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Physical Exercise Model for Tekong Athlet Sepaktakraw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Sriwijaya University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Iyakrus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Penjaskes FKIP Sriwijaya University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FF"/>
          <w:sz w:val="20"/>
          <w:szCs w:val="20"/>
        </w:rPr>
      </w:pP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Email: </w:t>
      </w:r>
      <w:r>
        <w:rPr>
          <w:rFonts w:ascii="Times-Italic" w:hAnsi="Times-Italic" w:cs="Times-Italic"/>
          <w:i/>
          <w:iCs/>
          <w:color w:val="0000FF"/>
          <w:sz w:val="20"/>
          <w:szCs w:val="20"/>
        </w:rPr>
        <w:t>iyakrusanas@yahoo.com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Abstract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This study aims to: (1) Determine the effectiveness of the model of physical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exercise athlete Tekong sepaktakraw Sriwijaya University to increase leg muscle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flexibility. (2) develop a model of physical exercise for athletes Tekong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sepaktakraw Sriwijaya University (3) determine the validity of the model of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physical exercise for athletes Tekong sepaktakraw Sriwijaya University (3).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Subjects were athletes Tekong sepaktakraw Sriwijaya University totaling 20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people. The technique data collection using the observation and questionnaire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with data analysis techniques while the percentage of physical test data collection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techniques to the measurement of physical test measurements of leg muscle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flexibility with data analysis techniques t test. The method used is the method of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product development research in the form of physical exercise model for Tekong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athletes sepaktakraw Sriwijaya University conducted with the following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procedures: (1) analysis of the product, (2) develop the initial product (3) to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validation of experts (4) test field of small and large scale (5) revision of the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product and (5) the final product. Results of the study 1) exercise model developed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effective increases the flexibility component leg muscle Tekong athletes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sepaktakraw Sriwijaya University, 2) model is a valid exercise developed for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athletes Tekong sepaktakraw Sriwijaya University. It can be concluded that the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development of models of physical exercise for athletes Tekong sepaktakraw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Sriwijaya University produces an effective product that can improve the physical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components of athletes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Keywords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Physical Models, Tekong Athletes.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Introduction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Sepaktakraw as a sports of achievements are required to have a good physical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components in order to achieve peak performance. According to Hanif, S (2011)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players of sepaktakraw can achievement if it has a good physical components in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order to support the appearance of the game. But in the national game match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athlete sepaktakraw Sriwijaya University failed to present a gold medal.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According Iyakrus (2013) the failure of sepaktakraw team Sriwijaya University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get achievement because of poor physical condition of athletes, especially athletes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Tekong, this can be seen several times service launched failing to score points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against an opponent in a match at national or regional level.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addition to the above problems writer observed, sepaktakraw Sriwijaya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University has not had a physical exercise athlete Tekong models that can be used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 a guide in preparing a form of exercise that is given to athletes, especially in</w:t>
      </w:r>
      <w:r>
        <w:rPr>
          <w:rFonts w:ascii="TimesNewRomanPSMT" w:hAnsi="TimesNewRomanPSMT" w:cs="TimesNewRomanPSMT"/>
          <w:sz w:val="24"/>
          <w:szCs w:val="24"/>
        </w:rPr>
        <w:t>the physical preparation stage. Because it does not yet have a model of physical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exercise, then every coach has their own form exercise that suits their tastes.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Physical exercise models designed are expected to be used as a guide by coach in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physical training of athletes sepaktakraw so as to improve the quality of the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physical components that ultimately improve the performance of athletes on the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game.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In the context of this study the term of model is used to show understanding as the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conceptual framework used in the conduct of activities. Further according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Sugiono (2009) that the model is a set of universal sequential procedure to realize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process, media of the selection and evaluation. Then the opinion Winataputra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Udin S (2005) defined the model as a conceptual framework that is used as a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guideline in conducting activity.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Based on the opinion on the above definition of related models in this study is a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model of development physical training for athlete Tekong is a conceptual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framework on physical exercise of sepaktakraw players systematically arranged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designed and developed to help achieve the goal of improving the physical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components that include flexibility of leg muscle for athlete Tekong.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Hanif Opinions (2011) in sepaktakraw sports the athletes Tekong so can achieve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peak performance then a coach must prepare the physical components of leg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muscle flexibility. Flexibility (flexibility) is a person's ability to perform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movements with large amplitude (Bompa, 2009). Flexibility exercises are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intended to increase the likelihood of motion in the joints, more space of joint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movement then more flexibel. Besides, the characters of flexibility exercises are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stretching and stretching. The stretched and extended are the connective tissue of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joints and muscles associated with the possibility of motion in the joints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concerned.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 this occasion, the author examines how to develop the physical training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models for athletes Tekong sepaktakraw that suits what Sepaktakraw needs for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athletes to have good physical component to face a match. It's been quite a lot of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research done on physical exercise, but specifically about the model of physical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training for athletes Tekong sepaktakraw not been investigated.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Physical Exercise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Physical exercise is a systematic process of preparing athletes at the highest level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performances done repeatedly with more load high / increases. According to Fox,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(2008) Physical exercise in the physiological sense is a repair system and organ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function in its duty to create a performance of athlete. Pate (1999) argues physical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exercise can improve the efficiency of several organs and functions involved in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implementation of physical latihan.Latihan in principle is to provide the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physical stress on the body regularly, systematically, have a relation that can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cause their ability to do the job (Soekarman, 2000).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From some opinions before, can be concluded that regular physical exercise and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berkesinabungan will be able to increase the ability of the organ work and skill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athletes, thus exercise aims to improve physical appearance.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Bompa (2009) argues that the main in the physical exercise is carried out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repeatedly and increases the resistance to increase strength and muscle endurance,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physical exercise is also aimed at achieving biological adjustment so that the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activity can be displayed optimally. In principle, the exercise must be in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accordance with the needs and biological stress must occur in order to face the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task or job that is heavier. This opinion is consistent with the statement Fox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(2008) if you want to develop strength should exercise the power, if you want to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develop speed must exercise speed, and if you want to develop flexibility should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exercise flexibility. The purpose of physical exercise by Bompa (2009), among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others: 1) To improve the general physical, 2) To develop in accordance with the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special physical sport that occupied, 3) To improve the coordination of movement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enhance the sport branch technique.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coach is required to know and have knowledge of the principles of physical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exercise and weight training because the shape is very influential in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mamgembangkan physical condition of athletes. According to O, Shea (2006) is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physiologically the most basic principle of training is specific adabtations to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inposed demand and progressive overload principle. According to Fox (2008) the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basic principles of exercise are as follows: 1) Know the main energy systems are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used, 2) Develop a training program that will further develop the energy system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through exercise done regularly and continuously with sufficient intensity within a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specified time will be able to cause physiological changes and can improve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physical appearance. According to Fox (2008) Physical exercise will cause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physiological changes include: 1) bio-chemical changes that occur in the network,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creatine concentration increased 39%, 3) creatine phosphot incerase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concentration increased 22%, 4) ATP concentration increased 66%, 5) increased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glycolytic enzyme activity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The Components of physical flexibility in Athletes Tekong sepaktakraw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Sports sepaktakraw is a sport game that requires physical component to support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appearance of athletes. According Bompa (2009) stages in starting a stage of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conditioning the exercise is to provide a physical exercise to develop, among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others, endurance, explosive power, strength, speed, agility, and flexibility needed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a sport. Physical components developed in the game of sepaktakraw in this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study were the leg muscle flexibility from athletes Tekong.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Flexibility (flexibility) is a person's ability to perform movements with large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amplitude (Bompa, 2009). According to Fox (2009) flexibility is the distance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range of a joint or group of joints or the distance that may be achieved by a joint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motion possibility is the quality of these capabilities. The greater the distance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better achieved the flexibility of joints. Then the opinion Nur Hasan (2006) is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effectiveness of a person's flexibility to adapt itself to doing all the activities of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body with stretching widest especially the muscles and ligaments around the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joints. Flexibility can be defined as the range of motion or the degree of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movement that occurs in certain joints are also referred to as range of motion.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From the above it can be concluded opinion of flexibility in this research is the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ability to perform motion joints in the broadest optimally. Flexibility exercises are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intended to increase the likelihood of motion in the joints, more space of joint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movement then more flexibel. Flexibility exercises characters are stretching and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stretching. Stretched and extended are the connective tissue of the joints and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muscles associated with the possibility of motion in the joints concerned.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Soekarman (2000) says that the greater flexibility will benefit in all the numbers,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it is used appropriately. Besides, a person will not master the perfect technique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when not have the flexibility and the development of techniques that will be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hindered by barriers on certain body parts. Parts of the body is very important for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athletes Tekong regarding flexibility is the crotch or groin and waist. Breadth less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motion will limit the quality of the appearance of movement, so that for an athlete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Tekong sepaktakraw would be difficult to master the technique movement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service.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Joints can be moved by muscles as active components (drive). Strength and speed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movement is also determined by the active components that need to be trained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achieve maximum strength and speed. In addition, the breadth of motion is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determined by passive components, namely the joint surface and structures around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crate ligaments and muscles and tendon (as stabilizer joints).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Soekarman (2000) argues about the limiting factors are the most important of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flexibility, such as muscle movement, joint capsule, tendons, skin. While Fox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(2008) stated that the prisoners were most to the flexibility derived from the joint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capsule is 47%, 41% of muscle, tendon and skin 10% 2%. Fox (2008) also states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the degree of flexibility of the joints is determined by: 1) The structure of the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anatomy of joints, 2) extend the capability of the soft tissues, 3) ligaments.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Michael (1999) states that a good flexibility will significantly support the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efficiency of the movement and the amplitude of the motion and prevent injuries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 the network as well as an important factor to learn a movement.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Movement at a joint will be limited, if the ligaments and tendons surrounding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become stiff. As we know, that increasingly up a age of a person, the less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precisely the elasticity of tissue, include tendons and ligaments, thus increasing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breadth of motion is limited. Therefore, to increase and maintain the breadth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the movement started as early as possible to let a young age, and this exercises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should also be maintained on a regular and ongoing secra (Bompa, 2009).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Michael (1999) specifying the 4 ways for how to improve and maintain flexibility,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namely 1) The movement to limit the breadth of active or the movement active, 2)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Movement to limit the breadth of passive or the movement passive, 3) Exercise is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active in the final position, 4) Exercise passive in the final position. According to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Fox (2008) that the best form of exercise to improve flexibility is stretching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exercises. Stretching exercises can be divided into 2 types: 1) Static Stretching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(static stretching) is a form of exercise that is repeated without any movement, so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just to maintain its position within a specified period, 2) Stretching active (active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stretching) is a form of exercise with an active movement. Both are excellent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forms of exercise to improve one's flexibility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From the results of research conducted showed that between static stretching with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active or dynamic stretching exercises no differences were convincing to increase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person's flexibility, or in other words the two kinds are equally effective to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stretching exercises increase flexibility someone (Fox 2008). Likewise, the results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research that both types are equally effective to stretching exercises increase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flexibility person. Flexibility is not an end. The final assessment of flexibility is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to incorporate them into an appropriate technique to sports like doing service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game of sepaktakraw by players Tekong.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According to Fox (2008) whether or not a person is determined by space motion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joints the widespread or not, thus flexible athlete is an athlete who is able to move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through the body member or part of the motion, because the element of flexibility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will determine the extent in space motion, whether or not elastic muscles, tendons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ligaments. So the main factor that determines the flexibility is muscle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elasticity.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Flexibility that will be developed for athletes Tekong sepaktakraw in this study is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flexibility of leg or groin. The good groin flexibility is can trained by split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exercise. According to Michael (1999) split is a form of exercise with a stand up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position and slowly one of foot open to backward and laterally.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METHODS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research is the development of a type of research that the user is used in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solving practical problems in the field of sport with the following procedures: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 Analysis Requirement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Assess the general physical characteristics of the athletes Tekong sepaktakraw.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Survey of training at the University of Sriwijaya Palembang training camp.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2. Develop Initial Product Model Athlete Physical Tekong sepaktakraw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Analyzing needs and product characteristics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Analyzing the character of the game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Determine the purpose and form of exercise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Establish strategies penggorganisasian exercise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3. Validation Expert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initial product of model physical exercise athlete Tekong before tested on a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small scale validated by experts in accordance with the field. In the research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model of physical exercise athlete Tekong sepaktakraw involves two experts from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University of Srivijaya and coach sepaktakraw.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4. Field Trial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Field trials conducted to obtain feedback and revision of the product in the form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physical exercise models athlete Tekong sepaktakraw players. The test can be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done: 1) Implement a small scale trial, 2) Implement wide-scale testing. In testing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product on the study of design used is the design of pre ekprimental design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with form one group pretest posttest design. According Sugiono (2009) pre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eksprimental design with form one group pretest posttest design is by comparing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before and after being treated. In this study, the treatment given is a model of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physical exercise for athletes Tekong sepaktakraw be split exercise active and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passive split.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5. Revised Product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Product revision is done based on the input of experts to improve the product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before the product is used.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Subject Test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Target product usage is Tekong sepaktakraw athletes Sriwijaya University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numbered 20 people.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Type of Data</w:t>
      </w: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4501" w:rsidRDefault="00624501" w:rsidP="0062450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data used in this study is qualitative data and quantitative. The qualitative</w:t>
      </w:r>
    </w:p>
    <w:p w:rsidR="0031367C" w:rsidRDefault="00624501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obtained from interviews of experts and trainers orally mapun written as</w:t>
      </w:r>
      <w:r w:rsidR="0031367C">
        <w:rPr>
          <w:rFonts w:ascii="TimesNewRomanPSMT" w:hAnsi="TimesNewRomanPSMT" w:cs="TimesNewRomanPSMT"/>
          <w:sz w:val="24"/>
          <w:szCs w:val="24"/>
        </w:rPr>
        <w:t>input for product revision material. Quantitative data obtained from test taking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physical component leg muscle flexibility.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Data Collection Instrument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Instrument for collecting data in this study using the observation and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questionnaires and measurements of physical ability test leg muscle flexibility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with sit reach test.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Data Analysis Techniques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qualitative data obtained through observation and questionnaires were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analyzed by percentage to assess the feasibility and quality of the product, while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quantitative data obtained from the flexibility measurements were analyzed by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t-test to determine the effectiveness of the product.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Below are the steps being taken to generate models of physical training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athletes Tekong sepaktakraw.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id-ID"/>
        </w:rPr>
        <w:drawing>
          <wp:inline distT="0" distB="0" distL="0" distR="0">
            <wp:extent cx="4520565" cy="33648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336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Figure 1: Stages To Do In Generate Physical Model Products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Athletes sepaktakraw.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RESULTS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Analysis Requirement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Needs analysis performed to identify the problems faced in the process of physical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exercise for athletes Tekong sepaktakraw by observing physical exercise activities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athletes sepaktakraw, followed by a literature study / review of the literature.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Observations have been made to 20 athletes on Pelatda sepaktakraw Sriwijaya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University (training camp area). Emperis observed that physical exercise alit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Tekong do not specifically point to the needs of athletes in the field, based on the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physical component is dominant in the game sepaktakraw. Besides, the initial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survey using a questionnaire to 20 (twenty) people involved in the training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consists of 2 (two) sepaktakraw coaches and 18 athletes can be seen training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needs physical components necessary for sepaktakraw namely flexibility,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explosive power, speed, agility, flexibility and durability as in the table below.</w:t>
      </w:r>
    </w:p>
    <w:p w:rsidR="008717B6" w:rsidRDefault="008717B6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Diagram 1: Needs Questionnaire Results Physical Components Tekong athletes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by coaches and athletes Sepaktakraw</w:t>
      </w:r>
    </w:p>
    <w:p w:rsidR="0031367C" w:rsidRDefault="008717B6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id-ID"/>
        </w:rPr>
        <w:drawing>
          <wp:inline distT="0" distB="0" distL="0" distR="0">
            <wp:extent cx="4945380" cy="292608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7B6" w:rsidRDefault="008717B6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Based on the above data the researchers developed a model of physical exercise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sepaktakraw the required flexibility aspect for athletes Tekong in the game of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sepaktakraw through split exercise active and passive split.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Draft Description Product Selection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After determining which products will be developed in a form of physical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exercise for athletes Tekong sepaktakraw, then the next step is to create a product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using the following steps: (1) analysis of the purpose and character of the product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to analyze the character of the game (3) set goals and form of exercise (4)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establish the strategy of organizing training. After going through the design and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production process, the resulting product can improve the physical abilities of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athletes leg muscle flexibility Tekong sepaktakraw.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Initial Product Validation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initial product development models of physical exercise sepaktakraw before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tested in small-scale test should be validated by experts ie expert lecturers and two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trainers sepaktakraw Sriwijaya University.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Validation is done by providing a draft of the initial product development of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physical training model for athletes Tekong sepaktakraw with accompanying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evaluation sheet the experts. Evaluation sheet in the form of questionnaires which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contains aspects of quality development of physical exercise models for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sepaktakraw as well as advice and comments from experts on the model of the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development of physical exercise for athletes Tekong sepaktakraw. The results of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the evaluation in the form of the value of the quality aspects of the development</w:t>
      </w: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model of physical exercise using a Likert scale sepaktakraw 1 to 4.</w:t>
      </w:r>
    </w:p>
    <w:p w:rsidR="008717B6" w:rsidRDefault="008717B6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1367C" w:rsidRDefault="0031367C" w:rsidP="00313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Description Data Validation Expert</w:t>
      </w:r>
    </w:p>
    <w:p w:rsidR="008717B6" w:rsidRDefault="008717B6" w:rsidP="0031367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:rsidR="00EF0CFE" w:rsidRDefault="0031367C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obtained from the questionnaires by experts is a guide to whether the product</w:t>
      </w:r>
      <w:r w:rsidR="00EF0CFE">
        <w:rPr>
          <w:rFonts w:ascii="TimesNewRomanPSMT" w:hAnsi="TimesNewRomanPSMT" w:cs="TimesNewRomanPSMT"/>
          <w:sz w:val="24"/>
          <w:szCs w:val="24"/>
        </w:rPr>
        <w:t xml:space="preserve"> development model of physical exercise for athletes Tekong sepaktakraw can be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used for small-scale testing and wide scale.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Revised Draft Preliminary Product Before Trial Small Scale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Based on the advice of experts Lecturers and Trainers sepaktakraw on the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model of physical exercise for athletes Tekong sepaktakraw as described above,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then held product revision.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Data Results from Pilot Small Scale and Scale Size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After product development model of physical exercise for athletes Tekong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sepaktakraw validated by a team of experts and revision then tested products to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athletes sepaktakraw Sriwijaya University amounting to 8 people on a small scale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20 athletes on a wide scale. The trial aims to determine weaknesses,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shortcomings or effectiveness of the product to be used for athletes sepaktakraw.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obtained from this test are used as a basis for revising the product before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using it on a large scale trials.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Measurement of flexibility as well as the percentage increase is one of the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indicators used to assess the effectiveness of the product to be used for athletes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sepaktakraw. Flexibility measurements made before and after the exercise carried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out for 4 weeks with a frequency of 3 times a week for 8 athletes on a small scale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showed the following results: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above data indicate that the increase in the aspect of physical flexibility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athletes before and after exercise increase of 1.05%. This case shows that the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practice of physical exercise for athletes models Tekong sepaktakraw effectively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increase leg muscle flexibility and can be continued on a large scale group trial.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Frequency Distribution Aspects of flexibility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After testing a wide scale for 6 weeks with a frequency of 4 times a week with a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split workout treatment of active and passive split to 20 athletes Tekong showed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following results: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38.000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40.000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42.000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44.000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Sebelum Sesudah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Mean (rata-rata)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Mean (rata-rata)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Table 2: Frequency Distribution Aspects of flexibility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 Category Scores Range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Frekuency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Absolut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(F)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Prosentase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(%)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Less &lt; 38.15477 2 10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Good 38.15477 - 54.14523 14 70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 Very Good &gt; 54.14523 4 20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 20 100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Figure 2: Frequency Distribution Aspects of flexibility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Based on the frequency aspect of flexibility aspect can be concluded that 14 of the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 athletes, or about 70% are good, whereas 4 of 20 people or about 20%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including karegori very good and 2 of 20 people or about 10% of athletes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including categories less.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DISCUSSION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Models of physical exercise for athletes Tekong sepaktakraw in this study is to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develop a model exercise physical aspect needs players in the sport sepaktakraw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flexibility aspect through active split exercise or passive split.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Models of physical exercise for athletes sepaktakraw Tekong is in line with the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opinion of Hanif (2011) that the form and manner of physical exercise is very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dependent on the components that are trained, so it is important to know the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components necessary to improve the physical players sepaktakraw. Then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according Dervish (1992) sepaktakraw athletes to excel is not enough to simply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practicing techniques but also have to practice physical mainly for physical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aspects related to the technique of playing the field. Then Opinion Bompa (2009)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Stages to start an exercise program is konditioning stages that develop in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accordance with the physical aspects of the sport in question. Then Iyakrus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opinion, (2010) physical exercise that develops aspects in accordance with the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needs of the field athletes will be able to support athletic performance, causing a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sense of confidence in a match.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15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Kurang Baik Sangat baik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14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Model Physical Exercise Effective For sepaktakraw Athletes to Improve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flexibility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Below are the results of the t test on aspects of flexibility after doing physical</w:t>
      </w: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exercise models athlete Tekong sepaktakraw as in the table below.</w:t>
      </w: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80B20" w:rsidRDefault="00880B20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F0CFE" w:rsidRDefault="00EF0CFE" w:rsidP="00EF0C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Table 2: Test t test aspects of flexibility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CONCLUSION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Based on the analysis of the results of research on the development of models of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physical exercise for athletes Tekong sepaktakraw Sriwijaya University, it can be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concluded as follows: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The model of physical exercise for athletes Tekong sepaktakraw is a form of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exercise based on the needs of the physical components of athletes Tekong in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sepaktakraw game that includes a form of exercise flexibility designed in a string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physical exercise.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The model of physical exercise for athletes sepaktakraw has good effectiveness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improving the physical components Tekong flexibility athlete in the game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sepaktakraw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Models of physical exercise for athletes Tekong on sepaktakraw game as a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product that has been produced in this study can be used as an alternative in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preparing the athletes training program to prepare the athlete physical components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sepaktakraw.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REFERENCES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Bompa. 2009.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Theory and Methodologi of Training, </w:t>
      </w:r>
      <w:r>
        <w:rPr>
          <w:rFonts w:ascii="TimesNewRomanPSMT" w:hAnsi="TimesNewRomanPSMT" w:cs="TimesNewRomanPSMT"/>
          <w:sz w:val="24"/>
          <w:szCs w:val="24"/>
        </w:rPr>
        <w:t>The Key to Athletic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Performance, Dubuque Iowa, Kendal Hunt Publishing Company.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Brooks, GA, Fahe TD. 1995. </w:t>
      </w:r>
      <w:r>
        <w:rPr>
          <w:rFonts w:ascii="Times-Italic" w:hAnsi="Times-Italic" w:cs="Times-Italic"/>
          <w:i/>
          <w:iCs/>
          <w:sz w:val="24"/>
          <w:szCs w:val="24"/>
        </w:rPr>
        <w:t>Exercise Physiology : Human Biobergetic and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Aplications. </w:t>
      </w:r>
      <w:r>
        <w:rPr>
          <w:rFonts w:ascii="TimesNewRomanPSMT" w:hAnsi="TimesNewRomanPSMT" w:cs="TimesNewRomanPSMT"/>
          <w:sz w:val="24"/>
          <w:szCs w:val="24"/>
        </w:rPr>
        <w:t>New York: Macmilan Publishing Company.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Darwis, Ratinus. 1992</w:t>
      </w:r>
      <w:r>
        <w:rPr>
          <w:rFonts w:ascii="Times-Italic" w:hAnsi="Times-Italic" w:cs="Times-Italic"/>
          <w:i/>
          <w:iCs/>
          <w:sz w:val="24"/>
          <w:szCs w:val="24"/>
        </w:rPr>
        <w:t>. Olahraga Pilihan Sepaktakraw</w:t>
      </w:r>
      <w:r>
        <w:rPr>
          <w:rFonts w:ascii="TimesNewRomanPSMT" w:hAnsi="TimesNewRomanPSMT" w:cs="TimesNewRomanPSMT"/>
          <w:sz w:val="24"/>
          <w:szCs w:val="24"/>
        </w:rPr>
        <w:t>. Jakarta: Direktorat jendral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Dikti.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Dwiyogo, W.,D. 2004. </w:t>
      </w:r>
      <w:r>
        <w:rPr>
          <w:rFonts w:ascii="Times-Italic" w:hAnsi="Times-Italic" w:cs="Times-Italic"/>
          <w:i/>
          <w:iCs/>
          <w:sz w:val="24"/>
          <w:szCs w:val="24"/>
        </w:rPr>
        <w:t>Konsep Penelitian dan Pengembangan</w:t>
      </w:r>
      <w:r>
        <w:rPr>
          <w:rFonts w:ascii="TimesNewRomanPSMT" w:hAnsi="TimesNewRomanPSMT" w:cs="TimesNewRomanPSMT"/>
          <w:sz w:val="24"/>
          <w:szCs w:val="24"/>
        </w:rPr>
        <w:t>. Disajikan pada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Lokakarya Metodologi Penelitian Fakultas Ilmu Keolahragaan. Semarang: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Universitas Negeri Semarang.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Fox. 2008. </w:t>
      </w:r>
      <w:r>
        <w:rPr>
          <w:rFonts w:ascii="Times-Italic" w:hAnsi="Times-Italic" w:cs="Times-Italic"/>
          <w:i/>
          <w:iCs/>
          <w:sz w:val="24"/>
          <w:szCs w:val="24"/>
        </w:rPr>
        <w:t>Physiological Basis Of Physical Education and Athletics</w:t>
      </w:r>
      <w:r>
        <w:rPr>
          <w:rFonts w:ascii="TimesNewRomanPSMT" w:hAnsi="TimesNewRomanPSMT" w:cs="TimesNewRomanPSMT"/>
          <w:sz w:val="24"/>
          <w:szCs w:val="24"/>
        </w:rPr>
        <w:t>. Philadelphia: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4th Ed Saunders College Publishing.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Iyakrus. 2013. </w:t>
      </w:r>
      <w:r>
        <w:rPr>
          <w:rFonts w:ascii="Times-Italic" w:hAnsi="Times-Italic" w:cs="Times-Italic"/>
          <w:i/>
          <w:iCs/>
          <w:sz w:val="24"/>
          <w:szCs w:val="24"/>
        </w:rPr>
        <w:t>Permainan Sepaktakraw</w:t>
      </w:r>
      <w:r>
        <w:rPr>
          <w:rFonts w:ascii="TimesNewRomanPSMT" w:hAnsi="TimesNewRomanPSMT" w:cs="TimesNewRomanPSMT"/>
          <w:sz w:val="24"/>
          <w:szCs w:val="24"/>
        </w:rPr>
        <w:t>. Palembang: Fakultas Keguruan Ilmu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Pendidikan (FKIP) Universitas Sriwijaya.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Michael, J. 1999. </w:t>
      </w:r>
      <w:r>
        <w:rPr>
          <w:rFonts w:ascii="Times-Italic" w:hAnsi="Times-Italic" w:cs="Times-Italic"/>
          <w:i/>
          <w:iCs/>
          <w:sz w:val="24"/>
          <w:szCs w:val="24"/>
        </w:rPr>
        <w:t>Peregangan Olahraga</w:t>
      </w:r>
      <w:r>
        <w:rPr>
          <w:rFonts w:ascii="TimesNewRomanPSMT" w:hAnsi="TimesNewRomanPSMT" w:cs="TimesNewRomanPSMT"/>
          <w:sz w:val="24"/>
          <w:szCs w:val="24"/>
        </w:rPr>
        <w:t>. Jakarta: PT Rajagrafindo.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Nurhasan. 2006. </w:t>
      </w:r>
      <w:r>
        <w:rPr>
          <w:rFonts w:ascii="Times-Italic" w:hAnsi="Times-Italic" w:cs="Times-Italic"/>
          <w:i/>
          <w:iCs/>
          <w:sz w:val="24"/>
          <w:szCs w:val="24"/>
        </w:rPr>
        <w:t>Test dan Pengukuran Dalam Pendidikan Jasmani</w:t>
      </w:r>
      <w:r>
        <w:rPr>
          <w:rFonts w:ascii="TimesNewRomanPSMT" w:hAnsi="TimesNewRomanPSMT" w:cs="TimesNewRomanPSMT"/>
          <w:sz w:val="24"/>
          <w:szCs w:val="24"/>
        </w:rPr>
        <w:t>. Jakarta: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Direktorat Jendral Olahraga.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 ‘Shea, JP. 1996, </w:t>
      </w:r>
      <w:r>
        <w:rPr>
          <w:rFonts w:ascii="Times-Italic" w:hAnsi="Times-Italic" w:cs="Times-Italic"/>
          <w:i/>
          <w:iCs/>
          <w:sz w:val="24"/>
          <w:szCs w:val="24"/>
        </w:rPr>
        <w:t>Scientifik Principle and Methode of Strength Fitness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California: Addison Wesley Publishing Company.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Pate RR. 1999.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Scientific Foundation of Coaching </w:t>
      </w:r>
      <w:r>
        <w:rPr>
          <w:rFonts w:ascii="TimesNewRomanPSMT" w:hAnsi="TimesNewRomanPSMT" w:cs="TimesNewRomanPSMT"/>
          <w:sz w:val="24"/>
          <w:szCs w:val="24"/>
        </w:rPr>
        <w:t>Philadelphia, New York: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Saunders College Publishing.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Soekarman. 2000</w:t>
      </w:r>
      <w:r>
        <w:rPr>
          <w:rFonts w:ascii="Times-Italic" w:hAnsi="Times-Italic" w:cs="Times-Italic"/>
          <w:i/>
          <w:iCs/>
          <w:sz w:val="24"/>
          <w:szCs w:val="24"/>
        </w:rPr>
        <w:t>. Dasar-Dasar Olahraga untuk Pembina, Pelatih dan Atlit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Jakarta: Inti Indayu Press.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Sofyan Hanif, A, 2011, </w:t>
      </w:r>
      <w:r>
        <w:rPr>
          <w:rFonts w:ascii="Times-Italic" w:hAnsi="Times-Italic" w:cs="Times-Italic"/>
          <w:i/>
          <w:iCs/>
          <w:sz w:val="24"/>
          <w:szCs w:val="24"/>
        </w:rPr>
        <w:t>Kepelatihan Dasar Sepaktakraw</w:t>
      </w:r>
      <w:r>
        <w:rPr>
          <w:rFonts w:ascii="TimesNewRomanPSMT" w:hAnsi="TimesNewRomanPSMT" w:cs="TimesNewRomanPSMT"/>
          <w:sz w:val="24"/>
          <w:szCs w:val="24"/>
        </w:rPr>
        <w:t>, Jakarta Timur, PT Bumi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Timur Jaya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Sugiono. 2009. </w:t>
      </w:r>
      <w:r>
        <w:rPr>
          <w:rFonts w:ascii="Times-Italic" w:hAnsi="Times-Italic" w:cs="Times-Italic"/>
          <w:i/>
          <w:iCs/>
          <w:sz w:val="24"/>
          <w:szCs w:val="24"/>
        </w:rPr>
        <w:t>Metode Penelitian Pendidikan</w:t>
      </w:r>
      <w:r>
        <w:rPr>
          <w:rFonts w:ascii="TimesNewRomanPSMT" w:hAnsi="TimesNewRomanPSMT" w:cs="TimesNewRomanPSMT"/>
          <w:sz w:val="24"/>
          <w:szCs w:val="24"/>
        </w:rPr>
        <w:t>. Bandung : Alfabeta.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Udin S. Winata Putra. 2005. </w:t>
      </w:r>
      <w:r>
        <w:rPr>
          <w:rFonts w:ascii="Times-Italic" w:hAnsi="Times-Italic" w:cs="Times-Italic"/>
          <w:i/>
          <w:iCs/>
          <w:sz w:val="24"/>
          <w:szCs w:val="24"/>
        </w:rPr>
        <w:t>Model-Model Pembelajaran Inovatif</w:t>
      </w:r>
      <w:r>
        <w:rPr>
          <w:rFonts w:ascii="TimesNewRomanPSMT" w:hAnsi="TimesNewRomanPSMT" w:cs="TimesNewRomanPSMT"/>
          <w:sz w:val="24"/>
          <w:szCs w:val="24"/>
        </w:rPr>
        <w:t>. Jakarta: Dirjen Dikti</w:t>
      </w:r>
    </w:p>
    <w:p w:rsidR="00880B20" w:rsidRDefault="00880B20" w:rsidP="00880B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sectPr w:rsidR="00880B20" w:rsidSect="006245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24501"/>
    <w:rsid w:val="0031367C"/>
    <w:rsid w:val="00373057"/>
    <w:rsid w:val="00624501"/>
    <w:rsid w:val="006E639E"/>
    <w:rsid w:val="008717B6"/>
    <w:rsid w:val="00880B20"/>
    <w:rsid w:val="00EA4C8B"/>
    <w:rsid w:val="00EF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KEPEGAWAIAN</cp:lastModifiedBy>
  <cp:revision>4</cp:revision>
  <dcterms:created xsi:type="dcterms:W3CDTF">2014-12-23T08:28:00Z</dcterms:created>
  <dcterms:modified xsi:type="dcterms:W3CDTF">2014-12-23T08:45:00Z</dcterms:modified>
</cp:coreProperties>
</file>