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C790" w14:textId="77777777" w:rsidR="00A85BBC" w:rsidRPr="00EC6E88" w:rsidRDefault="00A85BBC" w:rsidP="00A85BBC">
      <w:pPr>
        <w:tabs>
          <w:tab w:val="left" w:pos="7655"/>
        </w:tabs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hAnsi="Times New Roman"/>
          <w:b/>
          <w:lang w:val="nb-NO"/>
        </w:rPr>
        <w:t>RENCANA PEMBELAJARAN SEMESTER</w:t>
      </w:r>
    </w:p>
    <w:p w14:paraId="7A1E946F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hAnsi="Times New Roman"/>
          <w:b/>
          <w:lang w:val="es-ES"/>
        </w:rPr>
        <w:t>(RPS)</w:t>
      </w:r>
    </w:p>
    <w:p w14:paraId="02315E37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14:paraId="3AF80912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14:paraId="5880CE02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14:paraId="606C04BB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hAnsi="Times New Roman"/>
          <w:b/>
          <w:lang w:val="sv-SE"/>
        </w:rPr>
        <w:t>MATA KULIAH</w:t>
      </w:r>
    </w:p>
    <w:p w14:paraId="2AFE6A41" w14:textId="4680C2B8" w:rsidR="00A85BBC" w:rsidRPr="00EC6E88" w:rsidRDefault="006D2CEB" w:rsidP="00A85BBC">
      <w:pPr>
        <w:jc w:val="center"/>
        <w:rPr>
          <w:rFonts w:ascii="Times New Roman" w:hAnsi="Times New Roman"/>
          <w:b/>
          <w:lang w:val="id-ID"/>
        </w:rPr>
      </w:pPr>
      <w:r w:rsidRPr="00EC6E88">
        <w:rPr>
          <w:rFonts w:ascii="Times New Roman" w:hAnsi="Times New Roman"/>
          <w:b/>
        </w:rPr>
        <w:t xml:space="preserve">PENDIDIKAN </w:t>
      </w:r>
      <w:r w:rsidR="00E320E9">
        <w:rPr>
          <w:rFonts w:ascii="Times New Roman" w:hAnsi="Times New Roman"/>
          <w:b/>
        </w:rPr>
        <w:t>KEWIRAUSAHAAN</w:t>
      </w:r>
    </w:p>
    <w:p w14:paraId="7D3EFDCD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749B9888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10378B60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sv-SE"/>
        </w:rPr>
      </w:pPr>
      <w:r w:rsidRPr="00EC6E88">
        <w:rPr>
          <w:rFonts w:ascii="Times New Roman" w:hAnsi="Times New Roman"/>
          <w:noProof/>
        </w:rPr>
        <w:drawing>
          <wp:inline distT="0" distB="0" distL="0" distR="0" wp14:anchorId="0CA42239" wp14:editId="0FC19BEF">
            <wp:extent cx="2558415" cy="2432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9FFE" w14:textId="77777777" w:rsidR="00A85BBC" w:rsidRPr="00EC6E88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</w:rPr>
      </w:pPr>
    </w:p>
    <w:p w14:paraId="6D089D00" w14:textId="77777777" w:rsidR="00A85BBC" w:rsidRPr="00EC6E88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es-ES"/>
        </w:rPr>
      </w:pPr>
    </w:p>
    <w:p w14:paraId="7E7BFF02" w14:textId="77777777" w:rsidR="00A85BBC" w:rsidRPr="00EC6E88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id-ID"/>
        </w:rPr>
      </w:pPr>
      <w:r w:rsidRPr="00EC6E88">
        <w:rPr>
          <w:rFonts w:ascii="Times New Roman" w:hAnsi="Times New Roman"/>
          <w:b/>
          <w:lang w:val="es-ES"/>
        </w:rPr>
        <w:t xml:space="preserve">DISUSUN </w:t>
      </w:r>
      <w:r w:rsidRPr="00EC6E88">
        <w:rPr>
          <w:rFonts w:ascii="Times New Roman" w:hAnsi="Times New Roman"/>
          <w:b/>
          <w:lang w:val="id-ID"/>
        </w:rPr>
        <w:t>OLEH:</w:t>
      </w:r>
    </w:p>
    <w:p w14:paraId="75F2F339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</w:p>
    <w:p w14:paraId="0469C985" w14:textId="77777777" w:rsidR="00A85BBC" w:rsidRPr="00EC6E88" w:rsidRDefault="005C5F85" w:rsidP="00A85BBC">
      <w:pPr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eastAsia="MS Mincho" w:hAnsi="Times New Roman"/>
          <w:b/>
          <w:lang w:val="es-ES"/>
        </w:rPr>
        <w:t>Dr. Azizah Husin, M.Pd.</w:t>
      </w:r>
    </w:p>
    <w:p w14:paraId="74BB83CB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58BBF78F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3E1509AF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48214528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3F66ED6B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14:paraId="6AAEEC33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53A8418F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78E7ED67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748B7C2E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2627E2FA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633B6ACF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797D66CE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5ADDE458" w14:textId="77777777" w:rsidR="00A85BBC" w:rsidRPr="00EC6E88" w:rsidRDefault="00A85BBC" w:rsidP="00A85BBC">
      <w:pPr>
        <w:rPr>
          <w:rFonts w:ascii="Times New Roman" w:hAnsi="Times New Roman"/>
          <w:b/>
          <w:lang w:val="id-ID"/>
        </w:rPr>
      </w:pPr>
    </w:p>
    <w:p w14:paraId="0D8DF963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C6E88">
        <w:rPr>
          <w:rFonts w:ascii="Times New Roman" w:hAnsi="Times New Roman"/>
          <w:b/>
          <w:lang w:val="id-ID"/>
        </w:rPr>
        <w:t>P</w:t>
      </w:r>
      <w:r w:rsidRPr="00EC6E88">
        <w:rPr>
          <w:rFonts w:ascii="Times New Roman" w:hAnsi="Times New Roman"/>
          <w:b/>
          <w:lang w:val="es-ES"/>
        </w:rPr>
        <w:t xml:space="preserve">ROGAM STUDI PENDIDIKAN </w:t>
      </w:r>
      <w:r w:rsidR="00B1249E">
        <w:rPr>
          <w:rFonts w:ascii="Times New Roman" w:hAnsi="Times New Roman"/>
          <w:b/>
          <w:lang w:val="es-ES"/>
        </w:rPr>
        <w:t>MASYARAKAT</w:t>
      </w:r>
    </w:p>
    <w:p w14:paraId="1AA4F048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fi-FI"/>
        </w:rPr>
      </w:pPr>
      <w:r w:rsidRPr="00EC6E88">
        <w:rPr>
          <w:rFonts w:ascii="Times New Roman" w:hAnsi="Times New Roman"/>
          <w:b/>
          <w:lang w:val="fi-FI"/>
        </w:rPr>
        <w:t xml:space="preserve">FAKULTAS </w:t>
      </w:r>
      <w:r w:rsidRPr="00EC6E88">
        <w:rPr>
          <w:rFonts w:ascii="Times New Roman" w:hAnsi="Times New Roman"/>
          <w:b/>
          <w:lang w:val="id-ID"/>
        </w:rPr>
        <w:t xml:space="preserve">KEGURUAN DAN </w:t>
      </w:r>
      <w:r w:rsidRPr="00EC6E88">
        <w:rPr>
          <w:rFonts w:ascii="Times New Roman" w:hAnsi="Times New Roman"/>
          <w:b/>
          <w:lang w:val="fi-FI"/>
        </w:rPr>
        <w:t>ILMU PENDIDIKAN</w:t>
      </w:r>
    </w:p>
    <w:p w14:paraId="44A2BF2A" w14:textId="77777777" w:rsidR="00A85BBC" w:rsidRPr="00EC6E88" w:rsidRDefault="00A85BBC" w:rsidP="00A85BBC">
      <w:pPr>
        <w:jc w:val="center"/>
        <w:rPr>
          <w:rFonts w:ascii="Times New Roman" w:hAnsi="Times New Roman"/>
          <w:b/>
          <w:lang w:val="id-ID"/>
        </w:rPr>
      </w:pPr>
      <w:r w:rsidRPr="00EC6E88">
        <w:rPr>
          <w:rFonts w:ascii="Times New Roman" w:hAnsi="Times New Roman"/>
          <w:b/>
          <w:lang w:val="fi-FI"/>
        </w:rPr>
        <w:t xml:space="preserve">UNIVERSITAS </w:t>
      </w:r>
      <w:r w:rsidRPr="00EC6E88">
        <w:rPr>
          <w:rFonts w:ascii="Times New Roman" w:hAnsi="Times New Roman"/>
          <w:b/>
          <w:lang w:val="id-ID"/>
        </w:rPr>
        <w:t>SRIWIJAYA</w:t>
      </w:r>
    </w:p>
    <w:p w14:paraId="328C9343" w14:textId="2391FDD5" w:rsidR="00A85BBC" w:rsidRPr="00B1249E" w:rsidRDefault="00A85BBC" w:rsidP="00A85BBC">
      <w:pPr>
        <w:jc w:val="center"/>
        <w:rPr>
          <w:rFonts w:ascii="Times New Roman" w:hAnsi="Times New Roman"/>
          <w:b/>
        </w:rPr>
        <w:sectPr w:rsidR="00A85BBC" w:rsidRPr="00B1249E" w:rsidSect="001B3B00">
          <w:pgSz w:w="11900" w:h="16840"/>
          <w:pgMar w:top="1440" w:right="1560" w:bottom="1440" w:left="1800" w:header="708" w:footer="708" w:gutter="0"/>
          <w:cols w:space="708"/>
          <w:docGrid w:linePitch="360"/>
        </w:sectPr>
      </w:pPr>
      <w:r w:rsidRPr="00EC6E88">
        <w:rPr>
          <w:rFonts w:ascii="Times New Roman" w:hAnsi="Times New Roman"/>
          <w:b/>
          <w:lang w:val="id-ID"/>
        </w:rPr>
        <w:t>202</w:t>
      </w:r>
      <w:r w:rsidR="00E320E9">
        <w:rPr>
          <w:rFonts w:ascii="Times New Roman" w:hAnsi="Times New Roman"/>
          <w:b/>
        </w:rPr>
        <w:t>4</w:t>
      </w:r>
    </w:p>
    <w:p w14:paraId="55FA457C" w14:textId="77777777" w:rsidR="00A85BBC" w:rsidRPr="00EC6E88" w:rsidRDefault="00A85BBC" w:rsidP="00A85BBC">
      <w:pPr>
        <w:rPr>
          <w:rFonts w:ascii="Times New Roman" w:hAnsi="Times New Roman"/>
          <w:u w:val="single"/>
        </w:rPr>
      </w:pPr>
    </w:p>
    <w:tbl>
      <w:tblPr>
        <w:tblpPr w:leftFromText="180" w:rightFromText="180" w:vertAnchor="text" w:tblpX="-318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995"/>
        <w:gridCol w:w="29"/>
        <w:gridCol w:w="538"/>
        <w:gridCol w:w="568"/>
        <w:gridCol w:w="28"/>
        <w:gridCol w:w="1436"/>
        <w:gridCol w:w="2505"/>
        <w:gridCol w:w="1162"/>
        <w:gridCol w:w="826"/>
        <w:gridCol w:w="2689"/>
        <w:gridCol w:w="2694"/>
      </w:tblGrid>
      <w:tr w:rsidR="00A85BBC" w:rsidRPr="00EC6E88" w14:paraId="7C77E397" w14:textId="77777777" w:rsidTr="008B12DE">
        <w:tc>
          <w:tcPr>
            <w:tcW w:w="1239" w:type="dxa"/>
            <w:shd w:val="clear" w:color="auto" w:fill="auto"/>
          </w:tcPr>
          <w:p w14:paraId="7D487F35" w14:textId="77777777" w:rsidR="00A85BBC" w:rsidRPr="00EC6E88" w:rsidRDefault="00A85BBC" w:rsidP="008B12DE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noProof/>
              </w:rPr>
              <w:drawing>
                <wp:inline distT="0" distB="0" distL="0" distR="0" wp14:anchorId="1187CE48" wp14:editId="22016B50">
                  <wp:extent cx="564515" cy="53530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0" w:type="dxa"/>
            <w:gridSpan w:val="11"/>
            <w:shd w:val="clear" w:color="auto" w:fill="auto"/>
          </w:tcPr>
          <w:p w14:paraId="61451A4D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UNIVERSITAS </w:t>
            </w:r>
            <w:r w:rsidRPr="00EC6E88">
              <w:rPr>
                <w:rFonts w:ascii="Times New Roman" w:hAnsi="Times New Roman"/>
                <w:b/>
                <w:lang w:val="id-ID"/>
              </w:rPr>
              <w:t>SRIWIJAYA</w:t>
            </w:r>
          </w:p>
          <w:p w14:paraId="330ED42A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>FAKULTAS</w:t>
            </w:r>
            <w:r w:rsidRPr="00EC6E88">
              <w:rPr>
                <w:rFonts w:ascii="Times New Roman" w:hAnsi="Times New Roman"/>
                <w:b/>
                <w:lang w:val="id-ID"/>
              </w:rPr>
              <w:t xml:space="preserve"> KEGURUAN DAN</w:t>
            </w:r>
            <w:r w:rsidRPr="00EC6E88">
              <w:rPr>
                <w:rFonts w:ascii="Times New Roman" w:hAnsi="Times New Roman"/>
                <w:b/>
                <w:lang w:val="es-ES"/>
              </w:rPr>
              <w:t xml:space="preserve"> ILMU PENDIDIKAN</w:t>
            </w:r>
          </w:p>
          <w:p w14:paraId="5AEE2114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P</w:t>
            </w:r>
            <w:r w:rsidRPr="00EC6E88">
              <w:rPr>
                <w:rFonts w:ascii="Times New Roman" w:hAnsi="Times New Roman"/>
                <w:b/>
                <w:lang w:val="id-ID"/>
              </w:rPr>
              <w:t xml:space="preserve">ROGRAM STUDI </w:t>
            </w:r>
            <w:r w:rsidRPr="00EC6E88">
              <w:rPr>
                <w:rFonts w:ascii="Times New Roman" w:hAnsi="Times New Roman"/>
                <w:b/>
              </w:rPr>
              <w:t xml:space="preserve">PENDIDIKAN </w:t>
            </w:r>
            <w:r w:rsidR="00B1249E">
              <w:rPr>
                <w:rFonts w:ascii="Times New Roman" w:hAnsi="Times New Roman"/>
                <w:b/>
              </w:rPr>
              <w:t>MASYARAKAT</w:t>
            </w:r>
          </w:p>
        </w:tc>
      </w:tr>
      <w:tr w:rsidR="00A85BBC" w:rsidRPr="00EC6E88" w14:paraId="57A50B8B" w14:textId="77777777" w:rsidTr="008B12DE">
        <w:tc>
          <w:tcPr>
            <w:tcW w:w="14709" w:type="dxa"/>
            <w:gridSpan w:val="12"/>
            <w:shd w:val="clear" w:color="auto" w:fill="A6A6A6"/>
          </w:tcPr>
          <w:p w14:paraId="1E630434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RENCANA PEMBELAJARAN SEMESTER</w:t>
            </w:r>
          </w:p>
        </w:tc>
      </w:tr>
      <w:tr w:rsidR="00A85BBC" w:rsidRPr="00EC6E88" w14:paraId="3976DEA6" w14:textId="77777777" w:rsidTr="00F23550">
        <w:tc>
          <w:tcPr>
            <w:tcW w:w="3369" w:type="dxa"/>
            <w:gridSpan w:val="5"/>
            <w:shd w:val="clear" w:color="auto" w:fill="D9D9D9"/>
          </w:tcPr>
          <w:p w14:paraId="71B8A65D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Nama Mata Kuliah</w:t>
            </w:r>
          </w:p>
        </w:tc>
        <w:tc>
          <w:tcPr>
            <w:tcW w:w="1464" w:type="dxa"/>
            <w:gridSpan w:val="2"/>
            <w:shd w:val="clear" w:color="auto" w:fill="D9D9D9"/>
          </w:tcPr>
          <w:p w14:paraId="53D339F1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Kode</w:t>
            </w:r>
          </w:p>
        </w:tc>
        <w:tc>
          <w:tcPr>
            <w:tcW w:w="2505" w:type="dxa"/>
            <w:shd w:val="clear" w:color="auto" w:fill="D9D9D9"/>
          </w:tcPr>
          <w:p w14:paraId="6962ABA3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Rumpun Mata Kuliah</w:t>
            </w:r>
          </w:p>
        </w:tc>
        <w:tc>
          <w:tcPr>
            <w:tcW w:w="1988" w:type="dxa"/>
            <w:gridSpan w:val="2"/>
            <w:shd w:val="clear" w:color="auto" w:fill="D9D9D9"/>
          </w:tcPr>
          <w:p w14:paraId="095F8B4C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Bobot (sks)</w:t>
            </w:r>
          </w:p>
        </w:tc>
        <w:tc>
          <w:tcPr>
            <w:tcW w:w="2689" w:type="dxa"/>
            <w:shd w:val="clear" w:color="auto" w:fill="D9D9D9"/>
          </w:tcPr>
          <w:p w14:paraId="316F987C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Semester</w:t>
            </w:r>
          </w:p>
        </w:tc>
        <w:tc>
          <w:tcPr>
            <w:tcW w:w="2694" w:type="dxa"/>
            <w:shd w:val="clear" w:color="auto" w:fill="D9D9D9"/>
          </w:tcPr>
          <w:p w14:paraId="21399787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T</w:t>
            </w:r>
            <w:r w:rsidRPr="00EC6E88">
              <w:rPr>
                <w:rFonts w:ascii="Times New Roman" w:hAnsi="Times New Roman"/>
                <w:b/>
                <w:lang w:val="id-ID"/>
              </w:rPr>
              <w:t>ang</w:t>
            </w:r>
            <w:r w:rsidRPr="00EC6E88">
              <w:rPr>
                <w:rFonts w:ascii="Times New Roman" w:hAnsi="Times New Roman"/>
                <w:b/>
              </w:rPr>
              <w:t>g</w:t>
            </w:r>
            <w:r w:rsidRPr="00EC6E88">
              <w:rPr>
                <w:rFonts w:ascii="Times New Roman" w:hAnsi="Times New Roman"/>
                <w:b/>
                <w:lang w:val="id-ID"/>
              </w:rPr>
              <w:t>a</w:t>
            </w:r>
            <w:r w:rsidRPr="00EC6E88">
              <w:rPr>
                <w:rFonts w:ascii="Times New Roman" w:hAnsi="Times New Roman"/>
                <w:b/>
              </w:rPr>
              <w:t>l Penyusunan</w:t>
            </w:r>
          </w:p>
        </w:tc>
      </w:tr>
      <w:tr w:rsidR="00A85BBC" w:rsidRPr="00EC6E88" w14:paraId="4C59DC0E" w14:textId="77777777" w:rsidTr="00F23550">
        <w:tc>
          <w:tcPr>
            <w:tcW w:w="336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86085" w14:textId="77777777" w:rsidR="00A85BBC" w:rsidRPr="00EC6E88" w:rsidRDefault="00C85A5D" w:rsidP="00A85BBC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Pendidikan Lansia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13AB9C78" w14:textId="77777777" w:rsidR="00A85BBC" w:rsidRPr="00EC6E88" w:rsidRDefault="00F166DF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GLS</w:t>
            </w:r>
            <w:r w:rsidR="00C85A5D" w:rsidRPr="00EC6E88">
              <w:rPr>
                <w:rFonts w:ascii="Times New Roman" w:hAnsi="Times New Roman"/>
              </w:rPr>
              <w:t>4133</w:t>
            </w:r>
          </w:p>
        </w:tc>
        <w:tc>
          <w:tcPr>
            <w:tcW w:w="2505" w:type="dxa"/>
            <w:shd w:val="clear" w:color="auto" w:fill="auto"/>
          </w:tcPr>
          <w:p w14:paraId="399E6C61" w14:textId="77777777" w:rsidR="00A85BBC" w:rsidRPr="00EC6E88" w:rsidRDefault="00A85BBC" w:rsidP="008B12DE">
            <w:pPr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lang w:val="en-ID"/>
              </w:rPr>
              <w:t xml:space="preserve">Mata Kuliah </w:t>
            </w:r>
            <w:r w:rsidRPr="00EC6E88">
              <w:rPr>
                <w:rFonts w:ascii="Times New Roman" w:hAnsi="Times New Roman"/>
                <w:lang w:val="id-ID"/>
              </w:rPr>
              <w:t>Prodi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</w:tcPr>
          <w:p w14:paraId="0DB09557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T:2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</w:tcPr>
          <w:p w14:paraId="4A5DE4C0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P:0</w:t>
            </w:r>
          </w:p>
        </w:tc>
        <w:tc>
          <w:tcPr>
            <w:tcW w:w="2689" w:type="dxa"/>
            <w:shd w:val="clear" w:color="auto" w:fill="auto"/>
          </w:tcPr>
          <w:p w14:paraId="0F1D71CB" w14:textId="77777777" w:rsidR="00A85BBC" w:rsidRPr="00EC6E88" w:rsidRDefault="00C85A5D" w:rsidP="008B12DE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77A33CA1" w14:textId="77777777" w:rsidR="00A85BBC" w:rsidRPr="00EC6E88" w:rsidRDefault="00B1249E" w:rsidP="008B12DE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Agustus 2023</w:t>
            </w:r>
          </w:p>
        </w:tc>
      </w:tr>
      <w:tr w:rsidR="00A85BBC" w:rsidRPr="00EC6E88" w14:paraId="25AEE302" w14:textId="77777777" w:rsidTr="00F23550">
        <w:trPr>
          <w:trHeight w:val="310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E5BF0C2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Otorisasi/ Pengesahan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8301CFE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Dosen Pengembang RPS</w:t>
            </w:r>
          </w:p>
        </w:tc>
        <w:tc>
          <w:tcPr>
            <w:tcW w:w="4677" w:type="dxa"/>
            <w:gridSpan w:val="3"/>
            <w:shd w:val="clear" w:color="auto" w:fill="D9D9D9"/>
          </w:tcPr>
          <w:p w14:paraId="08D4FFF0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KoPRODI</w:t>
            </w:r>
          </w:p>
        </w:tc>
        <w:tc>
          <w:tcPr>
            <w:tcW w:w="2694" w:type="dxa"/>
            <w:shd w:val="clear" w:color="auto" w:fill="D9D9D9"/>
          </w:tcPr>
          <w:p w14:paraId="6E6B4E7C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DEKAN</w:t>
            </w:r>
          </w:p>
        </w:tc>
      </w:tr>
      <w:tr w:rsidR="00A85BBC" w:rsidRPr="00EC6E88" w14:paraId="3CE54319" w14:textId="77777777" w:rsidTr="00F23550">
        <w:trPr>
          <w:trHeight w:val="335"/>
        </w:trPr>
        <w:tc>
          <w:tcPr>
            <w:tcW w:w="336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41479639" w14:textId="77777777" w:rsidR="00A85BBC" w:rsidRPr="00EC6E88" w:rsidRDefault="00A85BBC" w:rsidP="008B12D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25AE205" w14:textId="77777777" w:rsidR="00030923" w:rsidRPr="00EC6E88" w:rsidRDefault="00030923" w:rsidP="00030923">
            <w:pPr>
              <w:rPr>
                <w:rFonts w:ascii="Times New Roman" w:hAnsi="Times New Roman"/>
              </w:rPr>
            </w:pPr>
          </w:p>
          <w:p w14:paraId="239DC770" w14:textId="77777777" w:rsidR="00030923" w:rsidRPr="00EC6E88" w:rsidRDefault="00F23550" w:rsidP="00030923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        </w:t>
            </w:r>
            <w:r w:rsidR="00030923" w:rsidRPr="00EC6E88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</w:rPr>
              <w:t xml:space="preserve">        </w:t>
            </w:r>
            <w:r w:rsidR="00030923" w:rsidRPr="00EC6E88">
              <w:rPr>
                <w:rFonts w:ascii="Times New Roman" w:hAnsi="Times New Roman"/>
              </w:rPr>
              <w:t>Ttd.</w:t>
            </w:r>
          </w:p>
          <w:p w14:paraId="54B62038" w14:textId="77777777" w:rsidR="00E320E9" w:rsidRDefault="00E320E9" w:rsidP="00030923">
            <w:pPr>
              <w:rPr>
                <w:rFonts w:ascii="Times New Roman" w:hAnsi="Times New Roman"/>
              </w:rPr>
            </w:pPr>
          </w:p>
          <w:p w14:paraId="72847866" w14:textId="77777777" w:rsidR="00E320E9" w:rsidRDefault="00E320E9" w:rsidP="00030923">
            <w:pPr>
              <w:rPr>
                <w:rFonts w:ascii="Times New Roman" w:hAnsi="Times New Roman"/>
              </w:rPr>
            </w:pPr>
          </w:p>
          <w:p w14:paraId="62525AD0" w14:textId="77777777" w:rsidR="00E320E9" w:rsidRDefault="00E320E9" w:rsidP="00030923">
            <w:pPr>
              <w:rPr>
                <w:rFonts w:ascii="Times New Roman" w:hAnsi="Times New Roman"/>
              </w:rPr>
            </w:pPr>
          </w:p>
          <w:p w14:paraId="76F8E3A2" w14:textId="5F0BCA07" w:rsidR="00A85BBC" w:rsidRPr="00EC6E88" w:rsidRDefault="005C5F85" w:rsidP="00030923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Dr. Azizah Husin, M.Pd.</w:t>
            </w:r>
          </w:p>
          <w:p w14:paraId="4541B6C9" w14:textId="77777777" w:rsidR="00030923" w:rsidRPr="00EC6E88" w:rsidRDefault="00030923" w:rsidP="00030923">
            <w:pPr>
              <w:rPr>
                <w:rFonts w:ascii="Times New Roman" w:hAnsi="Times New Roman"/>
              </w:rPr>
            </w:pPr>
          </w:p>
          <w:p w14:paraId="098CBC37" w14:textId="2EC6A022" w:rsidR="00030923" w:rsidRPr="00EC6E88" w:rsidRDefault="00030923" w:rsidP="00E3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14:paraId="771D51FC" w14:textId="77777777" w:rsidR="00A85BBC" w:rsidRPr="00EC6E88" w:rsidRDefault="00A85BBC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3ADF1FBE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1CD184C8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2CDFAE72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1C341153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14:paraId="148962B0" w14:textId="77777777" w:rsidR="00F23550" w:rsidRPr="00EC6E88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Dra. Evy Ratna Kartika Waty, M.Pd., Ph.D.</w:t>
            </w:r>
          </w:p>
        </w:tc>
        <w:tc>
          <w:tcPr>
            <w:tcW w:w="2694" w:type="dxa"/>
            <w:shd w:val="clear" w:color="auto" w:fill="auto"/>
          </w:tcPr>
          <w:p w14:paraId="759BC2FD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  <w:lang w:val="id-ID"/>
              </w:rPr>
            </w:pPr>
          </w:p>
          <w:p w14:paraId="739467EE" w14:textId="77777777" w:rsidR="00A85BBC" w:rsidRPr="00EC6E88" w:rsidRDefault="00A85BBC" w:rsidP="008B12DE">
            <w:pPr>
              <w:jc w:val="center"/>
              <w:rPr>
                <w:rFonts w:ascii="Times New Roman" w:hAnsi="Times New Roman"/>
              </w:rPr>
            </w:pPr>
          </w:p>
          <w:p w14:paraId="1F6417C3" w14:textId="77777777" w:rsidR="00F23550" w:rsidRPr="00EC6E88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14:paraId="5DF068E2" w14:textId="77777777" w:rsidR="00F23550" w:rsidRPr="00EC6E88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14:paraId="6AF48628" w14:textId="77777777" w:rsidR="00F23550" w:rsidRPr="00EC6E88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14:paraId="41CBA77D" w14:textId="77777777" w:rsidR="00F23550" w:rsidRPr="00EC6E88" w:rsidRDefault="00F23550" w:rsidP="008B12DE">
            <w:pPr>
              <w:jc w:val="center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</w:rPr>
              <w:t>Dr. Hartono, M.A.</w:t>
            </w:r>
          </w:p>
        </w:tc>
      </w:tr>
      <w:tr w:rsidR="00AD14AE" w:rsidRPr="00EC6E88" w14:paraId="1E6193CF" w14:textId="77777777" w:rsidTr="008B12DE">
        <w:trPr>
          <w:trHeight w:val="228"/>
        </w:trPr>
        <w:tc>
          <w:tcPr>
            <w:tcW w:w="2234" w:type="dxa"/>
            <w:gridSpan w:val="2"/>
            <w:vMerge w:val="restart"/>
            <w:shd w:val="clear" w:color="auto" w:fill="auto"/>
          </w:tcPr>
          <w:p w14:paraId="424BE402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Capaian Pembelajaran</w:t>
            </w:r>
          </w:p>
          <w:p w14:paraId="7476F6F7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12ED648F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38377B1F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437B1E71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654BA825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  <w:p w14:paraId="227E7E24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75" w:type="dxa"/>
            <w:gridSpan w:val="10"/>
            <w:shd w:val="clear" w:color="auto" w:fill="A6A6A6"/>
          </w:tcPr>
          <w:p w14:paraId="69B9F7BA" w14:textId="77777777" w:rsidR="00AD14AE" w:rsidRPr="00EC6E88" w:rsidRDefault="00AD14AE" w:rsidP="008B12DE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CPL-PROGRAM STUDI yang dibebankan pada MK</w:t>
            </w:r>
          </w:p>
        </w:tc>
      </w:tr>
      <w:tr w:rsidR="00AD14AE" w:rsidRPr="00EC6E88" w14:paraId="169B1708" w14:textId="77777777" w:rsidTr="008B12DE">
        <w:trPr>
          <w:trHeight w:val="483"/>
        </w:trPr>
        <w:tc>
          <w:tcPr>
            <w:tcW w:w="2234" w:type="dxa"/>
            <w:gridSpan w:val="2"/>
            <w:vMerge/>
            <w:shd w:val="clear" w:color="auto" w:fill="auto"/>
          </w:tcPr>
          <w:p w14:paraId="20701BA2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C882" w14:textId="77777777" w:rsidR="00AD14AE" w:rsidRPr="00EC6E88" w:rsidRDefault="00AD14AE" w:rsidP="008B12DE">
            <w:pPr>
              <w:ind w:right="127" w:firstLine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S3</w:t>
            </w:r>
          </w:p>
        </w:tc>
        <w:tc>
          <w:tcPr>
            <w:tcW w:w="1131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CE9C" w14:textId="77777777" w:rsidR="00AD14AE" w:rsidRPr="00EC6E88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>Berkontribusi dalam peningkatan mutu kehidupan bermasyarakat, berbangsa, bernegara, dan kemajuan peradaban berdasarkan Pancasila;</w:t>
            </w:r>
          </w:p>
        </w:tc>
      </w:tr>
      <w:tr w:rsidR="00AD14AE" w:rsidRPr="00EC6E88" w14:paraId="531AAFD3" w14:textId="77777777" w:rsidTr="008B12DE">
        <w:trPr>
          <w:trHeight w:val="435"/>
        </w:trPr>
        <w:tc>
          <w:tcPr>
            <w:tcW w:w="2234" w:type="dxa"/>
            <w:gridSpan w:val="2"/>
            <w:vMerge/>
            <w:shd w:val="clear" w:color="auto" w:fill="auto"/>
          </w:tcPr>
          <w:p w14:paraId="56CF5802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3737" w14:textId="77777777" w:rsidR="00AD14AE" w:rsidRPr="00EC6E88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P6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327CD" w14:textId="77777777" w:rsidR="00AD14AE" w:rsidRPr="00EC6E88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>Menguasai dan menganalisis konsep dasar, prinsip, teori yang berkaitan dengan pendidikan luar sekolah, andragogi, kependudukan, lingkungan hidup, pelatihan, sosial-budaya, pembangunan, dan pemberdayaan masyarakat;</w:t>
            </w:r>
          </w:p>
        </w:tc>
      </w:tr>
      <w:tr w:rsidR="00AD14AE" w:rsidRPr="00EC6E88" w14:paraId="643C9E97" w14:textId="77777777" w:rsidTr="008B12DE">
        <w:trPr>
          <w:trHeight w:val="873"/>
        </w:trPr>
        <w:tc>
          <w:tcPr>
            <w:tcW w:w="2234" w:type="dxa"/>
            <w:gridSpan w:val="2"/>
            <w:vMerge/>
            <w:shd w:val="clear" w:color="auto" w:fill="auto"/>
          </w:tcPr>
          <w:p w14:paraId="41D80F03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8C4CC5F" w14:textId="77777777" w:rsidR="00AD14AE" w:rsidRPr="00EC6E88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KU1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E109AA" w14:textId="77777777" w:rsidR="00AD14AE" w:rsidRPr="00EC6E88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ID"/>
              </w:rPr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</w:tr>
      <w:tr w:rsidR="00AD14AE" w:rsidRPr="00EC6E88" w14:paraId="2115C021" w14:textId="77777777" w:rsidTr="008B12DE">
        <w:trPr>
          <w:trHeight w:val="698"/>
        </w:trPr>
        <w:tc>
          <w:tcPr>
            <w:tcW w:w="2234" w:type="dxa"/>
            <w:gridSpan w:val="2"/>
            <w:vMerge/>
            <w:shd w:val="clear" w:color="auto" w:fill="auto"/>
          </w:tcPr>
          <w:p w14:paraId="049CECE9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3396942" w14:textId="77777777" w:rsidR="00AD14AE" w:rsidRPr="00EC6E88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KK7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87CED0" w14:textId="77777777" w:rsidR="00AD14AE" w:rsidRPr="00EC6E88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EC6E88">
              <w:rPr>
                <w:rFonts w:ascii="Times New Roman" w:hAnsi="Times New Roman"/>
                <w:sz w:val="24"/>
                <w:szCs w:val="24"/>
              </w:rPr>
              <w:t>Menerapkan konsep dasar, prinsip, dan teori dalam pendidikan luar sekolah, andragogi, kependudukan, lingkungan hidup, pelatihan, sosial-budaya, pembangunan, dan pemberdayaan masyarakat;</w:t>
            </w:r>
          </w:p>
        </w:tc>
      </w:tr>
      <w:tr w:rsidR="00AD14AE" w:rsidRPr="00EC6E88" w14:paraId="0865F2CF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5A787F2A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2475" w:type="dxa"/>
            <w:gridSpan w:val="10"/>
            <w:shd w:val="clear" w:color="auto" w:fill="BFBFBF"/>
          </w:tcPr>
          <w:p w14:paraId="5BB34B8B" w14:textId="77777777" w:rsidR="00AD14AE" w:rsidRPr="00EC6E88" w:rsidRDefault="00AD14AE" w:rsidP="008B12DE">
            <w:pPr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>Capaian Pembelajaran Mata Kuliah (CPMK)</w:t>
            </w:r>
          </w:p>
        </w:tc>
      </w:tr>
      <w:tr w:rsidR="00AD14AE" w:rsidRPr="00EC6E88" w14:paraId="47A615D8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4A20A479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6152956A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1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383AED15" w14:textId="20B51054" w:rsidR="00AD14AE" w:rsidRPr="00EC6E88" w:rsidRDefault="00AD14AE" w:rsidP="00B738E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C6E88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Mampu </w:t>
            </w:r>
            <w:r w:rsidRPr="00EC6E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mengidentifikasi tujuan mempelajari pendidikan </w:t>
            </w:r>
            <w:proofErr w:type="gramStart"/>
            <w:r w:rsidR="00E320E9">
              <w:rPr>
                <w:rFonts w:ascii="Times New Roman" w:hAnsi="Times New Roman"/>
                <w:sz w:val="24"/>
                <w:szCs w:val="24"/>
                <w:lang w:val="es-ES"/>
              </w:rPr>
              <w:t>kewirausahaan</w:t>
            </w:r>
            <w:r w:rsidRPr="00EC6E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EC6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E88">
              <w:rPr>
                <w:rFonts w:ascii="Times New Roman" w:hAnsi="Times New Roman"/>
                <w:sz w:val="24"/>
                <w:szCs w:val="24"/>
                <w:lang w:val="es-ES"/>
              </w:rPr>
              <w:t>dalam</w:t>
            </w:r>
            <w:proofErr w:type="gramEnd"/>
            <w:r w:rsidRPr="00EC6E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meningkatan mutu kehidupan bermasyarakat, berbangsa, bernegara, dan kemajuan peradaban. (S3)</w:t>
            </w:r>
          </w:p>
        </w:tc>
      </w:tr>
      <w:tr w:rsidR="00AD14AE" w:rsidRPr="00EC6E88" w14:paraId="15C91EC1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49A0E9CB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3D35E0EB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2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57027ED9" w14:textId="77777777" w:rsidR="00AD14AE" w:rsidRPr="00EC6E88" w:rsidRDefault="00AD14AE" w:rsidP="008B12DE">
            <w:pPr>
              <w:jc w:val="both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Mampu menjelaskan</w:t>
            </w:r>
            <w:r w:rsidR="00B1249E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</w:rPr>
              <w:t xml:space="preserve">hakekat pendidikan dan tantangan perubahan </w:t>
            </w:r>
            <w:proofErr w:type="gramStart"/>
            <w:r w:rsidRPr="00EC6E88">
              <w:rPr>
                <w:rFonts w:ascii="Times New Roman" w:hAnsi="Times New Roman"/>
              </w:rPr>
              <w:t>global  pemikiran</w:t>
            </w:r>
            <w:proofErr w:type="gramEnd"/>
            <w:r w:rsidRPr="00EC6E88">
              <w:rPr>
                <w:rFonts w:ascii="Times New Roman" w:hAnsi="Times New Roman"/>
              </w:rPr>
              <w:t xml:space="preserve"> logis, kritis, sistematis, dan inovatif dalam konteks pengembangan atau implementasi ilmu pengetahuan dan teknologi. (P6 dan KU 1)</w:t>
            </w:r>
          </w:p>
        </w:tc>
      </w:tr>
      <w:tr w:rsidR="00AD14AE" w:rsidRPr="00EC6E88" w14:paraId="5729FCF8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5FAD965F" w14:textId="77777777" w:rsidR="00AD14AE" w:rsidRPr="00EC6E88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216EA68F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3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2CF892F1" w14:textId="21E610FB" w:rsidR="00AD14AE" w:rsidRPr="00EC6E88" w:rsidRDefault="00AD14AE" w:rsidP="008B12DE">
            <w:pPr>
              <w:jc w:val="both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M</w:t>
            </w:r>
            <w:r w:rsidRPr="00EC6E88">
              <w:rPr>
                <w:rFonts w:ascii="Times New Roman" w:hAnsi="Times New Roman"/>
              </w:rPr>
              <w:t>enguasai, menganalisis dan menerapkan konsep dasar, prinsip, teori yang berkaitan dengan</w:t>
            </w:r>
            <w:r w:rsidR="00B1249E">
              <w:rPr>
                <w:rFonts w:ascii="Times New Roman" w:hAnsi="Times New Roman"/>
                <w:lang w:val="es-ES"/>
              </w:rPr>
              <w:t xml:space="preserve"> </w:t>
            </w:r>
            <w:r w:rsidRPr="00EC6E88">
              <w:rPr>
                <w:rFonts w:ascii="Times New Roman" w:hAnsi="Times New Roman"/>
                <w:lang w:val="es-ES"/>
              </w:rPr>
              <w:t xml:space="preserve">pendidikan </w:t>
            </w:r>
            <w:r w:rsidR="00E320E9">
              <w:rPr>
                <w:rFonts w:ascii="Times New Roman" w:hAnsi="Times New Roman"/>
                <w:lang w:val="es-ES"/>
              </w:rPr>
              <w:t>kewirausahaan</w:t>
            </w:r>
            <w:r w:rsidRPr="00EC6E88">
              <w:rPr>
                <w:rFonts w:ascii="Times New Roman" w:hAnsi="Times New Roman"/>
                <w:lang w:val="es-ES"/>
              </w:rPr>
              <w:t>. (P6 dan KK7)</w:t>
            </w:r>
          </w:p>
        </w:tc>
      </w:tr>
      <w:tr w:rsidR="00AD14AE" w:rsidRPr="00EC6E88" w14:paraId="679D1608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00DA92A2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5C3810D7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4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6DEAE697" w14:textId="4225CCC2" w:rsidR="00AD14AE" w:rsidRPr="00EC6E88" w:rsidRDefault="00AD14AE" w:rsidP="00E5581E">
            <w:pPr>
              <w:jc w:val="both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eastAsia="MS Mincho" w:hAnsi="Times New Roman"/>
                <w:lang w:val="es-ES"/>
              </w:rPr>
              <w:t xml:space="preserve">Mampu menjelaskan </w:t>
            </w:r>
            <w:r w:rsidRPr="00EC6E88">
              <w:rPr>
                <w:rFonts w:ascii="Times New Roman" w:hAnsi="Times New Roman"/>
                <w:lang w:val="es-ES"/>
              </w:rPr>
              <w:t xml:space="preserve">implementasi, menganalisis dan menerapkan program pendidikan </w:t>
            </w:r>
            <w:r w:rsidR="00E320E9">
              <w:rPr>
                <w:rFonts w:ascii="Times New Roman" w:hAnsi="Times New Roman"/>
                <w:lang w:val="es-ES"/>
              </w:rPr>
              <w:t>kewirausahaan</w:t>
            </w:r>
            <w:r w:rsidR="00B1249E">
              <w:rPr>
                <w:rFonts w:ascii="Times New Roman" w:hAnsi="Times New Roman"/>
                <w:lang w:val="es-ES"/>
              </w:rPr>
              <w:t xml:space="preserve"> </w:t>
            </w:r>
            <w:r w:rsidRPr="00EC6E88">
              <w:rPr>
                <w:rFonts w:ascii="Times New Roman" w:hAnsi="Times New Roman"/>
                <w:lang w:val="es-ES"/>
              </w:rPr>
              <w:t>dengan pemikiran logis, kritis, sistematis, dan inovatif dalam konteks pengembangan atau implementasi ilmu pengetahuan dan teknologi yang memperhatikan dan menerapkan nilai humaniora yang sesuai dengan bidang keahliannya.</w:t>
            </w:r>
            <w:r w:rsidR="00B1249E">
              <w:rPr>
                <w:rFonts w:ascii="Times New Roman" w:hAnsi="Times New Roman"/>
                <w:lang w:val="es-ES"/>
              </w:rPr>
              <w:t xml:space="preserve"> </w:t>
            </w:r>
            <w:r w:rsidRPr="00EC6E88">
              <w:rPr>
                <w:rFonts w:ascii="Times New Roman" w:hAnsi="Times New Roman"/>
                <w:lang w:val="es-ES"/>
              </w:rPr>
              <w:t>(P6 KU1 dan KK7)</w:t>
            </w:r>
          </w:p>
        </w:tc>
      </w:tr>
      <w:tr w:rsidR="00AD14AE" w:rsidRPr="00EC6E88" w14:paraId="246A15E7" w14:textId="77777777" w:rsidTr="008B12DE">
        <w:tc>
          <w:tcPr>
            <w:tcW w:w="2234" w:type="dxa"/>
            <w:gridSpan w:val="2"/>
            <w:vMerge/>
            <w:shd w:val="clear" w:color="auto" w:fill="auto"/>
          </w:tcPr>
          <w:p w14:paraId="10630F65" w14:textId="77777777" w:rsidR="00AD14AE" w:rsidRPr="00EC6E88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43524B0A" w14:textId="77777777" w:rsidR="00AD14AE" w:rsidRPr="00EC6E88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E88">
              <w:rPr>
                <w:rFonts w:ascii="Times New Roman" w:hAnsi="Times New Roman"/>
                <w:sz w:val="24"/>
                <w:szCs w:val="24"/>
                <w:lang w:val="en-US"/>
              </w:rPr>
              <w:t>CPMK 5</w:t>
            </w:r>
          </w:p>
        </w:tc>
        <w:tc>
          <w:tcPr>
            <w:tcW w:w="11312" w:type="dxa"/>
            <w:gridSpan w:val="6"/>
            <w:shd w:val="clear" w:color="auto" w:fill="auto"/>
          </w:tcPr>
          <w:p w14:paraId="4715A50F" w14:textId="45ACD631" w:rsidR="00AD14AE" w:rsidRPr="00EC6E88" w:rsidRDefault="00AD14AE" w:rsidP="008B12DE">
            <w:pPr>
              <w:jc w:val="both"/>
              <w:rPr>
                <w:rFonts w:ascii="Times New Roman" w:hAnsi="Times New Roman"/>
              </w:rPr>
            </w:pPr>
            <w:r w:rsidRPr="00EC6E88">
              <w:rPr>
                <w:rFonts w:ascii="Times New Roman" w:eastAsia="MS Mincho" w:hAnsi="Times New Roman"/>
              </w:rPr>
              <w:t xml:space="preserve">Mampu menjelaskan dampak pendidikan </w:t>
            </w:r>
            <w:r w:rsidR="00E320E9">
              <w:rPr>
                <w:rFonts w:ascii="Times New Roman" w:eastAsia="MS Mincho" w:hAnsi="Times New Roman"/>
              </w:rPr>
              <w:t>kewirausahaan</w:t>
            </w:r>
            <w:r w:rsidRPr="00EC6E88">
              <w:rPr>
                <w:rFonts w:ascii="Times New Roman" w:eastAsia="MS Mincho" w:hAnsi="Times New Roman"/>
              </w:rPr>
              <w:t xml:space="preserve"> terhadap pemberdayaan individu dan masyarakat dalam kehidupan sehari-hari. (P6 dan KU 1)</w:t>
            </w:r>
          </w:p>
        </w:tc>
      </w:tr>
      <w:tr w:rsidR="00A85BBC" w:rsidRPr="00EC6E88" w14:paraId="567BCE79" w14:textId="77777777" w:rsidTr="008B12DE">
        <w:tc>
          <w:tcPr>
            <w:tcW w:w="2234" w:type="dxa"/>
            <w:gridSpan w:val="2"/>
            <w:shd w:val="clear" w:color="auto" w:fill="auto"/>
          </w:tcPr>
          <w:p w14:paraId="14D71683" w14:textId="77777777" w:rsidR="00A85BBC" w:rsidRPr="00EC6E88" w:rsidRDefault="00A85BBC" w:rsidP="008B12DE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Deskripsi Singkat MK</w:t>
            </w:r>
          </w:p>
        </w:tc>
        <w:tc>
          <w:tcPr>
            <w:tcW w:w="12475" w:type="dxa"/>
            <w:gridSpan w:val="10"/>
            <w:shd w:val="clear" w:color="auto" w:fill="auto"/>
          </w:tcPr>
          <w:p w14:paraId="1A876008" w14:textId="0F8BC2D4" w:rsidR="005075CD" w:rsidRPr="00EC6E88" w:rsidRDefault="00C85A5D" w:rsidP="005C5F85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</w:rPr>
              <w:t xml:space="preserve">Matakuliah ini membekali mahasiswa untuk memahami </w:t>
            </w:r>
            <w:r w:rsidR="005217CF">
              <w:rPr>
                <w:rFonts w:ascii="Times New Roman" w:hAnsi="Times New Roman"/>
              </w:rPr>
              <w:t>konsep kewirausahaan</w:t>
            </w:r>
            <w:proofErr w:type="gramStart"/>
            <w:r w:rsidR="005217CF">
              <w:rPr>
                <w:rFonts w:ascii="Times New Roman" w:hAnsi="Times New Roman"/>
              </w:rPr>
              <w:t xml:space="preserve">, </w:t>
            </w:r>
            <w:r w:rsidRPr="00EC6E88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7A3308" w:rsidRPr="00EC6E88" w14:paraId="47FFB427" w14:textId="77777777" w:rsidTr="008B12DE">
        <w:trPr>
          <w:trHeight w:val="92"/>
        </w:trPr>
        <w:tc>
          <w:tcPr>
            <w:tcW w:w="2234" w:type="dxa"/>
            <w:gridSpan w:val="2"/>
            <w:vMerge w:val="restart"/>
            <w:shd w:val="clear" w:color="auto" w:fill="auto"/>
          </w:tcPr>
          <w:p w14:paraId="66ACE14E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>Bahan Kajian: Materi Pembelajaran/</w:t>
            </w:r>
          </w:p>
          <w:p w14:paraId="114C5604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 Pokok Bahasan</w:t>
            </w:r>
          </w:p>
          <w:p w14:paraId="388C816A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  <w:p w14:paraId="014D8E90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  <w:p w14:paraId="1762CFA1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  <w:p w14:paraId="44C41880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1ECB0A5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60416655" w14:textId="1A0577BE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hAnsi="Times New Roman"/>
              </w:rPr>
              <w:t>Definisi kewirausahaan dan Pendidikan kewirausahaan, perbedaan pedagang dan pengusaha</w:t>
            </w:r>
          </w:p>
        </w:tc>
      </w:tr>
      <w:tr w:rsidR="007A3308" w:rsidRPr="00EC6E88" w14:paraId="4BBD1EEE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37AF1DE0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419EED1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2.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01EBBCF8" w14:textId="55DC4A02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Ciri ciri dan kharakter dan mentalitas wirausaha </w:t>
            </w:r>
          </w:p>
        </w:tc>
      </w:tr>
      <w:tr w:rsidR="007A3308" w:rsidRPr="00EC6E88" w14:paraId="4DF682EE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31586A14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7EA550A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3.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63CD16F4" w14:textId="254512ED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Kemampuan dan keterampilan wirausaha</w:t>
            </w:r>
          </w:p>
        </w:tc>
      </w:tr>
      <w:tr w:rsidR="007A3308" w:rsidRPr="00EC6E88" w14:paraId="6332115F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0509BAB5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14C67DA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4.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4B38F594" w14:textId="57FC0088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Kreativitas dan Inovasi dalam berwirausaha</w:t>
            </w:r>
          </w:p>
        </w:tc>
      </w:tr>
      <w:tr w:rsidR="007A3308" w:rsidRPr="00EC6E88" w14:paraId="2E06206A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12D144DA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14B22C9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5.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3A82265A" w14:textId="08BD8F6C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  <w:lang w:val="id-ID"/>
              </w:rPr>
              <w:t>Peluang Usaha</w:t>
            </w:r>
          </w:p>
        </w:tc>
      </w:tr>
      <w:tr w:rsidR="007A3308" w:rsidRPr="00EC6E88" w14:paraId="65B8EB46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3C166005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16E6DAB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6.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44720865" w14:textId="3C7E111A" w:rsidR="007A3308" w:rsidRPr="00EC6E88" w:rsidRDefault="007A3308" w:rsidP="007A330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Resiko dalam berwirausaha</w:t>
            </w:r>
          </w:p>
        </w:tc>
      </w:tr>
      <w:tr w:rsidR="007A3308" w:rsidRPr="00EC6E88" w14:paraId="79C567F0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0226BB71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2F19DD1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7.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2A402482" w14:textId="2E2371C7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Pemasaran usaha</w:t>
            </w:r>
          </w:p>
        </w:tc>
      </w:tr>
      <w:tr w:rsidR="007A3308" w:rsidRPr="00EC6E88" w14:paraId="453EB815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253164CA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2F463EF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8.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24AABDC3" w14:textId="007DF47F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Pengelolaan Usaha</w:t>
            </w:r>
          </w:p>
        </w:tc>
      </w:tr>
      <w:tr w:rsidR="007A3308" w:rsidRPr="00EC6E88" w14:paraId="44A6280A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1228DA18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44383BD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6D21CC43" w14:textId="166D679C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Perencanaan Usaha</w:t>
            </w:r>
          </w:p>
        </w:tc>
      </w:tr>
      <w:tr w:rsidR="007A3308" w:rsidRPr="00EC6E88" w14:paraId="2C38D6D6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355AF1A8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CF594B1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10.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74564242" w14:textId="0D139B19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Strategi berwirausaha</w:t>
            </w:r>
          </w:p>
        </w:tc>
      </w:tr>
      <w:tr w:rsidR="007A3308" w:rsidRPr="00EC6E88" w14:paraId="42A0125E" w14:textId="77777777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14:paraId="1B96A922" w14:textId="77777777" w:rsidR="007A3308" w:rsidRPr="00EC6E88" w:rsidRDefault="007A3308" w:rsidP="007A3308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DE34B93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11.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13D73885" w14:textId="46F4B8ED" w:rsidR="007A3308" w:rsidRPr="00EC6E88" w:rsidRDefault="007A3308" w:rsidP="007A330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Studi lapangan keberhasilan dan kegagalan berwirausaha</w:t>
            </w:r>
          </w:p>
        </w:tc>
      </w:tr>
      <w:tr w:rsidR="007A3308" w:rsidRPr="00EC6E88" w14:paraId="0763DB76" w14:textId="77777777" w:rsidTr="008B12DE">
        <w:trPr>
          <w:trHeight w:val="247"/>
        </w:trPr>
        <w:tc>
          <w:tcPr>
            <w:tcW w:w="2234" w:type="dxa"/>
            <w:gridSpan w:val="2"/>
            <w:vMerge/>
            <w:shd w:val="clear" w:color="auto" w:fill="auto"/>
          </w:tcPr>
          <w:p w14:paraId="11ED8801" w14:textId="77777777" w:rsidR="007A3308" w:rsidRPr="00EC6E88" w:rsidRDefault="007A3308" w:rsidP="007A33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873865" w14:textId="77777777" w:rsidR="007A3308" w:rsidRPr="00EC6E88" w:rsidRDefault="007A3308" w:rsidP="007A3308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12.</w:t>
            </w:r>
          </w:p>
        </w:tc>
        <w:tc>
          <w:tcPr>
            <w:tcW w:w="11908" w:type="dxa"/>
            <w:gridSpan w:val="8"/>
            <w:shd w:val="clear" w:color="auto" w:fill="auto"/>
          </w:tcPr>
          <w:p w14:paraId="3E8B7713" w14:textId="5581335B" w:rsidR="007A3308" w:rsidRPr="00EC6E88" w:rsidRDefault="007A3308" w:rsidP="007A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Menyusun perencanaan usaha</w:t>
            </w:r>
          </w:p>
        </w:tc>
      </w:tr>
      <w:tr w:rsidR="007A3308" w:rsidRPr="00EC6E88" w14:paraId="730392C7" w14:textId="77777777" w:rsidTr="008B12DE">
        <w:trPr>
          <w:trHeight w:val="215"/>
        </w:trPr>
        <w:tc>
          <w:tcPr>
            <w:tcW w:w="2234" w:type="dxa"/>
            <w:gridSpan w:val="2"/>
            <w:vMerge/>
            <w:shd w:val="clear" w:color="auto" w:fill="auto"/>
          </w:tcPr>
          <w:p w14:paraId="1CE70341" w14:textId="77777777" w:rsidR="007A3308" w:rsidRPr="00EC6E88" w:rsidRDefault="007A3308" w:rsidP="007A33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5748FBB" w14:textId="3736EE7C" w:rsidR="007A3308" w:rsidRPr="00EC6E88" w:rsidRDefault="007A3308" w:rsidP="007A3308">
            <w:pPr>
              <w:rPr>
                <w:rFonts w:ascii="Times New Roman" w:hAnsi="Times New Roman"/>
              </w:rPr>
            </w:pPr>
          </w:p>
        </w:tc>
        <w:tc>
          <w:tcPr>
            <w:tcW w:w="11908" w:type="dxa"/>
            <w:gridSpan w:val="8"/>
            <w:shd w:val="clear" w:color="auto" w:fill="auto"/>
          </w:tcPr>
          <w:p w14:paraId="43BADED6" w14:textId="7ACFC0CC" w:rsidR="007A3308" w:rsidRPr="00EC6E88" w:rsidRDefault="007A3308" w:rsidP="007A3308">
            <w:pPr>
              <w:rPr>
                <w:rFonts w:ascii="Times New Roman" w:hAnsi="Times New Roman"/>
              </w:rPr>
            </w:pPr>
          </w:p>
        </w:tc>
      </w:tr>
      <w:tr w:rsidR="00611D57" w:rsidRPr="00EC6E88" w14:paraId="1D91F5F2" w14:textId="77777777" w:rsidTr="001E634A">
        <w:trPr>
          <w:trHeight w:val="1970"/>
        </w:trPr>
        <w:tc>
          <w:tcPr>
            <w:tcW w:w="2234" w:type="dxa"/>
            <w:gridSpan w:val="2"/>
            <w:shd w:val="clear" w:color="auto" w:fill="auto"/>
          </w:tcPr>
          <w:p w14:paraId="6B22D0BB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lastRenderedPageBreak/>
              <w:t>Daftar Referensi</w:t>
            </w:r>
          </w:p>
        </w:tc>
        <w:tc>
          <w:tcPr>
            <w:tcW w:w="12475" w:type="dxa"/>
            <w:gridSpan w:val="10"/>
            <w:shd w:val="clear" w:color="auto" w:fill="auto"/>
          </w:tcPr>
          <w:p w14:paraId="3BB83A85" w14:textId="77777777" w:rsidR="002E1D0E" w:rsidRPr="002E1D0E" w:rsidRDefault="002E1D0E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1D0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1. Asri Laksmi Riani, dkk. 2009. Dasar-dasar Kewirausahaan, Sebelas Maret University Press. </w:t>
            </w:r>
          </w:p>
          <w:p w14:paraId="7E8AD490" w14:textId="77777777" w:rsidR="002E1D0E" w:rsidRPr="002E1D0E" w:rsidRDefault="002E1D0E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1D0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2. Baedhowi, 2010, Tantangan dan Strategi Peningkatan Kemampuan Hard Skill dan Soft Skill Mahasiswa dalam Menghadapi Era Bebas. </w:t>
            </w:r>
          </w:p>
          <w:p w14:paraId="1F9141AA" w14:textId="77777777" w:rsidR="002E1D0E" w:rsidRPr="002E1D0E" w:rsidRDefault="002E1D0E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1D0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3. I Nyoman Sucipta, 2009, Holistik Soft Skill, Udayana University Press. </w:t>
            </w:r>
          </w:p>
          <w:p w14:paraId="2C8D9937" w14:textId="77777777" w:rsidR="002E1D0E" w:rsidRPr="002E1D0E" w:rsidRDefault="002E1D0E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1D0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4. Pietra Sarosa, 2004, Langkah Awal menjadi Entrepreneur Sukses, Gramedia. </w:t>
            </w:r>
          </w:p>
          <w:p w14:paraId="3B2056FA" w14:textId="77777777" w:rsidR="002E1D0E" w:rsidRPr="002E1D0E" w:rsidRDefault="002E1D0E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1D0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5. Sudaryanto, 2007, Cara Kerja Generasi Entrepreneur Dunia, Taheyya. </w:t>
            </w:r>
          </w:p>
          <w:p w14:paraId="51B1658F" w14:textId="4F3B906C" w:rsidR="00611D57" w:rsidRPr="00EC6E88" w:rsidRDefault="002E1D0E" w:rsidP="000619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D0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Pendukung :</w:t>
            </w:r>
            <w:proofErr w:type="gramEnd"/>
            <w:r w:rsidRPr="002E1D0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1. Buku-buku Kewirausahan 2. Artikel-artikel Kewirausahaan</w:t>
            </w:r>
          </w:p>
        </w:tc>
      </w:tr>
      <w:tr w:rsidR="00611D57" w:rsidRPr="00EC6E88" w14:paraId="71F9B996" w14:textId="77777777" w:rsidTr="008B12DE">
        <w:tc>
          <w:tcPr>
            <w:tcW w:w="2263" w:type="dxa"/>
            <w:gridSpan w:val="3"/>
            <w:shd w:val="clear" w:color="auto" w:fill="auto"/>
          </w:tcPr>
          <w:p w14:paraId="0394F3F9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Nama Dosen Pengampu</w:t>
            </w:r>
          </w:p>
        </w:tc>
        <w:tc>
          <w:tcPr>
            <w:tcW w:w="12446" w:type="dxa"/>
            <w:gridSpan w:val="9"/>
            <w:shd w:val="clear" w:color="auto" w:fill="auto"/>
          </w:tcPr>
          <w:p w14:paraId="04604DA2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Dr. Azizah Husin, M.Pd.</w:t>
            </w:r>
          </w:p>
          <w:p w14:paraId="7D8EFFD6" w14:textId="62B58332" w:rsidR="00611D57" w:rsidRPr="00EC6E88" w:rsidRDefault="00611D57" w:rsidP="00611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611D57" w:rsidRPr="00EC6E88" w14:paraId="5BA58AA8" w14:textId="77777777" w:rsidTr="008B12DE">
        <w:tc>
          <w:tcPr>
            <w:tcW w:w="2263" w:type="dxa"/>
            <w:gridSpan w:val="3"/>
            <w:shd w:val="clear" w:color="auto" w:fill="auto"/>
          </w:tcPr>
          <w:p w14:paraId="1451B1A5" w14:textId="77777777" w:rsidR="00611D57" w:rsidRPr="00EC6E88" w:rsidRDefault="00611D57" w:rsidP="00611D57">
            <w:pPr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>Mata Kuliah Prasyarat (Jika Ada)</w:t>
            </w:r>
          </w:p>
        </w:tc>
        <w:tc>
          <w:tcPr>
            <w:tcW w:w="12446" w:type="dxa"/>
            <w:gridSpan w:val="9"/>
            <w:shd w:val="clear" w:color="auto" w:fill="auto"/>
          </w:tcPr>
          <w:p w14:paraId="1D18CE0D" w14:textId="77777777" w:rsidR="00611D57" w:rsidRPr="00EC6E88" w:rsidRDefault="00611D57" w:rsidP="00611D57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-</w:t>
            </w:r>
          </w:p>
        </w:tc>
      </w:tr>
    </w:tbl>
    <w:p w14:paraId="78C5493C" w14:textId="77777777" w:rsidR="00A85BBC" w:rsidRPr="00EC6E88" w:rsidRDefault="00A85BBC" w:rsidP="00A85BBC">
      <w:pPr>
        <w:rPr>
          <w:rFonts w:ascii="Times New Roman" w:hAnsi="Times New Roman"/>
        </w:rPr>
      </w:pPr>
    </w:p>
    <w:tbl>
      <w:tblPr>
        <w:tblW w:w="15169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26"/>
        <w:gridCol w:w="2976"/>
        <w:gridCol w:w="2127"/>
        <w:gridCol w:w="1559"/>
        <w:gridCol w:w="2410"/>
        <w:gridCol w:w="1559"/>
        <w:gridCol w:w="962"/>
      </w:tblGrid>
      <w:tr w:rsidR="00A85BBC" w:rsidRPr="00EC6E88" w14:paraId="629EA50C" w14:textId="77777777" w:rsidTr="00BF5AE9">
        <w:trPr>
          <w:trHeight w:val="227"/>
          <w:tblHeader/>
        </w:trPr>
        <w:tc>
          <w:tcPr>
            <w:tcW w:w="850" w:type="dxa"/>
            <w:vMerge w:val="restart"/>
            <w:shd w:val="clear" w:color="auto" w:fill="8DB3E2"/>
            <w:vAlign w:val="center"/>
          </w:tcPr>
          <w:p w14:paraId="43978CD1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hAnsi="Times New Roman"/>
              </w:rPr>
              <w:br w:type="page"/>
            </w:r>
            <w:r w:rsidRPr="00EC6E88">
              <w:rPr>
                <w:rFonts w:ascii="Times New Roman" w:eastAsia="MS Mincho" w:hAnsi="Times New Roman"/>
                <w:b/>
                <w:lang w:val="id-ID"/>
              </w:rPr>
              <w:t>Pertemuan</w:t>
            </w:r>
          </w:p>
        </w:tc>
        <w:tc>
          <w:tcPr>
            <w:tcW w:w="2726" w:type="dxa"/>
            <w:vMerge w:val="restart"/>
            <w:shd w:val="clear" w:color="auto" w:fill="8DB3E2"/>
            <w:vAlign w:val="center"/>
          </w:tcPr>
          <w:p w14:paraId="2801F7E2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Kemampuan Akhir Capaian Pembelajaran (SUB-CPMK)</w:t>
            </w:r>
          </w:p>
        </w:tc>
        <w:tc>
          <w:tcPr>
            <w:tcW w:w="2976" w:type="dxa"/>
            <w:vMerge w:val="restart"/>
            <w:shd w:val="clear" w:color="auto" w:fill="8DB3E2"/>
            <w:vAlign w:val="center"/>
          </w:tcPr>
          <w:p w14:paraId="6E8F574A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 xml:space="preserve">Materi </w:t>
            </w:r>
            <w:r w:rsidRPr="00EC6E88">
              <w:rPr>
                <w:rFonts w:ascii="Times New Roman" w:eastAsia="MS Mincho" w:hAnsi="Times New Roman"/>
                <w:b/>
              </w:rPr>
              <w:t>Ajar</w:t>
            </w:r>
          </w:p>
        </w:tc>
        <w:tc>
          <w:tcPr>
            <w:tcW w:w="2127" w:type="dxa"/>
            <w:vMerge w:val="restart"/>
            <w:shd w:val="clear" w:color="auto" w:fill="8DB3E2"/>
            <w:vAlign w:val="center"/>
          </w:tcPr>
          <w:p w14:paraId="0C14A8F3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Bentuk dan</w:t>
            </w:r>
          </w:p>
          <w:p w14:paraId="0FA21785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Metode</w:t>
            </w:r>
          </w:p>
          <w:p w14:paraId="586D075B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Pembelajaran</w:t>
            </w:r>
          </w:p>
          <w:p w14:paraId="69C0172E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[Media &amp;</w:t>
            </w:r>
          </w:p>
          <w:p w14:paraId="094639D9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Sumber</w:t>
            </w:r>
          </w:p>
          <w:p w14:paraId="6625F027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Belajar]</w:t>
            </w: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14:paraId="587AFC75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Estimasi</w:t>
            </w:r>
          </w:p>
          <w:p w14:paraId="0133EAC0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Waktu</w:t>
            </w:r>
          </w:p>
        </w:tc>
        <w:tc>
          <w:tcPr>
            <w:tcW w:w="2410" w:type="dxa"/>
            <w:vMerge w:val="restart"/>
            <w:shd w:val="clear" w:color="auto" w:fill="8DB3E2"/>
            <w:vAlign w:val="center"/>
          </w:tcPr>
          <w:p w14:paraId="3FC17DD9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vertAlign w:val="superscript"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Pengalaman Belajar</w:t>
            </w:r>
          </w:p>
        </w:tc>
        <w:tc>
          <w:tcPr>
            <w:tcW w:w="2521" w:type="dxa"/>
            <w:gridSpan w:val="2"/>
            <w:shd w:val="clear" w:color="auto" w:fill="8DB3E2"/>
            <w:vAlign w:val="center"/>
          </w:tcPr>
          <w:p w14:paraId="7D05CD37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C6E88">
              <w:rPr>
                <w:rFonts w:ascii="Times New Roman" w:eastAsia="MS Mincho" w:hAnsi="Times New Roman"/>
                <w:b/>
                <w:lang w:val="id-ID"/>
              </w:rPr>
              <w:t>Penilaian</w:t>
            </w:r>
          </w:p>
        </w:tc>
      </w:tr>
      <w:tr w:rsidR="00A85BBC" w:rsidRPr="00EC6E88" w14:paraId="7E3C495F" w14:textId="77777777" w:rsidTr="00BF5AE9">
        <w:trPr>
          <w:trHeight w:val="227"/>
          <w:tblHeader/>
        </w:trPr>
        <w:tc>
          <w:tcPr>
            <w:tcW w:w="850" w:type="dxa"/>
            <w:vMerge/>
            <w:shd w:val="clear" w:color="auto" w:fill="8DB3E2"/>
            <w:vAlign w:val="center"/>
          </w:tcPr>
          <w:p w14:paraId="7B2EB71D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726" w:type="dxa"/>
            <w:vMerge/>
            <w:shd w:val="clear" w:color="auto" w:fill="8DB3E2"/>
            <w:vAlign w:val="center"/>
          </w:tcPr>
          <w:p w14:paraId="4A33DA1B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976" w:type="dxa"/>
            <w:vMerge/>
            <w:shd w:val="clear" w:color="auto" w:fill="8DB3E2"/>
            <w:vAlign w:val="center"/>
          </w:tcPr>
          <w:p w14:paraId="42432057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127" w:type="dxa"/>
            <w:vMerge/>
            <w:shd w:val="clear" w:color="auto" w:fill="8DB3E2"/>
            <w:vAlign w:val="center"/>
          </w:tcPr>
          <w:p w14:paraId="243C7DFA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14:paraId="3FB9A787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410" w:type="dxa"/>
            <w:vMerge/>
            <w:shd w:val="clear" w:color="auto" w:fill="8DB3E2"/>
            <w:vAlign w:val="center"/>
          </w:tcPr>
          <w:p w14:paraId="505CB95D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14:paraId="103FFE07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Kriteria &amp; Bentuk</w:t>
            </w:r>
          </w:p>
        </w:tc>
        <w:tc>
          <w:tcPr>
            <w:tcW w:w="962" w:type="dxa"/>
            <w:shd w:val="clear" w:color="auto" w:fill="8DB3E2"/>
            <w:vAlign w:val="center"/>
          </w:tcPr>
          <w:p w14:paraId="020112D6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Bobot (%)</w:t>
            </w:r>
          </w:p>
        </w:tc>
      </w:tr>
      <w:tr w:rsidR="00A85BBC" w:rsidRPr="00EC6E88" w14:paraId="3A2C6C25" w14:textId="77777777" w:rsidTr="00BF5AE9">
        <w:trPr>
          <w:trHeight w:val="340"/>
        </w:trPr>
        <w:tc>
          <w:tcPr>
            <w:tcW w:w="850" w:type="dxa"/>
            <w:shd w:val="clear" w:color="auto" w:fill="auto"/>
          </w:tcPr>
          <w:p w14:paraId="69D7B31A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(1)</w:t>
            </w:r>
          </w:p>
        </w:tc>
        <w:tc>
          <w:tcPr>
            <w:tcW w:w="2726" w:type="dxa"/>
            <w:shd w:val="clear" w:color="auto" w:fill="auto"/>
          </w:tcPr>
          <w:p w14:paraId="12FEEB74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(2)</w:t>
            </w:r>
          </w:p>
        </w:tc>
        <w:tc>
          <w:tcPr>
            <w:tcW w:w="2976" w:type="dxa"/>
            <w:shd w:val="clear" w:color="auto" w:fill="auto"/>
          </w:tcPr>
          <w:p w14:paraId="589B700B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(3)</w:t>
            </w:r>
          </w:p>
        </w:tc>
        <w:tc>
          <w:tcPr>
            <w:tcW w:w="2127" w:type="dxa"/>
            <w:shd w:val="clear" w:color="auto" w:fill="auto"/>
          </w:tcPr>
          <w:p w14:paraId="5E264AF5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(4)</w:t>
            </w:r>
          </w:p>
        </w:tc>
        <w:tc>
          <w:tcPr>
            <w:tcW w:w="1559" w:type="dxa"/>
            <w:shd w:val="clear" w:color="auto" w:fill="auto"/>
          </w:tcPr>
          <w:p w14:paraId="7E168798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(5)</w:t>
            </w:r>
            <w:r w:rsidRPr="00EC6E88">
              <w:rPr>
                <w:rFonts w:ascii="Times New Roman" w:eastAsia="MS Mincho" w:hAnsi="Times New Roman"/>
                <w:noProof/>
                <w:lang w:val="id-ID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15CD651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(6)</w:t>
            </w:r>
          </w:p>
        </w:tc>
        <w:tc>
          <w:tcPr>
            <w:tcW w:w="1559" w:type="dxa"/>
            <w:shd w:val="clear" w:color="auto" w:fill="auto"/>
          </w:tcPr>
          <w:p w14:paraId="2196C442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(7)</w:t>
            </w:r>
          </w:p>
        </w:tc>
        <w:tc>
          <w:tcPr>
            <w:tcW w:w="962" w:type="dxa"/>
            <w:shd w:val="clear" w:color="auto" w:fill="auto"/>
          </w:tcPr>
          <w:p w14:paraId="2FF3E1DB" w14:textId="77777777" w:rsidR="00A85BBC" w:rsidRPr="00EC6E88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(8)</w:t>
            </w:r>
          </w:p>
        </w:tc>
      </w:tr>
      <w:tr w:rsidR="00F96140" w:rsidRPr="00EC6E88" w14:paraId="369F2808" w14:textId="77777777" w:rsidTr="00A566FC">
        <w:trPr>
          <w:trHeight w:val="3894"/>
        </w:trPr>
        <w:tc>
          <w:tcPr>
            <w:tcW w:w="850" w:type="dxa"/>
            <w:shd w:val="clear" w:color="auto" w:fill="auto"/>
          </w:tcPr>
          <w:p w14:paraId="553D9C42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lastRenderedPageBreak/>
              <w:t>1</w:t>
            </w:r>
          </w:p>
        </w:tc>
        <w:tc>
          <w:tcPr>
            <w:tcW w:w="2726" w:type="dxa"/>
            <w:shd w:val="clear" w:color="auto" w:fill="auto"/>
          </w:tcPr>
          <w:p w14:paraId="37A0817E" w14:textId="77777777" w:rsidR="00F96140" w:rsidRPr="00EC6E88" w:rsidRDefault="00F96140" w:rsidP="00EC6E8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 xml:space="preserve">Mahasiswa mampu </w:t>
            </w:r>
            <w:r w:rsidRPr="00EC6E88">
              <w:rPr>
                <w:rFonts w:ascii="Times New Roman" w:hAnsi="Times New Roman"/>
              </w:rPr>
              <w:t xml:space="preserve">mengidentifikasi tujuan dan menguraikan arah perkuliahan </w:t>
            </w:r>
            <w:r w:rsidR="00EC6E88">
              <w:rPr>
                <w:rFonts w:ascii="Times New Roman" w:hAnsi="Times New Roman"/>
              </w:rPr>
              <w:t>pendidikan lansia</w:t>
            </w:r>
            <w:r w:rsidR="002F038F" w:rsidRPr="00EC6E88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</w:rPr>
              <w:t>dengan tepat.</w:t>
            </w:r>
          </w:p>
        </w:tc>
        <w:tc>
          <w:tcPr>
            <w:tcW w:w="2976" w:type="dxa"/>
            <w:shd w:val="clear" w:color="auto" w:fill="auto"/>
          </w:tcPr>
          <w:p w14:paraId="23949FBC" w14:textId="77777777" w:rsidR="00F96140" w:rsidRPr="00EC6E88" w:rsidRDefault="00C3520D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 xml:space="preserve">Orientasi </w:t>
            </w:r>
            <w:r w:rsidR="00F02FBE">
              <w:rPr>
                <w:rFonts w:ascii="Times New Roman" w:eastAsia="Arial" w:hAnsi="Times New Roman"/>
              </w:rPr>
              <w:t>p</w:t>
            </w:r>
            <w:r>
              <w:rPr>
                <w:rFonts w:ascii="Times New Roman" w:eastAsia="Arial" w:hAnsi="Times New Roman"/>
              </w:rPr>
              <w:t>erkuliahan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0A46C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</w:t>
            </w:r>
            <w:r w:rsidRPr="00EC6E88">
              <w:rPr>
                <w:rFonts w:ascii="Times New Roman" w:hAnsi="Times New Roman"/>
              </w:rPr>
              <w:t>Ceramah dan Tanya Jawab</w:t>
            </w:r>
          </w:p>
          <w:p w14:paraId="547094C1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</w:rPr>
              <w:t>M</w:t>
            </w:r>
            <w:r w:rsidRPr="00EC6E88">
              <w:rPr>
                <w:rFonts w:ascii="Times New Roman" w:hAnsi="Times New Roman"/>
                <w:b/>
                <w:lang w:val="id-ID"/>
              </w:rPr>
              <w:t>edia:</w:t>
            </w:r>
            <w:r w:rsidRPr="00EC6E88">
              <w:rPr>
                <w:rFonts w:ascii="Times New Roman" w:hAnsi="Times New Roman"/>
                <w:lang w:val="id-ID"/>
              </w:rPr>
              <w:t xml:space="preserve"> Komputer dan LCD Projector atau gadget dan internet</w:t>
            </w:r>
          </w:p>
          <w:p w14:paraId="7E07A1ED" w14:textId="77777777" w:rsidR="00F96140" w:rsidRPr="00EC6E88" w:rsidRDefault="00F96140" w:rsidP="00C413D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05DBFDEF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63A95E9D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39F8DFD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4B1724C3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51EA1E70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1D9E811C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64CBE184" w14:textId="77777777" w:rsidR="00F96140" w:rsidRPr="00C3520D" w:rsidRDefault="00F96140" w:rsidP="00BF5AE9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 xml:space="preserve">Pemaparan </w:t>
            </w:r>
            <w:r w:rsidRPr="00EC6E88">
              <w:rPr>
                <w:rFonts w:ascii="Times New Roman" w:hAnsi="Times New Roman"/>
              </w:rPr>
              <w:t xml:space="preserve">RPS dan </w:t>
            </w:r>
            <w:r w:rsidR="00C3520D">
              <w:rPr>
                <w:rFonts w:ascii="Times New Roman" w:hAnsi="Times New Roman"/>
              </w:rPr>
              <w:t>kontrak perkuliahan</w:t>
            </w:r>
            <w:r w:rsidRPr="00EC6E88">
              <w:rPr>
                <w:rFonts w:ascii="Times New Roman" w:hAnsi="Times New Roman"/>
              </w:rPr>
              <w:t xml:space="preserve">. </w:t>
            </w:r>
            <w:r w:rsidRPr="00EC6E88">
              <w:rPr>
                <w:rFonts w:ascii="Times New Roman" w:hAnsi="Times New Roman"/>
                <w:lang w:val="id-ID"/>
              </w:rPr>
              <w:t>Mahasiswa dan dosen menghasilkan kesepakata</w:t>
            </w:r>
            <w:r w:rsidR="00C3520D">
              <w:rPr>
                <w:rFonts w:ascii="Times New Roman" w:hAnsi="Times New Roman"/>
              </w:rPr>
              <w:t>n</w:t>
            </w:r>
            <w:r w:rsidRPr="00EC6E88">
              <w:rPr>
                <w:rFonts w:ascii="Times New Roman" w:hAnsi="Times New Roman"/>
                <w:lang w:val="id-ID"/>
              </w:rPr>
              <w:t xml:space="preserve"> bersama terkait dengan pelaksanaan proses pembelajaran</w:t>
            </w:r>
            <w:r w:rsidR="00C3520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C9776B1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 xml:space="preserve">Kriteria: </w:t>
            </w:r>
          </w:p>
          <w:p w14:paraId="59B15A29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• Ketepatan dan penguasaan </w:t>
            </w:r>
          </w:p>
          <w:p w14:paraId="03DCCC76" w14:textId="77777777" w:rsidR="00F96140" w:rsidRPr="00EC6E88" w:rsidRDefault="00F96140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hAnsi="Times New Roman"/>
              </w:rPr>
              <w:t xml:space="preserve">tujuan dan arah perkuliahan </w:t>
            </w: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89C7E1E" w14:textId="77777777" w:rsidR="00F96140" w:rsidRPr="00EC6E88" w:rsidRDefault="00F96140" w:rsidP="00791EBD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63134A" w:rsidRPr="00EC6E88" w14:paraId="2E729433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12CF7A4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14:paraId="3C3C9E61" w14:textId="2A6F6DF4" w:rsidR="0063134A" w:rsidRPr="00EC6E88" w:rsidRDefault="0063134A" w:rsidP="0063134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C6E88">
              <w:rPr>
                <w:rFonts w:ascii="Times New Roman" w:eastAsia="MS Mincho" w:hAnsi="Times New Roman"/>
              </w:rPr>
              <w:t xml:space="preserve">Mahasiswa mampu </w:t>
            </w:r>
            <w:r>
              <w:rPr>
                <w:rFonts w:ascii="Times New Roman" w:hAnsi="Times New Roman"/>
              </w:rPr>
              <w:t>menjelaskan pengertian kewirausahaan dan perbedaan pedagang dan pengusaha</w:t>
            </w:r>
          </w:p>
        </w:tc>
        <w:tc>
          <w:tcPr>
            <w:tcW w:w="2976" w:type="dxa"/>
            <w:shd w:val="clear" w:color="auto" w:fill="auto"/>
          </w:tcPr>
          <w:p w14:paraId="7C94C2DB" w14:textId="6FAA634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hAnsi="Times New Roman"/>
              </w:rPr>
              <w:t>Definisi kewirausahaan dan Pendidikan kewirausahaan, perbedaan pedagang dan pengusaha</w:t>
            </w:r>
          </w:p>
        </w:tc>
        <w:tc>
          <w:tcPr>
            <w:tcW w:w="2127" w:type="dxa"/>
            <w:shd w:val="clear" w:color="auto" w:fill="auto"/>
          </w:tcPr>
          <w:p w14:paraId="720440AB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</w:t>
            </w:r>
            <w:r w:rsidRPr="00EC6E88">
              <w:rPr>
                <w:rFonts w:ascii="Times New Roman" w:hAnsi="Times New Roman"/>
              </w:rPr>
              <w:t xml:space="preserve">Ceramah, Tanya Jawab 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2831DCBB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On-line: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1BEDA81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0756FA2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2EC7D561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4351C5F3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3323E1B5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02969BD9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66E5850F" w14:textId="77777777" w:rsidR="0063134A" w:rsidRPr="00EC6E88" w:rsidRDefault="0063134A" w:rsidP="0063134A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>menggunakan aplikasi e-Learning menyusun ringkasan</w:t>
            </w:r>
            <w:r w:rsidRPr="00EC6E88"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tentang </w:t>
            </w:r>
            <w:r>
              <w:rPr>
                <w:rFonts w:ascii="Times New Roman" w:hAnsi="Times New Roman"/>
              </w:rPr>
              <w:t xml:space="preserve">teori-teori </w:t>
            </w:r>
            <w:r w:rsidRPr="00EC6E88">
              <w:rPr>
                <w:rFonts w:ascii="Times New Roman" w:hAnsi="Times New Roman"/>
              </w:rPr>
              <w:t>perkembangan masa dewasa-lansia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E2E7742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 xml:space="preserve">Kriteria: </w:t>
            </w:r>
          </w:p>
          <w:p w14:paraId="27A1CB3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• Ketepatan dan penguasaan • Rubrik deskriptif untuk presentasi</w:t>
            </w:r>
          </w:p>
          <w:p w14:paraId="04FCAA5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C204E8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63134A" w:rsidRPr="00EC6E88" w14:paraId="52D2CAEB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7CAC30AE" w14:textId="77777777" w:rsidR="0063134A" w:rsidRPr="00EC6E88" w:rsidRDefault="0063134A" w:rsidP="0063134A">
            <w:pPr>
              <w:jc w:val="center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726" w:type="dxa"/>
            <w:shd w:val="clear" w:color="auto" w:fill="auto"/>
          </w:tcPr>
          <w:p w14:paraId="42B37802" w14:textId="50A0AE11" w:rsidR="0063134A" w:rsidRPr="00C3520D" w:rsidRDefault="0063134A" w:rsidP="006313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487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t>Mahasiswa mampu menjelaskan Ciri ciri dan kharakter dan mentalitas wirausaha</w:t>
            </w:r>
          </w:p>
        </w:tc>
        <w:tc>
          <w:tcPr>
            <w:tcW w:w="2976" w:type="dxa"/>
            <w:shd w:val="clear" w:color="auto" w:fill="auto"/>
          </w:tcPr>
          <w:p w14:paraId="7A0FCA67" w14:textId="67C214DB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Ciri ciri dan kharakter dan mentalitas wirausaha</w:t>
            </w:r>
          </w:p>
        </w:tc>
        <w:tc>
          <w:tcPr>
            <w:tcW w:w="2127" w:type="dxa"/>
            <w:shd w:val="clear" w:color="auto" w:fill="auto"/>
          </w:tcPr>
          <w:p w14:paraId="4AD4BDEA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5E869472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On-line: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6BF9BC7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66C0266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48D288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6658ECA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7C7CB20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56C719E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2F38841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>menggunakan aplikasi e-Learning menyusun ringkasan d</w:t>
            </w:r>
            <w:r w:rsidRPr="00EC6E88">
              <w:rPr>
                <w:rFonts w:ascii="Times New Roman" w:hAnsi="Times New Roman"/>
              </w:rPr>
              <w:t xml:space="preserve">alam </w:t>
            </w:r>
            <w:r w:rsidRPr="00EC6E88">
              <w:rPr>
                <w:rFonts w:ascii="Times New Roman" w:hAnsi="Times New Roman"/>
                <w:lang w:val="id-ID"/>
              </w:rPr>
              <w:t xml:space="preserve">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b</w:t>
            </w:r>
            <w:r w:rsidRPr="00EC6E88">
              <w:rPr>
                <w:rFonts w:ascii="Times New Roman" w:hAnsi="Times New Roman"/>
              </w:rPr>
              <w:t>atasan usia dewasa awal, ciri-ciri, dan tugas perkembangan dewasa awal</w:t>
            </w:r>
            <w:r>
              <w:rPr>
                <w:rFonts w:ascii="Times New Roman" w:hAnsi="Times New Roman"/>
              </w:rPr>
              <w:t>.</w:t>
            </w:r>
          </w:p>
          <w:p w14:paraId="263108E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230555F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EC6E88">
              <w:rPr>
                <w:rFonts w:ascii="Times New Roman" w:hAnsi="Times New Roman"/>
                <w:b/>
              </w:rPr>
              <w:t xml:space="preserve">Kriteria: </w:t>
            </w:r>
          </w:p>
          <w:p w14:paraId="5347FF3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 xml:space="preserve">• Ketepatan dan penguasaan </w:t>
            </w:r>
          </w:p>
          <w:p w14:paraId="0C16DBCB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</w:rPr>
              <w:t>• Rubrik deskriptif untuk presentasi</w:t>
            </w:r>
          </w:p>
          <w:p w14:paraId="63FAA30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4E45A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63134A" w:rsidRPr="00EC6E88" w14:paraId="10FA2877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7BBF7C7F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4</w:t>
            </w:r>
          </w:p>
        </w:tc>
        <w:tc>
          <w:tcPr>
            <w:tcW w:w="2726" w:type="dxa"/>
            <w:shd w:val="clear" w:color="auto" w:fill="auto"/>
          </w:tcPr>
          <w:p w14:paraId="1150B8B2" w14:textId="0B3789A5" w:rsidR="0063134A" w:rsidRPr="00EC6E88" w:rsidRDefault="0063134A" w:rsidP="00631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Mahasiswa mampumenjelaskan Kemampuan dan keterampilan wirausaha</w:t>
            </w:r>
          </w:p>
        </w:tc>
        <w:tc>
          <w:tcPr>
            <w:tcW w:w="2976" w:type="dxa"/>
            <w:shd w:val="clear" w:color="auto" w:fill="auto"/>
          </w:tcPr>
          <w:p w14:paraId="60CA3A9C" w14:textId="43454C9F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Kemampuan dan keterampilan wirausaha</w:t>
            </w:r>
          </w:p>
        </w:tc>
        <w:tc>
          <w:tcPr>
            <w:tcW w:w="2127" w:type="dxa"/>
            <w:shd w:val="clear" w:color="auto" w:fill="auto"/>
          </w:tcPr>
          <w:p w14:paraId="49376A7B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6DFCDB87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187ECAFF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533E635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1B75DE1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13D6F2C1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382B7F0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77B4E9C2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7278BCD9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b</w:t>
            </w:r>
            <w:r w:rsidRPr="00EC6E88">
              <w:rPr>
                <w:rFonts w:ascii="Times New Roman" w:hAnsi="Times New Roman"/>
              </w:rPr>
              <w:t>atasan usia dewasa madya, ciri-ciri, dan tugas perkembangan</w:t>
            </w:r>
            <w:r>
              <w:rPr>
                <w:rFonts w:ascii="Times New Roman" w:hAnsi="Times New Roman"/>
              </w:rPr>
              <w:t xml:space="preserve"> masa dewasa madya.</w:t>
            </w:r>
          </w:p>
        </w:tc>
        <w:tc>
          <w:tcPr>
            <w:tcW w:w="1559" w:type="dxa"/>
            <w:shd w:val="clear" w:color="auto" w:fill="auto"/>
          </w:tcPr>
          <w:p w14:paraId="1CF1B6F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0004C50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52073FD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7B29BC1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  <w:p w14:paraId="0B222FB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  <w:p w14:paraId="398CC26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80B34E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63134A" w:rsidRPr="00EC6E88" w14:paraId="7C283CEB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67EF11D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5</w:t>
            </w:r>
          </w:p>
        </w:tc>
        <w:tc>
          <w:tcPr>
            <w:tcW w:w="2726" w:type="dxa"/>
            <w:shd w:val="clear" w:color="auto" w:fill="auto"/>
          </w:tcPr>
          <w:p w14:paraId="33F7442B" w14:textId="34870290" w:rsidR="0063134A" w:rsidRPr="00587208" w:rsidRDefault="0063134A" w:rsidP="0063134A">
            <w:pPr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t>Mahasiswa mampu menjelaskan Kreativitas dan Inovasi dalam berwirausaha</w:t>
            </w:r>
          </w:p>
        </w:tc>
        <w:tc>
          <w:tcPr>
            <w:tcW w:w="2976" w:type="dxa"/>
            <w:shd w:val="clear" w:color="auto" w:fill="auto"/>
          </w:tcPr>
          <w:p w14:paraId="2FFEFC50" w14:textId="2E85F3DB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t>Kreativitas dan Inovasi dalam berwirausaha</w:t>
            </w:r>
          </w:p>
        </w:tc>
        <w:tc>
          <w:tcPr>
            <w:tcW w:w="2127" w:type="dxa"/>
            <w:shd w:val="clear" w:color="auto" w:fill="auto"/>
          </w:tcPr>
          <w:p w14:paraId="642268F8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1721DF1E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0979406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0BA8028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4776232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1A305449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4B1E2D51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5FBD4A2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7BD19553" w14:textId="77777777" w:rsidR="0063134A" w:rsidRPr="00EC6E88" w:rsidRDefault="0063134A" w:rsidP="0063134A">
            <w:pPr>
              <w:ind w:left="33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penduduk usia lanjut.</w:t>
            </w:r>
          </w:p>
        </w:tc>
        <w:tc>
          <w:tcPr>
            <w:tcW w:w="1559" w:type="dxa"/>
            <w:shd w:val="clear" w:color="auto" w:fill="auto"/>
          </w:tcPr>
          <w:p w14:paraId="325A79F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54064A2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1057AE4F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0EC6D502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  <w:p w14:paraId="7CE66C1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ECCA6D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63134A" w:rsidRPr="00EC6E88" w14:paraId="04105545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2EB60EE4" w14:textId="77777777" w:rsidR="0063134A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2726" w:type="dxa"/>
            <w:shd w:val="clear" w:color="auto" w:fill="auto"/>
          </w:tcPr>
          <w:p w14:paraId="682DC88F" w14:textId="4ADE85E7" w:rsidR="0063134A" w:rsidRPr="002E1D0E" w:rsidRDefault="0063134A" w:rsidP="002E1D0E">
            <w:pPr>
              <w:rPr>
                <w:rFonts w:ascii="Times New Roman" w:hAnsi="Times New Roman"/>
              </w:rPr>
            </w:pPr>
            <w:r w:rsidRPr="002E1D0E">
              <w:rPr>
                <w:rFonts w:ascii="Times New Roman" w:eastAsia="MS Mincho" w:hAnsi="Times New Roman"/>
              </w:rPr>
              <w:t xml:space="preserve">Mahasiswa mampu memahami dan menjelaskan </w:t>
            </w:r>
            <w:r w:rsidRPr="002E1D0E">
              <w:rPr>
                <w:rFonts w:ascii="Times New Roman" w:eastAsia="MS Mincho" w:hAnsi="Times New Roman"/>
                <w:lang w:val="id-ID"/>
              </w:rPr>
              <w:t>Peluang Usaha</w:t>
            </w:r>
          </w:p>
        </w:tc>
        <w:tc>
          <w:tcPr>
            <w:tcW w:w="2976" w:type="dxa"/>
            <w:shd w:val="clear" w:color="auto" w:fill="auto"/>
          </w:tcPr>
          <w:p w14:paraId="3F7405D1" w14:textId="7DA73EDE" w:rsidR="0063134A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val="id-ID"/>
              </w:rPr>
              <w:t>Peluang Usaha</w:t>
            </w:r>
          </w:p>
        </w:tc>
        <w:tc>
          <w:tcPr>
            <w:tcW w:w="2127" w:type="dxa"/>
            <w:shd w:val="clear" w:color="auto" w:fill="auto"/>
          </w:tcPr>
          <w:p w14:paraId="61100408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3E779055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0BE8D62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7E6CAF1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2A862182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76C04061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4872C65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7630EB2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4DBAEDD2" w14:textId="77777777" w:rsidR="0063134A" w:rsidRPr="00EC6E88" w:rsidRDefault="0063134A" w:rsidP="0063134A">
            <w:pPr>
              <w:ind w:left="33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</w:t>
            </w:r>
            <w:r>
              <w:rPr>
                <w:rFonts w:ascii="Times New Roman" w:hAnsi="Times New Roman"/>
              </w:rPr>
              <w:t xml:space="preserve"> faktor-faktor yang memengaruhi kualitas hidup lansia.</w:t>
            </w:r>
          </w:p>
        </w:tc>
        <w:tc>
          <w:tcPr>
            <w:tcW w:w="1559" w:type="dxa"/>
            <w:shd w:val="clear" w:color="auto" w:fill="auto"/>
          </w:tcPr>
          <w:p w14:paraId="17426E6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6A931CF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28CB39F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177BE42B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  <w:p w14:paraId="06ED0FE1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F86DE7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63134A" w:rsidRPr="00EC6E88" w14:paraId="0375F067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01A3DEBC" w14:textId="77777777" w:rsidR="0063134A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</w:t>
            </w:r>
          </w:p>
        </w:tc>
        <w:tc>
          <w:tcPr>
            <w:tcW w:w="2726" w:type="dxa"/>
            <w:shd w:val="clear" w:color="auto" w:fill="auto"/>
          </w:tcPr>
          <w:p w14:paraId="06A47B49" w14:textId="55F6A5E3" w:rsidR="0063134A" w:rsidRPr="00EC6E88" w:rsidRDefault="0063134A" w:rsidP="0063134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Mahasiswa mampu memahami dan </w:t>
            </w:r>
            <w:r>
              <w:rPr>
                <w:rFonts w:ascii="Times New Roman" w:hAnsi="Times New Roman"/>
              </w:rPr>
              <w:lastRenderedPageBreak/>
              <w:t>menjelaskan Resiko dalam berwirausaha</w:t>
            </w:r>
          </w:p>
        </w:tc>
        <w:tc>
          <w:tcPr>
            <w:tcW w:w="2976" w:type="dxa"/>
            <w:shd w:val="clear" w:color="auto" w:fill="auto"/>
          </w:tcPr>
          <w:p w14:paraId="6F1A60B5" w14:textId="2F5179D3" w:rsidR="0063134A" w:rsidRPr="00EC6E88" w:rsidRDefault="0063134A" w:rsidP="006313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Resiko dalam berwirausaha</w:t>
            </w:r>
          </w:p>
        </w:tc>
        <w:tc>
          <w:tcPr>
            <w:tcW w:w="2127" w:type="dxa"/>
            <w:shd w:val="clear" w:color="auto" w:fill="auto"/>
          </w:tcPr>
          <w:p w14:paraId="61FCE623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lastRenderedPageBreak/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3E15BA56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629A451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14:paraId="535A5B8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4C7521E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lastRenderedPageBreak/>
              <w:t>TT:</w:t>
            </w:r>
          </w:p>
          <w:p w14:paraId="44A2840B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29B06DC5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706FD4E3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0D46FCC2" w14:textId="77777777" w:rsidR="0063134A" w:rsidRPr="00EC6E88" w:rsidRDefault="0063134A" w:rsidP="0063134A">
            <w:pPr>
              <w:ind w:left="33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lastRenderedPageBreak/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lastRenderedPageBreak/>
              <w:t xml:space="preserve">menggunakan 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keadaan penduduk usia lanjut di negara maju dan berkembang</w:t>
            </w:r>
          </w:p>
        </w:tc>
        <w:tc>
          <w:tcPr>
            <w:tcW w:w="1559" w:type="dxa"/>
            <w:shd w:val="clear" w:color="auto" w:fill="auto"/>
          </w:tcPr>
          <w:p w14:paraId="775B4E5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lastRenderedPageBreak/>
              <w:t xml:space="preserve">Kriteria: </w:t>
            </w:r>
          </w:p>
          <w:p w14:paraId="04D9D58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</w:t>
            </w:r>
            <w:r w:rsidRPr="00EC6E88">
              <w:rPr>
                <w:rFonts w:ascii="Times New Roman" w:hAnsi="Times New Roman"/>
                <w:lang w:val="es-ES"/>
              </w:rPr>
              <w:lastRenderedPageBreak/>
              <w:t xml:space="preserve">dan penguasaan </w:t>
            </w:r>
          </w:p>
          <w:p w14:paraId="33E12ED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60CF2B5F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  <w:p w14:paraId="06BFD4F9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85A18C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63134A" w:rsidRPr="00EC6E88" w14:paraId="6BDB9F37" w14:textId="77777777" w:rsidTr="00A566FC">
        <w:trPr>
          <w:trHeight w:val="340"/>
        </w:trPr>
        <w:tc>
          <w:tcPr>
            <w:tcW w:w="850" w:type="dxa"/>
            <w:shd w:val="clear" w:color="auto" w:fill="FFFF00"/>
          </w:tcPr>
          <w:p w14:paraId="5E944BE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3357" w:type="dxa"/>
            <w:gridSpan w:val="6"/>
            <w:shd w:val="clear" w:color="auto" w:fill="FFFF00"/>
          </w:tcPr>
          <w:p w14:paraId="7A3198E3" w14:textId="1AE471C8" w:rsidR="0063134A" w:rsidRPr="00EC6E88" w:rsidRDefault="00592FB0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MID SEMESTER</w:t>
            </w:r>
          </w:p>
        </w:tc>
        <w:tc>
          <w:tcPr>
            <w:tcW w:w="962" w:type="dxa"/>
            <w:shd w:val="clear" w:color="auto" w:fill="FFFF00"/>
          </w:tcPr>
          <w:p w14:paraId="5BC33BD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C6E88">
              <w:rPr>
                <w:rFonts w:ascii="Times New Roman" w:eastAsia="MS Mincho" w:hAnsi="Times New Roman"/>
                <w:b/>
              </w:rPr>
              <w:t>10</w:t>
            </w:r>
          </w:p>
        </w:tc>
      </w:tr>
      <w:tr w:rsidR="0063134A" w:rsidRPr="00EC6E88" w14:paraId="52188006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6377E15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2726" w:type="dxa"/>
            <w:shd w:val="clear" w:color="auto" w:fill="auto"/>
          </w:tcPr>
          <w:p w14:paraId="2CC22D05" w14:textId="4AB5FC28" w:rsidR="0063134A" w:rsidRPr="0063134A" w:rsidRDefault="0063134A" w:rsidP="0063134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Mahasiswa mampu memahami dan menjelaskan </w:t>
            </w:r>
            <w:r w:rsidRPr="0063134A">
              <w:rPr>
                <w:rFonts w:ascii="Times New Roman" w:eastAsia="MS Mincho" w:hAnsi="Times New Roman"/>
              </w:rPr>
              <w:t>Pengelolaan Usaha</w:t>
            </w:r>
          </w:p>
        </w:tc>
        <w:tc>
          <w:tcPr>
            <w:tcW w:w="2976" w:type="dxa"/>
            <w:shd w:val="clear" w:color="auto" w:fill="auto"/>
          </w:tcPr>
          <w:p w14:paraId="3045DA01" w14:textId="2A272425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Pengelolaan Usaha</w:t>
            </w:r>
          </w:p>
        </w:tc>
        <w:tc>
          <w:tcPr>
            <w:tcW w:w="2127" w:type="dxa"/>
            <w:shd w:val="clear" w:color="auto" w:fill="auto"/>
          </w:tcPr>
          <w:p w14:paraId="02C93341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7BC004C0" w14:textId="77777777" w:rsidR="0063134A" w:rsidRPr="00EC6E88" w:rsidRDefault="0063134A" w:rsidP="0063134A">
            <w:pPr>
              <w:ind w:left="34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1083262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125C507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A87769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39DE4445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1EEDDFD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26AFF2C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47006E7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kebijakan kelanjut-usiaan di Indonesia</w:t>
            </w:r>
          </w:p>
        </w:tc>
        <w:tc>
          <w:tcPr>
            <w:tcW w:w="1559" w:type="dxa"/>
            <w:shd w:val="clear" w:color="auto" w:fill="auto"/>
          </w:tcPr>
          <w:p w14:paraId="769AA65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25EC530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76397A3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1612B84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3407B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63134A" w:rsidRPr="00EC6E88" w14:paraId="03D61698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10F434C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  <w:r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2726" w:type="dxa"/>
            <w:shd w:val="clear" w:color="auto" w:fill="auto"/>
          </w:tcPr>
          <w:p w14:paraId="4AF9B1AB" w14:textId="5281D3A3" w:rsidR="0063134A" w:rsidRPr="00EC6E88" w:rsidRDefault="0063134A" w:rsidP="0063134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t>Perencanaan Usaha</w:t>
            </w:r>
          </w:p>
        </w:tc>
        <w:tc>
          <w:tcPr>
            <w:tcW w:w="2976" w:type="dxa"/>
            <w:shd w:val="clear" w:color="auto" w:fill="auto"/>
          </w:tcPr>
          <w:p w14:paraId="6821C190" w14:textId="70B2B01C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20BA659" w14:textId="77777777" w:rsidR="0063134A" w:rsidRPr="00EC6E88" w:rsidRDefault="0063134A" w:rsidP="0063134A">
            <w:pPr>
              <w:spacing w:line="276" w:lineRule="auto"/>
              <w:jc w:val="both"/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lastRenderedPageBreak/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43F999E5" w14:textId="77777777" w:rsidR="0063134A" w:rsidRPr="00EC6E88" w:rsidRDefault="0063134A" w:rsidP="006313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5991BFE1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14:paraId="477B04D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5575675F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140B9B5B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lastRenderedPageBreak/>
              <w:t>2x(2x60”)</w:t>
            </w:r>
          </w:p>
          <w:p w14:paraId="1C539E7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4EF41699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0513C8B9" w14:textId="77777777" w:rsidR="0063134A" w:rsidRPr="00EC6E88" w:rsidRDefault="0063134A" w:rsidP="0063134A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lastRenderedPageBreak/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</w:t>
            </w:r>
            <w:r w:rsidRPr="00EC6E88">
              <w:rPr>
                <w:rFonts w:ascii="Times New Roman" w:hAnsi="Times New Roman"/>
                <w:lang w:val="id-ID"/>
              </w:rPr>
              <w:lastRenderedPageBreak/>
              <w:t xml:space="preserve">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peran keluarga dalam meningkatkan kualitas hidup lansia</w:t>
            </w:r>
          </w:p>
        </w:tc>
        <w:tc>
          <w:tcPr>
            <w:tcW w:w="1559" w:type="dxa"/>
            <w:shd w:val="clear" w:color="auto" w:fill="auto"/>
          </w:tcPr>
          <w:p w14:paraId="63080C3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lastRenderedPageBreak/>
              <w:t xml:space="preserve">Kriteria: </w:t>
            </w:r>
          </w:p>
          <w:p w14:paraId="46C97DD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Ketepatan dan penguasaan</w:t>
            </w:r>
          </w:p>
          <w:p w14:paraId="3AEE3FA2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lastRenderedPageBreak/>
              <w:t xml:space="preserve"> • Rubrik deskriptif untuk presentasi</w:t>
            </w:r>
          </w:p>
          <w:p w14:paraId="610BF41B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2A089E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63134A" w:rsidRPr="00EC6E88" w14:paraId="5B656FD4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472D6BE2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  <w:r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14:paraId="66F21737" w14:textId="08AFB086" w:rsidR="0063134A" w:rsidRPr="00EC6E88" w:rsidRDefault="0063134A" w:rsidP="0063134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t>Mahasiswa memahami dan mampu menjelaskan Strategi berwirausaha</w:t>
            </w:r>
          </w:p>
        </w:tc>
        <w:tc>
          <w:tcPr>
            <w:tcW w:w="2976" w:type="dxa"/>
            <w:shd w:val="clear" w:color="auto" w:fill="auto"/>
          </w:tcPr>
          <w:p w14:paraId="70718027" w14:textId="56F0290A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Strategi berwirausaha</w:t>
            </w:r>
          </w:p>
        </w:tc>
        <w:tc>
          <w:tcPr>
            <w:tcW w:w="2127" w:type="dxa"/>
            <w:shd w:val="clear" w:color="auto" w:fill="auto"/>
          </w:tcPr>
          <w:p w14:paraId="4D4E5CF1" w14:textId="77777777" w:rsidR="0063134A" w:rsidRPr="00EC6E88" w:rsidRDefault="0063134A" w:rsidP="0063134A">
            <w:pPr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52505E4B" w14:textId="77777777" w:rsidR="0063134A" w:rsidRPr="00EC6E88" w:rsidRDefault="0063134A" w:rsidP="0063134A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ng.unsri.ac.id dan Zoom</w:t>
            </w:r>
          </w:p>
        </w:tc>
        <w:tc>
          <w:tcPr>
            <w:tcW w:w="1559" w:type="dxa"/>
            <w:shd w:val="clear" w:color="auto" w:fill="auto"/>
          </w:tcPr>
          <w:p w14:paraId="703E4DCB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213B49D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A8BFED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67BC5A1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3FDA0CD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2B2B42B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35AB1935" w14:textId="77777777" w:rsidR="0063134A" w:rsidRPr="00EC6E88" w:rsidRDefault="0063134A" w:rsidP="0063134A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tentang </w:t>
            </w:r>
            <w:r>
              <w:rPr>
                <w:rFonts w:ascii="Times New Roman" w:hAnsi="Times New Roman"/>
              </w:rPr>
              <w:t>program kesejahteraan lansia</w:t>
            </w:r>
          </w:p>
        </w:tc>
        <w:tc>
          <w:tcPr>
            <w:tcW w:w="1559" w:type="dxa"/>
            <w:shd w:val="clear" w:color="auto" w:fill="auto"/>
          </w:tcPr>
          <w:p w14:paraId="7FF2DEF7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2360AC55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4EC0036F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375088E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7A0B5A6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t>5</w:t>
            </w:r>
          </w:p>
        </w:tc>
      </w:tr>
      <w:tr w:rsidR="0063134A" w:rsidRPr="00EC6E88" w14:paraId="1D9DFDC8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5D7FFFA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14:paraId="127F1870" w14:textId="659A04E8" w:rsidR="0063134A" w:rsidRPr="00EC6E88" w:rsidRDefault="0063134A" w:rsidP="0063134A">
            <w:pPr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t>Studi lapangan keberhasilan dan kegagalan berwirausaha</w:t>
            </w:r>
          </w:p>
        </w:tc>
        <w:tc>
          <w:tcPr>
            <w:tcW w:w="2976" w:type="dxa"/>
            <w:shd w:val="clear" w:color="auto" w:fill="auto"/>
          </w:tcPr>
          <w:p w14:paraId="30D93CB5" w14:textId="23ABCD15" w:rsidR="0063134A" w:rsidRPr="00EC6E88" w:rsidRDefault="00147CE4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Studi lapangan keberhasilan dan kegagalan berwirausaha</w:t>
            </w:r>
          </w:p>
        </w:tc>
        <w:tc>
          <w:tcPr>
            <w:tcW w:w="2127" w:type="dxa"/>
            <w:shd w:val="clear" w:color="auto" w:fill="auto"/>
          </w:tcPr>
          <w:p w14:paraId="18FAB230" w14:textId="77777777" w:rsidR="0063134A" w:rsidRPr="00EC6E88" w:rsidRDefault="0063134A" w:rsidP="0063134A">
            <w:pPr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6492AB62" w14:textId="77777777" w:rsidR="0063134A" w:rsidRPr="00EC6E88" w:rsidRDefault="0063134A" w:rsidP="0063134A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 </w:t>
            </w:r>
            <w:r w:rsidRPr="00EC6E88">
              <w:rPr>
                <w:rFonts w:ascii="Times New Roman" w:hAnsi="Times New Roman"/>
              </w:rPr>
              <w:lastRenderedPageBreak/>
              <w:t>ng.unsri.ac.id dan Zoom</w:t>
            </w:r>
          </w:p>
        </w:tc>
        <w:tc>
          <w:tcPr>
            <w:tcW w:w="1559" w:type="dxa"/>
            <w:shd w:val="clear" w:color="auto" w:fill="auto"/>
          </w:tcPr>
          <w:p w14:paraId="69C5C789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14:paraId="6384B30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74D5E33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4C7AD1F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1ED56C2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7CA337A8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1C9B3546" w14:textId="77777777" w:rsidR="0063134A" w:rsidRPr="00EC6E88" w:rsidRDefault="0063134A" w:rsidP="0063134A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Mencari materi makalah secara online</w:t>
            </w:r>
            <w:r>
              <w:rPr>
                <w:rFonts w:ascii="Times New Roman" w:hAnsi="Times New Roman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t xml:space="preserve">menggunakan aplikasi e-Learning menyusun ringkasan dalam bentuk </w:t>
            </w:r>
            <w:r>
              <w:rPr>
                <w:rFonts w:ascii="Times New Roman" w:hAnsi="Times New Roman"/>
                <w:iCs/>
              </w:rPr>
              <w:t>makalah</w:t>
            </w:r>
            <w:r w:rsidRPr="00EC6E88">
              <w:rPr>
                <w:rFonts w:ascii="Times New Roman" w:hAnsi="Times New Roman"/>
                <w:lang w:val="id-ID"/>
              </w:rPr>
              <w:t xml:space="preserve"> </w:t>
            </w:r>
            <w:r w:rsidRPr="00EC6E88">
              <w:rPr>
                <w:rFonts w:ascii="Times New Roman" w:hAnsi="Times New Roman"/>
                <w:lang w:val="id-ID"/>
              </w:rPr>
              <w:lastRenderedPageBreak/>
              <w:t xml:space="preserve">tentang </w:t>
            </w:r>
            <w:r>
              <w:rPr>
                <w:rFonts w:ascii="Times New Roman" w:eastAsia="MS Mincho" w:hAnsi="Times New Roman"/>
              </w:rPr>
              <w:t>pemberdayaan penduduk lansia</w:t>
            </w:r>
          </w:p>
        </w:tc>
        <w:tc>
          <w:tcPr>
            <w:tcW w:w="1559" w:type="dxa"/>
            <w:shd w:val="clear" w:color="auto" w:fill="auto"/>
          </w:tcPr>
          <w:p w14:paraId="0957810B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lastRenderedPageBreak/>
              <w:t xml:space="preserve">Kriteria: </w:t>
            </w:r>
          </w:p>
          <w:p w14:paraId="7CFE48D3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Ketepatan dan penguasaan</w:t>
            </w:r>
          </w:p>
          <w:p w14:paraId="423CD1F2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 • Rubrik deskriptif untuk </w:t>
            </w:r>
            <w:r w:rsidRPr="00EC6E88">
              <w:rPr>
                <w:rFonts w:ascii="Times New Roman" w:hAnsi="Times New Roman"/>
                <w:lang w:val="es-ES"/>
              </w:rPr>
              <w:lastRenderedPageBreak/>
              <w:t>presentasi</w:t>
            </w:r>
          </w:p>
          <w:p w14:paraId="324EFE2B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B797584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63134A" w:rsidRPr="00EC6E88" w14:paraId="4B47E295" w14:textId="77777777" w:rsidTr="00A566FC">
        <w:trPr>
          <w:trHeight w:val="340"/>
        </w:trPr>
        <w:tc>
          <w:tcPr>
            <w:tcW w:w="850" w:type="dxa"/>
            <w:shd w:val="clear" w:color="auto" w:fill="auto"/>
          </w:tcPr>
          <w:p w14:paraId="511D974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</w:t>
            </w:r>
            <w:r>
              <w:rPr>
                <w:rFonts w:ascii="Times New Roman" w:eastAsia="MS Mincho" w:hAnsi="Times New Roman"/>
              </w:rPr>
              <w:t>3-15</w:t>
            </w:r>
          </w:p>
        </w:tc>
        <w:tc>
          <w:tcPr>
            <w:tcW w:w="2726" w:type="dxa"/>
            <w:shd w:val="clear" w:color="auto" w:fill="auto"/>
          </w:tcPr>
          <w:p w14:paraId="77426745" w14:textId="0F2A35AB" w:rsidR="0063134A" w:rsidRPr="00EC6E88" w:rsidRDefault="0063134A" w:rsidP="0063134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Mahasiswa mampu Menyusun perencanaan usaha</w:t>
            </w:r>
          </w:p>
        </w:tc>
        <w:tc>
          <w:tcPr>
            <w:tcW w:w="2976" w:type="dxa"/>
            <w:shd w:val="clear" w:color="auto" w:fill="auto"/>
          </w:tcPr>
          <w:p w14:paraId="4980BD66" w14:textId="464A519A" w:rsidR="0063134A" w:rsidRPr="00EC6E88" w:rsidRDefault="0063134A" w:rsidP="00631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Menyusun perencanaan usaha</w:t>
            </w:r>
          </w:p>
        </w:tc>
        <w:tc>
          <w:tcPr>
            <w:tcW w:w="2127" w:type="dxa"/>
            <w:shd w:val="clear" w:color="auto" w:fill="auto"/>
          </w:tcPr>
          <w:p w14:paraId="6AEECB4B" w14:textId="77777777" w:rsidR="0063134A" w:rsidRPr="00EC6E88" w:rsidRDefault="0063134A" w:rsidP="0063134A">
            <w:pPr>
              <w:rPr>
                <w:rFonts w:ascii="Times New Roman" w:hAnsi="Times New Roman"/>
                <w:lang w:val="id-ID"/>
              </w:rPr>
            </w:pPr>
            <w:r w:rsidRPr="00EC6E88">
              <w:rPr>
                <w:rFonts w:ascii="Times New Roman" w:hAnsi="Times New Roman"/>
                <w:b/>
                <w:lang w:val="id-ID"/>
              </w:rPr>
              <w:t>Bentuk:</w:t>
            </w:r>
            <w:r w:rsidRPr="00EC6E88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C6E88">
              <w:rPr>
                <w:rFonts w:ascii="Times New Roman" w:hAnsi="Times New Roman"/>
                <w:b/>
                <w:lang w:val="id-ID"/>
              </w:rPr>
              <w:t>Metode:</w:t>
            </w:r>
            <w:r w:rsidRPr="00EC6E88">
              <w:rPr>
                <w:rFonts w:ascii="Times New Roman" w:hAnsi="Times New Roman"/>
                <w:lang w:val="id-ID"/>
              </w:rPr>
              <w:t xml:space="preserve"> Diskusi </w:t>
            </w:r>
            <w:r w:rsidRPr="00EC6E88">
              <w:rPr>
                <w:rFonts w:ascii="Times New Roman" w:hAnsi="Times New Roman"/>
              </w:rPr>
              <w:t xml:space="preserve">kelompok </w:t>
            </w:r>
            <w:r w:rsidRPr="00EC6E88">
              <w:rPr>
                <w:rFonts w:ascii="Times New Roman" w:hAnsi="Times New Roman"/>
                <w:lang w:val="id-ID"/>
              </w:rPr>
              <w:t>dan studi kasus.</w:t>
            </w:r>
          </w:p>
          <w:p w14:paraId="65F9E2E5" w14:textId="77777777" w:rsidR="0063134A" w:rsidRPr="00EC6E88" w:rsidRDefault="0063134A" w:rsidP="0063134A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b/>
              </w:rPr>
              <w:t>On-line:</w:t>
            </w:r>
            <w:r w:rsidRPr="00EC6E88">
              <w:rPr>
                <w:rFonts w:ascii="Times New Roman" w:hAnsi="Times New Roman"/>
              </w:rPr>
              <w:t xml:space="preserve"> http://elearning.unsri.ac.id dan Zoom</w:t>
            </w:r>
          </w:p>
        </w:tc>
        <w:tc>
          <w:tcPr>
            <w:tcW w:w="1559" w:type="dxa"/>
            <w:shd w:val="clear" w:color="auto" w:fill="auto"/>
          </w:tcPr>
          <w:p w14:paraId="3E8265B3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TM:</w:t>
            </w:r>
          </w:p>
          <w:p w14:paraId="2B845D32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14:paraId="0FF8007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TT:</w:t>
            </w:r>
          </w:p>
          <w:p w14:paraId="38376D2A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14:paraId="4163AF1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BM:</w:t>
            </w:r>
          </w:p>
          <w:p w14:paraId="2841B09F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C6E88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14:paraId="7B21895E" w14:textId="77777777" w:rsidR="0063134A" w:rsidRPr="00F02FBE" w:rsidRDefault="0063134A" w:rsidP="0063134A">
            <w:pPr>
              <w:rPr>
                <w:rFonts w:ascii="Times New Roman" w:hAnsi="Times New Roman"/>
              </w:rPr>
            </w:pPr>
            <w:r w:rsidRPr="00EC6E88">
              <w:rPr>
                <w:rFonts w:ascii="Times New Roman" w:hAnsi="Times New Roman"/>
                <w:lang w:val="id-ID"/>
              </w:rPr>
              <w:t>M</w:t>
            </w:r>
            <w:r>
              <w:rPr>
                <w:rFonts w:ascii="Times New Roman" w:hAnsi="Times New Roman"/>
              </w:rPr>
              <w:t xml:space="preserve">elakukan observasi ke panti lansia, mengumpulkan data secara berkelompok, </w:t>
            </w:r>
            <w:r w:rsidRPr="00EC6E88">
              <w:rPr>
                <w:rFonts w:ascii="Times New Roman" w:hAnsi="Times New Roman"/>
                <w:lang w:val="id-ID"/>
              </w:rPr>
              <w:t xml:space="preserve">menyusun </w:t>
            </w:r>
            <w:r>
              <w:rPr>
                <w:rFonts w:ascii="Times New Roman" w:hAnsi="Times New Roman"/>
              </w:rPr>
              <w:t>laporan, dan megadakan kegiatan pemberdayaan.</w:t>
            </w:r>
          </w:p>
        </w:tc>
        <w:tc>
          <w:tcPr>
            <w:tcW w:w="1559" w:type="dxa"/>
            <w:shd w:val="clear" w:color="auto" w:fill="auto"/>
          </w:tcPr>
          <w:p w14:paraId="509FD189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EC6E88">
              <w:rPr>
                <w:rFonts w:ascii="Times New Roman" w:hAnsi="Times New Roman"/>
                <w:b/>
                <w:lang w:val="es-ES"/>
              </w:rPr>
              <w:t xml:space="preserve">Kriteria: </w:t>
            </w:r>
          </w:p>
          <w:p w14:paraId="1E364E50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 xml:space="preserve">• Ketepatan dan penguasaan </w:t>
            </w:r>
          </w:p>
          <w:p w14:paraId="246708DD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C6E88">
              <w:rPr>
                <w:rFonts w:ascii="Times New Roman" w:hAnsi="Times New Roman"/>
                <w:lang w:val="es-ES"/>
              </w:rPr>
              <w:t>• Rubrik deskriptif untuk presentasi</w:t>
            </w:r>
          </w:p>
          <w:p w14:paraId="1FCBC9CC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gramStart"/>
            <w:r w:rsidRPr="00EC6E88">
              <w:rPr>
                <w:rFonts w:ascii="Times New Roman" w:hAnsi="Times New Roman"/>
                <w:b/>
              </w:rPr>
              <w:t>Bentuk :</w:t>
            </w:r>
            <w:proofErr w:type="gramEnd"/>
            <w:r w:rsidRPr="00EC6E88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80963D5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10</w:t>
            </w:r>
          </w:p>
        </w:tc>
      </w:tr>
      <w:tr w:rsidR="0063134A" w:rsidRPr="00EC6E88" w14:paraId="174E3D58" w14:textId="77777777" w:rsidTr="00791EBD">
        <w:trPr>
          <w:trHeight w:val="340"/>
        </w:trPr>
        <w:tc>
          <w:tcPr>
            <w:tcW w:w="850" w:type="dxa"/>
            <w:shd w:val="clear" w:color="auto" w:fill="FFFF00"/>
          </w:tcPr>
          <w:p w14:paraId="1FCC3FCE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C6E88">
              <w:rPr>
                <w:rFonts w:ascii="Times New Roman" w:eastAsia="MS Mincho" w:hAnsi="Times New Roman"/>
              </w:rPr>
              <w:t>16</w:t>
            </w:r>
          </w:p>
        </w:tc>
        <w:tc>
          <w:tcPr>
            <w:tcW w:w="13357" w:type="dxa"/>
            <w:gridSpan w:val="6"/>
            <w:shd w:val="clear" w:color="auto" w:fill="FFFF00"/>
          </w:tcPr>
          <w:p w14:paraId="79B874DC" w14:textId="1C351699" w:rsidR="0063134A" w:rsidRPr="00EC6E88" w:rsidRDefault="00592FB0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bookmarkStart w:id="0" w:name="_GoBack"/>
            <w:r>
              <w:rPr>
                <w:rFonts w:ascii="Times New Roman" w:eastAsia="MS Mincho" w:hAnsi="Times New Roman"/>
                <w:b/>
                <w:bCs/>
              </w:rPr>
              <w:t>UJIAN AKHIR SEMESTER</w:t>
            </w:r>
            <w:bookmarkEnd w:id="0"/>
          </w:p>
        </w:tc>
        <w:tc>
          <w:tcPr>
            <w:tcW w:w="962" w:type="dxa"/>
            <w:shd w:val="clear" w:color="auto" w:fill="FFFF00"/>
          </w:tcPr>
          <w:p w14:paraId="34681083" w14:textId="77777777" w:rsidR="0063134A" w:rsidRPr="00EC6E88" w:rsidRDefault="0063134A" w:rsidP="0063134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EC6E88">
              <w:rPr>
                <w:rFonts w:ascii="Times New Roman" w:eastAsia="MS Mincho" w:hAnsi="Times New Roman"/>
                <w:b/>
                <w:bCs/>
              </w:rPr>
              <w:t>15</w:t>
            </w:r>
          </w:p>
        </w:tc>
      </w:tr>
    </w:tbl>
    <w:p w14:paraId="2F9424F3" w14:textId="77777777" w:rsidR="00A85BBC" w:rsidRPr="00EC6E88" w:rsidRDefault="00A85BBC" w:rsidP="00A85BBC">
      <w:pPr>
        <w:snapToGrid w:val="0"/>
        <w:spacing w:line="276" w:lineRule="auto"/>
        <w:jc w:val="both"/>
        <w:rPr>
          <w:rFonts w:ascii="Times New Roman" w:eastAsia="Calibri" w:hAnsi="Times New Roman"/>
          <w:color w:val="000000"/>
          <w:spacing w:val="-1"/>
          <w:lang w:val="es-ES"/>
        </w:rPr>
      </w:pPr>
    </w:p>
    <w:p w14:paraId="615A38CB" w14:textId="0566E3C9" w:rsidR="00A85BBC" w:rsidRPr="00EC6E88" w:rsidRDefault="00A85BBC" w:rsidP="00A85BBC">
      <w:pPr>
        <w:snapToGrid w:val="0"/>
        <w:spacing w:line="276" w:lineRule="auto"/>
        <w:jc w:val="both"/>
        <w:rPr>
          <w:rFonts w:ascii="Times New Roman" w:eastAsia="Arial" w:hAnsi="Times New Roman"/>
          <w:color w:val="000000"/>
          <w:lang w:val="es-ES"/>
        </w:rPr>
      </w:pP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>Mengetahui,</w:t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="00592FB0">
        <w:rPr>
          <w:rFonts w:ascii="Times New Roman" w:eastAsia="Calibri" w:hAnsi="Times New Roman"/>
          <w:color w:val="000000"/>
          <w:spacing w:val="-1"/>
          <w:lang w:val="es-ES"/>
        </w:rPr>
        <w:t xml:space="preserve">          </w:t>
      </w:r>
      <w:proofErr w:type="gramStart"/>
      <w:r w:rsidRPr="00EC6E88">
        <w:rPr>
          <w:rFonts w:ascii="Times New Roman" w:eastAsia="Calibri" w:hAnsi="Times New Roman"/>
          <w:color w:val="000000"/>
          <w:spacing w:val="-1"/>
          <w:lang w:val="es-ES"/>
        </w:rPr>
        <w:t xml:space="preserve">Indralaya,   </w:t>
      </w:r>
      <w:proofErr w:type="gramEnd"/>
      <w:r w:rsidRPr="00EC6E88">
        <w:rPr>
          <w:rFonts w:ascii="Times New Roman" w:eastAsia="Calibri" w:hAnsi="Times New Roman"/>
          <w:color w:val="000000"/>
          <w:spacing w:val="-1"/>
          <w:lang w:val="es-ES"/>
        </w:rPr>
        <w:t xml:space="preserve">    </w:t>
      </w:r>
      <w:r w:rsidR="00B1249E">
        <w:rPr>
          <w:rFonts w:ascii="Times New Roman" w:eastAsia="Calibri" w:hAnsi="Times New Roman"/>
          <w:color w:val="000000"/>
          <w:spacing w:val="-1"/>
          <w:lang w:val="es-ES"/>
        </w:rPr>
        <w:t>Agustus 2023</w:t>
      </w:r>
    </w:p>
    <w:p w14:paraId="5D41BEA1" w14:textId="3EC5D4EE" w:rsidR="00A85BBC" w:rsidRPr="00EC6E88" w:rsidRDefault="00A85BBC" w:rsidP="00A85BBC">
      <w:pPr>
        <w:snapToGrid w:val="0"/>
        <w:spacing w:line="276" w:lineRule="auto"/>
        <w:jc w:val="both"/>
        <w:rPr>
          <w:rFonts w:ascii="Times New Roman" w:eastAsia="Arial" w:hAnsi="Times New Roman"/>
          <w:color w:val="000000"/>
          <w:lang w:val="es-ES"/>
        </w:rPr>
      </w:pP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 xml:space="preserve">Koordinator Prodi Pendidikan </w:t>
      </w:r>
      <w:r w:rsidR="001608CE">
        <w:rPr>
          <w:rFonts w:ascii="Times New Roman" w:eastAsia="Calibri" w:hAnsi="Times New Roman"/>
          <w:color w:val="000000"/>
          <w:spacing w:val="-1"/>
          <w:lang w:val="es-ES"/>
        </w:rPr>
        <w:t>Masyarakat</w:t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EC6E88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="00592FB0">
        <w:rPr>
          <w:rFonts w:ascii="Times New Roman" w:eastAsia="Calibri" w:hAnsi="Times New Roman"/>
          <w:color w:val="000000"/>
          <w:spacing w:val="-1"/>
          <w:lang w:val="es-ES"/>
        </w:rPr>
        <w:t xml:space="preserve">          Do</w:t>
      </w:r>
      <w:r w:rsidRPr="00EC6E88">
        <w:rPr>
          <w:rFonts w:ascii="Times New Roman" w:hAnsi="Times New Roman"/>
          <w:lang w:val="es-ES"/>
        </w:rPr>
        <w:t>sen Pengampu Mata</w:t>
      </w:r>
      <w:r w:rsidRPr="00EC6E88">
        <w:rPr>
          <w:rFonts w:ascii="Times New Roman" w:hAnsi="Times New Roman"/>
          <w:spacing w:val="1"/>
          <w:lang w:val="es-ES"/>
        </w:rPr>
        <w:t xml:space="preserve"> </w:t>
      </w:r>
      <w:r w:rsidRPr="00EC6E88">
        <w:rPr>
          <w:rFonts w:ascii="Times New Roman" w:hAnsi="Times New Roman"/>
          <w:lang w:val="es-ES"/>
        </w:rPr>
        <w:t>Kuliah</w:t>
      </w:r>
    </w:p>
    <w:p w14:paraId="3E3AFC22" w14:textId="77777777" w:rsidR="007B3EC7" w:rsidRDefault="007B3EC7" w:rsidP="00A85BBC">
      <w:pPr>
        <w:snapToGrid w:val="0"/>
        <w:spacing w:after="200"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p w14:paraId="77E76F6D" w14:textId="77777777" w:rsidR="00197454" w:rsidRDefault="00197454" w:rsidP="00A85BBC">
      <w:pPr>
        <w:snapToGrid w:val="0"/>
        <w:spacing w:after="200"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p w14:paraId="04AAA8F4" w14:textId="77777777" w:rsidR="00197454" w:rsidRPr="00EC6E88" w:rsidRDefault="00197454" w:rsidP="00A85BBC">
      <w:pPr>
        <w:snapToGrid w:val="0"/>
        <w:spacing w:after="200"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tbl>
      <w:tblPr>
        <w:tblW w:w="14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4111"/>
        <w:gridCol w:w="3812"/>
      </w:tblGrid>
      <w:tr w:rsidR="00A85BBC" w:rsidRPr="00EC6E88" w14:paraId="62409800" w14:textId="77777777" w:rsidTr="007B3EC7">
        <w:trPr>
          <w:trHeight w:val="291"/>
        </w:trPr>
        <w:tc>
          <w:tcPr>
            <w:tcW w:w="6237" w:type="dxa"/>
          </w:tcPr>
          <w:p w14:paraId="222051F7" w14:textId="022E4F76" w:rsidR="00A85BBC" w:rsidRPr="00B1249E" w:rsidRDefault="00A85BBC" w:rsidP="008B12DE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en-US"/>
              </w:rPr>
            </w:pPr>
            <w:r w:rsidRPr="00EC6E88">
              <w:rPr>
                <w:sz w:val="24"/>
                <w:szCs w:val="24"/>
              </w:rPr>
              <w:t xml:space="preserve">Dra. Evy Ratna Kartika Waty, </w:t>
            </w:r>
            <w:r w:rsidR="001608CE">
              <w:rPr>
                <w:sz w:val="24"/>
                <w:szCs w:val="24"/>
                <w:lang w:val="en-US"/>
              </w:rPr>
              <w:t xml:space="preserve">M.Pd., </w:t>
            </w:r>
            <w:r w:rsidRPr="00EC6E88">
              <w:rPr>
                <w:sz w:val="24"/>
                <w:szCs w:val="24"/>
              </w:rPr>
              <w:t>Ph.D</w:t>
            </w:r>
            <w:r w:rsidR="00B1249E">
              <w:rPr>
                <w:sz w:val="24"/>
                <w:szCs w:val="24"/>
                <w:lang w:val="en-US"/>
              </w:rPr>
              <w:t>.</w:t>
            </w:r>
            <w:r w:rsidR="00147CE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11" w:type="dxa"/>
          </w:tcPr>
          <w:p w14:paraId="4CF5227B" w14:textId="77777777" w:rsidR="00A85BBC" w:rsidRPr="00B1249E" w:rsidRDefault="004641E1" w:rsidP="007B3EC7">
            <w:pPr>
              <w:pStyle w:val="TableParagraph"/>
              <w:spacing w:line="266" w:lineRule="exact"/>
              <w:rPr>
                <w:sz w:val="24"/>
                <w:szCs w:val="24"/>
                <w:lang w:val="en-US"/>
              </w:rPr>
            </w:pPr>
            <w:r w:rsidRPr="00EC6E88">
              <w:rPr>
                <w:spacing w:val="-1"/>
                <w:sz w:val="24"/>
                <w:szCs w:val="24"/>
              </w:rPr>
              <w:t>Dr. Azizah Husin, M.Pd</w:t>
            </w:r>
            <w:r w:rsidR="00B1249E"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3812" w:type="dxa"/>
          </w:tcPr>
          <w:p w14:paraId="7338B9E6" w14:textId="10E77613" w:rsidR="00A85BBC" w:rsidRPr="00EC6E88" w:rsidRDefault="00A85BBC" w:rsidP="007B3EC7">
            <w:pPr>
              <w:pStyle w:val="TableParagraph"/>
              <w:spacing w:line="266" w:lineRule="exact"/>
              <w:ind w:left="-89" w:right="31"/>
              <w:rPr>
                <w:sz w:val="24"/>
                <w:szCs w:val="24"/>
                <w:lang w:val="en-US"/>
              </w:rPr>
            </w:pPr>
          </w:p>
        </w:tc>
      </w:tr>
      <w:tr w:rsidR="00A85BBC" w:rsidRPr="00EC6E88" w14:paraId="6072FE46" w14:textId="77777777" w:rsidTr="007B3EC7">
        <w:trPr>
          <w:trHeight w:val="291"/>
        </w:trPr>
        <w:tc>
          <w:tcPr>
            <w:tcW w:w="6237" w:type="dxa"/>
          </w:tcPr>
          <w:p w14:paraId="6314241F" w14:textId="77777777" w:rsidR="00A85BBC" w:rsidRPr="00EC6E88" w:rsidRDefault="00A85BBC" w:rsidP="008B12DE">
            <w:pPr>
              <w:pStyle w:val="TableParagraph"/>
              <w:spacing w:before="15" w:line="256" w:lineRule="exact"/>
              <w:ind w:left="50"/>
              <w:rPr>
                <w:sz w:val="24"/>
                <w:szCs w:val="24"/>
              </w:rPr>
            </w:pPr>
            <w:r w:rsidRPr="00EC6E88">
              <w:rPr>
                <w:sz w:val="24"/>
                <w:szCs w:val="24"/>
              </w:rPr>
              <w:lastRenderedPageBreak/>
              <w:t>NIP. 195910171988032001</w:t>
            </w:r>
          </w:p>
        </w:tc>
        <w:tc>
          <w:tcPr>
            <w:tcW w:w="4111" w:type="dxa"/>
          </w:tcPr>
          <w:p w14:paraId="16BA973A" w14:textId="77777777" w:rsidR="00A85BBC" w:rsidRPr="00EC6E88" w:rsidRDefault="004641E1" w:rsidP="007B3EC7">
            <w:pPr>
              <w:pStyle w:val="TableParagraph"/>
              <w:spacing w:before="15" w:line="256" w:lineRule="exact"/>
              <w:rPr>
                <w:sz w:val="24"/>
                <w:szCs w:val="24"/>
              </w:rPr>
            </w:pPr>
            <w:r w:rsidRPr="00EC6E88">
              <w:rPr>
                <w:spacing w:val="-1"/>
                <w:sz w:val="24"/>
                <w:szCs w:val="24"/>
              </w:rPr>
              <w:t>NIP. 196006111987032001</w:t>
            </w:r>
          </w:p>
        </w:tc>
        <w:tc>
          <w:tcPr>
            <w:tcW w:w="3812" w:type="dxa"/>
          </w:tcPr>
          <w:p w14:paraId="0F483702" w14:textId="1AA96968" w:rsidR="00A85BBC" w:rsidRPr="00EC6E88" w:rsidRDefault="00A85BBC" w:rsidP="007B3EC7">
            <w:pPr>
              <w:pStyle w:val="TableParagraph"/>
              <w:spacing w:before="15" w:line="256" w:lineRule="exact"/>
              <w:ind w:left="-359" w:right="31"/>
              <w:rPr>
                <w:sz w:val="24"/>
                <w:szCs w:val="24"/>
                <w:lang w:val="en-US"/>
              </w:rPr>
            </w:pPr>
          </w:p>
        </w:tc>
      </w:tr>
    </w:tbl>
    <w:p w14:paraId="3691A643" w14:textId="77777777" w:rsidR="00674A17" w:rsidRPr="00EC6E88" w:rsidRDefault="00674A17">
      <w:pPr>
        <w:rPr>
          <w:rFonts w:ascii="Times New Roman" w:hAnsi="Times New Roman"/>
        </w:rPr>
      </w:pPr>
    </w:p>
    <w:sectPr w:rsidR="00674A17" w:rsidRPr="00EC6E88" w:rsidSect="00064637">
      <w:pgSz w:w="16840" w:h="11900" w:orient="landscape"/>
      <w:pgMar w:top="180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7B14"/>
    <w:multiLevelType w:val="hybridMultilevel"/>
    <w:tmpl w:val="4156DE9C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759C6"/>
    <w:multiLevelType w:val="hybridMultilevel"/>
    <w:tmpl w:val="6100DC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5F84"/>
    <w:multiLevelType w:val="hybridMultilevel"/>
    <w:tmpl w:val="79AEA8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D1D"/>
    <w:multiLevelType w:val="hybridMultilevel"/>
    <w:tmpl w:val="ECD0A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0A8F"/>
    <w:multiLevelType w:val="hybridMultilevel"/>
    <w:tmpl w:val="3F807CB4"/>
    <w:lvl w:ilvl="0" w:tplc="C72466C6">
      <w:start w:val="1"/>
      <w:numFmt w:val="low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264"/>
    <w:multiLevelType w:val="hybridMultilevel"/>
    <w:tmpl w:val="B658D5F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20C9"/>
    <w:multiLevelType w:val="hybridMultilevel"/>
    <w:tmpl w:val="9DA679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85422"/>
    <w:multiLevelType w:val="hybridMultilevel"/>
    <w:tmpl w:val="BD26EC7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44CDF"/>
    <w:multiLevelType w:val="hybridMultilevel"/>
    <w:tmpl w:val="66543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B55E58"/>
    <w:multiLevelType w:val="hybridMultilevel"/>
    <w:tmpl w:val="6D8875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206AB"/>
    <w:multiLevelType w:val="hybridMultilevel"/>
    <w:tmpl w:val="4F6C37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36FD"/>
    <w:multiLevelType w:val="hybridMultilevel"/>
    <w:tmpl w:val="9C4E0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B2547"/>
    <w:multiLevelType w:val="hybridMultilevel"/>
    <w:tmpl w:val="BE1A64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D2D3B"/>
    <w:multiLevelType w:val="hybridMultilevel"/>
    <w:tmpl w:val="BBB0F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A1503"/>
    <w:multiLevelType w:val="hybridMultilevel"/>
    <w:tmpl w:val="E410C5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96ECF"/>
    <w:multiLevelType w:val="hybridMultilevel"/>
    <w:tmpl w:val="4C747ED4"/>
    <w:lvl w:ilvl="0" w:tplc="2D4E922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639"/>
    <w:multiLevelType w:val="hybridMultilevel"/>
    <w:tmpl w:val="0F22C76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D31B0"/>
    <w:multiLevelType w:val="hybridMultilevel"/>
    <w:tmpl w:val="F9387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57528"/>
    <w:multiLevelType w:val="hybridMultilevel"/>
    <w:tmpl w:val="6D46B0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125DF"/>
    <w:multiLevelType w:val="hybridMultilevel"/>
    <w:tmpl w:val="2E82BD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680"/>
    <w:multiLevelType w:val="hybridMultilevel"/>
    <w:tmpl w:val="F740D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171AA"/>
    <w:multiLevelType w:val="hybridMultilevel"/>
    <w:tmpl w:val="CB90E3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C6A1C"/>
    <w:multiLevelType w:val="hybridMultilevel"/>
    <w:tmpl w:val="626676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F33298"/>
    <w:multiLevelType w:val="hybridMultilevel"/>
    <w:tmpl w:val="D3586C6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6677B"/>
    <w:multiLevelType w:val="hybridMultilevel"/>
    <w:tmpl w:val="2DBA9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96D67"/>
    <w:multiLevelType w:val="hybridMultilevel"/>
    <w:tmpl w:val="96E8B6DC"/>
    <w:lvl w:ilvl="0" w:tplc="230CF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0502"/>
    <w:multiLevelType w:val="hybridMultilevel"/>
    <w:tmpl w:val="8188D8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13779"/>
    <w:multiLevelType w:val="hybridMultilevel"/>
    <w:tmpl w:val="BC4A1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06889"/>
    <w:multiLevelType w:val="hybridMultilevel"/>
    <w:tmpl w:val="A3BAC81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145DA8">
      <w:start w:val="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10"/>
  </w:num>
  <w:num w:numId="5">
    <w:abstractNumId w:val="21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19"/>
  </w:num>
  <w:num w:numId="11">
    <w:abstractNumId w:val="18"/>
  </w:num>
  <w:num w:numId="12">
    <w:abstractNumId w:val="3"/>
  </w:num>
  <w:num w:numId="13">
    <w:abstractNumId w:val="13"/>
  </w:num>
  <w:num w:numId="14">
    <w:abstractNumId w:val="27"/>
  </w:num>
  <w:num w:numId="15">
    <w:abstractNumId w:val="20"/>
  </w:num>
  <w:num w:numId="16">
    <w:abstractNumId w:val="17"/>
  </w:num>
  <w:num w:numId="17">
    <w:abstractNumId w:val="24"/>
  </w:num>
  <w:num w:numId="18">
    <w:abstractNumId w:val="11"/>
  </w:num>
  <w:num w:numId="19">
    <w:abstractNumId w:val="22"/>
  </w:num>
  <w:num w:numId="20">
    <w:abstractNumId w:val="25"/>
  </w:num>
  <w:num w:numId="21">
    <w:abstractNumId w:val="8"/>
  </w:num>
  <w:num w:numId="22">
    <w:abstractNumId w:val="15"/>
  </w:num>
  <w:num w:numId="23">
    <w:abstractNumId w:val="2"/>
  </w:num>
  <w:num w:numId="24">
    <w:abstractNumId w:val="23"/>
  </w:num>
  <w:num w:numId="25">
    <w:abstractNumId w:val="4"/>
  </w:num>
  <w:num w:numId="26">
    <w:abstractNumId w:val="6"/>
  </w:num>
  <w:num w:numId="27">
    <w:abstractNumId w:val="0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BC"/>
    <w:rsid w:val="00030923"/>
    <w:rsid w:val="00057D40"/>
    <w:rsid w:val="000619CE"/>
    <w:rsid w:val="000D2DB6"/>
    <w:rsid w:val="001270D9"/>
    <w:rsid w:val="001413C8"/>
    <w:rsid w:val="0014188D"/>
    <w:rsid w:val="00142D7B"/>
    <w:rsid w:val="00147CE4"/>
    <w:rsid w:val="001608CE"/>
    <w:rsid w:val="00197454"/>
    <w:rsid w:val="001E634A"/>
    <w:rsid w:val="00217971"/>
    <w:rsid w:val="002777FA"/>
    <w:rsid w:val="002A0E0D"/>
    <w:rsid w:val="002B0FD0"/>
    <w:rsid w:val="002B7A62"/>
    <w:rsid w:val="002E1D0E"/>
    <w:rsid w:val="002F038F"/>
    <w:rsid w:val="003412F1"/>
    <w:rsid w:val="0035697D"/>
    <w:rsid w:val="0036677E"/>
    <w:rsid w:val="0038706F"/>
    <w:rsid w:val="003958B1"/>
    <w:rsid w:val="003B2902"/>
    <w:rsid w:val="003D79A5"/>
    <w:rsid w:val="003E5A53"/>
    <w:rsid w:val="004641E1"/>
    <w:rsid w:val="00495C0F"/>
    <w:rsid w:val="005075CD"/>
    <w:rsid w:val="005143A1"/>
    <w:rsid w:val="005217CF"/>
    <w:rsid w:val="005271B7"/>
    <w:rsid w:val="00566BF0"/>
    <w:rsid w:val="00587208"/>
    <w:rsid w:val="00592FB0"/>
    <w:rsid w:val="005C5F85"/>
    <w:rsid w:val="00611D57"/>
    <w:rsid w:val="0063134A"/>
    <w:rsid w:val="00674A17"/>
    <w:rsid w:val="006819EF"/>
    <w:rsid w:val="0069297B"/>
    <w:rsid w:val="006C103F"/>
    <w:rsid w:val="006D2CEB"/>
    <w:rsid w:val="007802FE"/>
    <w:rsid w:val="00791EBD"/>
    <w:rsid w:val="00795BB9"/>
    <w:rsid w:val="007A3308"/>
    <w:rsid w:val="007A4CC3"/>
    <w:rsid w:val="007B3EC7"/>
    <w:rsid w:val="007D4D13"/>
    <w:rsid w:val="00803888"/>
    <w:rsid w:val="00845B09"/>
    <w:rsid w:val="008612AE"/>
    <w:rsid w:val="008D12AA"/>
    <w:rsid w:val="00913940"/>
    <w:rsid w:val="009D34FC"/>
    <w:rsid w:val="009E33F6"/>
    <w:rsid w:val="009E7D51"/>
    <w:rsid w:val="00A00348"/>
    <w:rsid w:val="00A02114"/>
    <w:rsid w:val="00A40D05"/>
    <w:rsid w:val="00A566FC"/>
    <w:rsid w:val="00A70A03"/>
    <w:rsid w:val="00A741F6"/>
    <w:rsid w:val="00A85BBC"/>
    <w:rsid w:val="00AD14AE"/>
    <w:rsid w:val="00B1249E"/>
    <w:rsid w:val="00B738EC"/>
    <w:rsid w:val="00B82280"/>
    <w:rsid w:val="00B823CC"/>
    <w:rsid w:val="00BB65E7"/>
    <w:rsid w:val="00BD5A32"/>
    <w:rsid w:val="00BF5AE9"/>
    <w:rsid w:val="00C30BE5"/>
    <w:rsid w:val="00C3520D"/>
    <w:rsid w:val="00C413D3"/>
    <w:rsid w:val="00C85A5D"/>
    <w:rsid w:val="00CB58C2"/>
    <w:rsid w:val="00DC696C"/>
    <w:rsid w:val="00DF2FA8"/>
    <w:rsid w:val="00DF5262"/>
    <w:rsid w:val="00E26EA5"/>
    <w:rsid w:val="00E320E9"/>
    <w:rsid w:val="00E3317F"/>
    <w:rsid w:val="00E5581E"/>
    <w:rsid w:val="00E81D41"/>
    <w:rsid w:val="00EC6E88"/>
    <w:rsid w:val="00F02FBE"/>
    <w:rsid w:val="00F166DF"/>
    <w:rsid w:val="00F23550"/>
    <w:rsid w:val="00F91E0E"/>
    <w:rsid w:val="00F96140"/>
    <w:rsid w:val="00FB7D11"/>
    <w:rsid w:val="00FE193D"/>
    <w:rsid w:val="00FE74C8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6DD7"/>
  <w15:docId w15:val="{2AC0D28D-DA5F-4B5E-A62B-8F1D9E99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B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5BBC"/>
    <w:pPr>
      <w:spacing w:after="200" w:line="276" w:lineRule="auto"/>
      <w:ind w:left="720"/>
      <w:contextualSpacing/>
    </w:pPr>
    <w:rPr>
      <w:rFonts w:eastAsia="Cambria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rsid w:val="00A85BBC"/>
    <w:rPr>
      <w:rFonts w:ascii="Cambria" w:eastAsia="Cambria" w:hAnsi="Cambria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A85BB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BC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42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 Nr</dc:creator>
  <cp:lastModifiedBy>Azizah</cp:lastModifiedBy>
  <cp:revision>2</cp:revision>
  <dcterms:created xsi:type="dcterms:W3CDTF">2024-08-08T14:37:00Z</dcterms:created>
  <dcterms:modified xsi:type="dcterms:W3CDTF">2024-08-08T14:37:00Z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45d11b9ae63a333f30bacfbcfca27b50324f4f80a0db7d6dd6acc731523a30da</vt:lpwstr>
  </property>
</Properties>
</file>