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2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7"/>
        <w:gridCol w:w="12294"/>
        <w:tblGridChange w:id="0">
          <w:tblGrid>
            <w:gridCol w:w="2727"/>
            <w:gridCol w:w="12294"/>
          </w:tblGrid>
        </w:tblGridChange>
      </w:tblGrid>
      <w:tr>
        <w:trPr>
          <w:cantSplit w:val="0"/>
          <w:tblHeader w:val="0"/>
        </w:trPr>
        <w:tc>
          <w:tcPr>
            <w:shd w:fill="auto" w:val="clear"/>
          </w:tcPr>
          <w:p w:rsidR="00000000" w:rsidDel="00000000" w:rsidP="00000000" w:rsidRDefault="00000000" w:rsidRPr="00000000" w14:paraId="00000002">
            <w:pPr>
              <w:jc w:val="center"/>
              <w:rPr>
                <w:b w:val="1"/>
                <w:sz w:val="28"/>
                <w:szCs w:val="28"/>
              </w:rPr>
            </w:pPr>
            <w:r w:rsidDel="00000000" w:rsidR="00000000" w:rsidRPr="00000000">
              <w:rPr/>
              <w:drawing>
                <wp:inline distB="0" distT="0" distL="0" distR="0">
                  <wp:extent cx="1362710" cy="1362710"/>
                  <wp:effectExtent b="0" l="0" r="0" t="0"/>
                  <wp:docPr descr="Description: logo unsri" id="2" name="image1.jpg"/>
                  <a:graphic>
                    <a:graphicData uri="http://schemas.openxmlformats.org/drawingml/2006/picture">
                      <pic:pic>
                        <pic:nvPicPr>
                          <pic:cNvPr descr="Description: logo unsri" id="0" name="image1.jpg"/>
                          <pic:cNvPicPr preferRelativeResize="0"/>
                        </pic:nvPicPr>
                        <pic:blipFill>
                          <a:blip r:embed="rId7"/>
                          <a:srcRect b="0" l="0" r="0" t="0"/>
                          <a:stretch>
                            <a:fillRect/>
                          </a:stretch>
                        </pic:blipFill>
                        <pic:spPr>
                          <a:xfrm>
                            <a:off x="0" y="0"/>
                            <a:ext cx="1362710" cy="136271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UNIVERSITAS SRIWIJAYA</w:t>
            </w:r>
          </w:p>
          <w:p w:rsidR="00000000" w:rsidDel="00000000" w:rsidP="00000000" w:rsidRDefault="00000000" w:rsidRPr="00000000" w14:paraId="00000004">
            <w:pPr>
              <w:jc w:val="center"/>
              <w:rPr>
                <w:b w:val="1"/>
                <w:sz w:val="40"/>
                <w:szCs w:val="40"/>
              </w:rPr>
            </w:pPr>
            <w:r w:rsidDel="00000000" w:rsidR="00000000" w:rsidRPr="00000000">
              <w:rPr>
                <w:b w:val="1"/>
                <w:sz w:val="40"/>
                <w:szCs w:val="40"/>
                <w:rtl w:val="0"/>
              </w:rPr>
              <w:t xml:space="preserve">FAKULTAS PERTANIAN</w:t>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JURUSAN SOSIAL EKONOMI PERTANIAN</w:t>
            </w:r>
          </w:p>
          <w:p w:rsidR="00000000" w:rsidDel="00000000" w:rsidP="00000000" w:rsidRDefault="00000000" w:rsidRPr="00000000" w14:paraId="00000006">
            <w:pPr>
              <w:jc w:val="center"/>
              <w:rPr>
                <w:b w:val="1"/>
                <w:sz w:val="28"/>
                <w:szCs w:val="28"/>
              </w:rPr>
            </w:pPr>
            <w:r w:rsidDel="00000000" w:rsidR="00000000" w:rsidRPr="00000000">
              <w:rPr>
                <w:b w:val="1"/>
                <w:sz w:val="44"/>
                <w:szCs w:val="44"/>
                <w:rtl w:val="0"/>
              </w:rPr>
              <w:t xml:space="preserve">PROGRAM STUDI AGRIBISNIS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07">
            <w:pPr>
              <w:jc w:val="center"/>
              <w:rPr>
                <w:b w:val="1"/>
                <w:sz w:val="28"/>
                <w:szCs w:val="28"/>
              </w:rPr>
            </w:pPr>
            <w:r w:rsidDel="00000000" w:rsidR="00000000" w:rsidRPr="00000000">
              <w:rPr>
                <w:b w:val="1"/>
                <w:sz w:val="40"/>
                <w:szCs w:val="40"/>
                <w:rtl w:val="0"/>
              </w:rPr>
              <w:t xml:space="preserve">RENCANA PEMBELAJARAN SEMESTER</w:t>
            </w:r>
            <w:r w:rsidDel="00000000" w:rsidR="00000000" w:rsidRPr="00000000">
              <w:rPr>
                <w:rtl w:val="0"/>
              </w:rPr>
            </w:r>
          </w:p>
        </w:tc>
      </w:tr>
    </w:tbl>
    <w:p w:rsidR="00000000" w:rsidDel="00000000" w:rsidP="00000000" w:rsidRDefault="00000000" w:rsidRPr="00000000" w14:paraId="00000009">
      <w:pPr>
        <w:ind w:left="426" w:firstLine="0"/>
        <w:rPr>
          <w:b w:val="1"/>
        </w:rPr>
      </w:pPr>
      <w:r w:rsidDel="00000000" w:rsidR="00000000" w:rsidRPr="00000000">
        <w:rPr>
          <w:rtl w:val="0"/>
        </w:rPr>
      </w:r>
    </w:p>
    <w:p w:rsidR="00000000" w:rsidDel="00000000" w:rsidP="00000000" w:rsidRDefault="00000000" w:rsidRPr="00000000" w14:paraId="0000000A">
      <w:pPr>
        <w:numPr>
          <w:ilvl w:val="0"/>
          <w:numId w:val="1"/>
        </w:numPr>
        <w:ind w:left="426" w:hanging="426"/>
        <w:rPr>
          <w:b w:val="1"/>
        </w:rPr>
      </w:pPr>
      <w:r w:rsidDel="00000000" w:rsidR="00000000" w:rsidRPr="00000000">
        <w:rPr>
          <w:b w:val="1"/>
          <w:rtl w:val="0"/>
        </w:rPr>
        <w:t xml:space="preserve">IDENTITAS MATA KULIAH</w:t>
      </w:r>
    </w:p>
    <w:tbl>
      <w:tblPr>
        <w:tblStyle w:val="Table2"/>
        <w:tblW w:w="1502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2126"/>
        <w:gridCol w:w="3260"/>
        <w:gridCol w:w="1134"/>
        <w:gridCol w:w="425"/>
        <w:gridCol w:w="1418"/>
        <w:gridCol w:w="1559"/>
        <w:gridCol w:w="1843"/>
        <w:tblGridChange w:id="0">
          <w:tblGrid>
            <w:gridCol w:w="3261"/>
            <w:gridCol w:w="2126"/>
            <w:gridCol w:w="3260"/>
            <w:gridCol w:w="1134"/>
            <w:gridCol w:w="425"/>
            <w:gridCol w:w="1418"/>
            <w:gridCol w:w="1559"/>
            <w:gridCol w:w="1843"/>
          </w:tblGrid>
        </w:tblGridChange>
      </w:tblGrid>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spacing w:after="120" w:lineRule="auto"/>
              <w:jc w:val="center"/>
              <w:rPr/>
            </w:pPr>
            <w:bookmarkStart w:colFirst="0" w:colLast="0" w:name="_heading=h.gjdgxs" w:id="0"/>
            <w:bookmarkEnd w:id="0"/>
            <w:r w:rsidDel="00000000" w:rsidR="00000000" w:rsidRPr="00000000">
              <w:rPr>
                <w:rtl w:val="0"/>
              </w:rPr>
              <w:t xml:space="preserve">Nama mata kuliah</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spacing w:after="120" w:lineRule="auto"/>
              <w:jc w:val="center"/>
              <w:rPr/>
            </w:pPr>
            <w:r w:rsidDel="00000000" w:rsidR="00000000" w:rsidRPr="00000000">
              <w:rPr>
                <w:rtl w:val="0"/>
              </w:rPr>
              <w:t xml:space="preserve">Kode mata kuliah</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spacing w:after="120" w:lineRule="auto"/>
              <w:jc w:val="center"/>
              <w:rPr/>
            </w:pPr>
            <w:r w:rsidDel="00000000" w:rsidR="00000000" w:rsidRPr="00000000">
              <w:rPr>
                <w:rtl w:val="0"/>
              </w:rPr>
              <w:t xml:space="preserve">Bahan kajian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120" w:lineRule="auto"/>
              <w:jc w:val="center"/>
              <w:rPr/>
            </w:pPr>
            <w:r w:rsidDel="00000000" w:rsidR="00000000" w:rsidRPr="00000000">
              <w:rPr>
                <w:rtl w:val="0"/>
              </w:rPr>
              <w:t xml:space="preserve">sks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1">
            <w:pPr>
              <w:spacing w:after="120" w:lineRule="auto"/>
              <w:jc w:val="center"/>
              <w:rPr/>
            </w:pPr>
            <w:r w:rsidDel="00000000" w:rsidR="00000000" w:rsidRPr="00000000">
              <w:rPr>
                <w:rtl w:val="0"/>
              </w:rPr>
              <w:t xml:space="preserve">Semester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2">
            <w:pPr>
              <w:spacing w:after="120" w:lineRule="auto"/>
              <w:jc w:val="center"/>
              <w:rPr/>
            </w:pPr>
            <w:r w:rsidDel="00000000" w:rsidR="00000000" w:rsidRPr="00000000">
              <w:rPr>
                <w:rtl w:val="0"/>
              </w:rPr>
              <w:t xml:space="preserve">Tanggal revisi terakhir</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120" w:lineRule="auto"/>
              <w:jc w:val="center"/>
              <w:rPr/>
            </w:pPr>
            <w:r w:rsidDel="00000000" w:rsidR="00000000" w:rsidRPr="00000000">
              <w:rPr>
                <w:rtl w:val="0"/>
              </w:rPr>
              <w:t xml:space="preserve">Kuliah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120" w:lineRule="auto"/>
              <w:jc w:val="center"/>
              <w:rPr/>
            </w:pPr>
            <w:r w:rsidDel="00000000" w:rsidR="00000000" w:rsidRPr="00000000">
              <w:rPr>
                <w:rtl w:val="0"/>
              </w:rPr>
              <w:t xml:space="preserve">Praktikum</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120" w:lineRule="auto"/>
              <w:jc w:val="center"/>
              <w:rPr/>
            </w:pPr>
            <w:r w:rsidDel="00000000" w:rsidR="00000000" w:rsidRPr="00000000">
              <w:rPr>
                <w:rtl w:val="0"/>
              </w:rPr>
              <w:t xml:space="preserve">Matematika Ekonomi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120" w:lineRule="auto"/>
              <w:jc w:val="center"/>
              <w:rPr/>
            </w:pPr>
            <w:r w:rsidDel="00000000" w:rsidR="00000000" w:rsidRPr="00000000">
              <w:rPr>
                <w:rtl w:val="0"/>
              </w:rPr>
              <w:t xml:space="preserve">PSA 1103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120" w:lineRule="auto"/>
              <w:jc w:val="center"/>
              <w:rPr/>
            </w:pPr>
            <w:r w:rsidDel="00000000" w:rsidR="00000000" w:rsidRPr="00000000">
              <w:rPr>
                <w:rtl w:val="0"/>
              </w:rPr>
              <w:t xml:space="preserve">Wajib Prodi Agribisnis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120" w:lineRule="auto"/>
              <w:jc w:val="center"/>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12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120" w:lineRule="auto"/>
              <w:jc w:val="center"/>
              <w:rPr/>
            </w:pPr>
            <w:r w:rsidDel="00000000" w:rsidR="00000000" w:rsidRPr="00000000">
              <w:rPr>
                <w:rtl w:val="0"/>
              </w:rPr>
              <w:t xml:space="preserve">1 (Ganjil)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120" w:lineRule="auto"/>
              <w:jc w:val="center"/>
              <w:rPr/>
            </w:pPr>
            <w:r w:rsidDel="00000000" w:rsidR="00000000" w:rsidRPr="00000000">
              <w:rPr>
                <w:rtl w:val="0"/>
              </w:rPr>
              <w:t xml:space="preserve">5 Desember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20" w:lineRule="auto"/>
              <w:rPr/>
            </w:pPr>
            <w:r w:rsidDel="00000000" w:rsidR="00000000" w:rsidRPr="00000000">
              <w:rPr>
                <w:rtl w:val="0"/>
              </w:rPr>
              <w:t xml:space="preserve">Deskripsi mata kuliah</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lineRule="auto"/>
              <w:ind w:left="26" w:hanging="26"/>
              <w:jc w:val="both"/>
              <w:rPr/>
            </w:pPr>
            <w:r w:rsidDel="00000000" w:rsidR="00000000" w:rsidRPr="00000000">
              <w:rPr>
                <w:rtl w:val="0"/>
              </w:rPr>
              <w:t xml:space="preserve">Ruang lingkup mata kuliah matematika ekonomi meliputi himpunan dan operasinya, deret dan penerapannya dalam Ekonomi, membahas tentang mengenai relasi dan fungsi, fungsi linear dan persamaan garis lurus serta aplikasinya dalam ekonomi. Membahas tentang limit suatu fungsi, hitung diferensial dan aplikasinya dalam ekonomi, dan hitung integral serta aplikasinya dalam ekonomi, serta matriks dan penerapannya dalam Ekonomi Mata kuliah ini mendukung kompetensi lulusan untuk dapat menerapkan matematika dalam ekonomi.</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B">
            <w:pPr>
              <w:spacing w:after="120" w:lineRule="auto"/>
              <w:rPr/>
            </w:pPr>
            <w:r w:rsidDel="00000000" w:rsidR="00000000" w:rsidRPr="00000000">
              <w:rPr>
                <w:rtl w:val="0"/>
              </w:rPr>
              <w:t xml:space="preserve">Capaian Pembelajaran Mata Kuliah (CPMK)</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before="120" w:lineRule="auto"/>
              <w:ind w:left="885" w:hanging="885"/>
              <w:jc w:val="both"/>
              <w:rPr>
                <w:b w:val="1"/>
                <w:color w:val="000000"/>
                <w:sz w:val="20"/>
                <w:szCs w:val="20"/>
              </w:rPr>
            </w:pPr>
            <w:r w:rsidDel="00000000" w:rsidR="00000000" w:rsidRPr="00000000">
              <w:rPr>
                <w:b w:val="1"/>
                <w:color w:val="000000"/>
                <w:sz w:val="20"/>
                <w:szCs w:val="20"/>
                <w:rtl w:val="0"/>
              </w:rPr>
              <w:t xml:space="preserve">Pengetahuan</w:t>
            </w:r>
          </w:p>
          <w:p w:rsidR="00000000" w:rsidDel="00000000" w:rsidP="00000000" w:rsidRDefault="00000000" w:rsidRPr="00000000" w14:paraId="0000002D">
            <w:pPr>
              <w:spacing w:before="120" w:lineRule="auto"/>
              <w:ind w:left="885" w:hanging="885"/>
              <w:jc w:val="both"/>
              <w:rPr>
                <w:color w:val="000000"/>
              </w:rPr>
            </w:pPr>
            <w:r w:rsidDel="00000000" w:rsidR="00000000" w:rsidRPr="00000000">
              <w:rPr>
                <w:color w:val="000000"/>
                <w:rtl w:val="0"/>
              </w:rPr>
              <w:t xml:space="preserve">CPL 4: </w:t>
            </w:r>
            <w:r w:rsidDel="00000000" w:rsidR="00000000" w:rsidRPr="00000000">
              <w:rPr>
                <w:rtl w:val="0"/>
              </w:rPr>
              <w:t xml:space="preserve">Mampu memahami konsep keilmuan utama yaitu ekonomi dan manajemen agribisnis, kebijakan ekonomi pertanian dan ekonomi sumberdaya, serta memahami konsep keilmuan pendukung: penyuluhan dan komunikasi, pemberdayaan masyarakat, budidaya, teknik pertanian, dan teknologi pengolahan hasil pertanian (Pengetahuan – 1)</w:t>
            </w:r>
            <w:r w:rsidDel="00000000" w:rsidR="00000000" w:rsidRPr="00000000">
              <w:rPr>
                <w:rtl w:val="0"/>
              </w:rPr>
            </w:r>
          </w:p>
          <w:p w:rsidR="00000000" w:rsidDel="00000000" w:rsidP="00000000" w:rsidRDefault="00000000" w:rsidRPr="00000000" w14:paraId="0000002E">
            <w:pPr>
              <w:spacing w:before="120" w:lineRule="auto"/>
              <w:ind w:left="885" w:hanging="885"/>
              <w:jc w:val="both"/>
              <w:rPr/>
            </w:pPr>
            <w:r w:rsidDel="00000000" w:rsidR="00000000" w:rsidRPr="00000000">
              <w:rPr>
                <w:color w:val="000000"/>
                <w:rtl w:val="0"/>
              </w:rPr>
              <w:t xml:space="preserve">CPL 5: </w:t>
            </w:r>
            <w:r w:rsidDel="00000000" w:rsidR="00000000" w:rsidRPr="00000000">
              <w:rPr>
                <w:rtl w:val="0"/>
              </w:rPr>
              <w:t xml:space="preserve">Mampu memahami prinsip kelimuwaan agribisnis terkait bidang ilmu lainnya yang melandasi pengelolaan usaha pertanian dan industri pertanian serta aspek ekonomi, sosial, budaya di pedesaan untuk pengambilan keputusan dan pemecahan masalah agribisnis (Pengetahuan – 2)</w:t>
            </w:r>
          </w:p>
          <w:p w:rsidR="00000000" w:rsidDel="00000000" w:rsidP="00000000" w:rsidRDefault="00000000" w:rsidRPr="00000000" w14:paraId="0000002F">
            <w:pPr>
              <w:spacing w:before="120" w:lineRule="auto"/>
              <w:ind w:left="885" w:hanging="885"/>
              <w:jc w:val="both"/>
              <w:rPr>
                <w:b w:val="1"/>
                <w:color w:val="000000"/>
                <w:sz w:val="20"/>
                <w:szCs w:val="20"/>
              </w:rPr>
            </w:pPr>
            <w:r w:rsidDel="00000000" w:rsidR="00000000" w:rsidRPr="00000000">
              <w:rPr>
                <w:b w:val="1"/>
                <w:color w:val="000000"/>
                <w:sz w:val="20"/>
                <w:szCs w:val="20"/>
                <w:rtl w:val="0"/>
              </w:rPr>
              <w:t xml:space="preserve">Keterampilan Umum</w:t>
            </w:r>
          </w:p>
          <w:p w:rsidR="00000000" w:rsidDel="00000000" w:rsidP="00000000" w:rsidRDefault="00000000" w:rsidRPr="00000000" w14:paraId="00000030">
            <w:pPr>
              <w:spacing w:before="120" w:lineRule="auto"/>
              <w:ind w:left="877" w:hanging="877"/>
              <w:jc w:val="both"/>
              <w:rPr>
                <w:color w:val="000000"/>
              </w:rPr>
            </w:pPr>
            <w:r w:rsidDel="00000000" w:rsidR="00000000" w:rsidRPr="00000000">
              <w:rPr>
                <w:color w:val="000000"/>
                <w:rtl w:val="0"/>
              </w:rPr>
              <w:t xml:space="preserve">CPL 7:  </w:t>
            </w:r>
            <w:r w:rsidDel="00000000" w:rsidR="00000000" w:rsidRPr="00000000">
              <w:rPr>
                <w:rtl w:val="0"/>
              </w:rPr>
              <w:t xml:space="preserve">Mampu mengambil keputusan secara tepat dan akurat dalam konteks penyelesaian masalah berdasarkan prinsip tekno-ekonomi pertanian, serta mampu mengembangkan gagasan dan design agribisnis berkelanjutan berdasarkan hasil analisis informasi dan </w:t>
            </w:r>
            <w:r w:rsidDel="00000000" w:rsidR="00000000" w:rsidRPr="00000000">
              <w:rPr>
                <w:i w:val="1"/>
                <w:rtl w:val="0"/>
              </w:rPr>
              <w:t xml:space="preserve">big data</w:t>
            </w:r>
            <w:r w:rsidDel="00000000" w:rsidR="00000000" w:rsidRPr="00000000">
              <w:rPr>
                <w:rtl w:val="0"/>
              </w:rPr>
              <w:t xml:space="preserve"> (Keterampilan umum – 2)</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before="120" w:lineRule="auto"/>
              <w:ind w:left="1054" w:hanging="1054"/>
              <w:jc w:val="both"/>
              <w:rPr>
                <w:color w:val="000000"/>
              </w:rPr>
            </w:pPr>
            <w:r w:rsidDel="00000000" w:rsidR="00000000" w:rsidRPr="00000000">
              <w:rPr>
                <w:color w:val="000000"/>
                <w:rtl w:val="0"/>
              </w:rPr>
              <w:t xml:space="preserve">CPMK 1: Mahas</w:t>
            </w:r>
            <w:r w:rsidDel="00000000" w:rsidR="00000000" w:rsidRPr="00000000">
              <w:rPr>
                <w:rtl w:val="0"/>
              </w:rPr>
              <w:t xml:space="preserve">iswa mampu </w:t>
            </w:r>
            <w:r w:rsidDel="00000000" w:rsidR="00000000" w:rsidRPr="00000000">
              <w:rPr>
                <w:b w:val="1"/>
                <w:rtl w:val="0"/>
              </w:rPr>
              <w:t xml:space="preserve">mengidentifikasi</w:t>
            </w:r>
            <w:r w:rsidDel="00000000" w:rsidR="00000000" w:rsidRPr="00000000">
              <w:rPr>
                <w:rtl w:val="0"/>
              </w:rPr>
              <w:t xml:space="preserve"> teori-teori dasar matematika ekonomi dan mengenal rumus-rumus yang diterapkan dalam pengaplikasian matematika dalam fenomena ilmu ekonomi.</w:t>
            </w:r>
            <w:r w:rsidDel="00000000" w:rsidR="00000000" w:rsidRPr="00000000">
              <w:rPr>
                <w:rtl w:val="0"/>
              </w:rPr>
            </w:r>
          </w:p>
          <w:p w:rsidR="00000000" w:rsidDel="00000000" w:rsidP="00000000" w:rsidRDefault="00000000" w:rsidRPr="00000000" w14:paraId="00000039">
            <w:pPr>
              <w:ind w:left="1054" w:hanging="1054"/>
              <w:jc w:val="both"/>
              <w:rPr/>
            </w:pPr>
            <w:r w:rsidDel="00000000" w:rsidR="00000000" w:rsidRPr="00000000">
              <w:rPr>
                <w:color w:val="000000"/>
                <w:rtl w:val="0"/>
              </w:rPr>
              <w:t xml:space="preserve">CPMK 2: </w:t>
            </w:r>
            <w:r w:rsidDel="00000000" w:rsidR="00000000" w:rsidRPr="00000000">
              <w:rPr>
                <w:rtl w:val="0"/>
              </w:rPr>
              <w:t xml:space="preserve">Mahasiswa mampu </w:t>
            </w:r>
            <w:r w:rsidDel="00000000" w:rsidR="00000000" w:rsidRPr="00000000">
              <w:rPr>
                <w:b w:val="1"/>
                <w:rtl w:val="0"/>
              </w:rPr>
              <w:t xml:space="preserve">menganalisis</w:t>
            </w:r>
            <w:r w:rsidDel="00000000" w:rsidR="00000000" w:rsidRPr="00000000">
              <w:rPr>
                <w:rtl w:val="0"/>
              </w:rPr>
              <w:t xml:space="preserve"> teori ilmu ekonomi yang disajikan dalam bentuk matematis.</w:t>
            </w:r>
          </w:p>
          <w:p w:rsidR="00000000" w:rsidDel="00000000" w:rsidP="00000000" w:rsidRDefault="00000000" w:rsidRPr="00000000" w14:paraId="0000003A">
            <w:pPr>
              <w:ind w:left="1054" w:hanging="1054"/>
              <w:jc w:val="both"/>
              <w:rPr/>
            </w:pPr>
            <w:r w:rsidDel="00000000" w:rsidR="00000000" w:rsidRPr="00000000">
              <w:rPr>
                <w:color w:val="000000"/>
                <w:rtl w:val="0"/>
              </w:rPr>
              <w:t xml:space="preserve">CPMK 3: </w:t>
            </w:r>
            <w:r w:rsidDel="00000000" w:rsidR="00000000" w:rsidRPr="00000000">
              <w:rPr>
                <w:rtl w:val="0"/>
              </w:rPr>
              <w:t xml:space="preserve">Mahasiswa mampu </w:t>
            </w:r>
            <w:r w:rsidDel="00000000" w:rsidR="00000000" w:rsidRPr="00000000">
              <w:rPr>
                <w:b w:val="1"/>
                <w:rtl w:val="0"/>
              </w:rPr>
              <w:t xml:space="preserve">menghitung</w:t>
            </w:r>
            <w:r w:rsidDel="00000000" w:rsidR="00000000" w:rsidRPr="00000000">
              <w:rPr>
                <w:rtl w:val="0"/>
              </w:rPr>
              <w:t xml:space="preserve"> pada teori-teori dasar matematika ekonomi,</w:t>
            </w:r>
          </w:p>
          <w:p w:rsidR="00000000" w:rsidDel="00000000" w:rsidP="00000000" w:rsidRDefault="00000000" w:rsidRPr="00000000" w14:paraId="0000003B">
            <w:pPr>
              <w:ind w:left="1054" w:hanging="1054"/>
              <w:jc w:val="both"/>
              <w:rPr/>
            </w:pPr>
            <w:r w:rsidDel="00000000" w:rsidR="00000000" w:rsidRPr="00000000">
              <w:rPr>
                <w:color w:val="000000"/>
                <w:rtl w:val="0"/>
              </w:rPr>
              <w:t xml:space="preserve">CPMK 4: Mahas</w:t>
            </w:r>
            <w:r w:rsidDel="00000000" w:rsidR="00000000" w:rsidRPr="00000000">
              <w:rPr>
                <w:rtl w:val="0"/>
              </w:rPr>
              <w:t xml:space="preserve">iswa mampu</w:t>
            </w:r>
            <w:r w:rsidDel="00000000" w:rsidR="00000000" w:rsidRPr="00000000">
              <w:rPr>
                <w:b w:val="1"/>
                <w:rtl w:val="0"/>
              </w:rPr>
              <w:t xml:space="preserve"> menguraikan </w:t>
            </w:r>
            <w:r w:rsidDel="00000000" w:rsidR="00000000" w:rsidRPr="00000000">
              <w:rPr>
                <w:rtl w:val="0"/>
              </w:rPr>
              <w:t xml:space="preserve">perhitungan yang diperoleh dengan fenomena ekonomi yang sedang dipelajari.</w:t>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59.0" w:type="dxa"/>
              <w:bottom w:w="0.0" w:type="dxa"/>
              <w:right w:w="59.0" w:type="dxa"/>
            </w:tcMar>
          </w:tcPr>
          <w:p w:rsidR="00000000" w:rsidDel="00000000" w:rsidP="00000000" w:rsidRDefault="00000000" w:rsidRPr="00000000" w14:paraId="00000042">
            <w:pPr>
              <w:rPr/>
            </w:pPr>
            <w:r w:rsidDel="00000000" w:rsidR="00000000" w:rsidRPr="00000000">
              <w:rPr>
                <w:rtl w:val="0"/>
              </w:rPr>
              <w:t xml:space="preserve">Tim pengajar</w:t>
            </w:r>
          </w:p>
        </w:tc>
        <w:tc>
          <w:tcPr>
            <w:gridSpan w:val="2"/>
            <w:tcBorders>
              <w:top w:color="000000" w:space="0" w:sz="4" w:val="single"/>
              <w:left w:color="000000" w:space="0" w:sz="4" w:val="single"/>
              <w:bottom w:color="000000" w:space="0" w:sz="4" w:val="single"/>
              <w:right w:color="000000" w:space="0" w:sz="4" w:val="single"/>
            </w:tcBorders>
            <w:shd w:fill="auto" w:val="clear"/>
            <w:tcMar>
              <w:top w:w="15.0" w:type="dxa"/>
              <w:left w:w="59.0" w:type="dxa"/>
              <w:bottom w:w="0.0" w:type="dxa"/>
              <w:right w:w="59.0" w:type="dxa"/>
            </w:tcMar>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3" w:lineRule="auto"/>
              <w:ind w:left="3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Erni Purbiyanti, S.P., M.Si.</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3" w:lineRule="auto"/>
              <w:ind w:left="3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Dwi Wulan Sari, S.P., M.Si., Ph.D.</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3" w:lineRule="auto"/>
              <w:ind w:left="3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Indri Januarti, S.P., M.Sc.</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3" w:lineRule="auto"/>
              <w:ind w:left="3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Serly Novita Sari, S.P., M.Si.</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3" w:lineRule="auto"/>
              <w:ind w:left="3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Merna Ayu Sulastri, S.P., M.P.</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3" w:lineRule="auto"/>
              <w:ind w:left="3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Trisna Wahyu Swasdiningrum P, S.P., M.Sc.</w:t>
            </w:r>
          </w:p>
          <w:p w:rsidR="00000000" w:rsidDel="00000000" w:rsidP="00000000" w:rsidRDefault="00000000" w:rsidRPr="00000000" w14:paraId="00000049">
            <w:pPr>
              <w:numPr>
                <w:ilvl w:val="0"/>
                <w:numId w:val="2"/>
              </w:numPr>
              <w:ind w:left="394" w:hanging="360"/>
              <w:rPr/>
            </w:pPr>
            <w:r w:rsidDel="00000000" w:rsidR="00000000" w:rsidRPr="00000000">
              <w:rPr>
                <w:rtl w:val="0"/>
              </w:rPr>
              <w:t xml:space="preserve">Khosy Khoirunnisa, S.P., M.Si.</w:t>
            </w:r>
          </w:p>
        </w:tc>
        <w:tc>
          <w:tcPr>
            <w:tcBorders>
              <w:top w:color="000000" w:space="0" w:sz="4" w:val="single"/>
              <w:left w:color="000000" w:space="0" w:sz="4" w:val="single"/>
              <w:bottom w:color="000000" w:space="0" w:sz="4" w:val="single"/>
              <w:right w:color="000000" w:space="0" w:sz="0" w:val="nil"/>
            </w:tcBorders>
            <w:shd w:fill="auto" w:val="clear"/>
            <w:tcMar>
              <w:top w:w="15.0" w:type="dxa"/>
              <w:left w:w="59.0" w:type="dxa"/>
              <w:bottom w:w="0.0" w:type="dxa"/>
              <w:right w:w="59.0" w:type="dxa"/>
            </w:tcMar>
          </w:tcPr>
          <w:p w:rsidR="00000000" w:rsidDel="00000000" w:rsidP="00000000" w:rsidRDefault="00000000" w:rsidRPr="00000000" w14:paraId="0000004B">
            <w:pPr>
              <w:rPr/>
            </w:pPr>
            <w:r w:rsidDel="00000000" w:rsidR="00000000" w:rsidRPr="00000000">
              <w:rPr>
                <w:rtl w:val="0"/>
              </w:rPr>
              <w:t xml:space="preserve">Ketua tim pengajar</w:t>
            </w:r>
          </w:p>
          <w:p w:rsidR="00000000" w:rsidDel="00000000" w:rsidP="00000000" w:rsidRDefault="00000000" w:rsidRPr="00000000" w14:paraId="0000004C">
            <w:pP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tcMar>
              <w:top w:w="15.0" w:type="dxa"/>
              <w:left w:w="59.0" w:type="dxa"/>
              <w:bottom w:w="0.0" w:type="dxa"/>
              <w:right w:w="59.0" w:type="dxa"/>
            </w:tcMar>
          </w:tcPr>
          <w:p w:rsidR="00000000" w:rsidDel="00000000" w:rsidP="00000000" w:rsidRDefault="00000000" w:rsidRPr="00000000" w14:paraId="0000004D">
            <w:pPr>
              <w:rPr/>
            </w:pPr>
            <w:r w:rsidDel="00000000" w:rsidR="00000000" w:rsidRPr="00000000">
              <w:rPr>
                <w:rtl w:val="0"/>
              </w:rPr>
              <w:t xml:space="preserve">: Dr. Erni Purbiyanti, S.P., M.Si.</w:t>
            </w:r>
          </w:p>
          <w:p w:rsidR="00000000" w:rsidDel="00000000" w:rsidP="00000000" w:rsidRDefault="00000000" w:rsidRPr="00000000" w14:paraId="0000004E">
            <w:pPr>
              <w:rPr/>
            </w:pPr>
            <w:r w:rsidDel="00000000" w:rsidR="00000000" w:rsidRPr="00000000">
              <w:rPr>
                <w:rtl w:val="0"/>
              </w:rPr>
            </w:r>
          </w:p>
        </w:tc>
      </w:tr>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5.0" w:type="dxa"/>
              <w:left w:w="59.0" w:type="dxa"/>
              <w:bottom w:w="0.0" w:type="dxa"/>
              <w:right w:w="59.0" w:type="dxa"/>
            </w:tcMar>
          </w:tcPr>
          <w:p w:rsidR="00000000" w:rsidDel="00000000" w:rsidP="00000000" w:rsidRDefault="00000000" w:rsidRPr="00000000" w14:paraId="00000052">
            <w:pPr>
              <w:rPr/>
            </w:pPr>
            <w:r w:rsidDel="00000000" w:rsidR="00000000" w:rsidRPr="00000000">
              <w:rPr>
                <w:rtl w:val="0"/>
              </w:rPr>
              <w:t xml:space="preserve">Otorisasi</w:t>
            </w:r>
          </w:p>
        </w:tc>
        <w:tc>
          <w:tcPr>
            <w:gridSpan w:val="2"/>
            <w:tcBorders>
              <w:top w:color="000000" w:space="0" w:sz="4" w:val="single"/>
              <w:left w:color="000000" w:space="0" w:sz="4" w:val="single"/>
              <w:bottom w:color="000000" w:space="0" w:sz="4" w:val="single"/>
              <w:right w:color="000000" w:space="0" w:sz="4" w:val="single"/>
            </w:tcBorders>
            <w:shd w:fill="auto" w:val="clear"/>
            <w:tcMar>
              <w:top w:w="15.0" w:type="dxa"/>
              <w:left w:w="59.0" w:type="dxa"/>
              <w:bottom w:w="0.0" w:type="dxa"/>
              <w:right w:w="59.0" w:type="dxa"/>
            </w:tcMar>
          </w:tcPr>
          <w:p w:rsidR="00000000" w:rsidDel="00000000" w:rsidP="00000000" w:rsidRDefault="00000000" w:rsidRPr="00000000" w14:paraId="00000053">
            <w:pPr>
              <w:rPr/>
            </w:pPr>
            <w:r w:rsidDel="00000000" w:rsidR="00000000" w:rsidRPr="00000000">
              <w:rPr>
                <w:rtl w:val="0"/>
              </w:rPr>
              <w:t xml:space="preserve">Dr. Dessy Adriani, S.P., M.Si.</w:t>
            </w:r>
          </w:p>
          <w:p w:rsidR="00000000" w:rsidDel="00000000" w:rsidP="00000000" w:rsidRDefault="00000000" w:rsidRPr="00000000" w14:paraId="00000054">
            <w:pPr>
              <w:rPr/>
            </w:pPr>
            <w:r w:rsidDel="00000000" w:rsidR="00000000" w:rsidRPr="00000000">
              <w:rPr>
                <w:rtl w:val="0"/>
              </w:rPr>
              <w:t xml:space="preserve">NIP. 197412262001122001</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Ketua program studi</w:t>
            </w:r>
          </w:p>
          <w:p w:rsidR="00000000" w:rsidDel="00000000" w:rsidP="00000000" w:rsidRDefault="00000000" w:rsidRPr="00000000" w14:paraId="00000057">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top w:w="15.0" w:type="dxa"/>
              <w:left w:w="59.0" w:type="dxa"/>
              <w:bottom w:w="0.0" w:type="dxa"/>
              <w:right w:w="59.0" w:type="dxa"/>
            </w:tcMar>
          </w:tcPr>
          <w:p w:rsidR="00000000" w:rsidDel="00000000" w:rsidP="00000000" w:rsidRDefault="00000000" w:rsidRPr="00000000" w14:paraId="00000059">
            <w:pPr>
              <w:ind w:right="-2325"/>
              <w:rPr/>
            </w:pPr>
            <w:r w:rsidDel="00000000" w:rsidR="00000000" w:rsidRPr="00000000">
              <w:rPr>
                <w:rtl w:val="0"/>
              </w:rPr>
              <w:t xml:space="preserve">Prof. Ir. Filli Pratama, M.Sc., (Hons), Ph.D.</w:t>
            </w:r>
          </w:p>
          <w:p w:rsidR="00000000" w:rsidDel="00000000" w:rsidP="00000000" w:rsidRDefault="00000000" w:rsidRPr="00000000" w14:paraId="0000005A">
            <w:pPr>
              <w:ind w:right="-2325"/>
              <w:rPr/>
            </w:pPr>
            <w:r w:rsidDel="00000000" w:rsidR="00000000" w:rsidRPr="00000000">
              <w:rPr>
                <w:rtl w:val="0"/>
              </w:rPr>
              <w:t xml:space="preserve">NIP. 196606301992032002</w:t>
            </w:r>
          </w:p>
          <w:p w:rsidR="00000000" w:rsidDel="00000000" w:rsidP="00000000" w:rsidRDefault="00000000" w:rsidRPr="00000000" w14:paraId="0000005B">
            <w:pPr>
              <w:ind w:right="-2325"/>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Wakil dekan bidang akademik</w:t>
            </w:r>
          </w:p>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1"/>
        </w:numPr>
        <w:spacing w:after="120" w:lineRule="auto"/>
        <w:ind w:left="425" w:hanging="425"/>
        <w:rPr>
          <w:b w:val="1"/>
        </w:rPr>
      </w:pPr>
      <w:r w:rsidDel="00000000" w:rsidR="00000000" w:rsidRPr="00000000">
        <w:rPr>
          <w:b w:val="1"/>
          <w:rtl w:val="0"/>
        </w:rPr>
        <w:t xml:space="preserve">PROGRAM PEMBELAJARAN</w:t>
      </w:r>
    </w:p>
    <w:tbl>
      <w:tblPr>
        <w:tblStyle w:val="Table3"/>
        <w:tblW w:w="15026.0" w:type="dxa"/>
        <w:jc w:val="left"/>
        <w:tblInd w:w="59.0" w:type="dxa"/>
        <w:tblLayout w:type="fixed"/>
        <w:tblLook w:val="0400"/>
      </w:tblPr>
      <w:tblGrid>
        <w:gridCol w:w="1134"/>
        <w:gridCol w:w="88"/>
        <w:gridCol w:w="2027"/>
        <w:gridCol w:w="6"/>
        <w:gridCol w:w="1990"/>
        <w:gridCol w:w="1276"/>
        <w:gridCol w:w="2126"/>
        <w:gridCol w:w="2268"/>
        <w:gridCol w:w="2410"/>
        <w:gridCol w:w="850"/>
        <w:gridCol w:w="851"/>
        <w:tblGridChange w:id="0">
          <w:tblGrid>
            <w:gridCol w:w="1134"/>
            <w:gridCol w:w="88"/>
            <w:gridCol w:w="2027"/>
            <w:gridCol w:w="6"/>
            <w:gridCol w:w="1990"/>
            <w:gridCol w:w="1276"/>
            <w:gridCol w:w="2126"/>
            <w:gridCol w:w="2268"/>
            <w:gridCol w:w="2410"/>
            <w:gridCol w:w="850"/>
            <w:gridCol w:w="851"/>
          </w:tblGrid>
        </w:tblGridChange>
      </w:tblGrid>
      <w:tr>
        <w:trPr>
          <w:cantSplit w:val="0"/>
          <w:trHeight w:val="27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65">
            <w:pPr>
              <w:jc w:val="center"/>
              <w:rPr/>
            </w:pPr>
            <w:r w:rsidDel="00000000" w:rsidR="00000000" w:rsidRPr="00000000">
              <w:rPr>
                <w:rtl w:val="0"/>
              </w:rPr>
              <w:t xml:space="preserve">CPMK</w:t>
            </w:r>
          </w:p>
        </w:tc>
        <w:tc>
          <w:tcPr>
            <w:gridSpan w:val="3"/>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66">
            <w:pPr>
              <w:jc w:val="center"/>
              <w:rPr/>
            </w:pPr>
            <w:r w:rsidDel="00000000" w:rsidR="00000000" w:rsidRPr="00000000">
              <w:rPr>
                <w:rtl w:val="0"/>
              </w:rPr>
              <w:t xml:space="preserve">Kompetensi mingguan </w:t>
            </w:r>
          </w:p>
          <w:p w:rsidR="00000000" w:rsidDel="00000000" w:rsidP="00000000" w:rsidRDefault="00000000" w:rsidRPr="00000000" w14:paraId="00000067">
            <w:pPr>
              <w:jc w:val="center"/>
              <w:rPr/>
            </w:pPr>
            <w:r w:rsidDel="00000000" w:rsidR="00000000" w:rsidRPr="00000000">
              <w:rPr>
                <w:rtl w:val="0"/>
              </w:rPr>
              <w:t xml:space="preserve">(Sub-CPMK)</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6A">
            <w:pPr>
              <w:jc w:val="center"/>
              <w:rPr/>
            </w:pPr>
            <w:r w:rsidDel="00000000" w:rsidR="00000000" w:rsidRPr="00000000">
              <w:rPr>
                <w:rtl w:val="0"/>
              </w:rPr>
              <w:t xml:space="preserve">Materi pembelajaran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06B">
            <w:pPr>
              <w:jc w:val="center"/>
              <w:rPr/>
            </w:pPr>
            <w:r w:rsidDel="00000000" w:rsidR="00000000" w:rsidRPr="00000000">
              <w:rPr>
                <w:rtl w:val="0"/>
              </w:rPr>
              <w:t xml:space="preserve">Referensi</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6C">
            <w:pPr>
              <w:jc w:val="center"/>
              <w:rPr/>
            </w:pPr>
            <w:r w:rsidDel="00000000" w:rsidR="00000000" w:rsidRPr="00000000">
              <w:rPr>
                <w:rtl w:val="0"/>
              </w:rPr>
              <w:t xml:space="preserve">Metodologi pembelajaran dan alokasi waktunya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jc w:val="center"/>
              <w:rPr/>
            </w:pPr>
            <w:r w:rsidDel="00000000" w:rsidR="00000000" w:rsidRPr="00000000">
              <w:rPr>
                <w:rtl w:val="0"/>
              </w:rPr>
              <w:t xml:space="preserve">Deskripsi tugas atau asesmen beserta alokasi waktunya</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06E">
            <w:pPr>
              <w:jc w:val="center"/>
              <w:rPr/>
            </w:pPr>
            <w:r w:rsidDel="00000000" w:rsidR="00000000" w:rsidRPr="00000000">
              <w:rPr>
                <w:rtl w:val="0"/>
              </w:rPr>
              <w:t xml:space="preserve">Indikator </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06F">
            <w:pPr>
              <w:jc w:val="center"/>
              <w:rPr/>
            </w:pPr>
            <w:r w:rsidDel="00000000" w:rsidR="00000000" w:rsidRPr="00000000">
              <w:rPr>
                <w:rtl w:val="0"/>
              </w:rPr>
              <w:t xml:space="preserve">Bobot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jc w:val="center"/>
              <w:rPr/>
            </w:pPr>
            <w:r w:rsidDel="00000000" w:rsidR="00000000" w:rsidRPr="00000000">
              <w:rPr>
                <w:rtl w:val="0"/>
              </w:rPr>
              <w:t xml:space="preserve">Dosen</w:t>
            </w:r>
          </w:p>
        </w:tc>
      </w:tr>
      <w:tr>
        <w:trPr>
          <w:cantSplit w:val="0"/>
          <w:trHeight w:val="27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1">
            <w:pPr>
              <w:jc w:val="center"/>
              <w:rPr/>
            </w:pPr>
            <w:r w:rsidDel="00000000" w:rsidR="00000000" w:rsidRPr="00000000">
              <w:rPr>
                <w:rtl w:val="0"/>
              </w:rPr>
              <w:t xml:space="preserve">(1)</w:t>
            </w:r>
          </w:p>
        </w:tc>
        <w:tc>
          <w:tcPr>
            <w:gridSpan w:val="3"/>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2">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5">
            <w:pPr>
              <w:jc w:val="center"/>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6">
            <w:pPr>
              <w:jc w:val="center"/>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7">
            <w:pPr>
              <w:jc w:val="center"/>
              <w:rPr/>
            </w:pPr>
            <w:r w:rsidDel="00000000" w:rsidR="00000000" w:rsidRPr="00000000">
              <w:rPr>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jc w:val="center"/>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079">
            <w:pPr>
              <w:jc w:val="center"/>
              <w:rPr/>
            </w:pPr>
            <w:r w:rsidDel="00000000" w:rsidR="00000000" w:rsidRPr="00000000">
              <w:rPr>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07A">
            <w:pPr>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jc w:val="center"/>
              <w:rPr/>
            </w:pPr>
            <w:r w:rsidDel="00000000" w:rsidR="00000000" w:rsidRPr="00000000">
              <w:rPr>
                <w:rtl w:val="0"/>
              </w:rPr>
              <w:t xml:space="preserve">(9)</w:t>
            </w:r>
          </w:p>
        </w:tc>
      </w:tr>
      <w:tr>
        <w:trPr>
          <w:cantSplit w:val="0"/>
          <w:trHeight w:val="365" w:hRule="atLeast"/>
          <w:tblHeader w:val="0"/>
        </w:trPr>
        <w:tc>
          <w:tcPr>
            <w:tcBorders>
              <w:top w:color="000000" w:space="0" w:sz="8" w:val="single"/>
              <w:left w:color="000000" w:space="0" w:sz="8" w:val="single"/>
              <w:bottom w:color="000000" w:space="0" w:sz="4"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C">
            <w:pPr>
              <w:spacing w:line="280" w:lineRule="auto"/>
              <w:jc w:val="center"/>
              <w:rPr/>
            </w:pPr>
            <w:r w:rsidDel="00000000" w:rsidR="00000000" w:rsidRPr="00000000">
              <w:rPr>
                <w:rtl w:val="0"/>
              </w:rPr>
              <w:t xml:space="preserve">CPMK-1</w:t>
            </w:r>
          </w:p>
          <w:p w:rsidR="00000000" w:rsidDel="00000000" w:rsidP="00000000" w:rsidRDefault="00000000" w:rsidRPr="00000000" w14:paraId="0000007D">
            <w:pPr>
              <w:spacing w:line="280" w:lineRule="auto"/>
              <w:jc w:val="center"/>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7E">
            <w:pPr>
              <w:spacing w:line="280" w:lineRule="auto"/>
              <w:jc w:val="both"/>
              <w:rPr/>
            </w:pPr>
            <w:r w:rsidDel="00000000" w:rsidR="00000000" w:rsidRPr="00000000">
              <w:rPr>
                <w:rtl w:val="0"/>
              </w:rPr>
              <w:t xml:space="preserve">Memahami konsep himpunan, memahami konsep hubungan antar himpunan dan mampu menghitung operasi himpunan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81">
            <w:pPr>
              <w:spacing w:line="280" w:lineRule="auto"/>
              <w:rPr/>
            </w:pPr>
            <w:r w:rsidDel="00000000" w:rsidR="00000000" w:rsidRPr="00000000">
              <w:rPr>
                <w:rtl w:val="0"/>
              </w:rPr>
              <w:t xml:space="preserve">Himpunan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82">
            <w:pPr>
              <w:spacing w:line="280" w:lineRule="auto"/>
              <w:ind w:left="223" w:firstLine="0"/>
              <w:rPr/>
            </w:pPr>
            <w:r w:rsidDel="00000000" w:rsidR="00000000" w:rsidRPr="00000000">
              <w:rPr>
                <w:rtl w:val="0"/>
              </w:rPr>
              <w:t xml:space="preserve">[1, 2, 3]</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83">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84">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85">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86">
            <w:pPr>
              <w:ind w:left="-29" w:firstLine="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p w:rsidR="00000000" w:rsidDel="00000000" w:rsidP="00000000" w:rsidRDefault="00000000" w:rsidRPr="00000000" w14:paraId="00000087">
            <w:pPr>
              <w:ind w:left="101" w:hanging="130"/>
              <w:jc w:val="center"/>
              <w:rPr>
                <w:color w:val="000000"/>
              </w:rPr>
            </w:pPr>
            <w:r w:rsidDel="00000000" w:rsidR="00000000" w:rsidRPr="00000000">
              <w:rPr>
                <w:rtl w:val="0"/>
              </w:rPr>
            </w:r>
          </w:p>
          <w:p w:rsidR="00000000" w:rsidDel="00000000" w:rsidP="00000000" w:rsidRDefault="00000000" w:rsidRPr="00000000" w14:paraId="00000088">
            <w:pPr>
              <w:spacing w:line="2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08A">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08B">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08C">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08D">
            <w:pPr>
              <w:spacing w:line="280" w:lineRule="auto"/>
              <w:ind w:left="141" w:right="41"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leader="none" w:pos="1208"/>
              </w:tabs>
              <w:ind w:left="110" w:right="96" w:firstLine="0"/>
              <w:rPr>
                <w:color w:val="000000"/>
              </w:rPr>
            </w:pPr>
            <w:r w:rsidDel="00000000" w:rsidR="00000000" w:rsidRPr="00000000">
              <w:rPr>
                <w:color w:val="000000"/>
                <w:rtl w:val="0"/>
              </w:rPr>
              <w:t xml:space="preserve">Menguraikan dan menjelaskan pengertian himpunan, notasi dan anggota himpunan, menyatakan suatu himpunan; menguraikan dan menjelaskan jenis hubungan antar himpunan dan menghitung operasi himpunan</w:t>
            </w:r>
          </w:p>
          <w:p w:rsidR="00000000" w:rsidDel="00000000" w:rsidP="00000000" w:rsidRDefault="00000000" w:rsidRPr="00000000" w14:paraId="0000008F">
            <w:pPr>
              <w:spacing w:line="280" w:lineRule="auto"/>
              <w:ind w:right="4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90">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line="280" w:lineRule="auto"/>
              <w:jc w:val="center"/>
              <w:rPr/>
            </w:pPr>
            <w:r w:rsidDel="00000000" w:rsidR="00000000" w:rsidRPr="00000000">
              <w:rPr>
                <w:rtl w:val="0"/>
              </w:rPr>
            </w:r>
          </w:p>
        </w:tc>
      </w:tr>
      <w:tr>
        <w:trPr>
          <w:cantSplit w:val="0"/>
          <w:trHeight w:val="386" w:hRule="atLeast"/>
          <w:tblHeader w:val="0"/>
        </w:trPr>
        <w:tc>
          <w:tcPr>
            <w:tcBorders>
              <w:top w:color="000000" w:space="0" w:sz="4" w:val="single"/>
              <w:left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92">
            <w:pPr>
              <w:spacing w:line="280" w:lineRule="auto"/>
              <w:jc w:val="center"/>
              <w:rPr/>
            </w:pPr>
            <w:r w:rsidDel="00000000" w:rsidR="00000000" w:rsidRPr="00000000">
              <w:rPr>
                <w:rtl w:val="0"/>
              </w:rPr>
              <w:t xml:space="preserve">CPMK-1 dan CPMK-2</w:t>
            </w:r>
          </w:p>
          <w:p w:rsidR="00000000" w:rsidDel="00000000" w:rsidP="00000000" w:rsidRDefault="00000000" w:rsidRPr="00000000" w14:paraId="00000093">
            <w:pPr>
              <w:spacing w:line="280" w:lineRule="auto"/>
              <w:jc w:val="center"/>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tabs>
                <w:tab w:val="left" w:leader="none" w:pos="576"/>
              </w:tabs>
              <w:ind w:right="98"/>
              <w:jc w:val="both"/>
              <w:rPr>
                <w:color w:val="000000"/>
              </w:rPr>
            </w:pPr>
            <w:r w:rsidDel="00000000" w:rsidR="00000000" w:rsidRPr="00000000">
              <w:rPr>
                <w:color w:val="000000"/>
                <w:rtl w:val="0"/>
              </w:rPr>
              <w:t xml:space="preserve">Mengidentifikasi himpunan bilangan Riil, menjelaskan sifat medan dan sifat urutan bilangan Riil, menguraikan interval pada bilangan Riil, dan menghitung penyelesaian pertidaksamaan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97">
            <w:pPr>
              <w:spacing w:line="280" w:lineRule="auto"/>
              <w:rPr/>
            </w:pPr>
            <w:r w:rsidDel="00000000" w:rsidR="00000000" w:rsidRPr="00000000">
              <w:rPr>
                <w:rtl w:val="0"/>
              </w:rPr>
              <w:t xml:space="preserve">Sistem Bilangan Riil, dan Pertidaksamaan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98">
            <w:pPr>
              <w:spacing w:line="280" w:lineRule="auto"/>
              <w:ind w:left="223" w:firstLine="0"/>
              <w:rPr/>
            </w:pPr>
            <w:r w:rsidDel="00000000" w:rsidR="00000000" w:rsidRPr="00000000">
              <w:rPr>
                <w:rtl w:val="0"/>
              </w:rPr>
              <w:t xml:space="preserve">[1, 2, 3]</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99">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9A">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9B">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9C">
            <w:pPr>
              <w:ind w:left="-29" w:firstLine="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09E">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09F">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0A0">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0A1">
            <w:pPr>
              <w:spacing w:line="280" w:lineRule="auto"/>
              <w:ind w:left="141"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2">
            <w:pPr>
              <w:spacing w:line="280" w:lineRule="auto"/>
              <w:rPr/>
            </w:pPr>
            <w:r w:rsidDel="00000000" w:rsidR="00000000" w:rsidRPr="00000000">
              <w:rPr>
                <w:rtl w:val="0"/>
              </w:rPr>
              <w:t xml:space="preserve">Menguraikan dan menerangkan himpunan bilangan Rill, sifat medan dan sifat urutan bilangan Rill, dan menguraikan jenis interval dari bilangan Riil serta mampu menghitung penyelesaian pertidaksamaan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3">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line="280" w:lineRule="auto"/>
              <w:jc w:val="center"/>
              <w:rPr/>
            </w:pPr>
            <w:r w:rsidDel="00000000" w:rsidR="00000000" w:rsidRPr="00000000">
              <w:rPr>
                <w:rtl w:val="0"/>
              </w:rPr>
            </w:r>
          </w:p>
        </w:tc>
      </w:tr>
      <w:tr>
        <w:trPr>
          <w:cantSplit w:val="0"/>
          <w:trHeight w:val="392"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5">
            <w:pPr>
              <w:spacing w:line="280" w:lineRule="auto"/>
              <w:jc w:val="center"/>
              <w:rPr/>
            </w:pPr>
            <w:r w:rsidDel="00000000" w:rsidR="00000000" w:rsidRPr="00000000">
              <w:rPr>
                <w:rtl w:val="0"/>
              </w:rPr>
              <w:t xml:space="preserve">CPMK-1 dan CPMK-2</w:t>
            </w:r>
          </w:p>
          <w:p w:rsidR="00000000" w:rsidDel="00000000" w:rsidP="00000000" w:rsidRDefault="00000000" w:rsidRPr="00000000" w14:paraId="000000A6">
            <w:pPr>
              <w:spacing w:line="280" w:lineRule="auto"/>
              <w:jc w:val="center"/>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7">
            <w:pPr>
              <w:spacing w:line="280" w:lineRule="auto"/>
              <w:rPr/>
            </w:pPr>
            <w:r w:rsidDel="00000000" w:rsidR="00000000" w:rsidRPr="00000000">
              <w:rPr>
                <w:rtl w:val="0"/>
              </w:rPr>
              <w:t xml:space="preserve">Menjelaskan dan menerangkan konsep fungsi linier, menggambarkan grafik fungsi linier, menentukan persamaan fungsi linier dan menjelaskan hubungan dua garis lurus</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Linier</w:t>
            </w:r>
          </w:p>
          <w:p w:rsidR="00000000" w:rsidDel="00000000" w:rsidP="00000000" w:rsidRDefault="00000000" w:rsidRPr="00000000" w14:paraId="000000AB">
            <w:pPr>
              <w:spacing w:line="2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C">
            <w:pPr>
              <w:spacing w:line="280" w:lineRule="auto"/>
              <w:ind w:left="223" w:firstLine="0"/>
              <w:rPr/>
            </w:pPr>
            <w:r w:rsidDel="00000000" w:rsidR="00000000" w:rsidRPr="00000000">
              <w:rPr>
                <w:rtl w:val="0"/>
              </w:rPr>
              <w:t xml:space="preserve">[3, 6]</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AD">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AE">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AF">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B0">
            <w:pPr>
              <w:spacing w:line="280" w:lineRule="auto"/>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0B2">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0B3">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0B4">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0B5">
            <w:pPr>
              <w:spacing w:line="280" w:lineRule="auto"/>
              <w:ind w:left="141"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B6">
            <w:pPr>
              <w:spacing w:line="280" w:lineRule="auto"/>
              <w:rPr/>
            </w:pPr>
            <w:r w:rsidDel="00000000" w:rsidR="00000000" w:rsidRPr="00000000">
              <w:rPr>
                <w:rtl w:val="0"/>
              </w:rPr>
              <w:t xml:space="preserve">Menguraikan dan menerangkan persamaan linier, mampu menggambar kurva fungsi linier, dapat menentukan persamaan fungsi linier, dan mampu menguraikan dua jenis hubungan dua garis lurus</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B7">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8">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B9">
            <w:pPr>
              <w:spacing w:line="280" w:lineRule="auto"/>
              <w:jc w:val="center"/>
              <w:rPr/>
            </w:pPr>
            <w:r w:rsidDel="00000000" w:rsidR="00000000" w:rsidRPr="00000000">
              <w:rPr>
                <w:rtl w:val="0"/>
              </w:rPr>
              <w:t xml:space="preserve">CPMK-2 dan CPMK 3</w:t>
            </w:r>
          </w:p>
          <w:p w:rsidR="00000000" w:rsidDel="00000000" w:rsidP="00000000" w:rsidRDefault="00000000" w:rsidRPr="00000000" w14:paraId="000000BA">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BB">
            <w:pPr>
              <w:spacing w:line="280" w:lineRule="auto"/>
              <w:rPr/>
            </w:pPr>
            <w:r w:rsidDel="00000000" w:rsidR="00000000" w:rsidRPr="00000000">
              <w:rPr>
                <w:rtl w:val="0"/>
              </w:rPr>
              <w:t xml:space="preserve">Menerangkan konsep fungsi linier pada permintaan dan penawaran, dan mampu menghitung harga dan jumlah keseimbangan pasar serta mampu menggambar kurva fungsi linier pada permintaan, penawaran dan keseimbangan pasar</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Linier pada Permintaan, Penawaran, dan Keseimbangan Pasar</w:t>
            </w:r>
          </w:p>
          <w:p w:rsidR="00000000" w:rsidDel="00000000" w:rsidP="00000000" w:rsidRDefault="00000000" w:rsidRPr="00000000" w14:paraId="000000BE">
            <w:pPr>
              <w:spacing w:line="2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C1">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C2">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C3">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C4">
            <w:pPr>
              <w:spacing w:line="280" w:lineRule="auto"/>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0C6">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0C7">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0C8">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0C9">
            <w:pPr>
              <w:spacing w:line="2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CA">
            <w:pPr>
              <w:spacing w:line="280" w:lineRule="auto"/>
              <w:rPr/>
            </w:pPr>
            <w:r w:rsidDel="00000000" w:rsidR="00000000" w:rsidRPr="00000000">
              <w:rPr>
                <w:rtl w:val="0"/>
              </w:rPr>
              <w:t xml:space="preserve">Menguraikan fungsi linier pada permintaan dan penawaran, mampu menggambar kurva fungsi linier pada permintaan, penawaran dan keseimbangan pasar serta mampu menghitung fungsi linier pada permintaa, penawaran dan keseimbangan pasar</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CB">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CD">
            <w:pPr>
              <w:spacing w:line="280" w:lineRule="auto"/>
              <w:jc w:val="center"/>
              <w:rPr/>
            </w:pPr>
            <w:r w:rsidDel="00000000" w:rsidR="00000000" w:rsidRPr="00000000">
              <w:rPr>
                <w:rtl w:val="0"/>
              </w:rPr>
              <w:t xml:space="preserve">CPMK-2 dan CPMK-3</w:t>
            </w:r>
          </w:p>
          <w:p w:rsidR="00000000" w:rsidDel="00000000" w:rsidP="00000000" w:rsidRDefault="00000000" w:rsidRPr="00000000" w14:paraId="000000CE">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CF">
            <w:pPr>
              <w:spacing w:line="280" w:lineRule="auto"/>
              <w:rPr/>
            </w:pPr>
            <w:r w:rsidDel="00000000" w:rsidR="00000000" w:rsidRPr="00000000">
              <w:rPr>
                <w:rtl w:val="0"/>
              </w:rPr>
              <w:t xml:space="preserve">Menerangkan pengertian pajak, mampu menguraikan perubahan persamaan fungsi penawaran setelah pajak, menghitung penerimaan pemerintah dari pajak, beban pajak yang ditanggung konsumen dan produsen serta menggambarkan kurva keseimbangan pasar sebelum dan sesudah pajak </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Linier pada Pajak</w:t>
            </w:r>
          </w:p>
          <w:p w:rsidR="00000000" w:rsidDel="00000000" w:rsidP="00000000" w:rsidRDefault="00000000" w:rsidRPr="00000000" w14:paraId="000000D2">
            <w:pPr>
              <w:spacing w:line="28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D5">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D6">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D7">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D8">
            <w:pPr>
              <w:spacing w:line="280" w:lineRule="auto"/>
              <w:rPr/>
            </w:pPr>
            <w:r w:rsidDel="00000000" w:rsidR="00000000" w:rsidRPr="00000000">
              <w:rPr>
                <w:i w:val="1"/>
                <w:rtl w:val="0"/>
              </w:rPr>
              <w:t xml:space="preserve">Belajar Mandiri dengan Pembelajaran Mandiri </w:t>
            </w:r>
            <w:r w:rsidDel="00000000" w:rsidR="00000000" w:rsidRPr="00000000">
              <w:rPr>
                <w:color w:val="000000"/>
                <w:rtl w:val="0"/>
              </w:rPr>
              <w:t xml:space="preserve">(2x60')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0DA">
            <w:pPr>
              <w:ind w:left="-29" w:firstLine="0"/>
              <w:rPr>
                <w:i w:val="1"/>
                <w:color w:val="000000"/>
              </w:rPr>
            </w:pPr>
            <w:r w:rsidDel="00000000" w:rsidR="00000000" w:rsidRPr="00000000">
              <w:rPr>
                <w:color w:val="000000"/>
                <w:rtl w:val="0"/>
              </w:rPr>
              <w:t xml:space="preserve">Project mandiri dengan menjawab soal berdasarkan studi kasus terpilih pada teori </w:t>
            </w:r>
            <w:r w:rsidDel="00000000" w:rsidR="00000000" w:rsidRPr="00000000">
              <w:rPr>
                <w:rtl w:val="0"/>
              </w:rPr>
              <w:t xml:space="preserve">permintaan dan penawaran harga, serta elastisitasnya</w:t>
            </w:r>
            <w:r w:rsidDel="00000000" w:rsidR="00000000" w:rsidRPr="00000000">
              <w:rPr>
                <w:rtl w:val="0"/>
              </w:rPr>
            </w:r>
          </w:p>
          <w:p w:rsidR="00000000" w:rsidDel="00000000" w:rsidP="00000000" w:rsidRDefault="00000000" w:rsidRPr="00000000" w14:paraId="000000DB">
            <w:pPr>
              <w:ind w:left="101" w:hanging="130"/>
              <w:rPr>
                <w:color w:val="000000"/>
              </w:rPr>
            </w:pPr>
            <w:r w:rsidDel="00000000" w:rsidR="00000000" w:rsidRPr="00000000">
              <w:rPr>
                <w:color w:val="000000"/>
                <w:rtl w:val="0"/>
              </w:rPr>
              <w:t xml:space="preserve">(2x60')</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DC">
            <w:pPr>
              <w:spacing w:line="280" w:lineRule="auto"/>
              <w:rPr/>
            </w:pPr>
            <w:r w:rsidDel="00000000" w:rsidR="00000000" w:rsidRPr="00000000">
              <w:rPr>
                <w:rtl w:val="0"/>
              </w:rPr>
              <w:t xml:space="preserve">Menguraikan pengertian pajak, perubahan persamaan fungsi penawaran setelah pajak, mampu menghitung penerimaan pajak pemerintah, beban pajak pada konsumen dan produsen, serta mampu menggambarkan kurva keseimbangan pasar sebelum dan sesudah pajak</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DD">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DF">
            <w:pPr>
              <w:spacing w:line="280" w:lineRule="auto"/>
              <w:jc w:val="center"/>
              <w:rPr/>
            </w:pPr>
            <w:r w:rsidDel="00000000" w:rsidR="00000000" w:rsidRPr="00000000">
              <w:rPr>
                <w:rtl w:val="0"/>
              </w:rPr>
              <w:t xml:space="preserve">CPMK-2 dan CPMK-3 </w:t>
            </w:r>
          </w:p>
          <w:p w:rsidR="00000000" w:rsidDel="00000000" w:rsidP="00000000" w:rsidRDefault="00000000" w:rsidRPr="00000000" w14:paraId="000000E0">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E1">
            <w:pPr>
              <w:spacing w:line="280" w:lineRule="auto"/>
              <w:rPr/>
            </w:pPr>
            <w:r w:rsidDel="00000000" w:rsidR="00000000" w:rsidRPr="00000000">
              <w:rPr>
                <w:rtl w:val="0"/>
              </w:rPr>
              <w:t xml:space="preserve">Menerangkan pengertian subsidi, mampu menguraikan perubahan persamaan fungsi penawaran setelah subsidi, menghitung beban subsidi yang ditanggung pemerintah, subsidi yang diterima konsumen dan produsen serta menggambarkan kurva keseimbangan pasar sebelum dan sesudah subsidi</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Linier pada Subsidi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E7">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E8">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E9">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EA">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B">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0EC">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0ED">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0EE">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0EF">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0">
            <w:pPr>
              <w:spacing w:line="280" w:lineRule="auto"/>
              <w:rPr/>
            </w:pPr>
            <w:r w:rsidDel="00000000" w:rsidR="00000000" w:rsidRPr="00000000">
              <w:rPr>
                <w:rtl w:val="0"/>
              </w:rPr>
              <w:t xml:space="preserve">Menguraikan pengertian subsidi, perubahan persamaan fungsi penawaran setelah subsidi, mampu menghitung beban subsidi yang ditanggung pemerintah, subsidi yang diterima konsumen dan produsen serta menggambarkan kurva keseimbangan pasar sebelum dan sesudah subsidi</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1">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3">
            <w:pPr>
              <w:spacing w:line="280" w:lineRule="auto"/>
              <w:jc w:val="center"/>
              <w:rPr/>
            </w:pPr>
            <w:r w:rsidDel="00000000" w:rsidR="00000000" w:rsidRPr="00000000">
              <w:rPr>
                <w:rtl w:val="0"/>
              </w:rPr>
              <w:t xml:space="preserve">CPMK-2 dan CPMK-3 </w:t>
            </w:r>
          </w:p>
          <w:p w:rsidR="00000000" w:rsidDel="00000000" w:rsidP="00000000" w:rsidRDefault="00000000" w:rsidRPr="00000000" w14:paraId="000000F4">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5">
            <w:pPr>
              <w:spacing w:line="280" w:lineRule="auto"/>
              <w:rPr/>
            </w:pPr>
            <w:r w:rsidDel="00000000" w:rsidR="00000000" w:rsidRPr="00000000">
              <w:rPr>
                <w:rtl w:val="0"/>
              </w:rPr>
              <w:t xml:space="preserve">Menghubungkan hakikat fungsi konsumsi dan tabungan, menguraikan perhitungan persamaan fungsi konsumsi dan tabungan, serta mampu menggambarkan kurva fungsi konsumsi dan tabungan</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Linier Pada Konsumsi, dan Tabungan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0FB">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0FC">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0FD">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0FE">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F">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100">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101">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102">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103">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04">
            <w:pPr>
              <w:spacing w:line="280" w:lineRule="auto"/>
              <w:rPr/>
            </w:pPr>
            <w:r w:rsidDel="00000000" w:rsidR="00000000" w:rsidRPr="00000000">
              <w:rPr>
                <w:rtl w:val="0"/>
              </w:rPr>
              <w:t xml:space="preserve">Menguraikan dan menghubungkan hakikat fungsi konsumsi dan tabungan, menghitung persamaan fungsi konsumsi dan tabungan serta mampu menggambarkan kurva fungsi konsumsi dan tabungan</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05">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07">
            <w:pPr>
              <w:spacing w:line="280" w:lineRule="auto"/>
              <w:jc w:val="center"/>
              <w:rPr/>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08">
            <w:pPr>
              <w:spacing w:line="280" w:lineRule="auto"/>
              <w:jc w:val="center"/>
              <w:rPr/>
            </w:pPr>
            <w:r w:rsidDel="00000000" w:rsidR="00000000" w:rsidRPr="00000000">
              <w:rPr>
                <w:rtl w:val="0"/>
              </w:rPr>
              <w:t xml:space="preserve">UJIAN TENGAH SEMESTER (UTS)</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10">
            <w:pPr>
              <w:spacing w:line="280" w:lineRule="auto"/>
              <w:jc w:val="center"/>
              <w:rPr/>
            </w:pPr>
            <w:r w:rsidDel="00000000" w:rsidR="00000000" w:rsidRPr="00000000">
              <w:rPr>
                <w:rtl w:val="0"/>
              </w:rPr>
              <w:t xml:space="preserve">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spacing w:line="280" w:lineRule="auto"/>
              <w:jc w:val="center"/>
              <w:rPr/>
            </w:pPr>
            <w:r w:rsidDel="00000000" w:rsidR="00000000" w:rsidRPr="00000000">
              <w:rPr>
                <w:rtl w:val="0"/>
              </w:rPr>
              <w:t xml:space="preserve">Tim</w:t>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12">
            <w:pPr>
              <w:spacing w:line="280" w:lineRule="auto"/>
              <w:jc w:val="center"/>
              <w:rPr/>
            </w:pPr>
            <w:r w:rsidDel="00000000" w:rsidR="00000000" w:rsidRPr="00000000">
              <w:rPr>
                <w:rtl w:val="0"/>
              </w:rPr>
              <w:t xml:space="preserve">CPMK-2 dan CPMK-3 </w:t>
            </w:r>
          </w:p>
          <w:p w:rsidR="00000000" w:rsidDel="00000000" w:rsidP="00000000" w:rsidRDefault="00000000" w:rsidRPr="00000000" w14:paraId="00000113">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14">
            <w:pPr>
              <w:spacing w:line="280" w:lineRule="auto"/>
              <w:rPr>
                <w:i w:val="1"/>
              </w:rPr>
            </w:pPr>
            <w:r w:rsidDel="00000000" w:rsidR="00000000" w:rsidRPr="00000000">
              <w:rPr>
                <w:rtl w:val="0"/>
              </w:rPr>
              <w:t xml:space="preserve">Menginterpretasikan pengertian bunga majemuk dan menghitung rumus </w:t>
            </w:r>
            <w:r w:rsidDel="00000000" w:rsidR="00000000" w:rsidRPr="00000000">
              <w:rPr>
                <w:i w:val="1"/>
                <w:rtl w:val="0"/>
              </w:rPr>
              <w:t xml:space="preserve">present value </w:t>
            </w:r>
            <w:r w:rsidDel="00000000" w:rsidR="00000000" w:rsidRPr="00000000">
              <w:rPr>
                <w:rtl w:val="0"/>
              </w:rPr>
              <w:t xml:space="preserve">dan</w:t>
            </w:r>
            <w:r w:rsidDel="00000000" w:rsidR="00000000" w:rsidRPr="00000000">
              <w:rPr>
                <w:i w:val="1"/>
                <w:rtl w:val="0"/>
              </w:rPr>
              <w:t xml:space="preserve"> future value</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Bunga Majemuk</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1A">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1B">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1C">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1D">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11F">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120">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121">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122">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3">
            <w:pPr>
              <w:rPr>
                <w:i w:val="1"/>
              </w:rPr>
            </w:pPr>
            <w:r w:rsidDel="00000000" w:rsidR="00000000" w:rsidRPr="00000000">
              <w:rPr>
                <w:rtl w:val="0"/>
              </w:rPr>
              <w:t xml:space="preserve">Menginterpretasikan pengertian bunga majemuk dan menghitung rumus </w:t>
            </w:r>
            <w:r w:rsidDel="00000000" w:rsidR="00000000" w:rsidRPr="00000000">
              <w:rPr>
                <w:i w:val="1"/>
                <w:rtl w:val="0"/>
              </w:rPr>
              <w:t xml:space="preserve">present value </w:t>
            </w:r>
            <w:r w:rsidDel="00000000" w:rsidR="00000000" w:rsidRPr="00000000">
              <w:rPr>
                <w:rtl w:val="0"/>
              </w:rPr>
              <w:t xml:space="preserve">dan</w:t>
            </w:r>
            <w:r w:rsidDel="00000000" w:rsidR="00000000" w:rsidRPr="00000000">
              <w:rPr>
                <w:i w:val="1"/>
                <w:rtl w:val="0"/>
              </w:rPr>
              <w:t xml:space="preserve"> future value</w:t>
            </w:r>
          </w:p>
          <w:p w:rsidR="00000000" w:rsidDel="00000000" w:rsidP="00000000" w:rsidRDefault="00000000" w:rsidRPr="00000000" w14:paraId="00000124">
            <w:pPr>
              <w:spacing w:line="28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5">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7">
            <w:pPr>
              <w:spacing w:line="280" w:lineRule="auto"/>
              <w:jc w:val="center"/>
              <w:rPr/>
            </w:pPr>
            <w:r w:rsidDel="00000000" w:rsidR="00000000" w:rsidRPr="00000000">
              <w:rPr>
                <w:rtl w:val="0"/>
              </w:rPr>
              <w:t xml:space="preserve">CPMK-2 dan CPMK-3</w:t>
            </w:r>
          </w:p>
          <w:p w:rsidR="00000000" w:rsidDel="00000000" w:rsidP="00000000" w:rsidRDefault="00000000" w:rsidRPr="00000000" w14:paraId="00000128">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9">
            <w:pPr>
              <w:spacing w:line="280" w:lineRule="auto"/>
              <w:rPr/>
            </w:pPr>
            <w:r w:rsidDel="00000000" w:rsidR="00000000" w:rsidRPr="00000000">
              <w:rPr>
                <w:rtl w:val="0"/>
              </w:rPr>
              <w:t xml:space="preserve">Menguraikan konsep fungsi non linier, konsep fungsi kuadrat, macam-macam kurva parabola, menghitung persamaannya dan menggambarkan kurva parabola</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Kuadrat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2F">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30">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31">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32">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3">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134">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135">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136">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137">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38">
            <w:pPr>
              <w:rPr/>
            </w:pPr>
            <w:r w:rsidDel="00000000" w:rsidR="00000000" w:rsidRPr="00000000">
              <w:rPr>
                <w:rtl w:val="0"/>
              </w:rPr>
              <w:t xml:space="preserve">Menguraikan konsep fungsi non linier, konsep fungsi kuadrat, macam-macam kurva parabola, menghitung persamaannya dan menggambarkan kurva parabola</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39">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3B">
            <w:pPr>
              <w:spacing w:line="280" w:lineRule="auto"/>
              <w:jc w:val="center"/>
              <w:rPr/>
            </w:pPr>
            <w:r w:rsidDel="00000000" w:rsidR="00000000" w:rsidRPr="00000000">
              <w:rPr>
                <w:rtl w:val="0"/>
              </w:rPr>
              <w:t xml:space="preserve">CPMK-2 dan CPMK-3</w:t>
            </w:r>
          </w:p>
          <w:p w:rsidR="00000000" w:rsidDel="00000000" w:rsidP="00000000" w:rsidRDefault="00000000" w:rsidRPr="00000000" w14:paraId="0000013C">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3D">
            <w:pPr>
              <w:spacing w:line="280" w:lineRule="auto"/>
              <w:rPr/>
            </w:pPr>
            <w:r w:rsidDel="00000000" w:rsidR="00000000" w:rsidRPr="00000000">
              <w:rPr>
                <w:rtl w:val="0"/>
              </w:rPr>
              <w:t xml:space="preserve">Menginterpretasikan konsep fungsi kuadrat pada permintaan serta menghitung persamaan fungsi kuadrat pada permintaan dan menggambarkan kurvanya</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Kuadrat pada Permintaan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43">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44">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45">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46">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148">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149">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14A">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14B">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4C">
            <w:pPr>
              <w:rPr/>
            </w:pPr>
            <w:r w:rsidDel="00000000" w:rsidR="00000000" w:rsidRPr="00000000">
              <w:rPr>
                <w:rtl w:val="0"/>
              </w:rPr>
              <w:t xml:space="preserve">Menginterpretasikan konsep fungsi kuadrat pada permintaan serta menghitung persamaan fungsi kuadrat pada permintaan dan menggambarkan kurvanya</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4D">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E">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4F">
            <w:pPr>
              <w:spacing w:line="280" w:lineRule="auto"/>
              <w:jc w:val="center"/>
              <w:rPr/>
            </w:pPr>
            <w:r w:rsidDel="00000000" w:rsidR="00000000" w:rsidRPr="00000000">
              <w:rPr>
                <w:rtl w:val="0"/>
              </w:rPr>
              <w:t xml:space="preserve">CPMK-2 dan CPMK-3</w:t>
            </w:r>
          </w:p>
          <w:p w:rsidR="00000000" w:rsidDel="00000000" w:rsidP="00000000" w:rsidRDefault="00000000" w:rsidRPr="00000000" w14:paraId="00000150">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51">
            <w:pPr>
              <w:spacing w:line="280" w:lineRule="auto"/>
              <w:rPr/>
            </w:pPr>
            <w:r w:rsidDel="00000000" w:rsidR="00000000" w:rsidRPr="00000000">
              <w:rPr>
                <w:rtl w:val="0"/>
              </w:rPr>
              <w:t xml:space="preserve">Menginterpretasikan konsep fungsi kuadrat pada penawaran serta menghitung persamaan fungsi kuadrat pada penawaran dan menggambarkan kurvanya</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Kuadrat pada Penawaran</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57">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58">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59">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5A">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B">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15C">
            <w:pPr>
              <w:ind w:left="-29" w:firstLine="0"/>
              <w:rPr>
                <w:color w:val="000000"/>
              </w:rPr>
            </w:pPr>
            <w:r w:rsidDel="00000000" w:rsidR="00000000" w:rsidRPr="00000000">
              <w:rPr>
                <w:color w:val="000000"/>
                <w:rtl w:val="0"/>
              </w:rPr>
              <w:t xml:space="preserve">Membuat ringkasan materi pembelajaran dengan metode</w:t>
            </w:r>
          </w:p>
          <w:p w:rsidR="00000000" w:rsidDel="00000000" w:rsidP="00000000" w:rsidRDefault="00000000" w:rsidRPr="00000000" w14:paraId="0000015D">
            <w:pPr>
              <w:ind w:left="-29" w:firstLine="0"/>
              <w:rPr>
                <w:i w:val="1"/>
                <w:color w:val="000000"/>
              </w:rPr>
            </w:pPr>
            <w:r w:rsidDel="00000000" w:rsidR="00000000" w:rsidRPr="00000000">
              <w:rPr>
                <w:i w:val="1"/>
                <w:rtl w:val="0"/>
              </w:rPr>
              <w:t xml:space="preserve">Pembelajaran Mandiri</w:t>
            </w:r>
            <w:r w:rsidDel="00000000" w:rsidR="00000000" w:rsidRPr="00000000">
              <w:rPr>
                <w:rtl w:val="0"/>
              </w:rPr>
            </w:r>
          </w:p>
          <w:p w:rsidR="00000000" w:rsidDel="00000000" w:rsidP="00000000" w:rsidRDefault="00000000" w:rsidRPr="00000000" w14:paraId="0000015E">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15F">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0">
            <w:pPr>
              <w:rPr>
                <w:color w:val="000000"/>
              </w:rPr>
            </w:pPr>
            <w:r w:rsidDel="00000000" w:rsidR="00000000" w:rsidRPr="00000000">
              <w:rPr>
                <w:rtl w:val="0"/>
              </w:rPr>
              <w:t xml:space="preserve">Menginterpretasikan konsep fungsi kuadrat pada permintaan serta menghitung persamaan fungsi kuadrat pada permintaan dan menggambarkan kurvanya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1">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2">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3">
            <w:pPr>
              <w:spacing w:line="280" w:lineRule="auto"/>
              <w:jc w:val="center"/>
              <w:rPr/>
            </w:pPr>
            <w:r w:rsidDel="00000000" w:rsidR="00000000" w:rsidRPr="00000000">
              <w:rPr>
                <w:rtl w:val="0"/>
              </w:rPr>
              <w:t xml:space="preserve">CPMK-2 dan CPMK-3</w:t>
            </w:r>
          </w:p>
          <w:p w:rsidR="00000000" w:rsidDel="00000000" w:rsidP="00000000" w:rsidRDefault="00000000" w:rsidRPr="00000000" w14:paraId="00000164">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5">
            <w:pPr>
              <w:spacing w:line="280" w:lineRule="auto"/>
              <w:rPr/>
            </w:pPr>
            <w:r w:rsidDel="00000000" w:rsidR="00000000" w:rsidRPr="00000000">
              <w:rPr>
                <w:rtl w:val="0"/>
              </w:rPr>
              <w:t xml:space="preserve">Menerangkan dan menguraikan konsep penerimaan total, menghitung penerimaan total maksimum dan menggambarkan kurva dari permintaan total</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Penerimaan Total</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6B">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6C">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6D">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6E">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F">
            <w:pPr>
              <w:rPr>
                <w:b w:val="1"/>
                <w:color w:val="000000"/>
              </w:rPr>
            </w:pPr>
            <w:r w:rsidDel="00000000" w:rsidR="00000000" w:rsidRPr="00000000">
              <w:rPr>
                <w:b w:val="1"/>
                <w:color w:val="000000"/>
                <w:rtl w:val="0"/>
              </w:rPr>
              <w:t xml:space="preserve">Tugas Terstruktur</w:t>
            </w:r>
          </w:p>
          <w:p w:rsidR="00000000" w:rsidDel="00000000" w:rsidP="00000000" w:rsidRDefault="00000000" w:rsidRPr="00000000" w14:paraId="00000170">
            <w:pPr>
              <w:ind w:left="-29" w:firstLine="0"/>
              <w:rPr>
                <w:color w:val="000000"/>
              </w:rPr>
            </w:pPr>
            <w:r w:rsidDel="00000000" w:rsidR="00000000" w:rsidRPr="00000000">
              <w:rPr>
                <w:color w:val="000000"/>
                <w:rtl w:val="0"/>
              </w:rPr>
              <w:t xml:space="preserve">Project kelompok dengan metode</w:t>
            </w:r>
          </w:p>
          <w:p w:rsidR="00000000" w:rsidDel="00000000" w:rsidP="00000000" w:rsidRDefault="00000000" w:rsidRPr="00000000" w14:paraId="00000171">
            <w:pPr>
              <w:ind w:left="-29" w:firstLine="0"/>
              <w:rPr>
                <w:color w:val="000000"/>
              </w:rPr>
            </w:pPr>
            <w:r w:rsidDel="00000000" w:rsidR="00000000" w:rsidRPr="00000000">
              <w:rPr>
                <w:i w:val="1"/>
                <w:rtl w:val="0"/>
              </w:rPr>
              <w:t xml:space="preserve">paparan kelompok </w:t>
            </w:r>
            <w:r w:rsidDel="00000000" w:rsidR="00000000" w:rsidRPr="00000000">
              <w:rPr>
                <w:rtl w:val="0"/>
              </w:rPr>
              <w:t xml:space="preserve">mengenai teori produksi pada studi kasus komoditi tertentu</w:t>
            </w:r>
            <w:r w:rsidDel="00000000" w:rsidR="00000000" w:rsidRPr="00000000">
              <w:rPr>
                <w:rtl w:val="0"/>
              </w:rPr>
            </w:r>
          </w:p>
          <w:p w:rsidR="00000000" w:rsidDel="00000000" w:rsidP="00000000" w:rsidRDefault="00000000" w:rsidRPr="00000000" w14:paraId="00000172">
            <w:pPr>
              <w:ind w:left="101" w:hanging="130"/>
              <w:rPr>
                <w:color w:val="000000"/>
              </w:rPr>
            </w:pPr>
            <w:r w:rsidDel="00000000" w:rsidR="00000000" w:rsidRPr="00000000">
              <w:rPr>
                <w:color w:val="000000"/>
                <w:rtl w:val="0"/>
              </w:rPr>
              <w:t xml:space="preserve">(2x60')</w:t>
            </w:r>
          </w:p>
          <w:p w:rsidR="00000000" w:rsidDel="00000000" w:rsidP="00000000" w:rsidRDefault="00000000" w:rsidRPr="00000000" w14:paraId="00000173">
            <w:pPr>
              <w:rPr>
                <w:b w:val="1"/>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4">
            <w:pPr>
              <w:rPr>
                <w:color w:val="000000"/>
              </w:rPr>
            </w:pPr>
            <w:r w:rsidDel="00000000" w:rsidR="00000000" w:rsidRPr="00000000">
              <w:rPr>
                <w:rtl w:val="0"/>
              </w:rPr>
              <w:t xml:space="preserve">Menerangkan dan menguraikan konsep penerimaan total, menghitung penerimaan total maksimum dan menggambarkan kurva dari permintaan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5">
            <w:pPr>
              <w:spacing w:line="280" w:lineRule="auto"/>
              <w:jc w:val="center"/>
              <w:rPr/>
            </w:pPr>
            <w:r w:rsidDel="00000000" w:rsidR="00000000" w:rsidRPr="00000000">
              <w:rPr>
                <w:rtl w:val="0"/>
              </w:rPr>
              <w:t xml:space="preserve">0,83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6">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7">
            <w:pPr>
              <w:spacing w:line="280" w:lineRule="auto"/>
              <w:jc w:val="center"/>
              <w:rPr/>
            </w:pPr>
            <w:r w:rsidDel="00000000" w:rsidR="00000000" w:rsidRPr="00000000">
              <w:rPr>
                <w:rtl w:val="0"/>
              </w:rPr>
              <w:t xml:space="preserve">CPMK-4 </w:t>
            </w:r>
          </w:p>
          <w:p w:rsidR="00000000" w:rsidDel="00000000" w:rsidP="00000000" w:rsidRDefault="00000000" w:rsidRPr="00000000" w14:paraId="00000178">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9">
            <w:pPr>
              <w:spacing w:line="280" w:lineRule="auto"/>
              <w:rPr/>
            </w:pPr>
            <w:r w:rsidDel="00000000" w:rsidR="00000000" w:rsidRPr="00000000">
              <w:rPr>
                <w:rtl w:val="0"/>
              </w:rPr>
              <w:t xml:space="preserve">Menganalisis dan menguraikan konsep fungsi eksponen, konsep fungsi logaritma, dan persamaan kurva gompertz,  menggambarkan kurva fungsi eksponen, fungsi logaritma serta kurva gompertz </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Eksponensial dan Logaritma: Fungsi Pertumbuhan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7F">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80">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81">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82">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3">
            <w:pPr>
              <w:rPr>
                <w:b w:val="1"/>
                <w:color w:val="000000"/>
              </w:rPr>
            </w:pPr>
            <w:r w:rsidDel="00000000" w:rsidR="00000000" w:rsidRPr="00000000">
              <w:rPr>
                <w:rtl w:val="0"/>
              </w:rPr>
              <w:t xml:space="preserve">Presentasi Projek (2x50’)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4">
            <w:pPr>
              <w:rPr>
                <w:color w:val="000000"/>
              </w:rPr>
            </w:pPr>
            <w:r w:rsidDel="00000000" w:rsidR="00000000" w:rsidRPr="00000000">
              <w:rPr>
                <w:rtl w:val="0"/>
              </w:rPr>
              <w:t xml:space="preserve">Mampu menganalisis dan menguraikan konsep fungsi eksponen, konsep fungsi logaritma, dan persamaan kurva gompertz,  menggambarkan kurva fungsi eksponen, fungsi logaritma serta kurva gompertz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5">
            <w:pPr>
              <w:spacing w:line="280" w:lineRule="auto"/>
              <w:jc w:val="center"/>
              <w:rPr/>
            </w:pPr>
            <w:r w:rsidDel="00000000" w:rsidR="00000000" w:rsidRPr="00000000">
              <w:rPr>
                <w:rtl w:val="0"/>
              </w:rPr>
              <w:t xml:space="preserve">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6">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7">
            <w:pPr>
              <w:spacing w:line="280" w:lineRule="auto"/>
              <w:jc w:val="center"/>
              <w:rPr/>
            </w:pPr>
            <w:r w:rsidDel="00000000" w:rsidR="00000000" w:rsidRPr="00000000">
              <w:rPr>
                <w:rtl w:val="0"/>
              </w:rPr>
              <w:t xml:space="preserve">CPMK-3 dan CPMK-4 </w:t>
            </w:r>
          </w:p>
          <w:p w:rsidR="00000000" w:rsidDel="00000000" w:rsidP="00000000" w:rsidRDefault="00000000" w:rsidRPr="00000000" w14:paraId="00000188">
            <w:pPr>
              <w:spacing w:line="280" w:lineRule="auto"/>
              <w:jc w:val="center"/>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9">
            <w:pPr>
              <w:spacing w:line="280" w:lineRule="auto"/>
              <w:rPr/>
            </w:pPr>
            <w:r w:rsidDel="00000000" w:rsidR="00000000" w:rsidRPr="00000000">
              <w:rPr>
                <w:rtl w:val="0"/>
              </w:rPr>
              <w:t xml:space="preserve">Membuat karakteristik dari konsep elastisitas harga, jenis-jenis elastisitas harga dan menghitung elastisitas harga </w:t>
            </w:r>
          </w:p>
        </w:tc>
        <w:tc>
          <w:tcPr>
            <w:gridSpan w:val="2"/>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Turunan Fungsi: Elastisitas Harga</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242" w:lineRule="auto"/>
              <w:ind w:left="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8F">
            <w:pPr>
              <w:ind w:left="101" w:hanging="130"/>
              <w:rPr>
                <w:color w:val="000000"/>
              </w:rPr>
            </w:pPr>
            <w:r w:rsidDel="00000000" w:rsidR="00000000" w:rsidRPr="00000000">
              <w:rPr>
                <w:color w:val="000000"/>
                <w:rtl w:val="0"/>
              </w:rPr>
              <w:t xml:space="preserve">Tatap Muka</w:t>
            </w:r>
          </w:p>
          <w:p w:rsidR="00000000" w:rsidDel="00000000" w:rsidP="00000000" w:rsidRDefault="00000000" w:rsidRPr="00000000" w14:paraId="00000190">
            <w:pPr>
              <w:rPr>
                <w:color w:val="000000"/>
              </w:rPr>
            </w:pPr>
            <w:r w:rsidDel="00000000" w:rsidR="00000000" w:rsidRPr="00000000">
              <w:rPr>
                <w:color w:val="000000"/>
                <w:rtl w:val="0"/>
              </w:rPr>
              <w:t xml:space="preserve">dengan </w:t>
            </w:r>
            <w:r w:rsidDel="00000000" w:rsidR="00000000" w:rsidRPr="00000000">
              <w:rPr>
                <w:i w:val="1"/>
                <w:color w:val="000000"/>
                <w:rtl w:val="0"/>
              </w:rPr>
              <w:t xml:space="preserve">Metode</w:t>
            </w:r>
            <w:r w:rsidDel="00000000" w:rsidR="00000000" w:rsidRPr="00000000">
              <w:rPr>
                <w:color w:val="000000"/>
                <w:rtl w:val="0"/>
              </w:rPr>
              <w:t xml:space="preserve"> Co-learning</w:t>
            </w:r>
          </w:p>
          <w:p w:rsidR="00000000" w:rsidDel="00000000" w:rsidP="00000000" w:rsidRDefault="00000000" w:rsidRPr="00000000" w14:paraId="00000191">
            <w:pPr>
              <w:tabs>
                <w:tab w:val="left" w:leader="none" w:pos="1074"/>
              </w:tabs>
              <w:rPr>
                <w:color w:val="000000"/>
              </w:rPr>
            </w:pPr>
            <w:r w:rsidDel="00000000" w:rsidR="00000000" w:rsidRPr="00000000">
              <w:rPr>
                <w:color w:val="000000"/>
                <w:rtl w:val="0"/>
              </w:rPr>
              <w:t xml:space="preserve">(2x50')</w:t>
              <w:tab/>
            </w:r>
          </w:p>
          <w:p w:rsidR="00000000" w:rsidDel="00000000" w:rsidP="00000000" w:rsidRDefault="00000000" w:rsidRPr="00000000" w14:paraId="00000192">
            <w:pPr>
              <w:ind w:left="101" w:hanging="130"/>
              <w:rPr>
                <w:color w:val="000000"/>
              </w:rPr>
            </w:pPr>
            <w:r w:rsidDel="00000000" w:rsidR="00000000" w:rsidRPr="00000000">
              <w:rPr>
                <w:i w:val="1"/>
                <w:rtl w:val="0"/>
              </w:rPr>
              <w:t xml:space="preserve">Belajar Mandiri dengan Pembelajaran Mandiri </w:t>
            </w:r>
            <w:r w:rsidDel="00000000" w:rsidR="00000000" w:rsidRPr="00000000">
              <w:rPr>
                <w:color w:val="000000"/>
                <w:rtl w:val="0"/>
              </w:rPr>
              <w:t xml:space="preserve">(2x60')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3">
            <w:pPr>
              <w:rPr/>
            </w:pPr>
            <w:r w:rsidDel="00000000" w:rsidR="00000000" w:rsidRPr="00000000">
              <w:rPr>
                <w:rtl w:val="0"/>
              </w:rPr>
              <w:t xml:space="preserve">Presentasi Projek (2x50’)</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94">
            <w:pPr>
              <w:rPr>
                <w:color w:val="000000"/>
              </w:rPr>
            </w:pPr>
            <w:r w:rsidDel="00000000" w:rsidR="00000000" w:rsidRPr="00000000">
              <w:rPr>
                <w:rtl w:val="0"/>
              </w:rPr>
              <w:t xml:space="preserve">Mampu membuat karakteristik dari konsep elastisitas harga, jenis-jenis elastisitas harga dan menghitung elastisitas harga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95">
            <w:pPr>
              <w:spacing w:line="280" w:lineRule="auto"/>
              <w:jc w:val="center"/>
              <w:rPr/>
            </w:pPr>
            <w:r w:rsidDel="00000000" w:rsidR="00000000" w:rsidRPr="00000000">
              <w:rPr>
                <w:rtl w:val="0"/>
              </w:rPr>
              <w:t xml:space="preserve">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6">
            <w:pPr>
              <w:spacing w:line="280" w:lineRule="auto"/>
              <w:jc w:val="center"/>
              <w:rPr/>
            </w:pPr>
            <w:r w:rsidDel="00000000" w:rsidR="00000000" w:rsidRPr="00000000">
              <w:rPr>
                <w:rtl w:val="0"/>
              </w:rPr>
            </w:r>
          </w:p>
        </w:tc>
      </w:tr>
      <w:tr>
        <w:trPr>
          <w:cantSplit w:val="0"/>
          <w:trHeight w:val="398"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97">
            <w:pPr>
              <w:spacing w:line="280" w:lineRule="auto"/>
              <w:jc w:val="center"/>
              <w:rPr/>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198">
            <w:pPr>
              <w:jc w:val="center"/>
              <w:rPr/>
            </w:pPr>
            <w:r w:rsidDel="00000000" w:rsidR="00000000" w:rsidRPr="00000000">
              <w:rPr>
                <w:rtl w:val="0"/>
              </w:rPr>
              <w:t xml:space="preserve">UJIAN AKHIR SEMESTER (UAS)</w:t>
            </w:r>
          </w:p>
        </w:tc>
        <w:tc>
          <w:tcPr>
            <w:tcBorders>
              <w:top w:color="000000" w:space="0" w:sz="8"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vAlign w:val="center"/>
          </w:tcPr>
          <w:p w:rsidR="00000000" w:rsidDel="00000000" w:rsidP="00000000" w:rsidRDefault="00000000" w:rsidRPr="00000000" w14:paraId="000001A0">
            <w:pPr>
              <w:spacing w:line="280" w:lineRule="auto"/>
              <w:jc w:val="center"/>
              <w:rPr/>
            </w:pPr>
            <w:r w:rsidDel="00000000" w:rsidR="00000000" w:rsidRPr="00000000">
              <w:rPr>
                <w:rtl w:val="0"/>
              </w:rPr>
              <w:t xml:space="preserve">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spacing w:line="280" w:lineRule="auto"/>
              <w:jc w:val="center"/>
              <w:rPr/>
            </w:pPr>
            <w:r w:rsidDel="00000000" w:rsidR="00000000" w:rsidRPr="00000000">
              <w:rPr>
                <w:rtl w:val="0"/>
              </w:rPr>
              <w:t xml:space="preserve">Tim</w:t>
            </w:r>
          </w:p>
        </w:tc>
      </w:tr>
      <w:tr>
        <w:trPr>
          <w:cantSplit w:val="0"/>
          <w:trHeight w:val="398" w:hRule="atLeast"/>
          <w:tblHeader w:val="0"/>
        </w:trPr>
        <w:tc>
          <w:tcPr>
            <w:gridSpan w:val="11"/>
            <w:tcBorders>
              <w:top w:color="000000" w:space="0" w:sz="4" w:val="single"/>
              <w:left w:color="000000" w:space="0" w:sz="8" w:val="single"/>
              <w:bottom w:color="000000" w:space="0" w:sz="8" w:val="single"/>
              <w:right w:color="000000" w:space="0" w:sz="8" w:val="single"/>
            </w:tcBorders>
            <w:shd w:fill="auto" w:val="clear"/>
            <w:tcMar>
              <w:top w:w="15.0" w:type="dxa"/>
              <w:left w:w="59.0" w:type="dxa"/>
              <w:bottom w:w="0.0" w:type="dxa"/>
              <w:right w:w="59.0" w:type="dxa"/>
            </w:tcMar>
          </w:tcPr>
          <w:p w:rsidR="00000000" w:rsidDel="00000000" w:rsidP="00000000" w:rsidRDefault="00000000" w:rsidRPr="00000000" w14:paraId="000001A2">
            <w:pPr>
              <w:spacing w:line="280" w:lineRule="auto"/>
              <w:rPr/>
            </w:pPr>
            <w:r w:rsidDel="00000000" w:rsidR="00000000" w:rsidRPr="00000000">
              <w:rPr>
                <w:rtl w:val="0"/>
              </w:rPr>
              <w:t xml:space="preserve">Beban belajar mahasiswa selama satu semester: (12)</w:t>
            </w:r>
          </w:p>
        </w:tc>
      </w:tr>
      <w:tr>
        <w:trPr>
          <w:cantSplit w:val="0"/>
          <w:trHeight w:val="100" w:hRule="atLeast"/>
          <w:tblHeader w:val="0"/>
        </w:trPr>
        <w:tc>
          <w:tcPr>
            <w:gridSpan w:val="2"/>
            <w:tcBorders>
              <w:top w:color="000000" w:space="0" w:sz="4" w:val="single"/>
            </w:tcBorders>
            <w:tcMar>
              <w:left w:w="108.0" w:type="dxa"/>
              <w:right w:w="108.0" w:type="dxa"/>
            </w:tcMar>
          </w:tcPr>
          <w:p w:rsidR="00000000" w:rsidDel="00000000" w:rsidP="00000000" w:rsidRDefault="00000000" w:rsidRPr="00000000" w14:paraId="000001AD">
            <w:pPr>
              <w:spacing w:line="280" w:lineRule="auto"/>
              <w:rPr/>
            </w:pPr>
            <w:r w:rsidDel="00000000" w:rsidR="00000000" w:rsidRPr="00000000">
              <w:rPr>
                <w:rtl w:val="0"/>
              </w:rPr>
            </w:r>
          </w:p>
        </w:tc>
      </w:tr>
    </w:tbl>
    <w:p w:rsidR="00000000" w:rsidDel="00000000" w:rsidP="00000000" w:rsidRDefault="00000000" w:rsidRPr="00000000" w14:paraId="000001AF">
      <w:pPr>
        <w:rPr/>
      </w:pPr>
      <w:r w:rsidDel="00000000" w:rsidR="00000000" w:rsidRPr="00000000">
        <w:rPr>
          <w:b w:val="1"/>
          <w:rtl w:val="0"/>
        </w:rPr>
        <w:t xml:space="preserve">Referensi:</w:t>
      </w:r>
      <w:r w:rsidDel="00000000" w:rsidR="00000000" w:rsidRPr="00000000">
        <w:rPr>
          <w:rtl w:val="0"/>
        </w:rPr>
        <w:t xml:space="preserve"> </w:t>
      </w:r>
    </w:p>
    <w:p w:rsidR="00000000" w:rsidDel="00000000" w:rsidP="00000000" w:rsidRDefault="00000000" w:rsidRPr="00000000" w14:paraId="000001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Bartle, G.R. 2000. Introduction to Riil Analysis. 3th . New. York : John Wiley and Sons.</w:t>
      </w:r>
    </w:p>
    <w:p w:rsidR="00000000" w:rsidDel="00000000" w:rsidP="00000000" w:rsidRDefault="00000000" w:rsidRPr="00000000" w14:paraId="000001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Djohan, Warsoma, dan Wono Setya Budhi. 2007. Dikdat Kalkulus 1. Bandung : Institut Teknologi Bandung</w:t>
      </w:r>
    </w:p>
    <w:p w:rsidR="00000000" w:rsidDel="00000000" w:rsidP="00000000" w:rsidRDefault="00000000" w:rsidRPr="00000000" w14:paraId="000001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 Robertus. 2009. Buku Ajar Kalkulus 1. Semarang : Universitas Diponegoro</w:t>
      </w:r>
    </w:p>
    <w:p w:rsidR="00000000" w:rsidDel="00000000" w:rsidP="00000000" w:rsidRDefault="00000000" w:rsidRPr="00000000" w14:paraId="000001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Hidayat, Wahyu. 2012. Matematika Ekonomi. Jakarta : Universitas Terbuka</w:t>
      </w:r>
    </w:p>
    <w:p w:rsidR="00000000" w:rsidDel="00000000" w:rsidP="00000000" w:rsidRDefault="00000000" w:rsidRPr="00000000" w14:paraId="000001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Kalangi, Bintang, Josep. 2015. Matematika Ekonomi dan Bisnis. Jakarta : Salemba Empat Bartle, G.R. 2000. Introduction to Riil Analysis. 3th . New. York: John Wiley and Sons.</w:t>
      </w:r>
    </w:p>
    <w:p w:rsidR="00000000" w:rsidDel="00000000" w:rsidP="00000000" w:rsidRDefault="00000000" w:rsidRPr="00000000" w14:paraId="000001B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Prayudi. 2006. Kalkulus: Fungsi Satu Variabel. Jogjakarta: Graha Ilmu</w:t>
      </w:r>
    </w:p>
    <w:p w:rsidR="00000000" w:rsidDel="00000000" w:rsidP="00000000" w:rsidRDefault="00000000" w:rsidRPr="00000000" w14:paraId="000001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Purcell, E.J, dan Dale Varberg. 2005. Kalkulus dan Geometri Analitis Jilid 1. Jakarta: Erlangga</w:t>
      </w:r>
    </w:p>
    <w:p w:rsidR="00000000" w:rsidDel="00000000" w:rsidP="00000000" w:rsidRDefault="00000000" w:rsidRPr="00000000" w14:paraId="000001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156"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Sunyoto, Danang. 2009. Dasar-Dasar Matematika Ekonomi Terapan. Jakarta : Total Media</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sectPr>
      <w:footerReference r:id="rId8" w:type="default"/>
      <w:pgSz w:h="11907" w:w="16840" w:orient="landscape"/>
      <w:pgMar w:bottom="1797" w:top="1797" w:left="1134" w:right="567" w:header="709" w:footer="709"/>
      <w:pgNumType w:start="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52" w:hanging="361"/>
      </w:pPr>
      <w:rPr>
        <w:rFonts w:ascii="Times New Roman" w:cs="Times New Roman" w:eastAsia="Times New Roman" w:hAnsi="Times New Roman"/>
        <w:sz w:val="24"/>
        <w:szCs w:val="24"/>
      </w:rPr>
    </w:lvl>
    <w:lvl w:ilvl="1">
      <w:start w:val="0"/>
      <w:numFmt w:val="bullet"/>
      <w:lvlText w:val="•"/>
      <w:lvlJc w:val="left"/>
      <w:pPr>
        <w:ind w:left="1127" w:hanging="361"/>
      </w:pPr>
      <w:rPr/>
    </w:lvl>
    <w:lvl w:ilvl="2">
      <w:start w:val="0"/>
      <w:numFmt w:val="bullet"/>
      <w:lvlText w:val="•"/>
      <w:lvlJc w:val="left"/>
      <w:pPr>
        <w:ind w:left="1695" w:hanging="361"/>
      </w:pPr>
      <w:rPr/>
    </w:lvl>
    <w:lvl w:ilvl="3">
      <w:start w:val="0"/>
      <w:numFmt w:val="bullet"/>
      <w:lvlText w:val="•"/>
      <w:lvlJc w:val="left"/>
      <w:pPr>
        <w:ind w:left="2262" w:hanging="361"/>
      </w:pPr>
      <w:rPr/>
    </w:lvl>
    <w:lvl w:ilvl="4">
      <w:start w:val="0"/>
      <w:numFmt w:val="bullet"/>
      <w:lvlText w:val="•"/>
      <w:lvlJc w:val="left"/>
      <w:pPr>
        <w:ind w:left="2830" w:hanging="361"/>
      </w:pPr>
      <w:rPr/>
    </w:lvl>
    <w:lvl w:ilvl="5">
      <w:start w:val="0"/>
      <w:numFmt w:val="bullet"/>
      <w:lvlText w:val="•"/>
      <w:lvlJc w:val="left"/>
      <w:pPr>
        <w:ind w:left="3397" w:hanging="361.00000000000045"/>
      </w:pPr>
      <w:rPr/>
    </w:lvl>
    <w:lvl w:ilvl="6">
      <w:start w:val="0"/>
      <w:numFmt w:val="bullet"/>
      <w:lvlText w:val="•"/>
      <w:lvlJc w:val="left"/>
      <w:pPr>
        <w:ind w:left="3965" w:hanging="361"/>
      </w:pPr>
      <w:rPr/>
    </w:lvl>
    <w:lvl w:ilvl="7">
      <w:start w:val="0"/>
      <w:numFmt w:val="bullet"/>
      <w:lvlText w:val="•"/>
      <w:lvlJc w:val="left"/>
      <w:pPr>
        <w:ind w:left="4532" w:hanging="361"/>
      </w:pPr>
      <w:rPr/>
    </w:lvl>
    <w:lvl w:ilvl="8">
      <w:start w:val="0"/>
      <w:numFmt w:val="bullet"/>
      <w:lvlText w:val="•"/>
      <w:lvlJc w:val="left"/>
      <w:pPr>
        <w:ind w:left="5100" w:hanging="361"/>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21CC5"/>
    <w:pPr>
      <w:spacing w:after="0" w:line="240" w:lineRule="auto"/>
    </w:pPr>
    <w:rPr>
      <w:rFonts w:ascii="Times New Roman" w:cs="Times New Roman" w:eastAsia="Times New Roman" w:hAnsi="Times New Roman"/>
      <w:kern w:val="0"/>
      <w:lang w:eastAsia="en-GB" w:val="en-GB"/>
    </w:rPr>
  </w:style>
  <w:style w:type="paragraph" w:styleId="Judul1">
    <w:name w:val="heading 1"/>
    <w:basedOn w:val="Normal"/>
    <w:next w:val="Normal"/>
    <w:link w:val="Judul1KAR"/>
    <w:uiPriority w:val="9"/>
    <w:qFormat w:val="1"/>
    <w:rsid w:val="00621CC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Judul2">
    <w:name w:val="heading 2"/>
    <w:basedOn w:val="Normal"/>
    <w:next w:val="Normal"/>
    <w:link w:val="Judul2KAR"/>
    <w:uiPriority w:val="9"/>
    <w:semiHidden w:val="1"/>
    <w:unhideWhenUsed w:val="1"/>
    <w:qFormat w:val="1"/>
    <w:rsid w:val="00621CC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Judul3">
    <w:name w:val="heading 3"/>
    <w:basedOn w:val="Normal"/>
    <w:next w:val="Normal"/>
    <w:link w:val="Judul3KAR"/>
    <w:uiPriority w:val="9"/>
    <w:semiHidden w:val="1"/>
    <w:unhideWhenUsed w:val="1"/>
    <w:qFormat w:val="1"/>
    <w:rsid w:val="00621CC5"/>
    <w:pPr>
      <w:keepNext w:val="1"/>
      <w:keepLines w:val="1"/>
      <w:spacing w:after="80" w:before="160"/>
      <w:outlineLvl w:val="2"/>
    </w:pPr>
    <w:rPr>
      <w:rFonts w:cstheme="majorBidi" w:eastAsiaTheme="majorEastAsia"/>
      <w:color w:val="0f4761" w:themeColor="accent1" w:themeShade="0000BF"/>
      <w:sz w:val="28"/>
      <w:szCs w:val="28"/>
    </w:rPr>
  </w:style>
  <w:style w:type="paragraph" w:styleId="Judul4">
    <w:name w:val="heading 4"/>
    <w:basedOn w:val="Normal"/>
    <w:next w:val="Normal"/>
    <w:link w:val="Judul4KAR"/>
    <w:uiPriority w:val="9"/>
    <w:semiHidden w:val="1"/>
    <w:unhideWhenUsed w:val="1"/>
    <w:qFormat w:val="1"/>
    <w:rsid w:val="00621CC5"/>
    <w:pPr>
      <w:keepNext w:val="1"/>
      <w:keepLines w:val="1"/>
      <w:spacing w:after="40" w:before="80"/>
      <w:outlineLvl w:val="3"/>
    </w:pPr>
    <w:rPr>
      <w:rFonts w:cstheme="majorBidi" w:eastAsiaTheme="majorEastAsia"/>
      <w:i w:val="1"/>
      <w:iCs w:val="1"/>
      <w:color w:val="0f4761" w:themeColor="accent1" w:themeShade="0000BF"/>
    </w:rPr>
  </w:style>
  <w:style w:type="paragraph" w:styleId="Judul5">
    <w:name w:val="heading 5"/>
    <w:basedOn w:val="Normal"/>
    <w:next w:val="Normal"/>
    <w:link w:val="Judul5KAR"/>
    <w:uiPriority w:val="9"/>
    <w:semiHidden w:val="1"/>
    <w:unhideWhenUsed w:val="1"/>
    <w:qFormat w:val="1"/>
    <w:rsid w:val="00621CC5"/>
    <w:pPr>
      <w:keepNext w:val="1"/>
      <w:keepLines w:val="1"/>
      <w:spacing w:after="40" w:before="80"/>
      <w:outlineLvl w:val="4"/>
    </w:pPr>
    <w:rPr>
      <w:rFonts w:cstheme="majorBidi" w:eastAsiaTheme="majorEastAsia"/>
      <w:color w:val="0f4761" w:themeColor="accent1" w:themeShade="0000BF"/>
    </w:rPr>
  </w:style>
  <w:style w:type="paragraph" w:styleId="Judul6">
    <w:name w:val="heading 6"/>
    <w:basedOn w:val="Normal"/>
    <w:next w:val="Normal"/>
    <w:link w:val="Judul6KAR"/>
    <w:uiPriority w:val="9"/>
    <w:semiHidden w:val="1"/>
    <w:unhideWhenUsed w:val="1"/>
    <w:qFormat w:val="1"/>
    <w:rsid w:val="00621CC5"/>
    <w:pPr>
      <w:keepNext w:val="1"/>
      <w:keepLines w:val="1"/>
      <w:spacing w:before="40"/>
      <w:outlineLvl w:val="5"/>
    </w:pPr>
    <w:rPr>
      <w:rFonts w:cstheme="majorBidi" w:eastAsiaTheme="majorEastAsia"/>
      <w:i w:val="1"/>
      <w:iCs w:val="1"/>
      <w:color w:val="595959" w:themeColor="text1" w:themeTint="0000A6"/>
    </w:rPr>
  </w:style>
  <w:style w:type="paragraph" w:styleId="Judul7">
    <w:name w:val="heading 7"/>
    <w:basedOn w:val="Normal"/>
    <w:next w:val="Normal"/>
    <w:link w:val="Judul7KAR"/>
    <w:uiPriority w:val="9"/>
    <w:semiHidden w:val="1"/>
    <w:unhideWhenUsed w:val="1"/>
    <w:qFormat w:val="1"/>
    <w:rsid w:val="00621CC5"/>
    <w:pPr>
      <w:keepNext w:val="1"/>
      <w:keepLines w:val="1"/>
      <w:spacing w:before="40"/>
      <w:outlineLvl w:val="6"/>
    </w:pPr>
    <w:rPr>
      <w:rFonts w:cstheme="majorBidi" w:eastAsiaTheme="majorEastAsia"/>
      <w:color w:val="595959" w:themeColor="text1" w:themeTint="0000A6"/>
    </w:rPr>
  </w:style>
  <w:style w:type="paragraph" w:styleId="Judul8">
    <w:name w:val="heading 8"/>
    <w:basedOn w:val="Normal"/>
    <w:next w:val="Normal"/>
    <w:link w:val="Judul8KAR"/>
    <w:uiPriority w:val="9"/>
    <w:semiHidden w:val="1"/>
    <w:unhideWhenUsed w:val="1"/>
    <w:qFormat w:val="1"/>
    <w:rsid w:val="00621CC5"/>
    <w:pPr>
      <w:keepNext w:val="1"/>
      <w:keepLines w:val="1"/>
      <w:outlineLvl w:val="7"/>
    </w:pPr>
    <w:rPr>
      <w:rFonts w:cstheme="majorBidi" w:eastAsiaTheme="majorEastAsia"/>
      <w:i w:val="1"/>
      <w:iCs w:val="1"/>
      <w:color w:val="272727" w:themeColor="text1" w:themeTint="0000D8"/>
    </w:rPr>
  </w:style>
  <w:style w:type="paragraph" w:styleId="Judul9">
    <w:name w:val="heading 9"/>
    <w:basedOn w:val="Normal"/>
    <w:next w:val="Normal"/>
    <w:link w:val="Judul9KAR"/>
    <w:uiPriority w:val="9"/>
    <w:semiHidden w:val="1"/>
    <w:unhideWhenUsed w:val="1"/>
    <w:qFormat w:val="1"/>
    <w:rsid w:val="00621CC5"/>
    <w:pPr>
      <w:keepNext w:val="1"/>
      <w:keepLines w:val="1"/>
      <w:outlineLvl w:val="8"/>
    </w:pPr>
    <w:rPr>
      <w:rFonts w:cstheme="majorBidi" w:eastAsiaTheme="majorEastAsia"/>
      <w:color w:val="272727" w:themeColor="text1" w:themeTint="0000D8"/>
    </w:rPr>
  </w:style>
  <w:style w:type="character" w:styleId="FontParagrafDefaul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character" w:styleId="Judul1KAR" w:customStyle="1">
    <w:name w:val="Judul 1 KAR"/>
    <w:basedOn w:val="FontParagrafDefault"/>
    <w:link w:val="Judul1"/>
    <w:uiPriority w:val="9"/>
    <w:rsid w:val="00621CC5"/>
    <w:rPr>
      <w:rFonts w:asciiTheme="majorHAnsi" w:cstheme="majorBidi" w:eastAsiaTheme="majorEastAsia" w:hAnsiTheme="majorHAnsi"/>
      <w:color w:val="0f4761" w:themeColor="accent1" w:themeShade="0000BF"/>
      <w:sz w:val="40"/>
      <w:szCs w:val="40"/>
    </w:rPr>
  </w:style>
  <w:style w:type="character" w:styleId="Judul2KAR" w:customStyle="1">
    <w:name w:val="Judul 2 KAR"/>
    <w:basedOn w:val="FontParagrafDefault"/>
    <w:link w:val="Judul2"/>
    <w:uiPriority w:val="9"/>
    <w:semiHidden w:val="1"/>
    <w:rsid w:val="00621CC5"/>
    <w:rPr>
      <w:rFonts w:asciiTheme="majorHAnsi" w:cstheme="majorBidi" w:eastAsiaTheme="majorEastAsia" w:hAnsiTheme="majorHAnsi"/>
      <w:color w:val="0f4761" w:themeColor="accent1" w:themeShade="0000BF"/>
      <w:sz w:val="32"/>
      <w:szCs w:val="32"/>
    </w:rPr>
  </w:style>
  <w:style w:type="character" w:styleId="Judul3KAR" w:customStyle="1">
    <w:name w:val="Judul 3 KAR"/>
    <w:basedOn w:val="FontParagrafDefault"/>
    <w:link w:val="Judul3"/>
    <w:uiPriority w:val="9"/>
    <w:semiHidden w:val="1"/>
    <w:rsid w:val="00621CC5"/>
    <w:rPr>
      <w:rFonts w:cstheme="majorBidi" w:eastAsiaTheme="majorEastAsia"/>
      <w:color w:val="0f4761" w:themeColor="accent1" w:themeShade="0000BF"/>
      <w:sz w:val="28"/>
      <w:szCs w:val="28"/>
    </w:rPr>
  </w:style>
  <w:style w:type="character" w:styleId="Judul4KAR" w:customStyle="1">
    <w:name w:val="Judul 4 KAR"/>
    <w:basedOn w:val="FontParagrafDefault"/>
    <w:link w:val="Judul4"/>
    <w:uiPriority w:val="9"/>
    <w:semiHidden w:val="1"/>
    <w:rsid w:val="00621CC5"/>
    <w:rPr>
      <w:rFonts w:cstheme="majorBidi" w:eastAsiaTheme="majorEastAsia"/>
      <w:i w:val="1"/>
      <w:iCs w:val="1"/>
      <w:color w:val="0f4761" w:themeColor="accent1" w:themeShade="0000BF"/>
    </w:rPr>
  </w:style>
  <w:style w:type="character" w:styleId="Judul5KAR" w:customStyle="1">
    <w:name w:val="Judul 5 KAR"/>
    <w:basedOn w:val="FontParagrafDefault"/>
    <w:link w:val="Judul5"/>
    <w:uiPriority w:val="9"/>
    <w:semiHidden w:val="1"/>
    <w:rsid w:val="00621CC5"/>
    <w:rPr>
      <w:rFonts w:cstheme="majorBidi" w:eastAsiaTheme="majorEastAsia"/>
      <w:color w:val="0f4761" w:themeColor="accent1" w:themeShade="0000BF"/>
    </w:rPr>
  </w:style>
  <w:style w:type="character" w:styleId="Judul6KAR" w:customStyle="1">
    <w:name w:val="Judul 6 KAR"/>
    <w:basedOn w:val="FontParagrafDefault"/>
    <w:link w:val="Judul6"/>
    <w:uiPriority w:val="9"/>
    <w:semiHidden w:val="1"/>
    <w:rsid w:val="00621CC5"/>
    <w:rPr>
      <w:rFonts w:cstheme="majorBidi" w:eastAsiaTheme="majorEastAsia"/>
      <w:i w:val="1"/>
      <w:iCs w:val="1"/>
      <w:color w:val="595959" w:themeColor="text1" w:themeTint="0000A6"/>
    </w:rPr>
  </w:style>
  <w:style w:type="character" w:styleId="Judul7KAR" w:customStyle="1">
    <w:name w:val="Judul 7 KAR"/>
    <w:basedOn w:val="FontParagrafDefault"/>
    <w:link w:val="Judul7"/>
    <w:uiPriority w:val="9"/>
    <w:semiHidden w:val="1"/>
    <w:rsid w:val="00621CC5"/>
    <w:rPr>
      <w:rFonts w:cstheme="majorBidi" w:eastAsiaTheme="majorEastAsia"/>
      <w:color w:val="595959" w:themeColor="text1" w:themeTint="0000A6"/>
    </w:rPr>
  </w:style>
  <w:style w:type="character" w:styleId="Judul8KAR" w:customStyle="1">
    <w:name w:val="Judul 8 KAR"/>
    <w:basedOn w:val="FontParagrafDefault"/>
    <w:link w:val="Judul8"/>
    <w:uiPriority w:val="9"/>
    <w:semiHidden w:val="1"/>
    <w:rsid w:val="00621CC5"/>
    <w:rPr>
      <w:rFonts w:cstheme="majorBidi" w:eastAsiaTheme="majorEastAsia"/>
      <w:i w:val="1"/>
      <w:iCs w:val="1"/>
      <w:color w:val="272727" w:themeColor="text1" w:themeTint="0000D8"/>
    </w:rPr>
  </w:style>
  <w:style w:type="character" w:styleId="Judul9KAR" w:customStyle="1">
    <w:name w:val="Judul 9 KAR"/>
    <w:basedOn w:val="FontParagrafDefault"/>
    <w:link w:val="Judul9"/>
    <w:uiPriority w:val="9"/>
    <w:semiHidden w:val="1"/>
    <w:rsid w:val="00621CC5"/>
    <w:rPr>
      <w:rFonts w:cstheme="majorBidi" w:eastAsiaTheme="majorEastAsia"/>
      <w:color w:val="272727" w:themeColor="text1" w:themeTint="0000D8"/>
    </w:rPr>
  </w:style>
  <w:style w:type="paragraph" w:styleId="Judul">
    <w:name w:val="Title"/>
    <w:basedOn w:val="Normal"/>
    <w:next w:val="Normal"/>
    <w:link w:val="JudulKAR"/>
    <w:uiPriority w:val="10"/>
    <w:qFormat w:val="1"/>
    <w:rsid w:val="00621CC5"/>
    <w:pPr>
      <w:spacing w:after="80"/>
      <w:contextualSpacing w:val="1"/>
    </w:pPr>
    <w:rPr>
      <w:rFonts w:asciiTheme="majorHAnsi" w:cstheme="majorBidi" w:eastAsiaTheme="majorEastAsia" w:hAnsiTheme="majorHAnsi"/>
      <w:spacing w:val="-10"/>
      <w:kern w:val="28"/>
      <w:sz w:val="56"/>
      <w:szCs w:val="56"/>
    </w:rPr>
  </w:style>
  <w:style w:type="character" w:styleId="JudulKAR" w:customStyle="1">
    <w:name w:val="Judul KAR"/>
    <w:basedOn w:val="FontParagrafDefault"/>
    <w:link w:val="Judul"/>
    <w:uiPriority w:val="10"/>
    <w:rsid w:val="00621CC5"/>
    <w:rPr>
      <w:rFonts w:asciiTheme="majorHAnsi" w:cstheme="majorBidi" w:eastAsiaTheme="majorEastAsia" w:hAnsiTheme="majorHAnsi"/>
      <w:spacing w:val="-10"/>
      <w:kern w:val="28"/>
      <w:sz w:val="56"/>
      <w:szCs w:val="56"/>
    </w:rPr>
  </w:style>
  <w:style w:type="paragraph" w:styleId="Subjudul">
    <w:name w:val="Subtitle"/>
    <w:basedOn w:val="Normal"/>
    <w:next w:val="Normal"/>
    <w:link w:val="SubjudulKAR"/>
    <w:uiPriority w:val="11"/>
    <w:qFormat w:val="1"/>
    <w:rsid w:val="00621CC5"/>
    <w:pPr>
      <w:numPr>
        <w:ilvl w:val="1"/>
      </w:numPr>
    </w:pPr>
    <w:rPr>
      <w:rFonts w:cstheme="majorBidi" w:eastAsiaTheme="majorEastAsia"/>
      <w:color w:val="595959" w:themeColor="text1" w:themeTint="0000A6"/>
      <w:spacing w:val="15"/>
      <w:sz w:val="28"/>
      <w:szCs w:val="28"/>
    </w:rPr>
  </w:style>
  <w:style w:type="character" w:styleId="SubjudulKAR" w:customStyle="1">
    <w:name w:val="Subjudul KAR"/>
    <w:basedOn w:val="FontParagrafDefault"/>
    <w:link w:val="Subjudul"/>
    <w:uiPriority w:val="11"/>
    <w:rsid w:val="00621CC5"/>
    <w:rPr>
      <w:rFonts w:cstheme="majorBidi" w:eastAsiaTheme="majorEastAsia"/>
      <w:color w:val="595959" w:themeColor="text1" w:themeTint="0000A6"/>
      <w:spacing w:val="15"/>
      <w:sz w:val="28"/>
      <w:szCs w:val="28"/>
    </w:rPr>
  </w:style>
  <w:style w:type="paragraph" w:styleId="Kutipan">
    <w:name w:val="Quote"/>
    <w:basedOn w:val="Normal"/>
    <w:next w:val="Normal"/>
    <w:link w:val="KutipanKAR"/>
    <w:uiPriority w:val="29"/>
    <w:qFormat w:val="1"/>
    <w:rsid w:val="00621CC5"/>
    <w:pPr>
      <w:spacing w:before="160"/>
      <w:jc w:val="center"/>
    </w:pPr>
    <w:rPr>
      <w:i w:val="1"/>
      <w:iCs w:val="1"/>
      <w:color w:val="404040" w:themeColor="text1" w:themeTint="0000BF"/>
    </w:rPr>
  </w:style>
  <w:style w:type="character" w:styleId="KutipanKAR" w:customStyle="1">
    <w:name w:val="Kutipan KAR"/>
    <w:basedOn w:val="FontParagrafDefault"/>
    <w:link w:val="Kutipan"/>
    <w:uiPriority w:val="29"/>
    <w:rsid w:val="00621CC5"/>
    <w:rPr>
      <w:i w:val="1"/>
      <w:iCs w:val="1"/>
      <w:color w:val="404040" w:themeColor="text1" w:themeTint="0000BF"/>
    </w:rPr>
  </w:style>
  <w:style w:type="paragraph" w:styleId="DaftarParagraf">
    <w:name w:val="List Paragraph"/>
    <w:basedOn w:val="Normal"/>
    <w:uiPriority w:val="34"/>
    <w:qFormat w:val="1"/>
    <w:rsid w:val="00621CC5"/>
    <w:pPr>
      <w:ind w:left="720"/>
      <w:contextualSpacing w:val="1"/>
    </w:pPr>
  </w:style>
  <w:style w:type="character" w:styleId="PenekananKeras">
    <w:name w:val="Intense Emphasis"/>
    <w:basedOn w:val="FontParagrafDefault"/>
    <w:uiPriority w:val="21"/>
    <w:qFormat w:val="1"/>
    <w:rsid w:val="00621CC5"/>
    <w:rPr>
      <w:i w:val="1"/>
      <w:iCs w:val="1"/>
      <w:color w:val="0f4761" w:themeColor="accent1" w:themeShade="0000BF"/>
    </w:rPr>
  </w:style>
  <w:style w:type="paragraph" w:styleId="KutipanyangSering">
    <w:name w:val="Intense Quote"/>
    <w:basedOn w:val="Normal"/>
    <w:next w:val="Normal"/>
    <w:link w:val="KutipanyangSeringKAR"/>
    <w:uiPriority w:val="30"/>
    <w:qFormat w:val="1"/>
    <w:rsid w:val="00621C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KutipanyangSeringKAR" w:customStyle="1">
    <w:name w:val="Kutipan yang Sering KAR"/>
    <w:basedOn w:val="FontParagrafDefault"/>
    <w:link w:val="KutipanyangSering"/>
    <w:uiPriority w:val="30"/>
    <w:rsid w:val="00621CC5"/>
    <w:rPr>
      <w:i w:val="1"/>
      <w:iCs w:val="1"/>
      <w:color w:val="0f4761" w:themeColor="accent1" w:themeShade="0000BF"/>
    </w:rPr>
  </w:style>
  <w:style w:type="character" w:styleId="ReferensiyangSering">
    <w:name w:val="Intense Reference"/>
    <w:basedOn w:val="FontParagrafDefault"/>
    <w:uiPriority w:val="32"/>
    <w:qFormat w:val="1"/>
    <w:rsid w:val="00621CC5"/>
    <w:rPr>
      <w:b w:val="1"/>
      <w:bCs w:val="1"/>
      <w:smallCaps w:val="1"/>
      <w:color w:val="0f4761" w:themeColor="accent1" w:themeShade="0000BF"/>
      <w:spacing w:val="5"/>
    </w:rPr>
  </w:style>
  <w:style w:type="paragraph" w:styleId="Footer">
    <w:name w:val="footer"/>
    <w:basedOn w:val="Normal"/>
    <w:link w:val="FooterKAR"/>
    <w:uiPriority w:val="99"/>
    <w:rsid w:val="00621CC5"/>
    <w:pPr>
      <w:tabs>
        <w:tab w:val="center" w:pos="4680"/>
        <w:tab w:val="right" w:pos="9360"/>
      </w:tabs>
    </w:pPr>
  </w:style>
  <w:style w:type="character" w:styleId="FooterKAR" w:customStyle="1">
    <w:name w:val="Footer KAR"/>
    <w:basedOn w:val="FontParagrafDefault"/>
    <w:link w:val="Footer"/>
    <w:uiPriority w:val="99"/>
    <w:rsid w:val="00621CC5"/>
    <w:rPr>
      <w:rFonts w:ascii="Times New Roman" w:cs="Times New Roman" w:eastAsia="Times New Roman" w:hAnsi="Times New Roman"/>
      <w:kern w:val="0"/>
      <w:lang w:eastAsia="en-GB" w:val="en-GB"/>
    </w:rPr>
  </w:style>
  <w:style w:type="paragraph" w:styleId="TableParagraph" w:customStyle="1">
    <w:name w:val="Table Paragraph"/>
    <w:basedOn w:val="Normal"/>
    <w:uiPriority w:val="1"/>
    <w:qFormat w:val="1"/>
    <w:rsid w:val="00621CC5"/>
    <w:pPr>
      <w:widowControl w:val="0"/>
      <w:autoSpaceDE w:val="0"/>
      <w:autoSpaceDN w:val="0"/>
      <w:ind w:left="110"/>
    </w:pPr>
    <w:rPr>
      <w:sz w:val="22"/>
      <w:szCs w:val="22"/>
      <w:lang w:eastAsia="en-US" w:val="en-US"/>
    </w:rPr>
  </w:style>
  <w:style w:type="table" w:styleId="KisiTabel">
    <w:name w:val="Table Grid"/>
    <w:basedOn w:val="TabelNormal"/>
    <w:uiPriority w:val="39"/>
    <w:rsid w:val="00755F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pJXCdD2p+v0K1DL05GbQZYo+A==">CgMxLjAyCGguZ2pkZ3hzOAByITE2RDNPc0REWF9BZmpxanlBLXRyUkpGMmZUdjcwbXRPSQ==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2024-11-14T13:14:00Z</dcterms:created>
  <dc:creator>Khosy Nisa</dc:creator>
</cp:coreProperties>
</file>