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231F" w14:textId="77777777" w:rsidR="00743DA8" w:rsidRPr="00743DA8" w:rsidRDefault="00743DA8" w:rsidP="00743DA8">
      <w:pPr>
        <w:spacing w:after="0" w:line="380" w:lineRule="atLeast"/>
        <w:rPr>
          <w:rFonts w:ascii="Times New Roman" w:eastAsia="Times New Roman" w:hAnsi="Times New Roman" w:cs="Times New Roman"/>
          <w:b/>
          <w:bCs/>
          <w:color w:val="737373"/>
          <w:sz w:val="24"/>
          <w:szCs w:val="24"/>
          <w:lang w:eastAsia="en-ID"/>
        </w:rPr>
      </w:pPr>
      <w:r w:rsidRPr="00743DA8">
        <w:rPr>
          <w:rFonts w:ascii="Times New Roman" w:eastAsia="Times New Roman" w:hAnsi="Times New Roman" w:cs="Times New Roman"/>
          <w:b/>
          <w:bCs/>
          <w:color w:val="737373"/>
          <w:sz w:val="24"/>
          <w:szCs w:val="24"/>
          <w:lang w:eastAsia="en-ID"/>
        </w:rPr>
        <w:t>CABI Databases</w:t>
      </w:r>
    </w:p>
    <w:p w14:paraId="64EF5711" w14:textId="77777777" w:rsidR="00743DA8" w:rsidRPr="00743DA8" w:rsidRDefault="00743DA8" w:rsidP="00743DA8">
      <w:pPr>
        <w:spacing w:after="0" w:line="380" w:lineRule="atLeast"/>
        <w:rPr>
          <w:rFonts w:ascii="Times New Roman" w:eastAsia="Times New Roman" w:hAnsi="Times New Roman" w:cs="Times New Roman"/>
          <w:b/>
          <w:bCs/>
          <w:color w:val="737373"/>
          <w:sz w:val="24"/>
          <w:szCs w:val="24"/>
          <w:lang w:eastAsia="en-ID"/>
        </w:rPr>
      </w:pPr>
      <w:r w:rsidRPr="00743DA8">
        <w:rPr>
          <w:rFonts w:ascii="Times New Roman" w:eastAsia="Times New Roman" w:hAnsi="Times New Roman" w:cs="Times New Roman"/>
          <w:b/>
          <w:bCs/>
          <w:color w:val="737373"/>
          <w:sz w:val="24"/>
          <w:szCs w:val="24"/>
          <w:lang w:eastAsia="en-ID"/>
        </w:rPr>
        <w:t>Abstract record</w:t>
      </w:r>
    </w:p>
    <w:p w14:paraId="4CEC1C4A" w14:textId="77777777" w:rsidR="00743DA8" w:rsidRPr="00743DA8" w:rsidRDefault="00743DA8" w:rsidP="00743DA8">
      <w:pPr>
        <w:spacing w:after="0" w:line="380" w:lineRule="atLeast"/>
        <w:rPr>
          <w:rFonts w:ascii="Times New Roman" w:eastAsia="Times New Roman" w:hAnsi="Times New Roman" w:cs="Times New Roman"/>
          <w:b/>
          <w:bCs/>
          <w:color w:val="737373"/>
          <w:sz w:val="24"/>
          <w:szCs w:val="24"/>
          <w:lang w:eastAsia="en-ID"/>
        </w:rPr>
      </w:pPr>
      <w:r w:rsidRPr="00743DA8">
        <w:rPr>
          <w:rFonts w:ascii="Times New Roman" w:eastAsia="Times New Roman" w:hAnsi="Times New Roman" w:cs="Times New Roman"/>
          <w:b/>
          <w:bCs/>
          <w:color w:val="737373"/>
          <w:sz w:val="24"/>
          <w:szCs w:val="24"/>
          <w:lang w:eastAsia="en-ID"/>
        </w:rPr>
        <w:t>6 March 2013</w:t>
      </w:r>
    </w:p>
    <w:p w14:paraId="1906190E" w14:textId="77777777" w:rsidR="00743DA8" w:rsidRPr="00743DA8" w:rsidRDefault="00743DA8" w:rsidP="00743DA8">
      <w:pPr>
        <w:spacing w:after="0" w:line="240" w:lineRule="auto"/>
        <w:rPr>
          <w:rFonts w:ascii="Times New Roman" w:eastAsia="Times New Roman" w:hAnsi="Times New Roman" w:cs="Times New Roman"/>
          <w:b/>
          <w:bCs/>
          <w:color w:val="737373"/>
          <w:sz w:val="24"/>
          <w:szCs w:val="24"/>
          <w:lang w:eastAsia="en-ID"/>
        </w:rPr>
      </w:pPr>
      <w:r w:rsidRPr="00743DA8">
        <w:rPr>
          <w:rFonts w:ascii="Times New Roman" w:eastAsia="Times New Roman" w:hAnsi="Times New Roman" w:cs="Times New Roman"/>
          <w:b/>
          <w:bCs/>
          <w:color w:val="737373"/>
          <w:sz w:val="24"/>
          <w:szCs w:val="24"/>
          <w:bdr w:val="none" w:sz="0" w:space="0" w:color="auto" w:frame="1"/>
          <w:lang w:eastAsia="en-ID"/>
        </w:rPr>
        <w:t>Share on</w:t>
      </w:r>
    </w:p>
    <w:p w14:paraId="19FBDD38" w14:textId="77777777" w:rsidR="00743DA8" w:rsidRPr="00743DA8" w:rsidRDefault="00743DA8" w:rsidP="00743DA8">
      <w:pPr>
        <w:numPr>
          <w:ilvl w:val="0"/>
          <w:numId w:val="1"/>
        </w:numPr>
        <w:spacing w:beforeAutospacing="1" w:after="0" w:afterAutospacing="1" w:line="240" w:lineRule="atLeast"/>
        <w:ind w:left="0"/>
        <w:rPr>
          <w:rFonts w:ascii="Times New Roman" w:eastAsia="Times New Roman" w:hAnsi="Times New Roman" w:cs="Times New Roman"/>
          <w:b/>
          <w:bCs/>
          <w:color w:val="737373"/>
          <w:sz w:val="24"/>
          <w:szCs w:val="24"/>
          <w:lang w:eastAsia="en-ID"/>
        </w:rPr>
      </w:pPr>
    </w:p>
    <w:p w14:paraId="6E626A7C" w14:textId="77777777" w:rsidR="00743DA8" w:rsidRPr="00743DA8" w:rsidRDefault="00743DA8" w:rsidP="00743DA8">
      <w:pPr>
        <w:numPr>
          <w:ilvl w:val="0"/>
          <w:numId w:val="1"/>
        </w:numPr>
        <w:spacing w:beforeAutospacing="1" w:after="0" w:afterAutospacing="1" w:line="240" w:lineRule="atLeast"/>
        <w:ind w:left="0"/>
        <w:rPr>
          <w:rFonts w:ascii="Times New Roman" w:eastAsia="Times New Roman" w:hAnsi="Times New Roman" w:cs="Times New Roman"/>
          <w:b/>
          <w:bCs/>
          <w:color w:val="737373"/>
          <w:sz w:val="24"/>
          <w:szCs w:val="24"/>
          <w:lang w:eastAsia="en-ID"/>
        </w:rPr>
      </w:pPr>
      <w:bookmarkStart w:id="0" w:name="_GoBack"/>
      <w:bookmarkEnd w:id="0"/>
    </w:p>
    <w:p w14:paraId="509BF947" w14:textId="77777777" w:rsidR="00743DA8" w:rsidRPr="00743DA8" w:rsidRDefault="00743DA8" w:rsidP="00743DA8">
      <w:pPr>
        <w:numPr>
          <w:ilvl w:val="0"/>
          <w:numId w:val="1"/>
        </w:numPr>
        <w:spacing w:beforeAutospacing="1" w:after="0" w:afterAutospacing="1" w:line="240" w:lineRule="atLeast"/>
        <w:ind w:left="0"/>
        <w:rPr>
          <w:rFonts w:ascii="Times New Roman" w:eastAsia="Times New Roman" w:hAnsi="Times New Roman" w:cs="Times New Roman"/>
          <w:b/>
          <w:bCs/>
          <w:color w:val="737373"/>
          <w:sz w:val="24"/>
          <w:szCs w:val="24"/>
          <w:lang w:eastAsia="en-ID"/>
        </w:rPr>
      </w:pPr>
    </w:p>
    <w:p w14:paraId="0AB6F7BB" w14:textId="77777777" w:rsidR="00743DA8" w:rsidRPr="00743DA8" w:rsidRDefault="00743DA8" w:rsidP="00743DA8">
      <w:pPr>
        <w:numPr>
          <w:ilvl w:val="0"/>
          <w:numId w:val="1"/>
        </w:numPr>
        <w:spacing w:beforeAutospacing="1" w:after="0" w:afterAutospacing="1" w:line="240" w:lineRule="atLeast"/>
        <w:ind w:left="0"/>
        <w:rPr>
          <w:rFonts w:ascii="Times New Roman" w:eastAsia="Times New Roman" w:hAnsi="Times New Roman" w:cs="Times New Roman"/>
          <w:b/>
          <w:bCs/>
          <w:color w:val="737373"/>
          <w:sz w:val="24"/>
          <w:szCs w:val="24"/>
          <w:lang w:eastAsia="en-ID"/>
        </w:rPr>
      </w:pPr>
    </w:p>
    <w:p w14:paraId="284A79BB" w14:textId="77777777" w:rsidR="00743DA8" w:rsidRPr="00743DA8" w:rsidRDefault="00743DA8" w:rsidP="00743DA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ID"/>
        </w:rPr>
      </w:pPr>
      <w:r w:rsidRPr="00743DA8">
        <w:rPr>
          <w:rFonts w:ascii="Times New Roman" w:eastAsia="Times New Roman" w:hAnsi="Times New Roman" w:cs="Times New Roman"/>
          <w:b/>
          <w:bCs/>
          <w:color w:val="000000"/>
          <w:kern w:val="36"/>
          <w:sz w:val="48"/>
          <w:szCs w:val="48"/>
          <w:lang w:eastAsia="en-ID"/>
        </w:rPr>
        <w:t>Developing local wisdom as the basic of integrated extension model in paddy cultivation at lowland ecosystem in South Sumatra.</w:t>
      </w:r>
    </w:p>
    <w:p w14:paraId="4C2CC8A2" w14:textId="77777777" w:rsidR="00743DA8" w:rsidRPr="00743DA8" w:rsidRDefault="00743DA8" w:rsidP="00743DA8">
      <w:pPr>
        <w:spacing w:after="0" w:line="240" w:lineRule="auto"/>
        <w:rPr>
          <w:rFonts w:ascii="Times New Roman" w:eastAsia="Times New Roman" w:hAnsi="Times New Roman" w:cs="Times New Roman"/>
          <w:b/>
          <w:bCs/>
          <w:color w:val="737373"/>
          <w:sz w:val="24"/>
          <w:szCs w:val="24"/>
          <w:lang w:eastAsia="en-ID"/>
        </w:rPr>
      </w:pPr>
      <w:r w:rsidRPr="00743DA8">
        <w:rPr>
          <w:rFonts w:ascii="Times New Roman" w:eastAsia="Times New Roman" w:hAnsi="Times New Roman" w:cs="Times New Roman"/>
          <w:b/>
          <w:bCs/>
          <w:color w:val="000000"/>
          <w:sz w:val="24"/>
          <w:szCs w:val="24"/>
          <w:lang w:eastAsia="en-ID"/>
        </w:rPr>
        <w:t>Journal article</w:t>
      </w:r>
      <w:r w:rsidRPr="00743DA8">
        <w:rPr>
          <w:rFonts w:ascii="Times New Roman" w:eastAsia="Times New Roman" w:hAnsi="Times New Roman" w:cs="Times New Roman"/>
          <w:b/>
          <w:bCs/>
          <w:color w:val="737373"/>
          <w:sz w:val="24"/>
          <w:szCs w:val="24"/>
          <w:lang w:eastAsia="en-ID"/>
        </w:rPr>
        <w:t>: </w:t>
      </w:r>
      <w:hyperlink r:id="rId5" w:history="1">
        <w:r w:rsidRPr="00743DA8">
          <w:rPr>
            <w:rFonts w:ascii="Times New Roman" w:eastAsia="Times New Roman" w:hAnsi="Times New Roman" w:cs="Times New Roman"/>
            <w:b/>
            <w:bCs/>
            <w:color w:val="155BC3"/>
            <w:sz w:val="24"/>
            <w:szCs w:val="24"/>
            <w:u w:val="single"/>
            <w:lang w:eastAsia="en-ID"/>
          </w:rPr>
          <w:t>International Proceedings of Chemical, Biological and Environmental Engineering (IPCBEE)</w:t>
        </w:r>
      </w:hyperlink>
      <w:r w:rsidRPr="00743DA8">
        <w:rPr>
          <w:rFonts w:ascii="Times New Roman" w:eastAsia="Times New Roman" w:hAnsi="Times New Roman" w:cs="Times New Roman"/>
          <w:b/>
          <w:bCs/>
          <w:color w:val="737373"/>
          <w:sz w:val="24"/>
          <w:szCs w:val="24"/>
          <w:lang w:eastAsia="en-ID"/>
        </w:rPr>
        <w:t>, 2012, Vol. 42, 15-19 ref. 6</w:t>
      </w:r>
    </w:p>
    <w:p w14:paraId="6D19D68D" w14:textId="77777777" w:rsidR="00743DA8" w:rsidRPr="00743DA8" w:rsidRDefault="00743DA8" w:rsidP="00743DA8">
      <w:pPr>
        <w:spacing w:after="0" w:line="240" w:lineRule="auto"/>
        <w:rPr>
          <w:rFonts w:ascii="Times New Roman" w:eastAsia="Times New Roman" w:hAnsi="Times New Roman" w:cs="Times New Roman"/>
          <w:b/>
          <w:bCs/>
          <w:color w:val="737373"/>
          <w:sz w:val="24"/>
          <w:szCs w:val="24"/>
          <w:lang w:eastAsia="en-ID"/>
        </w:rPr>
      </w:pPr>
      <w:r w:rsidRPr="00743DA8">
        <w:rPr>
          <w:rFonts w:ascii="Times New Roman" w:eastAsia="Times New Roman" w:hAnsi="Times New Roman" w:cs="Times New Roman"/>
          <w:b/>
          <w:bCs/>
          <w:color w:val="000000"/>
          <w:sz w:val="24"/>
          <w:szCs w:val="24"/>
          <w:lang w:eastAsia="en-ID"/>
        </w:rPr>
        <w:t>Authors</w:t>
      </w:r>
      <w:r w:rsidRPr="00743DA8">
        <w:rPr>
          <w:rFonts w:ascii="Times New Roman" w:eastAsia="Times New Roman" w:hAnsi="Times New Roman" w:cs="Times New Roman"/>
          <w:b/>
          <w:bCs/>
          <w:color w:val="737373"/>
          <w:sz w:val="24"/>
          <w:szCs w:val="24"/>
          <w:lang w:eastAsia="en-ID"/>
        </w:rPr>
        <w:t>: </w:t>
      </w:r>
      <w:proofErr w:type="spellStart"/>
      <w:r w:rsidRPr="00743DA8">
        <w:rPr>
          <w:rFonts w:ascii="Times New Roman" w:eastAsia="Times New Roman" w:hAnsi="Times New Roman" w:cs="Times New Roman"/>
          <w:b/>
          <w:bCs/>
          <w:color w:val="737373"/>
          <w:sz w:val="24"/>
          <w:szCs w:val="24"/>
          <w:lang w:eastAsia="en-ID"/>
        </w:rPr>
        <w:fldChar w:fldCharType="begin"/>
      </w:r>
      <w:r w:rsidRPr="00743DA8">
        <w:rPr>
          <w:rFonts w:ascii="Times New Roman" w:eastAsia="Times New Roman" w:hAnsi="Times New Roman" w:cs="Times New Roman"/>
          <w:b/>
          <w:bCs/>
          <w:color w:val="737373"/>
          <w:sz w:val="24"/>
          <w:szCs w:val="24"/>
          <w:lang w:eastAsia="en-ID"/>
        </w:rPr>
        <w:instrText xml:space="preserve"> HYPERLINK "https://www.cabidigitallibrary.org/authored-by/Yunita/Yunita" </w:instrText>
      </w:r>
      <w:r w:rsidRPr="00743DA8">
        <w:rPr>
          <w:rFonts w:ascii="Times New Roman" w:eastAsia="Times New Roman" w:hAnsi="Times New Roman" w:cs="Times New Roman"/>
          <w:b/>
          <w:bCs/>
          <w:color w:val="737373"/>
          <w:sz w:val="24"/>
          <w:szCs w:val="24"/>
          <w:lang w:eastAsia="en-ID"/>
        </w:rPr>
        <w:fldChar w:fldCharType="separate"/>
      </w:r>
      <w:r w:rsidRPr="00743DA8">
        <w:rPr>
          <w:rFonts w:ascii="Times New Roman" w:eastAsia="Times New Roman" w:hAnsi="Times New Roman" w:cs="Times New Roman"/>
          <w:b/>
          <w:bCs/>
          <w:color w:val="155BC3"/>
          <w:sz w:val="24"/>
          <w:szCs w:val="24"/>
          <w:u w:val="single"/>
          <w:lang w:eastAsia="en-ID"/>
        </w:rPr>
        <w:t>Yunita</w:t>
      </w:r>
      <w:proofErr w:type="spellEnd"/>
      <w:r w:rsidRPr="00743DA8">
        <w:rPr>
          <w:rFonts w:ascii="Times New Roman" w:eastAsia="Times New Roman" w:hAnsi="Times New Roman" w:cs="Times New Roman"/>
          <w:b/>
          <w:bCs/>
          <w:color w:val="155BC3"/>
          <w:sz w:val="24"/>
          <w:szCs w:val="24"/>
          <w:u w:val="single"/>
          <w:lang w:eastAsia="en-ID"/>
        </w:rPr>
        <w:t xml:space="preserve"> </w:t>
      </w:r>
      <w:proofErr w:type="spellStart"/>
      <w:r w:rsidRPr="00743DA8">
        <w:rPr>
          <w:rFonts w:ascii="Times New Roman" w:eastAsia="Times New Roman" w:hAnsi="Times New Roman" w:cs="Times New Roman"/>
          <w:b/>
          <w:bCs/>
          <w:color w:val="155BC3"/>
          <w:sz w:val="24"/>
          <w:szCs w:val="24"/>
          <w:u w:val="single"/>
          <w:lang w:eastAsia="en-ID"/>
        </w:rPr>
        <w:t>Yunita</w:t>
      </w:r>
      <w:proofErr w:type="spellEnd"/>
      <w:r w:rsidRPr="00743DA8">
        <w:rPr>
          <w:rFonts w:ascii="Times New Roman" w:eastAsia="Times New Roman" w:hAnsi="Times New Roman" w:cs="Times New Roman"/>
          <w:b/>
          <w:bCs/>
          <w:color w:val="737373"/>
          <w:sz w:val="24"/>
          <w:szCs w:val="24"/>
          <w:lang w:eastAsia="en-ID"/>
        </w:rPr>
        <w:fldChar w:fldCharType="end"/>
      </w:r>
      <w:r w:rsidRPr="00743DA8">
        <w:rPr>
          <w:rFonts w:ascii="Times New Roman" w:eastAsia="Times New Roman" w:hAnsi="Times New Roman" w:cs="Times New Roman"/>
          <w:b/>
          <w:bCs/>
          <w:color w:val="737373"/>
          <w:sz w:val="24"/>
          <w:szCs w:val="24"/>
          <w:lang w:eastAsia="en-ID"/>
        </w:rPr>
        <w:t>, </w:t>
      </w:r>
      <w:hyperlink r:id="rId6" w:history="1">
        <w:r w:rsidRPr="00743DA8">
          <w:rPr>
            <w:rFonts w:ascii="Times New Roman" w:eastAsia="Times New Roman" w:hAnsi="Times New Roman" w:cs="Times New Roman"/>
            <w:b/>
            <w:bCs/>
            <w:color w:val="155BC3"/>
            <w:sz w:val="24"/>
            <w:szCs w:val="24"/>
            <w:u w:val="single"/>
            <w:lang w:eastAsia="en-ID"/>
          </w:rPr>
          <w:t xml:space="preserve">Y. </w:t>
        </w:r>
        <w:proofErr w:type="spellStart"/>
        <w:r w:rsidRPr="00743DA8">
          <w:rPr>
            <w:rFonts w:ascii="Times New Roman" w:eastAsia="Times New Roman" w:hAnsi="Times New Roman" w:cs="Times New Roman"/>
            <w:b/>
            <w:bCs/>
            <w:color w:val="155BC3"/>
            <w:sz w:val="24"/>
            <w:szCs w:val="24"/>
            <w:u w:val="single"/>
            <w:lang w:eastAsia="en-ID"/>
          </w:rPr>
          <w:t>Junaidi</w:t>
        </w:r>
        <w:proofErr w:type="spellEnd"/>
      </w:hyperlink>
    </w:p>
    <w:p w14:paraId="1348C80D" w14:textId="77777777" w:rsidR="00743DA8" w:rsidRPr="00743DA8" w:rsidRDefault="00743DA8" w:rsidP="00743DA8">
      <w:pPr>
        <w:spacing w:after="0" w:line="240" w:lineRule="auto"/>
        <w:rPr>
          <w:rFonts w:ascii="Times New Roman" w:eastAsia="Times New Roman" w:hAnsi="Times New Roman" w:cs="Times New Roman"/>
          <w:b/>
          <w:bCs/>
          <w:color w:val="737373"/>
          <w:sz w:val="24"/>
          <w:szCs w:val="24"/>
          <w:lang w:eastAsia="en-ID"/>
        </w:rPr>
      </w:pPr>
      <w:r w:rsidRPr="00743DA8">
        <w:rPr>
          <w:rFonts w:ascii="Times New Roman" w:eastAsia="Times New Roman" w:hAnsi="Times New Roman" w:cs="Times New Roman"/>
          <w:b/>
          <w:bCs/>
          <w:color w:val="000000"/>
          <w:sz w:val="24"/>
          <w:szCs w:val="24"/>
          <w:lang w:eastAsia="en-ID"/>
        </w:rPr>
        <w:t>Affiliation</w:t>
      </w:r>
      <w:r w:rsidRPr="00743DA8">
        <w:rPr>
          <w:rFonts w:ascii="Times New Roman" w:eastAsia="Times New Roman" w:hAnsi="Times New Roman" w:cs="Times New Roman"/>
          <w:b/>
          <w:bCs/>
          <w:color w:val="737373"/>
          <w:sz w:val="24"/>
          <w:szCs w:val="24"/>
          <w:lang w:eastAsia="en-ID"/>
        </w:rPr>
        <w:t xml:space="preserve">: </w:t>
      </w:r>
      <w:proofErr w:type="spellStart"/>
      <w:r w:rsidRPr="00743DA8">
        <w:rPr>
          <w:rFonts w:ascii="Times New Roman" w:eastAsia="Times New Roman" w:hAnsi="Times New Roman" w:cs="Times New Roman"/>
          <w:b/>
          <w:bCs/>
          <w:color w:val="737373"/>
          <w:sz w:val="24"/>
          <w:szCs w:val="24"/>
          <w:lang w:eastAsia="en-ID"/>
        </w:rPr>
        <w:t>Sriwijaya</w:t>
      </w:r>
      <w:proofErr w:type="spellEnd"/>
      <w:r w:rsidRPr="00743DA8">
        <w:rPr>
          <w:rFonts w:ascii="Times New Roman" w:eastAsia="Times New Roman" w:hAnsi="Times New Roman" w:cs="Times New Roman"/>
          <w:b/>
          <w:bCs/>
          <w:color w:val="737373"/>
          <w:sz w:val="24"/>
          <w:szCs w:val="24"/>
          <w:lang w:eastAsia="en-ID"/>
        </w:rPr>
        <w:t xml:space="preserve"> University, Palembang, South Sumatra, Indonesia</w:t>
      </w:r>
    </w:p>
    <w:p w14:paraId="6A2F52B1" w14:textId="77777777" w:rsidR="00743DA8" w:rsidRPr="00743DA8" w:rsidRDefault="00743DA8" w:rsidP="00743DA8">
      <w:pPr>
        <w:spacing w:after="0" w:line="240" w:lineRule="auto"/>
        <w:rPr>
          <w:rFonts w:ascii="Times New Roman" w:eastAsia="Times New Roman" w:hAnsi="Times New Roman" w:cs="Times New Roman"/>
          <w:b/>
          <w:bCs/>
          <w:color w:val="737373"/>
          <w:sz w:val="24"/>
          <w:szCs w:val="24"/>
          <w:lang w:eastAsia="en-ID"/>
        </w:rPr>
      </w:pPr>
      <w:r w:rsidRPr="00743DA8">
        <w:rPr>
          <w:rFonts w:ascii="Times New Roman" w:eastAsia="Times New Roman" w:hAnsi="Times New Roman" w:cs="Times New Roman"/>
          <w:b/>
          <w:bCs/>
          <w:color w:val="000000"/>
          <w:sz w:val="24"/>
          <w:szCs w:val="24"/>
          <w:lang w:eastAsia="en-ID"/>
        </w:rPr>
        <w:t>Author Email</w:t>
      </w:r>
      <w:r w:rsidRPr="00743DA8">
        <w:rPr>
          <w:rFonts w:ascii="Times New Roman" w:eastAsia="Times New Roman" w:hAnsi="Times New Roman" w:cs="Times New Roman"/>
          <w:b/>
          <w:bCs/>
          <w:color w:val="737373"/>
          <w:sz w:val="24"/>
          <w:szCs w:val="24"/>
          <w:lang w:eastAsia="en-ID"/>
        </w:rPr>
        <w:t>: </w:t>
      </w:r>
      <w:hyperlink r:id="rId7" w:history="1">
        <w:r w:rsidRPr="00743DA8">
          <w:rPr>
            <w:rFonts w:ascii="Times New Roman" w:eastAsia="Times New Roman" w:hAnsi="Times New Roman" w:cs="Times New Roman"/>
            <w:b/>
            <w:bCs/>
            <w:color w:val="155BC3"/>
            <w:sz w:val="24"/>
            <w:szCs w:val="24"/>
            <w:u w:val="single"/>
            <w:lang w:eastAsia="en-ID"/>
          </w:rPr>
          <w:t>wuland_1807@yahoo.com</w:t>
        </w:r>
      </w:hyperlink>
    </w:p>
    <w:p w14:paraId="34844471" w14:textId="77777777" w:rsidR="00743DA8" w:rsidRPr="00743DA8" w:rsidRDefault="00743DA8" w:rsidP="00743DA8">
      <w:pPr>
        <w:spacing w:after="0" w:line="240" w:lineRule="auto"/>
        <w:rPr>
          <w:rFonts w:ascii="Times New Roman" w:eastAsia="Times New Roman" w:hAnsi="Times New Roman" w:cs="Times New Roman"/>
          <w:color w:val="FFFFFF"/>
          <w:sz w:val="24"/>
          <w:szCs w:val="24"/>
          <w:lang w:eastAsia="en-ID"/>
        </w:rPr>
      </w:pPr>
      <w:hyperlink r:id="rId8" w:tgtFrame="_blank" w:tooltip="View external link" w:history="1">
        <w:r w:rsidRPr="00743DA8">
          <w:rPr>
            <w:rFonts w:ascii="Arial" w:eastAsia="Times New Roman" w:hAnsi="Arial" w:cs="Arial"/>
            <w:b/>
            <w:bCs/>
            <w:caps/>
            <w:color w:val="FFFFFF"/>
            <w:sz w:val="24"/>
            <w:szCs w:val="24"/>
            <w:u w:val="single"/>
            <w:bdr w:val="none" w:sz="0" w:space="0" w:color="auto" w:frame="1"/>
            <w:shd w:val="clear" w:color="auto" w:fill="CD4400"/>
            <w:lang w:eastAsia="en-ID"/>
          </w:rPr>
          <w:t>View</w:t>
        </w:r>
      </w:hyperlink>
    </w:p>
    <w:p w14:paraId="51426B5B" w14:textId="77777777" w:rsidR="00743DA8" w:rsidRPr="00743DA8" w:rsidRDefault="00743DA8" w:rsidP="00743DA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n-ID"/>
        </w:rPr>
      </w:pPr>
      <w:r w:rsidRPr="00743DA8">
        <w:rPr>
          <w:rFonts w:ascii="Arial" w:eastAsia="Times New Roman" w:hAnsi="Arial" w:cs="Arial"/>
          <w:b/>
          <w:bCs/>
          <w:color w:val="000000"/>
          <w:sz w:val="36"/>
          <w:szCs w:val="36"/>
          <w:lang w:eastAsia="en-ID"/>
        </w:rPr>
        <w:t>Abstract</w:t>
      </w:r>
    </w:p>
    <w:p w14:paraId="7C1D66C2" w14:textId="77777777" w:rsidR="00743DA8" w:rsidRPr="00743DA8" w:rsidRDefault="00743DA8" w:rsidP="00743DA8">
      <w:pPr>
        <w:shd w:val="clear" w:color="auto" w:fill="FFFFFF"/>
        <w:spacing w:after="0" w:line="240" w:lineRule="auto"/>
        <w:rPr>
          <w:rFonts w:ascii="Arial" w:eastAsia="Times New Roman" w:hAnsi="Arial" w:cs="Arial"/>
          <w:color w:val="333333"/>
          <w:sz w:val="24"/>
          <w:szCs w:val="24"/>
          <w:lang w:eastAsia="en-ID"/>
        </w:rPr>
      </w:pPr>
      <w:r w:rsidRPr="00743DA8">
        <w:rPr>
          <w:rFonts w:ascii="Arial" w:eastAsia="Times New Roman" w:hAnsi="Arial" w:cs="Arial"/>
          <w:color w:val="333333"/>
          <w:sz w:val="24"/>
          <w:szCs w:val="24"/>
          <w:lang w:eastAsia="en-ID"/>
        </w:rPr>
        <w:t>The raise and awareness of local wisdom recently, came from the raise of global socio-economic development which accompanied by a variety of environmental damages. In the future, the society will be faced with the increasing of land resources degradation and the increasing of environment devastation. On the other hand, the low capacity of the farmers themselves as well as resource and infrastructure capacity will lead to the difficulty of farmer's adaptation to these conditions. Agricultural extension in Indonesia, since the end of the 1990s was experiencing a huge organizational change. As a result, the extension service institutions, especially in rural areas are very weak. What is needed is an integrated model of education that can enhance the capacity of farmers to manage paddy production in lowland ecosystem. For more than a hundred years, local farmers in lowland ecosystem utilized lowland ecosystem for paddy farming. Paddy is the main crop that can be cultivated in almost all types of lowland area. By understanding the environmental conditions and learn from experience, farmers have successfully developed a lowland into fertile and environmentally friendly agricultural areas. This paper is intended to describe the local wisdom in paddy farming at lowland ecosystems as the basis for the development of an integrated extension model research.</w:t>
      </w:r>
    </w:p>
    <w:p w14:paraId="0EFC257A" w14:textId="77777777" w:rsidR="00743DA8" w:rsidRPr="00743DA8" w:rsidRDefault="00743DA8" w:rsidP="00743DA8">
      <w:pPr>
        <w:shd w:val="clear" w:color="auto" w:fill="FFFFFF"/>
        <w:spacing w:after="0" w:line="240" w:lineRule="auto"/>
        <w:rPr>
          <w:rFonts w:ascii="Arial" w:eastAsia="Times New Roman" w:hAnsi="Arial" w:cs="Arial"/>
          <w:b/>
          <w:bCs/>
          <w:color w:val="737373"/>
          <w:sz w:val="24"/>
          <w:szCs w:val="24"/>
          <w:lang w:eastAsia="en-ID"/>
        </w:rPr>
      </w:pPr>
      <w:r w:rsidRPr="00743DA8">
        <w:rPr>
          <w:rFonts w:ascii="Arial" w:eastAsia="Times New Roman" w:hAnsi="Arial" w:cs="Arial"/>
          <w:b/>
          <w:bCs/>
          <w:color w:val="000000"/>
          <w:sz w:val="24"/>
          <w:szCs w:val="24"/>
          <w:lang w:eastAsia="en-ID"/>
        </w:rPr>
        <w:t>ISSN (Print)</w:t>
      </w:r>
      <w:r w:rsidRPr="00743DA8">
        <w:rPr>
          <w:rFonts w:ascii="Arial" w:eastAsia="Times New Roman" w:hAnsi="Arial" w:cs="Arial"/>
          <w:b/>
          <w:bCs/>
          <w:color w:val="737373"/>
          <w:sz w:val="24"/>
          <w:szCs w:val="24"/>
          <w:lang w:eastAsia="en-ID"/>
        </w:rPr>
        <w:t>: 2010-4618</w:t>
      </w:r>
    </w:p>
    <w:p w14:paraId="7A367CAD" w14:textId="77777777" w:rsidR="00743DA8" w:rsidRPr="00743DA8" w:rsidRDefault="00743DA8" w:rsidP="00743DA8">
      <w:pPr>
        <w:shd w:val="clear" w:color="auto" w:fill="FFFFFF"/>
        <w:spacing w:after="0" w:line="240" w:lineRule="auto"/>
        <w:rPr>
          <w:rFonts w:ascii="Arial" w:eastAsia="Times New Roman" w:hAnsi="Arial" w:cs="Arial"/>
          <w:b/>
          <w:bCs/>
          <w:color w:val="737373"/>
          <w:sz w:val="24"/>
          <w:szCs w:val="24"/>
          <w:lang w:eastAsia="en-ID"/>
        </w:rPr>
      </w:pPr>
      <w:r w:rsidRPr="00743DA8">
        <w:rPr>
          <w:rFonts w:ascii="Arial" w:eastAsia="Times New Roman" w:hAnsi="Arial" w:cs="Arial"/>
          <w:b/>
          <w:bCs/>
          <w:color w:val="000000"/>
          <w:sz w:val="24"/>
          <w:szCs w:val="24"/>
          <w:lang w:eastAsia="en-ID"/>
        </w:rPr>
        <w:t>URL</w:t>
      </w:r>
      <w:r w:rsidRPr="00743DA8">
        <w:rPr>
          <w:rFonts w:ascii="Arial" w:eastAsia="Times New Roman" w:hAnsi="Arial" w:cs="Arial"/>
          <w:b/>
          <w:bCs/>
          <w:color w:val="737373"/>
          <w:sz w:val="24"/>
          <w:szCs w:val="24"/>
          <w:lang w:eastAsia="en-ID"/>
        </w:rPr>
        <w:t>: </w:t>
      </w:r>
      <w:hyperlink r:id="rId9" w:tgtFrame="_blank" w:history="1">
        <w:r w:rsidRPr="00743DA8">
          <w:rPr>
            <w:rFonts w:ascii="Arial" w:eastAsia="Times New Roman" w:hAnsi="Arial" w:cs="Arial"/>
            <w:b/>
            <w:bCs/>
            <w:color w:val="155BC3"/>
            <w:sz w:val="24"/>
            <w:szCs w:val="24"/>
            <w:u w:val="single"/>
            <w:lang w:eastAsia="en-ID"/>
          </w:rPr>
          <w:t>http://www.ipcbee.com/vol42/004-ICBEM2012-A008.pdf</w:t>
        </w:r>
      </w:hyperlink>
    </w:p>
    <w:p w14:paraId="175A045E" w14:textId="77777777" w:rsidR="00743DA8" w:rsidRPr="00743DA8" w:rsidRDefault="00743DA8" w:rsidP="00743DA8">
      <w:pPr>
        <w:shd w:val="clear" w:color="auto" w:fill="FFFFFF"/>
        <w:spacing w:after="0" w:line="240" w:lineRule="auto"/>
        <w:rPr>
          <w:rFonts w:ascii="Arial" w:eastAsia="Times New Roman" w:hAnsi="Arial" w:cs="Arial"/>
          <w:b/>
          <w:bCs/>
          <w:color w:val="737373"/>
          <w:sz w:val="24"/>
          <w:szCs w:val="24"/>
          <w:lang w:eastAsia="en-ID"/>
        </w:rPr>
      </w:pPr>
      <w:r w:rsidRPr="00743DA8">
        <w:rPr>
          <w:rFonts w:ascii="Arial" w:eastAsia="Times New Roman" w:hAnsi="Arial" w:cs="Arial"/>
          <w:b/>
          <w:bCs/>
          <w:color w:val="000000"/>
          <w:sz w:val="24"/>
          <w:szCs w:val="24"/>
          <w:lang w:eastAsia="en-ID"/>
        </w:rPr>
        <w:lastRenderedPageBreak/>
        <w:t>CABI Record Number</w:t>
      </w:r>
      <w:r w:rsidRPr="00743DA8">
        <w:rPr>
          <w:rFonts w:ascii="Arial" w:eastAsia="Times New Roman" w:hAnsi="Arial" w:cs="Arial"/>
          <w:b/>
          <w:bCs/>
          <w:color w:val="737373"/>
          <w:sz w:val="24"/>
          <w:szCs w:val="24"/>
          <w:lang w:eastAsia="en-ID"/>
        </w:rPr>
        <w:t>: 20133091127</w:t>
      </w:r>
    </w:p>
    <w:p w14:paraId="73664603" w14:textId="77777777" w:rsidR="00743DA8" w:rsidRPr="00743DA8" w:rsidRDefault="00743DA8" w:rsidP="00743DA8">
      <w:pPr>
        <w:shd w:val="clear" w:color="auto" w:fill="FFFFFF"/>
        <w:spacing w:after="0" w:line="240" w:lineRule="auto"/>
        <w:rPr>
          <w:rFonts w:ascii="Arial" w:eastAsia="Times New Roman" w:hAnsi="Arial" w:cs="Arial"/>
          <w:b/>
          <w:bCs/>
          <w:color w:val="737373"/>
          <w:sz w:val="24"/>
          <w:szCs w:val="24"/>
          <w:lang w:eastAsia="en-ID"/>
        </w:rPr>
      </w:pPr>
      <w:r w:rsidRPr="00743DA8">
        <w:rPr>
          <w:rFonts w:ascii="Arial" w:eastAsia="Times New Roman" w:hAnsi="Arial" w:cs="Arial"/>
          <w:b/>
          <w:bCs/>
          <w:color w:val="000000"/>
          <w:sz w:val="24"/>
          <w:szCs w:val="24"/>
          <w:lang w:eastAsia="en-ID"/>
        </w:rPr>
        <w:t>Publisher</w:t>
      </w:r>
      <w:r w:rsidRPr="00743DA8">
        <w:rPr>
          <w:rFonts w:ascii="Arial" w:eastAsia="Times New Roman" w:hAnsi="Arial" w:cs="Arial"/>
          <w:b/>
          <w:bCs/>
          <w:color w:val="737373"/>
          <w:sz w:val="24"/>
          <w:szCs w:val="24"/>
          <w:lang w:eastAsia="en-ID"/>
        </w:rPr>
        <w:t>: </w:t>
      </w:r>
      <w:hyperlink r:id="rId10" w:history="1">
        <w:r w:rsidRPr="00743DA8">
          <w:rPr>
            <w:rFonts w:ascii="Arial" w:eastAsia="Times New Roman" w:hAnsi="Arial" w:cs="Arial"/>
            <w:b/>
            <w:bCs/>
            <w:color w:val="155BC3"/>
            <w:sz w:val="24"/>
            <w:szCs w:val="24"/>
            <w:u w:val="single"/>
            <w:lang w:eastAsia="en-ID"/>
          </w:rPr>
          <w:t>International Association of Computer Science and Information Technology Press (IACSIT)</w:t>
        </w:r>
      </w:hyperlink>
    </w:p>
    <w:p w14:paraId="3598E650" w14:textId="77777777" w:rsidR="00743DA8" w:rsidRPr="00743DA8" w:rsidRDefault="00743DA8" w:rsidP="00743DA8">
      <w:pPr>
        <w:shd w:val="clear" w:color="auto" w:fill="FFFFFF"/>
        <w:spacing w:after="0" w:line="240" w:lineRule="auto"/>
        <w:rPr>
          <w:rFonts w:ascii="Arial" w:eastAsia="Times New Roman" w:hAnsi="Arial" w:cs="Arial"/>
          <w:b/>
          <w:bCs/>
          <w:color w:val="737373"/>
          <w:sz w:val="24"/>
          <w:szCs w:val="24"/>
          <w:lang w:eastAsia="en-ID"/>
        </w:rPr>
      </w:pPr>
      <w:r w:rsidRPr="00743DA8">
        <w:rPr>
          <w:rFonts w:ascii="Arial" w:eastAsia="Times New Roman" w:hAnsi="Arial" w:cs="Arial"/>
          <w:b/>
          <w:bCs/>
          <w:color w:val="000000"/>
          <w:sz w:val="24"/>
          <w:szCs w:val="24"/>
          <w:lang w:eastAsia="en-ID"/>
        </w:rPr>
        <w:t>Location of publication</w:t>
      </w:r>
      <w:r w:rsidRPr="00743DA8">
        <w:rPr>
          <w:rFonts w:ascii="Arial" w:eastAsia="Times New Roman" w:hAnsi="Arial" w:cs="Arial"/>
          <w:b/>
          <w:bCs/>
          <w:color w:val="737373"/>
          <w:sz w:val="24"/>
          <w:szCs w:val="24"/>
          <w:lang w:eastAsia="en-ID"/>
        </w:rPr>
        <w:t>: Jurong West</w:t>
      </w:r>
    </w:p>
    <w:p w14:paraId="45C86367" w14:textId="77777777" w:rsidR="00743DA8" w:rsidRPr="00743DA8" w:rsidRDefault="00743DA8" w:rsidP="00743DA8">
      <w:pPr>
        <w:shd w:val="clear" w:color="auto" w:fill="FFFFFF"/>
        <w:spacing w:after="0" w:line="240" w:lineRule="auto"/>
        <w:rPr>
          <w:rFonts w:ascii="Arial" w:eastAsia="Times New Roman" w:hAnsi="Arial" w:cs="Arial"/>
          <w:b/>
          <w:bCs/>
          <w:color w:val="737373"/>
          <w:sz w:val="24"/>
          <w:szCs w:val="24"/>
          <w:lang w:eastAsia="en-ID"/>
        </w:rPr>
      </w:pPr>
      <w:r w:rsidRPr="00743DA8">
        <w:rPr>
          <w:rFonts w:ascii="Arial" w:eastAsia="Times New Roman" w:hAnsi="Arial" w:cs="Arial"/>
          <w:b/>
          <w:bCs/>
          <w:color w:val="000000"/>
          <w:sz w:val="24"/>
          <w:szCs w:val="24"/>
          <w:lang w:eastAsia="en-ID"/>
        </w:rPr>
        <w:t>Country of publication</w:t>
      </w:r>
      <w:r w:rsidRPr="00743DA8">
        <w:rPr>
          <w:rFonts w:ascii="Arial" w:eastAsia="Times New Roman" w:hAnsi="Arial" w:cs="Arial"/>
          <w:b/>
          <w:bCs/>
          <w:color w:val="737373"/>
          <w:sz w:val="24"/>
          <w:szCs w:val="24"/>
          <w:lang w:eastAsia="en-ID"/>
        </w:rPr>
        <w:t>: Singapore</w:t>
      </w:r>
    </w:p>
    <w:p w14:paraId="339A462D" w14:textId="77777777" w:rsidR="00743DA8" w:rsidRPr="00743DA8" w:rsidRDefault="00743DA8" w:rsidP="00743DA8">
      <w:pPr>
        <w:shd w:val="clear" w:color="auto" w:fill="FFFFFF"/>
        <w:spacing w:after="0" w:line="240" w:lineRule="auto"/>
        <w:rPr>
          <w:rFonts w:ascii="Arial" w:eastAsia="Times New Roman" w:hAnsi="Arial" w:cs="Arial"/>
          <w:b/>
          <w:bCs/>
          <w:color w:val="737373"/>
          <w:sz w:val="24"/>
          <w:szCs w:val="24"/>
          <w:lang w:eastAsia="en-ID"/>
        </w:rPr>
      </w:pPr>
      <w:r w:rsidRPr="00743DA8">
        <w:rPr>
          <w:rFonts w:ascii="Arial" w:eastAsia="Times New Roman" w:hAnsi="Arial" w:cs="Arial"/>
          <w:b/>
          <w:bCs/>
          <w:color w:val="000000"/>
          <w:sz w:val="24"/>
          <w:szCs w:val="24"/>
          <w:lang w:eastAsia="en-ID"/>
        </w:rPr>
        <w:t>Language of text</w:t>
      </w:r>
      <w:r w:rsidRPr="00743DA8">
        <w:rPr>
          <w:rFonts w:ascii="Arial" w:eastAsia="Times New Roman" w:hAnsi="Arial" w:cs="Arial"/>
          <w:b/>
          <w:bCs/>
          <w:color w:val="737373"/>
          <w:sz w:val="24"/>
          <w:szCs w:val="24"/>
          <w:lang w:eastAsia="en-ID"/>
        </w:rPr>
        <w:t>: English</w:t>
      </w:r>
    </w:p>
    <w:p w14:paraId="08479E75" w14:textId="77777777" w:rsidR="00DA6BFE" w:rsidRDefault="00DA6BFE"/>
    <w:sectPr w:rsidR="00DA6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D5A53"/>
    <w:multiLevelType w:val="multilevel"/>
    <w:tmpl w:val="C974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24"/>
    <w:rsid w:val="00743DA8"/>
    <w:rsid w:val="00963324"/>
    <w:rsid w:val="00DA6B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8BF68-103E-4790-B4D7-DF91CB4A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067494">
      <w:bodyDiv w:val="1"/>
      <w:marLeft w:val="0"/>
      <w:marRight w:val="0"/>
      <w:marTop w:val="0"/>
      <w:marBottom w:val="0"/>
      <w:divBdr>
        <w:top w:val="none" w:sz="0" w:space="0" w:color="auto"/>
        <w:left w:val="none" w:sz="0" w:space="0" w:color="auto"/>
        <w:bottom w:val="none" w:sz="0" w:space="0" w:color="auto"/>
        <w:right w:val="none" w:sz="0" w:space="0" w:color="auto"/>
      </w:divBdr>
      <w:divsChild>
        <w:div w:id="2059014958">
          <w:marLeft w:val="0"/>
          <w:marRight w:val="0"/>
          <w:marTop w:val="0"/>
          <w:marBottom w:val="0"/>
          <w:divBdr>
            <w:top w:val="none" w:sz="0" w:space="0" w:color="auto"/>
            <w:left w:val="none" w:sz="0" w:space="0" w:color="auto"/>
            <w:bottom w:val="none" w:sz="0" w:space="0" w:color="auto"/>
            <w:right w:val="none" w:sz="0" w:space="0" w:color="auto"/>
          </w:divBdr>
          <w:divsChild>
            <w:div w:id="253786368">
              <w:marLeft w:val="0"/>
              <w:marRight w:val="0"/>
              <w:marTop w:val="0"/>
              <w:marBottom w:val="0"/>
              <w:divBdr>
                <w:top w:val="none" w:sz="0" w:space="0" w:color="auto"/>
                <w:left w:val="none" w:sz="0" w:space="0" w:color="auto"/>
                <w:bottom w:val="none" w:sz="0" w:space="0" w:color="auto"/>
                <w:right w:val="none" w:sz="0" w:space="0" w:color="auto"/>
              </w:divBdr>
              <w:divsChild>
                <w:div w:id="63647785">
                  <w:marLeft w:val="0"/>
                  <w:marRight w:val="0"/>
                  <w:marTop w:val="0"/>
                  <w:marBottom w:val="0"/>
                  <w:divBdr>
                    <w:top w:val="none" w:sz="0" w:space="0" w:color="auto"/>
                    <w:left w:val="none" w:sz="0" w:space="0" w:color="auto"/>
                    <w:bottom w:val="none" w:sz="0" w:space="0" w:color="auto"/>
                    <w:right w:val="none" w:sz="0" w:space="0" w:color="auto"/>
                  </w:divBdr>
                  <w:divsChild>
                    <w:div w:id="101196585">
                      <w:marLeft w:val="0"/>
                      <w:marRight w:val="0"/>
                      <w:marTop w:val="0"/>
                      <w:marBottom w:val="0"/>
                      <w:divBdr>
                        <w:top w:val="none" w:sz="0" w:space="0" w:color="auto"/>
                        <w:left w:val="none" w:sz="0" w:space="0" w:color="auto"/>
                        <w:bottom w:val="none" w:sz="0" w:space="0" w:color="auto"/>
                        <w:right w:val="none" w:sz="0" w:space="0" w:color="auto"/>
                      </w:divBdr>
                    </w:div>
                    <w:div w:id="2070029020">
                      <w:marLeft w:val="0"/>
                      <w:marRight w:val="0"/>
                      <w:marTop w:val="0"/>
                      <w:marBottom w:val="0"/>
                      <w:divBdr>
                        <w:top w:val="none" w:sz="0" w:space="0" w:color="auto"/>
                        <w:left w:val="none" w:sz="0" w:space="0" w:color="auto"/>
                        <w:bottom w:val="none" w:sz="0" w:space="0" w:color="auto"/>
                        <w:right w:val="none" w:sz="0" w:space="0" w:color="auto"/>
                      </w:divBdr>
                    </w:div>
                    <w:div w:id="1444157031">
                      <w:marLeft w:val="0"/>
                      <w:marRight w:val="0"/>
                      <w:marTop w:val="0"/>
                      <w:marBottom w:val="0"/>
                      <w:divBdr>
                        <w:top w:val="none" w:sz="0" w:space="0" w:color="auto"/>
                        <w:left w:val="none" w:sz="0" w:space="0" w:color="auto"/>
                        <w:bottom w:val="none" w:sz="0" w:space="0" w:color="auto"/>
                        <w:right w:val="none" w:sz="0" w:space="0" w:color="auto"/>
                      </w:divBdr>
                    </w:div>
                  </w:divsChild>
                </w:div>
                <w:div w:id="17319361">
                  <w:marLeft w:val="0"/>
                  <w:marRight w:val="0"/>
                  <w:marTop w:val="0"/>
                  <w:marBottom w:val="0"/>
                  <w:divBdr>
                    <w:top w:val="none" w:sz="0" w:space="0" w:color="auto"/>
                    <w:left w:val="none" w:sz="0" w:space="0" w:color="auto"/>
                    <w:bottom w:val="none" w:sz="0" w:space="0" w:color="auto"/>
                    <w:right w:val="none" w:sz="0" w:space="0" w:color="auto"/>
                  </w:divBdr>
                  <w:divsChild>
                    <w:div w:id="2124883056">
                      <w:marLeft w:val="0"/>
                      <w:marRight w:val="0"/>
                      <w:marTop w:val="0"/>
                      <w:marBottom w:val="0"/>
                      <w:divBdr>
                        <w:top w:val="none" w:sz="0" w:space="0" w:color="auto"/>
                        <w:left w:val="none" w:sz="0" w:space="0" w:color="auto"/>
                        <w:bottom w:val="none" w:sz="0" w:space="0" w:color="auto"/>
                        <w:right w:val="none" w:sz="0" w:space="0" w:color="auto"/>
                      </w:divBdr>
                      <w:divsChild>
                        <w:div w:id="611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208">
              <w:marLeft w:val="0"/>
              <w:marRight w:val="0"/>
              <w:marTop w:val="0"/>
              <w:marBottom w:val="0"/>
              <w:divBdr>
                <w:top w:val="none" w:sz="0" w:space="0" w:color="auto"/>
                <w:left w:val="none" w:sz="0" w:space="0" w:color="auto"/>
                <w:bottom w:val="none" w:sz="0" w:space="0" w:color="auto"/>
                <w:right w:val="none" w:sz="0" w:space="0" w:color="auto"/>
              </w:divBdr>
              <w:divsChild>
                <w:div w:id="559828463">
                  <w:marLeft w:val="0"/>
                  <w:marRight w:val="0"/>
                  <w:marTop w:val="0"/>
                  <w:marBottom w:val="0"/>
                  <w:divBdr>
                    <w:top w:val="none" w:sz="0" w:space="0" w:color="auto"/>
                    <w:left w:val="none" w:sz="0" w:space="0" w:color="auto"/>
                    <w:bottom w:val="none" w:sz="0" w:space="0" w:color="auto"/>
                    <w:right w:val="none" w:sz="0" w:space="0" w:color="auto"/>
                  </w:divBdr>
                </w:div>
                <w:div w:id="1835761602">
                  <w:marLeft w:val="0"/>
                  <w:marRight w:val="0"/>
                  <w:marTop w:val="0"/>
                  <w:marBottom w:val="0"/>
                  <w:divBdr>
                    <w:top w:val="none" w:sz="0" w:space="0" w:color="auto"/>
                    <w:left w:val="none" w:sz="0" w:space="0" w:color="auto"/>
                    <w:bottom w:val="none" w:sz="0" w:space="0" w:color="auto"/>
                    <w:right w:val="none" w:sz="0" w:space="0" w:color="auto"/>
                  </w:divBdr>
                </w:div>
                <w:div w:id="1981033928">
                  <w:marLeft w:val="0"/>
                  <w:marRight w:val="0"/>
                  <w:marTop w:val="0"/>
                  <w:marBottom w:val="0"/>
                  <w:divBdr>
                    <w:top w:val="none" w:sz="0" w:space="0" w:color="auto"/>
                    <w:left w:val="none" w:sz="0" w:space="0" w:color="auto"/>
                    <w:bottom w:val="none" w:sz="0" w:space="0" w:color="auto"/>
                    <w:right w:val="none" w:sz="0" w:space="0" w:color="auto"/>
                  </w:divBdr>
                </w:div>
                <w:div w:id="1801070024">
                  <w:marLeft w:val="0"/>
                  <w:marRight w:val="0"/>
                  <w:marTop w:val="0"/>
                  <w:marBottom w:val="0"/>
                  <w:divBdr>
                    <w:top w:val="none" w:sz="0" w:space="0" w:color="auto"/>
                    <w:left w:val="none" w:sz="0" w:space="0" w:color="auto"/>
                    <w:bottom w:val="none" w:sz="0" w:space="0" w:color="auto"/>
                    <w:right w:val="none" w:sz="0" w:space="0" w:color="auto"/>
                  </w:divBdr>
                </w:div>
              </w:divsChild>
            </w:div>
            <w:div w:id="32465376">
              <w:marLeft w:val="0"/>
              <w:marRight w:val="0"/>
              <w:marTop w:val="0"/>
              <w:marBottom w:val="0"/>
              <w:divBdr>
                <w:top w:val="none" w:sz="0" w:space="0" w:color="auto"/>
                <w:left w:val="none" w:sz="0" w:space="0" w:color="auto"/>
                <w:bottom w:val="none" w:sz="0" w:space="0" w:color="auto"/>
                <w:right w:val="none" w:sz="0" w:space="0" w:color="auto"/>
              </w:divBdr>
              <w:divsChild>
                <w:div w:id="2003780005">
                  <w:marLeft w:val="0"/>
                  <w:marRight w:val="0"/>
                  <w:marTop w:val="0"/>
                  <w:marBottom w:val="0"/>
                  <w:divBdr>
                    <w:top w:val="none" w:sz="0" w:space="0" w:color="auto"/>
                    <w:left w:val="none" w:sz="0" w:space="0" w:color="auto"/>
                    <w:bottom w:val="none" w:sz="0" w:space="0" w:color="auto"/>
                    <w:right w:val="none" w:sz="0" w:space="0" w:color="auto"/>
                  </w:divBdr>
                  <w:divsChild>
                    <w:div w:id="201216396">
                      <w:marLeft w:val="0"/>
                      <w:marRight w:val="0"/>
                      <w:marTop w:val="0"/>
                      <w:marBottom w:val="0"/>
                      <w:divBdr>
                        <w:top w:val="none" w:sz="0" w:space="0" w:color="auto"/>
                        <w:left w:val="none" w:sz="0" w:space="0" w:color="auto"/>
                        <w:bottom w:val="none" w:sz="0" w:space="0" w:color="auto"/>
                        <w:right w:val="none" w:sz="0" w:space="0" w:color="auto"/>
                      </w:divBdr>
                      <w:divsChild>
                        <w:div w:id="15873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0463">
          <w:marLeft w:val="0"/>
          <w:marRight w:val="0"/>
          <w:marTop w:val="0"/>
          <w:marBottom w:val="0"/>
          <w:divBdr>
            <w:top w:val="none" w:sz="0" w:space="0" w:color="auto"/>
            <w:left w:val="none" w:sz="0" w:space="0" w:color="auto"/>
            <w:bottom w:val="none" w:sz="0" w:space="0" w:color="auto"/>
            <w:right w:val="none" w:sz="0" w:space="0" w:color="auto"/>
          </w:divBdr>
          <w:divsChild>
            <w:div w:id="1543977102">
              <w:marLeft w:val="0"/>
              <w:marRight w:val="0"/>
              <w:marTop w:val="0"/>
              <w:marBottom w:val="0"/>
              <w:divBdr>
                <w:top w:val="none" w:sz="0" w:space="0" w:color="auto"/>
                <w:left w:val="none" w:sz="0" w:space="0" w:color="auto"/>
                <w:bottom w:val="none" w:sz="0" w:space="0" w:color="auto"/>
                <w:right w:val="none" w:sz="0" w:space="0" w:color="auto"/>
              </w:divBdr>
              <w:divsChild>
                <w:div w:id="1463383756">
                  <w:marLeft w:val="0"/>
                  <w:marRight w:val="0"/>
                  <w:marTop w:val="0"/>
                  <w:marBottom w:val="0"/>
                  <w:divBdr>
                    <w:top w:val="none" w:sz="0" w:space="0" w:color="auto"/>
                    <w:left w:val="none" w:sz="0" w:space="0" w:color="auto"/>
                    <w:bottom w:val="none" w:sz="0" w:space="0" w:color="auto"/>
                    <w:right w:val="none" w:sz="0" w:space="0" w:color="auto"/>
                  </w:divBdr>
                </w:div>
                <w:div w:id="306588077">
                  <w:marLeft w:val="0"/>
                  <w:marRight w:val="0"/>
                  <w:marTop w:val="0"/>
                  <w:marBottom w:val="0"/>
                  <w:divBdr>
                    <w:top w:val="none" w:sz="0" w:space="0" w:color="auto"/>
                    <w:left w:val="none" w:sz="0" w:space="0" w:color="auto"/>
                    <w:bottom w:val="none" w:sz="0" w:space="0" w:color="auto"/>
                    <w:right w:val="none" w:sz="0" w:space="0" w:color="auto"/>
                  </w:divBdr>
                  <w:divsChild>
                    <w:div w:id="471018434">
                      <w:marLeft w:val="0"/>
                      <w:marRight w:val="0"/>
                      <w:marTop w:val="0"/>
                      <w:marBottom w:val="0"/>
                      <w:divBdr>
                        <w:top w:val="none" w:sz="0" w:space="0" w:color="auto"/>
                        <w:left w:val="none" w:sz="0" w:space="0" w:color="auto"/>
                        <w:bottom w:val="none" w:sz="0" w:space="0" w:color="auto"/>
                        <w:right w:val="none" w:sz="0" w:space="0" w:color="auto"/>
                      </w:divBdr>
                    </w:div>
                    <w:div w:id="976493955">
                      <w:marLeft w:val="0"/>
                      <w:marRight w:val="0"/>
                      <w:marTop w:val="0"/>
                      <w:marBottom w:val="0"/>
                      <w:divBdr>
                        <w:top w:val="none" w:sz="0" w:space="0" w:color="auto"/>
                        <w:left w:val="none" w:sz="0" w:space="0" w:color="auto"/>
                        <w:bottom w:val="none" w:sz="0" w:space="0" w:color="auto"/>
                        <w:right w:val="none" w:sz="0" w:space="0" w:color="auto"/>
                      </w:divBdr>
                    </w:div>
                    <w:div w:id="969896671">
                      <w:marLeft w:val="0"/>
                      <w:marRight w:val="0"/>
                      <w:marTop w:val="0"/>
                      <w:marBottom w:val="0"/>
                      <w:divBdr>
                        <w:top w:val="none" w:sz="0" w:space="0" w:color="auto"/>
                        <w:left w:val="none" w:sz="0" w:space="0" w:color="auto"/>
                        <w:bottom w:val="none" w:sz="0" w:space="0" w:color="auto"/>
                        <w:right w:val="none" w:sz="0" w:space="0" w:color="auto"/>
                      </w:divBdr>
                    </w:div>
                    <w:div w:id="2005544093">
                      <w:marLeft w:val="0"/>
                      <w:marRight w:val="0"/>
                      <w:marTop w:val="0"/>
                      <w:marBottom w:val="0"/>
                      <w:divBdr>
                        <w:top w:val="none" w:sz="0" w:space="0" w:color="auto"/>
                        <w:left w:val="none" w:sz="0" w:space="0" w:color="auto"/>
                        <w:bottom w:val="none" w:sz="0" w:space="0" w:color="auto"/>
                        <w:right w:val="none" w:sz="0" w:space="0" w:color="auto"/>
                      </w:divBdr>
                    </w:div>
                    <w:div w:id="417555162">
                      <w:marLeft w:val="0"/>
                      <w:marRight w:val="0"/>
                      <w:marTop w:val="0"/>
                      <w:marBottom w:val="0"/>
                      <w:divBdr>
                        <w:top w:val="none" w:sz="0" w:space="0" w:color="auto"/>
                        <w:left w:val="none" w:sz="0" w:space="0" w:color="auto"/>
                        <w:bottom w:val="none" w:sz="0" w:space="0" w:color="auto"/>
                        <w:right w:val="none" w:sz="0" w:space="0" w:color="auto"/>
                      </w:divBdr>
                    </w:div>
                    <w:div w:id="1873766661">
                      <w:marLeft w:val="0"/>
                      <w:marRight w:val="0"/>
                      <w:marTop w:val="0"/>
                      <w:marBottom w:val="0"/>
                      <w:divBdr>
                        <w:top w:val="none" w:sz="0" w:space="0" w:color="auto"/>
                        <w:left w:val="none" w:sz="0" w:space="0" w:color="auto"/>
                        <w:bottom w:val="none" w:sz="0" w:space="0" w:color="auto"/>
                        <w:right w:val="none" w:sz="0" w:space="0" w:color="auto"/>
                      </w:divBdr>
                    </w:div>
                    <w:div w:id="1825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bee.com/vol42/004-ICBEM2012-A008.pdf" TargetMode="External"/><Relationship Id="rId3" Type="http://schemas.openxmlformats.org/officeDocument/2006/relationships/settings" Target="settings.xml"/><Relationship Id="rId7" Type="http://schemas.openxmlformats.org/officeDocument/2006/relationships/hyperlink" Target="mailto:wuland_1807@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idigitallibrary.org/authored-by/Junaidi/Y" TargetMode="External"/><Relationship Id="rId11" Type="http://schemas.openxmlformats.org/officeDocument/2006/relationships/fontTable" Target="fontTable.xml"/><Relationship Id="rId5" Type="http://schemas.openxmlformats.org/officeDocument/2006/relationships/hyperlink" Target="https://www.cabidigitallibrary.org/action/doSearch?do=International+Proceedings+of+Chemical%2C+Biological+and+Environmental+Engineering+%28IPCBEE%29" TargetMode="External"/><Relationship Id="rId10" Type="http://schemas.openxmlformats.org/officeDocument/2006/relationships/hyperlink" Target="https://www.cabidigitallibrary.org/action/doSearch?AllField=pb%3A%28%22International+Association+of+Computer+Science+and+Information+Technology+Press+%28IACSIT%29%22%29" TargetMode="External"/><Relationship Id="rId4" Type="http://schemas.openxmlformats.org/officeDocument/2006/relationships/webSettings" Target="webSettings.xml"/><Relationship Id="rId9" Type="http://schemas.openxmlformats.org/officeDocument/2006/relationships/hyperlink" Target="http://www.ipcbee.com/vol42/004-ICBEM2012-A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2025-05-29T02:05:00Z</dcterms:created>
  <dcterms:modified xsi:type="dcterms:W3CDTF">2025-05-29T02:05:00Z</dcterms:modified>
</cp:coreProperties>
</file>