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1.xml" ContentType="application/vnd.openxmlformats-officedocument.wordprocessingml.header+xml"/>
  <Override PartName="/word/footer81.xml" ContentType="application/vnd.openxmlformats-officedocument.wordprocessingml.footer+xml"/>
  <Override PartName="/word/header2.xml" ContentType="application/vnd.openxmlformats-officedocument.wordprocessingml.header+xml"/>
  <Override PartName="/word/footer82.xml" ContentType="application/vnd.openxmlformats-officedocument.wordprocessingml.footer+xml"/>
  <Override PartName="/word/header3.xml" ContentType="application/vnd.openxmlformats-officedocument.wordprocessingml.header+xml"/>
  <Override PartName="/word/footer83.xml" ContentType="application/vnd.openxmlformats-officedocument.wordprocessingml.footer+xml"/>
  <Override PartName="/word/header4.xml" ContentType="application/vnd.openxmlformats-officedocument.wordprocessingml.header+xml"/>
  <Override PartName="/word/footer84.xml" ContentType="application/vnd.openxmlformats-officedocument.wordprocessingml.footer+xml"/>
  <Override PartName="/word/header5.xml" ContentType="application/vnd.openxmlformats-officedocument.wordprocessingml.header+xml"/>
  <Override PartName="/word/footer85.xml" ContentType="application/vnd.openxmlformats-officedocument.wordprocessingml.footer+xml"/>
  <Override PartName="/word/header6.xml" ContentType="application/vnd.openxmlformats-officedocument.wordprocessingml.header+xml"/>
  <Override PartName="/word/footer86.xml" ContentType="application/vnd.openxmlformats-officedocument.wordprocessingml.footer+xml"/>
  <Override PartName="/word/header7.xml" ContentType="application/vnd.openxmlformats-officedocument.wordprocessingml.header+xml"/>
  <Override PartName="/word/footer87.xml" ContentType="application/vnd.openxmlformats-officedocument.wordprocessingml.footer+xml"/>
  <Override PartName="/word/header8.xml" ContentType="application/vnd.openxmlformats-officedocument.wordprocessingml.header+xml"/>
  <Override PartName="/word/footer88.xml" ContentType="application/vnd.openxmlformats-officedocument.wordprocessingml.footer+xml"/>
  <Override PartName="/word/header9.xml" ContentType="application/vnd.openxmlformats-officedocument.wordprocessingml.header+xml"/>
  <Override PartName="/word/footer89.xml" ContentType="application/vnd.openxmlformats-officedocument.wordprocessingml.footer+xml"/>
  <Override PartName="/word/header10.xml" ContentType="application/vnd.openxmlformats-officedocument.wordprocessingml.header+xml"/>
  <Override PartName="/word/footer90.xml" ContentType="application/vnd.openxmlformats-officedocument.wordprocessingml.footer+xml"/>
  <Override PartName="/word/header11.xml" ContentType="application/vnd.openxmlformats-officedocument.wordprocessingml.header+xml"/>
  <Override PartName="/word/footer91.xml" ContentType="application/vnd.openxmlformats-officedocument.wordprocessingml.footer+xml"/>
  <Override PartName="/word/header12.xml" ContentType="application/vnd.openxmlformats-officedocument.wordprocessingml.header+xml"/>
  <Override PartName="/word/footer92.xml" ContentType="application/vnd.openxmlformats-officedocument.wordprocessingml.footer+xml"/>
  <Override PartName="/word/header13.xml" ContentType="application/vnd.openxmlformats-officedocument.wordprocessingml.header+xml"/>
  <Override PartName="/word/footer93.xml" ContentType="application/vnd.openxmlformats-officedocument.wordprocessingml.footer+xml"/>
  <Override PartName="/word/header14.xml" ContentType="application/vnd.openxmlformats-officedocument.wordprocessingml.header+xml"/>
  <Override PartName="/word/footer94.xml" ContentType="application/vnd.openxmlformats-officedocument.wordprocessingml.footer+xml"/>
  <Override PartName="/word/header15.xml" ContentType="application/vnd.openxmlformats-officedocument.wordprocessingml.header+xml"/>
  <Override PartName="/word/footer95.xml" ContentType="application/vnd.openxmlformats-officedocument.wordprocessingml.footer+xml"/>
  <Override PartName="/word/header16.xml" ContentType="application/vnd.openxmlformats-officedocument.wordprocessingml.header+xml"/>
  <Override PartName="/word/footer96.xml" ContentType="application/vnd.openxmlformats-officedocument.wordprocessingml.footer+xml"/>
  <Override PartName="/word/header17.xml" ContentType="application/vnd.openxmlformats-officedocument.wordprocessingml.header+xml"/>
  <Override PartName="/word/footer97.xml" ContentType="application/vnd.openxmlformats-officedocument.wordprocessingml.footer+xml"/>
  <Override PartName="/word/header18.xml" ContentType="application/vnd.openxmlformats-officedocument.wordprocessingml.header+xml"/>
  <Override PartName="/word/footer98.xml" ContentType="application/vnd.openxmlformats-officedocument.wordprocessingml.footer+xml"/>
  <Override PartName="/word/header19.xml" ContentType="application/vnd.openxmlformats-officedocument.wordprocessingml.header+xml"/>
  <Override PartName="/word/footer99.xml" ContentType="application/vnd.openxmlformats-officedocument.wordprocessingml.footer+xml"/>
  <Override PartName="/word/header20.xml" ContentType="application/vnd.openxmlformats-officedocument.wordprocessingml.header+xml"/>
  <Override PartName="/word/footer100.xml" ContentType="application/vnd.openxmlformats-officedocument.wordprocessingml.footer+xml"/>
  <Override PartName="/word/header21.xml" ContentType="application/vnd.openxmlformats-officedocument.wordprocessingml.header+xml"/>
  <Override PartName="/word/footer101.xml" ContentType="application/vnd.openxmlformats-officedocument.wordprocessingml.footer+xml"/>
  <Override PartName="/word/header22.xml" ContentType="application/vnd.openxmlformats-officedocument.wordprocessingml.header+xml"/>
  <Override PartName="/word/footer102.xml" ContentType="application/vnd.openxmlformats-officedocument.wordprocessingml.footer+xml"/>
  <Override PartName="/word/header23.xml" ContentType="application/vnd.openxmlformats-officedocument.wordprocessingml.header+xml"/>
  <Override PartName="/word/footer103.xml" ContentType="application/vnd.openxmlformats-officedocument.wordprocessingml.footer+xml"/>
  <Override PartName="/word/header24.xml" ContentType="application/vnd.openxmlformats-officedocument.wordprocessingml.header+xml"/>
  <Override PartName="/word/footer104.xml" ContentType="application/vnd.openxmlformats-officedocument.wordprocessingml.footer+xml"/>
  <Override PartName="/word/header25.xml" ContentType="application/vnd.openxmlformats-officedocument.wordprocessingml.header+xml"/>
  <Override PartName="/word/footer105.xml" ContentType="application/vnd.openxmlformats-officedocument.wordprocessingml.footer+xml"/>
  <Override PartName="/word/header26.xml" ContentType="application/vnd.openxmlformats-officedocument.wordprocessingml.header+xml"/>
  <Override PartName="/word/footer106.xml" ContentType="application/vnd.openxmlformats-officedocument.wordprocessingml.footer+xml"/>
  <Override PartName="/word/header27.xml" ContentType="application/vnd.openxmlformats-officedocument.wordprocessingml.header+xml"/>
  <Override PartName="/word/footer107.xml" ContentType="application/vnd.openxmlformats-officedocument.wordprocessingml.footer+xml"/>
  <Override PartName="/word/header28.xml" ContentType="application/vnd.openxmlformats-officedocument.wordprocessingml.header+xml"/>
  <Override PartName="/word/footer108.xml" ContentType="application/vnd.openxmlformats-officedocument.wordprocessingml.footer+xml"/>
  <Override PartName="/word/header29.xml" ContentType="application/vnd.openxmlformats-officedocument.wordprocessingml.header+xml"/>
  <Override PartName="/word/footer109.xml" ContentType="application/vnd.openxmlformats-officedocument.wordprocessingml.footer+xml"/>
  <Override PartName="/word/header30.xml" ContentType="application/vnd.openxmlformats-officedocument.wordprocessingml.header+xml"/>
  <Override PartName="/word/footer110.xml" ContentType="application/vnd.openxmlformats-officedocument.wordprocessingml.footer+xml"/>
  <Override PartName="/word/header31.xml" ContentType="application/vnd.openxmlformats-officedocument.wordprocessingml.header+xml"/>
  <Override PartName="/word/footer111.xml" ContentType="application/vnd.openxmlformats-officedocument.wordprocessingml.footer+xml"/>
  <Override PartName="/word/header32.xml" ContentType="application/vnd.openxmlformats-officedocument.wordprocessingml.header+xml"/>
  <Override PartName="/word/footer112.xml" ContentType="application/vnd.openxmlformats-officedocument.wordprocessingml.footer+xml"/>
  <Override PartName="/word/header33.xml" ContentType="application/vnd.openxmlformats-officedocument.wordprocessingml.header+xml"/>
  <Override PartName="/word/footer113.xml" ContentType="application/vnd.openxmlformats-officedocument.wordprocessingml.footer+xml"/>
  <Override PartName="/word/header34.xml" ContentType="application/vnd.openxmlformats-officedocument.wordprocessingml.header+xml"/>
  <Override PartName="/word/footer114.xml" ContentType="application/vnd.openxmlformats-officedocument.wordprocessingml.footer+xml"/>
  <Override PartName="/word/header35.xml" ContentType="application/vnd.openxmlformats-officedocument.wordprocessingml.header+xml"/>
  <Override PartName="/word/footer115.xml" ContentType="application/vnd.openxmlformats-officedocument.wordprocessingml.footer+xml"/>
  <Override PartName="/word/header36.xml" ContentType="application/vnd.openxmlformats-officedocument.wordprocessingml.header+xml"/>
  <Override PartName="/word/footer116.xml" ContentType="application/vnd.openxmlformats-officedocument.wordprocessingml.footer+xml"/>
  <Override PartName="/word/header37.xml" ContentType="application/vnd.openxmlformats-officedocument.wordprocessingml.header+xml"/>
  <Override PartName="/word/footer117.xml" ContentType="application/vnd.openxmlformats-officedocument.wordprocessingml.footer+xml"/>
  <Override PartName="/word/header38.xml" ContentType="application/vnd.openxmlformats-officedocument.wordprocessingml.header+xml"/>
  <Override PartName="/word/footer118.xml" ContentType="application/vnd.openxmlformats-officedocument.wordprocessingml.footer+xml"/>
  <Override PartName="/word/header39.xml" ContentType="application/vnd.openxmlformats-officedocument.wordprocessingml.header+xml"/>
  <Override PartName="/word/footer119.xml" ContentType="application/vnd.openxmlformats-officedocument.wordprocessingml.footer+xml"/>
  <Override PartName="/word/header40.xml" ContentType="application/vnd.openxmlformats-officedocument.wordprocessingml.header+xml"/>
  <Override PartName="/word/footer120.xml" ContentType="application/vnd.openxmlformats-officedocument.wordprocessingml.footer+xml"/>
  <Override PartName="/word/header41.xml" ContentType="application/vnd.openxmlformats-officedocument.wordprocessingml.header+xml"/>
  <Override PartName="/word/footer121.xml" ContentType="application/vnd.openxmlformats-officedocument.wordprocessingml.footer+xml"/>
  <Override PartName="/word/header42.xml" ContentType="application/vnd.openxmlformats-officedocument.wordprocessingml.header+xml"/>
  <Override PartName="/word/footer122.xml" ContentType="application/vnd.openxmlformats-officedocument.wordprocessingml.footer+xml"/>
  <Override PartName="/word/header43.xml" ContentType="application/vnd.openxmlformats-officedocument.wordprocessingml.header+xml"/>
  <Override PartName="/word/footer123.xml" ContentType="application/vnd.openxmlformats-officedocument.wordprocessingml.footer+xml"/>
  <Override PartName="/word/header44.xml" ContentType="application/vnd.openxmlformats-officedocument.wordprocessingml.header+xml"/>
  <Override PartName="/word/footer124.xml" ContentType="application/vnd.openxmlformats-officedocument.wordprocessingml.footer+xml"/>
  <Override PartName="/word/header45.xml" ContentType="application/vnd.openxmlformats-officedocument.wordprocessingml.header+xml"/>
  <Override PartName="/word/footer125.xml" ContentType="application/vnd.openxmlformats-officedocument.wordprocessingml.footer+xml"/>
  <Override PartName="/word/header46.xml" ContentType="application/vnd.openxmlformats-officedocument.wordprocessingml.header+xml"/>
  <Override PartName="/word/footer126.xml" ContentType="application/vnd.openxmlformats-officedocument.wordprocessingml.footer+xml"/>
  <Override PartName="/word/header47.xml" ContentType="application/vnd.openxmlformats-officedocument.wordprocessingml.header+xml"/>
  <Override PartName="/word/footer127.xml" ContentType="application/vnd.openxmlformats-officedocument.wordprocessingml.footer+xml"/>
  <Override PartName="/word/header48.xml" ContentType="application/vnd.openxmlformats-officedocument.wordprocessingml.header+xml"/>
  <Override PartName="/word/footer128.xml" ContentType="application/vnd.openxmlformats-officedocument.wordprocessingml.footer+xml"/>
  <Override PartName="/word/header49.xml" ContentType="application/vnd.openxmlformats-officedocument.wordprocessingml.header+xml"/>
  <Override PartName="/word/footer129.xml" ContentType="application/vnd.openxmlformats-officedocument.wordprocessingml.footer+xml"/>
  <Override PartName="/word/header50.xml" ContentType="application/vnd.openxmlformats-officedocument.wordprocessingml.header+xml"/>
  <Override PartName="/word/footer130.xml" ContentType="application/vnd.openxmlformats-officedocument.wordprocessingml.footer+xml"/>
  <Override PartName="/word/header51.xml" ContentType="application/vnd.openxmlformats-officedocument.wordprocessingml.header+xml"/>
  <Override PartName="/word/footer131.xml" ContentType="application/vnd.openxmlformats-officedocument.wordprocessingml.footer+xml"/>
  <Override PartName="/word/header52.xml" ContentType="application/vnd.openxmlformats-officedocument.wordprocessingml.header+xml"/>
  <Override PartName="/word/footer132.xml" ContentType="application/vnd.openxmlformats-officedocument.wordprocessingml.footer+xml"/>
  <Override PartName="/word/header53.xml" ContentType="application/vnd.openxmlformats-officedocument.wordprocessingml.header+xml"/>
  <Override PartName="/word/footer133.xml" ContentType="application/vnd.openxmlformats-officedocument.wordprocessingml.footer+xml"/>
  <Override PartName="/word/header54.xml" ContentType="application/vnd.openxmlformats-officedocument.wordprocessingml.header+xml"/>
  <Override PartName="/word/footer134.xml" ContentType="application/vnd.openxmlformats-officedocument.wordprocessingml.footer+xml"/>
  <Override PartName="/word/header55.xml" ContentType="application/vnd.openxmlformats-officedocument.wordprocessingml.header+xml"/>
  <Override PartName="/word/footer135.xml" ContentType="application/vnd.openxmlformats-officedocument.wordprocessingml.footer+xml"/>
  <Override PartName="/word/header56.xml" ContentType="application/vnd.openxmlformats-officedocument.wordprocessingml.header+xml"/>
  <Override PartName="/word/footer136.xml" ContentType="application/vnd.openxmlformats-officedocument.wordprocessingml.footer+xml"/>
  <Override PartName="/word/header57.xml" ContentType="application/vnd.openxmlformats-officedocument.wordprocessingml.header+xml"/>
  <Override PartName="/word/footer137.xml" ContentType="application/vnd.openxmlformats-officedocument.wordprocessingml.footer+xml"/>
  <Override PartName="/word/header58.xml" ContentType="application/vnd.openxmlformats-officedocument.wordprocessingml.header+xml"/>
  <Override PartName="/word/footer138.xml" ContentType="application/vnd.openxmlformats-officedocument.wordprocessingml.footer+xml"/>
  <Override PartName="/word/header59.xml" ContentType="application/vnd.openxmlformats-officedocument.wordprocessingml.header+xml"/>
  <Override PartName="/word/footer139.xml" ContentType="application/vnd.openxmlformats-officedocument.wordprocessingml.footer+xml"/>
  <Override PartName="/word/header60.xml" ContentType="application/vnd.openxmlformats-officedocument.wordprocessingml.header+xml"/>
  <Override PartName="/word/footer140.xml" ContentType="application/vnd.openxmlformats-officedocument.wordprocessingml.footer+xml"/>
  <Override PartName="/word/header61.xml" ContentType="application/vnd.openxmlformats-officedocument.wordprocessingml.header+xml"/>
  <Override PartName="/word/footer141.xml" ContentType="application/vnd.openxmlformats-officedocument.wordprocessingml.footer+xml"/>
  <Override PartName="/word/header62.xml" ContentType="application/vnd.openxmlformats-officedocument.wordprocessingml.header+xml"/>
  <Override PartName="/word/footer142.xml" ContentType="application/vnd.openxmlformats-officedocument.wordprocessingml.footer+xml"/>
  <Override PartName="/word/header63.xml" ContentType="application/vnd.openxmlformats-officedocument.wordprocessingml.header+xml"/>
  <Override PartName="/word/footer143.xml" ContentType="application/vnd.openxmlformats-officedocument.wordprocessingml.footer+xml"/>
  <Override PartName="/word/header64.xml" ContentType="application/vnd.openxmlformats-officedocument.wordprocessingml.header+xml"/>
  <Override PartName="/word/footer144.xml" ContentType="application/vnd.openxmlformats-officedocument.wordprocessingml.footer+xml"/>
  <Override PartName="/word/header65.xml" ContentType="application/vnd.openxmlformats-officedocument.wordprocessingml.header+xml"/>
  <Override PartName="/word/footer145.xml" ContentType="application/vnd.openxmlformats-officedocument.wordprocessingml.footer+xml"/>
  <Override PartName="/word/header66.xml" ContentType="application/vnd.openxmlformats-officedocument.wordprocessingml.header+xml"/>
  <Override PartName="/word/footer146.xml" ContentType="application/vnd.openxmlformats-officedocument.wordprocessingml.footer+xml"/>
  <Override PartName="/word/header67.xml" ContentType="application/vnd.openxmlformats-officedocument.wordprocessingml.header+xml"/>
  <Override PartName="/word/footer147.xml" ContentType="application/vnd.openxmlformats-officedocument.wordprocessingml.footer+xml"/>
  <Override PartName="/word/header68.xml" ContentType="application/vnd.openxmlformats-officedocument.wordprocessingml.header+xml"/>
  <Override PartName="/word/footer148.xml" ContentType="application/vnd.openxmlformats-officedocument.wordprocessingml.footer+xml"/>
  <Override PartName="/word/header69.xml" ContentType="application/vnd.openxmlformats-officedocument.wordprocessingml.header+xml"/>
  <Override PartName="/word/footer149.xml" ContentType="application/vnd.openxmlformats-officedocument.wordprocessingml.footer+xml"/>
  <Override PartName="/word/header70.xml" ContentType="application/vnd.openxmlformats-officedocument.wordprocessingml.header+xml"/>
  <Override PartName="/word/footer150.xml" ContentType="application/vnd.openxmlformats-officedocument.wordprocessingml.footer+xml"/>
  <Override PartName="/word/header71.xml" ContentType="application/vnd.openxmlformats-officedocument.wordprocessingml.header+xml"/>
  <Override PartName="/word/footer151.xml" ContentType="application/vnd.openxmlformats-officedocument.wordprocessingml.footer+xml"/>
  <Override PartName="/word/header72.xml" ContentType="application/vnd.openxmlformats-officedocument.wordprocessingml.header+xml"/>
  <Override PartName="/word/footer152.xml" ContentType="application/vnd.openxmlformats-officedocument.wordprocessingml.footer+xml"/>
  <Override PartName="/word/header73.xml" ContentType="application/vnd.openxmlformats-officedocument.wordprocessingml.header+xml"/>
  <Override PartName="/word/footer153.xml" ContentType="application/vnd.openxmlformats-officedocument.wordprocessingml.footer+xml"/>
  <Override PartName="/word/header74.xml" ContentType="application/vnd.openxmlformats-officedocument.wordprocessingml.header+xml"/>
  <Override PartName="/word/footer154.xml" ContentType="application/vnd.openxmlformats-officedocument.wordprocessingml.footer+xml"/>
  <Override PartName="/word/header75.xml" ContentType="application/vnd.openxmlformats-officedocument.wordprocessingml.header+xml"/>
  <Override PartName="/word/footer155.xml" ContentType="application/vnd.openxmlformats-officedocument.wordprocessingml.footer+xml"/>
  <Override PartName="/word/header76.xml" ContentType="application/vnd.openxmlformats-officedocument.wordprocessingml.header+xml"/>
  <Override PartName="/word/footer156.xml" ContentType="application/vnd.openxmlformats-officedocument.wordprocessingml.footer+xml"/>
  <Override PartName="/word/header77.xml" ContentType="application/vnd.openxmlformats-officedocument.wordprocessingml.header+xml"/>
  <Override PartName="/word/footer157.xml" ContentType="application/vnd.openxmlformats-officedocument.wordprocessingml.footer+xml"/>
  <Override PartName="/word/header78.xml" ContentType="application/vnd.openxmlformats-officedocument.wordprocessingml.header+xml"/>
  <Override PartName="/word/footer158.xml" ContentType="application/vnd.openxmlformats-officedocument.wordprocessingml.footer+xml"/>
  <Override PartName="/word/header79.xml" ContentType="application/vnd.openxmlformats-officedocument.wordprocessingml.header+xml"/>
  <Override PartName="/word/footer159.xml" ContentType="application/vnd.openxmlformats-officedocument.wordprocessingml.footer+xml"/>
  <Override PartName="/word/header80.xml" ContentType="application/vnd.openxmlformats-officedocument.wordprocessingml.header+xml"/>
  <Override PartName="/word/footer160.xml" ContentType="application/vnd.openxmlformats-officedocument.wordprocessingml.footer+xml"/>
  <Override PartName="/word/header81.xml" ContentType="application/vnd.openxmlformats-officedocument.wordprocessingml.header+xml"/>
  <Override PartName="/word/footer161.xml" ContentType="application/vnd.openxmlformats-officedocument.wordprocessingml.footer+xml"/>
  <Override PartName="/word/header82.xml" ContentType="application/vnd.openxmlformats-officedocument.wordprocessingml.header+xml"/>
  <Override PartName="/word/footer162.xml" ContentType="application/vnd.openxmlformats-officedocument.wordprocessingml.footer+xml"/>
  <Override PartName="/word/header83.xml" ContentType="application/vnd.openxmlformats-officedocument.wordprocessingml.header+xml"/>
  <Override PartName="/word/footer163.xml" ContentType="application/vnd.openxmlformats-officedocument.wordprocessingml.footer+xml"/>
  <Override PartName="/word/header84.xml" ContentType="application/vnd.openxmlformats-officedocument.wordprocessingml.header+xml"/>
  <Override PartName="/word/footer164.xml" ContentType="application/vnd.openxmlformats-officedocument.wordprocessingml.footer+xml"/>
  <Override PartName="/word/header85.xml" ContentType="application/vnd.openxmlformats-officedocument.wordprocessingml.header+xml"/>
  <Override PartName="/word/footer165.xml" ContentType="application/vnd.openxmlformats-officedocument.wordprocessingml.footer+xml"/>
  <Override PartName="/word/header86.xml" ContentType="application/vnd.openxmlformats-officedocument.wordprocessingml.header+xml"/>
  <Override PartName="/word/footer166.xml" ContentType="application/vnd.openxmlformats-officedocument.wordprocessingml.footer+xml"/>
  <Override PartName="/word/header87.xml" ContentType="application/vnd.openxmlformats-officedocument.wordprocessingml.header+xml"/>
  <Override PartName="/word/footer167.xml" ContentType="application/vnd.openxmlformats-officedocument.wordprocessingml.footer+xml"/>
  <Override PartName="/word/header88.xml" ContentType="application/vnd.openxmlformats-officedocument.wordprocessingml.header+xml"/>
  <Override PartName="/word/footer168.xml" ContentType="application/vnd.openxmlformats-officedocument.wordprocessingml.footer+xml"/>
  <Override PartName="/word/header89.xml" ContentType="application/vnd.openxmlformats-officedocument.wordprocessingml.header+xml"/>
  <Override PartName="/word/footer169.xml" ContentType="application/vnd.openxmlformats-officedocument.wordprocessingml.footer+xml"/>
  <Override PartName="/word/header90.xml" ContentType="application/vnd.openxmlformats-officedocument.wordprocessingml.header+xml"/>
  <Override PartName="/word/footer170.xml" ContentType="application/vnd.openxmlformats-officedocument.wordprocessingml.footer+xml"/>
  <Override PartName="/word/header91.xml" ContentType="application/vnd.openxmlformats-officedocument.wordprocessingml.header+xml"/>
  <Override PartName="/word/footer171.xml" ContentType="application/vnd.openxmlformats-officedocument.wordprocessingml.footer+xml"/>
  <Override PartName="/word/header92.xml" ContentType="application/vnd.openxmlformats-officedocument.wordprocessingml.header+xml"/>
  <Override PartName="/word/footer172.xml" ContentType="application/vnd.openxmlformats-officedocument.wordprocessingml.footer+xml"/>
  <Override PartName="/word/header93.xml" ContentType="application/vnd.openxmlformats-officedocument.wordprocessingml.header+xml"/>
  <Override PartName="/word/footer173.xml" ContentType="application/vnd.openxmlformats-officedocument.wordprocessingml.footer+xml"/>
  <Override PartName="/word/header94.xml" ContentType="application/vnd.openxmlformats-officedocument.wordprocessingml.header+xml"/>
  <Override PartName="/word/footer174.xml" ContentType="application/vnd.openxmlformats-officedocument.wordprocessingml.footer+xml"/>
  <Override PartName="/word/header95.xml" ContentType="application/vnd.openxmlformats-officedocument.wordprocessingml.header+xml"/>
  <Override PartName="/word/footer175.xml" ContentType="application/vnd.openxmlformats-officedocument.wordprocessingml.footer+xml"/>
  <Override PartName="/word/header96.xml" ContentType="application/vnd.openxmlformats-officedocument.wordprocessingml.header+xml"/>
  <Override PartName="/word/footer176.xml" ContentType="application/vnd.openxmlformats-officedocument.wordprocessingml.footer+xml"/>
  <Override PartName="/word/header97.xml" ContentType="application/vnd.openxmlformats-officedocument.wordprocessingml.header+xml"/>
  <Override PartName="/word/footer177.xml" ContentType="application/vnd.openxmlformats-officedocument.wordprocessingml.footer+xml"/>
  <Override PartName="/word/header98.xml" ContentType="application/vnd.openxmlformats-officedocument.wordprocessingml.header+xml"/>
  <Override PartName="/word/footer178.xml" ContentType="application/vnd.openxmlformats-officedocument.wordprocessingml.footer+xml"/>
  <Override PartName="/word/header99.xml" ContentType="application/vnd.openxmlformats-officedocument.wordprocessingml.header+xml"/>
  <Override PartName="/word/footer179.xml" ContentType="application/vnd.openxmlformats-officedocument.wordprocessingml.footer+xml"/>
  <Override PartName="/word/header100.xml" ContentType="application/vnd.openxmlformats-officedocument.wordprocessingml.header+xml"/>
  <Override PartName="/word/footer180.xml" ContentType="application/vnd.openxmlformats-officedocument.wordprocessingml.footer+xml"/>
  <Override PartName="/word/header101.xml" ContentType="application/vnd.openxmlformats-officedocument.wordprocessingml.header+xml"/>
  <Override PartName="/word/footer181.xml" ContentType="application/vnd.openxmlformats-officedocument.wordprocessingml.footer+xml"/>
  <Override PartName="/word/header102.xml" ContentType="application/vnd.openxmlformats-officedocument.wordprocessingml.header+xml"/>
  <Override PartName="/word/footer182.xml" ContentType="application/vnd.openxmlformats-officedocument.wordprocessingml.footer+xml"/>
  <Override PartName="/word/header103.xml" ContentType="application/vnd.openxmlformats-officedocument.wordprocessingml.header+xml"/>
  <Override PartName="/word/footer183.xml" ContentType="application/vnd.openxmlformats-officedocument.wordprocessingml.footer+xml"/>
  <Override PartName="/word/header104.xml" ContentType="application/vnd.openxmlformats-officedocument.wordprocessingml.header+xml"/>
  <Override PartName="/word/footer184.xml" ContentType="application/vnd.openxmlformats-officedocument.wordprocessingml.footer+xml"/>
  <Override PartName="/word/header105.xml" ContentType="application/vnd.openxmlformats-officedocument.wordprocessingml.header+xml"/>
  <Override PartName="/word/footer185.xml" ContentType="application/vnd.openxmlformats-officedocument.wordprocessingml.footer+xml"/>
  <Override PartName="/word/header106.xml" ContentType="application/vnd.openxmlformats-officedocument.wordprocessingml.header+xml"/>
  <Override PartName="/word/footer186.xml" ContentType="application/vnd.openxmlformats-officedocument.wordprocessingml.footer+xml"/>
  <Override PartName="/word/header107.xml" ContentType="application/vnd.openxmlformats-officedocument.wordprocessingml.header+xml"/>
  <Override PartName="/word/footer187.xml" ContentType="application/vnd.openxmlformats-officedocument.wordprocessingml.footer+xml"/>
  <Override PartName="/word/header108.xml" ContentType="application/vnd.openxmlformats-officedocument.wordprocessingml.header+xml"/>
  <Override PartName="/word/footer188.xml" ContentType="application/vnd.openxmlformats-officedocument.wordprocessingml.footer+xml"/>
  <Override PartName="/word/header109.xml" ContentType="application/vnd.openxmlformats-officedocument.wordprocessingml.header+xml"/>
  <Override PartName="/word/footer189.xml" ContentType="application/vnd.openxmlformats-officedocument.wordprocessingml.footer+xml"/>
  <Override PartName="/word/header110.xml" ContentType="application/vnd.openxmlformats-officedocument.wordprocessingml.header+xml"/>
  <Override PartName="/word/footer190.xml" ContentType="application/vnd.openxmlformats-officedocument.wordprocessingml.footer+xml"/>
  <Override PartName="/word/header111.xml" ContentType="application/vnd.openxmlformats-officedocument.wordprocessingml.header+xml"/>
  <Override PartName="/word/footer191.xml" ContentType="application/vnd.openxmlformats-officedocument.wordprocessingml.footer+xml"/>
  <Override PartName="/word/header112.xml" ContentType="application/vnd.openxmlformats-officedocument.wordprocessingml.header+xml"/>
  <Override PartName="/word/footer192.xml" ContentType="application/vnd.openxmlformats-officedocument.wordprocessingml.footer+xml"/>
  <Override PartName="/word/header113.xml" ContentType="application/vnd.openxmlformats-officedocument.wordprocessingml.header+xml"/>
  <Override PartName="/word/footer193.xml" ContentType="application/vnd.openxmlformats-officedocument.wordprocessingml.footer+xml"/>
  <Override PartName="/word/header114.xml" ContentType="application/vnd.openxmlformats-officedocument.wordprocessingml.header+xml"/>
  <Override PartName="/word/footer194.xml" ContentType="application/vnd.openxmlformats-officedocument.wordprocessingml.footer+xml"/>
  <Override PartName="/word/header115.xml" ContentType="application/vnd.openxmlformats-officedocument.wordprocessingml.header+xml"/>
  <Override PartName="/word/footer195.xml" ContentType="application/vnd.openxmlformats-officedocument.wordprocessingml.footer+xml"/>
  <Override PartName="/word/header116.xml" ContentType="application/vnd.openxmlformats-officedocument.wordprocessingml.header+xml"/>
  <Override PartName="/word/footer196.xml" ContentType="application/vnd.openxmlformats-officedocument.wordprocessingml.footer+xml"/>
  <Override PartName="/word/header117.xml" ContentType="application/vnd.openxmlformats-officedocument.wordprocessingml.header+xml"/>
  <Override PartName="/word/footer197.xml" ContentType="application/vnd.openxmlformats-officedocument.wordprocessingml.footer+xml"/>
  <Override PartName="/word/header118.xml" ContentType="application/vnd.openxmlformats-officedocument.wordprocessingml.header+xml"/>
  <Override PartName="/word/footer198.xml" ContentType="application/vnd.openxmlformats-officedocument.wordprocessingml.footer+xml"/>
  <Override PartName="/word/header119.xml" ContentType="application/vnd.openxmlformats-officedocument.wordprocessingml.header+xml"/>
  <Override PartName="/word/footer199.xml" ContentType="application/vnd.openxmlformats-officedocument.wordprocessingml.footer+xml"/>
  <Override PartName="/word/header120.xml" ContentType="application/vnd.openxmlformats-officedocument.wordprocessingml.header+xml"/>
  <Override PartName="/word/footer200.xml" ContentType="application/vnd.openxmlformats-officedocument.wordprocessingml.footer+xml"/>
  <Override PartName="/word/header121.xml" ContentType="application/vnd.openxmlformats-officedocument.wordprocessingml.header+xml"/>
  <Override PartName="/word/footer201.xml" ContentType="application/vnd.openxmlformats-officedocument.wordprocessingml.footer+xml"/>
  <Override PartName="/word/header122.xml" ContentType="application/vnd.openxmlformats-officedocument.wordprocessingml.header+xml"/>
  <Override PartName="/word/footer202.xml" ContentType="application/vnd.openxmlformats-officedocument.wordprocessingml.footer+xml"/>
  <Override PartName="/word/header123.xml" ContentType="application/vnd.openxmlformats-officedocument.wordprocessingml.header+xml"/>
  <Override PartName="/word/footer203.xml" ContentType="application/vnd.openxmlformats-officedocument.wordprocessingml.footer+xml"/>
  <Override PartName="/word/header124.xml" ContentType="application/vnd.openxmlformats-officedocument.wordprocessingml.header+xml"/>
  <Override PartName="/word/footer204.xml" ContentType="application/vnd.openxmlformats-officedocument.wordprocessingml.footer+xml"/>
  <Override PartName="/word/header125.xml" ContentType="application/vnd.openxmlformats-officedocument.wordprocessingml.header+xml"/>
  <Override PartName="/word/footer205.xml" ContentType="application/vnd.openxmlformats-officedocument.wordprocessingml.footer+xml"/>
  <Override PartName="/word/header126.xml" ContentType="application/vnd.openxmlformats-officedocument.wordprocessingml.header+xml"/>
  <Override PartName="/word/footer206.xml" ContentType="application/vnd.openxmlformats-officedocument.wordprocessingml.footer+xml"/>
  <Override PartName="/word/header127.xml" ContentType="application/vnd.openxmlformats-officedocument.wordprocessingml.header+xml"/>
  <Override PartName="/word/footer207.xml" ContentType="application/vnd.openxmlformats-officedocument.wordprocessingml.footer+xml"/>
  <Override PartName="/word/header128.xml" ContentType="application/vnd.openxmlformats-officedocument.wordprocessingml.header+xml"/>
  <Override PartName="/word/footer208.xml" ContentType="application/vnd.openxmlformats-officedocument.wordprocessingml.footer+xml"/>
  <Override PartName="/word/header129.xml" ContentType="application/vnd.openxmlformats-officedocument.wordprocessingml.header+xml"/>
  <Override PartName="/word/footer209.xml" ContentType="application/vnd.openxmlformats-officedocument.wordprocessingml.footer+xml"/>
  <Override PartName="/word/header130.xml" ContentType="application/vnd.openxmlformats-officedocument.wordprocessingml.header+xml"/>
  <Override PartName="/word/footer210.xml" ContentType="application/vnd.openxmlformats-officedocument.wordprocessingml.footer+xml"/>
  <Override PartName="/word/header131.xml" ContentType="application/vnd.openxmlformats-officedocument.wordprocessingml.header+xml"/>
  <Override PartName="/word/footer211.xml" ContentType="application/vnd.openxmlformats-officedocument.wordprocessingml.footer+xml"/>
  <Override PartName="/word/header132.xml" ContentType="application/vnd.openxmlformats-officedocument.wordprocessingml.header+xml"/>
  <Override PartName="/word/footer212.xml" ContentType="application/vnd.openxmlformats-officedocument.wordprocessingml.footer+xml"/>
  <Override PartName="/word/header133.xml" ContentType="application/vnd.openxmlformats-officedocument.wordprocessingml.header+xml"/>
  <Override PartName="/word/footer213.xml" ContentType="application/vnd.openxmlformats-officedocument.wordprocessingml.footer+xml"/>
  <Override PartName="/word/header134.xml" ContentType="application/vnd.openxmlformats-officedocument.wordprocessingml.header+xml"/>
  <Override PartName="/word/footer214.xml" ContentType="application/vnd.openxmlformats-officedocument.wordprocessingml.footer+xml"/>
  <Override PartName="/word/header135.xml" ContentType="application/vnd.openxmlformats-officedocument.wordprocessingml.header+xml"/>
  <Override PartName="/word/footer215.xml" ContentType="application/vnd.openxmlformats-officedocument.wordprocessingml.footer+xml"/>
  <Override PartName="/word/header136.xml" ContentType="application/vnd.openxmlformats-officedocument.wordprocessingml.header+xml"/>
  <Override PartName="/word/footer216.xml" ContentType="application/vnd.openxmlformats-officedocument.wordprocessingml.footer+xml"/>
  <Override PartName="/word/header137.xml" ContentType="application/vnd.openxmlformats-officedocument.wordprocessingml.header+xml"/>
  <Override PartName="/word/footer217.xml" ContentType="application/vnd.openxmlformats-officedocument.wordprocessingml.footer+xml"/>
  <Override PartName="/word/header138.xml" ContentType="application/vnd.openxmlformats-officedocument.wordprocessingml.header+xml"/>
  <Override PartName="/word/footer218.xml" ContentType="application/vnd.openxmlformats-officedocument.wordprocessingml.footer+xml"/>
  <Override PartName="/word/header139.xml" ContentType="application/vnd.openxmlformats-officedocument.wordprocessingml.header+xml"/>
  <Override PartName="/word/footer219.xml" ContentType="application/vnd.openxmlformats-officedocument.wordprocessingml.footer+xml"/>
  <Override PartName="/word/header140.xml" ContentType="application/vnd.openxmlformats-officedocument.wordprocessingml.header+xml"/>
  <Override PartName="/word/footer220.xml" ContentType="application/vnd.openxmlformats-officedocument.wordprocessingml.footer+xml"/>
  <Override PartName="/word/header141.xml" ContentType="application/vnd.openxmlformats-officedocument.wordprocessingml.header+xml"/>
  <Override PartName="/word/footer221.xml" ContentType="application/vnd.openxmlformats-officedocument.wordprocessingml.footer+xml"/>
  <Override PartName="/word/header142.xml" ContentType="application/vnd.openxmlformats-officedocument.wordprocessingml.header+xml"/>
  <Override PartName="/word/footer222.xml" ContentType="application/vnd.openxmlformats-officedocument.wordprocessingml.footer+xml"/>
  <Override PartName="/word/header143.xml" ContentType="application/vnd.openxmlformats-officedocument.wordprocessingml.header+xml"/>
  <Override PartName="/word/footer223.xml" ContentType="application/vnd.openxmlformats-officedocument.wordprocessingml.footer+xml"/>
  <Override PartName="/word/header144.xml" ContentType="application/vnd.openxmlformats-officedocument.wordprocessingml.header+xml"/>
  <Override PartName="/word/footer224.xml" ContentType="application/vnd.openxmlformats-officedocument.wordprocessingml.footer+xml"/>
  <Override PartName="/word/header145.xml" ContentType="application/vnd.openxmlformats-officedocument.wordprocessingml.header+xml"/>
  <Override PartName="/word/footer225.xml" ContentType="application/vnd.openxmlformats-officedocument.wordprocessingml.footer+xml"/>
  <Override PartName="/word/header146.xml" ContentType="application/vnd.openxmlformats-officedocument.wordprocessingml.header+xml"/>
  <Override PartName="/word/footer226.xml" ContentType="application/vnd.openxmlformats-officedocument.wordprocessingml.footer+xml"/>
  <Override PartName="/word/header147.xml" ContentType="application/vnd.openxmlformats-officedocument.wordprocessingml.header+xml"/>
  <Override PartName="/word/footer227.xml" ContentType="application/vnd.openxmlformats-officedocument.wordprocessingml.footer+xml"/>
  <Override PartName="/word/header148.xml" ContentType="application/vnd.openxmlformats-officedocument.wordprocessingml.header+xml"/>
  <Override PartName="/word/footer228.xml" ContentType="application/vnd.openxmlformats-officedocument.wordprocessingml.footer+xml"/>
  <Override PartName="/word/header149.xml" ContentType="application/vnd.openxmlformats-officedocument.wordprocessingml.header+xml"/>
  <Override PartName="/word/footer229.xml" ContentType="application/vnd.openxmlformats-officedocument.wordprocessingml.footer+xml"/>
  <Override PartName="/word/header150.xml" ContentType="application/vnd.openxmlformats-officedocument.wordprocessingml.header+xml"/>
  <Override PartName="/word/footer230.xml" ContentType="application/vnd.openxmlformats-officedocument.wordprocessingml.footer+xml"/>
  <Override PartName="/word/header151.xml" ContentType="application/vnd.openxmlformats-officedocument.wordprocessingml.header+xml"/>
  <Override PartName="/word/footer231.xml" ContentType="application/vnd.openxmlformats-officedocument.wordprocessingml.footer+xml"/>
  <Override PartName="/word/header152.xml" ContentType="application/vnd.openxmlformats-officedocument.wordprocessingml.header+xml"/>
  <Override PartName="/word/footer232.xml" ContentType="application/vnd.openxmlformats-officedocument.wordprocessingml.footer+xml"/>
  <Override PartName="/word/header153.xml" ContentType="application/vnd.openxmlformats-officedocument.wordprocessingml.header+xml"/>
  <Override PartName="/word/footer233.xml" ContentType="application/vnd.openxmlformats-officedocument.wordprocessingml.footer+xml"/>
  <Override PartName="/word/header154.xml" ContentType="application/vnd.openxmlformats-officedocument.wordprocessingml.header+xml"/>
  <Override PartName="/word/footer234.xml" ContentType="application/vnd.openxmlformats-officedocument.wordprocessingml.footer+xml"/>
  <Override PartName="/word/header155.xml" ContentType="application/vnd.openxmlformats-officedocument.wordprocessingml.header+xml"/>
  <Override PartName="/word/footer235.xml" ContentType="application/vnd.openxmlformats-officedocument.wordprocessingml.footer+xml"/>
  <Override PartName="/word/header156.xml" ContentType="application/vnd.openxmlformats-officedocument.wordprocessingml.header+xml"/>
  <Override PartName="/word/footer236.xml" ContentType="application/vnd.openxmlformats-officedocument.wordprocessingml.footer+xml"/>
  <Override PartName="/word/header157.xml" ContentType="application/vnd.openxmlformats-officedocument.wordprocessingml.header+xml"/>
  <Override PartName="/word/footer237.xml" ContentType="application/vnd.openxmlformats-officedocument.wordprocessingml.footer+xml"/>
  <Override PartName="/word/header158.xml" ContentType="application/vnd.openxmlformats-officedocument.wordprocessingml.header+xml"/>
  <Override PartName="/word/footer238.xml" ContentType="application/vnd.openxmlformats-officedocument.wordprocessingml.footer+xml"/>
  <Override PartName="/word/header159.xml" ContentType="application/vnd.openxmlformats-officedocument.wordprocessingml.header+xml"/>
  <Override PartName="/word/footer239.xml" ContentType="application/vnd.openxmlformats-officedocument.wordprocessingml.footer+xml"/>
  <Override PartName="/word/header160.xml" ContentType="application/vnd.openxmlformats-officedocument.wordprocessingml.header+xml"/>
  <Override PartName="/word/footer240.xml" ContentType="application/vnd.openxmlformats-officedocument.wordprocessingml.footer+xml"/>
  <Override PartName="/word/header161.xml" ContentType="application/vnd.openxmlformats-officedocument.wordprocessingml.header+xml"/>
  <Override PartName="/word/footer241.xml" ContentType="application/vnd.openxmlformats-officedocument.wordprocessingml.footer+xml"/>
  <Override PartName="/word/header162.xml" ContentType="application/vnd.openxmlformats-officedocument.wordprocessingml.header+xml"/>
  <Override PartName="/word/footer242.xml" ContentType="application/vnd.openxmlformats-officedocument.wordprocessingml.footer+xml"/>
  <Override PartName="/word/header163.xml" ContentType="application/vnd.openxmlformats-officedocument.wordprocessingml.header+xml"/>
  <Override PartName="/word/footer243.xml" ContentType="application/vnd.openxmlformats-officedocument.wordprocessingml.footer+xml"/>
  <Override PartName="/word/header164.xml" ContentType="application/vnd.openxmlformats-officedocument.wordprocessingml.header+xml"/>
  <Override PartName="/word/footer244.xml" ContentType="application/vnd.openxmlformats-officedocument.wordprocessingml.footer+xml"/>
  <Override PartName="/word/header165.xml" ContentType="application/vnd.openxmlformats-officedocument.wordprocessingml.header+xml"/>
  <Override PartName="/word/footer245.xml" ContentType="application/vnd.openxmlformats-officedocument.wordprocessingml.footer+xml"/>
  <Override PartName="/word/header166.xml" ContentType="application/vnd.openxmlformats-officedocument.wordprocessingml.header+xml"/>
  <Override PartName="/word/footer246.xml" ContentType="application/vnd.openxmlformats-officedocument.wordprocessingml.footer+xml"/>
  <Override PartName="/word/header167.xml" ContentType="application/vnd.openxmlformats-officedocument.wordprocessingml.header+xml"/>
  <Override PartName="/word/footer247.xml" ContentType="application/vnd.openxmlformats-officedocument.wordprocessingml.footer+xml"/>
  <Override PartName="/word/header168.xml" ContentType="application/vnd.openxmlformats-officedocument.wordprocessingml.header+xml"/>
  <Override PartName="/word/footer248.xml" ContentType="application/vnd.openxmlformats-officedocument.wordprocessingml.footer+xml"/>
  <Override PartName="/word/header169.xml" ContentType="application/vnd.openxmlformats-officedocument.wordprocessingml.header+xml"/>
  <Override PartName="/word/footer249.xml" ContentType="application/vnd.openxmlformats-officedocument.wordprocessingml.footer+xml"/>
  <Override PartName="/word/header170.xml" ContentType="application/vnd.openxmlformats-officedocument.wordprocessingml.header+xml"/>
  <Override PartName="/word/footer250.xml" ContentType="application/vnd.openxmlformats-officedocument.wordprocessingml.footer+xml"/>
  <Override PartName="/word/header171.xml" ContentType="application/vnd.openxmlformats-officedocument.wordprocessingml.header+xml"/>
  <Override PartName="/word/footer251.xml" ContentType="application/vnd.openxmlformats-officedocument.wordprocessingml.footer+xml"/>
  <Override PartName="/word/header172.xml" ContentType="application/vnd.openxmlformats-officedocument.wordprocessingml.header+xml"/>
  <Override PartName="/word/footer252.xml" ContentType="application/vnd.openxmlformats-officedocument.wordprocessingml.footer+xml"/>
  <Override PartName="/word/header173.xml" ContentType="application/vnd.openxmlformats-officedocument.wordprocessingml.header+xml"/>
  <Override PartName="/word/footer253.xml" ContentType="application/vnd.openxmlformats-officedocument.wordprocessingml.footer+xml"/>
  <Override PartName="/word/header174.xml" ContentType="application/vnd.openxmlformats-officedocument.wordprocessingml.header+xml"/>
  <Override PartName="/word/footer254.xml" ContentType="application/vnd.openxmlformats-officedocument.wordprocessingml.footer+xml"/>
  <Override PartName="/word/header175.xml" ContentType="application/vnd.openxmlformats-officedocument.wordprocessingml.header+xml"/>
  <Override PartName="/word/footer255.xml" ContentType="application/vnd.openxmlformats-officedocument.wordprocessingml.footer+xml"/>
  <Override PartName="/word/header176.xml" ContentType="application/vnd.openxmlformats-officedocument.wordprocessingml.header+xml"/>
  <Override PartName="/word/footer256.xml" ContentType="application/vnd.openxmlformats-officedocument.wordprocessingml.footer+xml"/>
  <Override PartName="/word/header177.xml" ContentType="application/vnd.openxmlformats-officedocument.wordprocessingml.header+xml"/>
  <Override PartName="/word/footer257.xml" ContentType="application/vnd.openxmlformats-officedocument.wordprocessingml.footer+xml"/>
  <Override PartName="/word/header178.xml" ContentType="application/vnd.openxmlformats-officedocument.wordprocessingml.header+xml"/>
  <Override PartName="/word/footer258.xml" ContentType="application/vnd.openxmlformats-officedocument.wordprocessingml.footer+xml"/>
  <Override PartName="/word/header179.xml" ContentType="application/vnd.openxmlformats-officedocument.wordprocessingml.header+xml"/>
  <Override PartName="/word/footer259.xml" ContentType="application/vnd.openxmlformats-officedocument.wordprocessingml.footer+xml"/>
  <Override PartName="/word/header180.xml" ContentType="application/vnd.openxmlformats-officedocument.wordprocessingml.header+xml"/>
  <Override PartName="/word/footer260.xml" ContentType="application/vnd.openxmlformats-officedocument.wordprocessingml.footer+xml"/>
  <Override PartName="/word/header181.xml" ContentType="application/vnd.openxmlformats-officedocument.wordprocessingml.header+xml"/>
  <Override PartName="/word/footer261.xml" ContentType="application/vnd.openxmlformats-officedocument.wordprocessingml.footer+xml"/>
  <Override PartName="/word/header182.xml" ContentType="application/vnd.openxmlformats-officedocument.wordprocessingml.header+xml"/>
  <Override PartName="/word/footer262.xml" ContentType="application/vnd.openxmlformats-officedocument.wordprocessingml.footer+xml"/>
  <Override PartName="/word/header183.xml" ContentType="application/vnd.openxmlformats-officedocument.wordprocessingml.header+xml"/>
  <Override PartName="/word/footer263.xml" ContentType="application/vnd.openxmlformats-officedocument.wordprocessingml.footer+xml"/>
  <Override PartName="/word/header184.xml" ContentType="application/vnd.openxmlformats-officedocument.wordprocessingml.header+xml"/>
  <Override PartName="/word/footer264.xml" ContentType="application/vnd.openxmlformats-officedocument.wordprocessingml.footer+xml"/>
  <Override PartName="/word/header185.xml" ContentType="application/vnd.openxmlformats-officedocument.wordprocessingml.header+xml"/>
  <Override PartName="/word/footer265.xml" ContentType="application/vnd.openxmlformats-officedocument.wordprocessingml.footer+xml"/>
  <Override PartName="/word/header186.xml" ContentType="application/vnd.openxmlformats-officedocument.wordprocessingml.header+xml"/>
  <Override PartName="/word/footer266.xml" ContentType="application/vnd.openxmlformats-officedocument.wordprocessingml.footer+xml"/>
  <Override PartName="/word/header187.xml" ContentType="application/vnd.openxmlformats-officedocument.wordprocessingml.header+xml"/>
  <Override PartName="/word/footer267.xml" ContentType="application/vnd.openxmlformats-officedocument.wordprocessingml.footer+xml"/>
  <Override PartName="/word/header188.xml" ContentType="application/vnd.openxmlformats-officedocument.wordprocessingml.header+xml"/>
  <Override PartName="/word/footer268.xml" ContentType="application/vnd.openxmlformats-officedocument.wordprocessingml.footer+xml"/>
  <Override PartName="/word/header189.xml" ContentType="application/vnd.openxmlformats-officedocument.wordprocessingml.header+xml"/>
  <Override PartName="/word/footer269.xml" ContentType="application/vnd.openxmlformats-officedocument.wordprocessingml.footer+xml"/>
  <Override PartName="/word/header190.xml" ContentType="application/vnd.openxmlformats-officedocument.wordprocessingml.header+xml"/>
  <Override PartName="/word/footer270.xml" ContentType="application/vnd.openxmlformats-officedocument.wordprocessingml.footer+xml"/>
  <Override PartName="/word/header191.xml" ContentType="application/vnd.openxmlformats-officedocument.wordprocessingml.header+xml"/>
  <Override PartName="/word/footer271.xml" ContentType="application/vnd.openxmlformats-officedocument.wordprocessingml.footer+xml"/>
  <Override PartName="/word/header192.xml" ContentType="application/vnd.openxmlformats-officedocument.wordprocessingml.header+xml"/>
  <Override PartName="/word/footer272.xml" ContentType="application/vnd.openxmlformats-officedocument.wordprocessingml.footer+xml"/>
  <Override PartName="/word/header193.xml" ContentType="application/vnd.openxmlformats-officedocument.wordprocessingml.header+xml"/>
  <Override PartName="/word/footer273.xml" ContentType="application/vnd.openxmlformats-officedocument.wordprocessingml.footer+xml"/>
  <Override PartName="/word/header194.xml" ContentType="application/vnd.openxmlformats-officedocument.wordprocessingml.header+xml"/>
  <Override PartName="/word/footer274.xml" ContentType="application/vnd.openxmlformats-officedocument.wordprocessingml.footer+xml"/>
  <Override PartName="/word/header195.xml" ContentType="application/vnd.openxmlformats-officedocument.wordprocessingml.header+xml"/>
  <Override PartName="/word/footer275.xml" ContentType="application/vnd.openxmlformats-officedocument.wordprocessingml.footer+xml"/>
  <Override PartName="/word/header196.xml" ContentType="application/vnd.openxmlformats-officedocument.wordprocessingml.header+xml"/>
  <Override PartName="/word/footer276.xml" ContentType="application/vnd.openxmlformats-officedocument.wordprocessingml.footer+xml"/>
  <Override PartName="/word/header197.xml" ContentType="application/vnd.openxmlformats-officedocument.wordprocessingml.header+xml"/>
  <Override PartName="/word/footer277.xml" ContentType="application/vnd.openxmlformats-officedocument.wordprocessingml.footer+xml"/>
  <Override PartName="/word/header198.xml" ContentType="application/vnd.openxmlformats-officedocument.wordprocessingml.header+xml"/>
  <Override PartName="/word/footer278.xml" ContentType="application/vnd.openxmlformats-officedocument.wordprocessingml.footer+xml"/>
  <Override PartName="/word/header199.xml" ContentType="application/vnd.openxmlformats-officedocument.wordprocessingml.header+xml"/>
  <Override PartName="/word/footer279.xml" ContentType="application/vnd.openxmlformats-officedocument.wordprocessingml.footer+xml"/>
  <Override PartName="/word/header200.xml" ContentType="application/vnd.openxmlformats-officedocument.wordprocessingml.header+xml"/>
  <Override PartName="/word/footer280.xml" ContentType="application/vnd.openxmlformats-officedocument.wordprocessingml.footer+xml"/>
  <Override PartName="/word/header201.xml" ContentType="application/vnd.openxmlformats-officedocument.wordprocessingml.header+xml"/>
  <Override PartName="/word/footer281.xml" ContentType="application/vnd.openxmlformats-officedocument.wordprocessingml.footer+xml"/>
  <Override PartName="/word/header202.xml" ContentType="application/vnd.openxmlformats-officedocument.wordprocessingml.header+xml"/>
  <Override PartName="/word/footer282.xml" ContentType="application/vnd.openxmlformats-officedocument.wordprocessingml.footer+xml"/>
  <Override PartName="/word/header203.xml" ContentType="application/vnd.openxmlformats-officedocument.wordprocessingml.header+xml"/>
  <Override PartName="/word/footer283.xml" ContentType="application/vnd.openxmlformats-officedocument.wordprocessingml.footer+xml"/>
  <Override PartName="/word/header204.xml" ContentType="application/vnd.openxmlformats-officedocument.wordprocessingml.header+xml"/>
  <Override PartName="/word/footer284.xml" ContentType="application/vnd.openxmlformats-officedocument.wordprocessingml.footer+xml"/>
  <Override PartName="/word/header205.xml" ContentType="application/vnd.openxmlformats-officedocument.wordprocessingml.header+xml"/>
  <Override PartName="/word/footer285.xml" ContentType="application/vnd.openxmlformats-officedocument.wordprocessingml.footer+xml"/>
  <Override PartName="/word/header206.xml" ContentType="application/vnd.openxmlformats-officedocument.wordprocessingml.header+xml"/>
  <Override PartName="/word/footer286.xml" ContentType="application/vnd.openxmlformats-officedocument.wordprocessingml.footer+xml"/>
  <Override PartName="/word/header207.xml" ContentType="application/vnd.openxmlformats-officedocument.wordprocessingml.header+xml"/>
  <Override PartName="/word/footer287.xml" ContentType="application/vnd.openxmlformats-officedocument.wordprocessingml.footer+xml"/>
  <Override PartName="/word/header208.xml" ContentType="application/vnd.openxmlformats-officedocument.wordprocessingml.header+xml"/>
  <Override PartName="/word/footer288.xml" ContentType="application/vnd.openxmlformats-officedocument.wordprocessingml.footer+xml"/>
  <Override PartName="/word/header209.xml" ContentType="application/vnd.openxmlformats-officedocument.wordprocessingml.header+xml"/>
  <Override PartName="/word/footer289.xml" ContentType="application/vnd.openxmlformats-officedocument.wordprocessingml.footer+xml"/>
  <Override PartName="/word/header210.xml" ContentType="application/vnd.openxmlformats-officedocument.wordprocessingml.header+xml"/>
  <Override PartName="/word/footer290.xml" ContentType="application/vnd.openxmlformats-officedocument.wordprocessingml.footer+xml"/>
  <Override PartName="/word/header211.xml" ContentType="application/vnd.openxmlformats-officedocument.wordprocessingml.header+xml"/>
  <Override PartName="/word/footer291.xml" ContentType="application/vnd.openxmlformats-officedocument.wordprocessingml.footer+xml"/>
  <Override PartName="/word/header212.xml" ContentType="application/vnd.openxmlformats-officedocument.wordprocessingml.header+xml"/>
  <Override PartName="/word/footer292.xml" ContentType="application/vnd.openxmlformats-officedocument.wordprocessingml.footer+xml"/>
  <Override PartName="/word/header213.xml" ContentType="application/vnd.openxmlformats-officedocument.wordprocessingml.header+xml"/>
  <Override PartName="/word/footer293.xml" ContentType="application/vnd.openxmlformats-officedocument.wordprocessingml.footer+xml"/>
  <Override PartName="/word/header214.xml" ContentType="application/vnd.openxmlformats-officedocument.wordprocessingml.header+xml"/>
  <Override PartName="/word/footer294.xml" ContentType="application/vnd.openxmlformats-officedocument.wordprocessingml.footer+xml"/>
  <Override PartName="/word/header215.xml" ContentType="application/vnd.openxmlformats-officedocument.wordprocessingml.header+xml"/>
  <Override PartName="/word/footer295.xml" ContentType="application/vnd.openxmlformats-officedocument.wordprocessingml.footer+xml"/>
  <Override PartName="/word/header216.xml" ContentType="application/vnd.openxmlformats-officedocument.wordprocessingml.header+xml"/>
  <Override PartName="/word/footer296.xml" ContentType="application/vnd.openxmlformats-officedocument.wordprocessingml.footer+xml"/>
  <Override PartName="/word/header217.xml" ContentType="application/vnd.openxmlformats-officedocument.wordprocessingml.header+xml"/>
  <Override PartName="/word/footer297.xml" ContentType="application/vnd.openxmlformats-officedocument.wordprocessingml.footer+xml"/>
  <Override PartName="/word/header218.xml" ContentType="application/vnd.openxmlformats-officedocument.wordprocessingml.header+xml"/>
  <Override PartName="/word/footer298.xml" ContentType="application/vnd.openxmlformats-officedocument.wordprocessingml.footer+xml"/>
  <Override PartName="/word/header219.xml" ContentType="application/vnd.openxmlformats-officedocument.wordprocessingml.header+xml"/>
  <Override PartName="/word/footer299.xml" ContentType="application/vnd.openxmlformats-officedocument.wordprocessingml.footer+xml"/>
  <Override PartName="/word/header220.xml" ContentType="application/vnd.openxmlformats-officedocument.wordprocessingml.header+xml"/>
  <Override PartName="/word/footer300.xml" ContentType="application/vnd.openxmlformats-officedocument.wordprocessingml.footer+xml"/>
  <Override PartName="/word/header221.xml" ContentType="application/vnd.openxmlformats-officedocument.wordprocessingml.header+xml"/>
  <Override PartName="/word/footer301.xml" ContentType="application/vnd.openxmlformats-officedocument.wordprocessingml.footer+xml"/>
  <Override PartName="/word/header222.xml" ContentType="application/vnd.openxmlformats-officedocument.wordprocessingml.header+xml"/>
  <Override PartName="/word/footer302.xml" ContentType="application/vnd.openxmlformats-officedocument.wordprocessingml.footer+xml"/>
  <Override PartName="/word/header223.xml" ContentType="application/vnd.openxmlformats-officedocument.wordprocessingml.header+xml"/>
  <Override PartName="/word/footer303.xml" ContentType="application/vnd.openxmlformats-officedocument.wordprocessingml.footer+xml"/>
  <Override PartName="/word/header224.xml" ContentType="application/vnd.openxmlformats-officedocument.wordprocessingml.header+xml"/>
  <Override PartName="/word/footer304.xml" ContentType="application/vnd.openxmlformats-officedocument.wordprocessingml.footer+xml"/>
  <Override PartName="/word/header225.xml" ContentType="application/vnd.openxmlformats-officedocument.wordprocessingml.header+xml"/>
  <Override PartName="/word/footer305.xml" ContentType="application/vnd.openxmlformats-officedocument.wordprocessingml.footer+xml"/>
  <Override PartName="/word/header226.xml" ContentType="application/vnd.openxmlformats-officedocument.wordprocessingml.header+xml"/>
  <Override PartName="/word/footer306.xml" ContentType="application/vnd.openxmlformats-officedocument.wordprocessingml.footer+xml"/>
  <Override PartName="/word/header227.xml" ContentType="application/vnd.openxmlformats-officedocument.wordprocessingml.header+xml"/>
  <Override PartName="/word/footer307.xml" ContentType="application/vnd.openxmlformats-officedocument.wordprocessingml.footer+xml"/>
  <Override PartName="/word/header228.xml" ContentType="application/vnd.openxmlformats-officedocument.wordprocessingml.header+xml"/>
  <Override PartName="/word/footer308.xml" ContentType="application/vnd.openxmlformats-officedocument.wordprocessingml.footer+xml"/>
  <Override PartName="/word/header229.xml" ContentType="application/vnd.openxmlformats-officedocument.wordprocessingml.header+xml"/>
  <Override PartName="/word/footer309.xml" ContentType="application/vnd.openxmlformats-officedocument.wordprocessingml.footer+xml"/>
  <Override PartName="/word/header230.xml" ContentType="application/vnd.openxmlformats-officedocument.wordprocessingml.header+xml"/>
  <Override PartName="/word/footer310.xml" ContentType="application/vnd.openxmlformats-officedocument.wordprocessingml.footer+xml"/>
  <Override PartName="/word/header231.xml" ContentType="application/vnd.openxmlformats-officedocument.wordprocessingml.header+xml"/>
  <Override PartName="/word/footer311.xml" ContentType="application/vnd.openxmlformats-officedocument.wordprocessingml.footer+xml"/>
  <Override PartName="/word/header232.xml" ContentType="application/vnd.openxmlformats-officedocument.wordprocessingml.header+xml"/>
  <Override PartName="/word/footer312.xml" ContentType="application/vnd.openxmlformats-officedocument.wordprocessingml.footer+xml"/>
  <Override PartName="/word/header233.xml" ContentType="application/vnd.openxmlformats-officedocument.wordprocessingml.header+xml"/>
  <Override PartName="/word/footer313.xml" ContentType="application/vnd.openxmlformats-officedocument.wordprocessingml.footer+xml"/>
  <Override PartName="/word/header234.xml" ContentType="application/vnd.openxmlformats-officedocument.wordprocessingml.header+xml"/>
  <Override PartName="/word/footer314.xml" ContentType="application/vnd.openxmlformats-officedocument.wordprocessingml.footer+xml"/>
  <Override PartName="/word/header235.xml" ContentType="application/vnd.openxmlformats-officedocument.wordprocessingml.header+xml"/>
  <Override PartName="/word/footer315.xml" ContentType="application/vnd.openxmlformats-officedocument.wordprocessingml.footer+xml"/>
  <Override PartName="/word/header236.xml" ContentType="application/vnd.openxmlformats-officedocument.wordprocessingml.header+xml"/>
  <Override PartName="/word/footer316.xml" ContentType="application/vnd.openxmlformats-officedocument.wordprocessingml.footer+xml"/>
  <Override PartName="/word/header237.xml" ContentType="application/vnd.openxmlformats-officedocument.wordprocessingml.header+xml"/>
  <Override PartName="/word/footer317.xml" ContentType="application/vnd.openxmlformats-officedocument.wordprocessingml.footer+xml"/>
  <Override PartName="/word/header238.xml" ContentType="application/vnd.openxmlformats-officedocument.wordprocessingml.header+xml"/>
  <Override PartName="/word/footer318.xml" ContentType="application/vnd.openxmlformats-officedocument.wordprocessingml.footer+xml"/>
  <Override PartName="/word/header239.xml" ContentType="application/vnd.openxmlformats-officedocument.wordprocessingml.header+xml"/>
  <Override PartName="/word/footer319.xml" ContentType="application/vnd.openxmlformats-officedocument.wordprocessingml.footer+xml"/>
  <Override PartName="/word/header240.xml" ContentType="application/vnd.openxmlformats-officedocument.wordprocessingml.header+xml"/>
  <Override PartName="/word/footer320.xml" ContentType="application/vnd.openxmlformats-officedocument.wordprocessingml.footer+xml"/>
  <Override PartName="/word/header241.xml" ContentType="application/vnd.openxmlformats-officedocument.wordprocessingml.header+xml"/>
  <Override PartName="/word/footer321.xml" ContentType="application/vnd.openxmlformats-officedocument.wordprocessingml.footer+xml"/>
  <Override PartName="/word/header242.xml" ContentType="application/vnd.openxmlformats-officedocument.wordprocessingml.header+xml"/>
  <Override PartName="/word/footer322.xml" ContentType="application/vnd.openxmlformats-officedocument.wordprocessingml.footer+xml"/>
  <Override PartName="/word/header243.xml" ContentType="application/vnd.openxmlformats-officedocument.wordprocessingml.header+xml"/>
  <Override PartName="/word/footer323.xml" ContentType="application/vnd.openxmlformats-officedocument.wordprocessingml.footer+xml"/>
  <Override PartName="/word/header244.xml" ContentType="application/vnd.openxmlformats-officedocument.wordprocessingml.header+xml"/>
  <Override PartName="/word/footer3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6BA" w:rsidRDefault="00590CA3">
      <w:pPr>
        <w:pStyle w:val="BodyText"/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15"/>
        </w:rPr>
      </w:pPr>
    </w:p>
    <w:p w:rsidR="000546BA" w:rsidRDefault="00590CA3">
      <w:pPr>
        <w:pStyle w:val="Heading1"/>
        <w:ind w:left="341" w:right="107" w:hanging="219"/>
        <w:jc w:val="left"/>
      </w:pPr>
      <w:bookmarkStart w:id="1" w:name="cover"/>
      <w:bookmarkEnd w:id="1"/>
      <w:r>
        <w:t>STRATEGI PENINGKATAN KAPASITAS PETANI PADI SAWAH</w:t>
      </w:r>
      <w:r>
        <w:rPr>
          <w:spacing w:val="-67"/>
        </w:rPr>
        <w:t xml:space="preserve"> </w:t>
      </w:r>
      <w:r>
        <w:t>LEBAK MENUJU KETAHANAN PANGAN RUMAH TANGGA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OGAN</w:t>
      </w:r>
      <w:r>
        <w:rPr>
          <w:spacing w:val="-2"/>
        </w:rPr>
        <w:t xml:space="preserve"> </w:t>
      </w:r>
      <w:r>
        <w:t>ILIR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OGAN</w:t>
      </w:r>
      <w:r>
        <w:rPr>
          <w:spacing w:val="-1"/>
        </w:rPr>
        <w:t xml:space="preserve"> </w:t>
      </w:r>
      <w:r>
        <w:t>KOMERING</w:t>
      </w:r>
      <w:r>
        <w:rPr>
          <w:spacing w:val="-2"/>
        </w:rPr>
        <w:t xml:space="preserve"> </w:t>
      </w:r>
      <w:r>
        <w:t>ILIR</w:t>
      </w:r>
    </w:p>
    <w:p w:rsidR="000546BA" w:rsidRDefault="00590CA3">
      <w:pPr>
        <w:ind w:left="2056"/>
        <w:rPr>
          <w:b/>
          <w:sz w:val="28"/>
        </w:rPr>
      </w:pPr>
      <w:r>
        <w:rPr>
          <w:b/>
          <w:sz w:val="28"/>
        </w:rPr>
        <w:t>PROVINSI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SUMATERA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SELATAN</w:t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spacing w:before="11"/>
        <w:rPr>
          <w:b/>
          <w:sz w:val="41"/>
        </w:rPr>
      </w:pPr>
    </w:p>
    <w:p w:rsidR="000546BA" w:rsidRDefault="00590CA3">
      <w:pPr>
        <w:pStyle w:val="Heading1"/>
        <w:spacing w:before="0"/>
        <w:ind w:left="2179" w:right="2179"/>
      </w:pPr>
      <w:r>
        <w:t>YUNITA</w:t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590CA3">
      <w:pPr>
        <w:pStyle w:val="BodyText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3218129</wp:posOffset>
            </wp:positionH>
            <wp:positionV relativeFrom="paragraph">
              <wp:posOffset>153859</wp:posOffset>
            </wp:positionV>
            <wp:extent cx="1152115" cy="108832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15" cy="108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590CA3">
      <w:pPr>
        <w:spacing w:before="223"/>
        <w:ind w:left="2181" w:right="2179"/>
        <w:jc w:val="center"/>
        <w:rPr>
          <w:b/>
          <w:sz w:val="28"/>
        </w:rPr>
      </w:pPr>
      <w:r>
        <w:rPr>
          <w:b/>
          <w:sz w:val="28"/>
        </w:rPr>
        <w:t>SEKOLAH PASCASARJANA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INSTITUT PERTANIAN BOGOR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BOGOR</w:t>
      </w:r>
    </w:p>
    <w:p w:rsidR="000546BA" w:rsidRDefault="00590CA3">
      <w:pPr>
        <w:pStyle w:val="Heading1"/>
        <w:spacing w:before="1"/>
        <w:ind w:left="2180" w:right="2179"/>
      </w:pPr>
      <w:r>
        <w:t>2011</w:t>
      </w:r>
    </w:p>
    <w:p w:rsidR="000546BA" w:rsidRDefault="000546BA">
      <w:pPr>
        <w:sectPr w:rsidR="000546BA">
          <w:type w:val="continuous"/>
          <w:pgSz w:w="11910" w:h="16840"/>
          <w:pgMar w:top="0" w:right="1680" w:bottom="0" w:left="1680" w:header="720" w:footer="72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9"/>
        <w:rPr>
          <w:b/>
          <w:sz w:val="18"/>
        </w:rPr>
      </w:pPr>
    </w:p>
    <w:p w:rsidR="000546BA" w:rsidRDefault="00590CA3">
      <w:pPr>
        <w:spacing w:before="88" w:line="300" w:lineRule="auto"/>
        <w:ind w:left="2715" w:right="1536" w:hanging="802"/>
        <w:rPr>
          <w:b/>
          <w:sz w:val="28"/>
        </w:rPr>
      </w:pPr>
      <w:bookmarkStart w:id="2" w:name="lembar_pengesahan_IV-6_halaman_i_new"/>
      <w:bookmarkEnd w:id="2"/>
      <w:r>
        <w:rPr>
          <w:b/>
          <w:sz w:val="28"/>
        </w:rPr>
        <w:t>PERNYATAAN MENGENAI DISERTASI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SUMBER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INFORMASI</w:t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spacing w:before="8"/>
        <w:rPr>
          <w:b/>
          <w:sz w:val="39"/>
        </w:rPr>
      </w:pPr>
    </w:p>
    <w:p w:rsidR="000546BA" w:rsidRDefault="00590CA3">
      <w:pPr>
        <w:pStyle w:val="BodyText"/>
        <w:spacing w:line="360" w:lineRule="auto"/>
        <w:ind w:left="479" w:right="115" w:firstLine="720"/>
        <w:jc w:val="both"/>
      </w:pPr>
      <w:r>
        <w:t>Dengan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disertasi</w:t>
      </w:r>
      <w:r>
        <w:rPr>
          <w:spacing w:val="1"/>
        </w:rPr>
        <w:t xml:space="preserve"> </w:t>
      </w:r>
      <w:r>
        <w:t>“Strategi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 Petani Padi Sawah Lebak Menuju Ketahanan Pangan Rumah Tangga di</w:t>
      </w:r>
      <w:r>
        <w:rPr>
          <w:spacing w:val="1"/>
        </w:rPr>
        <w:t xml:space="preserve"> </w:t>
      </w:r>
      <w:r>
        <w:t>Kabupaten Ogan Ilir dan Ogan Komering Ilir Provinsi Sumatera Selatan” adalah</w:t>
      </w:r>
      <w:r>
        <w:rPr>
          <w:spacing w:val="1"/>
        </w:rPr>
        <w:t xml:space="preserve"> </w:t>
      </w:r>
      <w:r>
        <w:t>karya saya sendiri dan belum diajukan dalam bentuk apa pun kepada Perguruan</w:t>
      </w:r>
      <w:r>
        <w:rPr>
          <w:spacing w:val="1"/>
        </w:rPr>
        <w:t xml:space="preserve"> </w:t>
      </w:r>
      <w:r>
        <w:t>Tinggi mana pun. Sumber informasi yang berasal atau dikutip dari karya yang</w:t>
      </w:r>
      <w:r>
        <w:rPr>
          <w:spacing w:val="1"/>
        </w:rPr>
        <w:t xml:space="preserve"> </w:t>
      </w:r>
      <w:r>
        <w:t>diterbitkan maupun tidak di</w:t>
      </w:r>
      <w:r>
        <w:t>terbitkan oleh Penulis lain telah disebutkan dalam teks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dicantumkan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Pustaka pada</w:t>
      </w:r>
      <w:r>
        <w:rPr>
          <w:spacing w:val="-1"/>
        </w:rPr>
        <w:t xml:space="preserve"> </w:t>
      </w:r>
      <w:r>
        <w:t>bagian akhir</w:t>
      </w:r>
      <w:r>
        <w:rPr>
          <w:spacing w:val="-1"/>
        </w:rPr>
        <w:t xml:space="preserve"> </w:t>
      </w:r>
      <w:r>
        <w:t>disertasi</w:t>
      </w:r>
      <w:r>
        <w:rPr>
          <w:spacing w:val="-1"/>
        </w:rPr>
        <w:t xml:space="preserve"> </w:t>
      </w:r>
      <w:r>
        <w:t>ini.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pStyle w:val="BodyText"/>
        <w:spacing w:before="229"/>
        <w:ind w:left="4800"/>
      </w:pPr>
      <w:r>
        <w:t>Bogor,</w:t>
      </w:r>
      <w:r>
        <w:rPr>
          <w:spacing w:val="59"/>
        </w:rPr>
        <w:t xml:space="preserve"> </w:t>
      </w:r>
      <w:r>
        <w:t>Juni</w:t>
      </w:r>
      <w:r>
        <w:rPr>
          <w:spacing w:val="59"/>
        </w:rPr>
        <w:t xml:space="preserve"> </w:t>
      </w:r>
      <w:r>
        <w:t>2011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7"/>
        </w:rPr>
      </w:pPr>
    </w:p>
    <w:p w:rsidR="000546BA" w:rsidRDefault="00590CA3">
      <w:pPr>
        <w:pStyle w:val="BodyText"/>
        <w:ind w:left="4800"/>
      </w:pPr>
      <w:r>
        <w:t>YUNITA</w:t>
      </w:r>
    </w:p>
    <w:p w:rsidR="000546BA" w:rsidRDefault="00590CA3">
      <w:pPr>
        <w:pStyle w:val="BodyText"/>
        <w:ind w:left="4800"/>
      </w:pPr>
      <w:r>
        <w:t>NIM.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361070041</w:t>
      </w:r>
    </w:p>
    <w:p w:rsidR="000546BA" w:rsidRDefault="000546BA">
      <w:pPr>
        <w:sectPr w:rsidR="000546BA">
          <w:footerReference w:type="default" r:id="rId10"/>
          <w:pgSz w:w="11910" w:h="16840"/>
          <w:pgMar w:top="0" w:right="1580" w:bottom="460" w:left="1680" w:header="0" w:footer="276" w:gutter="0"/>
          <w:pgNumType w:start="1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18"/>
        </w:rPr>
      </w:pPr>
    </w:p>
    <w:p w:rsidR="000546BA" w:rsidRDefault="00590CA3">
      <w:pPr>
        <w:spacing w:before="88"/>
        <w:ind w:left="493" w:right="136"/>
        <w:jc w:val="center"/>
        <w:rPr>
          <w:b/>
          <w:i/>
          <w:sz w:val="28"/>
        </w:rPr>
      </w:pPr>
      <w:r>
        <w:rPr>
          <w:b/>
          <w:i/>
          <w:sz w:val="28"/>
        </w:rPr>
        <w:t>ABSTRACT</w:t>
      </w:r>
    </w:p>
    <w:p w:rsidR="000546BA" w:rsidRDefault="000546BA">
      <w:pPr>
        <w:pStyle w:val="BodyText"/>
        <w:rPr>
          <w:b/>
          <w:i/>
          <w:sz w:val="30"/>
        </w:rPr>
      </w:pPr>
    </w:p>
    <w:p w:rsidR="000546BA" w:rsidRDefault="000546BA">
      <w:pPr>
        <w:pStyle w:val="BodyText"/>
        <w:spacing w:before="9"/>
        <w:rPr>
          <w:b/>
          <w:i/>
          <w:sz w:val="25"/>
        </w:rPr>
      </w:pPr>
    </w:p>
    <w:p w:rsidR="000546BA" w:rsidRDefault="00590CA3">
      <w:pPr>
        <w:ind w:left="480" w:right="116"/>
        <w:jc w:val="both"/>
        <w:rPr>
          <w:sz w:val="24"/>
        </w:rPr>
      </w:pPr>
      <w:r>
        <w:t>YUNITA.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Increasing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Lowland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Farmers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towards Household Food Security at Ogan Ilir and Ogan Komering Ilir District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South Sumatera Province.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Advisory Commi</w:t>
      </w:r>
      <w:r>
        <w:rPr>
          <w:i/>
          <w:sz w:val="24"/>
        </w:rPr>
        <w:t xml:space="preserve">ttee: </w:t>
      </w:r>
      <w:r>
        <w:rPr>
          <w:sz w:val="24"/>
        </w:rPr>
        <w:t>BASITA GINTING SUGIHEN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as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Chairman</w:t>
      </w:r>
      <w:r>
        <w:rPr>
          <w:sz w:val="24"/>
        </w:rPr>
        <w:t>),</w:t>
      </w:r>
      <w:r>
        <w:rPr>
          <w:spacing w:val="23"/>
          <w:sz w:val="24"/>
        </w:rPr>
        <w:t xml:space="preserve"> </w:t>
      </w:r>
      <w:r>
        <w:rPr>
          <w:sz w:val="24"/>
        </w:rPr>
        <w:t>PANG</w:t>
      </w:r>
      <w:r>
        <w:rPr>
          <w:spacing w:val="22"/>
          <w:sz w:val="24"/>
        </w:rPr>
        <w:t xml:space="preserve"> </w:t>
      </w:r>
      <w:r>
        <w:rPr>
          <w:sz w:val="24"/>
        </w:rPr>
        <w:t>S.</w:t>
      </w:r>
      <w:r>
        <w:rPr>
          <w:spacing w:val="23"/>
          <w:sz w:val="24"/>
        </w:rPr>
        <w:t xml:space="preserve"> </w:t>
      </w:r>
      <w:r>
        <w:rPr>
          <w:sz w:val="24"/>
        </w:rPr>
        <w:t>ASNGARI,</w:t>
      </w:r>
      <w:r>
        <w:rPr>
          <w:spacing w:val="46"/>
          <w:sz w:val="24"/>
        </w:rPr>
        <w:t xml:space="preserve"> </w:t>
      </w:r>
      <w:r>
        <w:rPr>
          <w:sz w:val="24"/>
        </w:rPr>
        <w:t>DJOKO</w:t>
      </w:r>
      <w:r>
        <w:rPr>
          <w:spacing w:val="21"/>
          <w:sz w:val="24"/>
        </w:rPr>
        <w:t xml:space="preserve"> </w:t>
      </w:r>
      <w:r>
        <w:rPr>
          <w:sz w:val="24"/>
        </w:rPr>
        <w:t>SUSANTO,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SITI</w:t>
      </w:r>
      <w:r>
        <w:rPr>
          <w:spacing w:val="22"/>
          <w:sz w:val="24"/>
        </w:rPr>
        <w:t xml:space="preserve"> </w:t>
      </w:r>
      <w:r>
        <w:rPr>
          <w:sz w:val="24"/>
        </w:rPr>
        <w:t>AMANAH</w:t>
      </w:r>
    </w:p>
    <w:p w:rsidR="000546BA" w:rsidRDefault="00590CA3">
      <w:pPr>
        <w:spacing w:line="275" w:lineRule="exact"/>
        <w:ind w:left="480"/>
        <w:jc w:val="both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Members</w:t>
      </w:r>
      <w:r>
        <w:rPr>
          <w:sz w:val="24"/>
        </w:rPr>
        <w:t>).</w:t>
      </w:r>
    </w:p>
    <w:p w:rsidR="000546BA" w:rsidRDefault="000546BA">
      <w:pPr>
        <w:pStyle w:val="BodyText"/>
        <w:spacing w:before="1"/>
      </w:pPr>
    </w:p>
    <w:p w:rsidR="000546BA" w:rsidRDefault="00590CA3">
      <w:pPr>
        <w:ind w:left="480" w:right="115" w:firstLine="720"/>
        <w:jc w:val="both"/>
        <w:rPr>
          <w:i/>
          <w:sz w:val="24"/>
        </w:rPr>
      </w:pPr>
      <w:r>
        <w:rPr>
          <w:i/>
          <w:sz w:val="24"/>
        </w:rPr>
        <w:t>Household security describes a condition when anybody at anytime has 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accessibility of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food for productive and healthy life physically and economically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To fullfill their household food security, farmers living at lowland areas should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 high capacities in improving their productivity and income in order to 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 accessibility.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use</w:t>
      </w:r>
      <w:r>
        <w:rPr>
          <w:i/>
          <w:sz w:val="24"/>
        </w:rPr>
        <w:t xml:space="preserve"> of lowland areas in South Sumatera have known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managed by society since along time ago.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 farmers have their own 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(owner)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others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property.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Nowadays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farmers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lowland areas are in difficult conditions because of the c</w:t>
      </w:r>
      <w:r>
        <w:rPr>
          <w:i/>
          <w:sz w:val="24"/>
        </w:rPr>
        <w:t>limate change impact, bio-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physic and socio economic problems.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Farmers at lowland areas tend to have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 on food security.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Why the household of lowland farmers still faced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insecurity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strategy to increase capacity of lowland farmers household, are the problems 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taken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200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households of lowland farmers at Ogan Ilir and Ogan Komering Ilir District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South S</w:t>
      </w:r>
      <w:r>
        <w:rPr>
          <w:i/>
          <w:sz w:val="24"/>
        </w:rPr>
        <w:t>umatera Province based on landowner status. Data were collected 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April to June 2010. Data analysis were carried out by descriptive technique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Structural Equations Model (SEM).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 important conclussions of this 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are: (1) food security of lo</w:t>
      </w:r>
      <w:r>
        <w:rPr>
          <w:i/>
          <w:sz w:val="24"/>
        </w:rPr>
        <w:t>wland farmers are low, the influenced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factors are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feature,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empowering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farmers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household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extension performance; (2) capacity of farmers household positively influenced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household;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increasing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farmers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household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obtained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empowerment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strengthen the social environment support, and enhancement of empowerment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agricultured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extension.</w:t>
      </w:r>
    </w:p>
    <w:p w:rsidR="000546BA" w:rsidRDefault="000546BA">
      <w:pPr>
        <w:pStyle w:val="BodyText"/>
        <w:spacing w:before="11"/>
        <w:rPr>
          <w:i/>
          <w:sz w:val="23"/>
        </w:rPr>
      </w:pPr>
    </w:p>
    <w:p w:rsidR="000546BA" w:rsidRDefault="00590CA3">
      <w:pPr>
        <w:ind w:left="480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farmers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capacities,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household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</w:t>
      </w:r>
      <w:r>
        <w:rPr>
          <w:i/>
          <w:sz w:val="24"/>
        </w:rPr>
        <w:t>urity,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lowland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rice</w:t>
      </w:r>
    </w:p>
    <w:p w:rsidR="000546BA" w:rsidRDefault="000546BA">
      <w:pPr>
        <w:jc w:val="both"/>
        <w:rPr>
          <w:sz w:val="24"/>
        </w:rPr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spacing w:before="11"/>
        <w:rPr>
          <w:i/>
          <w:sz w:val="18"/>
        </w:rPr>
      </w:pPr>
    </w:p>
    <w:p w:rsidR="000546BA" w:rsidRDefault="00590CA3">
      <w:pPr>
        <w:pStyle w:val="Heading1"/>
      </w:pPr>
      <w:r>
        <w:t>RINGKASAN</w:t>
      </w:r>
    </w:p>
    <w:p w:rsidR="000546BA" w:rsidRDefault="000546BA">
      <w:pPr>
        <w:pStyle w:val="BodyText"/>
        <w:spacing w:before="7"/>
        <w:rPr>
          <w:b/>
          <w:sz w:val="23"/>
        </w:rPr>
      </w:pPr>
    </w:p>
    <w:p w:rsidR="000546BA" w:rsidRDefault="00590CA3">
      <w:pPr>
        <w:ind w:left="480" w:right="116"/>
        <w:jc w:val="both"/>
        <w:rPr>
          <w:sz w:val="24"/>
        </w:rPr>
      </w:pPr>
      <w:r>
        <w:rPr>
          <w:b/>
          <w:sz w:val="24"/>
        </w:rPr>
        <w:t xml:space="preserve">YUNITA. 2011. </w:t>
      </w:r>
      <w:r>
        <w:rPr>
          <w:sz w:val="24"/>
        </w:rPr>
        <w:t>Strategi Peningkatan Kapasitas Petani Padi Sawah Lebak Menuju</w:t>
      </w:r>
      <w:r>
        <w:rPr>
          <w:spacing w:val="1"/>
          <w:sz w:val="24"/>
        </w:rPr>
        <w:t xml:space="preserve"> </w:t>
      </w:r>
      <w:r>
        <w:rPr>
          <w:sz w:val="24"/>
        </w:rPr>
        <w:t>Ketahanan Pangan Rumah Tangga di Kabupaten Ogan Ilir dan Ogan Komering Ilir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1"/>
          <w:sz w:val="24"/>
        </w:rPr>
        <w:t xml:space="preserve"> </w:t>
      </w:r>
      <w:r>
        <w:rPr>
          <w:sz w:val="24"/>
        </w:rPr>
        <w:t>Sumatera</w:t>
      </w:r>
      <w:r>
        <w:rPr>
          <w:spacing w:val="1"/>
          <w:sz w:val="24"/>
        </w:rPr>
        <w:t xml:space="preserve"> </w:t>
      </w:r>
      <w:r>
        <w:rPr>
          <w:sz w:val="24"/>
        </w:rPr>
        <w:t>Selatan.</w:t>
      </w:r>
      <w:r>
        <w:rPr>
          <w:spacing w:val="1"/>
          <w:sz w:val="24"/>
        </w:rPr>
        <w:t xml:space="preserve"> </w:t>
      </w:r>
      <w:r>
        <w:rPr>
          <w:sz w:val="24"/>
        </w:rPr>
        <w:t>Dibimbing</w:t>
      </w:r>
      <w:r>
        <w:rPr>
          <w:spacing w:val="1"/>
          <w:sz w:val="24"/>
        </w:rPr>
        <w:t xml:space="preserve"> </w:t>
      </w:r>
      <w:r>
        <w:rPr>
          <w:sz w:val="24"/>
        </w:rPr>
        <w:t>oleh: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BASITA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GINTING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SUGIHEN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61"/>
          <w:sz w:val="24"/>
        </w:rPr>
        <w:t xml:space="preserve"> </w:t>
      </w:r>
      <w:r>
        <w:rPr>
          <w:sz w:val="24"/>
        </w:rPr>
        <w:t>Ketua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Komisi,   dan </w:t>
      </w:r>
      <w:r>
        <w:rPr>
          <w:b/>
          <w:sz w:val="24"/>
        </w:rPr>
        <w:t xml:space="preserve">PANG S. ASNGARI, DJOKO SUSANTO,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SITI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AMANAH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  <w:r>
        <w:rPr>
          <w:spacing w:val="-1"/>
          <w:sz w:val="24"/>
        </w:rPr>
        <w:t xml:space="preserve"> </w:t>
      </w:r>
      <w:r>
        <w:rPr>
          <w:sz w:val="24"/>
        </w:rPr>
        <w:t>Komisi.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479" w:right="116" w:firstLine="720"/>
        <w:jc w:val="both"/>
      </w:pPr>
      <w:r>
        <w:t>Komitmen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perwujudan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:</w:t>
      </w:r>
      <w:r>
        <w:rPr>
          <w:spacing w:val="60"/>
        </w:rPr>
        <w:t xml:space="preserve"> </w:t>
      </w:r>
      <w:r>
        <w:t>(1</w:t>
      </w:r>
      <w:r>
        <w:t>)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asasi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sumberdaya</w:t>
      </w:r>
      <w:r>
        <w:rPr>
          <w:spacing w:val="-57"/>
        </w:rPr>
        <w:t xml:space="preserve"> </w:t>
      </w:r>
      <w:r>
        <w:t>manusia, dan (3) membangun pilar bagi kehidupan nasional. Dalam pembangunan</w:t>
      </w:r>
      <w:r>
        <w:rPr>
          <w:spacing w:val="1"/>
        </w:rPr>
        <w:t xml:space="preserve"> </w:t>
      </w:r>
      <w:r>
        <w:t>pertanian, beras merupakan komoditas yang memegang posisi strategis.</w:t>
      </w:r>
      <w:r>
        <w:rPr>
          <w:spacing w:val="6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dapat disebut komoditas politik karena menguasai hajat hidup rakyat Indonesia.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Indonesia. Beras juga menjadi industri yang strategis bagi perekonomian nasional.</w:t>
      </w:r>
      <w:r>
        <w:rPr>
          <w:spacing w:val="1"/>
        </w:rPr>
        <w:t xml:space="preserve"> </w:t>
      </w:r>
      <w:r>
        <w:t xml:space="preserve">Sumbangan beras terhadap </w:t>
      </w:r>
      <w:r>
        <w:t>output nasional untuk sektor pertanian mencapai 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persen.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penyerapan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ekonomi</w:t>
      </w:r>
      <w:r>
        <w:rPr>
          <w:spacing w:val="61"/>
        </w:rPr>
        <w:t xml:space="preserve"> </w:t>
      </w:r>
      <w:r>
        <w:t>perdesaan.</w:t>
      </w:r>
      <w:r>
        <w:rPr>
          <w:spacing w:val="1"/>
        </w:rPr>
        <w:t xml:space="preserve"> </w:t>
      </w:r>
      <w:r>
        <w:t>Usahatani padi memberikan kesempatan kerja dan pendapatan bag</w:t>
      </w:r>
      <w:r>
        <w:t>i lebih dari 21</w:t>
      </w:r>
      <w:r>
        <w:rPr>
          <w:spacing w:val="1"/>
        </w:rPr>
        <w:t xml:space="preserve"> </w:t>
      </w:r>
      <w:r>
        <w:t>juta rumah tangga.</w:t>
      </w:r>
      <w:r>
        <w:rPr>
          <w:spacing w:val="1"/>
        </w:rPr>
        <w:t xml:space="preserve"> </w:t>
      </w:r>
      <w:r>
        <w:t>Beras juga merupakan sumber utama pemenuhan gizi yang</w:t>
      </w:r>
      <w:r>
        <w:rPr>
          <w:spacing w:val="1"/>
        </w:rPr>
        <w:t xml:space="preserve"> </w:t>
      </w:r>
      <w:r>
        <w:t>meliputi kalori, protein, lemak, dan vitamin. Sumbangan beras terhadap konsumsi</w:t>
      </w:r>
      <w:r>
        <w:rPr>
          <w:spacing w:val="1"/>
        </w:rPr>
        <w:t xml:space="preserve"> </w:t>
      </w:r>
      <w:r>
        <w:t>energi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protein</w:t>
      </w:r>
      <w:r>
        <w:rPr>
          <w:spacing w:val="5"/>
        </w:rPr>
        <w:t xml:space="preserve"> </w:t>
      </w:r>
      <w:r>
        <w:t>masih</w:t>
      </w:r>
      <w:r>
        <w:rPr>
          <w:spacing w:val="5"/>
        </w:rPr>
        <w:t xml:space="preserve"> </w:t>
      </w:r>
      <w:r>
        <w:t>cukup</w:t>
      </w:r>
      <w:r>
        <w:rPr>
          <w:spacing w:val="4"/>
        </w:rPr>
        <w:t xml:space="preserve"> </w:t>
      </w:r>
      <w:r>
        <w:t>besar</w:t>
      </w:r>
      <w:r>
        <w:rPr>
          <w:spacing w:val="7"/>
        </w:rPr>
        <w:t xml:space="preserve"> </w:t>
      </w:r>
      <w:r>
        <w:t>yaitu</w:t>
      </w:r>
      <w:r>
        <w:rPr>
          <w:spacing w:val="5"/>
        </w:rPr>
        <w:t xml:space="preserve"> </w:t>
      </w:r>
      <w:r>
        <w:t>lebih</w:t>
      </w:r>
      <w:r>
        <w:rPr>
          <w:spacing w:val="4"/>
        </w:rPr>
        <w:t xml:space="preserve"> </w:t>
      </w:r>
      <w:r>
        <w:t>dari</w:t>
      </w:r>
      <w:r>
        <w:rPr>
          <w:spacing w:val="7"/>
        </w:rPr>
        <w:t xml:space="preserve"> </w:t>
      </w:r>
      <w:r>
        <w:t>55</w:t>
      </w:r>
      <w:r>
        <w:rPr>
          <w:spacing w:val="5"/>
        </w:rPr>
        <w:t xml:space="preserve"> </w:t>
      </w:r>
      <w:r>
        <w:t>persen.</w:t>
      </w:r>
    </w:p>
    <w:p w:rsidR="000546BA" w:rsidRDefault="00590CA3">
      <w:pPr>
        <w:pStyle w:val="BodyText"/>
        <w:spacing w:before="1"/>
        <w:ind w:left="479" w:right="116" w:firstLine="720"/>
        <w:jc w:val="both"/>
      </w:pPr>
      <w:r>
        <w:t>Kenyataan yang kita hadapi saat ini, sebagian besar beras diproduksi oleh</w:t>
      </w:r>
      <w:r>
        <w:rPr>
          <w:spacing w:val="1"/>
        </w:rPr>
        <w:t xml:space="preserve"> </w:t>
      </w:r>
      <w:r>
        <w:t>petani kecil atau petani tanpa tanah di perdesaan yang</w:t>
      </w:r>
      <w:r>
        <w:rPr>
          <w:spacing w:val="1"/>
        </w:rPr>
        <w:t xml:space="preserve"> </w:t>
      </w:r>
      <w:r>
        <w:t>mengelola usahataninya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subsisten,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(produksi)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ekonomi (pendapatan). Sekita</w:t>
      </w:r>
      <w:r>
        <w:t>r 70 persen petani padi merupakan buruh tani dan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ber-</w:t>
      </w:r>
      <w:r>
        <w:rPr>
          <w:spacing w:val="1"/>
        </w:rPr>
        <w:t xml:space="preserve"> </w:t>
      </w:r>
      <w:r>
        <w:t xml:space="preserve">pendapatan rendah, sekitar 60 persen dari total mereka merupakan </w:t>
      </w:r>
      <w:r>
        <w:rPr>
          <w:i/>
        </w:rPr>
        <w:t>net-consumer</w:t>
      </w:r>
      <w:r>
        <w:rPr>
          <w:i/>
          <w:spacing w:val="1"/>
        </w:rPr>
        <w:t xml:space="preserve"> </w:t>
      </w:r>
      <w:r>
        <w:t>beras.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layanan khususnya layanan pembiayaan usahatani. Selain itu, umumnya mereka</w:t>
      </w:r>
      <w:r>
        <w:rPr>
          <w:spacing w:val="1"/>
        </w:rPr>
        <w:t xml:space="preserve"> </w:t>
      </w:r>
      <w:r>
        <w:t>membutuhkan dana tunai segera setelah panen untuk memenuhi kebutuhan hidup</w:t>
      </w:r>
      <w:r>
        <w:rPr>
          <w:spacing w:val="1"/>
        </w:rPr>
        <w:t xml:space="preserve"> </w:t>
      </w:r>
      <w:r>
        <w:t>keluarga,</w:t>
      </w:r>
      <w:r>
        <w:rPr>
          <w:spacing w:val="-1"/>
        </w:rPr>
        <w:t xml:space="preserve"> </w:t>
      </w:r>
      <w:r>
        <w:t>maupun untuk mengganti</w:t>
      </w:r>
      <w:r>
        <w:rPr>
          <w:spacing w:val="-1"/>
        </w:rPr>
        <w:t xml:space="preserve"> </w:t>
      </w:r>
      <w:r>
        <w:t>pinjaman.</w:t>
      </w:r>
    </w:p>
    <w:p w:rsidR="000546BA" w:rsidRDefault="00590CA3">
      <w:pPr>
        <w:pStyle w:val="BodyText"/>
        <w:ind w:left="479" w:right="116" w:firstLine="720"/>
        <w:jc w:val="both"/>
      </w:pPr>
      <w:r>
        <w:t>Tantangan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ekonomi.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tangga</w:t>
      </w:r>
      <w:r>
        <w:rPr>
          <w:spacing w:val="60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ketahanan pangan rumah tangga dapat diwujudkan melalui peningkatan kapasitas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 xml:space="preserve">diupayakan melalui kinerja penyuluh pertanian ataupun </w:t>
      </w:r>
      <w:r>
        <w:rPr>
          <w:i/>
        </w:rPr>
        <w:t>Community Development</w:t>
      </w:r>
      <w:r>
        <w:rPr>
          <w:i/>
          <w:spacing w:val="1"/>
        </w:rPr>
        <w:t xml:space="preserve"> </w:t>
      </w:r>
      <w:r>
        <w:rPr>
          <w:i/>
        </w:rPr>
        <w:t xml:space="preserve">Worker </w:t>
      </w:r>
      <w:r>
        <w:t>dalam memberdayakan petani dan didukung oleh lingkungan sosial dan</w:t>
      </w:r>
      <w:r>
        <w:rPr>
          <w:spacing w:val="1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petani.</w:t>
      </w:r>
    </w:p>
    <w:p w:rsidR="000546BA" w:rsidRDefault="00590CA3">
      <w:pPr>
        <w:pStyle w:val="BodyText"/>
        <w:ind w:left="479" w:right="116" w:firstLine="720"/>
        <w:jc w:val="both"/>
      </w:pPr>
      <w:r>
        <w:t xml:space="preserve">Saat ini produksi </w:t>
      </w:r>
      <w:r>
        <w:t>pertanian dan penyuluhan pertanian sedang menghadapi</w:t>
      </w:r>
      <w:r>
        <w:rPr>
          <w:spacing w:val="1"/>
        </w:rPr>
        <w:t xml:space="preserve"> </w:t>
      </w:r>
      <w:r>
        <w:t>persoalan serius.</w:t>
      </w:r>
      <w:r>
        <w:rPr>
          <w:spacing w:val="1"/>
        </w:rPr>
        <w:t xml:space="preserve"> </w:t>
      </w:r>
      <w:r>
        <w:t>Terjadinya persaingan penggunaan lahan dan semakin pesatnya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subur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non-pertanian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mendorong</w:t>
      </w:r>
      <w:r>
        <w:rPr>
          <w:spacing w:val="-57"/>
        </w:rPr>
        <w:t xml:space="preserve"> </w:t>
      </w:r>
      <w:r>
        <w:t>pemanfaatan lahan rawa lebak.</w:t>
      </w:r>
      <w:r>
        <w:rPr>
          <w:spacing w:val="1"/>
        </w:rPr>
        <w:t xml:space="preserve"> </w:t>
      </w:r>
      <w:r>
        <w:t>Lahan rawa lebak di Sumsel cukup besar, yaitu</w:t>
      </w:r>
      <w:r>
        <w:rPr>
          <w:spacing w:val="1"/>
        </w:rPr>
        <w:t xml:space="preserve"> </w:t>
      </w:r>
      <w:r>
        <w:t>mencapai</w:t>
      </w:r>
      <w:r>
        <w:rPr>
          <w:spacing w:val="58"/>
        </w:rPr>
        <w:t xml:space="preserve"> </w:t>
      </w:r>
      <w:r>
        <w:t>2,98</w:t>
      </w:r>
      <w:r>
        <w:rPr>
          <w:spacing w:val="57"/>
        </w:rPr>
        <w:t xml:space="preserve"> </w:t>
      </w:r>
      <w:r>
        <w:t>juta</w:t>
      </w:r>
      <w:r>
        <w:rPr>
          <w:spacing w:val="58"/>
        </w:rPr>
        <w:t xml:space="preserve"> </w:t>
      </w:r>
      <w:r>
        <w:t>ha</w:t>
      </w:r>
      <w:r>
        <w:rPr>
          <w:spacing w:val="59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sudah</w:t>
      </w:r>
      <w:r>
        <w:rPr>
          <w:spacing w:val="57"/>
        </w:rPr>
        <w:t xml:space="preserve"> </w:t>
      </w:r>
      <w:r>
        <w:t>lama</w:t>
      </w:r>
      <w:r>
        <w:rPr>
          <w:spacing w:val="59"/>
        </w:rPr>
        <w:t xml:space="preserve"> </w:t>
      </w:r>
      <w:r>
        <w:t>dikenal</w:t>
      </w:r>
      <w:r>
        <w:rPr>
          <w:spacing w:val="58"/>
        </w:rPr>
        <w:t xml:space="preserve"> </w:t>
      </w:r>
      <w:r>
        <w:t>serta</w:t>
      </w:r>
      <w:r>
        <w:rPr>
          <w:spacing w:val="58"/>
        </w:rPr>
        <w:t xml:space="preserve"> </w:t>
      </w:r>
      <w:r>
        <w:t>dikelola</w:t>
      </w:r>
      <w:r>
        <w:rPr>
          <w:spacing w:val="58"/>
        </w:rPr>
        <w:t xml:space="preserve"> </w:t>
      </w:r>
      <w:r>
        <w:t>oleh</w:t>
      </w:r>
      <w:r>
        <w:rPr>
          <w:spacing w:val="58"/>
        </w:rPr>
        <w:t xml:space="preserve"> </w:t>
      </w:r>
      <w:r>
        <w:t>masyarakat</w:t>
      </w:r>
      <w:r>
        <w:rPr>
          <w:spacing w:val="-58"/>
        </w:rPr>
        <w:t xml:space="preserve"> </w:t>
      </w:r>
      <w:r>
        <w:t>secara tradisional. Saat ini</w:t>
      </w:r>
      <w:r>
        <w:rPr>
          <w:spacing w:val="1"/>
        </w:rPr>
        <w:t xml:space="preserve"> </w:t>
      </w:r>
      <w:r>
        <w:t>pengembangannya terus diupayakan pemerintah.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2"/>
        </w:rPr>
        <w:t xml:space="preserve"> </w:t>
      </w:r>
      <w:r>
        <w:t>tersebut</w:t>
      </w:r>
      <w:r>
        <w:rPr>
          <w:spacing w:val="12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sudah</w:t>
      </w:r>
      <w:r>
        <w:rPr>
          <w:spacing w:val="12"/>
        </w:rPr>
        <w:t xml:space="preserve"> </w:t>
      </w:r>
      <w:r>
        <w:t>dimanfaatkan</w:t>
      </w:r>
      <w:r>
        <w:rPr>
          <w:spacing w:val="12"/>
        </w:rPr>
        <w:t xml:space="preserve"> </w:t>
      </w:r>
      <w:r>
        <w:t>adalah</w:t>
      </w:r>
      <w:r>
        <w:rPr>
          <w:spacing w:val="11"/>
        </w:rPr>
        <w:t xml:space="preserve"> </w:t>
      </w:r>
      <w:r>
        <w:t>seluas</w:t>
      </w:r>
      <w:r>
        <w:rPr>
          <w:spacing w:val="13"/>
        </w:rPr>
        <w:t xml:space="preserve"> </w:t>
      </w:r>
      <w:r>
        <w:t>3</w:t>
      </w:r>
      <w:r>
        <w:t>68.690</w:t>
      </w:r>
      <w:r>
        <w:rPr>
          <w:spacing w:val="12"/>
        </w:rPr>
        <w:t xml:space="preserve"> </w:t>
      </w:r>
      <w:r>
        <w:t>hektar</w:t>
      </w:r>
      <w:r>
        <w:rPr>
          <w:spacing w:val="11"/>
        </w:rPr>
        <w:t xml:space="preserve"> </w:t>
      </w:r>
      <w:r>
        <w:t>terdiri</w:t>
      </w:r>
      <w:r>
        <w:rPr>
          <w:spacing w:val="13"/>
        </w:rPr>
        <w:t xml:space="preserve"> </w:t>
      </w:r>
      <w:r>
        <w:t>dari</w:t>
      </w:r>
    </w:p>
    <w:p w:rsidR="000546BA" w:rsidRDefault="000546BA">
      <w:pPr>
        <w:jc w:val="both"/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18"/>
        </w:rPr>
      </w:pPr>
    </w:p>
    <w:p w:rsidR="000546BA" w:rsidRDefault="00590CA3">
      <w:pPr>
        <w:pStyle w:val="BodyText"/>
        <w:spacing w:before="90"/>
        <w:ind w:left="479" w:right="115"/>
        <w:jc w:val="both"/>
      </w:pPr>
      <w:r>
        <w:t>70.908 hektar lebak dangkal, 129.103 hektar lebak tengahan, dan 168.67 hektar</w:t>
      </w:r>
      <w:r>
        <w:rPr>
          <w:spacing w:val="1"/>
        </w:rPr>
        <w:t xml:space="preserve"> </w:t>
      </w:r>
      <w:r>
        <w:t>lebak dalam.</w:t>
      </w:r>
      <w:r>
        <w:rPr>
          <w:spacing w:val="1"/>
        </w:rPr>
        <w:t xml:space="preserve"> </w:t>
      </w:r>
      <w:r>
        <w:t>Lahan rawa lebak ini sangat potensial untuk lahan pertanian terutama</w:t>
      </w:r>
      <w:r>
        <w:rPr>
          <w:spacing w:val="-57"/>
        </w:rPr>
        <w:t xml:space="preserve"> </w:t>
      </w:r>
      <w:r>
        <w:t>untuk tanaman pangan.</w:t>
      </w:r>
      <w:r>
        <w:rPr>
          <w:spacing w:val="61"/>
        </w:rPr>
        <w:t xml:space="preserve"> </w:t>
      </w:r>
      <w:r>
        <w:t>Daerah di Sumatera Selatan dengan lahan rawa lebak</w:t>
      </w:r>
      <w:r>
        <w:rPr>
          <w:spacing w:val="1"/>
        </w:rPr>
        <w:t xml:space="preserve"> </w:t>
      </w:r>
      <w:r>
        <w:t>paling luas dan berpotensi adalah Kabupaten Ogan Komering Ilir (27,8 %) dan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(20,6</w:t>
      </w:r>
      <w:r>
        <w:rPr>
          <w:spacing w:val="1"/>
        </w:rPr>
        <w:t xml:space="preserve"> </w:t>
      </w:r>
      <w:r>
        <w:t>%).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</w:t>
      </w:r>
      <w:r>
        <w:t>sat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 xml:space="preserve">biofisik, sosial dan ekonomi serta perubahan iklim, </w:t>
      </w:r>
      <w:r>
        <w:rPr>
          <w:color w:val="0A0A0A"/>
        </w:rPr>
        <w:t>dapat menyebabkan kerawanan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pangan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pada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rumah tangga petani padi sawah lebak.</w:t>
      </w:r>
    </w:p>
    <w:p w:rsidR="000546BA" w:rsidRDefault="00590CA3">
      <w:pPr>
        <w:pStyle w:val="BodyText"/>
        <w:ind w:left="479" w:right="116" w:firstLine="72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Menganalisis</w:t>
      </w:r>
      <w:r>
        <w:rPr>
          <w:spacing w:val="-57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-57"/>
        </w:rPr>
        <w:t xml:space="preserve"> </w:t>
      </w:r>
      <w:r>
        <w:t>Lebak dalam memenuhi kebutuhan pangan, (3) Menganalisis faktor-faktor yang</w:t>
      </w:r>
      <w:r>
        <w:rPr>
          <w:spacing w:val="1"/>
        </w:rPr>
        <w:t xml:space="preserve"> </w:t>
      </w:r>
      <w:r>
        <w:t>mempen</w:t>
      </w:r>
      <w:r>
        <w:t>garuhi</w:t>
      </w:r>
      <w:r>
        <w:rPr>
          <w:spacing w:val="34"/>
        </w:rPr>
        <w:t xml:space="preserve"> </w:t>
      </w:r>
      <w:r>
        <w:t>ketahanan</w:t>
      </w:r>
      <w:r>
        <w:rPr>
          <w:spacing w:val="34"/>
        </w:rPr>
        <w:t xml:space="preserve"> </w:t>
      </w:r>
      <w:r>
        <w:t>pangan</w:t>
      </w:r>
      <w:r>
        <w:rPr>
          <w:spacing w:val="31"/>
        </w:rPr>
        <w:t xml:space="preserve"> </w:t>
      </w:r>
      <w:r>
        <w:t>Rumah</w:t>
      </w:r>
      <w:r>
        <w:rPr>
          <w:spacing w:val="34"/>
        </w:rPr>
        <w:t xml:space="preserve"> </w:t>
      </w:r>
      <w:r>
        <w:t>Tangga</w:t>
      </w:r>
      <w:r>
        <w:rPr>
          <w:spacing w:val="33"/>
        </w:rPr>
        <w:t xml:space="preserve"> </w:t>
      </w:r>
      <w:r>
        <w:t>Petani</w:t>
      </w:r>
      <w:r>
        <w:rPr>
          <w:spacing w:val="33"/>
        </w:rPr>
        <w:t xml:space="preserve"> </w:t>
      </w:r>
      <w:r>
        <w:t>Padi</w:t>
      </w:r>
      <w:r>
        <w:rPr>
          <w:spacing w:val="35"/>
        </w:rPr>
        <w:t xml:space="preserve"> </w:t>
      </w:r>
      <w:r>
        <w:t>Sawah</w:t>
      </w:r>
      <w:r>
        <w:rPr>
          <w:spacing w:val="32"/>
        </w:rPr>
        <w:t xml:space="preserve"> </w:t>
      </w:r>
      <w:r>
        <w:t>Lebak,</w:t>
      </w:r>
      <w:r>
        <w:rPr>
          <w:spacing w:val="34"/>
        </w:rPr>
        <w:t xml:space="preserve"> </w:t>
      </w:r>
      <w:r>
        <w:t>dan</w:t>
      </w:r>
    </w:p>
    <w:p w:rsidR="000546BA" w:rsidRDefault="00590CA3">
      <w:pPr>
        <w:pStyle w:val="BodyText"/>
        <w:spacing w:before="1"/>
        <w:ind w:left="479" w:right="116"/>
        <w:jc w:val="both"/>
      </w:pPr>
      <w:r>
        <w:t>(4) Merumuskan strategi alternatif yang dapat berkontribusi kepada peningkatan</w:t>
      </w:r>
      <w:r>
        <w:rPr>
          <w:spacing w:val="1"/>
        </w:rPr>
        <w:t xml:space="preserve"> </w:t>
      </w:r>
      <w:r>
        <w:t>kapasitas rumah tangga dalam mencapai ketahanan pangan Rumah Tangga Petani</w:t>
      </w:r>
      <w:r>
        <w:rPr>
          <w:spacing w:val="1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 Lebak.</w:t>
      </w:r>
    </w:p>
    <w:p w:rsidR="000546BA" w:rsidRDefault="00590CA3">
      <w:pPr>
        <w:pStyle w:val="BodyText"/>
        <w:ind w:left="479" w:right="115" w:firstLine="720"/>
        <w:jc w:val="both"/>
      </w:pPr>
      <w:r>
        <w:t>Desain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analitis.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Kabupaten Ogan Ilir dan Ogan Komering Ilir. Pada setiap kabupaten dipilih dua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</w:t>
      </w:r>
      <w:r>
        <w:t>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desa-desa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 dari Badan Ketahanan Pangan ataupun Dinas Pertanian Tanaman</w:t>
      </w:r>
      <w:r>
        <w:rPr>
          <w:spacing w:val="1"/>
        </w:rPr>
        <w:t xml:space="preserve"> </w:t>
      </w:r>
      <w:r>
        <w:t>Pangan dan Hortikultura Provinsi Sumsel serta dengan mempertimbangkan desa-</w:t>
      </w:r>
      <w:r>
        <w:rPr>
          <w:spacing w:val="1"/>
        </w:rPr>
        <w:t xml:space="preserve"> </w:t>
      </w:r>
      <w:r>
        <w:t>desa yang memiliki p</w:t>
      </w:r>
      <w:r>
        <w:t>otensi sumberdaya selain usahatani padi sawah lebak yang</w:t>
      </w:r>
      <w:r>
        <w:rPr>
          <w:spacing w:val="1"/>
        </w:rPr>
        <w:t xml:space="preserve"> </w:t>
      </w:r>
      <w:r>
        <w:t>dapat</w:t>
      </w:r>
      <w:r>
        <w:rPr>
          <w:spacing w:val="58"/>
        </w:rPr>
        <w:t xml:space="preserve"> </w:t>
      </w:r>
      <w:r>
        <w:t>dikembangkan</w:t>
      </w:r>
      <w:r>
        <w:rPr>
          <w:spacing w:val="57"/>
        </w:rPr>
        <w:t xml:space="preserve"> </w:t>
      </w:r>
      <w:r>
        <w:t>untuk</w:t>
      </w:r>
      <w:r>
        <w:rPr>
          <w:spacing w:val="57"/>
        </w:rPr>
        <w:t xml:space="preserve"> </w:t>
      </w:r>
      <w:r>
        <w:t>mencapai</w:t>
      </w:r>
      <w:r>
        <w:rPr>
          <w:spacing w:val="58"/>
        </w:rPr>
        <w:t xml:space="preserve"> </w:t>
      </w:r>
      <w:r>
        <w:t>ketahanan</w:t>
      </w:r>
      <w:r>
        <w:rPr>
          <w:spacing w:val="57"/>
        </w:rPr>
        <w:t xml:space="preserve"> </w:t>
      </w:r>
      <w:r>
        <w:t>pangan</w:t>
      </w:r>
      <w:r>
        <w:rPr>
          <w:spacing w:val="57"/>
        </w:rPr>
        <w:t xml:space="preserve"> </w:t>
      </w:r>
      <w:r>
        <w:t>rumah</w:t>
      </w:r>
      <w:r>
        <w:rPr>
          <w:spacing w:val="57"/>
        </w:rPr>
        <w:t xml:space="preserve"> </w:t>
      </w:r>
      <w:r>
        <w:t>tangga.</w:t>
      </w:r>
      <w:r>
        <w:rPr>
          <w:spacing w:val="-58"/>
        </w:rPr>
        <w:t xml:space="preserve"> </w:t>
      </w:r>
      <w:r>
        <w:t>Pengambilan sampel dilakukan dengan metode acak berlapis tak berimbang dengan</w:t>
      </w:r>
      <w:r>
        <w:rPr>
          <w:spacing w:val="-57"/>
        </w:rPr>
        <w:t xml:space="preserve"> </w:t>
      </w:r>
      <w:r>
        <w:t>strata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(tuna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petani</w:t>
      </w:r>
      <w:r>
        <w:rPr>
          <w:spacing w:val="60"/>
        </w:rPr>
        <w:t xml:space="preserve"> </w:t>
      </w:r>
      <w:r>
        <w:t>pemilik).</w:t>
      </w:r>
      <w:r>
        <w:rPr>
          <w:spacing w:val="1"/>
        </w:rPr>
        <w:t xml:space="preserve"> </w:t>
      </w:r>
      <w:r>
        <w:t>Jumlah sampel adalah 200 rumah tangga petani.</w:t>
      </w:r>
      <w:r>
        <w:rPr>
          <w:spacing w:val="1"/>
        </w:rPr>
        <w:t xml:space="preserve"> </w:t>
      </w:r>
      <w:r>
        <w:t>Pengumpulan data dilakukan pada</w:t>
      </w:r>
      <w:r>
        <w:rPr>
          <w:spacing w:val="-57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Juni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wawancara</w:t>
      </w:r>
      <w:r>
        <w:rPr>
          <w:spacing w:val="-57"/>
        </w:rPr>
        <w:t xml:space="preserve"> </w:t>
      </w:r>
      <w:r>
        <w:t>terstruktur menggunakan kuesioner, wawancara mendalam, dan observasi.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 d</w:t>
      </w:r>
      <w:r>
        <w:t>iperoleh dari berbagai kantor/instansi terkait.</w:t>
      </w:r>
      <w:r>
        <w:rPr>
          <w:spacing w:val="1"/>
        </w:rPr>
        <w:t xml:space="preserve"> </w:t>
      </w:r>
      <w:r>
        <w:t>Pengolahan dan 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deskriptif,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inferensial</w:t>
      </w:r>
      <w:r>
        <w:rPr>
          <w:spacing w:val="60"/>
        </w:rPr>
        <w:t xml:space="preserve"> </w:t>
      </w:r>
      <w:r>
        <w:t>(SEM)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 software LISREL</w:t>
      </w:r>
      <w:r>
        <w:rPr>
          <w:spacing w:val="-1"/>
        </w:rPr>
        <w:t xml:space="preserve"> </w:t>
      </w:r>
      <w:r>
        <w:t>8.70.</w:t>
      </w:r>
    </w:p>
    <w:p w:rsidR="000546BA" w:rsidRDefault="00590CA3">
      <w:pPr>
        <w:pStyle w:val="BodyText"/>
        <w:ind w:left="479" w:right="114" w:firstLine="720"/>
        <w:jc w:val="both"/>
      </w:pP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 Ketahanan pangan Rumah Tangga Petani Padi Sawah Lebak 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 petani dalam memenuhi kebutuhan pangan, serta ketahanan pangan rumah</w:t>
      </w:r>
      <w:r>
        <w:rPr>
          <w:spacing w:val="1"/>
        </w:rPr>
        <w:t xml:space="preserve"> </w:t>
      </w:r>
      <w:r>
        <w:t>tangga antara petani</w:t>
      </w:r>
      <w:r>
        <w:rPr>
          <w:spacing w:val="1"/>
        </w:rPr>
        <w:t xml:space="preserve"> </w:t>
      </w:r>
      <w:r>
        <w:t>tuna kisma dan petani pemilik. Kapasitas Rumah Tangga</w:t>
      </w:r>
      <w:r>
        <w:rPr>
          <w:spacing w:val="1"/>
        </w:rPr>
        <w:t xml:space="preserve"> </w:t>
      </w:r>
      <w:r>
        <w:t>Petani Padi Sawah Lebak dalam memenuhi kebutuhan pangan berpengaruh positif</w:t>
      </w:r>
      <w:r>
        <w:rPr>
          <w:spacing w:val="1"/>
        </w:rPr>
        <w:t xml:space="preserve"> </w:t>
      </w:r>
      <w:r>
        <w:t>terhadap ketahanan pangan Rumah Tangga Petani Padi Sawah Lebak. Analisis</w:t>
      </w:r>
      <w:r>
        <w:rPr>
          <w:spacing w:val="1"/>
        </w:rPr>
        <w:t xml:space="preserve"> </w:t>
      </w:r>
      <w:r>
        <w:rPr>
          <w:i/>
        </w:rPr>
        <w:t>Structural</w:t>
      </w:r>
      <w:r>
        <w:rPr>
          <w:i/>
          <w:spacing w:val="1"/>
        </w:rPr>
        <w:t xml:space="preserve"> </w:t>
      </w:r>
      <w:r>
        <w:rPr>
          <w:i/>
        </w:rPr>
        <w:t>Equation</w:t>
      </w:r>
      <w:r>
        <w:rPr>
          <w:i/>
          <w:spacing w:val="1"/>
        </w:rPr>
        <w:t xml:space="preserve"> </w:t>
      </w:r>
      <w:r>
        <w:rPr>
          <w:i/>
        </w:rPr>
        <w:t>Model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SEM</w:t>
      </w:r>
      <w:r>
        <w:t>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fak</w:t>
      </w:r>
      <w:r>
        <w:t>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adalah:</w:t>
      </w:r>
      <w:r>
        <w:rPr>
          <w:spacing w:val="1"/>
        </w:rPr>
        <w:t xml:space="preserve"> </w:t>
      </w:r>
      <w:r>
        <w:t>karakteristik petani (umur dan pengalaman berusahatani), karakteristik lingkungan</w:t>
      </w:r>
      <w:r>
        <w:rPr>
          <w:spacing w:val="1"/>
        </w:rPr>
        <w:t xml:space="preserve"> </w:t>
      </w:r>
      <w:r>
        <w:t>sosial, tingkat pemberdayaan, dan kinerja penyuluh pertanian/tenaga pendamping.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karakteristik lingkungan sosial, tingkat pemberdayaan, dan kapasitas rumah tangga</w:t>
      </w:r>
      <w:r>
        <w:rPr>
          <w:spacing w:val="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dalam memenuhi kebutuhan</w:t>
      </w:r>
      <w:r>
        <w:rPr>
          <w:spacing w:val="-2"/>
        </w:rPr>
        <w:t xml:space="preserve"> </w:t>
      </w:r>
      <w:r>
        <w:t>pangan.</w:t>
      </w:r>
    </w:p>
    <w:p w:rsidR="000546BA" w:rsidRDefault="000546BA">
      <w:pPr>
        <w:jc w:val="both"/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18"/>
        </w:rPr>
      </w:pPr>
    </w:p>
    <w:p w:rsidR="000546BA" w:rsidRDefault="00590CA3">
      <w:pPr>
        <w:pStyle w:val="BodyText"/>
        <w:spacing w:before="90"/>
        <w:ind w:left="479" w:right="115" w:firstLine="720"/>
        <w:jc w:val="both"/>
      </w:pP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melalui pendekatan fasilitasi, perlu dijabarkan ke dalam strategi : (1) perbaikan</w:t>
      </w:r>
      <w:r>
        <w:rPr>
          <w:spacing w:val="1"/>
        </w:rPr>
        <w:t xml:space="preserve"> </w:t>
      </w:r>
      <w:r>
        <w:t>proses pemberdayaan yang didasarkan pada pendekatan partisipatif, yaitu dengan</w:t>
      </w:r>
      <w:r>
        <w:rPr>
          <w:spacing w:val="1"/>
        </w:rPr>
        <w:t xml:space="preserve"> </w:t>
      </w:r>
      <w:r>
        <w:t>melakukan perencanaan program pemberdayaan secara bersama (</w:t>
      </w:r>
      <w:r>
        <w:rPr>
          <w:i/>
        </w:rPr>
        <w:t>join planning</w:t>
      </w:r>
      <w:r>
        <w:t>).</w:t>
      </w:r>
      <w:r>
        <w:rPr>
          <w:spacing w:val="1"/>
        </w:rPr>
        <w:t xml:space="preserve"> </w:t>
      </w:r>
      <w:r>
        <w:t>Inisiator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kondisi,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sumberdaya yang dimiliki masyarakat petani di wilayah lebak. Karena itu,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pada: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kemampuan petani terhadap usah</w:t>
      </w:r>
      <w:r>
        <w:t>a peternakan rakyat, (c) peningkatan kemampuan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(d)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kerajinan</w:t>
      </w:r>
      <w:r>
        <w:rPr>
          <w:spacing w:val="1"/>
        </w:rPr>
        <w:t xml:space="preserve"> </w:t>
      </w:r>
      <w:r>
        <w:t>tenun</w:t>
      </w:r>
      <w:r>
        <w:rPr>
          <w:spacing w:val="1"/>
        </w:rPr>
        <w:t xml:space="preserve"> </w:t>
      </w:r>
      <w:r>
        <w:t>songket;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inisiator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komunitas,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</w:t>
      </w:r>
      <w:r>
        <w:rPr>
          <w:spacing w:val="60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petani dalam 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kelompoknya,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anggota kelompok melaksanakan atu</w:t>
      </w:r>
      <w:r>
        <w:t>ran yang telah ditetapkan bersama, inisiator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keberdayaan</w:t>
      </w:r>
      <w:r>
        <w:rPr>
          <w:spacing w:val="1"/>
        </w:rPr>
        <w:t xml:space="preserve"> </w:t>
      </w:r>
      <w:r>
        <w:t>petani, penyuluh pertanian memfasilitasi petani untuk menguasai informasi dan</w:t>
      </w:r>
      <w:r>
        <w:rPr>
          <w:spacing w:val="1"/>
        </w:rPr>
        <w:t xml:space="preserve"> </w:t>
      </w:r>
      <w:r>
        <w:t>akses terhadap sarana produksi, penyuluh pertanian memotivasi dan memfasilitasi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usaha;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 pendamping melalui peningkatan kompetensi, penyediaan fasilitas</w:t>
      </w:r>
      <w:r>
        <w:rPr>
          <w:spacing w:val="-57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 xml:space="preserve">pemberian insentif </w:t>
      </w:r>
      <w:r>
        <w:rPr>
          <w:i/>
        </w:rPr>
        <w:t>(reward</w:t>
      </w:r>
      <w:r>
        <w:t>), penyediaan dana untuk kegiatan penyuluhan melalui</w:t>
      </w:r>
      <w:r>
        <w:rPr>
          <w:spacing w:val="1"/>
        </w:rPr>
        <w:t xml:space="preserve"> </w:t>
      </w:r>
      <w:r>
        <w:t>APBD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kemitraan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petani;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peningkatan</w:t>
      </w:r>
      <w:r>
        <w:rPr>
          <w:spacing w:val="-3"/>
        </w:rPr>
        <w:t xml:space="preserve"> </w:t>
      </w:r>
      <w:r>
        <w:t>frekuensi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intensitas</w:t>
      </w:r>
      <w:r>
        <w:rPr>
          <w:spacing w:val="-2"/>
        </w:rPr>
        <w:t xml:space="preserve"> </w:t>
      </w:r>
      <w:r>
        <w:t>interaksi</w:t>
      </w:r>
      <w:r>
        <w:rPr>
          <w:spacing w:val="-1"/>
        </w:rPr>
        <w:t xml:space="preserve"> </w:t>
      </w:r>
      <w:r>
        <w:t>penyuluh</w:t>
      </w:r>
      <w:r>
        <w:rPr>
          <w:spacing w:val="-1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petani.</w:t>
      </w:r>
    </w:p>
    <w:p w:rsidR="000546BA" w:rsidRDefault="000546BA">
      <w:pPr>
        <w:jc w:val="both"/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Title"/>
      </w:pPr>
      <w:r>
        <w:t>@ Hak Cipta Milik IPB, tahun 2011</w:t>
      </w:r>
      <w:r>
        <w:rPr>
          <w:spacing w:val="1"/>
        </w:rPr>
        <w:t xml:space="preserve"> </w:t>
      </w:r>
      <w:r>
        <w:t>Hak</w:t>
      </w:r>
      <w:r>
        <w:rPr>
          <w:spacing w:val="-6"/>
        </w:rPr>
        <w:t xml:space="preserve"> </w:t>
      </w:r>
      <w:r>
        <w:t>Cipta</w:t>
      </w:r>
      <w:r>
        <w:rPr>
          <w:spacing w:val="-3"/>
        </w:rPr>
        <w:t xml:space="preserve"> </w:t>
      </w:r>
      <w:r>
        <w:t>dilindungi</w:t>
      </w:r>
      <w:r>
        <w:rPr>
          <w:spacing w:val="-3"/>
        </w:rPr>
        <w:t xml:space="preserve"> </w:t>
      </w:r>
      <w:r>
        <w:t>Undang-Undang</w:t>
      </w:r>
    </w:p>
    <w:p w:rsidR="000546BA" w:rsidRDefault="00590CA3">
      <w:pPr>
        <w:spacing w:before="274"/>
        <w:ind w:left="480" w:right="116"/>
        <w:jc w:val="both"/>
        <w:rPr>
          <w:i/>
          <w:sz w:val="24"/>
        </w:rPr>
      </w:pPr>
      <w:r>
        <w:rPr>
          <w:i/>
          <w:sz w:val="24"/>
        </w:rPr>
        <w:t>Dilarang mengutip sebagian atau seluruh karya tulis ini tanpa mencantumkan atau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menyebutkan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sumbernya.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Pengutipan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kepentingan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penulisan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karya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ilmiah,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penyusunan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laporan,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penulisan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kritis,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tinjauan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masalah;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pengutipan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tidak merugikan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kepentingan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wajar IPB</w:t>
      </w:r>
    </w:p>
    <w:p w:rsidR="000546BA" w:rsidRDefault="000546BA">
      <w:pPr>
        <w:pStyle w:val="BodyText"/>
        <w:rPr>
          <w:i/>
        </w:rPr>
      </w:pPr>
    </w:p>
    <w:p w:rsidR="000546BA" w:rsidRDefault="00590CA3">
      <w:pPr>
        <w:spacing w:before="1"/>
        <w:ind w:left="480" w:right="116"/>
        <w:jc w:val="both"/>
        <w:rPr>
          <w:i/>
          <w:sz w:val="24"/>
        </w:rPr>
      </w:pPr>
      <w:r>
        <w:rPr>
          <w:i/>
          <w:sz w:val="24"/>
        </w:rPr>
        <w:t>Dilarang mengumumkan dan memperbanyak sebagian at</w:t>
      </w:r>
      <w:r>
        <w:rPr>
          <w:i/>
          <w:sz w:val="24"/>
        </w:rPr>
        <w:t>au seluruh Karya Tulis ini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bentuk apapun tanpa izin IPB</w:t>
      </w:r>
    </w:p>
    <w:p w:rsidR="000546BA" w:rsidRDefault="000546BA">
      <w:pPr>
        <w:jc w:val="both"/>
        <w:rPr>
          <w:sz w:val="24"/>
        </w:rPr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spacing w:before="8"/>
        <w:rPr>
          <w:i/>
          <w:sz w:val="18"/>
        </w:rPr>
      </w:pPr>
    </w:p>
    <w:p w:rsidR="000546BA" w:rsidRDefault="00590CA3">
      <w:pPr>
        <w:pStyle w:val="Heading2"/>
        <w:spacing w:before="90"/>
        <w:ind w:left="496" w:right="136"/>
        <w:jc w:val="center"/>
      </w:pPr>
      <w:r>
        <w:t>STRATEGI PENINGKATAN KAPASITAS PETANI PADI SAWAH LEBAK</w:t>
      </w:r>
      <w:r>
        <w:rPr>
          <w:spacing w:val="-57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KETAHANAN</w:t>
      </w:r>
      <w:r>
        <w:rPr>
          <w:spacing w:val="-2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p w:rsidR="000546BA" w:rsidRDefault="00590CA3">
      <w:pPr>
        <w:ind w:left="1244" w:right="820"/>
        <w:jc w:val="center"/>
        <w:rPr>
          <w:b/>
          <w:sz w:val="24"/>
        </w:rPr>
      </w:pPr>
      <w:r>
        <w:rPr>
          <w:b/>
          <w:sz w:val="24"/>
        </w:rPr>
        <w:t>DI KABUPATEN OGAN ILIR DAN OGAN KOMERING ILIR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PROVINSI SUMATERA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SELATAN</w:t>
      </w: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spacing w:before="1"/>
        <w:rPr>
          <w:b/>
          <w:sz w:val="30"/>
        </w:rPr>
      </w:pPr>
    </w:p>
    <w:p w:rsidR="000546BA" w:rsidRDefault="00590CA3">
      <w:pPr>
        <w:pStyle w:val="Heading1"/>
        <w:spacing w:before="0"/>
      </w:pPr>
      <w:r>
        <w:t>Y</w:t>
      </w:r>
      <w:r>
        <w:rPr>
          <w:spacing w:val="-2"/>
        </w:rPr>
        <w:t xml:space="preserve"> </w:t>
      </w:r>
      <w:r>
        <w:t>U N</w:t>
      </w:r>
      <w:r>
        <w:rPr>
          <w:spacing w:val="-1"/>
        </w:rPr>
        <w:t xml:space="preserve"> </w:t>
      </w:r>
      <w:r>
        <w:t>I T A</w:t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rPr>
          <w:b/>
          <w:sz w:val="30"/>
        </w:rPr>
      </w:pPr>
    </w:p>
    <w:p w:rsidR="000546BA" w:rsidRDefault="00590CA3">
      <w:pPr>
        <w:pStyle w:val="BodyText"/>
        <w:spacing w:before="225"/>
        <w:ind w:left="496" w:right="136"/>
        <w:jc w:val="center"/>
      </w:pPr>
      <w:r>
        <w:t>Disertasi</w:t>
      </w:r>
    </w:p>
    <w:p w:rsidR="000546BA" w:rsidRDefault="00590CA3">
      <w:pPr>
        <w:pStyle w:val="BodyText"/>
        <w:ind w:left="1735" w:right="1373"/>
        <w:jc w:val="center"/>
      </w:pPr>
      <w:r>
        <w:t>Sebagai salah satu syarat untuk memperoleh gelar Doktor</w:t>
      </w:r>
      <w:r>
        <w:rPr>
          <w:spacing w:val="-5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Ilmu Penyuluhan</w:t>
      </w:r>
      <w:r>
        <w:rPr>
          <w:spacing w:val="-1"/>
        </w:rPr>
        <w:t xml:space="preserve"> </w:t>
      </w:r>
      <w:r>
        <w:t>Pembangunan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4"/>
        <w:rPr>
          <w:sz w:val="30"/>
        </w:rPr>
      </w:pPr>
    </w:p>
    <w:p w:rsidR="000546BA" w:rsidRDefault="00590CA3">
      <w:pPr>
        <w:pStyle w:val="Heading1"/>
        <w:spacing w:before="0"/>
        <w:ind w:left="2411" w:right="2052" w:firstLine="1"/>
      </w:pPr>
      <w:r>
        <w:t>SEKOLAH PASCASARJANA</w:t>
      </w:r>
      <w:r>
        <w:rPr>
          <w:spacing w:val="1"/>
        </w:rPr>
        <w:t xml:space="preserve"> </w:t>
      </w:r>
      <w:r>
        <w:t>INSTITUT</w:t>
      </w:r>
      <w:r>
        <w:rPr>
          <w:spacing w:val="-7"/>
        </w:rPr>
        <w:t xml:space="preserve"> </w:t>
      </w:r>
      <w:r>
        <w:t>PERTANIAN</w:t>
      </w:r>
      <w:r>
        <w:rPr>
          <w:spacing w:val="-6"/>
        </w:rPr>
        <w:t xml:space="preserve"> </w:t>
      </w:r>
      <w:r>
        <w:t>BOGOR</w:t>
      </w:r>
      <w:r>
        <w:rPr>
          <w:spacing w:val="-67"/>
        </w:rPr>
        <w:t xml:space="preserve"> </w:t>
      </w:r>
      <w:r>
        <w:t>BOGOR</w:t>
      </w:r>
    </w:p>
    <w:p w:rsidR="000546BA" w:rsidRDefault="00590CA3">
      <w:pPr>
        <w:ind w:left="496" w:right="136"/>
        <w:jc w:val="center"/>
        <w:rPr>
          <w:b/>
          <w:sz w:val="28"/>
        </w:rPr>
      </w:pPr>
      <w:r>
        <w:rPr>
          <w:b/>
          <w:sz w:val="28"/>
        </w:rPr>
        <w:t>2011</w:t>
      </w:r>
    </w:p>
    <w:p w:rsidR="000546BA" w:rsidRDefault="000546BA">
      <w:pPr>
        <w:jc w:val="center"/>
        <w:rPr>
          <w:sz w:val="28"/>
        </w:rPr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5"/>
        <w:rPr>
          <w:b/>
          <w:sz w:val="18"/>
        </w:rPr>
      </w:pPr>
    </w:p>
    <w:p w:rsidR="000546BA" w:rsidRDefault="00590CA3">
      <w:pPr>
        <w:pStyle w:val="BodyText"/>
        <w:spacing w:before="90"/>
        <w:ind w:left="480"/>
      </w:pPr>
      <w:r>
        <w:t>Penguji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Tertutup</w:t>
      </w:r>
      <w:r>
        <w:rPr>
          <w:spacing w:val="-2"/>
        </w:rPr>
        <w:t xml:space="preserve"> </w:t>
      </w:r>
      <w:r>
        <w:t>:</w:t>
      </w:r>
    </w:p>
    <w:p w:rsidR="000546BA" w:rsidRDefault="000546BA">
      <w:pPr>
        <w:pStyle w:val="BodyText"/>
      </w:pPr>
    </w:p>
    <w:p w:rsidR="000546BA" w:rsidRDefault="00590CA3">
      <w:pPr>
        <w:pStyle w:val="ListParagraph"/>
        <w:numPr>
          <w:ilvl w:val="0"/>
          <w:numId w:val="113"/>
        </w:numPr>
        <w:tabs>
          <w:tab w:val="left" w:pos="881"/>
          <w:tab w:val="left" w:pos="4859"/>
        </w:tabs>
        <w:rPr>
          <w:sz w:val="24"/>
        </w:rPr>
      </w:pPr>
      <w:r>
        <w:rPr>
          <w:sz w:val="24"/>
        </w:rPr>
        <w:t>Dr.</w:t>
      </w:r>
      <w:r>
        <w:rPr>
          <w:spacing w:val="56"/>
          <w:sz w:val="24"/>
        </w:rPr>
        <w:t xml:space="preserve"> </w:t>
      </w:r>
      <w:r>
        <w:rPr>
          <w:sz w:val="24"/>
        </w:rPr>
        <w:t>Prabowo</w:t>
      </w:r>
      <w:r>
        <w:rPr>
          <w:spacing w:val="-1"/>
          <w:sz w:val="24"/>
        </w:rPr>
        <w:t xml:space="preserve"> </w:t>
      </w:r>
      <w:r>
        <w:rPr>
          <w:sz w:val="24"/>
        </w:rPr>
        <w:t>Tjitropranoto,</w:t>
      </w:r>
      <w:r>
        <w:rPr>
          <w:spacing w:val="-2"/>
          <w:sz w:val="24"/>
        </w:rPr>
        <w:t xml:space="preserve"> </w:t>
      </w:r>
      <w:r>
        <w:rPr>
          <w:sz w:val="24"/>
        </w:rPr>
        <w:t>M.Sc.</w:t>
      </w:r>
      <w:r>
        <w:rPr>
          <w:sz w:val="24"/>
        </w:rPr>
        <w:tab/>
        <w:t>(Staf</w:t>
      </w:r>
      <w:r>
        <w:rPr>
          <w:spacing w:val="-3"/>
          <w:sz w:val="24"/>
        </w:rPr>
        <w:t xml:space="preserve"> </w:t>
      </w:r>
      <w:r>
        <w:rPr>
          <w:sz w:val="24"/>
        </w:rPr>
        <w:t>Pengajar</w:t>
      </w:r>
      <w:r>
        <w:rPr>
          <w:spacing w:val="-2"/>
          <w:sz w:val="24"/>
        </w:rPr>
        <w:t xml:space="preserve"> </w:t>
      </w:r>
      <w:r>
        <w:rPr>
          <w:sz w:val="24"/>
        </w:rPr>
        <w:t>Departemen</w:t>
      </w:r>
      <w:r>
        <w:rPr>
          <w:spacing w:val="-2"/>
          <w:sz w:val="24"/>
        </w:rPr>
        <w:t xml:space="preserve"> </w:t>
      </w:r>
      <w:r>
        <w:rPr>
          <w:sz w:val="24"/>
        </w:rPr>
        <w:t>Sains</w:t>
      </w:r>
    </w:p>
    <w:p w:rsidR="000546BA" w:rsidRDefault="00590CA3">
      <w:pPr>
        <w:pStyle w:val="BodyText"/>
        <w:ind w:left="4890" w:right="633"/>
      </w:pPr>
      <w:r>
        <w:t>Komunikasi dan Pengembangan</w:t>
      </w:r>
      <w:r>
        <w:rPr>
          <w:spacing w:val="-57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IPB)</w:t>
      </w:r>
    </w:p>
    <w:p w:rsidR="000546BA" w:rsidRDefault="00590CA3">
      <w:pPr>
        <w:pStyle w:val="ListParagraph"/>
        <w:numPr>
          <w:ilvl w:val="0"/>
          <w:numId w:val="113"/>
        </w:numPr>
        <w:tabs>
          <w:tab w:val="left" w:pos="881"/>
          <w:tab w:val="left" w:pos="4899"/>
        </w:tabs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Ir.</w:t>
      </w:r>
      <w:r>
        <w:rPr>
          <w:spacing w:val="-1"/>
          <w:sz w:val="24"/>
        </w:rPr>
        <w:t xml:space="preserve"> </w:t>
      </w:r>
      <w:r>
        <w:rPr>
          <w:sz w:val="24"/>
        </w:rPr>
        <w:t>Lukman</w:t>
      </w:r>
      <w:r>
        <w:rPr>
          <w:spacing w:val="-1"/>
          <w:sz w:val="24"/>
        </w:rPr>
        <w:t xml:space="preserve"> </w:t>
      </w:r>
      <w:r>
        <w:rPr>
          <w:sz w:val="24"/>
        </w:rPr>
        <w:t>Effendy,</w:t>
      </w:r>
      <w:r>
        <w:rPr>
          <w:spacing w:val="-1"/>
          <w:sz w:val="24"/>
        </w:rPr>
        <w:t xml:space="preserve"> </w:t>
      </w:r>
      <w:r>
        <w:rPr>
          <w:sz w:val="24"/>
        </w:rPr>
        <w:t>M.Si</w:t>
      </w:r>
      <w:r>
        <w:rPr>
          <w:sz w:val="24"/>
        </w:rPr>
        <w:tab/>
        <w:t>(Staf</w:t>
      </w:r>
      <w:r>
        <w:rPr>
          <w:spacing w:val="-3"/>
          <w:sz w:val="24"/>
        </w:rPr>
        <w:t xml:space="preserve"> </w:t>
      </w:r>
      <w:r>
        <w:rPr>
          <w:sz w:val="24"/>
        </w:rPr>
        <w:t>Pengajar</w:t>
      </w:r>
      <w:r>
        <w:rPr>
          <w:spacing w:val="56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:rsidR="000546BA" w:rsidRDefault="00590CA3">
      <w:pPr>
        <w:pStyle w:val="BodyText"/>
        <w:ind w:left="4890"/>
      </w:pPr>
      <w:r>
        <w:t>Penyuluhan</w:t>
      </w:r>
      <w:r>
        <w:rPr>
          <w:spacing w:val="-4"/>
        </w:rPr>
        <w:t xml:space="preserve"> </w:t>
      </w:r>
      <w:r>
        <w:t>Pertanian</w:t>
      </w:r>
      <w:r>
        <w:rPr>
          <w:spacing w:val="-2"/>
        </w:rPr>
        <w:t xml:space="preserve"> </w:t>
      </w:r>
      <w:r>
        <w:t>Bogor)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ind w:left="480"/>
      </w:pPr>
      <w:r>
        <w:t>Penguji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Ujian</w:t>
      </w:r>
      <w:r>
        <w:rPr>
          <w:spacing w:val="-1"/>
        </w:rPr>
        <w:t xml:space="preserve"> </w:t>
      </w:r>
      <w:r>
        <w:t>Terbuka</w:t>
      </w:r>
      <w:r>
        <w:rPr>
          <w:spacing w:val="-2"/>
        </w:rPr>
        <w:t xml:space="preserve"> </w:t>
      </w:r>
      <w:r>
        <w:t>:</w:t>
      </w:r>
    </w:p>
    <w:p w:rsidR="000546BA" w:rsidRDefault="000546BA">
      <w:pPr>
        <w:pStyle w:val="BodyText"/>
      </w:pPr>
    </w:p>
    <w:p w:rsidR="000546BA" w:rsidRDefault="00590CA3">
      <w:pPr>
        <w:pStyle w:val="ListParagraph"/>
        <w:numPr>
          <w:ilvl w:val="0"/>
          <w:numId w:val="112"/>
        </w:numPr>
        <w:tabs>
          <w:tab w:val="left" w:pos="840"/>
          <w:tab w:val="left" w:pos="4866"/>
        </w:tabs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Ir.</w:t>
      </w:r>
      <w:r>
        <w:rPr>
          <w:spacing w:val="-1"/>
          <w:sz w:val="24"/>
        </w:rPr>
        <w:t xml:space="preserve"> </w:t>
      </w:r>
      <w:r>
        <w:rPr>
          <w:sz w:val="24"/>
        </w:rPr>
        <w:t>Bambang</w:t>
      </w:r>
      <w:r>
        <w:rPr>
          <w:spacing w:val="-1"/>
          <w:sz w:val="24"/>
        </w:rPr>
        <w:t xml:space="preserve"> </w:t>
      </w:r>
      <w:r>
        <w:rPr>
          <w:sz w:val="24"/>
        </w:rPr>
        <w:t>Gatut</w:t>
      </w:r>
      <w:r>
        <w:rPr>
          <w:spacing w:val="-1"/>
          <w:sz w:val="24"/>
        </w:rPr>
        <w:t xml:space="preserve"> </w:t>
      </w:r>
      <w:r>
        <w:rPr>
          <w:sz w:val="24"/>
        </w:rPr>
        <w:t>Nuryanto,</w:t>
      </w:r>
      <w:r>
        <w:rPr>
          <w:spacing w:val="-1"/>
          <w:sz w:val="24"/>
        </w:rPr>
        <w:t xml:space="preserve"> </w:t>
      </w:r>
      <w:r>
        <w:rPr>
          <w:sz w:val="24"/>
        </w:rPr>
        <w:t>M.Si</w:t>
      </w:r>
      <w:r>
        <w:rPr>
          <w:sz w:val="24"/>
        </w:rPr>
        <w:tab/>
        <w:t>(Kepala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</w:p>
    <w:p w:rsidR="000546BA" w:rsidRDefault="00590CA3">
      <w:pPr>
        <w:pStyle w:val="BodyText"/>
        <w:ind w:left="4890" w:right="672"/>
      </w:pPr>
      <w:r>
        <w:t>Informasi Pusluhtan BP2SDMP</w:t>
      </w:r>
      <w:r>
        <w:rPr>
          <w:spacing w:val="-58"/>
        </w:rPr>
        <w:t xml:space="preserve"> </w:t>
      </w:r>
      <w:r>
        <w:t>Kementerian</w:t>
      </w:r>
      <w:r>
        <w:rPr>
          <w:spacing w:val="-1"/>
        </w:rPr>
        <w:t xml:space="preserve"> </w:t>
      </w:r>
      <w:r>
        <w:t>Pertanian)</w:t>
      </w:r>
    </w:p>
    <w:p w:rsidR="000546BA" w:rsidRDefault="00590CA3">
      <w:pPr>
        <w:pStyle w:val="ListParagraph"/>
        <w:numPr>
          <w:ilvl w:val="0"/>
          <w:numId w:val="112"/>
        </w:numPr>
        <w:tabs>
          <w:tab w:val="left" w:pos="930"/>
          <w:tab w:val="left" w:pos="4882"/>
        </w:tabs>
        <w:ind w:left="930" w:hanging="450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Ir.</w:t>
      </w:r>
      <w:r>
        <w:rPr>
          <w:spacing w:val="-1"/>
          <w:sz w:val="24"/>
        </w:rPr>
        <w:t xml:space="preserve"> </w:t>
      </w:r>
      <w:r>
        <w:rPr>
          <w:sz w:val="24"/>
        </w:rPr>
        <w:t>Ninuk</w:t>
      </w:r>
      <w:r>
        <w:rPr>
          <w:spacing w:val="-1"/>
          <w:sz w:val="24"/>
        </w:rPr>
        <w:t xml:space="preserve"> </w:t>
      </w:r>
      <w:r>
        <w:rPr>
          <w:sz w:val="24"/>
        </w:rPr>
        <w:t>Purnaningsih,</w:t>
      </w:r>
      <w:r>
        <w:rPr>
          <w:spacing w:val="-2"/>
          <w:sz w:val="24"/>
        </w:rPr>
        <w:t xml:space="preserve"> </w:t>
      </w:r>
      <w:r>
        <w:rPr>
          <w:sz w:val="24"/>
        </w:rPr>
        <w:t>M.Si</w:t>
      </w:r>
      <w:r>
        <w:rPr>
          <w:sz w:val="24"/>
        </w:rPr>
        <w:tab/>
        <w:t>(Staf</w:t>
      </w:r>
      <w:r>
        <w:rPr>
          <w:spacing w:val="-3"/>
          <w:sz w:val="24"/>
        </w:rPr>
        <w:t xml:space="preserve"> </w:t>
      </w:r>
      <w:r>
        <w:rPr>
          <w:sz w:val="24"/>
        </w:rPr>
        <w:t>Pengajar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</w:t>
      </w:r>
      <w:r>
        <w:rPr>
          <w:spacing w:val="-2"/>
          <w:sz w:val="24"/>
        </w:rPr>
        <w:t xml:space="preserve"> </w:t>
      </w:r>
      <w:r>
        <w:rPr>
          <w:sz w:val="24"/>
        </w:rPr>
        <w:t>Sains</w:t>
      </w:r>
    </w:p>
    <w:p w:rsidR="000546BA" w:rsidRDefault="00590CA3">
      <w:pPr>
        <w:pStyle w:val="BodyText"/>
        <w:ind w:left="4890" w:right="633"/>
      </w:pPr>
      <w:r>
        <w:t>Komunikasi dan Pengembangan</w:t>
      </w:r>
      <w:r>
        <w:rPr>
          <w:spacing w:val="-57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IPB)</w:t>
      </w:r>
    </w:p>
    <w:p w:rsidR="000546BA" w:rsidRDefault="000546BA">
      <w:pPr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2"/>
        </w:rPr>
      </w:pPr>
    </w:p>
    <w:p w:rsidR="000546BA" w:rsidRDefault="00590CA3">
      <w:pPr>
        <w:pStyle w:val="BodyText"/>
        <w:tabs>
          <w:tab w:val="left" w:pos="2759"/>
        </w:tabs>
        <w:spacing w:before="90"/>
        <w:ind w:left="480"/>
      </w:pPr>
      <w:r>
        <w:t>Judul</w:t>
      </w:r>
      <w:r>
        <w:rPr>
          <w:spacing w:val="-1"/>
        </w:rPr>
        <w:t xml:space="preserve"> </w:t>
      </w:r>
      <w:r>
        <w:t>Penelitian</w:t>
      </w:r>
      <w:r>
        <w:tab/>
      </w:r>
      <w:r>
        <w:rPr>
          <w:b/>
        </w:rPr>
        <w:t>:</w:t>
      </w:r>
      <w:r>
        <w:rPr>
          <w:b/>
          <w:spacing w:val="57"/>
        </w:rPr>
        <w:t xml:space="preserve"> </w:t>
      </w:r>
      <w:r>
        <w:t>Strategi</w:t>
      </w:r>
      <w:r>
        <w:rPr>
          <w:spacing w:val="-3"/>
        </w:rPr>
        <w:t xml:space="preserve"> </w:t>
      </w:r>
      <w:r>
        <w:t>Peningkatan</w:t>
      </w:r>
      <w:r>
        <w:rPr>
          <w:spacing w:val="-3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Petani</w:t>
      </w:r>
      <w:r>
        <w:rPr>
          <w:spacing w:val="57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</w:t>
      </w:r>
    </w:p>
    <w:p w:rsidR="000546BA" w:rsidRDefault="00590CA3">
      <w:pPr>
        <w:pStyle w:val="BodyText"/>
        <w:ind w:left="3000" w:right="838"/>
      </w:pPr>
      <w:r>
        <w:t>Lebak Menuju Ketahanan Pangan Rumah Tangga</w:t>
      </w:r>
      <w:r>
        <w:rPr>
          <w:spacing w:val="-57"/>
        </w:rPr>
        <w:t xml:space="preserve"> </w:t>
      </w:r>
      <w:r>
        <w:t>di Kabupaten Ogan Ilir dan Ogan Komering Ilir</w:t>
      </w:r>
      <w:r>
        <w:rPr>
          <w:spacing w:val="1"/>
        </w:rPr>
        <w:t xml:space="preserve"> </w:t>
      </w:r>
      <w:r>
        <w:t>Provinsi</w:t>
      </w:r>
      <w:r>
        <w:rPr>
          <w:spacing w:val="-1"/>
        </w:rPr>
        <w:t xml:space="preserve"> </w:t>
      </w:r>
      <w:r>
        <w:t>Sumatera Selatan</w:t>
      </w:r>
    </w:p>
    <w:p w:rsidR="000546BA" w:rsidRDefault="00590CA3">
      <w:pPr>
        <w:pStyle w:val="BodyText"/>
        <w:tabs>
          <w:tab w:val="left" w:pos="2759"/>
        </w:tabs>
        <w:ind w:left="479"/>
      </w:pPr>
      <w:r>
        <w:t>Nama</w:t>
      </w:r>
      <w:r>
        <w:tab/>
        <w:t>:</w:t>
      </w:r>
      <w:r>
        <w:rPr>
          <w:spacing w:val="53"/>
        </w:rPr>
        <w:t xml:space="preserve"> </w:t>
      </w:r>
      <w:r>
        <w:t>Yunita</w:t>
      </w:r>
    </w:p>
    <w:p w:rsidR="000546BA" w:rsidRDefault="00590CA3">
      <w:pPr>
        <w:pStyle w:val="BodyText"/>
        <w:tabs>
          <w:tab w:val="left" w:pos="2759"/>
        </w:tabs>
        <w:spacing w:before="80"/>
        <w:ind w:left="480"/>
      </w:pPr>
      <w:r>
        <w:t>NRP</w:t>
      </w:r>
      <w:r>
        <w:tab/>
        <w:t>:</w:t>
      </w:r>
      <w:r>
        <w:rPr>
          <w:spacing w:val="54"/>
        </w:rPr>
        <w:t xml:space="preserve"> </w:t>
      </w:r>
      <w:r>
        <w:t>I.361070041</w:t>
      </w:r>
    </w:p>
    <w:p w:rsidR="000546BA" w:rsidRDefault="00590CA3">
      <w:pPr>
        <w:pStyle w:val="BodyText"/>
        <w:spacing w:before="80"/>
        <w:ind w:left="480"/>
      </w:pPr>
      <w:r>
        <w:t>Program</w:t>
      </w:r>
      <w:r>
        <w:rPr>
          <w:spacing w:val="-3"/>
        </w:rPr>
        <w:t xml:space="preserve"> </w:t>
      </w:r>
      <w:r>
        <w:t>Studi/Mayor</w:t>
      </w:r>
      <w:r>
        <w:rPr>
          <w:spacing w:val="58"/>
        </w:rPr>
        <w:t xml:space="preserve"> </w:t>
      </w:r>
      <w:r>
        <w:t>:</w:t>
      </w:r>
      <w:r>
        <w:rPr>
          <w:spacing w:val="110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Penyuluhan</w:t>
      </w:r>
      <w:r>
        <w:rPr>
          <w:spacing w:val="-1"/>
        </w:rPr>
        <w:t xml:space="preserve"> </w:t>
      </w:r>
      <w:r>
        <w:t>Pembangunan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7"/>
        </w:rPr>
      </w:pPr>
    </w:p>
    <w:p w:rsidR="000546BA" w:rsidRDefault="00590CA3">
      <w:pPr>
        <w:pStyle w:val="BodyText"/>
        <w:spacing w:line="480" w:lineRule="auto"/>
        <w:ind w:left="3507" w:right="3143" w:firstLine="493"/>
      </w:pPr>
      <w:r>
        <w:t>Disetujui :</w:t>
      </w:r>
      <w:r>
        <w:rPr>
          <w:spacing w:val="1"/>
        </w:rPr>
        <w:t xml:space="preserve"> </w:t>
      </w:r>
      <w:r>
        <w:t>Komisi</w:t>
      </w:r>
      <w:r>
        <w:rPr>
          <w:spacing w:val="-14"/>
        </w:rPr>
        <w:t xml:space="preserve"> </w:t>
      </w:r>
      <w:r>
        <w:t>Pembimbing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9"/>
        <w:rPr>
          <w:sz w:val="20"/>
        </w:rPr>
      </w:pPr>
    </w:p>
    <w:tbl>
      <w:tblPr>
        <w:tblW w:w="0" w:type="auto"/>
        <w:tblInd w:w="7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8"/>
        <w:gridCol w:w="3308"/>
      </w:tblGrid>
      <w:tr w:rsidR="000546BA">
        <w:trPr>
          <w:trHeight w:val="541"/>
        </w:trPr>
        <w:tc>
          <w:tcPr>
            <w:tcW w:w="4308" w:type="dxa"/>
          </w:tcPr>
          <w:p w:rsidR="000546BA" w:rsidRDefault="00590CA3">
            <w:pPr>
              <w:pStyle w:val="TableParagraph"/>
              <w:spacing w:line="266" w:lineRule="exact"/>
              <w:ind w:left="185" w:right="63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Ir.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Basita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Ginting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Sugihen,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MA.</w:t>
            </w:r>
          </w:p>
          <w:p w:rsidR="000546BA" w:rsidRDefault="00590CA3">
            <w:pPr>
              <w:pStyle w:val="TableParagraph"/>
              <w:spacing w:line="256" w:lineRule="exact"/>
              <w:ind w:left="185" w:right="631"/>
              <w:jc w:val="center"/>
              <w:rPr>
                <w:sz w:val="24"/>
              </w:rPr>
            </w:pPr>
            <w:r>
              <w:rPr>
                <w:sz w:val="24"/>
              </w:rPr>
              <w:t>Ketua</w:t>
            </w:r>
          </w:p>
        </w:tc>
        <w:tc>
          <w:tcPr>
            <w:tcW w:w="3308" w:type="dxa"/>
          </w:tcPr>
          <w:p w:rsidR="000546BA" w:rsidRDefault="00590CA3">
            <w:pPr>
              <w:pStyle w:val="TableParagraph"/>
              <w:spacing w:line="266" w:lineRule="exact"/>
              <w:ind w:left="632" w:right="183"/>
              <w:jc w:val="center"/>
              <w:rPr>
                <w:sz w:val="24"/>
              </w:rPr>
            </w:pPr>
            <w:bookmarkStart w:id="3" w:name="Prof._Dr._Pang_S._Asngari"/>
            <w:bookmarkEnd w:id="3"/>
            <w:r>
              <w:rPr>
                <w:sz w:val="24"/>
                <w:u w:val="single"/>
              </w:rPr>
              <w:t>Prof.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Dr.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Pang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Asngari</w:t>
            </w:r>
          </w:p>
          <w:p w:rsidR="000546BA" w:rsidRDefault="00590CA3">
            <w:pPr>
              <w:pStyle w:val="TableParagraph"/>
              <w:spacing w:line="256" w:lineRule="exact"/>
              <w:ind w:left="271" w:right="183"/>
              <w:jc w:val="center"/>
              <w:rPr>
                <w:sz w:val="24"/>
              </w:rPr>
            </w:pPr>
            <w:r>
              <w:rPr>
                <w:sz w:val="24"/>
              </w:rPr>
              <w:t>Anggota</w:t>
            </w:r>
          </w:p>
        </w:tc>
      </w:tr>
    </w:tbl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0"/>
        </w:rPr>
      </w:pP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0"/>
        <w:gridCol w:w="3248"/>
      </w:tblGrid>
      <w:tr w:rsidR="000546BA">
        <w:trPr>
          <w:trHeight w:val="541"/>
        </w:trPr>
        <w:tc>
          <w:tcPr>
            <w:tcW w:w="4760" w:type="dxa"/>
          </w:tcPr>
          <w:p w:rsidR="000546BA" w:rsidRDefault="00590CA3">
            <w:pPr>
              <w:pStyle w:val="TableParagraph"/>
              <w:spacing w:line="266" w:lineRule="exact"/>
              <w:ind w:left="187" w:right="539"/>
              <w:jc w:val="center"/>
              <w:rPr>
                <w:sz w:val="24"/>
              </w:rPr>
            </w:pPr>
            <w:bookmarkStart w:id="4" w:name="Prof_(Ris)._Dr._Ign._Djoko_Susanto,_SKM."/>
            <w:bookmarkEnd w:id="4"/>
            <w:r>
              <w:rPr>
                <w:sz w:val="24"/>
                <w:u w:val="single"/>
              </w:rPr>
              <w:t>Prof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(Ris).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Dr.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Ign.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Djoko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Susanto,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SKM.</w:t>
            </w:r>
          </w:p>
          <w:p w:rsidR="000546BA" w:rsidRDefault="00590CA3">
            <w:pPr>
              <w:pStyle w:val="TableParagraph"/>
              <w:spacing w:line="256" w:lineRule="exact"/>
              <w:ind w:left="128" w:right="539"/>
              <w:jc w:val="center"/>
              <w:rPr>
                <w:sz w:val="24"/>
              </w:rPr>
            </w:pPr>
            <w:r>
              <w:rPr>
                <w:sz w:val="24"/>
              </w:rPr>
              <w:t>Anggota</w:t>
            </w:r>
          </w:p>
        </w:tc>
        <w:tc>
          <w:tcPr>
            <w:tcW w:w="3248" w:type="dxa"/>
          </w:tcPr>
          <w:p w:rsidR="000546BA" w:rsidRDefault="00590CA3">
            <w:pPr>
              <w:pStyle w:val="TableParagraph"/>
              <w:spacing w:line="266" w:lineRule="exact"/>
              <w:ind w:left="537" w:right="184"/>
              <w:jc w:val="center"/>
              <w:rPr>
                <w:sz w:val="24"/>
              </w:rPr>
            </w:pPr>
            <w:bookmarkStart w:id="5" w:name="Dr._Ir._Siti_Amanah,_M.Sc"/>
            <w:bookmarkEnd w:id="5"/>
            <w:r>
              <w:rPr>
                <w:sz w:val="24"/>
                <w:u w:val="single"/>
              </w:rPr>
              <w:t>Dr.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Ir.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Siti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Amanah,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M.Sc</w:t>
            </w:r>
          </w:p>
          <w:p w:rsidR="000546BA" w:rsidRDefault="00590CA3">
            <w:pPr>
              <w:pStyle w:val="TableParagraph"/>
              <w:spacing w:line="256" w:lineRule="exact"/>
              <w:ind w:left="496" w:right="184"/>
              <w:jc w:val="center"/>
              <w:rPr>
                <w:sz w:val="24"/>
              </w:rPr>
            </w:pPr>
            <w:r>
              <w:rPr>
                <w:sz w:val="24"/>
              </w:rPr>
              <w:t>Anggota</w:t>
            </w:r>
          </w:p>
        </w:tc>
      </w:tr>
    </w:tbl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0"/>
        </w:rPr>
      </w:pPr>
    </w:p>
    <w:p w:rsidR="000546BA" w:rsidRDefault="00590CA3">
      <w:pPr>
        <w:pStyle w:val="BodyText"/>
        <w:spacing w:before="90"/>
        <w:ind w:left="917" w:right="136"/>
        <w:jc w:val="center"/>
      </w:pPr>
      <w:r>
        <w:t>Diketahui</w:t>
      </w:r>
      <w:r>
        <w:rPr>
          <w:spacing w:val="-2"/>
        </w:rPr>
        <w:t xml:space="preserve"> </w:t>
      </w:r>
      <w:r>
        <w:t>: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8"/>
        </w:rPr>
      </w:pPr>
    </w:p>
    <w:tbl>
      <w:tblPr>
        <w:tblW w:w="0" w:type="auto"/>
        <w:tblInd w:w="7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0"/>
        <w:gridCol w:w="3711"/>
      </w:tblGrid>
      <w:tr w:rsidR="000546BA">
        <w:trPr>
          <w:trHeight w:val="1921"/>
        </w:trPr>
        <w:tc>
          <w:tcPr>
            <w:tcW w:w="3790" w:type="dxa"/>
          </w:tcPr>
          <w:p w:rsidR="000546BA" w:rsidRDefault="00590CA3">
            <w:pPr>
              <w:pStyle w:val="TableParagraph"/>
              <w:ind w:left="200" w:right="522"/>
              <w:jc w:val="center"/>
              <w:rPr>
                <w:sz w:val="24"/>
              </w:rPr>
            </w:pPr>
            <w:r>
              <w:rPr>
                <w:sz w:val="24"/>
              </w:rPr>
              <w:t>Ketua Program Studi/Mayor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Penyuluhan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590CA3">
            <w:pPr>
              <w:pStyle w:val="TableParagraph"/>
              <w:spacing w:before="197" w:line="256" w:lineRule="exact"/>
              <w:ind w:left="200" w:right="52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Ir.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Siti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Amanah,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M.Sc</w:t>
            </w:r>
          </w:p>
        </w:tc>
        <w:tc>
          <w:tcPr>
            <w:tcW w:w="3711" w:type="dxa"/>
          </w:tcPr>
          <w:p w:rsidR="000546BA" w:rsidRDefault="00590CA3">
            <w:pPr>
              <w:pStyle w:val="TableParagraph"/>
              <w:spacing w:line="266" w:lineRule="exact"/>
              <w:ind w:left="644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Pascasarjana</w:t>
            </w: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590CA3">
            <w:pPr>
              <w:pStyle w:val="TableParagraph"/>
              <w:spacing w:before="184" w:line="256" w:lineRule="exact"/>
              <w:ind w:left="523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Ir.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Dahrul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Syah,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MSc.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Agr.</w:t>
            </w:r>
          </w:p>
        </w:tc>
      </w:tr>
    </w:tbl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0"/>
        </w:rPr>
      </w:pPr>
    </w:p>
    <w:p w:rsidR="000546BA" w:rsidRDefault="00590CA3">
      <w:pPr>
        <w:pStyle w:val="BodyText"/>
        <w:tabs>
          <w:tab w:val="left" w:pos="5039"/>
        </w:tabs>
        <w:spacing w:before="90"/>
        <w:ind w:left="480"/>
      </w:pPr>
      <w:r>
        <w:t>Tanggal</w:t>
      </w:r>
      <w:r>
        <w:rPr>
          <w:spacing w:val="-1"/>
        </w:rPr>
        <w:t xml:space="preserve"> </w:t>
      </w:r>
      <w:r>
        <w:t>Ujian: 24</w:t>
      </w:r>
      <w:r>
        <w:rPr>
          <w:spacing w:val="-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2011</w:t>
      </w:r>
      <w:r>
        <w:tab/>
        <w:t>Tanggal</w:t>
      </w:r>
      <w:r>
        <w:rPr>
          <w:spacing w:val="-2"/>
        </w:rPr>
        <w:t xml:space="preserve"> </w:t>
      </w:r>
      <w:r>
        <w:t>Lulus</w:t>
      </w:r>
      <w:r>
        <w:rPr>
          <w:spacing w:val="-2"/>
        </w:rPr>
        <w:t xml:space="preserve"> </w:t>
      </w:r>
      <w:r>
        <w:t>:</w:t>
      </w:r>
    </w:p>
    <w:p w:rsidR="000546BA" w:rsidRDefault="000546BA">
      <w:pPr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0"/>
        </w:rPr>
      </w:pPr>
    </w:p>
    <w:p w:rsidR="000546BA" w:rsidRDefault="00590CA3">
      <w:pPr>
        <w:pStyle w:val="Heading1"/>
      </w:pPr>
      <w:r>
        <w:t>PRAKATA</w:t>
      </w:r>
    </w:p>
    <w:p w:rsidR="000546BA" w:rsidRDefault="000546BA">
      <w:pPr>
        <w:pStyle w:val="BodyText"/>
        <w:spacing w:before="8"/>
        <w:rPr>
          <w:b/>
          <w:sz w:val="41"/>
        </w:rPr>
      </w:pPr>
    </w:p>
    <w:p w:rsidR="000546BA" w:rsidRDefault="00590CA3">
      <w:pPr>
        <w:pStyle w:val="BodyText"/>
        <w:ind w:left="480" w:right="116"/>
        <w:jc w:val="both"/>
      </w:pPr>
      <w:r>
        <w:t>Puji syukur penulis panjatkan ke hadirat Allah SWT atas Rahmat dan Karunia-Nya,</w:t>
      </w:r>
      <w:r>
        <w:rPr>
          <w:spacing w:val="-57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Disertasi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“Strategi</w:t>
      </w:r>
      <w:r>
        <w:rPr>
          <w:spacing w:val="-57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Ketahanan</w:t>
      </w:r>
      <w:r>
        <w:rPr>
          <w:spacing w:val="60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 xml:space="preserve">Rumah Tangga di Kabupaten Ogan </w:t>
      </w:r>
      <w:r>
        <w:t>Ilir dan Ogan Komering Ilir Provinsi Sumatera</w:t>
      </w:r>
      <w:r>
        <w:rPr>
          <w:spacing w:val="1"/>
        </w:rPr>
        <w:t xml:space="preserve"> </w:t>
      </w:r>
      <w:r>
        <w:t>Selatan,” sebagai salah satu syarat untuk memperoleh gelar Doktor pada Program</w:t>
      </w:r>
      <w:r>
        <w:rPr>
          <w:spacing w:val="1"/>
        </w:rPr>
        <w:t xml:space="preserve"> </w:t>
      </w:r>
      <w:r>
        <w:t>Mayor Ilmu Penyuluhan Pembangunan, Sekolah Pascasarjana, Institut Pertanian</w:t>
      </w:r>
      <w:r>
        <w:rPr>
          <w:spacing w:val="1"/>
        </w:rPr>
        <w:t xml:space="preserve"> </w:t>
      </w:r>
      <w:r>
        <w:t>Bogor. Terima kasih yang tulus dan tak terhingga penuli</w:t>
      </w:r>
      <w:r>
        <w:t>s sampaikan kepada Bapak</w:t>
      </w:r>
      <w:r>
        <w:rPr>
          <w:spacing w:val="-57"/>
        </w:rPr>
        <w:t xml:space="preserve"> </w:t>
      </w:r>
      <w:r>
        <w:t>Dr.</w:t>
      </w:r>
      <w:r>
        <w:rPr>
          <w:spacing w:val="26"/>
        </w:rPr>
        <w:t xml:space="preserve"> </w:t>
      </w:r>
      <w:r>
        <w:t>Ir.</w:t>
      </w:r>
      <w:r>
        <w:rPr>
          <w:spacing w:val="27"/>
        </w:rPr>
        <w:t xml:space="preserve"> </w:t>
      </w:r>
      <w:r>
        <w:t>Basita</w:t>
      </w:r>
      <w:r>
        <w:rPr>
          <w:spacing w:val="27"/>
        </w:rPr>
        <w:t xml:space="preserve"> </w:t>
      </w:r>
      <w:r>
        <w:t>Ginting</w:t>
      </w:r>
      <w:r>
        <w:rPr>
          <w:spacing w:val="27"/>
        </w:rPr>
        <w:t xml:space="preserve"> </w:t>
      </w:r>
      <w:r>
        <w:t>Sugihen,</w:t>
      </w:r>
      <w:r>
        <w:rPr>
          <w:spacing w:val="26"/>
        </w:rPr>
        <w:t xml:space="preserve"> </w:t>
      </w:r>
      <w:r>
        <w:t>M.A.,</w:t>
      </w:r>
      <w:r>
        <w:rPr>
          <w:spacing w:val="27"/>
        </w:rPr>
        <w:t xml:space="preserve"> </w:t>
      </w:r>
      <w:r>
        <w:t>Prof.</w:t>
      </w:r>
      <w:r>
        <w:rPr>
          <w:spacing w:val="28"/>
        </w:rPr>
        <w:t xml:space="preserve"> </w:t>
      </w:r>
      <w:r>
        <w:t>Dr.</w:t>
      </w:r>
      <w:r>
        <w:rPr>
          <w:spacing w:val="27"/>
        </w:rPr>
        <w:t xml:space="preserve"> </w:t>
      </w:r>
      <w:r>
        <w:t>Pang.</w:t>
      </w:r>
      <w:r>
        <w:rPr>
          <w:spacing w:val="26"/>
        </w:rPr>
        <w:t xml:space="preserve"> </w:t>
      </w:r>
      <w:r>
        <w:t>S.</w:t>
      </w:r>
      <w:r>
        <w:rPr>
          <w:spacing w:val="29"/>
        </w:rPr>
        <w:t xml:space="preserve"> </w:t>
      </w:r>
      <w:r>
        <w:t>Asngari;</w:t>
      </w:r>
      <w:r>
        <w:rPr>
          <w:spacing w:val="27"/>
        </w:rPr>
        <w:t xml:space="preserve"> </w:t>
      </w:r>
      <w:r>
        <w:t>Prof</w:t>
      </w:r>
      <w:r>
        <w:rPr>
          <w:spacing w:val="27"/>
        </w:rPr>
        <w:t xml:space="preserve"> </w:t>
      </w:r>
      <w:r>
        <w:t>(Ris).</w:t>
      </w:r>
      <w:r>
        <w:rPr>
          <w:spacing w:val="26"/>
        </w:rPr>
        <w:t xml:space="preserve"> </w:t>
      </w:r>
      <w:r>
        <w:t>Dr.</w:t>
      </w:r>
      <w:r>
        <w:rPr>
          <w:spacing w:val="-57"/>
        </w:rPr>
        <w:t xml:space="preserve"> </w:t>
      </w:r>
      <w:r>
        <w:t>Ign. Djoko Susanto, SKM; dan Ibu Dr. Ir. Siti Amanah, M.Sc selaku</w:t>
      </w:r>
      <w:r>
        <w:rPr>
          <w:spacing w:val="1"/>
        </w:rPr>
        <w:t xml:space="preserve"> </w:t>
      </w:r>
      <w:r>
        <w:t>pembimbing.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tulus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sampaikan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Prabowo</w:t>
      </w:r>
      <w:r>
        <w:rPr>
          <w:spacing w:val="1"/>
        </w:rPr>
        <w:t xml:space="preserve"> </w:t>
      </w:r>
      <w:r>
        <w:t>Tjitropranoto, M.Sc. dan Bapak Dr. Ir. Lukman Effendy, M.Si selaku penguji pada</w:t>
      </w:r>
      <w:r>
        <w:rPr>
          <w:spacing w:val="1"/>
        </w:rPr>
        <w:t xml:space="preserve"> </w:t>
      </w:r>
      <w:r>
        <w:t>ujian tertutup, Bapak Dr. Ir. Bambang Gatut Nuryanto, M.Si dan Ibu Dr. Ir. Ninuk</w:t>
      </w:r>
      <w:r>
        <w:rPr>
          <w:spacing w:val="1"/>
        </w:rPr>
        <w:t xml:space="preserve"> </w:t>
      </w:r>
      <w:r>
        <w:t>Purnaningsih,</w:t>
      </w:r>
      <w:r>
        <w:rPr>
          <w:spacing w:val="1"/>
        </w:rPr>
        <w:t xml:space="preserve"> </w:t>
      </w:r>
      <w:r>
        <w:t>M.Si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terbuka,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60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penulisa</w:t>
      </w:r>
      <w:r>
        <w:t>n karya</w:t>
      </w:r>
      <w:r>
        <w:rPr>
          <w:spacing w:val="-1"/>
        </w:rPr>
        <w:t xml:space="preserve"> </w:t>
      </w:r>
      <w:r>
        <w:t>ilmiah ini.</w:t>
      </w:r>
    </w:p>
    <w:p w:rsidR="000546BA" w:rsidRDefault="00590CA3">
      <w:pPr>
        <w:pStyle w:val="BodyText"/>
        <w:spacing w:before="1"/>
        <w:ind w:left="480" w:right="115" w:firstLine="720"/>
        <w:jc w:val="both"/>
      </w:pP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sampaikan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Direktorat</w:t>
      </w:r>
      <w:r>
        <w:rPr>
          <w:spacing w:val="6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Pendidikan Tinggi, Kementerian Pendidikan Nasional atas Beasiswa BPPS yang</w:t>
      </w:r>
      <w:r>
        <w:rPr>
          <w:spacing w:val="1"/>
        </w:rPr>
        <w:t xml:space="preserve"> </w:t>
      </w:r>
      <w:r>
        <w:t>diberikan.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informan, dan nara sumber lainnya di instansi Pemerintah Daerah Kabupaten Ogan</w:t>
      </w:r>
      <w:r>
        <w:rPr>
          <w:spacing w:val="1"/>
        </w:rPr>
        <w:t xml:space="preserve"> </w:t>
      </w:r>
      <w:r>
        <w:t>Ilir dan Ogan Komering Ilir, serta para enumerator yang telah membantu dalam</w:t>
      </w:r>
      <w:r>
        <w:rPr>
          <w:spacing w:val="1"/>
        </w:rPr>
        <w:t xml:space="preserve"> </w:t>
      </w:r>
      <w:r>
        <w:t>pengumpulan data di lapang.</w:t>
      </w:r>
      <w:r>
        <w:rPr>
          <w:spacing w:val="1"/>
        </w:rPr>
        <w:t xml:space="preserve"> </w:t>
      </w:r>
      <w:r>
        <w:t>Ucapan terima kasih dan penghargaan paling dalam</w:t>
      </w:r>
      <w:r>
        <w:rPr>
          <w:spacing w:val="1"/>
        </w:rPr>
        <w:t xml:space="preserve"> </w:t>
      </w:r>
      <w:r>
        <w:t xml:space="preserve">penulis tujukan kepada </w:t>
      </w:r>
      <w:r>
        <w:t>suamiku Jani Satriadi, ST, MM tercinta , anak-anakku</w:t>
      </w:r>
      <w:r>
        <w:rPr>
          <w:spacing w:val="1"/>
        </w:rPr>
        <w:t xml:space="preserve"> </w:t>
      </w:r>
      <w:r>
        <w:t>Fathur, Syifa, dan Ikram tersayang, orang tua (papa, mama, dan ibu), serta semua</w:t>
      </w:r>
      <w:r>
        <w:rPr>
          <w:spacing w:val="1"/>
        </w:rPr>
        <w:t xml:space="preserve"> </w:t>
      </w:r>
      <w:r>
        <w:t>saudara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tulus</w:t>
      </w:r>
      <w:r>
        <w:rPr>
          <w:spacing w:val="1"/>
        </w:rPr>
        <w:t xml:space="preserve"> </w:t>
      </w:r>
      <w:r>
        <w:t>ikhlas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henti</w:t>
      </w:r>
      <w:r>
        <w:rPr>
          <w:spacing w:val="1"/>
        </w:rPr>
        <w:t xml:space="preserve"> </w:t>
      </w:r>
      <w:r>
        <w:t>berdoa,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dukungan baik moril maupun materil kepada penulis</w:t>
      </w:r>
      <w:r>
        <w:t xml:space="preserve"> selama ini.</w:t>
      </w:r>
      <w:r>
        <w:rPr>
          <w:spacing w:val="1"/>
        </w:rPr>
        <w:t xml:space="preserve"> </w:t>
      </w:r>
      <w:r>
        <w:t>Terima kasih</w:t>
      </w:r>
      <w:r>
        <w:rPr>
          <w:spacing w:val="1"/>
        </w:rPr>
        <w:t xml:space="preserve"> </w:t>
      </w:r>
      <w:r>
        <w:t>kepada rekan-rekan seperjuangan di Jurusan Sosek Fakultas Pertanian Unsri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seperjuangan</w:t>
      </w:r>
      <w:r>
        <w:rPr>
          <w:spacing w:val="1"/>
        </w:rPr>
        <w:t xml:space="preserve"> </w:t>
      </w:r>
      <w:r>
        <w:t>angkatan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PPN</w:t>
      </w:r>
      <w:r>
        <w:rPr>
          <w:spacing w:val="1"/>
        </w:rPr>
        <w:t xml:space="preserve"> </w:t>
      </w:r>
      <w:r>
        <w:t>(Pak</w:t>
      </w:r>
      <w:r>
        <w:rPr>
          <w:spacing w:val="1"/>
        </w:rPr>
        <w:t xml:space="preserve"> </w:t>
      </w:r>
      <w:r>
        <w:t>Adi,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Yumi,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Herawati, Ibu Puji Winarni, Pak Dwi Sadono, Pak Narso, Pak Ramli, Pak Rayudin,</w:t>
      </w:r>
      <w:r>
        <w:rPr>
          <w:spacing w:val="-57"/>
        </w:rPr>
        <w:t xml:space="preserve"> </w:t>
      </w:r>
      <w:r>
        <w:t>P</w:t>
      </w:r>
      <w:r>
        <w:t>ak</w:t>
      </w:r>
      <w:r>
        <w:rPr>
          <w:spacing w:val="-1"/>
        </w:rPr>
        <w:t xml:space="preserve"> </w:t>
      </w:r>
      <w:r>
        <w:t>Ikbal, Pak Sapar)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dukungan</w:t>
      </w:r>
      <w:r>
        <w:rPr>
          <w:spacing w:val="-2"/>
        </w:rPr>
        <w:t xml:space="preserve"> </w:t>
      </w:r>
      <w:r>
        <w:t>dan kebersamaan selama</w:t>
      </w:r>
      <w:r>
        <w:rPr>
          <w:spacing w:val="-1"/>
        </w:rPr>
        <w:t xml:space="preserve"> </w:t>
      </w:r>
      <w:r>
        <w:t>ini.</w:t>
      </w:r>
    </w:p>
    <w:p w:rsidR="000546BA" w:rsidRDefault="00590CA3">
      <w:pPr>
        <w:pStyle w:val="BodyText"/>
        <w:ind w:left="480" w:right="116" w:firstLine="720"/>
        <w:jc w:val="both"/>
      </w:pPr>
      <w:r>
        <w:t>Penulis menyadari ketidaksempurnaan karya ilmiah ini, saran dan kritik</w:t>
      </w:r>
      <w:r>
        <w:rPr>
          <w:spacing w:val="1"/>
        </w:rPr>
        <w:t xml:space="preserve"> </w:t>
      </w:r>
      <w:r>
        <w:t>yang membangun akan diterima dengan senang hati.</w:t>
      </w:r>
      <w:r>
        <w:rPr>
          <w:spacing w:val="1"/>
        </w:rPr>
        <w:t xml:space="preserve"> </w:t>
      </w:r>
      <w:r>
        <w:t>Semoga karya ilmiah ini bisa</w:t>
      </w:r>
      <w:r>
        <w:rPr>
          <w:spacing w:val="1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bagi kita semua.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spacing w:line="720" w:lineRule="auto"/>
        <w:ind w:left="6720" w:right="633" w:hanging="480"/>
      </w:pPr>
      <w:r>
        <w:t>Bogor,</w:t>
      </w:r>
      <w:r>
        <w:rPr>
          <w:spacing w:val="1"/>
        </w:rPr>
        <w:t xml:space="preserve"> </w:t>
      </w:r>
      <w:r>
        <w:t>Juni 2011</w:t>
      </w:r>
      <w:r>
        <w:rPr>
          <w:spacing w:val="-58"/>
        </w:rPr>
        <w:t xml:space="preserve"> </w:t>
      </w:r>
      <w:r>
        <w:t>Penulis</w:t>
      </w:r>
    </w:p>
    <w:p w:rsidR="000546BA" w:rsidRDefault="000546BA">
      <w:pPr>
        <w:spacing w:line="720" w:lineRule="auto"/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18"/>
        </w:rPr>
      </w:pPr>
    </w:p>
    <w:p w:rsidR="000546BA" w:rsidRDefault="00590CA3">
      <w:pPr>
        <w:pStyle w:val="Heading1"/>
      </w:pPr>
      <w:r>
        <w:t>RIWAYAT</w:t>
      </w:r>
      <w:r>
        <w:rPr>
          <w:spacing w:val="-4"/>
        </w:rPr>
        <w:t xml:space="preserve"> </w:t>
      </w:r>
      <w:r>
        <w:t>HIDUP</w:t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spacing w:before="8"/>
        <w:rPr>
          <w:b/>
          <w:sz w:val="25"/>
        </w:rPr>
      </w:pPr>
    </w:p>
    <w:p w:rsidR="000546BA" w:rsidRDefault="00590CA3">
      <w:pPr>
        <w:pStyle w:val="BodyText"/>
        <w:ind w:left="480" w:right="117" w:firstLine="720"/>
        <w:jc w:val="both"/>
      </w:pPr>
      <w:r>
        <w:t>Penulis</w:t>
      </w:r>
      <w:r>
        <w:rPr>
          <w:spacing w:val="24"/>
        </w:rPr>
        <w:t xml:space="preserve"> </w:t>
      </w:r>
      <w:r>
        <w:t>lahir</w:t>
      </w:r>
      <w:r>
        <w:rPr>
          <w:spacing w:val="24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Kabupaten</w:t>
      </w:r>
      <w:r>
        <w:rPr>
          <w:spacing w:val="24"/>
        </w:rPr>
        <w:t xml:space="preserve"> </w:t>
      </w:r>
      <w:r>
        <w:t>Lahat,</w:t>
      </w:r>
      <w:r>
        <w:rPr>
          <w:spacing w:val="24"/>
        </w:rPr>
        <w:t xml:space="preserve"> </w:t>
      </w:r>
      <w:r>
        <w:t>Provinsi</w:t>
      </w:r>
      <w:r>
        <w:rPr>
          <w:spacing w:val="25"/>
        </w:rPr>
        <w:t xml:space="preserve"> </w:t>
      </w:r>
      <w:r>
        <w:t>Sumatera</w:t>
      </w:r>
      <w:r>
        <w:rPr>
          <w:spacing w:val="24"/>
        </w:rPr>
        <w:t xml:space="preserve"> </w:t>
      </w:r>
      <w:r>
        <w:t>Selatan</w:t>
      </w:r>
      <w:r>
        <w:rPr>
          <w:spacing w:val="24"/>
        </w:rPr>
        <w:t xml:space="preserve"> </w:t>
      </w:r>
      <w:r>
        <w:t>pada</w:t>
      </w:r>
      <w:r>
        <w:rPr>
          <w:spacing w:val="24"/>
        </w:rPr>
        <w:t xml:space="preserve"> </w:t>
      </w:r>
      <w:r>
        <w:t>tanggal</w:t>
      </w:r>
      <w:r>
        <w:rPr>
          <w:spacing w:val="-58"/>
        </w:rPr>
        <w:t xml:space="preserve"> </w:t>
      </w:r>
      <w:r>
        <w:t>24 Juni 1971, merupakan puteri kedua dari empat bersaudara, dari ayah Drs. H.M.</w:t>
      </w:r>
      <w:r>
        <w:rPr>
          <w:spacing w:val="1"/>
        </w:rPr>
        <w:t xml:space="preserve"> </w:t>
      </w:r>
      <w:r>
        <w:t>Nazir Gani dan ibu</w:t>
      </w:r>
      <w:r>
        <w:rPr>
          <w:spacing w:val="61"/>
        </w:rPr>
        <w:t xml:space="preserve"> </w:t>
      </w:r>
      <w:r>
        <w:t>Siti Yohani.   Pada tang</w:t>
      </w:r>
      <w:r>
        <w:t>gal 13 Juli 1997 penulis menikah</w:t>
      </w:r>
      <w:r>
        <w:rPr>
          <w:spacing w:val="1"/>
        </w:rPr>
        <w:t xml:space="preserve"> </w:t>
      </w:r>
      <w:r>
        <w:t>dengan Jani Satriadi, ST., MM., dan dikaruniai tiga orang anak, yaitu: M. Atiatul</w:t>
      </w:r>
      <w:r>
        <w:rPr>
          <w:spacing w:val="1"/>
        </w:rPr>
        <w:t xml:space="preserve"> </w:t>
      </w:r>
      <w:r>
        <w:t>Muqtadir,</w:t>
      </w:r>
      <w:r>
        <w:rPr>
          <w:spacing w:val="-1"/>
        </w:rPr>
        <w:t xml:space="preserve"> </w:t>
      </w:r>
      <w:r>
        <w:t>Firratu Tsaqifa, dan M.</w:t>
      </w:r>
      <w:r>
        <w:rPr>
          <w:spacing w:val="-1"/>
        </w:rPr>
        <w:t xml:space="preserve"> </w:t>
      </w:r>
      <w:r>
        <w:t>Arsyil Karim.</w:t>
      </w:r>
    </w:p>
    <w:p w:rsidR="000546BA" w:rsidRDefault="00590CA3">
      <w:pPr>
        <w:pStyle w:val="BodyText"/>
        <w:ind w:left="479" w:right="115" w:firstLine="720"/>
        <w:jc w:val="both"/>
      </w:pPr>
      <w:r>
        <w:t>Pendidikan sarjana ditempuh penulis pada tahun 1990 di Program Studi</w:t>
      </w:r>
      <w:r>
        <w:rPr>
          <w:spacing w:val="1"/>
        </w:rPr>
        <w:t xml:space="preserve"> </w:t>
      </w:r>
      <w:r>
        <w:t>Agribisnis,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Sriwijaya.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Master di Program Studi Gizi Masyarakat dan Sumberdaya Keluarga pada Program</w:t>
      </w:r>
      <w:r>
        <w:rPr>
          <w:spacing w:val="-57"/>
        </w:rPr>
        <w:t xml:space="preserve"> </w:t>
      </w:r>
      <w:r>
        <w:t xml:space="preserve">Pascasarjana IPB, dengan beasiswa URGE dan lulus </w:t>
      </w:r>
      <w:r>
        <w:t>pada tahun 1997. Pada tahun</w:t>
      </w:r>
      <w:r>
        <w:rPr>
          <w:spacing w:val="1"/>
        </w:rPr>
        <w:t xml:space="preserve"> </w:t>
      </w:r>
      <w:r>
        <w:t>2007 penulis mendapatkan kesempatan melanjutkan Program Doktor pada Program</w:t>
      </w:r>
      <w:r>
        <w:rPr>
          <w:spacing w:val="-57"/>
        </w:rPr>
        <w:t xml:space="preserve"> </w:t>
      </w:r>
      <w:r>
        <w:t>Mayor Ilmu Penyuluhan Pembangunan pada Sekolah Pascasarjana IPB, dengan</w:t>
      </w:r>
      <w:r>
        <w:rPr>
          <w:spacing w:val="1"/>
        </w:rPr>
        <w:t xml:space="preserve"> </w:t>
      </w:r>
      <w:r>
        <w:t>Beasiswa</w:t>
      </w:r>
      <w:r>
        <w:rPr>
          <w:spacing w:val="-1"/>
        </w:rPr>
        <w:t xml:space="preserve"> </w:t>
      </w:r>
      <w:r>
        <w:t>BPPS</w:t>
      </w:r>
      <w:r>
        <w:rPr>
          <w:spacing w:val="-1"/>
        </w:rPr>
        <w:t xml:space="preserve"> </w:t>
      </w:r>
      <w:r>
        <w:t>Kementerian Pendidikan</w:t>
      </w:r>
      <w:r>
        <w:rPr>
          <w:spacing w:val="-1"/>
        </w:rPr>
        <w:t xml:space="preserve"> </w:t>
      </w:r>
      <w:r>
        <w:t>Nasional.</w:t>
      </w:r>
    </w:p>
    <w:p w:rsidR="000546BA" w:rsidRDefault="00590CA3">
      <w:pPr>
        <w:pStyle w:val="BodyText"/>
        <w:ind w:left="479" w:right="116" w:firstLine="720"/>
        <w:jc w:val="both"/>
      </w:pPr>
      <w:r>
        <w:t>Beberapa karya ilmiah penulis yang telah diterbitkan dan terkait dengan</w:t>
      </w:r>
      <w:r>
        <w:rPr>
          <w:spacing w:val="1"/>
        </w:rPr>
        <w:t xml:space="preserve"> </w:t>
      </w:r>
      <w:r>
        <w:t>bidang keilmuan sosial ekonomi pertanian dan penyuluhan pembangunan, yaitu:</w:t>
      </w:r>
      <w:r>
        <w:rPr>
          <w:spacing w:val="1"/>
        </w:rPr>
        <w:t xml:space="preserve"> </w:t>
      </w:r>
      <w:r>
        <w:t>“Efektifitas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Penunjang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Agribisnis” (Prosiding Seminar</w:t>
      </w:r>
      <w:r>
        <w:rPr>
          <w:spacing w:val="1"/>
        </w:rPr>
        <w:t xml:space="preserve"> </w:t>
      </w:r>
      <w:r>
        <w:t>Nasion</w:t>
      </w:r>
      <w:r>
        <w:t>al Agribisnis</w:t>
      </w:r>
      <w:r>
        <w:rPr>
          <w:spacing w:val="60"/>
        </w:rPr>
        <w:t xml:space="preserve"> </w:t>
      </w:r>
      <w:r>
        <w:t>dan Agroindustri Unggulan</w:t>
      </w:r>
      <w:r>
        <w:rPr>
          <w:spacing w:val="1"/>
        </w:rPr>
        <w:t xml:space="preserve"> </w:t>
      </w:r>
      <w:r>
        <w:t>dan Andalan Daerah di Palembang, 2002), “Analisis Usahatani Padi dengan Pola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Pasang</w:t>
      </w:r>
      <w:r>
        <w:rPr>
          <w:spacing w:val="1"/>
        </w:rPr>
        <w:t xml:space="preserve"> </w:t>
      </w:r>
      <w:r>
        <w:t>Surut”</w:t>
      </w:r>
      <w:r>
        <w:rPr>
          <w:spacing w:val="1"/>
        </w:rPr>
        <w:t xml:space="preserve"> </w:t>
      </w:r>
      <w:r>
        <w:t>(Prosiding</w:t>
      </w:r>
      <w:r>
        <w:rPr>
          <w:spacing w:val="1"/>
        </w:rPr>
        <w:t xml:space="preserve"> </w:t>
      </w:r>
      <w:r>
        <w:t>Lokakarya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Globalisasi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Palembang,</w:t>
      </w:r>
      <w:r>
        <w:rPr>
          <w:spacing w:val="-57"/>
        </w:rPr>
        <w:t xml:space="preserve"> </w:t>
      </w:r>
      <w:r>
        <w:t>2003), “Pengaruh Sumber Informasi terhadap Tingkat Adopsi Budidaya Tanaman</w:t>
      </w:r>
      <w:r>
        <w:rPr>
          <w:spacing w:val="1"/>
        </w:rPr>
        <w:t xml:space="preserve"> </w:t>
      </w:r>
      <w:r>
        <w:t>Wortel di Kecamatan Sindang Kelingi Provinsi Bengkulu” (Jurnal KPM Fakultas</w:t>
      </w:r>
      <w:r>
        <w:rPr>
          <w:spacing w:val="1"/>
        </w:rPr>
        <w:t xml:space="preserve"> </w:t>
      </w:r>
      <w:r>
        <w:t>Pertanian Unsri, Maret 2004), “Faktor-faktor yang Mempengaruhi Tingkat Adopsi</w:t>
      </w:r>
      <w:r>
        <w:rPr>
          <w:spacing w:val="1"/>
        </w:rPr>
        <w:t xml:space="preserve"> </w:t>
      </w:r>
      <w:r>
        <w:t>Petani dalam Per</w:t>
      </w:r>
      <w:r>
        <w:t>emajaan Karet Okulasi di Kabupaten OKI (Jurnal KPM Fakultas</w:t>
      </w:r>
      <w:r>
        <w:rPr>
          <w:spacing w:val="1"/>
        </w:rPr>
        <w:t xml:space="preserve"> </w:t>
      </w:r>
      <w:r>
        <w:t>Pertanian Unsri, September 2004), “Analisis Kelembagaan dalam Sistem Usahatani</w:t>
      </w:r>
      <w:r>
        <w:rPr>
          <w:spacing w:val="-57"/>
        </w:rPr>
        <w:t xml:space="preserve"> </w:t>
      </w:r>
      <w:r>
        <w:t>Padi Lebak di Desa Pemulutan Ogan Ilir” (Jurnal KPM Fakultas Pertanian Unsri,</w:t>
      </w:r>
      <w:r>
        <w:rPr>
          <w:spacing w:val="1"/>
        </w:rPr>
        <w:t xml:space="preserve"> </w:t>
      </w:r>
      <w:r>
        <w:t>September 2005), “Analisis Tingkat Peri</w:t>
      </w:r>
      <w:r>
        <w:t>laku Petani dalam Memasarkan Produksi</w:t>
      </w:r>
      <w:r>
        <w:rPr>
          <w:spacing w:val="1"/>
        </w:rPr>
        <w:t xml:space="preserve"> </w:t>
      </w:r>
      <w:r>
        <w:t>Padi Lebak di Desa Pemulutan Ogan Ilir ( Jurnal KPM, Agustus 2005), “Tingkat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Irigasi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rPr>
          <w:i/>
        </w:rPr>
        <w:t>Low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Water</w:t>
      </w:r>
      <w:r>
        <w:rPr>
          <w:i/>
          <w:spacing w:val="60"/>
        </w:rPr>
        <w:t xml:space="preserve"> </w:t>
      </w:r>
      <w:r>
        <w:rPr>
          <w:i/>
        </w:rPr>
        <w:t>Management</w:t>
      </w:r>
      <w:r>
        <w:rPr>
          <w:i/>
          <w:spacing w:val="-57"/>
        </w:rPr>
        <w:t xml:space="preserve"> </w:t>
      </w:r>
      <w:r>
        <w:rPr>
          <w:i/>
        </w:rPr>
        <w:t xml:space="preserve">Tidal Lowlands” </w:t>
      </w:r>
      <w:r>
        <w:t>(Jurnal Pengelolaan Lingkungan dan SDA Pasca Sarjan</w:t>
      </w:r>
      <w:r>
        <w:t>a Unsri,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2006),</w:t>
      </w:r>
      <w:r>
        <w:rPr>
          <w:spacing w:val="1"/>
        </w:rPr>
        <w:t xml:space="preserve"> </w:t>
      </w:r>
      <w:r>
        <w:t>“Pengetahuan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Kebakaran Hutan dan Lahan” (Prosiding Kongres Ilmu Pengetahuan WIB tahun</w:t>
      </w:r>
      <w:r>
        <w:rPr>
          <w:spacing w:val="1"/>
        </w:rPr>
        <w:t xml:space="preserve"> </w:t>
      </w:r>
      <w:r>
        <w:t>2007),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Intern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Pemodal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Kemitraan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Pemodal di Kawasan Agropolitan Kabupaten Musi Rawas” (Jurnal Agribisnis dan</w:t>
      </w:r>
      <w:r>
        <w:rPr>
          <w:spacing w:val="1"/>
        </w:rPr>
        <w:t xml:space="preserve"> </w:t>
      </w:r>
      <w:r>
        <w:t>Agroindustri</w:t>
      </w:r>
      <w:r>
        <w:rPr>
          <w:spacing w:val="-2"/>
        </w:rPr>
        <w:t xml:space="preserve"> </w:t>
      </w:r>
      <w:r>
        <w:t>,terakreditasi, Agustus</w:t>
      </w:r>
      <w:r>
        <w:rPr>
          <w:spacing w:val="-1"/>
        </w:rPr>
        <w:t xml:space="preserve"> </w:t>
      </w:r>
      <w:r>
        <w:t>2007)</w:t>
      </w:r>
    </w:p>
    <w:p w:rsidR="000546BA" w:rsidRDefault="00590CA3">
      <w:pPr>
        <w:pStyle w:val="BodyText"/>
        <w:ind w:left="479" w:right="115" w:firstLine="720"/>
        <w:jc w:val="both"/>
      </w:pPr>
      <w:r>
        <w:t>Sejak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</w:t>
      </w:r>
      <w:r>
        <w:t>san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Sriwijaya.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diasuh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Dasar-dasar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Pengantar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Desa,</w:t>
      </w:r>
      <w:r>
        <w:rPr>
          <w:spacing w:val="-1"/>
        </w:rPr>
        <w:t xml:space="preserve"> </w:t>
      </w:r>
      <w:r>
        <w:t>Sosiologi Pedesaan,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Ilmu Usahatani.</w:t>
      </w:r>
    </w:p>
    <w:p w:rsidR="000546BA" w:rsidRDefault="000546BA">
      <w:pPr>
        <w:jc w:val="both"/>
        <w:sectPr w:rsidR="000546BA">
          <w:pgSz w:w="11910" w:h="16840"/>
          <w:pgMar w:top="0" w:right="1580" w:bottom="540" w:left="1680" w:header="0" w:footer="276" w:gutter="0"/>
          <w:cols w:space="720"/>
        </w:sectPr>
      </w:pPr>
    </w:p>
    <w:p w:rsidR="000546BA" w:rsidRDefault="00590CA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60563456" behindDoc="1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rPr>
          <w:sz w:val="17"/>
        </w:rPr>
        <w:sectPr w:rsidR="000546BA">
          <w:pgSz w:w="11910" w:h="16840"/>
          <w:pgMar w:top="0" w:right="1580" w:bottom="460" w:left="1680" w:header="0" w:footer="276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9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08"/>
        <w:gridCol w:w="790"/>
      </w:tblGrid>
      <w:tr w:rsidR="000546BA">
        <w:trPr>
          <w:trHeight w:val="1323"/>
        </w:trPr>
        <w:tc>
          <w:tcPr>
            <w:tcW w:w="8798" w:type="dxa"/>
            <w:gridSpan w:val="2"/>
          </w:tcPr>
          <w:p w:rsidR="000546BA" w:rsidRDefault="00590CA3">
            <w:pPr>
              <w:pStyle w:val="TableParagraph"/>
              <w:spacing w:line="310" w:lineRule="exact"/>
              <w:ind w:left="3576" w:right="3577"/>
              <w:jc w:val="center"/>
              <w:rPr>
                <w:b/>
                <w:sz w:val="28"/>
              </w:rPr>
            </w:pPr>
            <w:bookmarkStart w:id="6" w:name="daftar_isi"/>
            <w:bookmarkEnd w:id="6"/>
            <w:r>
              <w:rPr>
                <w:b/>
                <w:sz w:val="28"/>
              </w:rPr>
              <w:t>DAFTAR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ISI</w:t>
            </w:r>
          </w:p>
          <w:p w:rsidR="000546BA" w:rsidRDefault="000546BA">
            <w:pPr>
              <w:pStyle w:val="TableParagraph"/>
              <w:rPr>
                <w:sz w:val="30"/>
              </w:rPr>
            </w:pPr>
          </w:p>
          <w:p w:rsidR="000546BA" w:rsidRDefault="00590CA3">
            <w:pPr>
              <w:pStyle w:val="TableParagraph"/>
              <w:spacing w:before="251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Halaman</w:t>
            </w:r>
          </w:p>
        </w:tc>
      </w:tr>
      <w:tr w:rsidR="000546BA">
        <w:trPr>
          <w:trHeight w:val="550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1"/>
              <w:ind w:left="200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TABEL..........................................................................................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1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 w:rsidR="000546BA">
        <w:trPr>
          <w:trHeight w:val="551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GAMBAR.....................................................................................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xvi</w:t>
            </w:r>
          </w:p>
        </w:tc>
      </w:tr>
      <w:tr w:rsidR="000546BA">
        <w:trPr>
          <w:trHeight w:val="552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LAMPIRAN.................................................................................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</w:tr>
      <w:tr w:rsidR="000546BA">
        <w:trPr>
          <w:trHeight w:val="413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PENDAHULUAN..........................................................................................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3" w:line="26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Latar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Belakang........................................................................................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546BA">
        <w:trPr>
          <w:trHeight w:val="414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71" w:lineRule="exact"/>
              <w:ind w:left="680"/>
              <w:rPr>
                <w:sz w:val="24"/>
              </w:rPr>
            </w:pPr>
            <w:r>
              <w:rPr>
                <w:sz w:val="24"/>
              </w:rPr>
              <w:t>Kegunaan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</w:t>
            </w:r>
            <w:r>
              <w:rPr>
                <w:sz w:val="24"/>
              </w:rPr>
              <w:t>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546BA">
        <w:trPr>
          <w:trHeight w:val="413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TINJAUAN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PUSTAKA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3" w:line="26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Petani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Karakteristiknya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Karakteristik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Pemberdayaan...........................................................................................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Peran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Penyuluh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</w:t>
            </w:r>
            <w:r>
              <w:rPr>
                <w:sz w:val="24"/>
              </w:rPr>
              <w:t>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Penyuluh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Pertanian.......................................................................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Kapasitas.........................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Kapasitas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Ketahanan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20"/>
              <w:rPr>
                <w:sz w:val="24"/>
              </w:rPr>
            </w:pPr>
            <w:r>
              <w:rPr>
                <w:sz w:val="24"/>
              </w:rPr>
              <w:t>Potensi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Lebak....................................................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0546BA">
        <w:trPr>
          <w:trHeight w:val="413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71" w:lineRule="exact"/>
              <w:ind w:left="620"/>
              <w:rPr>
                <w:sz w:val="24"/>
              </w:rPr>
            </w:pPr>
            <w:r>
              <w:rPr>
                <w:sz w:val="24"/>
              </w:rPr>
              <w:t>Paradigma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Peubah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546BA">
        <w:trPr>
          <w:trHeight w:val="413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KERANGKA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HIPOTESIS................................................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3" w:line="26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Kerangka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Berpikir.....................................................................................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0546BA">
        <w:trPr>
          <w:trHeight w:val="413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71" w:lineRule="exact"/>
              <w:ind w:left="680"/>
              <w:rPr>
                <w:sz w:val="24"/>
              </w:rPr>
            </w:pPr>
            <w:r>
              <w:rPr>
                <w:sz w:val="24"/>
              </w:rPr>
              <w:t>Hipotesis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0546BA">
        <w:trPr>
          <w:trHeight w:val="413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3"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3" w:line="260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5" w:lineRule="exact"/>
              <w:ind w:left="680"/>
              <w:rPr>
                <w:sz w:val="24"/>
              </w:rPr>
            </w:pPr>
            <w:r>
              <w:rPr>
                <w:sz w:val="24"/>
              </w:rPr>
              <w:t>Rancangan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5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Populasi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Data.......................................</w:t>
            </w:r>
            <w:r>
              <w:rPr>
                <w:sz w:val="24"/>
              </w:rPr>
              <w:t>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0546BA">
        <w:trPr>
          <w:trHeight w:val="276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Validitas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Reliabilitas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546BA">
        <w:trPr>
          <w:trHeight w:val="275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Pengolahan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0546BA">
        <w:trPr>
          <w:trHeight w:val="414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71" w:lineRule="exact"/>
              <w:ind w:left="680"/>
              <w:rPr>
                <w:sz w:val="24"/>
              </w:rPr>
            </w:pPr>
            <w:r>
              <w:rPr>
                <w:sz w:val="24"/>
              </w:rPr>
              <w:t>Konseptualisasi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Operasional................................................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0546BA">
        <w:trPr>
          <w:trHeight w:val="413"/>
        </w:trPr>
        <w:tc>
          <w:tcPr>
            <w:tcW w:w="8008" w:type="dxa"/>
          </w:tcPr>
          <w:p w:rsidR="000546BA" w:rsidRDefault="00590CA3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PEMBAHASAN.....................................................................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before="133" w:line="26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0546BA">
        <w:trPr>
          <w:trHeight w:val="270"/>
        </w:trPr>
        <w:tc>
          <w:tcPr>
            <w:tcW w:w="8008" w:type="dxa"/>
          </w:tcPr>
          <w:p w:rsidR="000546BA" w:rsidRDefault="00590CA3">
            <w:pPr>
              <w:pStyle w:val="TableParagraph"/>
              <w:spacing w:line="251" w:lineRule="exact"/>
              <w:ind w:left="620"/>
              <w:rPr>
                <w:sz w:val="24"/>
              </w:rPr>
            </w:pPr>
            <w:r>
              <w:rPr>
                <w:sz w:val="24"/>
              </w:rPr>
              <w:t>Diskripsi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5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 w:rsidR="000546BA" w:rsidRDefault="000546BA">
      <w:pPr>
        <w:spacing w:line="251" w:lineRule="exact"/>
        <w:jc w:val="right"/>
        <w:rPr>
          <w:sz w:val="24"/>
        </w:rPr>
        <w:sectPr w:rsidR="000546BA">
          <w:footerReference w:type="default" r:id="rId11"/>
          <w:pgSz w:w="12240" w:h="15840"/>
          <w:pgMar w:top="0" w:right="1260" w:bottom="900" w:left="1720" w:header="0" w:footer="708" w:gutter="0"/>
          <w:pgNumType w:start="1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6"/>
        <w:rPr>
          <w:sz w:val="28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32"/>
        <w:gridCol w:w="765"/>
      </w:tblGrid>
      <w:tr w:rsidR="000546BA">
        <w:trPr>
          <w:trHeight w:val="270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0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Keragaan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 Petani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Lebak..........................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0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0546BA">
        <w:trPr>
          <w:trHeight w:val="275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5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Karakteristik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Lebak.........................................................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5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0546BA">
        <w:trPr>
          <w:trHeight w:val="275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Karakteristik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0546BA">
        <w:trPr>
          <w:trHeight w:val="276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Pemberdayaan..................................................................................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0546BA">
        <w:trPr>
          <w:trHeight w:val="275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Penyuluh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Pertanian/Tenaga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Pendamping..........................................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0546BA">
        <w:trPr>
          <w:trHeight w:val="552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71" w:lineRule="exact"/>
              <w:ind w:left="620"/>
              <w:rPr>
                <w:sz w:val="24"/>
              </w:rPr>
            </w:pPr>
            <w:r>
              <w:rPr>
                <w:sz w:val="24"/>
              </w:rPr>
              <w:t>Kapasitas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</w:p>
          <w:p w:rsidR="000546BA" w:rsidRDefault="00590CA3">
            <w:pPr>
              <w:pStyle w:val="TableParagraph"/>
              <w:spacing w:line="261" w:lineRule="exact"/>
              <w:ind w:left="620"/>
              <w:rPr>
                <w:sz w:val="24"/>
              </w:rPr>
            </w:pPr>
            <w:r>
              <w:rPr>
                <w:sz w:val="24"/>
              </w:rPr>
              <w:t>Pangan.....................................................................................................</w:t>
            </w:r>
          </w:p>
        </w:tc>
        <w:tc>
          <w:tcPr>
            <w:tcW w:w="765" w:type="dxa"/>
          </w:tcPr>
          <w:p w:rsidR="000546BA" w:rsidRDefault="000546BA">
            <w:pPr>
              <w:pStyle w:val="TableParagraph"/>
              <w:spacing w:before="6"/>
              <w:rPr>
                <w:sz w:val="23"/>
              </w:rPr>
            </w:pPr>
          </w:p>
          <w:p w:rsidR="000546BA" w:rsidRDefault="00590CA3">
            <w:pPr>
              <w:pStyle w:val="TableParagraph"/>
              <w:spacing w:line="261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0546BA">
        <w:trPr>
          <w:trHeight w:val="275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6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Ketahanan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0546BA">
        <w:trPr>
          <w:trHeight w:val="276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Faktor-Faktor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Penentu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Ketahanan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0546BA">
        <w:trPr>
          <w:trHeight w:val="552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71" w:lineRule="exact"/>
              <w:ind w:left="620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</w:p>
          <w:p w:rsidR="000546BA" w:rsidRDefault="00590CA3">
            <w:pPr>
              <w:pStyle w:val="TableParagraph"/>
              <w:spacing w:line="261" w:lineRule="exact"/>
              <w:ind w:left="620"/>
              <w:rPr>
                <w:sz w:val="24"/>
              </w:rPr>
            </w:pPr>
            <w:r>
              <w:rPr>
                <w:sz w:val="24"/>
              </w:rPr>
              <w:t>Ketahanan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Tangga................................................................</w:t>
            </w:r>
          </w:p>
        </w:tc>
        <w:tc>
          <w:tcPr>
            <w:tcW w:w="765" w:type="dxa"/>
          </w:tcPr>
          <w:p w:rsidR="000546BA" w:rsidRDefault="000546BA">
            <w:pPr>
              <w:pStyle w:val="TableParagraph"/>
              <w:spacing w:before="6"/>
              <w:rPr>
                <w:sz w:val="23"/>
              </w:rPr>
            </w:pPr>
          </w:p>
          <w:p w:rsidR="000546BA" w:rsidRDefault="00590CA3">
            <w:pPr>
              <w:pStyle w:val="TableParagraph"/>
              <w:spacing w:line="261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546BA">
        <w:trPr>
          <w:trHeight w:val="689"/>
        </w:trPr>
        <w:tc>
          <w:tcPr>
            <w:tcW w:w="8032" w:type="dxa"/>
          </w:tcPr>
          <w:p w:rsidR="000546BA" w:rsidRDefault="00590CA3">
            <w:pPr>
              <w:pStyle w:val="TableParagraph"/>
              <w:ind w:left="621" w:right="269" w:hanging="2"/>
              <w:rPr>
                <w:sz w:val="24"/>
              </w:rPr>
            </w:pPr>
            <w:r>
              <w:rPr>
                <w:sz w:val="24"/>
              </w:rPr>
              <w:t>Strategi Peningkatan Kapasitas Rumah Tangga Petani Padi Sawah Lebak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Fasilitasi........................................................................</w:t>
            </w:r>
          </w:p>
        </w:tc>
        <w:tc>
          <w:tcPr>
            <w:tcW w:w="765" w:type="dxa"/>
          </w:tcPr>
          <w:p w:rsidR="000546BA" w:rsidRDefault="000546BA">
            <w:pPr>
              <w:pStyle w:val="TableParagraph"/>
              <w:spacing w:before="6"/>
              <w:rPr>
                <w:sz w:val="23"/>
              </w:rPr>
            </w:pPr>
          </w:p>
          <w:p w:rsidR="000546BA" w:rsidRDefault="00590CA3">
            <w:pPr>
              <w:pStyle w:val="TableParagraph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0546BA">
        <w:trPr>
          <w:trHeight w:val="414"/>
        </w:trPr>
        <w:tc>
          <w:tcPr>
            <w:tcW w:w="8032" w:type="dxa"/>
          </w:tcPr>
          <w:p w:rsidR="000546BA" w:rsidRDefault="00590CA3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SARAN............................................................</w:t>
            </w:r>
            <w:r>
              <w:rPr>
                <w:sz w:val="24"/>
              </w:rPr>
              <w:t>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before="133" w:line="261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0546BA">
        <w:trPr>
          <w:trHeight w:val="276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Kesimpulan.................................................................................................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0546BA">
        <w:trPr>
          <w:trHeight w:val="413"/>
        </w:trPr>
        <w:tc>
          <w:tcPr>
            <w:tcW w:w="8032" w:type="dxa"/>
          </w:tcPr>
          <w:p w:rsidR="000546BA" w:rsidRDefault="00590CA3">
            <w:pPr>
              <w:pStyle w:val="TableParagraph"/>
              <w:spacing w:line="271" w:lineRule="exact"/>
              <w:ind w:left="680"/>
              <w:rPr>
                <w:sz w:val="24"/>
              </w:rPr>
            </w:pPr>
            <w:r>
              <w:rPr>
                <w:sz w:val="24"/>
              </w:rPr>
              <w:t>Saran...........................................................................................................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line="271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0546BA">
        <w:trPr>
          <w:trHeight w:val="552"/>
        </w:trPr>
        <w:tc>
          <w:tcPr>
            <w:tcW w:w="8032" w:type="dxa"/>
          </w:tcPr>
          <w:p w:rsidR="000546BA" w:rsidRDefault="00590CA3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PUSTAKA.....................................................................................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before="133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0546BA">
        <w:trPr>
          <w:trHeight w:val="408"/>
        </w:trPr>
        <w:tc>
          <w:tcPr>
            <w:tcW w:w="8032" w:type="dxa"/>
          </w:tcPr>
          <w:p w:rsidR="000546BA" w:rsidRDefault="00590CA3">
            <w:pPr>
              <w:pStyle w:val="TableParagraph"/>
              <w:spacing w:before="13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LAMPIRAN...................................................................................................</w:t>
            </w:r>
          </w:p>
        </w:tc>
        <w:tc>
          <w:tcPr>
            <w:tcW w:w="765" w:type="dxa"/>
          </w:tcPr>
          <w:p w:rsidR="000546BA" w:rsidRDefault="00590CA3">
            <w:pPr>
              <w:pStyle w:val="TableParagraph"/>
              <w:spacing w:before="133" w:line="256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</w:tbl>
    <w:p w:rsidR="000546BA" w:rsidRDefault="000546BA">
      <w:pPr>
        <w:spacing w:line="256" w:lineRule="exact"/>
        <w:jc w:val="center"/>
        <w:rPr>
          <w:sz w:val="24"/>
        </w:rPr>
        <w:sectPr w:rsidR="000546BA">
          <w:pgSz w:w="12240" w:h="15840"/>
          <w:pgMar w:top="0" w:right="1260" w:bottom="900" w:left="1720" w:header="0" w:footer="70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9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7328"/>
        <w:gridCol w:w="776"/>
      </w:tblGrid>
      <w:tr w:rsidR="000546BA">
        <w:trPr>
          <w:trHeight w:val="748"/>
        </w:trPr>
        <w:tc>
          <w:tcPr>
            <w:tcW w:w="8682" w:type="dxa"/>
            <w:gridSpan w:val="3"/>
          </w:tcPr>
          <w:p w:rsidR="000546BA" w:rsidRDefault="00590CA3">
            <w:pPr>
              <w:pStyle w:val="TableParagraph"/>
              <w:spacing w:line="309" w:lineRule="exact"/>
              <w:ind w:left="3225" w:right="32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DAFTAR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TABEL</w:t>
            </w:r>
          </w:p>
          <w:p w:rsidR="000546BA" w:rsidRDefault="00590CA3">
            <w:pPr>
              <w:pStyle w:val="TableParagraph"/>
              <w:spacing w:line="275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Halaman</w:t>
            </w:r>
          </w:p>
        </w:tc>
      </w:tr>
      <w:tr w:rsidR="000546BA">
        <w:trPr>
          <w:trHeight w:val="57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5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28" w:type="dxa"/>
          </w:tcPr>
          <w:p w:rsidR="000546BA" w:rsidRDefault="00590CA3">
            <w:pPr>
              <w:pStyle w:val="TableParagraph"/>
              <w:spacing w:before="154"/>
              <w:ind w:left="137"/>
              <w:rPr>
                <w:sz w:val="24"/>
              </w:rPr>
            </w:pPr>
            <w:r>
              <w:rPr>
                <w:sz w:val="24"/>
              </w:rPr>
              <w:t>Ciri-ciri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SDM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SDM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tinggi.............</w:t>
            </w: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before="154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 w:right="536"/>
              <w:rPr>
                <w:sz w:val="24"/>
              </w:rPr>
            </w:pPr>
            <w:r>
              <w:rPr>
                <w:sz w:val="24"/>
              </w:rPr>
              <w:t>Ciri-ciri karakteristik lingkungan sosial yang menghambat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mendukung peningkatan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kapasitas petani.......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 w:right="272"/>
              <w:rPr>
                <w:sz w:val="24"/>
              </w:rPr>
            </w:pPr>
            <w:r>
              <w:rPr>
                <w:sz w:val="24"/>
              </w:rPr>
              <w:t>Ciri-ciri proses pemberdayaan yang tidak memberdayakan dan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memberdayakan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petani..............................................................................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 w:right="545"/>
              <w:rPr>
                <w:sz w:val="24"/>
              </w:rPr>
            </w:pPr>
            <w:r>
              <w:rPr>
                <w:sz w:val="24"/>
              </w:rPr>
              <w:t>Ciri-ciri kinerja penyuluh pertanian yang tidak meningkatkan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kapasitas.........................................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 w:right="307"/>
              <w:rPr>
                <w:sz w:val="24"/>
              </w:rPr>
            </w:pPr>
            <w:r>
              <w:rPr>
                <w:sz w:val="24"/>
              </w:rPr>
              <w:t>Ciri-ciri rumah tangga petani yang tidak memiliki dan yang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pangan.........................................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Ciri-ciri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ketahanan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rendah,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tahan pangan, 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pangan..............................................................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0546BA">
        <w:trPr>
          <w:trHeight w:val="552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28" w:type="dxa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</w:t>
            </w: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before="13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0546BA">
        <w:trPr>
          <w:trHeight w:val="551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28" w:type="dxa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desa................................</w:t>
            </w: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before="13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0546BA">
        <w:trPr>
          <w:trHeight w:val="551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28" w:type="dxa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Koefisien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reliabilitas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</w:t>
            </w: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before="13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left="180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Indikator,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0546BA" w:rsidRDefault="00590CA3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petani..................................................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left="180" w:right="1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Indikator,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0546BA" w:rsidRDefault="00590CA3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sosial................................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left="180" w:right="11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Indikator,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0546BA" w:rsidRDefault="00590CA3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pemberdayaan...............................................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2" w:line="261" w:lineRule="exact"/>
              <w:ind w:left="180" w:right="11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2"/>
              <w:ind w:left="137"/>
              <w:rPr>
                <w:sz w:val="24"/>
              </w:rPr>
            </w:pPr>
            <w:r>
              <w:rPr>
                <w:sz w:val="24"/>
              </w:rPr>
              <w:t>Indikator,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0546BA" w:rsidRDefault="00590CA3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penyuluh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pertanian.......................................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71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0546BA">
        <w:trPr>
          <w:trHeight w:val="551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/>
              <w:ind w:left="180" w:right="11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Indikator,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</w:p>
          <w:p w:rsidR="000546BA" w:rsidRDefault="00590CA3">
            <w:pPr>
              <w:pStyle w:val="TableParagraph"/>
              <w:ind w:left="137" w:right="701"/>
              <w:rPr>
                <w:sz w:val="24"/>
              </w:rPr>
            </w:pPr>
            <w:r>
              <w:rPr>
                <w:sz w:val="24"/>
              </w:rPr>
              <w:t>dan kategori pengukuran kapasitas rumah tangga petani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pangan.............................................................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552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before="133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0546BA">
        <w:trPr>
          <w:trHeight w:val="413"/>
        </w:trPr>
        <w:tc>
          <w:tcPr>
            <w:tcW w:w="578" w:type="dxa"/>
          </w:tcPr>
          <w:p w:rsidR="000546BA" w:rsidRDefault="00590CA3">
            <w:pPr>
              <w:pStyle w:val="TableParagraph"/>
              <w:spacing w:before="133" w:line="261" w:lineRule="exact"/>
              <w:ind w:left="180" w:right="11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28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Indikator,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0546BA" w:rsidRDefault="00590CA3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kategori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pengukuran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ketahanan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......................</w:t>
            </w:r>
          </w:p>
        </w:tc>
        <w:tc>
          <w:tcPr>
            <w:tcW w:w="77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270"/>
        </w:trPr>
        <w:tc>
          <w:tcPr>
            <w:tcW w:w="57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732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51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</w:tbl>
    <w:p w:rsidR="000546BA" w:rsidRDefault="000546BA">
      <w:pPr>
        <w:spacing w:line="251" w:lineRule="exact"/>
        <w:jc w:val="right"/>
        <w:rPr>
          <w:sz w:val="24"/>
        </w:rPr>
        <w:sectPr w:rsidR="000546BA">
          <w:pgSz w:w="12240" w:h="15840"/>
          <w:pgMar w:top="0" w:right="1260" w:bottom="900" w:left="1720" w:header="0" w:footer="70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12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7242"/>
        <w:gridCol w:w="796"/>
      </w:tblGrid>
      <w:tr w:rsidR="000546BA">
        <w:trPr>
          <w:trHeight w:val="270"/>
        </w:trPr>
        <w:tc>
          <w:tcPr>
            <w:tcW w:w="608" w:type="dxa"/>
          </w:tcPr>
          <w:p w:rsidR="000546BA" w:rsidRDefault="00590CA3">
            <w:pPr>
              <w:pStyle w:val="TableParagraph"/>
              <w:spacing w:line="25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242" w:type="dxa"/>
            <w:vMerge w:val="restart"/>
          </w:tcPr>
          <w:p w:rsidR="000546BA" w:rsidRDefault="00590CA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penyuluh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TKS, Honor,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Swakarsa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0546BA" w:rsidRDefault="00590C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BP3K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Ilir......................................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42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0546BA">
        <w:trPr>
          <w:trHeight w:val="248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  <w:spacing w:before="11"/>
              <w:rPr>
                <w:sz w:val="21"/>
              </w:rPr>
            </w:pPr>
          </w:p>
          <w:p w:rsidR="000546BA" w:rsidRDefault="00590CA3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18.</w:t>
            </w: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</w:pPr>
          </w:p>
          <w:p w:rsidR="000546BA" w:rsidRDefault="00590CA3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/>
              <w:ind w:left="107" w:right="341"/>
              <w:rPr>
                <w:sz w:val="24"/>
              </w:rPr>
            </w:pPr>
            <w:r>
              <w:rPr>
                <w:sz w:val="24"/>
              </w:rPr>
              <w:t>Sebaran poktan dan gapoktan per kecamatan di Kabupaten Ogan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Ilir...........................................................................................</w:t>
            </w:r>
          </w:p>
          <w:p w:rsidR="000546BA" w:rsidRDefault="000546BA">
            <w:pPr>
              <w:pStyle w:val="TableParagraph"/>
              <w:spacing w:before="11"/>
              <w:rPr>
                <w:sz w:val="23"/>
              </w:rPr>
            </w:pPr>
          </w:p>
          <w:p w:rsidR="000546BA" w:rsidRDefault="00590CA3">
            <w:pPr>
              <w:pStyle w:val="TableParagraph"/>
              <w:ind w:left="107" w:right="589"/>
              <w:rPr>
                <w:sz w:val="24"/>
              </w:rPr>
            </w:pPr>
            <w:r>
              <w:rPr>
                <w:sz w:val="24"/>
              </w:rPr>
              <w:t>Jumlah penyuluh PNS,THL-TBPP, dan TKS di BPP lingkup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Ilir............................................................................</w:t>
            </w:r>
          </w:p>
          <w:p w:rsidR="000546BA" w:rsidRDefault="000546BA">
            <w:pPr>
              <w:pStyle w:val="TableParagraph"/>
              <w:rPr>
                <w:sz w:val="24"/>
              </w:rPr>
            </w:pPr>
          </w:p>
          <w:p w:rsidR="000546BA" w:rsidRDefault="00590C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poktan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gapoktan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kecamatan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</w:p>
          <w:p w:rsidR="000546BA" w:rsidRDefault="00590C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Ilir...............................................................................................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spacing w:before="6"/>
              <w:rPr>
                <w:sz w:val="35"/>
              </w:rPr>
            </w:pPr>
          </w:p>
          <w:p w:rsidR="000546BA" w:rsidRDefault="00590CA3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109</w:t>
            </w: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</w:pPr>
          </w:p>
          <w:p w:rsidR="000546BA" w:rsidRDefault="00590CA3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114</w:t>
            </w:r>
          </w:p>
          <w:p w:rsidR="000546BA" w:rsidRDefault="000546BA">
            <w:pPr>
              <w:pStyle w:val="TableParagraph"/>
              <w:rPr>
                <w:sz w:val="26"/>
              </w:rPr>
            </w:pPr>
          </w:p>
          <w:p w:rsidR="000546BA" w:rsidRDefault="000546BA">
            <w:pPr>
              <w:pStyle w:val="TableParagraph"/>
            </w:pPr>
          </w:p>
          <w:p w:rsidR="000546BA" w:rsidRDefault="00590CA3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0546BA">
        <w:trPr>
          <w:trHeight w:val="552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tipologi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diusahakan.....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lebak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tipologi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OI..................................................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242" w:type="dxa"/>
            <w:vMerge w:val="restart"/>
          </w:tcPr>
          <w:p w:rsidR="000546BA" w:rsidRDefault="00590CA3">
            <w:pPr>
              <w:pStyle w:val="TableParagraph"/>
              <w:spacing w:before="133"/>
              <w:ind w:left="169" w:right="164" w:hanging="62"/>
              <w:rPr>
                <w:sz w:val="24"/>
              </w:rPr>
            </w:pPr>
            <w:r>
              <w:rPr>
                <w:sz w:val="24"/>
              </w:rPr>
              <w:t>Sebaran sampel berdasarkan luas lahan dan produksi padi sawah lebak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tipologi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OKI................................................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42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242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228"/>
              <w:rPr>
                <w:sz w:val="24"/>
              </w:rPr>
            </w:pPr>
            <w:r>
              <w:rPr>
                <w:sz w:val="24"/>
              </w:rPr>
              <w:t>Jenis usaha non-padi yang diusahakan rumah tangga petani di lokasi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penelitian...................................................................................................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42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242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209"/>
              <w:rPr>
                <w:sz w:val="24"/>
              </w:rPr>
            </w:pPr>
            <w:r>
              <w:rPr>
                <w:sz w:val="24"/>
              </w:rPr>
              <w:t>Jenis usaha non-pertanian yang diusahakan rumah tangga petani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penelitian.........................................................................................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42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tangga..........................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before="133"/>
              <w:ind w:left="212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tangga.................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before="133"/>
              <w:ind w:left="21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242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211"/>
              <w:rPr>
                <w:sz w:val="24"/>
              </w:rPr>
            </w:pPr>
            <w:r>
              <w:rPr>
                <w:sz w:val="24"/>
              </w:rPr>
              <w:t>Sebaran sampel berdasarkan lamanya mengikuti pendidikan formal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tangga..................................................................................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42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242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341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lamanya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tangga................................................................</w:t>
            </w:r>
          </w:p>
        </w:tc>
        <w:tc>
          <w:tcPr>
            <w:tcW w:w="796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42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71" w:lineRule="exact"/>
              <w:ind w:left="212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berusahatani.......................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before="133"/>
              <w:ind w:left="212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0546BA">
        <w:trPr>
          <w:trHeight w:val="552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kekosmopolitan...........................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before="133"/>
              <w:ind w:left="21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usaha..............................................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before="133"/>
              <w:ind w:left="212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0546BA">
        <w:trPr>
          <w:trHeight w:val="408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5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242" w:type="dxa"/>
          </w:tcPr>
          <w:p w:rsidR="000546BA" w:rsidRDefault="00590CA3">
            <w:pPr>
              <w:pStyle w:val="TableParagraph"/>
              <w:spacing w:before="133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lebak......................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before="133"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</w:tbl>
    <w:p w:rsidR="000546BA" w:rsidRDefault="000546BA">
      <w:pPr>
        <w:spacing w:line="256" w:lineRule="exact"/>
        <w:rPr>
          <w:sz w:val="24"/>
        </w:rPr>
        <w:sectPr w:rsidR="000546BA">
          <w:pgSz w:w="12240" w:h="15840"/>
          <w:pgMar w:top="0" w:right="1260" w:bottom="900" w:left="1720" w:header="0" w:footer="70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6"/>
        <w:rPr>
          <w:sz w:val="28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7264"/>
        <w:gridCol w:w="809"/>
      </w:tblGrid>
      <w:tr w:rsidR="000546BA">
        <w:trPr>
          <w:trHeight w:val="408"/>
        </w:trPr>
        <w:tc>
          <w:tcPr>
            <w:tcW w:w="608" w:type="dxa"/>
          </w:tcPr>
          <w:p w:rsidR="000546BA" w:rsidRDefault="00590CA3">
            <w:pPr>
              <w:pStyle w:val="TableParagraph"/>
              <w:spacing w:line="26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pendapatan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tangga.......................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6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2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tangga..........................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2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mekanisme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tangga..........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0546BA">
        <w:trPr>
          <w:trHeight w:val="552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budaya..........................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kelembagaan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petani.....................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produksi...............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224"/>
              <w:rPr>
                <w:sz w:val="24"/>
              </w:rPr>
            </w:pPr>
            <w:r>
              <w:rPr>
                <w:sz w:val="24"/>
              </w:rPr>
              <w:t>Sebaran sampel berdasarkan akses petani terhadap tenaga ahli,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kelembagaan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penelitian/penyuluhan/pangan.............................................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mengikutsertakan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</w:p>
          <w:p w:rsidR="000546BA" w:rsidRDefault="00590C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masalah..............................................................................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mengikutsertakan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</w:p>
          <w:p w:rsidR="000546BA" w:rsidRDefault="00590C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perencanaan....................................................................................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531"/>
              <w:rPr>
                <w:sz w:val="24"/>
              </w:rPr>
            </w:pPr>
            <w:r>
              <w:rPr>
                <w:sz w:val="24"/>
              </w:rPr>
              <w:t>Sebaran sampel berdasarkan indikator mengikutsertakan petani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pelaksanaan................................................................................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558"/>
              <w:rPr>
                <w:sz w:val="24"/>
              </w:rPr>
            </w:pPr>
            <w:r>
              <w:rPr>
                <w:sz w:val="24"/>
              </w:rPr>
              <w:t>Sebaran sampel berdasarkan indikator mengikutsertakan petani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evaluasi......................................................................................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490"/>
              <w:rPr>
                <w:sz w:val="24"/>
              </w:rPr>
            </w:pPr>
            <w:r>
              <w:rPr>
                <w:sz w:val="24"/>
              </w:rPr>
              <w:t>Sebaran sampel berdasarkan pengembangan perilaku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petani.....................................................................................................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0546BA">
        <w:trPr>
          <w:trHeight w:val="552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partisipasi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kelembagaan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petani.........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517"/>
              <w:rPr>
                <w:sz w:val="24"/>
              </w:rPr>
            </w:pPr>
            <w:r>
              <w:rPr>
                <w:sz w:val="24"/>
              </w:rPr>
              <w:t>Sebaran sampel berdasarkan perluasan akses terhadap 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sumberdaya...........................................................................................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537"/>
              <w:rPr>
                <w:sz w:val="24"/>
              </w:rPr>
            </w:pPr>
            <w:r>
              <w:rPr>
                <w:sz w:val="24"/>
              </w:rPr>
              <w:t>Sebaran sampel berdasarkan penguatan kemampuan petani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bekerjasama..........................................................................................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7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0546BA">
        <w:trPr>
          <w:trHeight w:val="552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264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produksi.</w:t>
            </w: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before="13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264" w:type="dxa"/>
            <w:vMerge w:val="restart"/>
          </w:tcPr>
          <w:p w:rsidR="000546BA" w:rsidRDefault="00590CA3">
            <w:pPr>
              <w:pStyle w:val="TableParagraph"/>
              <w:spacing w:before="113" w:line="270" w:lineRule="atLeast"/>
              <w:ind w:left="107" w:right="507"/>
              <w:rPr>
                <w:sz w:val="24"/>
              </w:rPr>
            </w:pPr>
            <w:r>
              <w:rPr>
                <w:sz w:val="24"/>
              </w:rPr>
              <w:t>Sebaran sampel berdasarkan ranah pengetahuan, sikap,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produksi......................</w:t>
            </w:r>
          </w:p>
        </w:tc>
        <w:tc>
          <w:tcPr>
            <w:tcW w:w="809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270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726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0546BA" w:rsidRDefault="00590CA3">
            <w:pPr>
              <w:pStyle w:val="TableParagraph"/>
              <w:spacing w:line="251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</w:tbl>
    <w:p w:rsidR="000546BA" w:rsidRDefault="000546BA">
      <w:pPr>
        <w:spacing w:line="251" w:lineRule="exact"/>
        <w:jc w:val="right"/>
        <w:rPr>
          <w:sz w:val="24"/>
        </w:rPr>
        <w:sectPr w:rsidR="000546BA">
          <w:pgSz w:w="12240" w:h="15840"/>
          <w:pgMar w:top="0" w:right="1260" w:bottom="900" w:left="1720" w:header="0" w:footer="70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6"/>
        <w:rPr>
          <w:sz w:val="28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7309"/>
        <w:gridCol w:w="754"/>
      </w:tblGrid>
      <w:tr w:rsidR="000546BA">
        <w:trPr>
          <w:trHeight w:val="408"/>
        </w:trPr>
        <w:tc>
          <w:tcPr>
            <w:tcW w:w="608" w:type="dxa"/>
          </w:tcPr>
          <w:p w:rsidR="000546BA" w:rsidRDefault="00590CA3">
            <w:pPr>
              <w:pStyle w:val="TableParagraph"/>
              <w:spacing w:line="266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7309" w:type="dxa"/>
          </w:tcPr>
          <w:p w:rsidR="000546BA" w:rsidRDefault="00590CA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pendapatan..</w:t>
            </w:r>
          </w:p>
        </w:tc>
        <w:tc>
          <w:tcPr>
            <w:tcW w:w="754" w:type="dxa"/>
          </w:tcPr>
          <w:p w:rsidR="000546BA" w:rsidRDefault="00590CA3">
            <w:pPr>
              <w:pStyle w:val="TableParagraph"/>
              <w:spacing w:line="266" w:lineRule="exact"/>
              <w:ind w:left="174" w:right="179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2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7309" w:type="dxa"/>
            <w:vMerge w:val="restart"/>
          </w:tcPr>
          <w:p w:rsidR="000546BA" w:rsidRDefault="00590CA3">
            <w:pPr>
              <w:pStyle w:val="TableParagraph"/>
              <w:spacing w:before="132"/>
              <w:ind w:left="107" w:right="299"/>
              <w:rPr>
                <w:sz w:val="24"/>
              </w:rPr>
            </w:pPr>
            <w:r>
              <w:rPr>
                <w:sz w:val="24"/>
              </w:rPr>
              <w:t>Sebaran sampel berdasarkan ranah pengetahuan, sikap,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pendapatan......................</w:t>
            </w:r>
          </w:p>
        </w:tc>
        <w:tc>
          <w:tcPr>
            <w:tcW w:w="754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0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0546BA" w:rsidRDefault="00590CA3">
            <w:pPr>
              <w:pStyle w:val="TableParagraph"/>
              <w:spacing w:line="271" w:lineRule="exact"/>
              <w:ind w:left="174" w:right="179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7309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kecukupan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ketersediaan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  <w:p w:rsidR="000546BA" w:rsidRDefault="00590CA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tangga..................................................................................</w:t>
            </w:r>
          </w:p>
        </w:tc>
        <w:tc>
          <w:tcPr>
            <w:tcW w:w="754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0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0546BA" w:rsidRDefault="00590CA3">
            <w:pPr>
              <w:pStyle w:val="TableParagraph"/>
              <w:spacing w:line="271" w:lineRule="exact"/>
              <w:ind w:left="174" w:right="179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7309" w:type="dxa"/>
            <w:vMerge w:val="restart"/>
          </w:tcPr>
          <w:p w:rsidR="000546BA" w:rsidRDefault="00590CA3">
            <w:pPr>
              <w:pStyle w:val="TableParagraph"/>
              <w:spacing w:before="133"/>
              <w:ind w:left="107" w:right="401"/>
              <w:rPr>
                <w:sz w:val="24"/>
              </w:rPr>
            </w:pPr>
            <w:r>
              <w:rPr>
                <w:sz w:val="24"/>
              </w:rPr>
              <w:t>Sebaran sampel berdasarkan stabilitas ketersediaan pangan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tangga..........................................................................................</w:t>
            </w:r>
          </w:p>
        </w:tc>
        <w:tc>
          <w:tcPr>
            <w:tcW w:w="754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0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0546BA" w:rsidRDefault="00590CA3">
            <w:pPr>
              <w:pStyle w:val="TableParagraph"/>
              <w:spacing w:line="271" w:lineRule="exact"/>
              <w:ind w:left="174" w:right="179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0546BA">
        <w:trPr>
          <w:trHeight w:val="552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7309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aksesibilitas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pangan..................</w:t>
            </w:r>
          </w:p>
        </w:tc>
        <w:tc>
          <w:tcPr>
            <w:tcW w:w="754" w:type="dxa"/>
          </w:tcPr>
          <w:p w:rsidR="000546BA" w:rsidRDefault="00590CA3">
            <w:pPr>
              <w:pStyle w:val="TableParagraph"/>
              <w:spacing w:before="133"/>
              <w:ind w:left="174" w:right="179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0546BA">
        <w:trPr>
          <w:trHeight w:val="551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7309" w:type="dxa"/>
          </w:tcPr>
          <w:p w:rsidR="000546BA" w:rsidRDefault="00590CA3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Sebaran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pangan........................................</w:t>
            </w:r>
          </w:p>
        </w:tc>
        <w:tc>
          <w:tcPr>
            <w:tcW w:w="754" w:type="dxa"/>
          </w:tcPr>
          <w:p w:rsidR="000546BA" w:rsidRDefault="00590CA3">
            <w:pPr>
              <w:pStyle w:val="TableParagraph"/>
              <w:spacing w:before="133"/>
              <w:ind w:left="174" w:right="179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0546BA">
        <w:trPr>
          <w:trHeight w:val="414"/>
        </w:trPr>
        <w:tc>
          <w:tcPr>
            <w:tcW w:w="608" w:type="dxa"/>
          </w:tcPr>
          <w:p w:rsidR="000546BA" w:rsidRDefault="00590CA3">
            <w:pPr>
              <w:pStyle w:val="TableParagraph"/>
              <w:spacing w:before="133" w:line="261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7309" w:type="dxa"/>
            <w:vMerge w:val="restart"/>
          </w:tcPr>
          <w:p w:rsidR="000546BA" w:rsidRDefault="00590CA3">
            <w:pPr>
              <w:pStyle w:val="TableParagraph"/>
              <w:spacing w:before="113" w:line="270" w:lineRule="atLeast"/>
              <w:ind w:left="107" w:right="175"/>
              <w:rPr>
                <w:sz w:val="24"/>
              </w:rPr>
            </w:pPr>
            <w:r>
              <w:rPr>
                <w:sz w:val="24"/>
              </w:rPr>
              <w:t>Pengaruh langsung dan pengaruh tidak langsung antar peubah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penelitian.....................................................................................................</w:t>
            </w:r>
          </w:p>
        </w:tc>
        <w:tc>
          <w:tcPr>
            <w:tcW w:w="754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270"/>
        </w:trPr>
        <w:tc>
          <w:tcPr>
            <w:tcW w:w="60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730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0546BA" w:rsidRDefault="00590CA3">
            <w:pPr>
              <w:pStyle w:val="TableParagraph"/>
              <w:spacing w:line="251" w:lineRule="exact"/>
              <w:ind w:left="174" w:right="179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</w:tbl>
    <w:p w:rsidR="000546BA" w:rsidRDefault="000546BA">
      <w:pPr>
        <w:spacing w:line="251" w:lineRule="exact"/>
        <w:jc w:val="center"/>
        <w:rPr>
          <w:sz w:val="24"/>
        </w:rPr>
        <w:sectPr w:rsidR="000546BA">
          <w:pgSz w:w="12240" w:h="15840"/>
          <w:pgMar w:top="0" w:right="1260" w:bottom="900" w:left="1720" w:header="0" w:footer="70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9"/>
        </w:rPr>
      </w:pP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7367"/>
        <w:gridCol w:w="878"/>
      </w:tblGrid>
      <w:tr w:rsidR="000546BA">
        <w:trPr>
          <w:trHeight w:val="864"/>
        </w:trPr>
        <w:tc>
          <w:tcPr>
            <w:tcW w:w="8795" w:type="dxa"/>
            <w:gridSpan w:val="3"/>
          </w:tcPr>
          <w:p w:rsidR="000546BA" w:rsidRDefault="00590CA3">
            <w:pPr>
              <w:pStyle w:val="TableParagraph"/>
              <w:spacing w:line="309" w:lineRule="exact"/>
              <w:ind w:left="3121" w:right="3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DAFTAR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GAMBAR</w:t>
            </w:r>
          </w:p>
          <w:p w:rsidR="000546BA" w:rsidRDefault="00590CA3">
            <w:pPr>
              <w:pStyle w:val="TableParagraph"/>
              <w:spacing w:line="275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Halaman</w:t>
            </w:r>
          </w:p>
        </w:tc>
      </w:tr>
      <w:tr w:rsidR="000546BA">
        <w:trPr>
          <w:trHeight w:val="688"/>
        </w:trPr>
        <w:tc>
          <w:tcPr>
            <w:tcW w:w="550" w:type="dxa"/>
          </w:tcPr>
          <w:p w:rsidR="000546BA" w:rsidRDefault="000546BA">
            <w:pPr>
              <w:pStyle w:val="TableParagraph"/>
              <w:spacing w:before="5"/>
              <w:rPr>
                <w:sz w:val="23"/>
              </w:rPr>
            </w:pPr>
          </w:p>
          <w:p w:rsidR="000546BA" w:rsidRDefault="00590CA3">
            <w:pPr>
              <w:pStyle w:val="TableParagraph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7" w:type="dxa"/>
          </w:tcPr>
          <w:p w:rsidR="000546BA" w:rsidRDefault="000546BA">
            <w:pPr>
              <w:pStyle w:val="TableParagraph"/>
              <w:spacing w:before="5"/>
              <w:rPr>
                <w:sz w:val="23"/>
              </w:rPr>
            </w:pPr>
          </w:p>
          <w:p w:rsidR="000546BA" w:rsidRDefault="00590CA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Alur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</w:t>
            </w:r>
          </w:p>
        </w:tc>
        <w:tc>
          <w:tcPr>
            <w:tcW w:w="878" w:type="dxa"/>
          </w:tcPr>
          <w:p w:rsidR="000546BA" w:rsidRDefault="000546BA">
            <w:pPr>
              <w:pStyle w:val="TableParagraph"/>
              <w:spacing w:before="5"/>
              <w:rPr>
                <w:sz w:val="23"/>
              </w:rPr>
            </w:pPr>
          </w:p>
          <w:p w:rsidR="000546BA" w:rsidRDefault="00590CA3">
            <w:pPr>
              <w:pStyle w:val="TableParagraph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0546BA">
        <w:trPr>
          <w:trHeight w:val="551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7" w:type="dxa"/>
          </w:tcPr>
          <w:p w:rsidR="000546BA" w:rsidRDefault="00590CA3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Kerangka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peubah-peubah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penelitian............</w:t>
            </w: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0546BA">
        <w:trPr>
          <w:trHeight w:val="551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67" w:type="dxa"/>
          </w:tcPr>
          <w:p w:rsidR="000546BA" w:rsidRDefault="00590CA3"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Diagram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jalur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hipotetik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persamaan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struktural................................</w:t>
            </w: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0546BA">
        <w:trPr>
          <w:trHeight w:val="828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7" w:type="dxa"/>
          </w:tcPr>
          <w:p w:rsidR="000546BA" w:rsidRDefault="00590CA3">
            <w:pPr>
              <w:pStyle w:val="TableParagraph"/>
              <w:spacing w:before="133"/>
              <w:ind w:left="110" w:right="1470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kapasitas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tangga petani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lebak……..</w:t>
            </w: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0546BA">
        <w:trPr>
          <w:trHeight w:val="827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67" w:type="dxa"/>
          </w:tcPr>
          <w:p w:rsidR="000546BA" w:rsidRDefault="00590CA3">
            <w:pPr>
              <w:pStyle w:val="TableParagraph"/>
              <w:spacing w:before="133"/>
              <w:ind w:left="110" w:right="3098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ketahanan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</w:t>
            </w: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before="13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0546BA">
        <w:trPr>
          <w:trHeight w:val="551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7" w:type="dxa"/>
            <w:vMerge w:val="restart"/>
          </w:tcPr>
          <w:p w:rsidR="000546BA" w:rsidRDefault="00590CA3">
            <w:pPr>
              <w:pStyle w:val="TableParagraph"/>
              <w:spacing w:before="133"/>
              <w:ind w:left="110" w:right="922"/>
              <w:rPr>
                <w:sz w:val="24"/>
              </w:rPr>
            </w:pPr>
            <w:r>
              <w:rPr>
                <w:sz w:val="24"/>
              </w:rPr>
              <w:t>Model struktural/diagram lintasan model peningkatan kapasitas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ketahanan</w:t>
            </w:r>
          </w:p>
          <w:p w:rsidR="000546BA" w:rsidRDefault="00590CA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standardized</w:t>
            </w:r>
            <w:r>
              <w:rPr>
                <w:sz w:val="24"/>
              </w:rPr>
              <w:t>)........................................................</w:t>
            </w:r>
          </w:p>
        </w:tc>
        <w:tc>
          <w:tcPr>
            <w:tcW w:w="8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551"/>
        </w:trPr>
        <w:tc>
          <w:tcPr>
            <w:tcW w:w="550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67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before="132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0546BA">
        <w:trPr>
          <w:trHeight w:val="414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 w:line="261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67" w:type="dxa"/>
            <w:vMerge w:val="restart"/>
          </w:tcPr>
          <w:p w:rsidR="000546BA" w:rsidRDefault="00590CA3">
            <w:pPr>
              <w:pStyle w:val="TableParagraph"/>
              <w:spacing w:before="133"/>
              <w:ind w:left="110" w:right="314"/>
              <w:rPr>
                <w:sz w:val="24"/>
              </w:rPr>
            </w:pPr>
            <w:r>
              <w:rPr>
                <w:sz w:val="24"/>
              </w:rPr>
              <w:t>Diagram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jalur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faktor-faktor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kapasitas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pangan......</w:t>
            </w:r>
          </w:p>
        </w:tc>
        <w:tc>
          <w:tcPr>
            <w:tcW w:w="8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550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67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0546BA">
        <w:trPr>
          <w:trHeight w:val="413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 w:line="261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67" w:type="dxa"/>
            <w:vMerge w:val="restart"/>
          </w:tcPr>
          <w:p w:rsidR="000546BA" w:rsidRDefault="00590CA3">
            <w:pPr>
              <w:pStyle w:val="TableParagraph"/>
              <w:spacing w:before="133"/>
              <w:ind w:left="110" w:right="373"/>
              <w:rPr>
                <w:sz w:val="24"/>
              </w:rPr>
            </w:pPr>
            <w:r>
              <w:rPr>
                <w:sz w:val="24"/>
              </w:rPr>
              <w:t>Diagram jalur faktor-faktor yang mempengaruhi ketahanan pangan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petani..................................................................................</w:t>
            </w:r>
          </w:p>
        </w:tc>
        <w:tc>
          <w:tcPr>
            <w:tcW w:w="8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550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67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0546BA">
        <w:trPr>
          <w:trHeight w:val="414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 w:line="261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67" w:type="dxa"/>
            <w:vMerge w:val="restart"/>
          </w:tcPr>
          <w:p w:rsidR="000546BA" w:rsidRDefault="00590CA3">
            <w:pPr>
              <w:pStyle w:val="TableParagraph"/>
              <w:spacing w:before="133"/>
              <w:ind w:left="110" w:right="314"/>
              <w:rPr>
                <w:sz w:val="24"/>
              </w:rPr>
            </w:pPr>
            <w:r>
              <w:rPr>
                <w:sz w:val="24"/>
              </w:rPr>
              <w:t>Model peningkatan kapasitas rumah tangga petani dalam 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ketahanan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tangga................................................................</w:t>
            </w:r>
          </w:p>
        </w:tc>
        <w:tc>
          <w:tcPr>
            <w:tcW w:w="8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550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367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line="27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0546BA">
        <w:trPr>
          <w:trHeight w:val="413"/>
        </w:trPr>
        <w:tc>
          <w:tcPr>
            <w:tcW w:w="550" w:type="dxa"/>
          </w:tcPr>
          <w:p w:rsidR="000546BA" w:rsidRDefault="00590CA3">
            <w:pPr>
              <w:pStyle w:val="TableParagraph"/>
              <w:spacing w:before="133" w:line="261" w:lineRule="exact"/>
              <w:ind w:left="124" w:right="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67" w:type="dxa"/>
            <w:vMerge w:val="restart"/>
          </w:tcPr>
          <w:p w:rsidR="000546BA" w:rsidRDefault="00590CA3">
            <w:pPr>
              <w:pStyle w:val="TableParagraph"/>
              <w:spacing w:before="113"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kapasitas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fasilitasi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....................................................................................................</w:t>
            </w:r>
          </w:p>
        </w:tc>
        <w:tc>
          <w:tcPr>
            <w:tcW w:w="878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270"/>
        </w:trPr>
        <w:tc>
          <w:tcPr>
            <w:tcW w:w="55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7367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8" w:type="dxa"/>
          </w:tcPr>
          <w:p w:rsidR="000546BA" w:rsidRDefault="00590CA3">
            <w:pPr>
              <w:pStyle w:val="TableParagraph"/>
              <w:spacing w:line="25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</w:tbl>
    <w:p w:rsidR="000546BA" w:rsidRDefault="000546BA">
      <w:pPr>
        <w:spacing w:line="251" w:lineRule="exact"/>
        <w:jc w:val="right"/>
        <w:rPr>
          <w:sz w:val="24"/>
        </w:rPr>
        <w:sectPr w:rsidR="000546BA">
          <w:pgSz w:w="12240" w:h="15840"/>
          <w:pgMar w:top="0" w:right="1260" w:bottom="900" w:left="1720" w:header="0" w:footer="70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0567552" behindDoc="1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16"/>
        </w:rPr>
      </w:pPr>
    </w:p>
    <w:tbl>
      <w:tblPr>
        <w:tblW w:w="0" w:type="auto"/>
        <w:tblInd w:w="4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"/>
        <w:gridCol w:w="7423"/>
        <w:gridCol w:w="873"/>
      </w:tblGrid>
      <w:tr w:rsidR="000546BA">
        <w:trPr>
          <w:trHeight w:val="1279"/>
        </w:trPr>
        <w:tc>
          <w:tcPr>
            <w:tcW w:w="8749" w:type="dxa"/>
            <w:gridSpan w:val="3"/>
          </w:tcPr>
          <w:p w:rsidR="000546BA" w:rsidRDefault="00590CA3">
            <w:pPr>
              <w:pStyle w:val="TableParagraph"/>
              <w:spacing w:line="310" w:lineRule="exact"/>
              <w:ind w:left="2943" w:right="2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DAFTAR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LAMPIRAN</w:t>
            </w:r>
          </w:p>
          <w:p w:rsidR="000546BA" w:rsidRDefault="000546BA">
            <w:pPr>
              <w:pStyle w:val="TableParagraph"/>
              <w:rPr>
                <w:sz w:val="30"/>
              </w:rPr>
            </w:pPr>
          </w:p>
          <w:p w:rsidR="000546BA" w:rsidRDefault="00590CA3">
            <w:pPr>
              <w:pStyle w:val="TableParagraph"/>
              <w:spacing w:before="207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Halaman</w:t>
            </w:r>
          </w:p>
        </w:tc>
      </w:tr>
      <w:tr w:rsidR="000546BA">
        <w:trPr>
          <w:trHeight w:val="550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3" w:type="dxa"/>
          </w:tcPr>
          <w:p w:rsidR="000546BA" w:rsidRDefault="00590CA3">
            <w:pPr>
              <w:pStyle w:val="TableParagraph"/>
              <w:spacing w:before="131"/>
              <w:ind w:left="133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8.70..................................................</w:t>
            </w: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0546BA">
        <w:trPr>
          <w:trHeight w:val="414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3" w:line="261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23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3" w:right="444"/>
              <w:rPr>
                <w:sz w:val="24"/>
              </w:rPr>
            </w:pPr>
            <w:r>
              <w:rPr>
                <w:sz w:val="24"/>
              </w:rPr>
              <w:t>Sumber pendapatan rumah tangga Petani Padi Sawah Lebak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Ilir.................................................................................</w:t>
            </w:r>
          </w:p>
        </w:tc>
        <w:tc>
          <w:tcPr>
            <w:tcW w:w="87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4"/>
        </w:trPr>
        <w:tc>
          <w:tcPr>
            <w:tcW w:w="45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423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0546BA">
        <w:trPr>
          <w:trHeight w:val="413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3" w:line="261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23" w:type="dxa"/>
            <w:vMerge w:val="restart"/>
          </w:tcPr>
          <w:p w:rsidR="000546BA" w:rsidRDefault="00590CA3">
            <w:pPr>
              <w:pStyle w:val="TableParagraph"/>
              <w:spacing w:before="133"/>
              <w:ind w:left="133" w:right="433"/>
              <w:rPr>
                <w:sz w:val="24"/>
              </w:rPr>
            </w:pPr>
            <w:r>
              <w:rPr>
                <w:sz w:val="24"/>
              </w:rPr>
              <w:t>Sumber pendapatan rumah tangga Petani Padi Sawah Lebak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Ilir................................................................</w:t>
            </w:r>
          </w:p>
        </w:tc>
        <w:tc>
          <w:tcPr>
            <w:tcW w:w="87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45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423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0546BA">
        <w:trPr>
          <w:trHeight w:val="413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3" w:line="261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23" w:type="dxa"/>
            <w:vMerge w:val="restart"/>
          </w:tcPr>
          <w:p w:rsidR="000546BA" w:rsidRDefault="00590CA3">
            <w:pPr>
              <w:pStyle w:val="TableParagraph"/>
              <w:spacing w:before="133"/>
              <w:ind w:left="193" w:right="345" w:hanging="60"/>
              <w:rPr>
                <w:sz w:val="24"/>
              </w:rPr>
            </w:pPr>
            <w:r>
              <w:rPr>
                <w:sz w:val="24"/>
              </w:rPr>
              <w:t>Tipologi, luas lahan, dan produksi usahatani padi sawah lebak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kisma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OKI.....................</w:t>
            </w:r>
          </w:p>
        </w:tc>
        <w:tc>
          <w:tcPr>
            <w:tcW w:w="87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45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423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  <w:tr w:rsidR="000546BA">
        <w:trPr>
          <w:trHeight w:val="413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2" w:line="261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23" w:type="dxa"/>
            <w:vMerge w:val="restart"/>
          </w:tcPr>
          <w:p w:rsidR="000546BA" w:rsidRDefault="00590CA3">
            <w:pPr>
              <w:pStyle w:val="TableParagraph"/>
              <w:spacing w:before="132"/>
              <w:ind w:left="193" w:right="357" w:hanging="60"/>
              <w:rPr>
                <w:sz w:val="24"/>
              </w:rPr>
            </w:pPr>
            <w:r>
              <w:rPr>
                <w:sz w:val="24"/>
              </w:rPr>
              <w:t>Tipologi, luas lahan, dan produksi usahatani padi sawah lebak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OKI..........................</w:t>
            </w:r>
          </w:p>
        </w:tc>
        <w:tc>
          <w:tcPr>
            <w:tcW w:w="87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  <w:tr w:rsidR="000546BA">
        <w:trPr>
          <w:trHeight w:val="413"/>
        </w:trPr>
        <w:tc>
          <w:tcPr>
            <w:tcW w:w="453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7423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line="27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0546BA">
        <w:trPr>
          <w:trHeight w:val="552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23" w:type="dxa"/>
          </w:tcPr>
          <w:p w:rsidR="000546BA" w:rsidRDefault="00590CA3">
            <w:pPr>
              <w:pStyle w:val="TableParagraph"/>
              <w:spacing w:before="133"/>
              <w:ind w:left="133"/>
              <w:rPr>
                <w:sz w:val="24"/>
              </w:rPr>
            </w:pPr>
            <w:r>
              <w:rPr>
                <w:sz w:val="24"/>
              </w:rPr>
              <w:t>Koefisien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reliabilitas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</w:t>
            </w: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</w:tr>
      <w:tr w:rsidR="000546BA">
        <w:trPr>
          <w:trHeight w:val="551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23" w:type="dxa"/>
          </w:tcPr>
          <w:p w:rsidR="000546BA" w:rsidRDefault="00590CA3">
            <w:pPr>
              <w:pStyle w:val="TableParagraph"/>
              <w:spacing w:before="133"/>
              <w:ind w:left="133"/>
              <w:rPr>
                <w:sz w:val="24"/>
              </w:rPr>
            </w:pPr>
            <w:r>
              <w:rPr>
                <w:sz w:val="24"/>
              </w:rPr>
              <w:t>Kuesioner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penelitian...................................................................................</w:t>
            </w: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before="133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0546BA">
        <w:trPr>
          <w:trHeight w:val="408"/>
        </w:trPr>
        <w:tc>
          <w:tcPr>
            <w:tcW w:w="453" w:type="dxa"/>
          </w:tcPr>
          <w:p w:rsidR="000546BA" w:rsidRDefault="00590CA3">
            <w:pPr>
              <w:pStyle w:val="TableParagraph"/>
              <w:spacing w:before="133" w:line="256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23" w:type="dxa"/>
          </w:tcPr>
          <w:p w:rsidR="000546BA" w:rsidRDefault="00590CA3">
            <w:pPr>
              <w:pStyle w:val="TableParagraph"/>
              <w:spacing w:before="133"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Dokumentasi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penelitian..............................................................................</w:t>
            </w:r>
          </w:p>
        </w:tc>
        <w:tc>
          <w:tcPr>
            <w:tcW w:w="873" w:type="dxa"/>
          </w:tcPr>
          <w:p w:rsidR="000546BA" w:rsidRDefault="00590CA3">
            <w:pPr>
              <w:pStyle w:val="TableParagraph"/>
              <w:spacing w:before="133"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</w:tr>
    </w:tbl>
    <w:p w:rsidR="000546BA" w:rsidRDefault="000546BA">
      <w:pPr>
        <w:spacing w:line="256" w:lineRule="exact"/>
        <w:jc w:val="right"/>
        <w:rPr>
          <w:sz w:val="24"/>
        </w:rPr>
        <w:sectPr w:rsidR="000546BA">
          <w:pgSz w:w="12240" w:h="15840"/>
          <w:pgMar w:top="0" w:right="1260" w:bottom="900" w:left="1720" w:header="0" w:footer="70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bookmarkStart w:id="7" w:name="pendahuluan"/>
      <w:bookmarkEnd w:id="7"/>
      <w:r>
        <w:t>1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3"/>
      </w:pPr>
    </w:p>
    <w:p w:rsidR="000546BA" w:rsidRDefault="00590CA3">
      <w:pPr>
        <w:pStyle w:val="Heading1"/>
        <w:ind w:left="1125" w:right="1071"/>
      </w:pPr>
      <w:r>
        <w:t>PENDAHULUAN</w:t>
      </w:r>
    </w:p>
    <w:p w:rsidR="000546BA" w:rsidRDefault="000546BA">
      <w:pPr>
        <w:pStyle w:val="BodyText"/>
        <w:spacing w:before="3"/>
        <w:rPr>
          <w:b/>
        </w:rPr>
      </w:pPr>
    </w:p>
    <w:p w:rsidR="000546BA" w:rsidRDefault="00590CA3">
      <w:pPr>
        <w:pStyle w:val="Heading2"/>
        <w:ind w:left="1125" w:right="1070"/>
        <w:jc w:val="center"/>
      </w:pPr>
      <w:r>
        <w:t>Latar</w:t>
      </w:r>
      <w:r>
        <w:rPr>
          <w:spacing w:val="-3"/>
        </w:rPr>
        <w:t xml:space="preserve"> </w:t>
      </w:r>
      <w:r>
        <w:t>Belakang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695" w:right="636" w:firstLine="720"/>
        <w:jc w:val="both"/>
      </w:pPr>
      <w:r>
        <w:t>Pangan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dipenuhi setiap saat. Hak untuk memperoleh pangan merupakan salah satu hak</w:t>
      </w:r>
      <w:r>
        <w:rPr>
          <w:spacing w:val="1"/>
        </w:rPr>
        <w:t xml:space="preserve"> </w:t>
      </w:r>
      <w:r>
        <w:t>asasi manusia, sebagaimana tersebut dalam Pasal 27 UUD 1945 maupun dalam</w:t>
      </w:r>
      <w:r>
        <w:rPr>
          <w:spacing w:val="1"/>
        </w:rPr>
        <w:t xml:space="preserve"> </w:t>
      </w:r>
      <w:r>
        <w:t>Deklarasi</w:t>
      </w:r>
      <w:r>
        <w:rPr>
          <w:spacing w:val="1"/>
        </w:rPr>
        <w:t xml:space="preserve"> </w:t>
      </w:r>
      <w:r>
        <w:t>Roma</w:t>
      </w:r>
      <w:r>
        <w:rPr>
          <w:spacing w:val="1"/>
        </w:rPr>
        <w:t xml:space="preserve"> </w:t>
      </w:r>
      <w:r>
        <w:t>(1996).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terbitnya</w:t>
      </w:r>
      <w:r>
        <w:rPr>
          <w:spacing w:val="1"/>
        </w:rPr>
        <w:t xml:space="preserve"> </w:t>
      </w:r>
      <w:r>
        <w:t>Undang-</w:t>
      </w:r>
      <w:r>
        <w:rPr>
          <w:spacing w:val="1"/>
        </w:rPr>
        <w:t xml:space="preserve"> </w:t>
      </w:r>
      <w:r>
        <w:t>Undang No. 7/1996 tentang Pangan. Bagi</w:t>
      </w:r>
      <w:r>
        <w:rPr>
          <w:spacing w:val="1"/>
        </w:rPr>
        <w:t xml:space="preserve"> </w:t>
      </w:r>
      <w:r>
        <w:t>Bangsa Indonesia, pangan diidentikkan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beras.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strategis.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</w:t>
      </w:r>
      <w:r>
        <w:t>njadikan</w:t>
      </w:r>
      <w:r>
        <w:rPr>
          <w:spacing w:val="1"/>
        </w:rPr>
        <w:t xml:space="preserve"> </w:t>
      </w:r>
      <w:r>
        <w:t>beras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pokoknya,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perekonomian nasional.</w:t>
      </w:r>
      <w:r>
        <w:rPr>
          <w:spacing w:val="1"/>
        </w:rPr>
        <w:t xml:space="preserve"> </w:t>
      </w:r>
      <w:r>
        <w:t>Menurut Badan Pusat Statistik (2007), sumbangan beras</w:t>
      </w:r>
      <w:r>
        <w:rPr>
          <w:spacing w:val="1"/>
        </w:rPr>
        <w:t xml:space="preserve"> </w:t>
      </w:r>
      <w:r>
        <w:t>terhadap output nasional untuk sektor pertanian mencapai lebih dari 28 persen</w:t>
      </w:r>
      <w:r>
        <w:rPr>
          <w:spacing w:val="1"/>
        </w:rPr>
        <w:t xml:space="preserve"> </w:t>
      </w:r>
      <w:r>
        <w:t>(Firdaus</w:t>
      </w:r>
      <w:r>
        <w:rPr>
          <w:spacing w:val="-1"/>
        </w:rPr>
        <w:t xml:space="preserve"> </w:t>
      </w:r>
      <w:r>
        <w:t>dkk. 2008).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Produktivitas pangan pokok beras tidak dapat dipisahkan dengan usahatani</w:t>
      </w:r>
      <w:r>
        <w:rPr>
          <w:spacing w:val="-57"/>
        </w:rPr>
        <w:t xml:space="preserve"> </w:t>
      </w:r>
      <w:r>
        <w:t>padi di perdesaan. Dalam bidang ekonomi, usahatani padi berhubungan dengan</w:t>
      </w:r>
      <w:r>
        <w:rPr>
          <w:spacing w:val="1"/>
        </w:rPr>
        <w:t xml:space="preserve"> </w:t>
      </w:r>
      <w:r>
        <w:t>penyerapan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perdesaan.</w:t>
      </w:r>
      <w:r>
        <w:rPr>
          <w:spacing w:val="-57"/>
        </w:rPr>
        <w:t xml:space="preserve"> </w:t>
      </w:r>
      <w:r>
        <w:t>Usahatani padi memberikan k</w:t>
      </w:r>
      <w:r>
        <w:t>esempatan kerja dan pendapatan bagi lebih dari 21</w:t>
      </w:r>
      <w:r>
        <w:rPr>
          <w:spacing w:val="1"/>
        </w:rPr>
        <w:t xml:space="preserve"> </w:t>
      </w:r>
      <w:r>
        <w:t>juta rumah tangga. Beras juga merupakan sumber utama pemenuhan gizi 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kalori,</w:t>
      </w:r>
      <w:r>
        <w:rPr>
          <w:spacing w:val="1"/>
        </w:rPr>
        <w:t xml:space="preserve"> </w:t>
      </w:r>
      <w:r>
        <w:t>protein,</w:t>
      </w:r>
      <w:r>
        <w:rPr>
          <w:spacing w:val="1"/>
        </w:rPr>
        <w:t xml:space="preserve"> </w:t>
      </w:r>
      <w:r>
        <w:t>lemak,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(Ariani</w:t>
      </w:r>
      <w:r>
        <w:rPr>
          <w:spacing w:val="1"/>
        </w:rPr>
        <w:t xml:space="preserve"> </w:t>
      </w:r>
      <w:r>
        <w:t>dkk</w:t>
      </w:r>
      <w:r>
        <w:rPr>
          <w:i/>
        </w:rPr>
        <w:t>.</w:t>
      </w:r>
      <w:r>
        <w:t>,</w:t>
      </w:r>
      <w:r>
        <w:rPr>
          <w:spacing w:val="1"/>
        </w:rPr>
        <w:t xml:space="preserve"> </w:t>
      </w:r>
      <w:r>
        <w:t>2000).</w:t>
      </w:r>
      <w:r>
        <w:rPr>
          <w:spacing w:val="6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Harianto (2001), sumbangan beras terhadap konsumsi energi d</w:t>
      </w:r>
      <w:r>
        <w:t>an protein masih</w:t>
      </w:r>
      <w:r>
        <w:rPr>
          <w:spacing w:val="1"/>
        </w:rPr>
        <w:t xml:space="preserve"> </w:t>
      </w:r>
      <w:r>
        <w:t>cukup</w:t>
      </w:r>
      <w:r>
        <w:rPr>
          <w:spacing w:val="3"/>
        </w:rPr>
        <w:t xml:space="preserve"> </w:t>
      </w:r>
      <w:r>
        <w:t>besar</w:t>
      </w:r>
      <w:r>
        <w:rPr>
          <w:spacing w:val="5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lebih</w:t>
      </w:r>
      <w:r>
        <w:rPr>
          <w:spacing w:val="3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55</w:t>
      </w:r>
      <w:r>
        <w:rPr>
          <w:spacing w:val="4"/>
        </w:rPr>
        <w:t xml:space="preserve"> </w:t>
      </w:r>
      <w:r>
        <w:t>persen.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Kenyataan</w:t>
      </w:r>
      <w:r>
        <w:rPr>
          <w:spacing w:val="46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ada</w:t>
      </w:r>
      <w:r>
        <w:rPr>
          <w:spacing w:val="48"/>
        </w:rPr>
        <w:t xml:space="preserve"> </w:t>
      </w:r>
      <w:r>
        <w:t>saat</w:t>
      </w:r>
      <w:r>
        <w:rPr>
          <w:spacing w:val="47"/>
        </w:rPr>
        <w:t xml:space="preserve"> </w:t>
      </w:r>
      <w:r>
        <w:t>ini,</w:t>
      </w:r>
      <w:r>
        <w:rPr>
          <w:spacing w:val="48"/>
        </w:rPr>
        <w:t xml:space="preserve"> </w:t>
      </w:r>
      <w:r>
        <w:t>produksi</w:t>
      </w:r>
      <w:r>
        <w:rPr>
          <w:spacing w:val="47"/>
        </w:rPr>
        <w:t xml:space="preserve"> </w:t>
      </w:r>
      <w:r>
        <w:t>beras</w:t>
      </w:r>
      <w:r>
        <w:rPr>
          <w:spacing w:val="48"/>
        </w:rPr>
        <w:t xml:space="preserve"> </w:t>
      </w:r>
      <w:r>
        <w:t>sebagian</w:t>
      </w:r>
      <w:r>
        <w:rPr>
          <w:spacing w:val="47"/>
        </w:rPr>
        <w:t xml:space="preserve"> </w:t>
      </w:r>
      <w:r>
        <w:t>besar</w:t>
      </w:r>
      <w:r>
        <w:rPr>
          <w:spacing w:val="48"/>
        </w:rPr>
        <w:t xml:space="preserve"> </w:t>
      </w:r>
      <w:r>
        <w:t>diproduksi</w:t>
      </w:r>
      <w:r>
        <w:rPr>
          <w:spacing w:val="-58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buruh</w:t>
      </w:r>
      <w:r>
        <w:rPr>
          <w:spacing w:val="60"/>
        </w:rPr>
        <w:t xml:space="preserve"> </w:t>
      </w:r>
      <w:r>
        <w:t>tani</w:t>
      </w:r>
      <w:r>
        <w:rPr>
          <w:spacing w:val="6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perdesaan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mengelola usahataninya secara tradisional/turun temurun.</w:t>
      </w:r>
      <w:r>
        <w:rPr>
          <w:spacing w:val="1"/>
        </w:rPr>
        <w:t xml:space="preserve"> </w:t>
      </w:r>
      <w:r>
        <w:t>Kondisi petani padi di</w:t>
      </w:r>
      <w:r>
        <w:rPr>
          <w:spacing w:val="1"/>
        </w:rPr>
        <w:t xml:space="preserve"> </w:t>
      </w:r>
      <w:r>
        <w:t>Indonesia sebagian besar memiliki skala penguasaan lahan usahatani kurang dari</w:t>
      </w:r>
      <w:r>
        <w:rPr>
          <w:spacing w:val="1"/>
        </w:rPr>
        <w:t xml:space="preserve"> </w:t>
      </w:r>
      <w:r>
        <w:t>satu hektar.</w:t>
      </w:r>
      <w:r>
        <w:rPr>
          <w:spacing w:val="1"/>
        </w:rPr>
        <w:t xml:space="preserve"> </w:t>
      </w:r>
      <w:r>
        <w:t>Hasil penelitian Pusat Sosial Ekonomi dan Kebijakan Pertanian pada</w:t>
      </w:r>
      <w:r>
        <w:rPr>
          <w:spacing w:val="1"/>
        </w:rPr>
        <w:t xml:space="preserve"> </w:t>
      </w:r>
      <w:r>
        <w:t>tahun 2008, menunjukkan rataan kepemilikan lahan petani di perdesaan Pulau</w:t>
      </w:r>
      <w:r>
        <w:rPr>
          <w:spacing w:val="1"/>
        </w:rPr>
        <w:t xml:space="preserve"> </w:t>
      </w:r>
      <w:r>
        <w:t>Jawa adalah 0,41 hektar, sedangkan di luar jawa adalah 0,96 hektar.</w:t>
      </w:r>
      <w:r>
        <w:rPr>
          <w:spacing w:val="1"/>
        </w:rPr>
        <w:t xml:space="preserve"> </w:t>
      </w:r>
      <w:r>
        <w:t>Petani padi</w:t>
      </w:r>
      <w:r>
        <w:rPr>
          <w:spacing w:val="1"/>
        </w:rPr>
        <w:t xml:space="preserve"> </w:t>
      </w:r>
      <w:r>
        <w:t>umumnya mengalami keterbatasan akses terhadap berbagai layanan khususnya</w:t>
      </w:r>
      <w:r>
        <w:rPr>
          <w:spacing w:val="1"/>
        </w:rPr>
        <w:t xml:space="preserve"> </w:t>
      </w:r>
      <w:r>
        <w:t>layanan</w:t>
      </w:r>
      <w:r>
        <w:rPr>
          <w:spacing w:val="30"/>
        </w:rPr>
        <w:t xml:space="preserve"> </w:t>
      </w:r>
      <w:r>
        <w:t>pembiayaan</w:t>
      </w:r>
      <w:r>
        <w:rPr>
          <w:spacing w:val="31"/>
        </w:rPr>
        <w:t xml:space="preserve"> </w:t>
      </w:r>
      <w:r>
        <w:t>usahatani.</w:t>
      </w:r>
      <w:r>
        <w:rPr>
          <w:spacing w:val="31"/>
        </w:rPr>
        <w:t xml:space="preserve"> </w:t>
      </w:r>
      <w:r>
        <w:t>Disamping</w:t>
      </w:r>
      <w:r>
        <w:rPr>
          <w:spacing w:val="31"/>
        </w:rPr>
        <w:t xml:space="preserve"> </w:t>
      </w:r>
      <w:r>
        <w:t>itu,</w:t>
      </w:r>
      <w:r>
        <w:rPr>
          <w:spacing w:val="30"/>
        </w:rPr>
        <w:t xml:space="preserve"> </w:t>
      </w:r>
      <w:r>
        <w:t>umumnya</w:t>
      </w:r>
      <w:r>
        <w:rPr>
          <w:spacing w:val="33"/>
        </w:rPr>
        <w:t xml:space="preserve"> </w:t>
      </w:r>
      <w:r>
        <w:t>mereka</w:t>
      </w:r>
      <w:r>
        <w:rPr>
          <w:spacing w:val="33"/>
        </w:rPr>
        <w:t xml:space="preserve"> </w:t>
      </w:r>
      <w:r>
        <w:t>membutuhkan</w:t>
      </w:r>
    </w:p>
    <w:p w:rsidR="000546BA" w:rsidRDefault="000546BA">
      <w:pPr>
        <w:pStyle w:val="BodyText"/>
        <w:spacing w:before="8"/>
        <w:rPr>
          <w:sz w:val="31"/>
        </w:rPr>
      </w:pPr>
    </w:p>
    <w:p w:rsidR="000546BA" w:rsidRDefault="00590CA3">
      <w:pPr>
        <w:pStyle w:val="BodyText"/>
        <w:ind w:right="495"/>
        <w:jc w:val="center"/>
      </w:pPr>
      <w:r>
        <w:t>1</w:t>
      </w:r>
    </w:p>
    <w:p w:rsidR="000546BA" w:rsidRDefault="000546BA">
      <w:pPr>
        <w:jc w:val="center"/>
        <w:sectPr w:rsidR="000546BA">
          <w:footerReference w:type="default" r:id="rId1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bookmarkStart w:id="8" w:name="Ketahanan_pangan_tidak_hanya_mencakup_pe"/>
      <w:bookmarkEnd w:id="8"/>
      <w:r>
        <w:t>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35"/>
        </w:rPr>
      </w:pPr>
    </w:p>
    <w:p w:rsidR="000546BA" w:rsidRDefault="00590CA3">
      <w:pPr>
        <w:pStyle w:val="BodyText"/>
        <w:spacing w:before="1" w:line="360" w:lineRule="auto"/>
        <w:ind w:left="695" w:right="639"/>
        <w:jc w:val="both"/>
      </w:pPr>
      <w:r>
        <w:t>dana</w:t>
      </w:r>
      <w:r>
        <w:rPr>
          <w:spacing w:val="1"/>
        </w:rPr>
        <w:t xml:space="preserve"> </w:t>
      </w:r>
      <w:r>
        <w:t>tunai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mengganti pinjaman.</w:t>
      </w:r>
    </w:p>
    <w:p w:rsidR="000546BA" w:rsidRDefault="00590CA3">
      <w:pPr>
        <w:pStyle w:val="BodyText"/>
        <w:spacing w:line="360" w:lineRule="auto"/>
        <w:ind w:left="695" w:right="636" w:firstLine="780"/>
        <w:jc w:val="both"/>
      </w:pPr>
      <w:r>
        <w:t>Organisasi Pangan dan Pertanian Dunia (FAO) tahun 2001 mendata luas</w:t>
      </w:r>
      <w:r>
        <w:rPr>
          <w:spacing w:val="1"/>
        </w:rPr>
        <w:t xml:space="preserve"> </w:t>
      </w:r>
      <w:r>
        <w:t>pertanian Indonesia 11,6 juta hektar, sedangkan jumlah populasi aktif di sektor</w:t>
      </w:r>
      <w:r>
        <w:rPr>
          <w:spacing w:val="1"/>
        </w:rPr>
        <w:t xml:space="preserve"> </w:t>
      </w:r>
      <w:r>
        <w:t>ekonomi sekitar 50 juta jiwa dari total populasi 201,9 juta. Dengan demikian,</w:t>
      </w:r>
      <w:r>
        <w:rPr>
          <w:spacing w:val="1"/>
        </w:rPr>
        <w:t xml:space="preserve"> </w:t>
      </w:r>
      <w:r>
        <w:t>seorang petani di Indonesia hanya memanen padi rata-rata 0,232 hektar lahan atau</w:t>
      </w:r>
      <w:r>
        <w:rPr>
          <w:spacing w:val="-57"/>
        </w:rPr>
        <w:t xml:space="preserve"> </w:t>
      </w:r>
      <w:r>
        <w:t>sekitar 500 meter persegi per kapita.</w:t>
      </w:r>
      <w:r>
        <w:rPr>
          <w:spacing w:val="1"/>
        </w:rPr>
        <w:t xml:space="preserve"> </w:t>
      </w:r>
      <w:r>
        <w:t>Kondisi ini</w:t>
      </w:r>
      <w:r>
        <w:rPr>
          <w:spacing w:val="1"/>
        </w:rPr>
        <w:t xml:space="preserve"> </w:t>
      </w:r>
      <w:r>
        <w:t>jauh lebih buruk dibandingkan</w:t>
      </w:r>
      <w:r>
        <w:rPr>
          <w:spacing w:val="1"/>
        </w:rPr>
        <w:t xml:space="preserve"> </w:t>
      </w:r>
      <w:r>
        <w:t>dengan potret pet</w:t>
      </w:r>
      <w:r>
        <w:t>ani di Thailand yang petaninya memiliki 1.850 meter persegi per</w:t>
      </w:r>
      <w:r>
        <w:rPr>
          <w:spacing w:val="-57"/>
        </w:rPr>
        <w:t xml:space="preserve"> </w:t>
      </w:r>
      <w:r>
        <w:t>kapita dan Amerika Serikat 10.000 meter persegi per kapita.</w:t>
      </w:r>
      <w:r>
        <w:rPr>
          <w:spacing w:val="1"/>
        </w:rPr>
        <w:t xml:space="preserve"> </w:t>
      </w:r>
      <w:r>
        <w:t>Menurut Pusat</w:t>
      </w:r>
      <w:r>
        <w:rPr>
          <w:spacing w:val="1"/>
        </w:rPr>
        <w:t xml:space="preserve"> </w:t>
      </w:r>
      <w:r>
        <w:t>Analisis Sosial Ekonomi Pertanian Badan Litbang Pertanian (2006), sekitar 70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buruh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d</w:t>
      </w:r>
      <w:r>
        <w:t>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berpendapatan</w:t>
      </w:r>
      <w:r>
        <w:rPr>
          <w:spacing w:val="1"/>
        </w:rPr>
        <w:t xml:space="preserve"> </w:t>
      </w:r>
      <w:r>
        <w:t>rendah.</w:t>
      </w:r>
      <w:r>
        <w:rPr>
          <w:spacing w:val="60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 xml:space="preserve">mereka mengusahakan padi, sekitar 60 persen dari total mereka merupakan </w:t>
      </w:r>
      <w:r>
        <w:rPr>
          <w:i/>
        </w:rPr>
        <w:t>net-</w:t>
      </w:r>
      <w:r>
        <w:rPr>
          <w:i/>
          <w:spacing w:val="1"/>
        </w:rPr>
        <w:t xml:space="preserve"> </w:t>
      </w:r>
      <w:r>
        <w:rPr>
          <w:i/>
        </w:rPr>
        <w:t>consumer</w:t>
      </w:r>
      <w:r>
        <w:rPr>
          <w:i/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subsisten.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inilah,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kedudukan strategis dalam ketahanan pangan.</w:t>
      </w:r>
      <w:r>
        <w:rPr>
          <w:spacing w:val="1"/>
        </w:rPr>
        <w:t xml:space="preserve"> </w:t>
      </w:r>
      <w:r>
        <w:t>Petani adalah produsen pangan dan</w:t>
      </w:r>
      <w:r>
        <w:rPr>
          <w:spacing w:val="-57"/>
        </w:rPr>
        <w:t xml:space="preserve"> </w:t>
      </w:r>
      <w:r>
        <w:t>juga sekaligus kelompok konsumen terbesar yang sebagian masih miskin dan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sumber</w:t>
      </w:r>
      <w:r>
        <w:t>daya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yaitu</w:t>
      </w:r>
      <w:r>
        <w:rPr>
          <w:spacing w:val="60"/>
        </w:rPr>
        <w:t xml:space="preserve"> </w:t>
      </w:r>
      <w:r>
        <w:t>petani</w:t>
      </w:r>
      <w:r>
        <w:rPr>
          <w:spacing w:val="-57"/>
        </w:rPr>
        <w:t xml:space="preserve"> </w:t>
      </w:r>
      <w:r>
        <w:t>yang memiliki kapasitas tinggi dalam menjalankan usahataninya.</w:t>
      </w:r>
      <w:r>
        <w:rPr>
          <w:spacing w:val="1"/>
        </w:rPr>
        <w:t xml:space="preserve"> </w:t>
      </w:r>
      <w:r>
        <w:t>Kapasitas yang</w:t>
      </w:r>
      <w:r>
        <w:rPr>
          <w:spacing w:val="1"/>
        </w:rPr>
        <w:t xml:space="preserve"> </w:t>
      </w:r>
      <w:r>
        <w:t>tinggi teridentifikasi dari kemampuannya dalam memproduksi pangan sekaligus</w:t>
      </w:r>
      <w:r>
        <w:rPr>
          <w:spacing w:val="1"/>
        </w:rPr>
        <w:t xml:space="preserve"> </w:t>
      </w:r>
      <w:r>
        <w:t>juga harus memiliki pendapatan yang cukup untuk memenuhi ke</w:t>
      </w:r>
      <w:r>
        <w:t>butuhan pangan</w:t>
      </w:r>
      <w:r>
        <w:rPr>
          <w:spacing w:val="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sendiri.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Ketahanan pangan tidak hanya mencakup pengertian ketersediaan 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(termasuk</w:t>
      </w:r>
      <w:r>
        <w:rPr>
          <w:spacing w:val="60"/>
        </w:rPr>
        <w:t xml:space="preserve"> </w:t>
      </w:r>
      <w:r>
        <w:t>membeli)</w:t>
      </w:r>
      <w:r>
        <w:rPr>
          <w:spacing w:val="1"/>
        </w:rPr>
        <w:t xml:space="preserve"> </w:t>
      </w:r>
      <w:r>
        <w:t>pangan dan tidak terjadinya ketergantungan pangan pada pihak manapun.</w:t>
      </w:r>
      <w:r>
        <w:rPr>
          <w:spacing w:val="1"/>
        </w:rPr>
        <w:t xml:space="preserve"> </w:t>
      </w:r>
      <w:r>
        <w:t>Sen</w:t>
      </w:r>
      <w:r>
        <w:rPr>
          <w:spacing w:val="1"/>
        </w:rPr>
        <w:t xml:space="preserve"> </w:t>
      </w:r>
      <w:r>
        <w:t>(1982) mengungkapkan, persyaratan bagi pengamanan pangan masyarakat, bukan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semata,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aksesibilitas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mereka yang lapar (</w:t>
      </w:r>
      <w:r>
        <w:rPr>
          <w:i/>
        </w:rPr>
        <w:t>entitlement approach</w:t>
      </w:r>
      <w:r>
        <w:t>).</w:t>
      </w:r>
      <w:r>
        <w:rPr>
          <w:spacing w:val="1"/>
        </w:rPr>
        <w:t xml:space="preserve"> </w:t>
      </w:r>
      <w:r>
        <w:t>Studi Sen juga menunjukkan, dalam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terj</w:t>
      </w:r>
      <w:r>
        <w:t>adi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pangan</w:t>
      </w:r>
      <w:r>
        <w:rPr>
          <w:spacing w:val="60"/>
        </w:rPr>
        <w:t xml:space="preserve"> </w:t>
      </w:r>
      <w:r>
        <w:t>per</w:t>
      </w:r>
      <w:r>
        <w:rPr>
          <w:spacing w:val="-57"/>
        </w:rPr>
        <w:t xml:space="preserve"> </w:t>
      </w:r>
      <w:r>
        <w:t>kapita meningkat, seperti juga yang terjadi di Cina. Sen (1982) menunjukkan</w:t>
      </w:r>
      <w:r>
        <w:rPr>
          <w:spacing w:val="1"/>
        </w:rPr>
        <w:t xml:space="preserve"> </w:t>
      </w:r>
      <w:r>
        <w:t>bahwa persoalan bukanlah pada jumlah produksi pangan per kapita, tetapi lebih</w:t>
      </w:r>
      <w:r>
        <w:rPr>
          <w:spacing w:val="1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soal</w:t>
      </w:r>
      <w:r>
        <w:rPr>
          <w:spacing w:val="7"/>
        </w:rPr>
        <w:t xml:space="preserve"> </w:t>
      </w:r>
      <w:r>
        <w:t>akses</w:t>
      </w:r>
      <w:r>
        <w:rPr>
          <w:spacing w:val="7"/>
        </w:rPr>
        <w:t xml:space="preserve"> </w:t>
      </w:r>
      <w:r>
        <w:t>terhadap</w:t>
      </w:r>
      <w:r>
        <w:rPr>
          <w:spacing w:val="6"/>
        </w:rPr>
        <w:t xml:space="preserve"> </w:t>
      </w:r>
      <w:r>
        <w:t>makanan</w:t>
      </w:r>
      <w:r>
        <w:rPr>
          <w:spacing w:val="7"/>
        </w:rPr>
        <w:t xml:space="preserve"> </w:t>
      </w:r>
      <w:r>
        <w:t>itu</w:t>
      </w:r>
      <w:r>
        <w:rPr>
          <w:spacing w:val="7"/>
        </w:rPr>
        <w:t xml:space="preserve"> </w:t>
      </w:r>
      <w:r>
        <w:t>sendiri.</w:t>
      </w:r>
      <w:r>
        <w:rPr>
          <w:spacing w:val="7"/>
        </w:rPr>
        <w:t xml:space="preserve"> </w:t>
      </w:r>
      <w:r>
        <w:t>Studi</w:t>
      </w:r>
      <w:r>
        <w:rPr>
          <w:spacing w:val="6"/>
        </w:rPr>
        <w:t xml:space="preserve"> </w:t>
      </w:r>
      <w:r>
        <w:t>Sen</w:t>
      </w:r>
      <w:r>
        <w:rPr>
          <w:spacing w:val="7"/>
        </w:rPr>
        <w:t xml:space="preserve"> </w:t>
      </w:r>
      <w:r>
        <w:t>t</w:t>
      </w:r>
      <w:r>
        <w:t>ersebut</w:t>
      </w:r>
      <w:r>
        <w:rPr>
          <w:spacing w:val="7"/>
        </w:rPr>
        <w:t xml:space="preserve"> </w:t>
      </w:r>
      <w:r>
        <w:t>menggambarkan</w:t>
      </w:r>
    </w:p>
    <w:p w:rsidR="000546BA" w:rsidRDefault="000546BA">
      <w:pPr>
        <w:spacing w:line="360" w:lineRule="auto"/>
        <w:jc w:val="both"/>
        <w:sectPr w:rsidR="000546BA">
          <w:footerReference w:type="default" r:id="rId1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r>
        <w:t>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35"/>
        </w:rPr>
      </w:pPr>
    </w:p>
    <w:p w:rsidR="000546BA" w:rsidRDefault="00590CA3">
      <w:pPr>
        <w:pStyle w:val="BodyText"/>
        <w:spacing w:before="1" w:line="360" w:lineRule="auto"/>
        <w:ind w:left="695" w:right="638"/>
        <w:jc w:val="both"/>
      </w:pPr>
      <w:r>
        <w:t>bahwa kelaparan sebagai hasil dari kegagalan untuk mendapat hak atas kecukupan</w:t>
      </w:r>
      <w:r>
        <w:rPr>
          <w:spacing w:val="-57"/>
        </w:rPr>
        <w:t xml:space="preserve"> </w:t>
      </w:r>
      <w:r>
        <w:t>pangan.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Kelaparan dapat terjadi bagi kelompok masyarakat tertentu sebagaimana</w:t>
      </w:r>
      <w:r>
        <w:rPr>
          <w:spacing w:val="1"/>
        </w:rPr>
        <w:t xml:space="preserve"> </w:t>
      </w:r>
      <w:r>
        <w:t>terbatasnya dan rendahnya nilai-nilai sumberdaya lokal pada sebagian masyarakat</w:t>
      </w:r>
      <w:r>
        <w:rPr>
          <w:spacing w:val="1"/>
        </w:rPr>
        <w:t xml:space="preserve"> </w:t>
      </w:r>
      <w:r>
        <w:t>perdesaan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(Sen,</w:t>
      </w:r>
      <w:r>
        <w:rPr>
          <w:spacing w:val="1"/>
        </w:rPr>
        <w:t xml:space="preserve"> </w:t>
      </w:r>
      <w:r>
        <w:t>1982).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kerawanan pangan dan gizi umumnya karena suatu kelompok masyarakat 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ka</w:t>
      </w:r>
      <w:r>
        <w:t>rena</w:t>
      </w:r>
      <w:r>
        <w:rPr>
          <w:spacing w:val="1"/>
        </w:rPr>
        <w:t xml:space="preserve"> </w:t>
      </w:r>
      <w:r>
        <w:t>ketidaktersediaan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pendapatannya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kurang,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membeli</w:t>
      </w:r>
      <w:r>
        <w:rPr>
          <w:spacing w:val="60"/>
        </w:rPr>
        <w:t xml:space="preserve"> </w:t>
      </w:r>
      <w:r>
        <w:t>pangan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bergizi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produktif,</w:t>
      </w:r>
      <w:r>
        <w:rPr>
          <w:spacing w:val="60"/>
        </w:rPr>
        <w:t xml:space="preserve"> </w:t>
      </w:r>
      <w:r>
        <w:t>padahal,</w:t>
      </w:r>
      <w:r>
        <w:rPr>
          <w:spacing w:val="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banyak tersedia di sekitar mereka.</w:t>
      </w:r>
    </w:p>
    <w:p w:rsidR="000546BA" w:rsidRDefault="00590CA3">
      <w:pPr>
        <w:pStyle w:val="BodyText"/>
        <w:spacing w:line="360" w:lineRule="auto"/>
        <w:ind w:left="695" w:right="635" w:firstLine="720"/>
        <w:jc w:val="both"/>
      </w:pPr>
      <w:r>
        <w:t>Sehubungan dengan permasalahan ketersediaan pangan pokok (beras), saat</w:t>
      </w:r>
      <w:r>
        <w:rPr>
          <w:spacing w:val="-57"/>
        </w:rPr>
        <w:t xml:space="preserve"> </w:t>
      </w:r>
      <w:r>
        <w:t>ini produksi dan penyuluhan pertanian sedang menghadapi sejumlah persoalan</w:t>
      </w:r>
      <w:r>
        <w:rPr>
          <w:spacing w:val="1"/>
        </w:rPr>
        <w:t xml:space="preserve"> </w:t>
      </w:r>
      <w:r>
        <w:t>serius yang tidak mudah dipecahkan.</w:t>
      </w:r>
      <w:r>
        <w:rPr>
          <w:spacing w:val="1"/>
        </w:rPr>
        <w:t xml:space="preserve"> </w:t>
      </w:r>
      <w:r>
        <w:t>Pada masa lampau, peningkatan produksi</w:t>
      </w:r>
      <w:r>
        <w:rPr>
          <w:spacing w:val="1"/>
        </w:rPr>
        <w:t xml:space="preserve"> </w:t>
      </w:r>
      <w:r>
        <w:t>pangan pokok lebih banyak dipengaru</w:t>
      </w:r>
      <w:r>
        <w:t>hi oleh peningkatan areal pertanian.  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ekstensifikasi</w:t>
      </w:r>
      <w:r>
        <w:rPr>
          <w:spacing w:val="1"/>
        </w:rPr>
        <w:t xml:space="preserve"> </w:t>
      </w:r>
      <w:r>
        <w:t>lahan,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lahan</w:t>
      </w:r>
      <w:r>
        <w:rPr>
          <w:spacing w:val="60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beralih fungsi untuk non pertanian. Laju konversi lahan sawah ke non-pertanian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ribu</w:t>
      </w:r>
      <w:r>
        <w:rPr>
          <w:spacing w:val="1"/>
        </w:rPr>
        <w:t xml:space="preserve"> </w:t>
      </w:r>
      <w:r>
        <w:t>ha/tahun.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berkurang tingkat kesuburannya akibat erosi ataupun pemanfaatan lahan 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kelestariannya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mengalami</w:t>
      </w:r>
      <w:r>
        <w:rPr>
          <w:spacing w:val="61"/>
        </w:rPr>
        <w:t xml:space="preserve"> </w:t>
      </w:r>
      <w:r>
        <w:t>kejenuhan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keletihan (</w:t>
      </w:r>
      <w:r>
        <w:rPr>
          <w:i/>
        </w:rPr>
        <w:t>soil fatique</w:t>
      </w:r>
      <w:r>
        <w:t>).</w:t>
      </w:r>
      <w:r>
        <w:rPr>
          <w:spacing w:val="1"/>
        </w:rPr>
        <w:t xml:space="preserve"> </w:t>
      </w:r>
      <w:r>
        <w:t>Selama 10 tahun terakhir tidak terjadi peningkatan luas</w:t>
      </w:r>
      <w:r>
        <w:rPr>
          <w:spacing w:val="1"/>
        </w:rPr>
        <w:t xml:space="preserve"> </w:t>
      </w:r>
      <w:r>
        <w:t>panen yang</w:t>
      </w:r>
      <w:r>
        <w:t xml:space="preserve"> signifikan karena pencetakan sawah baru hanya sekitar 30-52 ribu</w:t>
      </w:r>
      <w:r>
        <w:rPr>
          <w:spacing w:val="1"/>
        </w:rPr>
        <w:t xml:space="preserve"> </w:t>
      </w:r>
      <w:r>
        <w:t>ha/tahun</w:t>
      </w:r>
      <w:r>
        <w:rPr>
          <w:spacing w:val="-3"/>
        </w:rPr>
        <w:t xml:space="preserve"> </w:t>
      </w:r>
      <w:r>
        <w:t>(Abubakar,  2008).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Terjadinya persaingan penggunaan lahan dan semakin pesatnya perubahan</w:t>
      </w:r>
      <w:r>
        <w:rPr>
          <w:spacing w:val="-57"/>
        </w:rPr>
        <w:t xml:space="preserve"> </w:t>
      </w:r>
      <w:r>
        <w:t>fungsi lahan subur untuk keperluan non-pertanian telah mendorong pemanfaatan</w:t>
      </w:r>
      <w:r>
        <w:rPr>
          <w:spacing w:val="1"/>
        </w:rPr>
        <w:t xml:space="preserve"> </w:t>
      </w:r>
      <w:r>
        <w:t>lahan rawa (Adh</w:t>
      </w:r>
      <w:r>
        <w:t>i, 1993).</w:t>
      </w:r>
      <w:r>
        <w:rPr>
          <w:spacing w:val="1"/>
        </w:rPr>
        <w:t xml:space="preserve"> </w:t>
      </w:r>
      <w:r>
        <w:t>Dengan kondisi lahan subur yang semakin terbatas dan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 menjadikan lahan rawa lebak sebagai salah satu pilihan strategis 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andalan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ketahanan pangan nasional.</w:t>
      </w:r>
    </w:p>
    <w:p w:rsidR="000546BA" w:rsidRDefault="00590CA3">
      <w:pPr>
        <w:pStyle w:val="BodyText"/>
        <w:spacing w:line="360" w:lineRule="auto"/>
        <w:ind w:left="695" w:right="637" w:firstLine="601"/>
        <w:jc w:val="both"/>
      </w:pPr>
      <w:r>
        <w:t>Penggunaan lahan rawa lebak di Sumatera Selatan sudah lama dikenal dan</w:t>
      </w:r>
      <w:r>
        <w:rPr>
          <w:spacing w:val="1"/>
        </w:rPr>
        <w:t xml:space="preserve"> </w:t>
      </w:r>
      <w:r>
        <w:t>dikelola</w:t>
      </w:r>
      <w:r>
        <w:rPr>
          <w:spacing w:val="3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masyarakat</w:t>
      </w:r>
      <w:r>
        <w:rPr>
          <w:spacing w:val="4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tradisional,</w:t>
      </w:r>
      <w:r>
        <w:rPr>
          <w:spacing w:val="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seka</w:t>
      </w:r>
      <w:r>
        <w:t>rang</w:t>
      </w:r>
      <w:r>
        <w:rPr>
          <w:spacing w:val="1"/>
        </w:rPr>
        <w:t xml:space="preserve"> </w:t>
      </w:r>
      <w:r>
        <w:t>pengembangannya</w:t>
      </w:r>
      <w:r>
        <w:rPr>
          <w:spacing w:val="4"/>
        </w:rPr>
        <w:t xml:space="preserve"> </w:t>
      </w:r>
      <w:r>
        <w:t>terus</w:t>
      </w:r>
    </w:p>
    <w:p w:rsidR="000546BA" w:rsidRDefault="000546BA">
      <w:pPr>
        <w:spacing w:line="360" w:lineRule="auto"/>
        <w:jc w:val="both"/>
        <w:sectPr w:rsidR="000546BA">
          <w:footerReference w:type="default" r:id="rId1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r>
        <w:t>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35"/>
        </w:rPr>
      </w:pPr>
    </w:p>
    <w:p w:rsidR="000546BA" w:rsidRDefault="00590CA3">
      <w:pPr>
        <w:pStyle w:val="BodyText"/>
        <w:spacing w:before="1" w:line="360" w:lineRule="auto"/>
        <w:ind w:left="695" w:right="636"/>
        <w:jc w:val="both"/>
      </w:pPr>
      <w:r>
        <w:t>diupayakan pemerintah.</w:t>
      </w:r>
      <w:r>
        <w:rPr>
          <w:spacing w:val="1"/>
        </w:rPr>
        <w:t xml:space="preserve"> </w:t>
      </w:r>
      <w:r>
        <w:t>Lahan rawa lebak di Sumatera Selatan cukup besar, yaitu</w:t>
      </w:r>
      <w:r>
        <w:rPr>
          <w:spacing w:val="-57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2,98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ha. 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tersebut yang</w:t>
      </w:r>
      <w:r>
        <w:rPr>
          <w:spacing w:val="1"/>
        </w:rPr>
        <w:t xml:space="preserve"> </w:t>
      </w:r>
      <w:r>
        <w:t>sudah dimanfaatkan</w:t>
      </w:r>
      <w:r>
        <w:rPr>
          <w:spacing w:val="1"/>
        </w:rPr>
        <w:t xml:space="preserve"> </w:t>
      </w:r>
      <w:r>
        <w:t>seluas</w:t>
      </w:r>
      <w:r>
        <w:rPr>
          <w:spacing w:val="1"/>
        </w:rPr>
        <w:t xml:space="preserve"> </w:t>
      </w:r>
      <w:r>
        <w:t>368.690 hektar terdiri dari 70.908 hektar lebak dangkal, 129.103 hektar lebak</w:t>
      </w:r>
      <w:r>
        <w:rPr>
          <w:spacing w:val="1"/>
        </w:rPr>
        <w:t xml:space="preserve"> </w:t>
      </w:r>
      <w:r>
        <w:t>tengahan, dan 168.67 hektar lebak dalam.</w:t>
      </w:r>
      <w:r>
        <w:rPr>
          <w:spacing w:val="1"/>
        </w:rPr>
        <w:t xml:space="preserve"> </w:t>
      </w:r>
      <w:r>
        <w:t>Lahan lebak ini sangat potensial untuk</w:t>
      </w:r>
      <w:r>
        <w:rPr>
          <w:spacing w:val="1"/>
        </w:rPr>
        <w:t xml:space="preserve"> </w:t>
      </w:r>
      <w:r>
        <w:t>lahan pertanian terutama untuk tanaman pangan.</w:t>
      </w:r>
      <w:r>
        <w:rPr>
          <w:spacing w:val="1"/>
        </w:rPr>
        <w:t xml:space="preserve"> </w:t>
      </w:r>
      <w:r>
        <w:t>Daerah di Sumatera Selatan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-57"/>
        </w:rPr>
        <w:t xml:space="preserve"> </w:t>
      </w:r>
      <w:r>
        <w:t>Komering Ilir dan Kabupaten Ogan Ilir. Sekitar 27,8% lahan rawa lebak Sumatera</w:t>
      </w:r>
      <w:r>
        <w:rPr>
          <w:spacing w:val="-57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Komering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20,6%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 Ogan Ilir. Lahan rawa lebak ini telah diusahaka</w:t>
      </w:r>
      <w:r>
        <w:t>n untuk berbagai jenis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sebesar 75.767 ha, yang telah diusahakan seluas 41.913 ha (55,32%) dan belum</w:t>
      </w:r>
      <w:r>
        <w:rPr>
          <w:spacing w:val="1"/>
        </w:rPr>
        <w:t xml:space="preserve"> </w:t>
      </w:r>
      <w:r>
        <w:t>diusahakan adalah 33.854 ha. Lahan rawa lebak ini terpencar di 6 kecamatan yang</w:t>
      </w:r>
      <w:r>
        <w:rPr>
          <w:spacing w:val="-57"/>
        </w:rPr>
        <w:t xml:space="preserve"> </w:t>
      </w:r>
      <w:r>
        <w:t>ada dan paling luas (34,25 %) terdapat di Kecamatan Pemulutan. Dari lahan rawa</w:t>
      </w:r>
      <w:r>
        <w:rPr>
          <w:spacing w:val="1"/>
        </w:rPr>
        <w:t xml:space="preserve"> </w:t>
      </w:r>
      <w:r>
        <w:t>lebak sebesar 75.767 ha tersebut, sekitar 41.358 ha diusahakan padi lebak oleh</w:t>
      </w:r>
      <w:r>
        <w:rPr>
          <w:spacing w:val="1"/>
        </w:rPr>
        <w:t xml:space="preserve"> </w:t>
      </w:r>
      <w:r>
        <w:t>masyarakat. Menurut Dinas Pertanian Tanaman Pangan (2010), produksi 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198.342</w:t>
      </w:r>
      <w:r>
        <w:rPr>
          <w:spacing w:val="1"/>
        </w:rPr>
        <w:t xml:space="preserve"> </w:t>
      </w:r>
      <w:r>
        <w:t>ton</w:t>
      </w:r>
      <w:r>
        <w:rPr>
          <w:spacing w:val="60"/>
        </w:rPr>
        <w:t xml:space="preserve"> </w:t>
      </w:r>
      <w:r>
        <w:t>gabah</w:t>
      </w:r>
      <w:r>
        <w:rPr>
          <w:spacing w:val="-57"/>
        </w:rPr>
        <w:t xml:space="preserve"> </w:t>
      </w:r>
      <w:r>
        <w:t>kering giling, dengan luas panen 48.407 hektar.</w:t>
      </w:r>
      <w:r>
        <w:rPr>
          <w:spacing w:val="1"/>
        </w:rPr>
        <w:t xml:space="preserve"> </w:t>
      </w:r>
      <w:r>
        <w:t>Sedangkan produksi sawah lebak</w:t>
      </w:r>
      <w:r>
        <w:rPr>
          <w:spacing w:val="1"/>
        </w:rPr>
        <w:t xml:space="preserve"> </w:t>
      </w:r>
      <w:r>
        <w:t>di Kabupaten OKI tahun 2009 adalah sebesar 444.007 ton gabah kering giling,</w:t>
      </w:r>
      <w:r>
        <w:rPr>
          <w:spacing w:val="1"/>
        </w:rPr>
        <w:t xml:space="preserve"> </w:t>
      </w:r>
      <w:r>
        <w:t>dengan luas</w:t>
      </w:r>
      <w:r>
        <w:rPr>
          <w:spacing w:val="-1"/>
        </w:rPr>
        <w:t xml:space="preserve"> </w:t>
      </w:r>
      <w:r>
        <w:t>panen 119.785 hektar.</w:t>
      </w:r>
    </w:p>
    <w:p w:rsidR="000546BA" w:rsidRDefault="00590CA3">
      <w:pPr>
        <w:pStyle w:val="BodyText"/>
        <w:spacing w:line="360" w:lineRule="auto"/>
        <w:ind w:left="695" w:right="636" w:firstLine="601"/>
        <w:jc w:val="both"/>
      </w:pPr>
      <w:r>
        <w:t xml:space="preserve">Musim tanam padi di </w:t>
      </w:r>
      <w:r>
        <w:t>lebak hanya sekali dalam setahun.</w:t>
      </w:r>
      <w:r>
        <w:rPr>
          <w:spacing w:val="1"/>
        </w:rPr>
        <w:t xml:space="preserve"> </w:t>
      </w:r>
      <w:r>
        <w:t>Posisi petani padi</w:t>
      </w:r>
      <w:r>
        <w:rPr>
          <w:spacing w:val="1"/>
        </w:rPr>
        <w:t xml:space="preserve"> </w:t>
      </w:r>
      <w:r>
        <w:t>sawah lebak di Sumatera Selatan kini makin sulit oleh dampak perubahan iklim.</w:t>
      </w:r>
      <w:r>
        <w:rPr>
          <w:spacing w:val="1"/>
        </w:rPr>
        <w:t xml:space="preserve"> </w:t>
      </w:r>
      <w:r>
        <w:t>Sekitar sepuluh tahun belakangan ini petani merasakan perubahan pola cuaca.</w:t>
      </w:r>
      <w:r>
        <w:rPr>
          <w:spacing w:val="1"/>
        </w:rPr>
        <w:t xml:space="preserve"> </w:t>
      </w:r>
      <w:r>
        <w:t>Antara lain, curah hujan berlebihan di tahun tert</w:t>
      </w:r>
      <w:r>
        <w:t>entu dan tahun berikutnya curah</w:t>
      </w:r>
      <w:r>
        <w:rPr>
          <w:spacing w:val="1"/>
        </w:rPr>
        <w:t xml:space="preserve"> </w:t>
      </w:r>
      <w:r>
        <w:t>hujan sangat kurang. Tidak ada batasan jelas antara musim hujan dan kemarau.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cuaca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 lebak, karena tata airnya belum diatur dengan sistem irigasi dan sa</w:t>
      </w:r>
      <w:r>
        <w:t>ngat</w:t>
      </w:r>
      <w:r>
        <w:rPr>
          <w:spacing w:val="1"/>
        </w:rPr>
        <w:t xml:space="preserve"> </w:t>
      </w:r>
      <w:r>
        <w:t>tergantung cuaca. Periode tanam ditentukan oleh penurunan permukaan air yang</w:t>
      </w:r>
      <w:r>
        <w:rPr>
          <w:spacing w:val="1"/>
        </w:rPr>
        <w:t xml:space="preserve"> </w:t>
      </w:r>
      <w:r>
        <w:t>dimulai awal musim kemarau. Namun, periode tanam kini tidak bisa ditentukan</w:t>
      </w:r>
      <w:r>
        <w:rPr>
          <w:spacing w:val="1"/>
        </w:rPr>
        <w:t xml:space="preserve"> </w:t>
      </w:r>
      <w:r>
        <w:t>karena cuaca sulit diperkirakan. Kegagalan sering dialami petani ketika terjadi</w:t>
      </w:r>
      <w:r>
        <w:rPr>
          <w:spacing w:val="1"/>
        </w:rPr>
        <w:t xml:space="preserve"> </w:t>
      </w:r>
      <w:r>
        <w:t>hujan berlebihan saat bibit baru ditanam. Banjir yang terjadi berhari-hari, bisa</w:t>
      </w:r>
      <w:r>
        <w:rPr>
          <w:spacing w:val="1"/>
        </w:rPr>
        <w:t xml:space="preserve"> </w:t>
      </w:r>
      <w:r>
        <w:t>mematikan bibit.</w:t>
      </w:r>
      <w:r>
        <w:rPr>
          <w:spacing w:val="1"/>
        </w:rPr>
        <w:t xml:space="preserve"> </w:t>
      </w:r>
      <w:r>
        <w:t>Kegagalan juga terjadi bila selama periode tanam hujan tidak</w:t>
      </w:r>
      <w:r>
        <w:rPr>
          <w:spacing w:val="1"/>
        </w:rPr>
        <w:t xml:space="preserve"> </w:t>
      </w:r>
      <w:r>
        <w:t>turun.</w:t>
      </w:r>
      <w:r>
        <w:rPr>
          <w:spacing w:val="14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periode</w:t>
      </w:r>
      <w:r>
        <w:rPr>
          <w:spacing w:val="13"/>
        </w:rPr>
        <w:t xml:space="preserve"> </w:t>
      </w:r>
      <w:r>
        <w:t>kekeringan</w:t>
      </w:r>
      <w:r>
        <w:rPr>
          <w:spacing w:val="14"/>
        </w:rPr>
        <w:t xml:space="preserve"> </w:t>
      </w:r>
      <w:r>
        <w:t>ini,</w:t>
      </w:r>
      <w:r>
        <w:rPr>
          <w:spacing w:val="13"/>
        </w:rPr>
        <w:t xml:space="preserve"> </w:t>
      </w:r>
      <w:r>
        <w:t>petani</w:t>
      </w:r>
      <w:r>
        <w:rPr>
          <w:spacing w:val="14"/>
        </w:rPr>
        <w:t xml:space="preserve"> </w:t>
      </w:r>
      <w:r>
        <w:t>miskin</w:t>
      </w:r>
      <w:r>
        <w:rPr>
          <w:spacing w:val="14"/>
        </w:rPr>
        <w:t xml:space="preserve"> </w:t>
      </w:r>
      <w:r>
        <w:t>mengalami</w:t>
      </w:r>
      <w:r>
        <w:rPr>
          <w:spacing w:val="16"/>
        </w:rPr>
        <w:t xml:space="preserve"> </w:t>
      </w:r>
      <w:r>
        <w:t>gagal</w:t>
      </w:r>
      <w:r>
        <w:rPr>
          <w:spacing w:val="15"/>
        </w:rPr>
        <w:t xml:space="preserve"> </w:t>
      </w:r>
      <w:r>
        <w:t>panen</w:t>
      </w:r>
      <w:r>
        <w:rPr>
          <w:spacing w:val="14"/>
        </w:rPr>
        <w:t xml:space="preserve"> </w:t>
      </w:r>
      <w:r>
        <w:t>karena</w:t>
      </w:r>
    </w:p>
    <w:p w:rsidR="000546BA" w:rsidRDefault="000546BA">
      <w:pPr>
        <w:spacing w:line="360" w:lineRule="auto"/>
        <w:jc w:val="both"/>
        <w:sectPr w:rsidR="000546BA">
          <w:footerReference w:type="default" r:id="rId1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r>
        <w:t>5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35"/>
        </w:rPr>
      </w:pPr>
    </w:p>
    <w:p w:rsidR="000546BA" w:rsidRDefault="00590CA3">
      <w:pPr>
        <w:pStyle w:val="BodyText"/>
        <w:spacing w:before="1" w:line="360" w:lineRule="auto"/>
        <w:ind w:left="695" w:right="634"/>
      </w:pPr>
      <w:r>
        <w:t>mereka</w:t>
      </w:r>
      <w:r>
        <w:rPr>
          <w:spacing w:val="24"/>
        </w:rPr>
        <w:t xml:space="preserve"> </w:t>
      </w:r>
      <w:r>
        <w:t>tidak</w:t>
      </w:r>
      <w:r>
        <w:rPr>
          <w:spacing w:val="24"/>
        </w:rPr>
        <w:t xml:space="preserve"> </w:t>
      </w:r>
      <w:r>
        <w:t>punya</w:t>
      </w:r>
      <w:r>
        <w:rPr>
          <w:spacing w:val="25"/>
        </w:rPr>
        <w:t xml:space="preserve"> </w:t>
      </w:r>
      <w:r>
        <w:t>modal</w:t>
      </w:r>
      <w:r>
        <w:rPr>
          <w:spacing w:val="24"/>
        </w:rPr>
        <w:t xml:space="preserve"> </w:t>
      </w:r>
      <w:r>
        <w:t>untuk</w:t>
      </w:r>
      <w:r>
        <w:rPr>
          <w:spacing w:val="24"/>
        </w:rPr>
        <w:t xml:space="preserve"> </w:t>
      </w:r>
      <w:r>
        <w:t>mengatasinya.</w:t>
      </w:r>
      <w:r>
        <w:rPr>
          <w:spacing w:val="23"/>
        </w:rPr>
        <w:t xml:space="preserve"> </w:t>
      </w:r>
      <w:r>
        <w:t>Kondisi</w:t>
      </w:r>
      <w:r>
        <w:rPr>
          <w:spacing w:val="24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dapat</w:t>
      </w:r>
      <w:r>
        <w:rPr>
          <w:spacing w:val="25"/>
        </w:rPr>
        <w:t xml:space="preserve"> </w:t>
      </w:r>
      <w:r>
        <w:t>menyebabkan</w:t>
      </w:r>
      <w:r>
        <w:rPr>
          <w:spacing w:val="-57"/>
        </w:rPr>
        <w:t xml:space="preserve"> </w:t>
      </w:r>
      <w:r>
        <w:t>kerawanan</w:t>
      </w:r>
      <w:r>
        <w:rPr>
          <w:spacing w:val="-1"/>
        </w:rPr>
        <w:t xml:space="preserve"> </w:t>
      </w:r>
      <w:r>
        <w:t>pangan pada rumah tangga</w:t>
      </w:r>
      <w:r>
        <w:rPr>
          <w:spacing w:val="-1"/>
        </w:rPr>
        <w:t xml:space="preserve"> </w:t>
      </w:r>
      <w:r>
        <w:t>petani padi</w:t>
      </w:r>
      <w:r>
        <w:rPr>
          <w:spacing w:val="-1"/>
        </w:rPr>
        <w:t xml:space="preserve"> </w:t>
      </w:r>
      <w:r>
        <w:t>sawah lebak.</w:t>
      </w:r>
    </w:p>
    <w:p w:rsidR="000546BA" w:rsidRDefault="00590CA3">
      <w:pPr>
        <w:pStyle w:val="Heading2"/>
        <w:spacing w:before="122"/>
        <w:ind w:left="3678"/>
      </w:pPr>
      <w:r>
        <w:t>Masalah</w:t>
      </w:r>
      <w:r>
        <w:rPr>
          <w:spacing w:val="-3"/>
        </w:rPr>
        <w:t xml:space="preserve"> </w:t>
      </w:r>
      <w:r>
        <w:t>Penelitian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Komitmen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perwujudan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memenuhi salah satu hak asasi manusia, (2) membangun kualitas sumberdaya</w:t>
      </w:r>
      <w:r>
        <w:rPr>
          <w:spacing w:val="1"/>
        </w:rPr>
        <w:t xml:space="preserve"> </w:t>
      </w:r>
      <w:r>
        <w:t>manusia,</w:t>
      </w:r>
      <w:r>
        <w:rPr>
          <w:spacing w:val="-1"/>
        </w:rPr>
        <w:t xml:space="preserve"> </w:t>
      </w:r>
      <w:r>
        <w:t>dan (3) membangun pilar</w:t>
      </w:r>
      <w:r>
        <w:rPr>
          <w:spacing w:val="-1"/>
        </w:rPr>
        <w:t xml:space="preserve"> </w:t>
      </w:r>
      <w:r>
        <w:t>bagi kehidupan nasional.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Kerawanan pangan merupakan suatu kondisi ketidakcukupan pangan yang</w:t>
      </w:r>
      <w:r>
        <w:rPr>
          <w:spacing w:val="-57"/>
        </w:rPr>
        <w:t xml:space="preserve"> </w:t>
      </w:r>
      <w:r>
        <w:t>dialami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Kerawanan pangan dapat terjadi secara berulang pada waktu-waktu</w:t>
      </w:r>
      <w:r>
        <w:rPr>
          <w:spacing w:val="1"/>
        </w:rPr>
        <w:t xml:space="preserve"> </w:t>
      </w:r>
      <w:r>
        <w:t>tertentu (kronis) dan dapat</w:t>
      </w:r>
      <w:r>
        <w:rPr>
          <w:spacing w:val="61"/>
        </w:rPr>
        <w:t xml:space="preserve"> </w:t>
      </w:r>
      <w:r>
        <w:t>pula terjadi akib</w:t>
      </w:r>
      <w:r>
        <w:t>at keadaan darurat seperti bencana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(transien)</w:t>
      </w:r>
      <w:r>
        <w:rPr>
          <w:spacing w:val="1"/>
        </w:rPr>
        <w:t xml:space="preserve"> </w:t>
      </w:r>
      <w:r>
        <w:t>(Dewan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Diperkirakan Indonesia akan mengalami defisit beras mencapai 17,36 juta ton</w:t>
      </w:r>
      <w:r>
        <w:rPr>
          <w:spacing w:val="1"/>
        </w:rPr>
        <w:t xml:space="preserve"> </w:t>
      </w:r>
      <w:r>
        <w:t>dengan penduduk 300 juta jiwa pada tahun 2025, dengan asumsi peningkatan</w:t>
      </w:r>
      <w:r>
        <w:rPr>
          <w:spacing w:val="1"/>
        </w:rPr>
        <w:t xml:space="preserve"> </w:t>
      </w:r>
      <w:r>
        <w:t>jumlah penduduk sebesar 1,6 persen per tahun (Kementerian Pertanian 2007).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mencukupi</w:t>
      </w:r>
      <w:r>
        <w:rPr>
          <w:spacing w:val="60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(2550</w:t>
      </w:r>
      <w:r>
        <w:rPr>
          <w:spacing w:val="1"/>
        </w:rPr>
        <w:t xml:space="preserve"> </w:t>
      </w:r>
      <w:r>
        <w:t>Kal/kap/hari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gr</w:t>
      </w:r>
      <w:r>
        <w:rPr>
          <w:spacing w:val="1"/>
        </w:rPr>
        <w:t xml:space="preserve"> </w:t>
      </w:r>
      <w:r>
        <w:t>protein/kap/hari)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berarti terpenuhinya kecukupan pan</w:t>
      </w:r>
      <w:r>
        <w:t xml:space="preserve">gan tingkat rumah tangga. Studi Saliem </w:t>
      </w:r>
      <w:r>
        <w:rPr>
          <w:i/>
        </w:rPr>
        <w:t>et al.</w:t>
      </w:r>
      <w:r>
        <w:rPr>
          <w:i/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regional</w:t>
      </w:r>
      <w:r>
        <w:rPr>
          <w:spacing w:val="-57"/>
        </w:rPr>
        <w:t xml:space="preserve"> </w:t>
      </w:r>
      <w:r>
        <w:t>(provinsi) tergolong tahan pangan, namun di provinsi yang bersangkutan masih</w:t>
      </w:r>
      <w:r>
        <w:rPr>
          <w:spacing w:val="1"/>
        </w:rPr>
        <w:t xml:space="preserve"> </w:t>
      </w:r>
      <w:r>
        <w:t>ditemukan rumah tangga yang tergolong rawan pangan dengan propors</w:t>
      </w:r>
      <w:r>
        <w:t>i relatif</w:t>
      </w:r>
      <w:r>
        <w:rPr>
          <w:spacing w:val="1"/>
        </w:rPr>
        <w:t xml:space="preserve"> </w:t>
      </w:r>
      <w:r>
        <w:t>tinggi.</w:t>
      </w:r>
    </w:p>
    <w:p w:rsidR="000546BA" w:rsidRDefault="00590CA3">
      <w:pPr>
        <w:pStyle w:val="BodyText"/>
        <w:spacing w:line="360" w:lineRule="auto"/>
        <w:ind w:left="695" w:right="635" w:firstLine="720"/>
        <w:jc w:val="both"/>
      </w:pPr>
      <w:r>
        <w:t>Terjadinya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menunjukkan bahwa masalah ketahanan pangan bukan masalah yang sederhana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diatasi</w:t>
      </w:r>
      <w:r>
        <w:rPr>
          <w:spacing w:val="1"/>
        </w:rPr>
        <w:t xml:space="preserve"> </w:t>
      </w:r>
      <w:r>
        <w:t>sesaat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masalah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kompleks karena tidak hanya memperhatikan situasi ketersediaan pangan atau</w:t>
      </w:r>
      <w:r>
        <w:rPr>
          <w:spacing w:val="1"/>
        </w:rPr>
        <w:t xml:space="preserve"> </w:t>
      </w:r>
      <w:r>
        <w:t>produksi di sisi makro saja, melainkan juga harus memperhatikan perilaku petani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tersebut.</w:t>
      </w:r>
      <w:r>
        <w:rPr>
          <w:spacing w:val="61"/>
        </w:rPr>
        <w:t xml:space="preserve"> </w:t>
      </w:r>
      <w:r>
        <w:t>Selain</w:t>
      </w:r>
      <w:r>
        <w:rPr>
          <w:spacing w:val="60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pro</w:t>
      </w:r>
      <w:r>
        <w:t>rgam-program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fasilitasi</w:t>
      </w:r>
      <w:r>
        <w:rPr>
          <w:spacing w:val="1"/>
        </w:rPr>
        <w:t xml:space="preserve"> </w:t>
      </w:r>
      <w:r>
        <w:t>peningkatan akses terhadap pangan dan asupan gizi, baik di tingkat rumah tangga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bagi anggota</w:t>
      </w:r>
      <w:r>
        <w:rPr>
          <w:spacing w:val="-1"/>
        </w:rPr>
        <w:t xml:space="preserve"> </w:t>
      </w:r>
      <w:r>
        <w:t>rumah tangga itu sendiri.</w:t>
      </w:r>
    </w:p>
    <w:p w:rsidR="000546BA" w:rsidRDefault="000546BA">
      <w:pPr>
        <w:spacing w:line="360" w:lineRule="auto"/>
        <w:jc w:val="both"/>
        <w:sectPr w:rsidR="000546BA">
          <w:footerReference w:type="default" r:id="rId1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r>
        <w:t>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35"/>
        </w:rPr>
      </w:pPr>
    </w:p>
    <w:p w:rsidR="000546BA" w:rsidRDefault="00590CA3">
      <w:pPr>
        <w:pStyle w:val="BodyText"/>
        <w:spacing w:before="1" w:line="360" w:lineRule="auto"/>
        <w:ind w:left="695" w:right="636" w:firstLine="720"/>
        <w:jc w:val="both"/>
      </w:pPr>
      <w:r>
        <w:t>Tantangan pembangunan pertanian dalam memenuhi kebutuhan pangan</w:t>
      </w:r>
      <w:r>
        <w:rPr>
          <w:spacing w:val="1"/>
        </w:rPr>
        <w:t xml:space="preserve"> </w:t>
      </w:r>
      <w:r>
        <w:t>adalah kenyataan masih rendahnya kualitas sumberdaya petani, baik karakteristik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ekonomi.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marjinal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Tjitropranoto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a</w:t>
      </w:r>
      <w:r>
        <w:t>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pemanfaatan kapasitas sumberdaya yang rendah, yang ditandai oleh pendidikan</w:t>
      </w:r>
      <w:r>
        <w:rPr>
          <w:spacing w:val="1"/>
        </w:rPr>
        <w:t xml:space="preserve"> </w:t>
      </w:r>
      <w:r>
        <w:t>rendah,</w:t>
      </w:r>
      <w:r>
        <w:rPr>
          <w:spacing w:val="-1"/>
        </w:rPr>
        <w:t xml:space="preserve"> </w:t>
      </w:r>
      <w:r>
        <w:t>motivasi</w:t>
      </w:r>
      <w:r>
        <w:rPr>
          <w:spacing w:val="-1"/>
        </w:rPr>
        <w:t xml:space="preserve"> </w:t>
      </w:r>
      <w:r>
        <w:t>rendah,</w:t>
      </w:r>
      <w:r>
        <w:rPr>
          <w:spacing w:val="-3"/>
        </w:rPr>
        <w:t xml:space="preserve"> </w:t>
      </w:r>
      <w:r>
        <w:t>apatis, kemauan</w:t>
      </w:r>
      <w:r>
        <w:rPr>
          <w:spacing w:val="-1"/>
        </w:rPr>
        <w:t xml:space="preserve"> </w:t>
      </w:r>
      <w:r>
        <w:t>rendah</w:t>
      </w:r>
      <w:r>
        <w:rPr>
          <w:spacing w:val="-3"/>
        </w:rPr>
        <w:t xml:space="preserve"> </w:t>
      </w:r>
      <w:r>
        <w:t>dan kepercayaan</w:t>
      </w:r>
      <w:r>
        <w:rPr>
          <w:spacing w:val="-1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rendah.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Pembangunan ketahanan pangan pada hakekatnya adalah pemberdayaan</w:t>
      </w:r>
      <w:r>
        <w:rPr>
          <w:spacing w:val="1"/>
        </w:rPr>
        <w:t xml:space="preserve"> </w:t>
      </w:r>
      <w:r>
        <w:t>m</w:t>
      </w:r>
      <w:r>
        <w:t>asyarakat.</w:t>
      </w:r>
      <w:r>
        <w:rPr>
          <w:spacing w:val="1"/>
        </w:rPr>
        <w:t xml:space="preserve"> </w:t>
      </w:r>
      <w:r>
        <w:t>Kenyataan saat ini, pembangunan ketahanan pangan lebih terfokus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introduksi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ketahanan pangan rumah tangga dapat diwujudkan melalui peningkatan kapasitas</w:t>
      </w:r>
      <w:r>
        <w:rPr>
          <w:spacing w:val="1"/>
        </w:rPr>
        <w:t xml:space="preserve"> </w:t>
      </w:r>
      <w:r>
        <w:t>petani selaku kepala rumah tangga melalui proses pemberdayaan.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diupayakan</w:t>
      </w:r>
      <w:r>
        <w:rPr>
          <w:spacing w:val="1"/>
        </w:rPr>
        <w:t xml:space="preserve"> </w:t>
      </w:r>
      <w:r>
        <w:t>melalu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rPr>
          <w:i/>
        </w:rPr>
        <w:t>Community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</w:rPr>
        <w:t xml:space="preserve">velopment Worker </w:t>
      </w:r>
      <w:r>
        <w:t>(agen perubahan/petugas pemberdayaan) ataupun 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bahwa petani pada dasarnya telah senan</w:t>
      </w:r>
      <w:r>
        <w:t>tiasa berusaha mencari peluang-peluang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kebutuhannya,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mampu</w:t>
      </w:r>
      <w:r>
        <w:rPr>
          <w:spacing w:val="-57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   Karena itu potensi yang mereka miliki akan diupayakan sepenuhnya</w:t>
      </w:r>
      <w:r>
        <w:rPr>
          <w:spacing w:val="1"/>
        </w:rPr>
        <w:t xml:space="preserve"> </w:t>
      </w:r>
      <w:r>
        <w:t>untuk menggali peluang yang ada bagi peningkatan kesejahteraan keluarganya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meninggalkan</w:t>
      </w:r>
      <w:r>
        <w:rPr>
          <w:spacing w:val="1"/>
        </w:rPr>
        <w:t xml:space="preserve"> </w:t>
      </w:r>
      <w:r>
        <w:t>adat</w:t>
      </w:r>
      <w:r>
        <w:rPr>
          <w:spacing w:val="1"/>
        </w:rPr>
        <w:t xml:space="preserve"> </w:t>
      </w:r>
      <w:r>
        <w:t>istiadat</w:t>
      </w:r>
      <w:r>
        <w:rPr>
          <w:spacing w:val="1"/>
        </w:rPr>
        <w:t xml:space="preserve"> </w:t>
      </w:r>
      <w:r>
        <w:t>masyarakatnya</w:t>
      </w:r>
      <w:r>
        <w:rPr>
          <w:spacing w:val="1"/>
        </w:rPr>
        <w:t xml:space="preserve"> </w:t>
      </w:r>
      <w:r>
        <w:t>(Mosher,</w:t>
      </w:r>
      <w:r>
        <w:rPr>
          <w:spacing w:val="1"/>
        </w:rPr>
        <w:t xml:space="preserve"> </w:t>
      </w:r>
      <w:r>
        <w:t>1976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Popkin,</w:t>
      </w:r>
      <w:r>
        <w:rPr>
          <w:spacing w:val="1"/>
        </w:rPr>
        <w:t xml:space="preserve"> </w:t>
      </w:r>
      <w:r>
        <w:t>1978).</w:t>
      </w:r>
    </w:p>
    <w:p w:rsidR="000546BA" w:rsidRDefault="00590CA3">
      <w:pPr>
        <w:pStyle w:val="BodyText"/>
        <w:spacing w:line="360" w:lineRule="auto"/>
        <w:ind w:left="695" w:right="636" w:firstLine="720"/>
        <w:jc w:val="both"/>
      </w:pPr>
      <w:r>
        <w:t>Badan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pertaniannya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 pemberdayaan petani padi termasuk petani padi sawah lebak baik 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>ketahanan pangan.</w:t>
      </w:r>
      <w:r>
        <w:rPr>
          <w:spacing w:val="1"/>
        </w:rPr>
        <w:t xml:space="preserve"> </w:t>
      </w:r>
      <w:r>
        <w:t>Akan tetapi berbagai program tersebut belum memperlihatkan</w:t>
      </w:r>
      <w:r>
        <w:rPr>
          <w:spacing w:val="1"/>
        </w:rPr>
        <w:t xml:space="preserve"> </w:t>
      </w:r>
      <w:r>
        <w:t>dampak yang nyata terhadap peningkatan kapasitas rumah tangga petani dalam</w:t>
      </w:r>
      <w:r>
        <w:rPr>
          <w:spacing w:val="1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 pangan rumah</w:t>
      </w:r>
      <w:r>
        <w:rPr>
          <w:spacing w:val="1"/>
        </w:rPr>
        <w:t xml:space="preserve"> </w:t>
      </w:r>
      <w:r>
        <w:t>tangga.</w:t>
      </w:r>
    </w:p>
    <w:p w:rsidR="000546BA" w:rsidRDefault="000546BA">
      <w:pPr>
        <w:spacing w:line="360" w:lineRule="auto"/>
        <w:jc w:val="both"/>
        <w:sectPr w:rsidR="000546BA">
          <w:footerReference w:type="default" r:id="rId1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r>
        <w:t>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35"/>
        </w:rPr>
      </w:pPr>
    </w:p>
    <w:p w:rsidR="000546BA" w:rsidRDefault="00590CA3">
      <w:pPr>
        <w:pStyle w:val="BodyText"/>
        <w:spacing w:before="1" w:line="360" w:lineRule="auto"/>
        <w:ind w:left="695" w:right="637" w:firstLine="720"/>
        <w:jc w:val="both"/>
      </w:pPr>
      <w:r>
        <w:t>Terkait dengan kondisi di atas, maka beberapa permasala</w:t>
      </w:r>
      <w:r>
        <w:t>han pokok yang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dijawab dalam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 adalah:</w:t>
      </w:r>
    </w:p>
    <w:p w:rsidR="000546BA" w:rsidRDefault="00590CA3">
      <w:pPr>
        <w:pStyle w:val="ListParagraph"/>
        <w:numPr>
          <w:ilvl w:val="1"/>
          <w:numId w:val="112"/>
        </w:numPr>
        <w:tabs>
          <w:tab w:val="left" w:pos="1236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Padi</w:t>
      </w:r>
      <w:r>
        <w:rPr>
          <w:spacing w:val="-57"/>
          <w:sz w:val="24"/>
        </w:rPr>
        <w:t xml:space="preserve"> </w:t>
      </w:r>
      <w:r>
        <w:rPr>
          <w:sz w:val="24"/>
        </w:rPr>
        <w:t>Sawah</w:t>
      </w:r>
      <w:r>
        <w:rPr>
          <w:spacing w:val="-1"/>
          <w:sz w:val="24"/>
        </w:rPr>
        <w:t xml:space="preserve"> </w:t>
      </w:r>
      <w:r>
        <w:rPr>
          <w:sz w:val="24"/>
        </w:rPr>
        <w:t>Lebak?</w:t>
      </w:r>
    </w:p>
    <w:p w:rsidR="000546BA" w:rsidRDefault="00590CA3">
      <w:pPr>
        <w:pStyle w:val="ListParagraph"/>
        <w:numPr>
          <w:ilvl w:val="1"/>
          <w:numId w:val="112"/>
        </w:numPr>
        <w:tabs>
          <w:tab w:val="left" w:pos="1236"/>
        </w:tabs>
        <w:spacing w:line="360" w:lineRule="auto"/>
        <w:ind w:right="636"/>
        <w:jc w:val="both"/>
        <w:rPr>
          <w:sz w:val="24"/>
        </w:rPr>
      </w:pPr>
      <w:r>
        <w:rPr>
          <w:sz w:val="24"/>
        </w:rPr>
        <w:t>Faktor-faktor apa saja yang mempengaruhi kapasitas Rumah Tangga Petani</w:t>
      </w:r>
      <w:r>
        <w:rPr>
          <w:spacing w:val="1"/>
          <w:sz w:val="24"/>
        </w:rPr>
        <w:t xml:space="preserve"> </w:t>
      </w:r>
      <w:r>
        <w:rPr>
          <w:sz w:val="24"/>
        </w:rPr>
        <w:t>Padi</w:t>
      </w:r>
      <w:r>
        <w:rPr>
          <w:spacing w:val="-1"/>
          <w:sz w:val="24"/>
        </w:rPr>
        <w:t xml:space="preserve"> </w:t>
      </w:r>
      <w:r>
        <w:rPr>
          <w:sz w:val="24"/>
        </w:rPr>
        <w:t>Sawah Lebak</w:t>
      </w:r>
      <w:r>
        <w:rPr>
          <w:spacing w:val="-1"/>
          <w:sz w:val="24"/>
        </w:rPr>
        <w:t xml:space="preserve"> </w:t>
      </w:r>
      <w:r>
        <w:rPr>
          <w:sz w:val="24"/>
        </w:rPr>
        <w:t>dalam memenuhi</w:t>
      </w:r>
      <w:r>
        <w:rPr>
          <w:spacing w:val="-1"/>
          <w:sz w:val="24"/>
        </w:rPr>
        <w:t xml:space="preserve"> </w:t>
      </w:r>
      <w:r>
        <w:rPr>
          <w:sz w:val="24"/>
        </w:rPr>
        <w:t>kebutuhan</w:t>
      </w:r>
      <w:r>
        <w:rPr>
          <w:spacing w:val="-3"/>
          <w:sz w:val="24"/>
        </w:rPr>
        <w:t xml:space="preserve"> </w:t>
      </w:r>
      <w:r>
        <w:rPr>
          <w:sz w:val="24"/>
        </w:rPr>
        <w:t>pangan?</w:t>
      </w:r>
    </w:p>
    <w:p w:rsidR="000546BA" w:rsidRDefault="00590CA3">
      <w:pPr>
        <w:pStyle w:val="ListParagraph"/>
        <w:numPr>
          <w:ilvl w:val="1"/>
          <w:numId w:val="112"/>
        </w:numPr>
        <w:tabs>
          <w:tab w:val="left" w:pos="1236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saja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60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-2"/>
          <w:sz w:val="24"/>
        </w:rPr>
        <w:t xml:space="preserve"> </w:t>
      </w:r>
      <w:r>
        <w:rPr>
          <w:sz w:val="24"/>
        </w:rPr>
        <w:t>Petani Padi Sawah Lebak?</w:t>
      </w:r>
    </w:p>
    <w:p w:rsidR="000546BA" w:rsidRDefault="00590CA3">
      <w:pPr>
        <w:pStyle w:val="ListParagraph"/>
        <w:numPr>
          <w:ilvl w:val="1"/>
          <w:numId w:val="112"/>
        </w:numPr>
        <w:tabs>
          <w:tab w:val="left" w:pos="1236"/>
        </w:tabs>
        <w:spacing w:line="360" w:lineRule="auto"/>
        <w:ind w:right="636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alternatif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-57"/>
          <w:sz w:val="24"/>
        </w:rPr>
        <w:t xml:space="preserve"> </w:t>
      </w:r>
      <w:r>
        <w:rPr>
          <w:sz w:val="24"/>
        </w:rPr>
        <w:t>Tangga</w:t>
      </w:r>
      <w:r>
        <w:rPr>
          <w:spacing w:val="-2"/>
          <w:sz w:val="24"/>
        </w:rPr>
        <w:t xml:space="preserve"> </w:t>
      </w:r>
      <w:r>
        <w:rPr>
          <w:sz w:val="24"/>
        </w:rPr>
        <w:t>Petani Padi Sawah Lebak?</w:t>
      </w:r>
    </w:p>
    <w:p w:rsidR="000546BA" w:rsidRDefault="000546BA">
      <w:pPr>
        <w:pStyle w:val="BodyText"/>
        <w:spacing w:before="1"/>
        <w:rPr>
          <w:sz w:val="36"/>
        </w:rPr>
      </w:pPr>
    </w:p>
    <w:p w:rsidR="000546BA" w:rsidRDefault="00590CA3">
      <w:pPr>
        <w:pStyle w:val="Heading2"/>
        <w:ind w:left="3738"/>
        <w:jc w:val="both"/>
      </w:pPr>
      <w:r>
        <w:t>Tujuan</w:t>
      </w:r>
      <w:r>
        <w:rPr>
          <w:spacing w:val="-4"/>
        </w:rPr>
        <w:t xml:space="preserve"> </w:t>
      </w:r>
      <w:r>
        <w:t>Penelitian</w:t>
      </w:r>
    </w:p>
    <w:p w:rsidR="000546BA" w:rsidRDefault="00590CA3">
      <w:pPr>
        <w:pStyle w:val="BodyText"/>
        <w:spacing w:before="136" w:line="360" w:lineRule="auto"/>
        <w:ind w:left="695" w:right="638" w:firstLine="720"/>
        <w:jc w:val="both"/>
      </w:pPr>
      <w:r>
        <w:t>Berdasarkan atas masalah-masalah yang telah dirumuskan, maka tujuan</w:t>
      </w:r>
      <w:r>
        <w:rPr>
          <w:spacing w:val="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 sebagai berikut:</w:t>
      </w:r>
    </w:p>
    <w:p w:rsidR="000546BA" w:rsidRDefault="00590CA3">
      <w:pPr>
        <w:pStyle w:val="ListParagraph"/>
        <w:numPr>
          <w:ilvl w:val="0"/>
          <w:numId w:val="111"/>
        </w:numPr>
        <w:tabs>
          <w:tab w:val="left" w:pos="1056"/>
        </w:tabs>
        <w:spacing w:line="360" w:lineRule="auto"/>
        <w:ind w:right="639"/>
        <w:jc w:val="both"/>
        <w:rPr>
          <w:sz w:val="24"/>
        </w:rPr>
      </w:pPr>
      <w:r>
        <w:rPr>
          <w:sz w:val="24"/>
        </w:rPr>
        <w:t>Mendeskripsikan kapasitas dan ketahanan pangan Rumah Tangga Petani Padi</w:t>
      </w:r>
      <w:r>
        <w:rPr>
          <w:spacing w:val="1"/>
          <w:sz w:val="24"/>
        </w:rPr>
        <w:t xml:space="preserve"> </w:t>
      </w:r>
      <w:r>
        <w:rPr>
          <w:sz w:val="24"/>
        </w:rPr>
        <w:t>Sawah</w:t>
      </w:r>
      <w:r>
        <w:rPr>
          <w:spacing w:val="-1"/>
          <w:sz w:val="24"/>
        </w:rPr>
        <w:t xml:space="preserve"> </w:t>
      </w:r>
      <w:r>
        <w:rPr>
          <w:sz w:val="24"/>
        </w:rPr>
        <w:t>Lebak;</w:t>
      </w:r>
    </w:p>
    <w:p w:rsidR="000546BA" w:rsidRDefault="00590CA3">
      <w:pPr>
        <w:pStyle w:val="ListParagraph"/>
        <w:numPr>
          <w:ilvl w:val="0"/>
          <w:numId w:val="111"/>
        </w:numPr>
        <w:tabs>
          <w:tab w:val="left" w:pos="1056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faktor-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-1"/>
          <w:sz w:val="24"/>
        </w:rPr>
        <w:t xml:space="preserve"> </w:t>
      </w:r>
      <w:r>
        <w:rPr>
          <w:sz w:val="24"/>
        </w:rPr>
        <w:t>Padi</w:t>
      </w:r>
      <w:r>
        <w:rPr>
          <w:spacing w:val="-1"/>
          <w:sz w:val="24"/>
        </w:rPr>
        <w:t xml:space="preserve"> </w:t>
      </w:r>
      <w:r>
        <w:rPr>
          <w:sz w:val="24"/>
        </w:rPr>
        <w:t>Sawah</w:t>
      </w:r>
      <w:r>
        <w:rPr>
          <w:spacing w:val="-1"/>
          <w:sz w:val="24"/>
        </w:rPr>
        <w:t xml:space="preserve"> </w:t>
      </w:r>
      <w:r>
        <w:rPr>
          <w:sz w:val="24"/>
        </w:rPr>
        <w:t>Lebak dalam</w:t>
      </w:r>
      <w:r>
        <w:rPr>
          <w:spacing w:val="-1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pangan;</w:t>
      </w:r>
    </w:p>
    <w:p w:rsidR="000546BA" w:rsidRDefault="00590CA3">
      <w:pPr>
        <w:pStyle w:val="ListParagraph"/>
        <w:numPr>
          <w:ilvl w:val="0"/>
          <w:numId w:val="111"/>
        </w:numPr>
        <w:tabs>
          <w:tab w:val="left" w:pos="1056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-1"/>
          <w:sz w:val="24"/>
        </w:rPr>
        <w:t xml:space="preserve"> </w:t>
      </w:r>
      <w:r>
        <w:rPr>
          <w:sz w:val="24"/>
        </w:rPr>
        <w:t>Petani Padi Sawah Lebak;</w:t>
      </w:r>
    </w:p>
    <w:p w:rsidR="000546BA" w:rsidRDefault="00590CA3">
      <w:pPr>
        <w:pStyle w:val="ListParagraph"/>
        <w:numPr>
          <w:ilvl w:val="0"/>
          <w:numId w:val="111"/>
        </w:numPr>
        <w:tabs>
          <w:tab w:val="left" w:pos="1056"/>
        </w:tabs>
        <w:spacing w:line="360" w:lineRule="auto"/>
        <w:ind w:right="636"/>
        <w:jc w:val="both"/>
        <w:rPr>
          <w:sz w:val="24"/>
        </w:rPr>
      </w:pPr>
      <w:r>
        <w:rPr>
          <w:sz w:val="24"/>
        </w:rPr>
        <w:t>Merumuskan strategi alternatif yang dapat berkontribusi kepada 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 rumah tangga dalam memenuhi kebutuhan pangan untuk mencapai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-1"/>
          <w:sz w:val="24"/>
        </w:rPr>
        <w:t xml:space="preserve"> </w:t>
      </w:r>
      <w:r>
        <w:rPr>
          <w:sz w:val="24"/>
        </w:rPr>
        <w:t>pangan Rumah</w:t>
      </w:r>
      <w:r>
        <w:rPr>
          <w:spacing w:val="-1"/>
          <w:sz w:val="24"/>
        </w:rPr>
        <w:t xml:space="preserve"> </w:t>
      </w:r>
      <w:r>
        <w:rPr>
          <w:sz w:val="24"/>
        </w:rPr>
        <w:t>Tangga Petani Padi</w:t>
      </w:r>
      <w:r>
        <w:rPr>
          <w:spacing w:val="-1"/>
          <w:sz w:val="24"/>
        </w:rPr>
        <w:t xml:space="preserve"> </w:t>
      </w:r>
      <w:r>
        <w:rPr>
          <w:sz w:val="24"/>
        </w:rPr>
        <w:t>Sawah Lebak.</w:t>
      </w:r>
    </w:p>
    <w:p w:rsidR="000546BA" w:rsidRDefault="00590CA3">
      <w:pPr>
        <w:pStyle w:val="Heading2"/>
        <w:spacing w:before="123"/>
        <w:ind w:left="3562"/>
        <w:jc w:val="both"/>
      </w:pPr>
      <w:r>
        <w:t>Kegunaan</w:t>
      </w:r>
      <w:r>
        <w:rPr>
          <w:spacing w:val="54"/>
        </w:rPr>
        <w:t xml:space="preserve"> </w:t>
      </w:r>
      <w:r>
        <w:t>Penelitian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ind w:left="695"/>
        <w:jc w:val="both"/>
      </w:pPr>
      <w:r>
        <w:t>Kegunaan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tataran</w:t>
      </w:r>
      <w:r>
        <w:rPr>
          <w:spacing w:val="-4"/>
        </w:rPr>
        <w:t xml:space="preserve"> </w:t>
      </w:r>
      <w:r>
        <w:t>akademis/keilmuan</w:t>
      </w:r>
      <w:r>
        <w:rPr>
          <w:spacing w:val="-1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0"/>
          <w:numId w:val="110"/>
        </w:numPr>
        <w:tabs>
          <w:tab w:val="left" w:pos="1056"/>
        </w:tabs>
        <w:spacing w:before="138" w:line="360" w:lineRule="auto"/>
        <w:ind w:right="636"/>
        <w:jc w:val="both"/>
        <w:rPr>
          <w:sz w:val="24"/>
        </w:rPr>
      </w:pPr>
      <w:r>
        <w:rPr>
          <w:sz w:val="24"/>
        </w:rPr>
        <w:t>Memperkaya</w:t>
      </w:r>
      <w:r>
        <w:rPr>
          <w:spacing w:val="1"/>
          <w:sz w:val="24"/>
        </w:rPr>
        <w:t xml:space="preserve"> </w:t>
      </w:r>
      <w:r>
        <w:rPr>
          <w:sz w:val="24"/>
        </w:rPr>
        <w:t>khasanah</w:t>
      </w:r>
      <w:r>
        <w:rPr>
          <w:spacing w:val="1"/>
          <w:sz w:val="24"/>
        </w:rPr>
        <w:t xml:space="preserve"> </w:t>
      </w:r>
      <w:r>
        <w:rPr>
          <w:sz w:val="24"/>
        </w:rPr>
        <w:t>keilmuan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-1"/>
          <w:sz w:val="24"/>
        </w:rPr>
        <w:t xml:space="preserve"> </w:t>
      </w:r>
      <w:r>
        <w:rPr>
          <w:sz w:val="24"/>
        </w:rPr>
        <w:t>petani padi sawah lebak</w:t>
      </w:r>
    </w:p>
    <w:p w:rsidR="000546BA" w:rsidRDefault="00590CA3">
      <w:pPr>
        <w:pStyle w:val="ListParagraph"/>
        <w:numPr>
          <w:ilvl w:val="0"/>
          <w:numId w:val="110"/>
        </w:numPr>
        <w:tabs>
          <w:tab w:val="left" w:pos="1056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Memperkaya khasanah keilmuan tentang proses pemberdayaan petani padi</w:t>
      </w:r>
      <w:r>
        <w:rPr>
          <w:spacing w:val="1"/>
          <w:sz w:val="24"/>
        </w:rPr>
        <w:t xml:space="preserve"> </w:t>
      </w:r>
      <w:r>
        <w:rPr>
          <w:sz w:val="24"/>
        </w:rPr>
        <w:t>sawah</w:t>
      </w:r>
      <w:r>
        <w:rPr>
          <w:spacing w:val="3"/>
          <w:sz w:val="24"/>
        </w:rPr>
        <w:t xml:space="preserve"> </w:t>
      </w:r>
      <w:r>
        <w:rPr>
          <w:sz w:val="24"/>
        </w:rPr>
        <w:t>lebak,</w:t>
      </w:r>
      <w:r>
        <w:rPr>
          <w:spacing w:val="3"/>
          <w:sz w:val="24"/>
        </w:rPr>
        <w:t xml:space="preserve"> </w:t>
      </w:r>
      <w:r>
        <w:rPr>
          <w:sz w:val="24"/>
        </w:rPr>
        <w:t>kinerja</w:t>
      </w:r>
      <w:r>
        <w:rPr>
          <w:spacing w:val="4"/>
          <w:sz w:val="24"/>
        </w:rPr>
        <w:t xml:space="preserve"> </w:t>
      </w:r>
      <w:r>
        <w:rPr>
          <w:sz w:val="24"/>
        </w:rPr>
        <w:t>penyuluh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2"/>
          <w:sz w:val="24"/>
        </w:rPr>
        <w:t xml:space="preserve"> </w:t>
      </w:r>
      <w:r>
        <w:rPr>
          <w:sz w:val="24"/>
        </w:rPr>
        <w:t>kapasitas</w:t>
      </w:r>
      <w:r>
        <w:rPr>
          <w:spacing w:val="2"/>
          <w:sz w:val="24"/>
        </w:rPr>
        <w:t xml:space="preserve"> </w:t>
      </w:r>
      <w:r>
        <w:rPr>
          <w:sz w:val="24"/>
        </w:rPr>
        <w:t>rumah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footerReference w:type="default" r:id="rId1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BodyText"/>
        <w:ind w:left="695"/>
      </w:pPr>
      <w:r>
        <w:t>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35"/>
        </w:rPr>
      </w:pPr>
    </w:p>
    <w:p w:rsidR="000546BA" w:rsidRDefault="00590CA3">
      <w:pPr>
        <w:pStyle w:val="BodyText"/>
        <w:spacing w:before="1" w:line="360" w:lineRule="auto"/>
        <w:ind w:left="1055" w:right="636"/>
        <w:jc w:val="both"/>
      </w:pP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tangganya</w:t>
      </w:r>
    </w:p>
    <w:p w:rsidR="000546BA" w:rsidRDefault="00590CA3">
      <w:pPr>
        <w:pStyle w:val="ListParagraph"/>
        <w:numPr>
          <w:ilvl w:val="0"/>
          <w:numId w:val="110"/>
        </w:numPr>
        <w:tabs>
          <w:tab w:val="left" w:pos="1056"/>
        </w:tabs>
        <w:spacing w:line="360" w:lineRule="auto"/>
        <w:ind w:right="637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serupa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penyempurnaan demi kemajuan ilmu pengetahuan tentang karakteristik petani</w:t>
      </w:r>
      <w:r>
        <w:rPr>
          <w:spacing w:val="1"/>
          <w:sz w:val="24"/>
        </w:rPr>
        <w:t xml:space="preserve"> </w:t>
      </w:r>
      <w:r>
        <w:rPr>
          <w:sz w:val="24"/>
        </w:rPr>
        <w:t>dan lingkungan sosial petani padi sawah lebak, pemberdayaan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petani,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memenuhi kebutuhan pangan.</w:t>
      </w:r>
    </w:p>
    <w:p w:rsidR="000546BA" w:rsidRDefault="00590CA3">
      <w:pPr>
        <w:pStyle w:val="ListParagraph"/>
        <w:numPr>
          <w:ilvl w:val="0"/>
          <w:numId w:val="110"/>
        </w:numPr>
        <w:tabs>
          <w:tab w:val="left" w:pos="1056"/>
        </w:tabs>
        <w:spacing w:line="360" w:lineRule="auto"/>
        <w:ind w:right="636"/>
        <w:jc w:val="both"/>
        <w:rPr>
          <w:sz w:val="24"/>
        </w:rPr>
      </w:pPr>
      <w:r>
        <w:rPr>
          <w:sz w:val="24"/>
        </w:rPr>
        <w:t>Merum</w:t>
      </w:r>
      <w:r>
        <w:rPr>
          <w:sz w:val="24"/>
        </w:rPr>
        <w:t>uskan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alternatif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mencapai</w:t>
      </w:r>
      <w:r>
        <w:rPr>
          <w:spacing w:val="-1"/>
          <w:sz w:val="24"/>
        </w:rPr>
        <w:t xml:space="preserve"> </w:t>
      </w:r>
      <w:r>
        <w:rPr>
          <w:sz w:val="24"/>
        </w:rPr>
        <w:t>ketahanan</w:t>
      </w:r>
      <w:r>
        <w:rPr>
          <w:spacing w:val="-1"/>
          <w:sz w:val="24"/>
        </w:rPr>
        <w:t xml:space="preserve"> </w:t>
      </w:r>
      <w:r>
        <w:rPr>
          <w:sz w:val="24"/>
        </w:rPr>
        <w:t>pangan</w:t>
      </w:r>
      <w:r>
        <w:rPr>
          <w:spacing w:val="-1"/>
          <w:sz w:val="24"/>
        </w:rPr>
        <w:t xml:space="preserve"> </w:t>
      </w:r>
      <w:r>
        <w:rPr>
          <w:sz w:val="24"/>
        </w:rPr>
        <w:t>Rumah</w:t>
      </w:r>
      <w:r>
        <w:rPr>
          <w:spacing w:val="-1"/>
          <w:sz w:val="24"/>
        </w:rPr>
        <w:t xml:space="preserve"> </w:t>
      </w:r>
      <w:r>
        <w:rPr>
          <w:sz w:val="24"/>
        </w:rPr>
        <w:t>Tangga</w:t>
      </w:r>
      <w:r>
        <w:rPr>
          <w:spacing w:val="-1"/>
          <w:sz w:val="24"/>
        </w:rPr>
        <w:t xml:space="preserve"> </w:t>
      </w:r>
      <w:r>
        <w:rPr>
          <w:sz w:val="24"/>
        </w:rPr>
        <w:t>Petani</w:t>
      </w:r>
      <w:r>
        <w:rPr>
          <w:spacing w:val="-2"/>
          <w:sz w:val="24"/>
        </w:rPr>
        <w:t xml:space="preserve"> </w:t>
      </w:r>
      <w:r>
        <w:rPr>
          <w:sz w:val="24"/>
        </w:rPr>
        <w:t>Padi</w:t>
      </w:r>
      <w:r>
        <w:rPr>
          <w:spacing w:val="-1"/>
          <w:sz w:val="24"/>
        </w:rPr>
        <w:t xml:space="preserve"> </w:t>
      </w:r>
      <w:r>
        <w:rPr>
          <w:sz w:val="24"/>
        </w:rPr>
        <w:t>Sawah</w:t>
      </w:r>
      <w:r>
        <w:rPr>
          <w:spacing w:val="-1"/>
          <w:sz w:val="24"/>
        </w:rPr>
        <w:t xml:space="preserve"> </w:t>
      </w:r>
      <w:r>
        <w:rPr>
          <w:sz w:val="24"/>
        </w:rPr>
        <w:t>Lebak.</w:t>
      </w:r>
    </w:p>
    <w:p w:rsidR="000546BA" w:rsidRDefault="00590CA3">
      <w:pPr>
        <w:pStyle w:val="BodyText"/>
        <w:ind w:left="695"/>
        <w:jc w:val="both"/>
      </w:pPr>
      <w:r>
        <w:t>Kegunaan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tataran</w:t>
      </w:r>
      <w:r>
        <w:rPr>
          <w:spacing w:val="-3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:</w:t>
      </w:r>
    </w:p>
    <w:p w:rsidR="000546BA" w:rsidRDefault="000546BA">
      <w:pPr>
        <w:pStyle w:val="BodyText"/>
        <w:spacing w:before="5"/>
        <w:rPr>
          <w:sz w:val="22"/>
        </w:rPr>
      </w:pPr>
    </w:p>
    <w:p w:rsidR="000546BA" w:rsidRDefault="00590CA3">
      <w:pPr>
        <w:pStyle w:val="ListParagraph"/>
        <w:numPr>
          <w:ilvl w:val="0"/>
          <w:numId w:val="109"/>
        </w:numPr>
        <w:tabs>
          <w:tab w:val="left" w:pos="1056"/>
        </w:tabs>
        <w:spacing w:line="360" w:lineRule="auto"/>
        <w:ind w:right="637" w:hanging="358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pengambil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merumuskan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mendesain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 Padi Sawah Lebak di Kabupaten Ogan Ilir dan Ogan Komering Ilir</w:t>
      </w:r>
      <w:r>
        <w:rPr>
          <w:spacing w:val="1"/>
          <w:sz w:val="24"/>
        </w:rPr>
        <w:t xml:space="preserve"> </w:t>
      </w:r>
      <w:r>
        <w:rPr>
          <w:sz w:val="24"/>
        </w:rPr>
        <w:t>Provinsi</w:t>
      </w:r>
      <w:r>
        <w:rPr>
          <w:spacing w:val="-1"/>
          <w:sz w:val="24"/>
        </w:rPr>
        <w:t xml:space="preserve"> </w:t>
      </w:r>
      <w:r>
        <w:rPr>
          <w:sz w:val="24"/>
        </w:rPr>
        <w:t>Sumatera Selatan.</w:t>
      </w:r>
    </w:p>
    <w:p w:rsidR="000546BA" w:rsidRDefault="00590CA3">
      <w:pPr>
        <w:pStyle w:val="ListParagraph"/>
        <w:numPr>
          <w:ilvl w:val="0"/>
          <w:numId w:val="109"/>
        </w:numPr>
        <w:tabs>
          <w:tab w:val="left" w:pos="1056"/>
        </w:tabs>
        <w:spacing w:line="360" w:lineRule="auto"/>
        <w:ind w:right="636" w:hanging="358"/>
        <w:jc w:val="both"/>
        <w:rPr>
          <w:sz w:val="24"/>
        </w:rPr>
      </w:pPr>
      <w:r>
        <w:rPr>
          <w:sz w:val="24"/>
        </w:rPr>
        <w:t>Sebagai tambahan informasi bagi Pemerintah Da</w:t>
      </w:r>
      <w:r>
        <w:rPr>
          <w:sz w:val="24"/>
        </w:rPr>
        <w:t>erah Sumatera Selatan, LSM,</w:t>
      </w:r>
      <w:r>
        <w:rPr>
          <w:spacing w:val="1"/>
          <w:sz w:val="24"/>
        </w:rPr>
        <w:t xml:space="preserve"> </w:t>
      </w:r>
      <w:r>
        <w:rPr>
          <w:sz w:val="24"/>
        </w:rPr>
        <w:t>maupun pihak swasta dalam merancang dan melakukan evaluasi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pemberdayaan 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secara berkelanjutan</w:t>
      </w:r>
    </w:p>
    <w:p w:rsidR="000546BA" w:rsidRDefault="00590CA3">
      <w:pPr>
        <w:pStyle w:val="ListParagraph"/>
        <w:numPr>
          <w:ilvl w:val="0"/>
          <w:numId w:val="109"/>
        </w:numPr>
        <w:tabs>
          <w:tab w:val="left" w:pos="1056"/>
        </w:tabs>
        <w:spacing w:line="360" w:lineRule="auto"/>
        <w:ind w:left="1055" w:right="636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 petani, karakteristik lingkungan sosial, proses pemberdayaan, dan</w:t>
      </w:r>
      <w:r>
        <w:rPr>
          <w:spacing w:val="-57"/>
          <w:sz w:val="24"/>
        </w:rPr>
        <w:t xml:space="preserve"> </w:t>
      </w:r>
      <w:r>
        <w:rPr>
          <w:sz w:val="24"/>
        </w:rPr>
        <w:t>kinerja penyuluh pertanian/tenaga pendamping terhadap peningkatan kapasitas</w:t>
      </w:r>
      <w:r>
        <w:rPr>
          <w:spacing w:val="-57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-1"/>
          <w:sz w:val="24"/>
        </w:rPr>
        <w:t xml:space="preserve"> </w:t>
      </w:r>
      <w:r>
        <w:rPr>
          <w:sz w:val="24"/>
        </w:rPr>
        <w:t>Tangga</w:t>
      </w:r>
      <w:r>
        <w:rPr>
          <w:spacing w:val="-1"/>
          <w:sz w:val="24"/>
        </w:rPr>
        <w:t xml:space="preserve"> </w:t>
      </w:r>
      <w:r>
        <w:rPr>
          <w:sz w:val="24"/>
        </w:rPr>
        <w:t>Petani Padi Sawah Leb</w:t>
      </w:r>
      <w:r>
        <w:rPr>
          <w:sz w:val="24"/>
        </w:rPr>
        <w:t>ak.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footerReference w:type="default" r:id="rId1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bookmarkStart w:id="9" w:name="tinjauan_pustaka"/>
      <w:bookmarkEnd w:id="9"/>
      <w:r>
        <w:t>9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Heading1"/>
        <w:spacing w:before="247"/>
        <w:ind w:left="2658" w:right="0"/>
        <w:jc w:val="both"/>
      </w:pPr>
      <w:r>
        <w:t>TINJAUAN</w:t>
      </w:r>
      <w:r>
        <w:rPr>
          <w:spacing w:val="-12"/>
        </w:rPr>
        <w:t xml:space="preserve"> </w:t>
      </w:r>
      <w:r>
        <w:t>PUSTAKA</w:t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0546BA">
      <w:pPr>
        <w:pStyle w:val="BodyText"/>
        <w:spacing w:before="10"/>
        <w:rPr>
          <w:b/>
          <w:sz w:val="25"/>
        </w:rPr>
      </w:pPr>
    </w:p>
    <w:p w:rsidR="000546BA" w:rsidRDefault="00590CA3">
      <w:pPr>
        <w:pStyle w:val="Heading2"/>
        <w:ind w:left="2617"/>
        <w:jc w:val="both"/>
      </w:pPr>
      <w:r>
        <w:t>Petani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Karakteristiknya</w:t>
      </w:r>
    </w:p>
    <w:p w:rsidR="000546BA" w:rsidRDefault="00590CA3">
      <w:pPr>
        <w:pStyle w:val="BodyText"/>
        <w:spacing w:before="136" w:line="360" w:lineRule="auto"/>
        <w:ind w:left="119" w:right="1211" w:firstLine="720"/>
        <w:jc w:val="both"/>
      </w:pPr>
      <w:r>
        <w:t>Istilah ”petani” dari banyak kalangan akademis sosial akan memberikan</w:t>
      </w:r>
      <w:r>
        <w:rPr>
          <w:spacing w:val="1"/>
        </w:rPr>
        <w:t xml:space="preserve"> </w:t>
      </w:r>
      <w:r>
        <w:t>pengertian dan definisi yang beragam.</w:t>
      </w:r>
      <w:r>
        <w:rPr>
          <w:spacing w:val="1"/>
        </w:rPr>
        <w:t xml:space="preserve"> </w:t>
      </w:r>
      <w:r>
        <w:t>Sosok petani ternyata banyak dimensi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dominan.</w:t>
      </w:r>
      <w:r>
        <w:rPr>
          <w:spacing w:val="1"/>
        </w:rPr>
        <w:t xml:space="preserve"> </w:t>
      </w:r>
      <w:r>
        <w:t>Moore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subordinasi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 xml:space="preserve">kekhususan kultural, dan pemilikan </w:t>
      </w:r>
      <w:r>
        <w:rPr>
          <w:i/>
        </w:rPr>
        <w:t xml:space="preserve">de facto </w:t>
      </w:r>
      <w:r>
        <w:t>atas tanah. Secara umum pengertian</w:t>
      </w:r>
      <w:r>
        <w:rPr>
          <w:spacing w:val="1"/>
        </w:rPr>
        <w:t xml:space="preserve"> </w:t>
      </w:r>
      <w:r>
        <w:t>petani adalah seseorang yang bekerja untuk memenuhi kebutuhan hidupnya dari</w:t>
      </w:r>
      <w:r>
        <w:rPr>
          <w:spacing w:val="1"/>
        </w:rPr>
        <w:t xml:space="preserve"> </w:t>
      </w:r>
      <w:r>
        <w:t>kegiatan usaha pertanian, baik berupa usaha pertanian di bidang tanaman pangan,</w:t>
      </w:r>
      <w:r>
        <w:rPr>
          <w:spacing w:val="1"/>
        </w:rPr>
        <w:t xml:space="preserve"> </w:t>
      </w:r>
      <w:r>
        <w:t>hortikultura, perkebunan, peternakan, dan perikanan.</w:t>
      </w:r>
      <w:r>
        <w:rPr>
          <w:spacing w:val="1"/>
        </w:rPr>
        <w:t xml:space="preserve"> </w:t>
      </w:r>
      <w:r>
        <w:t>Wolf (1985) memberikan</w:t>
      </w:r>
      <w:r>
        <w:rPr>
          <w:spacing w:val="1"/>
        </w:rPr>
        <w:t xml:space="preserve"> </w:t>
      </w:r>
      <w:r>
        <w:t xml:space="preserve">istilah </w:t>
      </w:r>
      <w:r>
        <w:rPr>
          <w:i/>
        </w:rPr>
        <w:t xml:space="preserve">peasant </w:t>
      </w:r>
      <w:r>
        <w:t>untuk pe</w:t>
      </w:r>
      <w:r>
        <w:t>tani yang dicirikan: penduduk yang secara eksistensial</w:t>
      </w:r>
      <w:r>
        <w:rPr>
          <w:spacing w:val="1"/>
        </w:rPr>
        <w:t xml:space="preserve"> </w:t>
      </w:r>
      <w:r>
        <w:t>terlibat dalam cocok tanam dan membuat keputusan otonom tentang proses cocok</w:t>
      </w:r>
      <w:r>
        <w:rPr>
          <w:spacing w:val="1"/>
        </w:rPr>
        <w:t xml:space="preserve"> </w:t>
      </w:r>
      <w:r>
        <w:t>tanam.</w:t>
      </w:r>
      <w:r>
        <w:rPr>
          <w:spacing w:val="1"/>
        </w:rPr>
        <w:t xml:space="preserve"> </w:t>
      </w:r>
      <w:r>
        <w:t>Mereka bercocok tanam dan beternak di daerah pedesaan, tidak di dalam</w:t>
      </w:r>
      <w:r>
        <w:rPr>
          <w:spacing w:val="1"/>
        </w:rPr>
        <w:t xml:space="preserve"> </w:t>
      </w:r>
      <w:r>
        <w:t>ruangan-ruangan tertutup (</w:t>
      </w:r>
      <w:r>
        <w:rPr>
          <w:i/>
        </w:rPr>
        <w:t>greenhouse</w:t>
      </w:r>
      <w:r>
        <w:t>) di tengah</w:t>
      </w:r>
      <w:r>
        <w:t xml:space="preserve"> kota atau di dalam kotak-kotak</w:t>
      </w:r>
      <w:r>
        <w:rPr>
          <w:spacing w:val="1"/>
        </w:rPr>
        <w:t xml:space="preserve"> </w:t>
      </w:r>
      <w:r>
        <w:t>yang diletakkan di atas ambang jendela.</w:t>
      </w:r>
      <w:r>
        <w:rPr>
          <w:spacing w:val="1"/>
        </w:rPr>
        <w:t xml:space="preserve"> </w:t>
      </w:r>
      <w:r>
        <w:t>Dari aspek tempat tinggal, secara umum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pedesaan,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daerah-daerah</w:t>
      </w:r>
      <w:r>
        <w:rPr>
          <w:spacing w:val="1"/>
        </w:rPr>
        <w:t xml:space="preserve"> </w:t>
      </w:r>
      <w:r>
        <w:t>pinggiran</w:t>
      </w:r>
      <w:r>
        <w:rPr>
          <w:spacing w:val="1"/>
        </w:rPr>
        <w:t xml:space="preserve"> </w:t>
      </w:r>
      <w:r>
        <w:t>kota.</w:t>
      </w:r>
      <w:r>
        <w:rPr>
          <w:spacing w:val="-57"/>
        </w:rPr>
        <w:t xml:space="preserve"> </w:t>
      </w:r>
      <w:r>
        <w:t>Pekerjaan pokok yang dilakukan untuk kelangsungan hidup mereka adala</w:t>
      </w:r>
      <w:r>
        <w:t>h 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pekerjaan petani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penguasaan atau pemanfaatan lahan.</w:t>
      </w:r>
      <w:r>
        <w:rPr>
          <w:spacing w:val="1"/>
        </w:rPr>
        <w:t xml:space="preserve"> </w:t>
      </w:r>
      <w:r>
        <w:t>Mosher (1987) memberi batasan bahwa</w:t>
      </w:r>
      <w:r>
        <w:rPr>
          <w:spacing w:val="1"/>
        </w:rPr>
        <w:t xml:space="preserve"> </w:t>
      </w:r>
      <w:r>
        <w:t>petani adalah manusia yang bekerja memelihara tanaman dan atau hewan untuk</w:t>
      </w:r>
      <w:r>
        <w:rPr>
          <w:spacing w:val="1"/>
        </w:rPr>
        <w:t xml:space="preserve"> </w:t>
      </w:r>
      <w:r>
        <w:t>diambil manfaatnya guna menghasilkan pendapatan.</w:t>
      </w:r>
      <w:r>
        <w:rPr>
          <w:spacing w:val="1"/>
        </w:rPr>
        <w:t xml:space="preserve"> </w:t>
      </w:r>
      <w:r>
        <w:t>Batasan petani menurut</w:t>
      </w:r>
      <w:r>
        <w:rPr>
          <w:spacing w:val="1"/>
        </w:rPr>
        <w:t xml:space="preserve"> </w:t>
      </w:r>
      <w:r>
        <w:t>Departemen Pertanian Republik Indonesia (2002) adalah pelaku utama agribisnis,</w:t>
      </w:r>
      <w:r>
        <w:rPr>
          <w:spacing w:val="1"/>
        </w:rPr>
        <w:t xml:space="preserve"> </w:t>
      </w:r>
      <w:r>
        <w:t>baik agribisnis monokultur maupun polikultur dari komoditas tanaman pangan,</w:t>
      </w:r>
      <w:r>
        <w:rPr>
          <w:spacing w:val="1"/>
        </w:rPr>
        <w:t xml:space="preserve"> </w:t>
      </w:r>
      <w:r>
        <w:t>hortikultura,</w:t>
      </w:r>
      <w:r>
        <w:rPr>
          <w:spacing w:val="-3"/>
        </w:rPr>
        <w:t xml:space="preserve"> </w:t>
      </w:r>
      <w:r>
        <w:t>peternakan,</w:t>
      </w:r>
      <w:r>
        <w:rPr>
          <w:spacing w:val="-2"/>
        </w:rPr>
        <w:t xml:space="preserve"> </w:t>
      </w:r>
      <w:r>
        <w:t>per</w:t>
      </w:r>
      <w:r>
        <w:t>ikanan</w:t>
      </w:r>
      <w:r>
        <w:rPr>
          <w:spacing w:val="-1"/>
        </w:rPr>
        <w:t xml:space="preserve"> </w:t>
      </w:r>
      <w:r>
        <w:t>dan atau</w:t>
      </w:r>
      <w:r>
        <w:rPr>
          <w:spacing w:val="-1"/>
        </w:rPr>
        <w:t xml:space="preserve"> </w:t>
      </w:r>
      <w:r>
        <w:t>komoditas</w:t>
      </w:r>
      <w:r>
        <w:rPr>
          <w:spacing w:val="-1"/>
        </w:rPr>
        <w:t xml:space="preserve"> </w:t>
      </w:r>
      <w:r>
        <w:t>perkebunan.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Shanin menunjuk pada ciri-ciri masyarakat petani sebagai berikut: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satuan keluarga (rumah tangga) petani adalah satuan dasar dalam masyarakat desa</w:t>
      </w:r>
      <w:r>
        <w:rPr>
          <w:spacing w:val="-57"/>
        </w:rPr>
        <w:t xml:space="preserve"> </w:t>
      </w:r>
      <w:r>
        <w:t>yang berdimensi ganda, (2) petani hidup dari usahatani, dengan mengo</w:t>
      </w:r>
      <w:r>
        <w:t>lah tanah</w:t>
      </w:r>
      <w:r>
        <w:rPr>
          <w:spacing w:val="1"/>
        </w:rPr>
        <w:t xml:space="preserve"> </w:t>
      </w:r>
      <w:r>
        <w:t>(lahan), (3)</w:t>
      </w:r>
      <w:r>
        <w:rPr>
          <w:spacing w:val="1"/>
        </w:rPr>
        <w:t xml:space="preserve"> </w:t>
      </w:r>
      <w:r>
        <w:t>pola kebudayaan petani berciri tradisional dan khas, dan (4) petani</w:t>
      </w:r>
      <w:r>
        <w:rPr>
          <w:spacing w:val="1"/>
        </w:rPr>
        <w:t xml:space="preserve"> </w:t>
      </w:r>
      <w:r>
        <w:t>menduduki posisi rendah dalam masyarakat, mereka adalah ’orang kecil’ terhadap</w:t>
      </w:r>
      <w:r>
        <w:rPr>
          <w:spacing w:val="-57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di atas-desa</w:t>
      </w:r>
      <w:r>
        <w:rPr>
          <w:spacing w:val="-1"/>
        </w:rPr>
        <w:t xml:space="preserve"> </w:t>
      </w:r>
      <w:r>
        <w:t>(Sajogyo, 1999).</w:t>
      </w:r>
    </w:p>
    <w:p w:rsidR="000546BA" w:rsidRDefault="000546BA">
      <w:pPr>
        <w:pStyle w:val="BodyText"/>
        <w:rPr>
          <w:sz w:val="37"/>
        </w:rPr>
      </w:pPr>
    </w:p>
    <w:p w:rsidR="000546BA" w:rsidRDefault="00590CA3">
      <w:pPr>
        <w:pStyle w:val="BodyText"/>
        <w:ind w:right="1107"/>
        <w:jc w:val="center"/>
      </w:pPr>
      <w:r>
        <w:t>9</w:t>
      </w:r>
    </w:p>
    <w:p w:rsidR="000546BA" w:rsidRDefault="000546BA">
      <w:pPr>
        <w:jc w:val="center"/>
        <w:sectPr w:rsidR="000546BA">
          <w:footerReference w:type="default" r:id="rId20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Soekartawi</w:t>
      </w:r>
      <w:r>
        <w:rPr>
          <w:spacing w:val="1"/>
        </w:rPr>
        <w:t xml:space="preserve"> </w:t>
      </w:r>
      <w:r>
        <w:t>(19</w:t>
      </w:r>
      <w:r>
        <w:t>98)</w:t>
      </w:r>
      <w:r>
        <w:rPr>
          <w:spacing w:val="1"/>
        </w:rPr>
        <w:t xml:space="preserve"> </w:t>
      </w:r>
      <w:r>
        <w:t>mengidentifikasikan</w:t>
      </w:r>
      <w:r>
        <w:rPr>
          <w:spacing w:val="1"/>
        </w:rPr>
        <w:t xml:space="preserve"> </w:t>
      </w:r>
      <w:r>
        <w:t>”petani</w:t>
      </w:r>
      <w:r>
        <w:rPr>
          <w:spacing w:val="1"/>
        </w:rPr>
        <w:t xml:space="preserve"> </w:t>
      </w:r>
      <w:r>
        <w:t>kecil”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sebagai</w:t>
      </w:r>
      <w:r>
        <w:rPr>
          <w:spacing w:val="13"/>
        </w:rPr>
        <w:t xml:space="preserve"> </w:t>
      </w:r>
      <w:r>
        <w:t>berikut:</w:t>
      </w:r>
      <w:r>
        <w:rPr>
          <w:spacing w:val="13"/>
        </w:rPr>
        <w:t xml:space="preserve"> </w:t>
      </w:r>
      <w:r>
        <w:t>(1)</w:t>
      </w:r>
      <w:r>
        <w:rPr>
          <w:spacing w:val="13"/>
        </w:rPr>
        <w:t xml:space="preserve"> </w:t>
      </w:r>
      <w:r>
        <w:t>berusahatani</w:t>
      </w:r>
      <w:r>
        <w:rPr>
          <w:spacing w:val="15"/>
        </w:rPr>
        <w:t xml:space="preserve"> </w:t>
      </w:r>
      <w:r>
        <w:t>dalam</w:t>
      </w:r>
      <w:r>
        <w:rPr>
          <w:spacing w:val="12"/>
        </w:rPr>
        <w:t xml:space="preserve"> </w:t>
      </w:r>
      <w:r>
        <w:t>tekanan</w:t>
      </w:r>
      <w:r>
        <w:rPr>
          <w:spacing w:val="13"/>
        </w:rPr>
        <w:t xml:space="preserve"> </w:t>
      </w:r>
      <w:r>
        <w:t>penduduk</w:t>
      </w:r>
      <w:r>
        <w:rPr>
          <w:spacing w:val="13"/>
        </w:rPr>
        <w:t xml:space="preserve"> </w:t>
      </w:r>
      <w:r>
        <w:t>lokal</w:t>
      </w:r>
      <w:r>
        <w:rPr>
          <w:spacing w:val="16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meningkat,</w:t>
      </w: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(2) mempunyai sumberdaya terbatas sehingga menciptakan tingkat hidup yang</w:t>
      </w:r>
      <w:r>
        <w:rPr>
          <w:spacing w:val="1"/>
        </w:rPr>
        <w:t xml:space="preserve"> </w:t>
      </w:r>
      <w:r>
        <w:t>rendah, (3) bergantung seluruhnya atau sebagian kepada produksi yang subsisten,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lainnya.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Petani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sosok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</w:t>
      </w:r>
      <w:r>
        <w:t>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nampak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kegiatan usahatani. Karakteristik individu adalah bagian dari pribadi yang melekat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Karakteristik tersebut</w:t>
      </w:r>
      <w:r>
        <w:rPr>
          <w:spacing w:val="1"/>
        </w:rPr>
        <w:t xml:space="preserve"> </w:t>
      </w:r>
      <w:r>
        <w:t>mendasari tingkah</w:t>
      </w:r>
      <w:r>
        <w:rPr>
          <w:spacing w:val="1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(Rogers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Shoemaker,</w:t>
      </w:r>
      <w:r>
        <w:rPr>
          <w:spacing w:val="1"/>
        </w:rPr>
        <w:t xml:space="preserve"> </w:t>
      </w:r>
      <w:r>
        <w:t>1986).</w:t>
      </w:r>
      <w:r>
        <w:rPr>
          <w:spacing w:val="1"/>
        </w:rPr>
        <w:t xml:space="preserve"> </w:t>
      </w:r>
      <w:r>
        <w:t>Mardikanto (1993) mengemukakan bahwa karakteristik individu adalah sifat-sifat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kehidupan,</w:t>
      </w:r>
      <w:r>
        <w:rPr>
          <w:spacing w:val="-58"/>
        </w:rPr>
        <w:t xml:space="preserve"> </w:t>
      </w:r>
      <w:r>
        <w:t>seperti umur, jenis kelamin, posisi, jabatan, status sosial, dan agama.</w:t>
      </w:r>
      <w:r>
        <w:rPr>
          <w:spacing w:val="1"/>
        </w:rPr>
        <w:t xml:space="preserve"> </w:t>
      </w:r>
      <w:r>
        <w:t>Li</w:t>
      </w:r>
      <w:r>
        <w:t>onberger</w:t>
      </w:r>
      <w:r>
        <w:rPr>
          <w:spacing w:val="1"/>
        </w:rPr>
        <w:t xml:space="preserve"> </w:t>
      </w:r>
      <w:r>
        <w:t>(1960) menyatakan bahwa karakteristik individu yang perlu diperhatikan adalah:</w:t>
      </w:r>
      <w:r>
        <w:rPr>
          <w:spacing w:val="1"/>
        </w:rPr>
        <w:t xml:space="preserve"> </w:t>
      </w:r>
      <w:r>
        <w:t>umur, tingkat pendidikan dan karakter psikologis.</w:t>
      </w:r>
      <w:r>
        <w:rPr>
          <w:spacing w:val="1"/>
        </w:rPr>
        <w:t xml:space="preserve"> </w:t>
      </w:r>
      <w:r>
        <w:t>Karakteristik psikologis 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rasionalitas,</w:t>
      </w:r>
      <w:r>
        <w:rPr>
          <w:spacing w:val="1"/>
        </w:rPr>
        <w:t xml:space="preserve"> </w:t>
      </w:r>
      <w:r>
        <w:t>fleksibilitas</w:t>
      </w:r>
      <w:r>
        <w:rPr>
          <w:spacing w:val="1"/>
        </w:rPr>
        <w:t xml:space="preserve"> </w:t>
      </w:r>
      <w:r>
        <w:t>mental,</w:t>
      </w:r>
      <w:r>
        <w:rPr>
          <w:spacing w:val="1"/>
        </w:rPr>
        <w:t xml:space="preserve"> </w:t>
      </w:r>
      <w:r>
        <w:t>dogmatisme,</w:t>
      </w:r>
      <w:r>
        <w:rPr>
          <w:spacing w:val="1"/>
        </w:rPr>
        <w:t xml:space="preserve"> </w:t>
      </w:r>
      <w:r>
        <w:t>orientasi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usahata</w:t>
      </w:r>
      <w:r>
        <w:t>ni</w:t>
      </w:r>
      <w:r>
        <w:rPr>
          <w:spacing w:val="-1"/>
        </w:rPr>
        <w:t xml:space="preserve"> </w:t>
      </w:r>
      <w:r>
        <w:t>dan kecenderungan mencari informasi.</w:t>
      </w:r>
    </w:p>
    <w:p w:rsidR="000546BA" w:rsidRDefault="00590CA3">
      <w:pPr>
        <w:pStyle w:val="BodyText"/>
        <w:spacing w:line="360" w:lineRule="auto"/>
        <w:ind w:left="119" w:right="1212" w:firstLine="780"/>
        <w:jc w:val="both"/>
      </w:pPr>
      <w:r>
        <w:t xml:space="preserve">Hare </w:t>
      </w:r>
      <w:r>
        <w:rPr>
          <w:i/>
        </w:rPr>
        <w:t>et al</w:t>
      </w:r>
      <w:r>
        <w:t>. (1962) mengemukakan bahwa perubahan perilaku seseorang</w:t>
      </w:r>
      <w:r>
        <w:rPr>
          <w:spacing w:val="1"/>
        </w:rPr>
        <w:t xml:space="preserve"> </w:t>
      </w:r>
      <w:r>
        <w:t>terhadap penerimaan ide-ide baru, akan dipengaruhi oleh karakteristik pribadi,</w:t>
      </w:r>
      <w:r>
        <w:rPr>
          <w:spacing w:val="1"/>
        </w:rPr>
        <w:t xml:space="preserve"> </w:t>
      </w:r>
      <w:r>
        <w:t>karakteristik ekonomi dan lingkungan.</w:t>
      </w:r>
      <w:r>
        <w:rPr>
          <w:spacing w:val="1"/>
        </w:rPr>
        <w:t xml:space="preserve"> </w:t>
      </w:r>
      <w:r>
        <w:t>Dalam kaitannya dengan proses difusi</w:t>
      </w:r>
      <w:r>
        <w:rPr>
          <w:spacing w:val="1"/>
        </w:rPr>
        <w:t xml:space="preserve"> </w:t>
      </w:r>
      <w:r>
        <w:t>inovasi, Slamet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mengemukakan bahwa umur, pendidikan, status sosial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difusi</w:t>
      </w:r>
      <w:r>
        <w:rPr>
          <w:spacing w:val="1"/>
        </w:rPr>
        <w:t xml:space="preserve"> </w:t>
      </w:r>
      <w:r>
        <w:t>inovasi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Mc</w:t>
      </w:r>
      <w:r>
        <w:rPr>
          <w:spacing w:val="1"/>
        </w:rPr>
        <w:t xml:space="preserve"> </w:t>
      </w:r>
      <w:r>
        <w:t>Leod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O’Kiefe</w:t>
      </w:r>
      <w:r>
        <w:rPr>
          <w:spacing w:val="1"/>
        </w:rPr>
        <w:t xml:space="preserve"> </w:t>
      </w:r>
      <w:r>
        <w:t>Jr</w:t>
      </w:r>
      <w:r>
        <w:rPr>
          <w:spacing w:val="61"/>
        </w:rPr>
        <w:t xml:space="preserve"> </w:t>
      </w:r>
      <w:r>
        <w:t>(1972)</w:t>
      </w:r>
      <w:r>
        <w:rPr>
          <w:spacing w:val="-57"/>
        </w:rPr>
        <w:t xml:space="preserve"> </w:t>
      </w:r>
      <w:r>
        <w:t>sebagaimana dikutip Marliati (2008), menyatakan bahwa peubah demografik yang</w:t>
      </w:r>
      <w:r>
        <w:rPr>
          <w:spacing w:val="-57"/>
        </w:rPr>
        <w:t xml:space="preserve"> </w:t>
      </w:r>
      <w:r>
        <w:t>digunakan sebagai indikator untuk menerangkan perilaku individu 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 umur dan status sosial.</w:t>
      </w:r>
      <w:r>
        <w:rPr>
          <w:spacing w:val="1"/>
        </w:rPr>
        <w:t xml:space="preserve"> </w:t>
      </w:r>
      <w:r>
        <w:t>Menurut Madrie (1986), tingkat pendidikan</w:t>
      </w:r>
      <w:r>
        <w:rPr>
          <w:spacing w:val="1"/>
        </w:rPr>
        <w:t xml:space="preserve"> </w:t>
      </w:r>
      <w:r>
        <w:t>formal, pengalaman, kekosmo</w:t>
      </w:r>
      <w:r>
        <w:t>politan, nilai-nilai budaya, keberanian menghadapi</w:t>
      </w:r>
      <w:r>
        <w:rPr>
          <w:spacing w:val="1"/>
        </w:rPr>
        <w:t xml:space="preserve"> </w:t>
      </w:r>
      <w:r>
        <w:t>resiko,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pribadi</w:t>
      </w:r>
      <w:r>
        <w:rPr>
          <w:spacing w:val="-1"/>
        </w:rPr>
        <w:t xml:space="preserve"> </w:t>
      </w:r>
      <w:r>
        <w:t>seseorang.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Rogers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Shoemaker</w:t>
      </w:r>
      <w:r>
        <w:rPr>
          <w:spacing w:val="1"/>
        </w:rPr>
        <w:t xml:space="preserve"> </w:t>
      </w:r>
      <w:r>
        <w:t>(1981)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sumberdaya</w:t>
      </w:r>
      <w:r>
        <w:rPr>
          <w:spacing w:val="-57"/>
        </w:rPr>
        <w:t xml:space="preserve"> </w:t>
      </w:r>
      <w:r>
        <w:t>pribadi mencakup: (1) ciri kepribadian (</w:t>
      </w:r>
      <w:r>
        <w:rPr>
          <w:i/>
        </w:rPr>
        <w:t>personality</w:t>
      </w:r>
      <w:r>
        <w:t>), dan (2) ciri ko</w:t>
      </w:r>
      <w:r>
        <w:t>munikasi.</w:t>
      </w:r>
      <w:r>
        <w:rPr>
          <w:spacing w:val="1"/>
        </w:rPr>
        <w:t xml:space="preserve"> </w:t>
      </w:r>
      <w:r>
        <w:t>Ciri</w:t>
      </w:r>
      <w:r>
        <w:rPr>
          <w:spacing w:val="-57"/>
        </w:rPr>
        <w:t xml:space="preserve"> </w:t>
      </w:r>
      <w:r>
        <w:t>kepribadian</w:t>
      </w:r>
      <w:r>
        <w:rPr>
          <w:spacing w:val="29"/>
        </w:rPr>
        <w:t xml:space="preserve"> </w:t>
      </w:r>
      <w:r>
        <w:t>mencakup:</w:t>
      </w:r>
      <w:r>
        <w:rPr>
          <w:spacing w:val="32"/>
        </w:rPr>
        <w:t xml:space="preserve"> </w:t>
      </w:r>
      <w:r>
        <w:t>empati,</w:t>
      </w:r>
      <w:r>
        <w:rPr>
          <w:spacing w:val="30"/>
        </w:rPr>
        <w:t xml:space="preserve"> </w:t>
      </w:r>
      <w:r>
        <w:t>dogmatisme,</w:t>
      </w:r>
      <w:r>
        <w:rPr>
          <w:spacing w:val="31"/>
        </w:rPr>
        <w:t xml:space="preserve"> </w:t>
      </w:r>
      <w:r>
        <w:t>kemampuan</w:t>
      </w:r>
      <w:r>
        <w:rPr>
          <w:spacing w:val="30"/>
        </w:rPr>
        <w:t xml:space="preserve"> </w:t>
      </w:r>
      <w:r>
        <w:t>abstraksi,</w:t>
      </w:r>
      <w:r>
        <w:rPr>
          <w:spacing w:val="31"/>
        </w:rPr>
        <w:t xml:space="preserve"> </w:t>
      </w:r>
      <w:r>
        <w:t>rasionalitas,</w:t>
      </w:r>
    </w:p>
    <w:p w:rsidR="000546BA" w:rsidRDefault="000546BA">
      <w:pPr>
        <w:spacing w:line="360" w:lineRule="auto"/>
        <w:jc w:val="both"/>
        <w:sectPr w:rsidR="000546BA">
          <w:footerReference w:type="default" r:id="rId21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1"/>
        <w:jc w:val="both"/>
      </w:pPr>
      <w:r>
        <w:t>intelejensia, sikap terhadap perubahan, sikap mengambil resiko, sikap terhadap</w:t>
      </w:r>
      <w:r>
        <w:rPr>
          <w:spacing w:val="1"/>
        </w:rPr>
        <w:t xml:space="preserve"> </w:t>
      </w:r>
      <w:r>
        <w:t>ilmu pengetahuan atau pendidikan, fatalisme, motivasi meningkatkan taraf hidup</w:t>
      </w:r>
      <w:r>
        <w:rPr>
          <w:spacing w:val="1"/>
        </w:rPr>
        <w:t xml:space="preserve"> </w:t>
      </w:r>
      <w:r>
        <w:t>dan aspirasi terhadap pendidikan dan pekerjaan.</w:t>
      </w:r>
      <w:r>
        <w:rPr>
          <w:spacing w:val="1"/>
        </w:rPr>
        <w:t xml:space="preserve"> </w:t>
      </w:r>
      <w:r>
        <w:t>Ciri-ciri komunikasi antara lain:</w:t>
      </w:r>
      <w:r>
        <w:rPr>
          <w:spacing w:val="1"/>
        </w:rPr>
        <w:t xml:space="preserve"> </w:t>
      </w:r>
      <w:r>
        <w:t>partisipasi sosial, komunikasi interpersonal dengan sistem luar, kekosmopolitan,</w:t>
      </w:r>
      <w:r>
        <w:rPr>
          <w:spacing w:val="1"/>
        </w:rPr>
        <w:t xml:space="preserve"> </w:t>
      </w:r>
      <w:r>
        <w:t xml:space="preserve">kontak dengan </w:t>
      </w:r>
      <w:r>
        <w:t>agen pembaharu, keterdedahan terhadap media massa, keaktifan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(</w:t>
      </w:r>
      <w:r>
        <w:rPr>
          <w:i/>
        </w:rPr>
        <w:t>leadership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modern.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Salkind</w:t>
      </w:r>
      <w:r>
        <w:rPr>
          <w:spacing w:val="1"/>
        </w:rPr>
        <w:t xml:space="preserve"> </w:t>
      </w:r>
      <w:r>
        <w:t>(1985)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pemberdayaan</w:t>
      </w:r>
      <w:r>
        <w:rPr>
          <w:spacing w:val="-57"/>
        </w:rPr>
        <w:t xml:space="preserve"> </w:t>
      </w:r>
      <w:r>
        <w:t>masyarakat tidak bisa terlepas dari faktor internal da</w:t>
      </w:r>
      <w:r>
        <w:t>n faktor eksternal.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internal individu masyarakat antara lain:</w:t>
      </w:r>
      <w:r>
        <w:rPr>
          <w:spacing w:val="1"/>
        </w:rPr>
        <w:t xml:space="preserve"> </w:t>
      </w:r>
      <w:r>
        <w:t>umur, pendidikan, jenis kelamin, jumlah</w:t>
      </w:r>
      <w:r>
        <w:rPr>
          <w:spacing w:val="-57"/>
        </w:rPr>
        <w:t xml:space="preserve"> </w:t>
      </w:r>
      <w:r>
        <w:t>tanggungan, status sosial ekonomi dan pengalaman masa lalu.</w:t>
      </w:r>
      <w:r>
        <w:rPr>
          <w:spacing w:val="1"/>
        </w:rPr>
        <w:t xml:space="preserve"> </w:t>
      </w:r>
      <w:r>
        <w:t>Faktor eksternal</w:t>
      </w:r>
      <w:r>
        <w:rPr>
          <w:spacing w:val="1"/>
        </w:rPr>
        <w:t xml:space="preserve"> </w:t>
      </w:r>
      <w:r>
        <w:t>antara lain:</w:t>
      </w:r>
      <w:r>
        <w:rPr>
          <w:spacing w:val="1"/>
        </w:rPr>
        <w:t xml:space="preserve"> </w:t>
      </w:r>
      <w:r>
        <w:t>peran penyuluh (fasilitator, motivator, katalisator, pend</w:t>
      </w:r>
      <w:r>
        <w:t>idik, pelatih),</w:t>
      </w:r>
      <w:r>
        <w:rPr>
          <w:spacing w:val="1"/>
        </w:rPr>
        <w:t xml:space="preserve"> </w:t>
      </w:r>
      <w:r>
        <w:t>lingkungan (fisik, sosial, ekonomi), dan ketersediaan dana/modal sosial.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Agussabti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karakteristik</w:t>
      </w:r>
      <w:r>
        <w:rPr>
          <w:spacing w:val="-57"/>
        </w:rPr>
        <w:t xml:space="preserve"> </w:t>
      </w:r>
      <w:r>
        <w:t>petani yang dianggap mempunyai pengaruh dalam upaya pemberdayaan petani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menumbuhkan</w:t>
      </w:r>
      <w:r>
        <w:rPr>
          <w:spacing w:val="2"/>
        </w:rPr>
        <w:t xml:space="preserve"> </w:t>
      </w:r>
      <w:r>
        <w:t>kemandirian</w:t>
      </w:r>
      <w:r>
        <w:rPr>
          <w:spacing w:val="2"/>
        </w:rPr>
        <w:t xml:space="preserve"> </w:t>
      </w:r>
      <w:r>
        <w:t>dalam pengambilan</w:t>
      </w:r>
      <w:r>
        <w:rPr>
          <w:spacing w:val="1"/>
        </w:rPr>
        <w:t xml:space="preserve"> </w:t>
      </w:r>
      <w:r>
        <w:t>keputusan,</w:t>
      </w:r>
      <w:r>
        <w:rPr>
          <w:spacing w:val="2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(1)</w:t>
      </w:r>
      <w:r>
        <w:rPr>
          <w:spacing w:val="2"/>
        </w:rPr>
        <w:t xml:space="preserve"> </w:t>
      </w:r>
      <w:r>
        <w:t>umur,</w:t>
      </w:r>
    </w:p>
    <w:p w:rsidR="000546BA" w:rsidRDefault="00590CA3">
      <w:pPr>
        <w:pStyle w:val="BodyText"/>
        <w:spacing w:line="275" w:lineRule="exact"/>
        <w:ind w:left="119"/>
        <w:jc w:val="both"/>
      </w:pPr>
      <w:r>
        <w:t>(2)</w:t>
      </w:r>
      <w:r>
        <w:rPr>
          <w:spacing w:val="39"/>
        </w:rPr>
        <w:t xml:space="preserve"> </w:t>
      </w:r>
      <w:r>
        <w:t>pengalaman</w:t>
      </w:r>
      <w:r>
        <w:rPr>
          <w:spacing w:val="39"/>
        </w:rPr>
        <w:t xml:space="preserve"> </w:t>
      </w:r>
      <w:r>
        <w:t>berusahatani,</w:t>
      </w:r>
      <w:r>
        <w:rPr>
          <w:spacing w:val="37"/>
        </w:rPr>
        <w:t xml:space="preserve"> </w:t>
      </w:r>
      <w:r>
        <w:t>(3)</w:t>
      </w:r>
      <w:r>
        <w:rPr>
          <w:spacing w:val="37"/>
        </w:rPr>
        <w:t xml:space="preserve"> </w:t>
      </w:r>
      <w:r>
        <w:t>motivasi</w:t>
      </w:r>
      <w:r>
        <w:rPr>
          <w:spacing w:val="40"/>
        </w:rPr>
        <w:t xml:space="preserve"> </w:t>
      </w:r>
      <w:r>
        <w:t>berprestasi,(4)</w:t>
      </w:r>
      <w:r>
        <w:rPr>
          <w:spacing w:val="37"/>
        </w:rPr>
        <w:t xml:space="preserve"> </w:t>
      </w:r>
      <w:r>
        <w:t>aspirasi,</w:t>
      </w:r>
      <w:r>
        <w:rPr>
          <w:spacing w:val="37"/>
        </w:rPr>
        <w:t xml:space="preserve"> </w:t>
      </w:r>
      <w:r>
        <w:t>(5)</w:t>
      </w:r>
      <w:r>
        <w:rPr>
          <w:spacing w:val="39"/>
        </w:rPr>
        <w:t xml:space="preserve"> </w:t>
      </w:r>
      <w:r>
        <w:t>persepsi,</w:t>
      </w:r>
    </w:p>
    <w:p w:rsidR="000546BA" w:rsidRDefault="00590CA3">
      <w:pPr>
        <w:pStyle w:val="BodyText"/>
        <w:spacing w:before="138"/>
        <w:ind w:left="119"/>
        <w:jc w:val="both"/>
      </w:pPr>
      <w:r>
        <w:t>(6)</w:t>
      </w:r>
      <w:r>
        <w:rPr>
          <w:spacing w:val="-2"/>
        </w:rPr>
        <w:t xml:space="preserve"> </w:t>
      </w:r>
      <w:r>
        <w:t>keberanian</w:t>
      </w:r>
      <w:r>
        <w:rPr>
          <w:spacing w:val="-1"/>
        </w:rPr>
        <w:t xml:space="preserve"> </w:t>
      </w:r>
      <w:r>
        <w:t>mengambil</w:t>
      </w:r>
      <w:r>
        <w:rPr>
          <w:spacing w:val="-2"/>
        </w:rPr>
        <w:t xml:space="preserve"> </w:t>
      </w:r>
      <w:r>
        <w:t>resiko,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(7)</w:t>
      </w:r>
      <w:r>
        <w:rPr>
          <w:spacing w:val="-2"/>
        </w:rPr>
        <w:t xml:space="preserve"> </w:t>
      </w:r>
      <w:r>
        <w:t>kreativitas.</w:t>
      </w:r>
    </w:p>
    <w:p w:rsidR="000546BA" w:rsidRDefault="00590CA3">
      <w:pPr>
        <w:pStyle w:val="BodyText"/>
        <w:spacing w:before="138" w:line="360" w:lineRule="auto"/>
        <w:ind w:left="119" w:right="1212" w:firstLine="720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Slamet</w:t>
      </w:r>
      <w:r>
        <w:rPr>
          <w:spacing w:val="1"/>
        </w:rPr>
        <w:t xml:space="preserve"> </w:t>
      </w:r>
      <w:r>
        <w:t>(2003)</w:t>
      </w:r>
      <w:r>
        <w:rPr>
          <w:spacing w:val="-57"/>
        </w:rPr>
        <w:t xml:space="preserve"> </w:t>
      </w:r>
      <w:r>
        <w:t>menyatakan bahwa kondisi masyarakat petani saat ini adalah: percampuran antara</w:t>
      </w:r>
      <w:r>
        <w:rPr>
          <w:spacing w:val="1"/>
        </w:rPr>
        <w:t xml:space="preserve"> </w:t>
      </w:r>
      <w:r>
        <w:t>masyarakat modern dan tradisional, mayoritas berpendidikan rendah dan masih</w:t>
      </w:r>
      <w:r>
        <w:rPr>
          <w:spacing w:val="1"/>
        </w:rPr>
        <w:t xml:space="preserve"> </w:t>
      </w:r>
      <w:r>
        <w:t>berjuang untuk memenuhi kebutuhan dasar,</w:t>
      </w:r>
      <w:r>
        <w:rPr>
          <w:spacing w:val="1"/>
        </w:rPr>
        <w:t xml:space="preserve"> </w:t>
      </w:r>
      <w:r>
        <w:t>memiliki tingkat partisipasi yang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menguntungkan. Bagi petani, masyarakat madani masih cita-cita disebabkan oleh</w:t>
      </w:r>
      <w:r>
        <w:rPr>
          <w:spacing w:val="1"/>
        </w:rPr>
        <w:t xml:space="preserve"> </w:t>
      </w:r>
      <w:r>
        <w:t>banyaknya</w:t>
      </w:r>
      <w:r>
        <w:rPr>
          <w:spacing w:val="-1"/>
        </w:rPr>
        <w:t xml:space="preserve"> </w:t>
      </w:r>
      <w:r>
        <w:t>kendala yang</w:t>
      </w:r>
      <w:r>
        <w:rPr>
          <w:spacing w:val="-2"/>
        </w:rPr>
        <w:t xml:space="preserve"> </w:t>
      </w:r>
      <w:r>
        <w:t>dihadapi, dan kondisi</w:t>
      </w:r>
      <w:r>
        <w:rPr>
          <w:spacing w:val="-1"/>
        </w:rPr>
        <w:t xml:space="preserve"> </w:t>
      </w:r>
      <w:r>
        <w:t>yang belum</w:t>
      </w:r>
      <w:r>
        <w:rPr>
          <w:spacing w:val="-2"/>
        </w:rPr>
        <w:t xml:space="preserve"> </w:t>
      </w:r>
      <w:r>
        <w:t>kondusif.</w:t>
      </w:r>
    </w:p>
    <w:p w:rsidR="000546BA" w:rsidRDefault="00590CA3">
      <w:pPr>
        <w:pStyle w:val="BodyText"/>
        <w:spacing w:line="360" w:lineRule="auto"/>
        <w:ind w:left="119" w:right="1212" w:firstLine="360"/>
        <w:jc w:val="both"/>
      </w:pPr>
      <w:r>
        <w:t>Berdasarkan</w:t>
      </w:r>
      <w:r>
        <w:rPr>
          <w:spacing w:val="1"/>
        </w:rPr>
        <w:t xml:space="preserve"> </w:t>
      </w:r>
      <w:r>
        <w:t>batasan-batasan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d</w:t>
      </w:r>
      <w:r>
        <w:t>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konseptual karakteristik individu adalah keseluruhan ciri-ciri yang melekat pada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lainnya.</w:t>
      </w:r>
      <w:r>
        <w:rPr>
          <w:spacing w:val="61"/>
        </w:rPr>
        <w:t xml:space="preserve"> </w:t>
      </w:r>
      <w:r>
        <w:t>Berpijak</w:t>
      </w:r>
      <w:r>
        <w:rPr>
          <w:spacing w:val="60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tersebut, maka karakteristik petani adalah ciri-ciri yang melekat pada individu</w:t>
      </w:r>
      <w:r>
        <w:rPr>
          <w:spacing w:val="1"/>
        </w:rPr>
        <w:t xml:space="preserve"> </w:t>
      </w:r>
      <w:r>
        <w:t>peta</w:t>
      </w:r>
      <w:r>
        <w:t>ni yang dapat membedakannya dengan petani lainnya.</w:t>
      </w:r>
      <w:r>
        <w:rPr>
          <w:spacing w:val="1"/>
        </w:rPr>
        <w:t xml:space="preserve"> </w:t>
      </w:r>
      <w:r>
        <w:t>Dalam penelitian ini</w:t>
      </w:r>
      <w:r>
        <w:rPr>
          <w:spacing w:val="1"/>
        </w:rPr>
        <w:t xml:space="preserve"> </w:t>
      </w:r>
      <w:r>
        <w:t>karakteristik petani meliputi: umur, jumlah anggota rumah tangga, pendidikan</w:t>
      </w:r>
      <w:r>
        <w:rPr>
          <w:spacing w:val="1"/>
        </w:rPr>
        <w:t xml:space="preserve"> </w:t>
      </w:r>
      <w:r>
        <w:t>formal,</w:t>
      </w:r>
      <w:r>
        <w:rPr>
          <w:spacing w:val="33"/>
        </w:rPr>
        <w:t xml:space="preserve"> </w:t>
      </w:r>
      <w:r>
        <w:t>pendidikan</w:t>
      </w:r>
      <w:r>
        <w:rPr>
          <w:spacing w:val="33"/>
        </w:rPr>
        <w:t xml:space="preserve"> </w:t>
      </w:r>
      <w:r>
        <w:t>non</w:t>
      </w:r>
      <w:r>
        <w:rPr>
          <w:spacing w:val="33"/>
        </w:rPr>
        <w:t xml:space="preserve"> </w:t>
      </w:r>
      <w:r>
        <w:t>formal</w:t>
      </w:r>
      <w:r>
        <w:rPr>
          <w:spacing w:val="34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relevan,</w:t>
      </w:r>
      <w:r>
        <w:rPr>
          <w:spacing w:val="33"/>
        </w:rPr>
        <w:t xml:space="preserve"> </w:t>
      </w:r>
      <w:r>
        <w:t>pengalaman</w:t>
      </w:r>
      <w:r>
        <w:rPr>
          <w:spacing w:val="33"/>
        </w:rPr>
        <w:t xml:space="preserve"> </w:t>
      </w:r>
      <w:r>
        <w:t>berusahatani,</w:t>
      </w:r>
    </w:p>
    <w:p w:rsidR="000546BA" w:rsidRDefault="000546BA">
      <w:pPr>
        <w:spacing w:line="360" w:lineRule="auto"/>
        <w:jc w:val="both"/>
        <w:sectPr w:rsidR="000546BA">
          <w:footerReference w:type="default" r:id="rId2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3"/>
      </w:pPr>
      <w:r>
        <w:t>kekosmopolitan,</w:t>
      </w:r>
      <w:r>
        <w:rPr>
          <w:spacing w:val="19"/>
        </w:rPr>
        <w:t xml:space="preserve"> </w:t>
      </w:r>
      <w:r>
        <w:t>skala</w:t>
      </w:r>
      <w:r>
        <w:rPr>
          <w:spacing w:val="20"/>
        </w:rPr>
        <w:t xml:space="preserve"> </w:t>
      </w:r>
      <w:r>
        <w:t>usaha,</w:t>
      </w:r>
      <w:r>
        <w:rPr>
          <w:spacing w:val="19"/>
        </w:rPr>
        <w:t xml:space="preserve"> </w:t>
      </w:r>
      <w:r>
        <w:t>produksi</w:t>
      </w:r>
      <w:r>
        <w:rPr>
          <w:spacing w:val="21"/>
        </w:rPr>
        <w:t xml:space="preserve"> </w:t>
      </w:r>
      <w:r>
        <w:t>usahatani,</w:t>
      </w:r>
      <w:r>
        <w:rPr>
          <w:spacing w:val="19"/>
        </w:rPr>
        <w:t xml:space="preserve"> </w:t>
      </w:r>
      <w:r>
        <w:t>pendapatan</w:t>
      </w:r>
      <w:r>
        <w:rPr>
          <w:spacing w:val="20"/>
        </w:rPr>
        <w:t xml:space="preserve"> </w:t>
      </w:r>
      <w:r>
        <w:t>rumah</w:t>
      </w:r>
      <w:r>
        <w:rPr>
          <w:spacing w:val="19"/>
        </w:rPr>
        <w:t xml:space="preserve"> </w:t>
      </w:r>
      <w:r>
        <w:t>tangga,</w:t>
      </w:r>
      <w:r>
        <w:rPr>
          <w:spacing w:val="20"/>
        </w:rPr>
        <w:t xml:space="preserve"> </w:t>
      </w:r>
      <w:r>
        <w:t>aset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tangga, dan mekanisme koping rumah tangga.</w:t>
      </w:r>
    </w:p>
    <w:p w:rsidR="000546BA" w:rsidRDefault="00590CA3">
      <w:pPr>
        <w:pStyle w:val="Heading2"/>
        <w:spacing w:before="122"/>
        <w:ind w:left="119"/>
      </w:pPr>
      <w:r>
        <w:t>Umur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Umur seseorang dapat mempengaruhi tingkat kemampuan yang dimiliki</w:t>
      </w:r>
      <w:r>
        <w:rPr>
          <w:spacing w:val="1"/>
        </w:rPr>
        <w:t xml:space="preserve"> </w:t>
      </w:r>
      <w:r>
        <w:t>dalam melakukan aktivitas atau usaha.</w:t>
      </w:r>
      <w:r>
        <w:rPr>
          <w:spacing w:val="1"/>
        </w:rPr>
        <w:t xml:space="preserve"> </w:t>
      </w:r>
      <w:r>
        <w:t xml:space="preserve">Secara umum, umur </w:t>
      </w:r>
      <w:r>
        <w:t>seseorang 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kematangan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mental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Hawkins</w:t>
      </w:r>
      <w:r>
        <w:rPr>
          <w:spacing w:val="1"/>
        </w:rPr>
        <w:t xml:space="preserve"> </w:t>
      </w:r>
      <w:r>
        <w:t>dkk.</w:t>
      </w:r>
      <w:r>
        <w:rPr>
          <w:spacing w:val="61"/>
        </w:rPr>
        <w:t xml:space="preserve"> </w:t>
      </w:r>
      <w:r>
        <w:t>(1986)</w:t>
      </w:r>
      <w:r>
        <w:rPr>
          <w:spacing w:val="1"/>
        </w:rPr>
        <w:t xml:space="preserve"> </w:t>
      </w:r>
      <w:r>
        <w:t>mengemukakan bahwa umur, jenis kelamin, dan pendidikan akan mempengaruhi</w:t>
      </w:r>
      <w:r>
        <w:rPr>
          <w:spacing w:val="1"/>
        </w:rPr>
        <w:t xml:space="preserve"> </w:t>
      </w:r>
      <w:r>
        <w:t>perilaku seseorang.</w:t>
      </w:r>
      <w:r>
        <w:rPr>
          <w:spacing w:val="1"/>
        </w:rPr>
        <w:t xml:space="preserve"> </w:t>
      </w:r>
      <w:r>
        <w:t>Salkind (1989) mengemukakan bahwa perbedaan umur dapat</w:t>
      </w:r>
      <w:r>
        <w:rPr>
          <w:spacing w:val="1"/>
        </w:rPr>
        <w:t xml:space="preserve"> </w:t>
      </w:r>
      <w:r>
        <w:t>membedakan tingkat kematangan.</w:t>
      </w:r>
      <w:r>
        <w:rPr>
          <w:spacing w:val="1"/>
        </w:rPr>
        <w:t xml:space="preserve"> </w:t>
      </w:r>
      <w:r>
        <w:t>Tingkat perbedaan tersebut juga 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Berdasarkan taraf perkembangan individu, umur dikelompokkan pada usia</w:t>
      </w:r>
      <w:r>
        <w:rPr>
          <w:spacing w:val="-57"/>
        </w:rPr>
        <w:t xml:space="preserve"> </w:t>
      </w:r>
      <w:r>
        <w:t>balita, usia anak-anak, usia remaja, usia dewasa, dan usia lanjut.</w:t>
      </w:r>
      <w:r>
        <w:rPr>
          <w:spacing w:val="1"/>
        </w:rPr>
        <w:t xml:space="preserve"> </w:t>
      </w:r>
      <w:r>
        <w:t>Secara ekonomis</w:t>
      </w:r>
      <w:r>
        <w:rPr>
          <w:spacing w:val="-57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pengelompokkan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produktif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ketergantungan.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produktif</w:t>
      </w:r>
      <w:r>
        <w:rPr>
          <w:spacing w:val="1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tahun.</w:t>
      </w:r>
      <w:r>
        <w:rPr>
          <w:spacing w:val="1"/>
        </w:rPr>
        <w:t xml:space="preserve"> </w:t>
      </w:r>
      <w:r>
        <w:t>Kisaran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seseorang dianggap mempun</w:t>
      </w:r>
      <w:r>
        <w:t>yai kesiapan secara fisik dan mental untuk bekerja</w:t>
      </w:r>
      <w:r>
        <w:rPr>
          <w:spacing w:val="1"/>
        </w:rPr>
        <w:t xml:space="preserve"> </w:t>
      </w:r>
      <w:r>
        <w:t>dan memiliki tanggung jawab.</w:t>
      </w:r>
      <w:r>
        <w:rPr>
          <w:spacing w:val="1"/>
        </w:rPr>
        <w:t xml:space="preserve"> </w:t>
      </w:r>
      <w:r>
        <w:t>Walaupun dalam realitasnya banyak orang yang</w:t>
      </w:r>
      <w:r>
        <w:rPr>
          <w:spacing w:val="1"/>
        </w:rPr>
        <w:t xml:space="preserve"> </w:t>
      </w:r>
      <w:r>
        <w:t>memiliki kematangan fisik dan mental untuk bekerja pada saat mencapai usia 17</w:t>
      </w:r>
      <w:r>
        <w:rPr>
          <w:spacing w:val="1"/>
        </w:rPr>
        <w:t xml:space="preserve"> </w:t>
      </w:r>
      <w:r>
        <w:t>sampai 20 tahun.</w:t>
      </w:r>
      <w:r>
        <w:rPr>
          <w:spacing w:val="61"/>
        </w:rPr>
        <w:t xml:space="preserve"> </w:t>
      </w:r>
      <w:r>
        <w:t>Oleh karena</w:t>
      </w:r>
      <w:r>
        <w:rPr>
          <w:spacing w:val="60"/>
        </w:rPr>
        <w:t xml:space="preserve"> </w:t>
      </w:r>
      <w:r>
        <w:t>itu Departemen Tenaga Ke</w:t>
      </w:r>
      <w:r>
        <w:t>rja memberi batasan</w:t>
      </w:r>
      <w:r>
        <w:rPr>
          <w:spacing w:val="1"/>
        </w:rPr>
        <w:t xml:space="preserve"> </w:t>
      </w:r>
      <w:r>
        <w:t>usia kerja terendah pada usia 18 tahun.</w:t>
      </w:r>
      <w:r>
        <w:rPr>
          <w:spacing w:val="1"/>
        </w:rPr>
        <w:t xml:space="preserve"> </w:t>
      </w:r>
      <w:r>
        <w:t>Kemampuan bekerja secara produktif bagi</w:t>
      </w:r>
      <w:r>
        <w:rPr>
          <w:spacing w:val="-57"/>
        </w:rPr>
        <w:t xml:space="preserve"> </w:t>
      </w:r>
      <w:r>
        <w:t>seseorang akan terus bertambah pada batas umur tertentu yang kemudian akan</w:t>
      </w:r>
      <w:r>
        <w:rPr>
          <w:spacing w:val="1"/>
        </w:rPr>
        <w:t xml:space="preserve"> </w:t>
      </w:r>
      <w:r>
        <w:t>mengalami penurunan dengan bertambahnya umur.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Sehubungan dengan proses adopsi inovasi, Soekartawi (1998) menyatakan</w:t>
      </w:r>
      <w:r>
        <w:rPr>
          <w:spacing w:val="-57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difusi</w:t>
      </w:r>
      <w:r>
        <w:rPr>
          <w:spacing w:val="-57"/>
        </w:rPr>
        <w:t xml:space="preserve"> </w:t>
      </w:r>
      <w:r>
        <w:t>inovasi yang paling tinggi adalah pada petani yang berumur paruh baya.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 berumur lanjut memiliki kebi</w:t>
      </w:r>
      <w:r>
        <w:t>asaan sudah kurang respon terhadap berbagai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inovasi.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bersemangat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pengalaman. Menurut Padmowihardjo (1994), kemampuan umum untuk belajar</w:t>
      </w:r>
      <w:r>
        <w:rPr>
          <w:spacing w:val="1"/>
        </w:rPr>
        <w:t xml:space="preserve"> </w:t>
      </w:r>
      <w:r>
        <w:t>ba</w:t>
      </w:r>
      <w:r>
        <w:t>gi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semenjak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kedewasaan.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15-25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</w:t>
      </w:r>
      <w:r>
        <w:rPr>
          <w:spacing w:val="6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berhasil</w:t>
      </w:r>
      <w:r>
        <w:rPr>
          <w:spacing w:val="53"/>
        </w:rPr>
        <w:t xml:space="preserve"> </w:t>
      </w:r>
      <w:r>
        <w:t>mempertahankan</w:t>
      </w:r>
      <w:r>
        <w:rPr>
          <w:spacing w:val="53"/>
        </w:rPr>
        <w:t xml:space="preserve"> </w:t>
      </w:r>
      <w:r>
        <w:t>retensi</w:t>
      </w:r>
      <w:r>
        <w:rPr>
          <w:spacing w:val="52"/>
        </w:rPr>
        <w:t xml:space="preserve"> </w:t>
      </w:r>
      <w:r>
        <w:t>belajar,</w:t>
      </w:r>
      <w:r>
        <w:rPr>
          <w:spacing w:val="50"/>
        </w:rPr>
        <w:t xml:space="preserve"> </w:t>
      </w:r>
      <w:r>
        <w:t>jika</w:t>
      </w:r>
      <w:r>
        <w:rPr>
          <w:spacing w:val="53"/>
        </w:rPr>
        <w:t xml:space="preserve"> </w:t>
      </w:r>
      <w:r>
        <w:t>diberi</w:t>
      </w:r>
      <w:r>
        <w:rPr>
          <w:spacing w:val="52"/>
        </w:rPr>
        <w:t xml:space="preserve"> </w:t>
      </w:r>
      <w:r>
        <w:t>bimbingan</w:t>
      </w:r>
      <w:r>
        <w:rPr>
          <w:spacing w:val="53"/>
        </w:rPr>
        <w:t xml:space="preserve"> </w:t>
      </w:r>
      <w:r>
        <w:t>dalam</w:t>
      </w:r>
    </w:p>
    <w:p w:rsidR="000546BA" w:rsidRDefault="000546BA">
      <w:pPr>
        <w:spacing w:line="360" w:lineRule="auto"/>
        <w:jc w:val="both"/>
        <w:sectPr w:rsidR="000546BA">
          <w:footerReference w:type="default" r:id="rId2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berkembang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maksimal pada usia 45 tahun.</w:t>
      </w:r>
      <w:r>
        <w:rPr>
          <w:spacing w:val="1"/>
        </w:rPr>
        <w:t xml:space="preserve"> </w:t>
      </w:r>
      <w:r>
        <w:t>Kemampuan belajar akan nyata berkurang setelah</w:t>
      </w:r>
      <w:r>
        <w:rPr>
          <w:spacing w:val="1"/>
        </w:rPr>
        <w:t xml:space="preserve"> </w:t>
      </w:r>
      <w:r>
        <w:t>usia</w:t>
      </w:r>
      <w:r>
        <w:rPr>
          <w:spacing w:val="-1"/>
        </w:rPr>
        <w:t xml:space="preserve"> </w:t>
      </w:r>
      <w:r>
        <w:t>55 sampai 60 tahun.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Penelitian</w:t>
      </w:r>
      <w:r>
        <w:rPr>
          <w:spacing w:val="1"/>
        </w:rPr>
        <w:t xml:space="preserve"> </w:t>
      </w:r>
      <w:r>
        <w:t>Aziz</w:t>
      </w:r>
      <w:r>
        <w:rPr>
          <w:spacing w:val="1"/>
        </w:rPr>
        <w:t xml:space="preserve"> </w:t>
      </w:r>
      <w:r>
        <w:t>(1990)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Siahaan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umur</w:t>
      </w:r>
      <w:r>
        <w:rPr>
          <w:spacing w:val="-57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masyarakat.</w:t>
      </w:r>
      <w:r>
        <w:rPr>
          <w:spacing w:val="6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 Suparta (2001) menunjukkan bahwa umur berpengaruh terhadap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beragribisnis.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Abdullah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Jahi</w:t>
      </w:r>
      <w:r>
        <w:rPr>
          <w:spacing w:val="1"/>
        </w:rPr>
        <w:t xml:space="preserve"> </w:t>
      </w:r>
      <w:r>
        <w:t>(2006)</w:t>
      </w:r>
      <w:r>
        <w:rPr>
          <w:spacing w:val="-57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berhubungan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</w:t>
      </w:r>
      <w:r>
        <w:t>ahuannya tentang pengelolaan usahatani sayuran di Kota Kendari, Sulawesi</w:t>
      </w:r>
      <w:r>
        <w:rPr>
          <w:spacing w:val="-57"/>
        </w:rPr>
        <w:t xml:space="preserve"> </w:t>
      </w:r>
      <w:r>
        <w:t>Tenggara.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Batoa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juga</w:t>
      </w:r>
      <w:r>
        <w:rPr>
          <w:spacing w:val="61"/>
        </w:rPr>
        <w:t xml:space="preserve"> </w:t>
      </w:r>
      <w:r>
        <w:t>memperlihatkan,</w:t>
      </w:r>
      <w:r>
        <w:rPr>
          <w:spacing w:val="6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berhubungan dengan kompetensi petani rumput di Kabupaten Konawe, Sulawesi</w:t>
      </w:r>
      <w:r>
        <w:rPr>
          <w:spacing w:val="1"/>
        </w:rPr>
        <w:t xml:space="preserve"> </w:t>
      </w:r>
      <w:r>
        <w:t>Tenggara.</w:t>
      </w:r>
      <w:r>
        <w:rPr>
          <w:spacing w:val="1"/>
        </w:rPr>
        <w:t xml:space="preserve"> </w:t>
      </w:r>
      <w:r>
        <w:t>Umur juga berhubungan positif de</w:t>
      </w:r>
      <w:r>
        <w:t>ngan keberdayaan petani sayuran di</w:t>
      </w:r>
      <w:r>
        <w:rPr>
          <w:spacing w:val="1"/>
        </w:rPr>
        <w:t xml:space="preserve"> </w:t>
      </w:r>
      <w:r>
        <w:t>Sulawesi</w:t>
      </w:r>
      <w:r>
        <w:rPr>
          <w:spacing w:val="-2"/>
        </w:rPr>
        <w:t xml:space="preserve"> </w:t>
      </w:r>
      <w:r>
        <w:t>Selatan</w:t>
      </w:r>
      <w:r>
        <w:rPr>
          <w:spacing w:val="-2"/>
        </w:rPr>
        <w:t xml:space="preserve"> </w:t>
      </w:r>
      <w:r>
        <w:t>(Hakim, 2006).</w:t>
      </w:r>
    </w:p>
    <w:p w:rsidR="000546BA" w:rsidRDefault="00590CA3">
      <w:pPr>
        <w:pStyle w:val="Heading2"/>
        <w:spacing w:before="122"/>
        <w:ind w:left="119"/>
      </w:pPr>
      <w:r>
        <w:t>Pendidikan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Undang-Undang No. 20 tahun 2003 tentang Sistem Pendidikan Nasional</w:t>
      </w:r>
      <w:r>
        <w:rPr>
          <w:spacing w:val="1"/>
        </w:rPr>
        <w:t xml:space="preserve"> </w:t>
      </w:r>
      <w:r>
        <w:t>menyebutkan</w:t>
      </w:r>
      <w:r>
        <w:rPr>
          <w:spacing w:val="-1"/>
        </w:rPr>
        <w:t xml:space="preserve"> </w:t>
      </w:r>
      <w:r>
        <w:t>bahwa:</w:t>
      </w:r>
    </w:p>
    <w:p w:rsidR="000546BA" w:rsidRDefault="00590CA3">
      <w:pPr>
        <w:pStyle w:val="BodyText"/>
        <w:ind w:left="119" w:right="1212" w:firstLine="60"/>
        <w:jc w:val="both"/>
      </w:pPr>
      <w:r>
        <w:t>”pendidikan adalah usaha sadar dan terencana untuk mewujudkan suasana belajar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potensi</w:t>
      </w:r>
      <w:r>
        <w:rPr>
          <w:spacing w:val="60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keagamaan,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kepribadian,</w:t>
      </w:r>
      <w:r>
        <w:rPr>
          <w:spacing w:val="-57"/>
        </w:rPr>
        <w:t xml:space="preserve"> </w:t>
      </w:r>
      <w:r>
        <w:t>kecerdasan, akhlak mulia, serta keterampilan yang diperoleh dirinya, masyarakat,</w:t>
      </w:r>
      <w:r>
        <w:rPr>
          <w:spacing w:val="1"/>
        </w:rPr>
        <w:t xml:space="preserve"> </w:t>
      </w:r>
      <w:r>
        <w:t>bangsa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negara.”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Slamet (2003) menyatakan bahwa pendidikan adalah suatu usaha untuk</w:t>
      </w:r>
      <w:r>
        <w:rPr>
          <w:spacing w:val="1"/>
        </w:rPr>
        <w:t xml:space="preserve"> </w:t>
      </w:r>
      <w:r>
        <w:t>menghasilkan perubahan-perubahan pada perilaku manusia.</w:t>
      </w:r>
      <w:r>
        <w:rPr>
          <w:spacing w:val="1"/>
        </w:rPr>
        <w:t xml:space="preserve"> </w:t>
      </w:r>
      <w:r>
        <w:t>Perubahan 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ditimbulkan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perubahan</w:t>
      </w:r>
      <w:r>
        <w:rPr>
          <w:spacing w:val="-57"/>
        </w:rPr>
        <w:t xml:space="preserve"> </w:t>
      </w:r>
      <w:r>
        <w:t>dalam hal pengetahuan, (2) perubahan d</w:t>
      </w:r>
      <w:r>
        <w:t>alam keterampilan atau kebiasaan dalam</w:t>
      </w:r>
      <w:r>
        <w:rPr>
          <w:spacing w:val="1"/>
        </w:rPr>
        <w:t xml:space="preserve"> </w:t>
      </w:r>
      <w:r>
        <w:t>melakukan sesuatu, dan (3) perubahan dalam sikap mental terhadap segala sesuatu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dirasakan.</w:t>
      </w:r>
      <w:r>
        <w:rPr>
          <w:spacing w:val="1"/>
        </w:rPr>
        <w:t xml:space="preserve"> </w:t>
      </w:r>
      <w:r>
        <w:t>Winkel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watak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pemahaman,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bertingkah</w:t>
      </w:r>
      <w:r>
        <w:rPr>
          <w:spacing w:val="1"/>
        </w:rPr>
        <w:t xml:space="preserve"> </w:t>
      </w:r>
      <w:r>
        <w:t>laku.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seseorang</w:t>
      </w:r>
      <w:r>
        <w:rPr>
          <w:spacing w:val="-3"/>
        </w:rPr>
        <w:t xml:space="preserve"> </w:t>
      </w:r>
      <w:r>
        <w:t>akan mempengaruhi kemampuan mengubah perilaku.</w:t>
      </w:r>
    </w:p>
    <w:p w:rsidR="000546BA" w:rsidRDefault="00590CA3">
      <w:pPr>
        <w:pStyle w:val="BodyText"/>
        <w:spacing w:before="1" w:line="360" w:lineRule="auto"/>
        <w:ind w:left="119" w:right="1214" w:firstLine="780"/>
        <w:jc w:val="both"/>
      </w:pPr>
      <w:r>
        <w:t>Sidi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Setiadi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pembekalan,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pendidikan merupakan upaya membekali anak dengan ilmu dan im</w:t>
      </w:r>
      <w:r>
        <w:t>an agar mampu</w:t>
      </w:r>
      <w:r>
        <w:rPr>
          <w:spacing w:val="-57"/>
        </w:rPr>
        <w:t xml:space="preserve"> </w:t>
      </w:r>
      <w:r>
        <w:t>menghadapi</w:t>
      </w:r>
      <w:r>
        <w:rPr>
          <w:spacing w:val="31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menjalani</w:t>
      </w:r>
      <w:r>
        <w:rPr>
          <w:spacing w:val="30"/>
        </w:rPr>
        <w:t xml:space="preserve"> </w:t>
      </w:r>
      <w:r>
        <w:t>kehidupan</w:t>
      </w:r>
      <w:r>
        <w:rPr>
          <w:spacing w:val="31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baik</w:t>
      </w:r>
      <w:r>
        <w:rPr>
          <w:spacing w:val="30"/>
        </w:rPr>
        <w:t xml:space="preserve"> </w:t>
      </w:r>
      <w:r>
        <w:t>serta</w:t>
      </w:r>
      <w:r>
        <w:rPr>
          <w:spacing w:val="31"/>
        </w:rPr>
        <w:t xml:space="preserve"> </w:t>
      </w:r>
      <w:r>
        <w:t>mampu</w:t>
      </w:r>
      <w:r>
        <w:rPr>
          <w:spacing w:val="32"/>
        </w:rPr>
        <w:t xml:space="preserve"> </w:t>
      </w:r>
      <w:r>
        <w:t>mengatasi</w:t>
      </w:r>
    </w:p>
    <w:p w:rsidR="000546BA" w:rsidRDefault="000546BA">
      <w:pPr>
        <w:spacing w:line="360" w:lineRule="auto"/>
        <w:jc w:val="both"/>
        <w:sectPr w:rsidR="000546BA">
          <w:footerReference w:type="default" r:id="rId2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permasalahannya secara mandiri.</w:t>
      </w:r>
      <w:r>
        <w:rPr>
          <w:spacing w:val="1"/>
        </w:rPr>
        <w:t xml:space="preserve"> </w:t>
      </w:r>
      <w:r>
        <w:t>Proses pembekalan tersebut menurut Winkel</w:t>
      </w:r>
      <w:r>
        <w:rPr>
          <w:spacing w:val="1"/>
        </w:rPr>
        <w:t xml:space="preserve"> </w:t>
      </w:r>
      <w:r>
        <w:t>sebagai bantuan yang diberikan oleh orang dewasa kepada orang yang belum</w:t>
      </w:r>
      <w:r>
        <w:rPr>
          <w:spacing w:val="1"/>
        </w:rPr>
        <w:t xml:space="preserve"> </w:t>
      </w:r>
      <w:r>
        <w:t>dewasa ataupun pada seseorang dalam proses pendewasaan agar mencapai tingkat</w:t>
      </w:r>
      <w:r>
        <w:rPr>
          <w:spacing w:val="-57"/>
        </w:rPr>
        <w:t xml:space="preserve"> </w:t>
      </w:r>
      <w:r>
        <w:t>kedewasaan.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hakikatnya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kemampuan, meningkatkan mutu kehidupa</w:t>
      </w:r>
      <w:r>
        <w:t>n, dan martabat manusia baik individu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sosial (Prijono dan Pranarka,</w:t>
      </w:r>
      <w:r>
        <w:rPr>
          <w:spacing w:val="-2"/>
        </w:rPr>
        <w:t xml:space="preserve"> </w:t>
      </w:r>
      <w:r>
        <w:t>1996).</w:t>
      </w:r>
    </w:p>
    <w:p w:rsidR="000546BA" w:rsidRDefault="00590CA3">
      <w:pPr>
        <w:pStyle w:val="BodyText"/>
        <w:spacing w:line="360" w:lineRule="auto"/>
        <w:ind w:left="119" w:right="1212" w:firstLine="840"/>
        <w:jc w:val="both"/>
      </w:pPr>
      <w:r>
        <w:t>Pendidikan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 tempat ia tinggal, sebagaimana yang dinyatakan UNESCO dengan</w:t>
      </w:r>
      <w:r>
        <w:rPr>
          <w:spacing w:val="1"/>
        </w:rPr>
        <w:t xml:space="preserve"> </w:t>
      </w:r>
      <w:r>
        <w:t>empat</w:t>
      </w:r>
      <w:r>
        <w:rPr>
          <w:spacing w:val="23"/>
        </w:rPr>
        <w:t xml:space="preserve"> </w:t>
      </w:r>
      <w:r>
        <w:t>pilar</w:t>
      </w:r>
      <w:r>
        <w:rPr>
          <w:spacing w:val="21"/>
        </w:rPr>
        <w:t xml:space="preserve"> </w:t>
      </w:r>
      <w:r>
        <w:t>pendidikan,</w:t>
      </w:r>
      <w:r>
        <w:rPr>
          <w:spacing w:val="21"/>
        </w:rPr>
        <w:t xml:space="preserve"> </w:t>
      </w:r>
      <w:r>
        <w:t>yaitu</w:t>
      </w:r>
      <w:r>
        <w:rPr>
          <w:spacing w:val="21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(1)</w:t>
      </w:r>
      <w:r>
        <w:rPr>
          <w:spacing w:val="46"/>
        </w:rPr>
        <w:t xml:space="preserve"> </w:t>
      </w:r>
      <w:r>
        <w:rPr>
          <w:i/>
        </w:rPr>
        <w:t>le</w:t>
      </w:r>
      <w:r>
        <w:rPr>
          <w:i/>
        </w:rPr>
        <w:t>arning</w:t>
      </w:r>
      <w:r>
        <w:rPr>
          <w:i/>
          <w:spacing w:val="21"/>
        </w:rPr>
        <w:t xml:space="preserve"> </w:t>
      </w:r>
      <w:r>
        <w:rPr>
          <w:i/>
        </w:rPr>
        <w:t>to</w:t>
      </w:r>
      <w:r>
        <w:rPr>
          <w:i/>
          <w:spacing w:val="24"/>
        </w:rPr>
        <w:t xml:space="preserve"> </w:t>
      </w:r>
      <w:r>
        <w:rPr>
          <w:i/>
        </w:rPr>
        <w:t>know</w:t>
      </w:r>
      <w:r>
        <w:t>:</w:t>
      </w:r>
      <w:r>
        <w:rPr>
          <w:spacing w:val="23"/>
        </w:rPr>
        <w:t xml:space="preserve"> </w:t>
      </w:r>
      <w:r>
        <w:t>belajar</w:t>
      </w:r>
      <w:r>
        <w:rPr>
          <w:spacing w:val="22"/>
        </w:rPr>
        <w:t xml:space="preserve"> </w:t>
      </w:r>
      <w:r>
        <w:t>untuk</w:t>
      </w:r>
      <w:r>
        <w:rPr>
          <w:spacing w:val="24"/>
        </w:rPr>
        <w:t xml:space="preserve"> </w:t>
      </w:r>
      <w:r>
        <w:t>mengetahui,</w:t>
      </w:r>
    </w:p>
    <w:p w:rsidR="000546BA" w:rsidRDefault="00590CA3">
      <w:pPr>
        <w:spacing w:line="360" w:lineRule="auto"/>
        <w:ind w:left="119" w:right="1214"/>
        <w:jc w:val="both"/>
        <w:rPr>
          <w:sz w:val="24"/>
        </w:rPr>
      </w:pPr>
      <w:r>
        <w:rPr>
          <w:sz w:val="24"/>
        </w:rPr>
        <w:t xml:space="preserve">(2) </w:t>
      </w:r>
      <w:r>
        <w:rPr>
          <w:i/>
          <w:sz w:val="24"/>
        </w:rPr>
        <w:t>learning to do</w:t>
      </w:r>
      <w:r>
        <w:rPr>
          <w:sz w:val="24"/>
        </w:rPr>
        <w:t xml:space="preserve">: belajar untuk berbuat, (3) </w:t>
      </w:r>
      <w:r>
        <w:rPr>
          <w:i/>
          <w:sz w:val="24"/>
        </w:rPr>
        <w:t>learning to be</w:t>
      </w:r>
      <w:r>
        <w:rPr>
          <w:sz w:val="24"/>
        </w:rPr>
        <w:t>: belajar untuk menjadi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dirinya sendiri, dan (4) </w:t>
      </w:r>
      <w:r>
        <w:rPr>
          <w:i/>
          <w:sz w:val="24"/>
        </w:rPr>
        <w:t>learning to live together</w:t>
      </w:r>
      <w:r>
        <w:rPr>
          <w:sz w:val="24"/>
        </w:rPr>
        <w:t>: belajar untuk hidup bersama</w:t>
      </w:r>
      <w:r>
        <w:rPr>
          <w:spacing w:val="1"/>
          <w:sz w:val="24"/>
        </w:rPr>
        <w:t xml:space="preserve"> </w:t>
      </w:r>
      <w:r>
        <w:rPr>
          <w:sz w:val="24"/>
        </w:rPr>
        <w:t>dengan orang lain.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Tujuan pendidikan menurut </w:t>
      </w:r>
      <w:r>
        <w:rPr>
          <w:i/>
          <w:sz w:val="24"/>
        </w:rPr>
        <w:t>United Nations for Development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Programme </w:t>
      </w:r>
      <w:r>
        <w:rPr>
          <w:sz w:val="24"/>
        </w:rPr>
        <w:t>(UNDP) dalam ”</w:t>
      </w:r>
      <w:r>
        <w:rPr>
          <w:i/>
          <w:sz w:val="24"/>
        </w:rPr>
        <w:t>Human Development Report 19</w:t>
      </w:r>
      <w:r>
        <w:rPr>
          <w:sz w:val="24"/>
        </w:rPr>
        <w:t>99” yang dikenal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The seven freedoms </w:t>
      </w:r>
      <w:r>
        <w:rPr>
          <w:sz w:val="24"/>
        </w:rPr>
        <w:t>adalah sebagai berikut:</w:t>
      </w:r>
    </w:p>
    <w:p w:rsidR="000546BA" w:rsidRDefault="00590CA3">
      <w:pPr>
        <w:pStyle w:val="ListParagraph"/>
        <w:numPr>
          <w:ilvl w:val="0"/>
          <w:numId w:val="108"/>
        </w:numPr>
        <w:tabs>
          <w:tab w:val="left" w:pos="660"/>
        </w:tabs>
        <w:spacing w:line="275" w:lineRule="exact"/>
        <w:ind w:hanging="541"/>
        <w:jc w:val="both"/>
        <w:rPr>
          <w:sz w:val="24"/>
        </w:rPr>
      </w:pPr>
      <w:r>
        <w:rPr>
          <w:i/>
          <w:sz w:val="24"/>
        </w:rPr>
        <w:t>Freedom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discrimination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perlakuan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diskriminatif.</w:t>
      </w:r>
    </w:p>
    <w:p w:rsidR="000546BA" w:rsidRDefault="00590CA3">
      <w:pPr>
        <w:pStyle w:val="ListParagraph"/>
        <w:numPr>
          <w:ilvl w:val="0"/>
          <w:numId w:val="108"/>
        </w:numPr>
        <w:tabs>
          <w:tab w:val="left" w:pos="659"/>
          <w:tab w:val="left" w:pos="660"/>
        </w:tabs>
        <w:spacing w:before="138"/>
        <w:ind w:hanging="541"/>
        <w:rPr>
          <w:sz w:val="24"/>
        </w:rPr>
      </w:pPr>
      <w:r>
        <w:rPr>
          <w:i/>
          <w:sz w:val="24"/>
        </w:rPr>
        <w:t>Freedom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fear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bebas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ketakutan.</w:t>
      </w:r>
    </w:p>
    <w:p w:rsidR="000546BA" w:rsidRDefault="00590CA3">
      <w:pPr>
        <w:pStyle w:val="ListParagraph"/>
        <w:numPr>
          <w:ilvl w:val="0"/>
          <w:numId w:val="108"/>
        </w:numPr>
        <w:tabs>
          <w:tab w:val="left" w:pos="659"/>
          <w:tab w:val="left" w:pos="660"/>
        </w:tabs>
        <w:spacing w:before="138" w:line="360" w:lineRule="auto"/>
        <w:ind w:right="1212"/>
        <w:rPr>
          <w:sz w:val="24"/>
        </w:rPr>
      </w:pPr>
      <w:r>
        <w:rPr>
          <w:i/>
          <w:sz w:val="24"/>
        </w:rPr>
        <w:t>Freedom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thought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speech,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participate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bebas</w:t>
      </w:r>
      <w:r>
        <w:rPr>
          <w:spacing w:val="3"/>
          <w:sz w:val="24"/>
        </w:rPr>
        <w:t xml:space="preserve"> </w:t>
      </w:r>
      <w:r>
        <w:rPr>
          <w:sz w:val="24"/>
        </w:rPr>
        <w:t>untuk</w:t>
      </w:r>
      <w:r>
        <w:rPr>
          <w:spacing w:val="64"/>
          <w:sz w:val="24"/>
        </w:rPr>
        <w:t xml:space="preserve"> </w:t>
      </w:r>
      <w:r>
        <w:rPr>
          <w:sz w:val="24"/>
        </w:rPr>
        <w:t>berfikir,</w:t>
      </w:r>
      <w:r>
        <w:rPr>
          <w:spacing w:val="-57"/>
          <w:sz w:val="24"/>
        </w:rPr>
        <w:t xml:space="preserve"> </w:t>
      </w:r>
      <w:r>
        <w:rPr>
          <w:sz w:val="24"/>
        </w:rPr>
        <w:t>berbicara,</w:t>
      </w:r>
      <w:r>
        <w:rPr>
          <w:spacing w:val="-1"/>
          <w:sz w:val="24"/>
        </w:rPr>
        <w:t xml:space="preserve"> </w:t>
      </w:r>
      <w:r>
        <w:rPr>
          <w:sz w:val="24"/>
        </w:rPr>
        <w:t>dan berpartisipasi.</w:t>
      </w:r>
    </w:p>
    <w:p w:rsidR="000546BA" w:rsidRDefault="00590CA3">
      <w:pPr>
        <w:pStyle w:val="ListParagraph"/>
        <w:numPr>
          <w:ilvl w:val="0"/>
          <w:numId w:val="108"/>
        </w:numPr>
        <w:tabs>
          <w:tab w:val="left" w:pos="659"/>
          <w:tab w:val="left" w:pos="660"/>
        </w:tabs>
        <w:ind w:hanging="541"/>
        <w:rPr>
          <w:sz w:val="24"/>
        </w:rPr>
      </w:pPr>
      <w:r>
        <w:rPr>
          <w:i/>
          <w:sz w:val="24"/>
        </w:rPr>
        <w:t>Freedom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want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berbagai</w:t>
      </w:r>
      <w:r>
        <w:rPr>
          <w:spacing w:val="-2"/>
          <w:sz w:val="24"/>
        </w:rPr>
        <w:t xml:space="preserve"> </w:t>
      </w:r>
      <w:r>
        <w:rPr>
          <w:sz w:val="24"/>
        </w:rPr>
        <w:t>keinginan.</w:t>
      </w:r>
    </w:p>
    <w:p w:rsidR="000546BA" w:rsidRDefault="00590CA3">
      <w:pPr>
        <w:pStyle w:val="ListParagraph"/>
        <w:numPr>
          <w:ilvl w:val="0"/>
          <w:numId w:val="108"/>
        </w:numPr>
        <w:tabs>
          <w:tab w:val="left" w:pos="659"/>
          <w:tab w:val="left" w:pos="660"/>
        </w:tabs>
        <w:spacing w:before="138" w:line="360" w:lineRule="auto"/>
        <w:ind w:right="1212"/>
        <w:rPr>
          <w:sz w:val="24"/>
        </w:rPr>
      </w:pPr>
      <w:r>
        <w:rPr>
          <w:i/>
          <w:sz w:val="24"/>
        </w:rPr>
        <w:t>Freedom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develop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realize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bebas</w:t>
      </w:r>
      <w:r>
        <w:rPr>
          <w:spacing w:val="59"/>
          <w:sz w:val="24"/>
        </w:rPr>
        <w:t xml:space="preserve"> </w:t>
      </w:r>
      <w:r>
        <w:rPr>
          <w:sz w:val="24"/>
        </w:rPr>
        <w:t>untuk</w:t>
      </w:r>
      <w:r>
        <w:rPr>
          <w:spacing w:val="60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merealisasi</w:t>
      </w:r>
      <w:r>
        <w:rPr>
          <w:spacing w:val="-2"/>
          <w:sz w:val="24"/>
        </w:rPr>
        <w:t xml:space="preserve"> </w:t>
      </w:r>
      <w:r>
        <w:rPr>
          <w:sz w:val="24"/>
        </w:rPr>
        <w:t>(ide)</w:t>
      </w:r>
    </w:p>
    <w:p w:rsidR="000546BA" w:rsidRDefault="00590CA3">
      <w:pPr>
        <w:pStyle w:val="ListParagraph"/>
        <w:numPr>
          <w:ilvl w:val="0"/>
          <w:numId w:val="108"/>
        </w:numPr>
        <w:tabs>
          <w:tab w:val="left" w:pos="659"/>
          <w:tab w:val="left" w:pos="660"/>
          <w:tab w:val="left" w:pos="5033"/>
        </w:tabs>
        <w:spacing w:line="360" w:lineRule="auto"/>
        <w:ind w:right="1214"/>
        <w:rPr>
          <w:sz w:val="24"/>
        </w:rPr>
      </w:pPr>
      <w:r>
        <w:rPr>
          <w:i/>
          <w:sz w:val="24"/>
        </w:rPr>
        <w:t>Freedon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injustice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violations</w:t>
      </w:r>
      <w:r>
        <w:rPr>
          <w:sz w:val="24"/>
        </w:rPr>
        <w:t>:</w:t>
      </w:r>
      <w:r>
        <w:rPr>
          <w:sz w:val="24"/>
        </w:rPr>
        <w:tab/>
        <w:t>bebas</w:t>
      </w:r>
      <w:r>
        <w:rPr>
          <w:spacing w:val="28"/>
          <w:sz w:val="24"/>
        </w:rPr>
        <w:t xml:space="preserve"> </w:t>
      </w:r>
      <w:r>
        <w:rPr>
          <w:sz w:val="24"/>
        </w:rPr>
        <w:t>dari</w:t>
      </w:r>
      <w:r>
        <w:rPr>
          <w:spacing w:val="29"/>
          <w:sz w:val="24"/>
        </w:rPr>
        <w:t xml:space="preserve"> </w:t>
      </w:r>
      <w:r>
        <w:rPr>
          <w:sz w:val="24"/>
        </w:rPr>
        <w:t>ketidakadilan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kekerasan.</w:t>
      </w:r>
    </w:p>
    <w:p w:rsidR="000546BA" w:rsidRDefault="00590CA3">
      <w:pPr>
        <w:pStyle w:val="ListParagraph"/>
        <w:numPr>
          <w:ilvl w:val="0"/>
          <w:numId w:val="108"/>
        </w:numPr>
        <w:tabs>
          <w:tab w:val="left" w:pos="659"/>
          <w:tab w:val="left" w:pos="660"/>
        </w:tabs>
        <w:ind w:hanging="541"/>
        <w:rPr>
          <w:sz w:val="24"/>
        </w:rPr>
      </w:pPr>
      <w:r>
        <w:rPr>
          <w:i/>
          <w:sz w:val="24"/>
        </w:rPr>
        <w:t>Freedom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undecent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work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bebas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pekerjaan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patut</w:t>
      </w:r>
    </w:p>
    <w:p w:rsidR="000546BA" w:rsidRDefault="00590CA3">
      <w:pPr>
        <w:pStyle w:val="BodyText"/>
        <w:spacing w:before="139" w:line="360" w:lineRule="auto"/>
        <w:ind w:left="119" w:right="1212" w:firstLine="720"/>
        <w:jc w:val="both"/>
      </w:pPr>
      <w:r>
        <w:t>Undang-Undang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1945,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eksplisit</w:t>
      </w:r>
      <w:r>
        <w:rPr>
          <w:spacing w:val="1"/>
        </w:rPr>
        <w:t xml:space="preserve"> </w:t>
      </w:r>
      <w:r>
        <w:t>menyebutkan,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 nasional yang meningkatkan keimanan dan ketakwaan serta akhlak</w:t>
      </w:r>
      <w:r>
        <w:rPr>
          <w:spacing w:val="1"/>
        </w:rPr>
        <w:t xml:space="preserve"> </w:t>
      </w:r>
      <w:r>
        <w:t>mulia dalam rangka mencerdaskan kehidupan bangsa, yang diatur dengan undang-</w:t>
      </w:r>
      <w:r>
        <w:rPr>
          <w:spacing w:val="-57"/>
        </w:rPr>
        <w:t xml:space="preserve"> </w:t>
      </w:r>
      <w:r>
        <w:t>undang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Sistem</w:t>
      </w:r>
      <w:r>
        <w:rPr>
          <w:spacing w:val="60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watak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bermartabat</w:t>
      </w:r>
      <w:r>
        <w:rPr>
          <w:spacing w:val="-57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rangka</w:t>
      </w:r>
      <w:r>
        <w:rPr>
          <w:spacing w:val="16"/>
        </w:rPr>
        <w:t xml:space="preserve"> </w:t>
      </w:r>
      <w:r>
        <w:t>mencerdaskan</w:t>
      </w:r>
      <w:r>
        <w:rPr>
          <w:spacing w:val="15"/>
        </w:rPr>
        <w:t xml:space="preserve"> </w:t>
      </w:r>
      <w:r>
        <w:t>kehidupan</w:t>
      </w:r>
      <w:r>
        <w:rPr>
          <w:spacing w:val="15"/>
        </w:rPr>
        <w:t xml:space="preserve"> </w:t>
      </w:r>
      <w:r>
        <w:t>bangsa,</w:t>
      </w:r>
      <w:r>
        <w:rPr>
          <w:spacing w:val="15"/>
        </w:rPr>
        <w:t xml:space="preserve"> </w:t>
      </w:r>
      <w:r>
        <w:t>serta</w:t>
      </w:r>
      <w:r>
        <w:rPr>
          <w:spacing w:val="16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mengembangkan</w:t>
      </w:r>
    </w:p>
    <w:p w:rsidR="000546BA" w:rsidRDefault="000546BA">
      <w:pPr>
        <w:spacing w:line="360" w:lineRule="auto"/>
        <w:jc w:val="both"/>
        <w:sectPr w:rsidR="000546BA">
          <w:footerReference w:type="default" r:id="rId2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15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potensi peserta didik supaya menjadi manusia yang beriman dan bertakwa kepada</w:t>
      </w:r>
      <w:r>
        <w:rPr>
          <w:spacing w:val="1"/>
        </w:rPr>
        <w:t xml:space="preserve"> </w:t>
      </w:r>
      <w:r>
        <w:t>Tuhan Yang Maha Esa, berakhlak mulia, sehat, berilmu, cakap, kreatif, mandiri,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menjadi warga negara</w:t>
      </w:r>
      <w:r>
        <w:rPr>
          <w:spacing w:val="-1"/>
        </w:rPr>
        <w:t xml:space="preserve"> </w:t>
      </w:r>
      <w:r>
        <w:t>yang demokratis dan</w:t>
      </w:r>
      <w:r>
        <w:rPr>
          <w:spacing w:val="-2"/>
        </w:rPr>
        <w:t xml:space="preserve"> </w:t>
      </w:r>
      <w:r>
        <w:t>bertanggung</w:t>
      </w:r>
      <w:r>
        <w:rPr>
          <w:spacing w:val="-3"/>
        </w:rPr>
        <w:t xml:space="preserve"> </w:t>
      </w:r>
      <w:r>
        <w:t>jawab.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Konsep pendidikan terbagi menjadi t</w:t>
      </w:r>
      <w:r>
        <w:t>iga jenis, yaitu pendidikan formal,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dalam keluarga.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Combs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Manzoor</w:t>
      </w:r>
      <w:r>
        <w:rPr>
          <w:spacing w:val="1"/>
        </w:rPr>
        <w:t xml:space="preserve"> </w:t>
      </w:r>
      <w:r>
        <w:t>(1985), yaitu pendidikan di sekolah yang teratur, sistematis, mempunyai jenjang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waktu-waktu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taman</w:t>
      </w:r>
      <w:r>
        <w:rPr>
          <w:spacing w:val="1"/>
        </w:rPr>
        <w:t xml:space="preserve"> </w:t>
      </w:r>
      <w:r>
        <w:t>kanak-kanak</w:t>
      </w:r>
      <w:r>
        <w:rPr>
          <w:spacing w:val="-57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diselenggarakan</w:t>
      </w:r>
      <w:r>
        <w:rPr>
          <w:spacing w:val="1"/>
        </w:rPr>
        <w:t xml:space="preserve"> </w:t>
      </w:r>
      <w:r>
        <w:t>s</w:t>
      </w:r>
      <w:r>
        <w:t>ecara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pelaksanaannya diatur secara sistematis berdasarkan aturan dan kurikulum yang</w:t>
      </w:r>
      <w:r>
        <w:rPr>
          <w:spacing w:val="1"/>
        </w:rPr>
        <w:t xml:space="preserve"> </w:t>
      </w:r>
      <w:r>
        <w:t>baku serta mempunyai tujuan sesuai dengan jenjang pendidikannya sejak dari</w:t>
      </w:r>
      <w:r>
        <w:rPr>
          <w:spacing w:val="1"/>
        </w:rPr>
        <w:t xml:space="preserve"> </w:t>
      </w:r>
      <w:r>
        <w:t>taman</w:t>
      </w:r>
      <w:r>
        <w:rPr>
          <w:spacing w:val="1"/>
        </w:rPr>
        <w:t xml:space="preserve"> </w:t>
      </w:r>
      <w:r>
        <w:t>kanak-kanak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dimaksudkan adalah menyiapkan peserta didik bagi tugas perkembangan di masa</w:t>
      </w:r>
      <w:r>
        <w:rPr>
          <w:spacing w:val="1"/>
        </w:rPr>
        <w:t xml:space="preserve"> </w:t>
      </w:r>
      <w:r>
        <w:t>datang, baik secara individu, mahluk sosial, sebagai warga negara maupun 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(pengetahuan,</w:t>
      </w:r>
      <w:r>
        <w:rPr>
          <w:spacing w:val="1"/>
        </w:rPr>
        <w:t xml:space="preserve"> </w:t>
      </w:r>
      <w:r>
        <w:t>ketrampil</w:t>
      </w:r>
      <w:r>
        <w:t>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Megawangi</w:t>
      </w:r>
      <w:r>
        <w:rPr>
          <w:spacing w:val="1"/>
        </w:rPr>
        <w:t xml:space="preserve"> </w:t>
      </w:r>
      <w:r>
        <w:t>(1994)</w:t>
      </w:r>
      <w:r>
        <w:rPr>
          <w:spacing w:val="1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berhubungan secara nyata dan positif terhadap kebiasaan perencanaan anggaran</w:t>
      </w:r>
      <w:r>
        <w:rPr>
          <w:spacing w:val="1"/>
        </w:rPr>
        <w:t xml:space="preserve"> </w:t>
      </w:r>
      <w:r>
        <w:t>keluarga yang termasuk perencanaan anggaran usahatani.</w:t>
      </w:r>
      <w:r>
        <w:rPr>
          <w:spacing w:val="1"/>
        </w:rPr>
        <w:t xml:space="preserve"> </w:t>
      </w:r>
      <w:r>
        <w:t>Kesimp</w:t>
      </w:r>
      <w:r>
        <w:t>ulan tersebut</w:t>
      </w:r>
      <w:r>
        <w:rPr>
          <w:spacing w:val="1"/>
        </w:rPr>
        <w:t xml:space="preserve"> </w:t>
      </w:r>
      <w:r>
        <w:t>memberikan gambaran bahwa sekecil apapun tingkat pendidikan petani ternyata</w:t>
      </w:r>
      <w:r>
        <w:rPr>
          <w:spacing w:val="1"/>
        </w:rPr>
        <w:t xml:space="preserve"> </w:t>
      </w:r>
      <w:r>
        <w:t>memiliki pengaruh terhadap kegiatan usahatani.</w:t>
      </w:r>
      <w:r>
        <w:rPr>
          <w:spacing w:val="1"/>
        </w:rPr>
        <w:t xml:space="preserve"> </w:t>
      </w:r>
      <w:r>
        <w:t xml:space="preserve">Yadollahi </w:t>
      </w:r>
      <w:r>
        <w:rPr>
          <w:i/>
        </w:rPr>
        <w:t xml:space="preserve">et al. </w:t>
      </w:r>
      <w:r>
        <w:t>(2009) di Iran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determinan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 statu</w:t>
      </w:r>
      <w:r>
        <w:t xml:space="preserve">s ekonomi dan pekerjaan seseorang. Hasil penelitian Raviv </w:t>
      </w:r>
      <w:r>
        <w:rPr>
          <w:i/>
        </w:rPr>
        <w:t>et al.</w:t>
      </w:r>
      <w:r>
        <w:rPr>
          <w:i/>
          <w:spacing w:val="-57"/>
        </w:rPr>
        <w:t xml:space="preserve"> </w:t>
      </w:r>
      <w:r>
        <w:t>(2009) menyebutkan bahwa tingkat pendidikan akan berpengaruh pada tingkat</w:t>
      </w:r>
      <w:r>
        <w:rPr>
          <w:spacing w:val="1"/>
        </w:rPr>
        <w:t xml:space="preserve"> </w:t>
      </w:r>
      <w:r>
        <w:t>upah</w:t>
      </w:r>
      <w:r>
        <w:rPr>
          <w:spacing w:val="-1"/>
        </w:rPr>
        <w:t xml:space="preserve"> </w:t>
      </w:r>
      <w:r>
        <w:t>wanita</w:t>
      </w:r>
      <w:r>
        <w:rPr>
          <w:spacing w:val="-1"/>
        </w:rPr>
        <w:t xml:space="preserve"> </w:t>
      </w:r>
      <w:r>
        <w:t>dan status ekonomi keluarga.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Pendidikan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Tampubolon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 perilaku masyarakat dalam arti luas.</w:t>
      </w:r>
      <w:r>
        <w:rPr>
          <w:spacing w:val="1"/>
        </w:rPr>
        <w:t xml:space="preserve"> </w:t>
      </w:r>
      <w:r>
        <w:t>Konsep pendidikan non formal</w:t>
      </w:r>
      <w:r>
        <w:rPr>
          <w:spacing w:val="1"/>
        </w:rPr>
        <w:t xml:space="preserve"> </w:t>
      </w:r>
      <w:r>
        <w:t>yang disarikan dari tulisan Tarigan (2009)</w:t>
      </w:r>
      <w:r>
        <w:rPr>
          <w:spacing w:val="1"/>
        </w:rPr>
        <w:t xml:space="preserve"> </w:t>
      </w:r>
      <w:r>
        <w:t>adalah : (1)</w:t>
      </w:r>
      <w:r>
        <w:rPr>
          <w:spacing w:val="1"/>
        </w:rPr>
        <w:t xml:space="preserve"> </w:t>
      </w:r>
      <w:r>
        <w:t>pendidikan luar sekolah</w:t>
      </w:r>
      <w:r>
        <w:rPr>
          <w:spacing w:val="1"/>
        </w:rPr>
        <w:t xml:space="preserve"> </w:t>
      </w:r>
      <w:r>
        <w:t>(PLS)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rPr>
          <w:i/>
        </w:rPr>
        <w:t>life</w:t>
      </w:r>
      <w:r>
        <w:rPr>
          <w:i/>
          <w:spacing w:val="1"/>
        </w:rPr>
        <w:t xml:space="preserve"> </w:t>
      </w:r>
      <w:r>
        <w:rPr>
          <w:i/>
        </w:rPr>
        <w:t>skill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menyiapkan,</w:t>
      </w:r>
      <w:r>
        <w:rPr>
          <w:spacing w:val="33"/>
        </w:rPr>
        <w:t xml:space="preserve"> </w:t>
      </w:r>
      <w:r>
        <w:t>meningkatkan,</w:t>
      </w:r>
      <w:r>
        <w:rPr>
          <w:spacing w:val="32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mengembangkan</w:t>
      </w:r>
      <w:r>
        <w:rPr>
          <w:spacing w:val="32"/>
        </w:rPr>
        <w:t xml:space="preserve"> </w:t>
      </w:r>
      <w:r>
        <w:t>sumberdaya</w:t>
      </w:r>
      <w:r>
        <w:rPr>
          <w:spacing w:val="32"/>
        </w:rPr>
        <w:t xml:space="preserve"> </w:t>
      </w:r>
      <w:r>
        <w:t>manusia</w:t>
      </w:r>
      <w:r>
        <w:rPr>
          <w:spacing w:val="32"/>
        </w:rPr>
        <w:t xml:space="preserve"> </w:t>
      </w:r>
      <w:r>
        <w:t>agar</w:t>
      </w:r>
    </w:p>
    <w:p w:rsidR="000546BA" w:rsidRDefault="000546BA">
      <w:pPr>
        <w:spacing w:line="360" w:lineRule="auto"/>
        <w:jc w:val="both"/>
        <w:sectPr w:rsidR="000546BA">
          <w:footerReference w:type="default" r:id="rId2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memiliki pengetahuan, keterampilan, sikap, dan daya saing; (2)</w:t>
      </w:r>
      <w:r>
        <w:rPr>
          <w:spacing w:val="1"/>
        </w:rPr>
        <w:t xml:space="preserve"> </w:t>
      </w:r>
      <w:r>
        <w:t>bertugas untuk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perubahan</w:t>
      </w:r>
      <w:r>
        <w:rPr>
          <w:spacing w:val="60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 kemajuan ilmu pengetahuan dan teknologi yang berkembang pesat; (3)</w:t>
      </w:r>
      <w:r>
        <w:rPr>
          <w:spacing w:val="1"/>
        </w:rPr>
        <w:t xml:space="preserve"> </w:t>
      </w:r>
      <w:r>
        <w:t>memiliki ciri yang berkaitan dengan misi yang dibutuhkan segera dan praktis,</w:t>
      </w:r>
      <w:r>
        <w:rPr>
          <w:spacing w:val="1"/>
        </w:rPr>
        <w:t xml:space="preserve"> </w:t>
      </w:r>
      <w:r>
        <w:t>tempatnya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kelas,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</w:t>
      </w:r>
      <w:r>
        <w:t>entuan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ketat,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sukarela,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sampingan,</w:t>
      </w:r>
      <w:r>
        <w:rPr>
          <w:spacing w:val="-57"/>
        </w:rPr>
        <w:t xml:space="preserve"> </w:t>
      </w:r>
      <w:r>
        <w:t>biaya</w:t>
      </w:r>
      <w:r>
        <w:rPr>
          <w:spacing w:val="21"/>
        </w:rPr>
        <w:t xml:space="preserve"> </w:t>
      </w:r>
      <w:r>
        <w:t>pendidikan</w:t>
      </w:r>
      <w:r>
        <w:rPr>
          <w:spacing w:val="20"/>
        </w:rPr>
        <w:t xml:space="preserve"> </w:t>
      </w:r>
      <w:r>
        <w:t>lebih</w:t>
      </w:r>
      <w:r>
        <w:rPr>
          <w:spacing w:val="20"/>
        </w:rPr>
        <w:t xml:space="preserve"> </w:t>
      </w:r>
      <w:r>
        <w:t>murah,</w:t>
      </w:r>
      <w:r>
        <w:rPr>
          <w:spacing w:val="20"/>
        </w:rPr>
        <w:t xml:space="preserve"> </w:t>
      </w:r>
      <w:r>
        <w:t>persyaratan</w:t>
      </w:r>
      <w:r>
        <w:rPr>
          <w:spacing w:val="20"/>
        </w:rPr>
        <w:t xml:space="preserve"> </w:t>
      </w:r>
      <w:r>
        <w:t>penerimaan</w:t>
      </w:r>
      <w:r>
        <w:rPr>
          <w:spacing w:val="21"/>
        </w:rPr>
        <w:t xml:space="preserve"> </w:t>
      </w:r>
      <w:r>
        <w:t>peserta</w:t>
      </w:r>
      <w:r>
        <w:rPr>
          <w:spacing w:val="19"/>
        </w:rPr>
        <w:t xml:space="preserve"> </w:t>
      </w:r>
      <w:r>
        <w:t>lebih</w:t>
      </w:r>
      <w:r>
        <w:rPr>
          <w:spacing w:val="21"/>
        </w:rPr>
        <w:t xml:space="preserve"> </w:t>
      </w:r>
      <w:r>
        <w:t>mudah;</w:t>
      </w:r>
      <w:r>
        <w:rPr>
          <w:spacing w:val="21"/>
        </w:rPr>
        <w:t xml:space="preserve"> </w:t>
      </w:r>
      <w:r>
        <w:t>dan</w:t>
      </w:r>
    </w:p>
    <w:p w:rsidR="000546BA" w:rsidRDefault="00590CA3">
      <w:pPr>
        <w:pStyle w:val="ListParagraph"/>
        <w:numPr>
          <w:ilvl w:val="0"/>
          <w:numId w:val="107"/>
        </w:numPr>
        <w:tabs>
          <w:tab w:val="left" w:pos="650"/>
        </w:tabs>
        <w:spacing w:line="360" w:lineRule="auto"/>
        <w:ind w:right="1213" w:firstLine="0"/>
        <w:jc w:val="both"/>
        <w:rPr>
          <w:sz w:val="24"/>
        </w:rPr>
      </w:pP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menjadikan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diperlukan oleh masyarakat.</w:t>
      </w:r>
      <w:r>
        <w:rPr>
          <w:spacing w:val="1"/>
          <w:sz w:val="24"/>
        </w:rPr>
        <w:t xml:space="preserve"> </w:t>
      </w:r>
      <w:r>
        <w:rPr>
          <w:sz w:val="24"/>
        </w:rPr>
        <w:t>Sasaran pendidikan non formal mencakup semua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umur dan semua sektor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:rsidR="000546BA" w:rsidRDefault="00590CA3">
      <w:pPr>
        <w:pStyle w:val="BodyText"/>
        <w:spacing w:line="360" w:lineRule="auto"/>
        <w:ind w:left="119" w:right="1211" w:firstLine="780"/>
        <w:jc w:val="both"/>
      </w:pPr>
      <w:r>
        <w:t>Menurut</w:t>
      </w:r>
      <w:r>
        <w:rPr>
          <w:spacing w:val="1"/>
        </w:rPr>
        <w:t xml:space="preserve"> </w:t>
      </w:r>
      <w:r>
        <w:t>Alex</w:t>
      </w:r>
      <w:r>
        <w:rPr>
          <w:spacing w:val="1"/>
        </w:rPr>
        <w:t xml:space="preserve"> </w:t>
      </w:r>
      <w:r>
        <w:t>Inkeles</w:t>
      </w:r>
      <w:r>
        <w:rPr>
          <w:spacing w:val="1"/>
        </w:rPr>
        <w:t xml:space="preserve"> </w:t>
      </w:r>
      <w:r>
        <w:t>(Asngari,</w:t>
      </w:r>
      <w:r>
        <w:rPr>
          <w:spacing w:val="1"/>
        </w:rPr>
        <w:t xml:space="preserve"> </w:t>
      </w:r>
      <w:r>
        <w:t>2004),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penunjang</w:t>
      </w:r>
      <w:r>
        <w:rPr>
          <w:spacing w:val="1"/>
        </w:rPr>
        <w:t xml:space="preserve"> </w:t>
      </w:r>
      <w:r>
        <w:t>sistem pendidikan formal, nilai dari suatu pendidikan non formal adalah sangat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Prijono dan Pran</w:t>
      </w:r>
      <w:r>
        <w:t>arka (1996) mengatakan bahwa pendidikan</w:t>
      </w:r>
      <w:r>
        <w:rPr>
          <w:spacing w:val="1"/>
        </w:rPr>
        <w:t xml:space="preserve"> </w:t>
      </w:r>
      <w:r>
        <w:t>non formal</w:t>
      </w:r>
      <w:r>
        <w:rPr>
          <w:spacing w:val="1"/>
        </w:rPr>
        <w:t xml:space="preserve"> </w:t>
      </w:r>
      <w:r>
        <w:t>pada umumnya merupakan jalur pendidikan luar sekolah yang diselenggarakan</w:t>
      </w:r>
      <w:r>
        <w:rPr>
          <w:spacing w:val="1"/>
        </w:rPr>
        <w:t xml:space="preserve"> </w:t>
      </w:r>
      <w:r>
        <w:t>oleh masyarakat guna meningkatkan kemampuan menerapkan ilmu pengetahuan</w:t>
      </w:r>
      <w:r>
        <w:rPr>
          <w:spacing w:val="1"/>
        </w:rPr>
        <w:t xml:space="preserve"> </w:t>
      </w:r>
      <w:r>
        <w:t>yang telah diperoleh peserta didik dari lingkungan pendidik</w:t>
      </w:r>
      <w:r>
        <w:t>an formal ke 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pelatihan,</w:t>
      </w:r>
      <w:r>
        <w:rPr>
          <w:spacing w:val="1"/>
        </w:rPr>
        <w:t xml:space="preserve"> </w:t>
      </w:r>
      <w:r>
        <w:t>kursus,</w:t>
      </w:r>
      <w:r>
        <w:rPr>
          <w:spacing w:val="1"/>
        </w:rPr>
        <w:t xml:space="preserve"> </w:t>
      </w:r>
      <w:r>
        <w:t>penataran,</w:t>
      </w:r>
      <w:r>
        <w:rPr>
          <w:spacing w:val="1"/>
        </w:rPr>
        <w:t xml:space="preserve"> </w:t>
      </w:r>
      <w:r>
        <w:t>magang,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penyuluhan.</w:t>
      </w:r>
      <w:r>
        <w:rPr>
          <w:spacing w:val="1"/>
        </w:rPr>
        <w:t xml:space="preserve"> </w:t>
      </w:r>
      <w:r>
        <w:t>Senada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Blanckenburg</w:t>
      </w:r>
      <w:r>
        <w:rPr>
          <w:spacing w:val="1"/>
        </w:rPr>
        <w:t xml:space="preserve"> </w:t>
      </w:r>
      <w:r>
        <w:t>(1988)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 non formal merupakan kegiatan pendidikan yang diorganisasi secara</w:t>
      </w:r>
      <w:r>
        <w:rPr>
          <w:spacing w:val="1"/>
        </w:rPr>
        <w:t xml:space="preserve"> </w:t>
      </w:r>
      <w:r>
        <w:t>sistematis dan dilaksanakan di luar jaringan sistem formal untuk menyediakan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kelompok-kelompok</w:t>
      </w:r>
      <w:r>
        <w:rPr>
          <w:spacing w:val="60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dalam masyarakat, baik bagi o</w:t>
      </w:r>
      <w:r>
        <w:t>rang dewasa maupun anak-anak.</w:t>
      </w:r>
      <w:r>
        <w:rPr>
          <w:spacing w:val="1"/>
        </w:rPr>
        <w:t xml:space="preserve"> </w:t>
      </w:r>
      <w:r>
        <w:t>Supriatna (1997)</w:t>
      </w:r>
      <w:r>
        <w:rPr>
          <w:spacing w:val="1"/>
        </w:rPr>
        <w:t xml:space="preserve"> </w:t>
      </w:r>
      <w:r>
        <w:t>menyebutkan bahwa pendidikan non formal dapat berupa penyuluhan, penataran,</w:t>
      </w:r>
      <w:r>
        <w:rPr>
          <w:spacing w:val="1"/>
        </w:rPr>
        <w:t xml:space="preserve"> </w:t>
      </w:r>
      <w:r>
        <w:t>kursus,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kecerdasan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</w:t>
      </w:r>
      <w:r>
        <w:t>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berdasarkan berbagai batasan tersebut, penyuluhan pertanian dan program latihan</w:t>
      </w:r>
      <w:r>
        <w:rPr>
          <w:spacing w:val="1"/>
        </w:rPr>
        <w:t xml:space="preserve"> </w:t>
      </w:r>
      <w:r>
        <w:t>petani, penataran pekerja di luar sistem formal dan berbagai program pengajaran</w:t>
      </w:r>
      <w:r>
        <w:rPr>
          <w:spacing w:val="1"/>
        </w:rPr>
        <w:t xml:space="preserve"> </w:t>
      </w:r>
      <w:r>
        <w:t>kemasyarakatan yang tujuan pokoknya pendidikan, dapat dikelompokkan pada</w:t>
      </w:r>
      <w:r>
        <w:rPr>
          <w:spacing w:val="1"/>
        </w:rPr>
        <w:t xml:space="preserve"> </w:t>
      </w:r>
      <w:r>
        <w:t>pendidikan non formal.</w:t>
      </w:r>
      <w:r>
        <w:rPr>
          <w:spacing w:val="1"/>
        </w:rPr>
        <w:t xml:space="preserve"> </w:t>
      </w:r>
      <w:r>
        <w:t>Menurut Slamet (2003), penyuluhan pertanian adalah</w:t>
      </w:r>
      <w:r>
        <w:rPr>
          <w:spacing w:val="1"/>
        </w:rPr>
        <w:t xml:space="preserve"> </w:t>
      </w:r>
      <w:r>
        <w:t>suatu sistem pendidikan luar sekolah (pendidikan non formal) untuk petani dan</w:t>
      </w:r>
      <w:r>
        <w:rPr>
          <w:spacing w:val="1"/>
        </w:rPr>
        <w:t xml:space="preserve"> </w:t>
      </w:r>
      <w:r>
        <w:t>keluarganya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sanggup</w:t>
      </w:r>
      <w:r>
        <w:rPr>
          <w:spacing w:val="1"/>
        </w:rPr>
        <w:t xml:space="preserve"> </w:t>
      </w:r>
      <w:r>
        <w:t>memerankan</w:t>
      </w:r>
      <w:r>
        <w:rPr>
          <w:spacing w:val="1"/>
        </w:rPr>
        <w:t xml:space="preserve"> </w:t>
      </w:r>
      <w:r>
        <w:t>dirinya</w:t>
      </w:r>
    </w:p>
    <w:p w:rsidR="000546BA" w:rsidRDefault="000546BA">
      <w:pPr>
        <w:spacing w:line="360" w:lineRule="auto"/>
        <w:jc w:val="both"/>
        <w:sectPr w:rsidR="000546BA">
          <w:footerReference w:type="default" r:id="rId2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4"/>
        <w:jc w:val="both"/>
      </w:pPr>
      <w:r>
        <w:t>sebagai warga negara yang baik sesuai dengan bidang profesinya, serta mampu,</w:t>
      </w:r>
      <w:r>
        <w:rPr>
          <w:spacing w:val="1"/>
        </w:rPr>
        <w:t xml:space="preserve"> </w:t>
      </w:r>
      <w:r>
        <w:t>sanggup dan berswadaya memperbaiki atau meningkatkan kesejahteraan sendiri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masyarakatnya.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Pendidikan berpengaruh pada kemampuan seseorang dalam menjalankan</w:t>
      </w:r>
      <w:r>
        <w:rPr>
          <w:spacing w:val="1"/>
        </w:rPr>
        <w:t xml:space="preserve"> </w:t>
      </w:r>
      <w:r>
        <w:t>suatu pekerjaan.</w:t>
      </w:r>
      <w:r>
        <w:rPr>
          <w:spacing w:val="1"/>
        </w:rPr>
        <w:t xml:space="preserve"> </w:t>
      </w:r>
      <w:r>
        <w:t>Be</w:t>
      </w:r>
      <w:r>
        <w:t>berapa hasil penelitian menunjukkan ada pengaruh ataupun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peternak</w:t>
      </w:r>
      <w:r>
        <w:rPr>
          <w:spacing w:val="1"/>
        </w:rPr>
        <w:t xml:space="preserve"> </w:t>
      </w:r>
      <w:r>
        <w:t>mengelola usahanya (Muatip dkk.</w:t>
      </w:r>
      <w:r>
        <w:rPr>
          <w:spacing w:val="1"/>
        </w:rPr>
        <w:t xml:space="preserve"> </w:t>
      </w:r>
      <w:r>
        <w:t>2008,</w:t>
      </w:r>
      <w:r>
        <w:rPr>
          <w:spacing w:val="1"/>
        </w:rPr>
        <w:t xml:space="preserve"> </w:t>
      </w:r>
      <w:r>
        <w:t>Batoa dkk. 2008, Domihartini dan Jahi</w:t>
      </w:r>
      <w:r>
        <w:rPr>
          <w:spacing w:val="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Abdullah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Jahi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berhubungan dengan kemampuan petani dalam mengelola usahataninya (Kustiari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2006).</w:t>
      </w:r>
    </w:p>
    <w:p w:rsidR="000546BA" w:rsidRDefault="00590CA3">
      <w:pPr>
        <w:pStyle w:val="Heading2"/>
        <w:spacing w:before="123"/>
        <w:ind w:left="119"/>
        <w:jc w:val="both"/>
      </w:pPr>
      <w:r>
        <w:t>Pengalaman</w:t>
      </w:r>
      <w:r>
        <w:rPr>
          <w:spacing w:val="-7"/>
        </w:rPr>
        <w:t xml:space="preserve"> </w:t>
      </w:r>
      <w:r>
        <w:t>Berusahatani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Pengalaman dapat memiliki makna sebagai sesuatu yang pernah dialami</w:t>
      </w:r>
      <w:r>
        <w:rPr>
          <w:spacing w:val="1"/>
        </w:rPr>
        <w:t xml:space="preserve"> </w:t>
      </w:r>
      <w:r>
        <w:t>(dijalani, dirasakan, ditanggung, dan sebagainya), sed</w:t>
      </w:r>
      <w:r>
        <w:t>angkan berusahatani adalah</w:t>
      </w:r>
      <w:r>
        <w:rPr>
          <w:spacing w:val="1"/>
        </w:rPr>
        <w:t xml:space="preserve"> </w:t>
      </w:r>
      <w:r>
        <w:t>melakukan kegiatan pertanian dengan mengerahkan tenaga, pikiran, atau badan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pengalaman</w:t>
      </w:r>
      <w:r>
        <w:rPr>
          <w:spacing w:val="-58"/>
        </w:rPr>
        <w:t xml:space="preserve"> </w:t>
      </w:r>
      <w:r>
        <w:t>berusahatani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dijalani,</w:t>
      </w:r>
      <w:r>
        <w:rPr>
          <w:spacing w:val="1"/>
        </w:rPr>
        <w:t xml:space="preserve"> </w:t>
      </w:r>
      <w:r>
        <w:t>dirasakan,</w:t>
      </w:r>
      <w:r>
        <w:rPr>
          <w:spacing w:val="1"/>
        </w:rPr>
        <w:t xml:space="preserve"> </w:t>
      </w:r>
      <w:r>
        <w:t>dit</w:t>
      </w:r>
      <w:r>
        <w:t>anggung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mengerahkan tenaga, pikiran, atau badan untuk mencapai tujuan usahatani, yaitu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keluarganya.</w:t>
      </w:r>
      <w:r>
        <w:rPr>
          <w:spacing w:val="1"/>
        </w:rPr>
        <w:t xml:space="preserve"> </w:t>
      </w:r>
      <w:r>
        <w:t>Pengalaman terkait dengan dimensi waktu dan proses belajar yang didapatkan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selang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semakin</w:t>
      </w:r>
      <w:r>
        <w:rPr>
          <w:spacing w:val="61"/>
        </w:rPr>
        <w:t xml:space="preserve"> </w:t>
      </w:r>
      <w:r>
        <w:t>sering</w:t>
      </w:r>
      <w:r>
        <w:rPr>
          <w:spacing w:val="61"/>
        </w:rPr>
        <w:t xml:space="preserve"> </w:t>
      </w:r>
      <w:r>
        <w:t>seseorang</w:t>
      </w:r>
      <w:r>
        <w:rPr>
          <w:spacing w:val="-57"/>
        </w:rPr>
        <w:t xml:space="preserve"> </w:t>
      </w:r>
      <w:r>
        <w:t>mengalami proses belajar, maka secara gradual akan semakin banyak memperoleh</w:t>
      </w:r>
      <w:r>
        <w:rPr>
          <w:spacing w:val="-57"/>
        </w:rPr>
        <w:t xml:space="preserve"> </w:t>
      </w:r>
      <w:r>
        <w:t>pengalaman.</w:t>
      </w:r>
      <w:r>
        <w:rPr>
          <w:spacing w:val="1"/>
        </w:rPr>
        <w:t xml:space="preserve"> </w:t>
      </w:r>
      <w:r>
        <w:t>Havelock (1969) menyatak</w:t>
      </w:r>
      <w:r>
        <w:t>an bahwa pengalaman masa lalu 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kecenderungannya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Padmowihardjo</w:t>
      </w:r>
      <w:r>
        <w:rPr>
          <w:spacing w:val="-57"/>
        </w:rPr>
        <w:t xml:space="preserve"> </w:t>
      </w:r>
      <w:r>
        <w:t>(1994),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dialami</w:t>
      </w:r>
      <w:r>
        <w:rPr>
          <w:spacing w:val="1"/>
        </w:rPr>
        <w:t xml:space="preserve"> </w:t>
      </w:r>
      <w:r>
        <w:t xml:space="preserve">seseorang dalam </w:t>
      </w:r>
      <w:r>
        <w:t>kurun waktu yang tidak ditentukan.</w:t>
      </w:r>
      <w:r>
        <w:rPr>
          <w:spacing w:val="1"/>
        </w:rPr>
        <w:t xml:space="preserve"> </w:t>
      </w:r>
      <w:r>
        <w:t>Dalam otak manusia 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sebagai hasil belajar selama hidupnya.</w:t>
      </w:r>
      <w:r>
        <w:rPr>
          <w:spacing w:val="1"/>
        </w:rPr>
        <w:t xml:space="preserve"> </w:t>
      </w:r>
      <w:r>
        <w:t>Dalam proses belajar, seseorang akan</w:t>
      </w:r>
      <w:r>
        <w:rPr>
          <w:spacing w:val="1"/>
        </w:rPr>
        <w:t xml:space="preserve"> </w:t>
      </w:r>
      <w:r>
        <w:t>berusaha menghubungkan hal yang dipelajari dengan pengalaman yang dimiliki.</w:t>
      </w:r>
      <w:r>
        <w:rPr>
          <w:spacing w:val="1"/>
        </w:rPr>
        <w:t xml:space="preserve"> </w:t>
      </w:r>
      <w:r>
        <w:t>van</w:t>
      </w:r>
      <w:r>
        <w:rPr>
          <w:spacing w:val="54"/>
        </w:rPr>
        <w:t xml:space="preserve"> </w:t>
      </w:r>
      <w:r>
        <w:t>den</w:t>
      </w:r>
      <w:r>
        <w:rPr>
          <w:spacing w:val="55"/>
        </w:rPr>
        <w:t xml:space="preserve"> </w:t>
      </w:r>
      <w:r>
        <w:t>Ban</w:t>
      </w:r>
      <w:r>
        <w:rPr>
          <w:spacing w:val="55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Hawkins</w:t>
      </w:r>
      <w:r>
        <w:rPr>
          <w:spacing w:val="55"/>
        </w:rPr>
        <w:t xml:space="preserve"> </w:t>
      </w:r>
      <w:r>
        <w:t>(2001)</w:t>
      </w:r>
      <w:r>
        <w:rPr>
          <w:spacing w:val="54"/>
        </w:rPr>
        <w:t xml:space="preserve"> </w:t>
      </w:r>
      <w:r>
        <w:t>menyatakan</w:t>
      </w:r>
      <w:r>
        <w:rPr>
          <w:spacing w:val="54"/>
        </w:rPr>
        <w:t xml:space="preserve"> </w:t>
      </w:r>
      <w:r>
        <w:t>bahwa</w:t>
      </w:r>
      <w:r>
        <w:rPr>
          <w:spacing w:val="55"/>
        </w:rPr>
        <w:t xml:space="preserve"> </w:t>
      </w:r>
      <w:r>
        <w:t>seseorang</w:t>
      </w:r>
      <w:r>
        <w:rPr>
          <w:spacing w:val="55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belajar</w:t>
      </w:r>
    </w:p>
    <w:p w:rsidR="000546BA" w:rsidRDefault="000546BA">
      <w:pPr>
        <w:spacing w:line="360" w:lineRule="auto"/>
        <w:jc w:val="both"/>
        <w:sectPr w:rsidR="000546BA">
          <w:footerReference w:type="default" r:id="rId2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>dapat memperoleh atau memperbaiki kemampuan untuk melaksanakan suatu pola</w:t>
      </w:r>
      <w:r>
        <w:rPr>
          <w:spacing w:val="1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melalui pengalaman dan praktek.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Slamet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cenderung lebih mudah menerima atau memilih sesuatu yang baru (inovasi), bila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lalunya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inovasi tersebut tidak terlalu asing baginya.</w:t>
      </w:r>
      <w:r>
        <w:rPr>
          <w:spacing w:val="1"/>
        </w:rPr>
        <w:t xml:space="preserve"> </w:t>
      </w:r>
      <w:r>
        <w:t>Keputusan petani yang diambil dalam</w:t>
      </w:r>
      <w:r>
        <w:rPr>
          <w:spacing w:val="-57"/>
        </w:rPr>
        <w:t xml:space="preserve"> </w:t>
      </w:r>
      <w:r>
        <w:t>menjalankan kegiatan usahatani lebih banyak mempergunakan pengalaman, 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pengalaman</w:t>
      </w:r>
      <w:r>
        <w:rPr>
          <w:spacing w:val="-57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kegagalan,</w:t>
      </w:r>
      <w:r>
        <w:rPr>
          <w:spacing w:val="1"/>
        </w:rPr>
        <w:t xml:space="preserve"> </w:t>
      </w:r>
      <w:r>
        <w:t>maka petani</w:t>
      </w:r>
      <w:r>
        <w:rPr>
          <w:spacing w:val="1"/>
        </w:rPr>
        <w:t xml:space="preserve"> </w:t>
      </w:r>
      <w:r>
        <w:t>akan sangat</w:t>
      </w:r>
      <w:r>
        <w:rPr>
          <w:spacing w:val="1"/>
        </w:rPr>
        <w:t xml:space="preserve"> </w:t>
      </w:r>
      <w:r>
        <w:t>berhati-hati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diperolehnya.</w:t>
      </w:r>
      <w:r>
        <w:rPr>
          <w:spacing w:val="1"/>
        </w:rPr>
        <w:t xml:space="preserve"> </w:t>
      </w:r>
      <w:r>
        <w:t>Sebaliknya, bila pengalaman menerapkan inovasi pada kegiatan usahatani yang</w:t>
      </w:r>
      <w:r>
        <w:rPr>
          <w:spacing w:val="1"/>
        </w:rPr>
        <w:t xml:space="preserve"> </w:t>
      </w:r>
      <w:r>
        <w:t>lalu sering berhasil, petani akan cenderung lebih tanggap terhad</w:t>
      </w:r>
      <w:r>
        <w:t>ap inovasi-inovasi</w:t>
      </w:r>
      <w:r>
        <w:rPr>
          <w:spacing w:val="1"/>
        </w:rPr>
        <w:t xml:space="preserve"> </w:t>
      </w:r>
      <w:r>
        <w:t>yang diperkenalkan padanya.</w:t>
      </w:r>
      <w:r>
        <w:rPr>
          <w:spacing w:val="1"/>
        </w:rPr>
        <w:t xml:space="preserve"> </w:t>
      </w:r>
      <w:r>
        <w:t>Penelitian Batoa dkk. (2008), Domihartini dan Jahi</w:t>
      </w:r>
      <w:r>
        <w:rPr>
          <w:spacing w:val="1"/>
        </w:rPr>
        <w:t xml:space="preserve"> </w:t>
      </w:r>
      <w:r>
        <w:t>(2005), Abdullah dan Jahi (2006), Kustiari dkk. (2006), serta Putra dkk. (2006)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berhubun</w:t>
      </w:r>
      <w:r>
        <w:t>gan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kemampuannya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menjalankan</w:t>
      </w:r>
      <w:r>
        <w:rPr>
          <w:spacing w:val="-1"/>
        </w:rPr>
        <w:t xml:space="preserve"> </w:t>
      </w:r>
      <w:r>
        <w:t>usahataninya</w:t>
      </w:r>
      <w:r>
        <w:rPr>
          <w:spacing w:val="-1"/>
        </w:rPr>
        <w:t xml:space="preserve"> </w:t>
      </w:r>
      <w:r>
        <w:t>tersebut.</w:t>
      </w:r>
    </w:p>
    <w:p w:rsidR="000546BA" w:rsidRDefault="00590CA3">
      <w:pPr>
        <w:pStyle w:val="Heading2"/>
        <w:spacing w:before="122"/>
        <w:ind w:left="119"/>
      </w:pPr>
      <w:r>
        <w:t>Kekosmopolitan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Kekosmopolitan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keterbukaan</w:t>
      </w:r>
      <w:r>
        <w:rPr>
          <w:spacing w:val="1"/>
        </w:rPr>
        <w:t xml:space="preserve"> </w:t>
      </w:r>
      <w:r>
        <w:t>seseorang terhadap berbagai sumber informasi sehingga</w:t>
      </w:r>
      <w:r>
        <w:rPr>
          <w:spacing w:val="1"/>
        </w:rPr>
        <w:t xml:space="preserve"> </w:t>
      </w:r>
      <w:r>
        <w:t>memiliki wawasan dan</w:t>
      </w:r>
      <w:r>
        <w:rPr>
          <w:spacing w:val="1"/>
        </w:rPr>
        <w:t xml:space="preserve"> </w:t>
      </w:r>
      <w:r>
        <w:t>pengetahuan yang luas.</w:t>
      </w:r>
      <w:r>
        <w:rPr>
          <w:spacing w:val="1"/>
        </w:rPr>
        <w:t xml:space="preserve"> </w:t>
      </w:r>
      <w:r>
        <w:t>Sifat kekosmopolitan menurut Mardikanto (1993) adalah</w:t>
      </w:r>
      <w:r>
        <w:rPr>
          <w:spacing w:val="1"/>
        </w:rPr>
        <w:t xml:space="preserve"> </w:t>
      </w:r>
      <w:r>
        <w:t>tingkat hubungan seseorang dengan dunia luar di luar sistem sosialnya sendiri.</w:t>
      </w:r>
      <w:r>
        <w:rPr>
          <w:spacing w:val="1"/>
        </w:rPr>
        <w:t xml:space="preserve"> </w:t>
      </w:r>
      <w:r>
        <w:t>Kekosmopolitan seseorang dapat dicirikan oleh frekuensi dan jarak perjalanan</w:t>
      </w:r>
      <w:r>
        <w:rPr>
          <w:spacing w:val="1"/>
        </w:rPr>
        <w:t xml:space="preserve"> </w:t>
      </w:r>
      <w:r>
        <w:t>yang dilakukan, serta pemanfaatan media massa.</w:t>
      </w:r>
      <w:r>
        <w:rPr>
          <w:spacing w:val="1"/>
        </w:rPr>
        <w:t xml:space="preserve"> </w:t>
      </w:r>
      <w:r>
        <w:t>Bagi warga masyarakat yang</w:t>
      </w:r>
      <w:r>
        <w:rPr>
          <w:spacing w:val="1"/>
        </w:rPr>
        <w:t xml:space="preserve"> </w:t>
      </w:r>
      <w:r>
        <w:t>lebih kosmopolit, adopsi inovasi dapat berlangsung lebih cepat.</w:t>
      </w:r>
      <w:r>
        <w:rPr>
          <w:spacing w:val="1"/>
        </w:rPr>
        <w:t xml:space="preserve"> </w:t>
      </w:r>
      <w:r>
        <w:t>Tetapi bagi yang</w:t>
      </w:r>
      <w:r>
        <w:rPr>
          <w:spacing w:val="1"/>
        </w:rPr>
        <w:t xml:space="preserve"> </w:t>
      </w:r>
      <w:r>
        <w:rPr>
          <w:i/>
        </w:rPr>
        <w:t xml:space="preserve">localite </w:t>
      </w:r>
      <w:r>
        <w:t>(tertutup, terkungkung di dalam sistem sosialnya sendiri), proses adopsi</w:t>
      </w:r>
      <w:r>
        <w:rPr>
          <w:spacing w:val="1"/>
        </w:rPr>
        <w:t xml:space="preserve"> </w:t>
      </w:r>
      <w:r>
        <w:t>inovasi akan berlangsung sangat lambat karena tidak adanya keingi</w:t>
      </w:r>
      <w:r>
        <w:t>nan-keinginan</w:t>
      </w:r>
      <w:r>
        <w:rPr>
          <w:spacing w:val="1"/>
        </w:rPr>
        <w:t xml:space="preserve"> </w:t>
      </w:r>
      <w:r>
        <w:t>baru untuk hidup lebih baik seperti yang telah dapat dinikmati oleh orang-orang</w:t>
      </w:r>
      <w:r>
        <w:rPr>
          <w:spacing w:val="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di luar sistem</w:t>
      </w:r>
      <w:r>
        <w:rPr>
          <w:spacing w:val="-2"/>
        </w:rPr>
        <w:t xml:space="preserve"> </w:t>
      </w:r>
      <w:r>
        <w:t>sosialnya</w:t>
      </w:r>
      <w:r>
        <w:rPr>
          <w:spacing w:val="-1"/>
        </w:rPr>
        <w:t xml:space="preserve"> </w:t>
      </w:r>
      <w:r>
        <w:t>sendiri.</w:t>
      </w: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Menurut</w:t>
      </w:r>
      <w:r>
        <w:rPr>
          <w:spacing w:val="1"/>
        </w:rPr>
        <w:t xml:space="preserve"> </w:t>
      </w:r>
      <w:r>
        <w:t>Mosher</w:t>
      </w:r>
      <w:r>
        <w:rPr>
          <w:spacing w:val="1"/>
        </w:rPr>
        <w:t xml:space="preserve"> </w:t>
      </w:r>
      <w:r>
        <w:t>(1978),</w:t>
      </w:r>
      <w:r>
        <w:rPr>
          <w:spacing w:val="1"/>
        </w:rPr>
        <w:t xml:space="preserve"> </w:t>
      </w:r>
      <w:r>
        <w:t>keterbukaan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perubahan-perubahan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Hanafi</w:t>
      </w:r>
      <w:r>
        <w:rPr>
          <w:spacing w:val="1"/>
        </w:rPr>
        <w:t xml:space="preserve"> </w:t>
      </w:r>
      <w:r>
        <w:t>(1986)</w:t>
      </w:r>
      <w:r>
        <w:rPr>
          <w:spacing w:val="1"/>
        </w:rPr>
        <w:t xml:space="preserve"> </w:t>
      </w:r>
      <w:r>
        <w:t>mengutip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Rogers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kekosmopolitan</w:t>
      </w:r>
      <w:r>
        <w:rPr>
          <w:spacing w:val="53"/>
        </w:rPr>
        <w:t xml:space="preserve"> </w:t>
      </w:r>
      <w:r>
        <w:t>individu</w:t>
      </w:r>
      <w:r>
        <w:rPr>
          <w:spacing w:val="55"/>
        </w:rPr>
        <w:t xml:space="preserve"> </w:t>
      </w:r>
      <w:r>
        <w:t>dicirikan</w:t>
      </w:r>
      <w:r>
        <w:rPr>
          <w:spacing w:val="53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sejumlah</w:t>
      </w:r>
      <w:r>
        <w:rPr>
          <w:spacing w:val="54"/>
        </w:rPr>
        <w:t xml:space="preserve"> </w:t>
      </w:r>
      <w:r>
        <w:t>atribut</w:t>
      </w:r>
      <w:r>
        <w:rPr>
          <w:spacing w:val="54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membedakan</w:t>
      </w:r>
    </w:p>
    <w:p w:rsidR="000546BA" w:rsidRDefault="000546BA">
      <w:pPr>
        <w:spacing w:line="360" w:lineRule="auto"/>
        <w:jc w:val="both"/>
        <w:sectPr w:rsidR="000546BA">
          <w:footerReference w:type="default" r:id="rId2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19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mereka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komunitasnya,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berhubungan</w:t>
      </w:r>
      <w:r>
        <w:rPr>
          <w:spacing w:val="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pihak</w:t>
      </w:r>
      <w:r>
        <w:rPr>
          <w:spacing w:val="2"/>
        </w:rPr>
        <w:t xml:space="preserve"> </w:t>
      </w:r>
      <w:r>
        <w:t>luar,</w:t>
      </w:r>
      <w:r>
        <w:rPr>
          <w:spacing w:val="2"/>
        </w:rPr>
        <w:t xml:space="preserve"> </w:t>
      </w:r>
      <w:r>
        <w:t>(4)</w:t>
      </w:r>
      <w:r>
        <w:rPr>
          <w:spacing w:val="2"/>
        </w:rPr>
        <w:t xml:space="preserve"> </w:t>
      </w:r>
      <w:r>
        <w:t>lebih</w:t>
      </w:r>
      <w:r>
        <w:rPr>
          <w:spacing w:val="3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menggunakan</w:t>
      </w:r>
      <w:r>
        <w:rPr>
          <w:spacing w:val="3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massa,</w:t>
      </w:r>
      <w:r>
        <w:rPr>
          <w:spacing w:val="3"/>
        </w:rPr>
        <w:t xml:space="preserve"> </w:t>
      </w:r>
      <w:r>
        <w:t>dan</w:t>
      </w:r>
    </w:p>
    <w:p w:rsidR="000546BA" w:rsidRDefault="00590CA3">
      <w:pPr>
        <w:pStyle w:val="ListParagraph"/>
        <w:numPr>
          <w:ilvl w:val="0"/>
          <w:numId w:val="107"/>
        </w:numPr>
        <w:tabs>
          <w:tab w:val="left" w:pos="493"/>
        </w:tabs>
        <w:spacing w:line="360" w:lineRule="auto"/>
        <w:ind w:right="1212" w:firstLine="0"/>
        <w:jc w:val="both"/>
        <w:rPr>
          <w:sz w:val="24"/>
        </w:rPr>
      </w:pPr>
      <w:r>
        <w:rPr>
          <w:sz w:val="24"/>
        </w:rPr>
        <w:t>memiliki lebih banyak hubungan dengan orang lain maupun lembaga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berada di luar komunitasnya.</w:t>
      </w:r>
      <w:r>
        <w:rPr>
          <w:spacing w:val="1"/>
          <w:sz w:val="24"/>
        </w:rPr>
        <w:t xml:space="preserve"> </w:t>
      </w:r>
      <w:r>
        <w:rPr>
          <w:sz w:val="24"/>
        </w:rPr>
        <w:t>Menurut Rogers, salah satu ciri petani kosmopolit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8"/>
          <w:sz w:val="24"/>
        </w:rPr>
        <w:t xml:space="preserve"> </w:t>
      </w:r>
      <w:r>
        <w:rPr>
          <w:sz w:val="24"/>
        </w:rPr>
        <w:t>memiliki</w:t>
      </w:r>
      <w:r>
        <w:rPr>
          <w:spacing w:val="19"/>
          <w:sz w:val="24"/>
        </w:rPr>
        <w:t xml:space="preserve"> </w:t>
      </w:r>
      <w:r>
        <w:rPr>
          <w:sz w:val="24"/>
        </w:rPr>
        <w:t>intensitas</w:t>
      </w:r>
      <w:r>
        <w:rPr>
          <w:spacing w:val="19"/>
          <w:sz w:val="24"/>
        </w:rPr>
        <w:t xml:space="preserve"> </w:t>
      </w:r>
      <w:r>
        <w:rPr>
          <w:sz w:val="24"/>
        </w:rPr>
        <w:t>hubungan</w:t>
      </w:r>
      <w:r>
        <w:rPr>
          <w:spacing w:val="17"/>
          <w:sz w:val="24"/>
        </w:rPr>
        <w:t xml:space="preserve"> </w:t>
      </w:r>
      <w:r>
        <w:rPr>
          <w:sz w:val="24"/>
        </w:rPr>
        <w:t>atau</w:t>
      </w:r>
      <w:r>
        <w:rPr>
          <w:spacing w:val="19"/>
          <w:sz w:val="24"/>
        </w:rPr>
        <w:t xml:space="preserve"> </w:t>
      </w:r>
      <w:r>
        <w:rPr>
          <w:sz w:val="24"/>
        </w:rPr>
        <w:t>kontak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lebih</w:t>
      </w:r>
      <w:r>
        <w:rPr>
          <w:spacing w:val="17"/>
          <w:sz w:val="24"/>
        </w:rPr>
        <w:t xml:space="preserve"> </w:t>
      </w:r>
      <w:r>
        <w:rPr>
          <w:sz w:val="24"/>
        </w:rPr>
        <w:t>tinggi</w:t>
      </w:r>
      <w:r>
        <w:rPr>
          <w:spacing w:val="18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pihak</w:t>
      </w:r>
      <w:r>
        <w:rPr>
          <w:spacing w:val="-58"/>
          <w:sz w:val="24"/>
        </w:rPr>
        <w:t xml:space="preserve"> </w:t>
      </w:r>
      <w:r>
        <w:rPr>
          <w:sz w:val="24"/>
        </w:rPr>
        <w:t>di luar komunitasnya.</w:t>
      </w:r>
      <w:r>
        <w:rPr>
          <w:spacing w:val="1"/>
          <w:sz w:val="24"/>
        </w:rPr>
        <w:t xml:space="preserve"> </w:t>
      </w:r>
      <w:r>
        <w:rPr>
          <w:sz w:val="24"/>
        </w:rPr>
        <w:t>Hanafi (1986) menyatakan bahwa petani yang kosmopolit</w:t>
      </w:r>
      <w:r>
        <w:rPr>
          <w:spacing w:val="1"/>
          <w:sz w:val="24"/>
        </w:rPr>
        <w:t xml:space="preserve"> </w:t>
      </w:r>
      <w:r>
        <w:rPr>
          <w:sz w:val="24"/>
        </w:rPr>
        <w:t>memiliki hubungan dengan petani-petani maju atau pi</w:t>
      </w:r>
      <w:r>
        <w:rPr>
          <w:sz w:val="24"/>
        </w:rPr>
        <w:t>hak-pihak lain yang berada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luar komunitasnya.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Salah satu penyebab terjadinya perubahan sosial menurut Soekanto (2006)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Soekanto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diterjemahkan pada konteks individu, dapat dimaknai bahwa peru</w:t>
      </w:r>
      <w:r>
        <w:t>bahan perilaku</w:t>
      </w:r>
      <w:r>
        <w:rPr>
          <w:spacing w:val="1"/>
        </w:rPr>
        <w:t xml:space="preserve"> </w:t>
      </w:r>
      <w:r>
        <w:t>seseorang dapat diakibatkan oleh adanya kontak dengan pihak di luar komunitas.</w:t>
      </w:r>
      <w:r>
        <w:rPr>
          <w:spacing w:val="1"/>
        </w:rPr>
        <w:t xml:space="preserve"> </w:t>
      </w:r>
      <w:r>
        <w:t>Sebagaimana</w:t>
      </w:r>
      <w:r>
        <w:rPr>
          <w:spacing w:val="46"/>
        </w:rPr>
        <w:t xml:space="preserve"> </w:t>
      </w:r>
      <w:r>
        <w:t>ditegaskan</w:t>
      </w:r>
      <w:r>
        <w:rPr>
          <w:spacing w:val="47"/>
        </w:rPr>
        <w:t xml:space="preserve"> </w:t>
      </w:r>
      <w:r>
        <w:t>oleh</w:t>
      </w:r>
      <w:r>
        <w:rPr>
          <w:spacing w:val="46"/>
        </w:rPr>
        <w:t xml:space="preserve"> </w:t>
      </w:r>
      <w:r>
        <w:t>Soekanto</w:t>
      </w:r>
      <w:r>
        <w:rPr>
          <w:spacing w:val="47"/>
        </w:rPr>
        <w:t xml:space="preserve"> </w:t>
      </w:r>
      <w:r>
        <w:t>(2006)</w:t>
      </w:r>
      <w:r>
        <w:rPr>
          <w:spacing w:val="46"/>
        </w:rPr>
        <w:t xml:space="preserve"> </w:t>
      </w:r>
      <w:r>
        <w:t>bahwa</w:t>
      </w:r>
      <w:r>
        <w:rPr>
          <w:spacing w:val="47"/>
        </w:rPr>
        <w:t xml:space="preserve"> </w:t>
      </w:r>
      <w:r>
        <w:t>pertemuan</w:t>
      </w:r>
      <w:r>
        <w:rPr>
          <w:spacing w:val="46"/>
        </w:rPr>
        <w:t xml:space="preserve"> </w:t>
      </w:r>
      <w:r>
        <w:t>individu</w:t>
      </w:r>
      <w:r>
        <w:rPr>
          <w:spacing w:val="47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memungkinkan</w:t>
      </w:r>
      <w:r>
        <w:rPr>
          <w:spacing w:val="-57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difusi.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Agussabti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menunjukkan</w:t>
      </w:r>
      <w:r>
        <w:rPr>
          <w:spacing w:val="60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petani dalam mengelola usahatani berhubungan dengan frekuensi interaksi sesama</w:t>
      </w:r>
      <w:r>
        <w:rPr>
          <w:spacing w:val="-57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Semakin intensif mereka berinteraksi, maka semakin banyak mendapat</w:t>
      </w:r>
      <w:r>
        <w:rPr>
          <w:spacing w:val="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baru untuk mengembangkan usahataninya</w:t>
      </w:r>
      <w:r>
        <w:t>.</w:t>
      </w:r>
    </w:p>
    <w:p w:rsidR="000546BA" w:rsidRDefault="00590CA3">
      <w:pPr>
        <w:pStyle w:val="Heading2"/>
        <w:spacing w:before="122"/>
        <w:ind w:left="119"/>
        <w:jc w:val="both"/>
      </w:pPr>
      <w:r>
        <w:t>Skala</w:t>
      </w:r>
      <w:r>
        <w:rPr>
          <w:spacing w:val="-2"/>
        </w:rPr>
        <w:t xml:space="preserve"> </w:t>
      </w:r>
      <w:r>
        <w:t>Usaha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Skala usaha menunjukkan luas usaha yang dikelola oleh seseorang, baik</w:t>
      </w:r>
      <w:r>
        <w:rPr>
          <w:spacing w:val="1"/>
        </w:rPr>
        <w:t xml:space="preserve"> </w:t>
      </w:r>
      <w:r>
        <w:t>milik sendiri maupun milik orang lain.</w:t>
      </w:r>
      <w:r>
        <w:rPr>
          <w:spacing w:val="61"/>
        </w:rPr>
        <w:t xml:space="preserve"> </w:t>
      </w:r>
      <w:r>
        <w:t>Pada masyarakat pedesaan pemilikan</w:t>
      </w:r>
      <w:r>
        <w:rPr>
          <w:spacing w:val="1"/>
        </w:rPr>
        <w:t xml:space="preserve"> </w:t>
      </w:r>
      <w:r>
        <w:t>usaha diindikasikan dari luas lahan yang dimilikinya.</w:t>
      </w:r>
      <w:r>
        <w:rPr>
          <w:spacing w:val="1"/>
        </w:rPr>
        <w:t xml:space="preserve"> </w:t>
      </w:r>
      <w:r>
        <w:t>Sumaryanto dkk. (2003)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penguasaa</w:t>
      </w:r>
      <w:r>
        <w:t>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penggarapan.</w:t>
      </w:r>
      <w:r>
        <w:rPr>
          <w:spacing w:val="1"/>
        </w:rPr>
        <w:t xml:space="preserve"> </w:t>
      </w:r>
      <w:r>
        <w:t>Secara sosiologis, luas lahan yang dimiliki seseorang menunjukkan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masyarakatnya.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Sajogyo</w:t>
      </w:r>
      <w:r>
        <w:rPr>
          <w:spacing w:val="1"/>
        </w:rPr>
        <w:t xml:space="preserve"> </w:t>
      </w:r>
      <w:r>
        <w:t>(1999), pemilikan lahan sebagai sumber kekuasaan pada masyarakat pedesaan.</w:t>
      </w:r>
      <w:r>
        <w:rPr>
          <w:spacing w:val="1"/>
        </w:rPr>
        <w:t xml:space="preserve"> </w:t>
      </w:r>
      <w:r>
        <w:t>Pada tahun 1993 petani gurem di Pulau Jawa dan Sulawesi Selatan yang tercatat</w:t>
      </w:r>
      <w:r>
        <w:rPr>
          <w:spacing w:val="1"/>
        </w:rPr>
        <w:t xml:space="preserve"> </w:t>
      </w:r>
      <w:r>
        <w:t>dalam penelitian Sajogyo telah mencapai 27,3% yang mempunyai tanah kurang</w:t>
      </w:r>
      <w:r>
        <w:rPr>
          <w:spacing w:val="1"/>
        </w:rPr>
        <w:t xml:space="preserve"> </w:t>
      </w:r>
      <w:r>
        <w:t>dari 0,5 hektar. Oleh sebab i</w:t>
      </w:r>
      <w:r>
        <w:t>tu lahan merupakan salah satu faktor penting 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tergolong sebagai</w:t>
      </w:r>
      <w:r>
        <w:rPr>
          <w:spacing w:val="1"/>
        </w:rPr>
        <w:t xml:space="preserve"> </w:t>
      </w:r>
      <w:r>
        <w:t>petani miskin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lebih</w:t>
      </w:r>
      <w:r>
        <w:rPr>
          <w:spacing w:val="29"/>
        </w:rPr>
        <w:t xml:space="preserve"> </w:t>
      </w:r>
      <w:r>
        <w:t>tinggi</w:t>
      </w:r>
      <w:r>
        <w:rPr>
          <w:spacing w:val="30"/>
        </w:rPr>
        <w:t xml:space="preserve"> </w:t>
      </w:r>
      <w:r>
        <w:t>taraf</w:t>
      </w:r>
      <w:r>
        <w:rPr>
          <w:spacing w:val="28"/>
        </w:rPr>
        <w:t xml:space="preserve"> </w:t>
      </w:r>
      <w:r>
        <w:t>hidupnya.</w:t>
      </w:r>
      <w:r>
        <w:rPr>
          <w:spacing w:val="60"/>
        </w:rPr>
        <w:t xml:space="preserve"> </w:t>
      </w:r>
      <w:r>
        <w:t>Hasil</w:t>
      </w:r>
      <w:r>
        <w:rPr>
          <w:spacing w:val="30"/>
        </w:rPr>
        <w:t xml:space="preserve"> </w:t>
      </w:r>
      <w:r>
        <w:t>penelitian</w:t>
      </w:r>
      <w:r>
        <w:rPr>
          <w:spacing w:val="29"/>
        </w:rPr>
        <w:t xml:space="preserve"> </w:t>
      </w:r>
      <w:r>
        <w:t>Suryana</w:t>
      </w:r>
      <w:r>
        <w:rPr>
          <w:spacing w:val="30"/>
        </w:rPr>
        <w:t xml:space="preserve"> </w:t>
      </w:r>
      <w:r>
        <w:t>(Malian.</w:t>
      </w:r>
      <w:r>
        <w:rPr>
          <w:spacing w:val="29"/>
        </w:rPr>
        <w:t xml:space="preserve"> </w:t>
      </w:r>
      <w:r>
        <w:t>2004)</w:t>
      </w:r>
      <w:r>
        <w:rPr>
          <w:spacing w:val="30"/>
        </w:rPr>
        <w:t xml:space="preserve"> </w:t>
      </w:r>
      <w:r>
        <w:t>juga</w:t>
      </w:r>
    </w:p>
    <w:p w:rsidR="000546BA" w:rsidRDefault="000546BA">
      <w:pPr>
        <w:spacing w:line="360" w:lineRule="auto"/>
        <w:jc w:val="both"/>
        <w:sectPr w:rsidR="000546BA">
          <w:footerReference w:type="default" r:id="rId30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penguasaan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usahatani</w:t>
      </w:r>
      <w:r>
        <w:rPr>
          <w:spacing w:val="60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adalah 0,3 hektar.</w:t>
      </w:r>
      <w:r>
        <w:rPr>
          <w:spacing w:val="1"/>
        </w:rPr>
        <w:t xml:space="preserve"> </w:t>
      </w:r>
      <w:r>
        <w:t>Menurut Tohir (1983), luas lahan yang sangat sempit dengan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kemiskinan,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mempunyai fungsi yang banyak memproduksi bahan ma</w:t>
      </w:r>
      <w:r>
        <w:t>kanan pokok khususnya</w:t>
      </w:r>
      <w:r>
        <w:rPr>
          <w:spacing w:val="1"/>
        </w:rPr>
        <w:t xml:space="preserve"> </w:t>
      </w:r>
      <w:r>
        <w:t>beras, (3) ketimpangan dalam penggunaan teknologi, (4) bertambahnya jumlah</w:t>
      </w:r>
      <w:r>
        <w:rPr>
          <w:spacing w:val="1"/>
        </w:rPr>
        <w:t xml:space="preserve"> </w:t>
      </w:r>
      <w:r>
        <w:t>pengangguran,</w:t>
      </w:r>
      <w:r>
        <w:rPr>
          <w:spacing w:val="-1"/>
        </w:rPr>
        <w:t xml:space="preserve"> </w:t>
      </w:r>
      <w:r>
        <w:t>dan (5)</w:t>
      </w:r>
      <w:r>
        <w:rPr>
          <w:spacing w:val="-1"/>
        </w:rPr>
        <w:t xml:space="preserve"> </w:t>
      </w:r>
      <w:r>
        <w:t>ketimpangan dalam</w:t>
      </w:r>
      <w:r>
        <w:rPr>
          <w:spacing w:val="-3"/>
        </w:rPr>
        <w:t xml:space="preserve"> </w:t>
      </w:r>
      <w:r>
        <w:t>penggunaan sumberdaya</w:t>
      </w:r>
      <w:r>
        <w:rPr>
          <w:spacing w:val="-1"/>
        </w:rPr>
        <w:t xml:space="preserve"> </w:t>
      </w:r>
      <w:r>
        <w:t>alam.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Pada masyarakat petani, seseorang yang memiliki skala usaha yang luas</w:t>
      </w:r>
      <w:r>
        <w:rPr>
          <w:spacing w:val="1"/>
        </w:rPr>
        <w:t xml:space="preserve"> </w:t>
      </w:r>
      <w:r>
        <w:t>akan menduduki peringkat sosial ekonomi yang lebih tinggi dalam komunitasnya.</w:t>
      </w:r>
      <w:r>
        <w:rPr>
          <w:spacing w:val="1"/>
        </w:rPr>
        <w:t xml:space="preserve"> </w:t>
      </w:r>
      <w:r>
        <w:t>Skala usaha juga dapat menunjukkan keberhasilan seseorang dalam mengelola</w:t>
      </w:r>
      <w:r>
        <w:rPr>
          <w:spacing w:val="1"/>
        </w:rPr>
        <w:t xml:space="preserve"> </w:t>
      </w:r>
      <w:r>
        <w:t>usahanya, karena mereka yang berhasil dalam usahanya akan menginvestasikan</w:t>
      </w:r>
      <w:r>
        <w:rPr>
          <w:spacing w:val="1"/>
        </w:rPr>
        <w:t xml:space="preserve"> </w:t>
      </w:r>
      <w:r>
        <w:t>keuntungannya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memperlua</w:t>
      </w:r>
      <w:r>
        <w:t>s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usahanya.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sektor</w:t>
      </w:r>
      <w:r>
        <w:rPr>
          <w:spacing w:val="60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(Batoa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2008,</w:t>
      </w:r>
      <w:r>
        <w:rPr>
          <w:spacing w:val="1"/>
        </w:rPr>
        <w:t xml:space="preserve"> </w:t>
      </w:r>
      <w:r>
        <w:t>Domihartini</w:t>
      </w:r>
      <w:r>
        <w:rPr>
          <w:spacing w:val="-2"/>
        </w:rPr>
        <w:t xml:space="preserve"> </w:t>
      </w:r>
      <w:r>
        <w:t>dan Jahi 2005, Abdullah dan Jahi</w:t>
      </w:r>
      <w:r>
        <w:rPr>
          <w:spacing w:val="-1"/>
        </w:rPr>
        <w:t xml:space="preserve"> </w:t>
      </w:r>
      <w:r>
        <w:t>2006).</w:t>
      </w:r>
    </w:p>
    <w:p w:rsidR="000546BA" w:rsidRDefault="00590CA3">
      <w:pPr>
        <w:pStyle w:val="Heading2"/>
        <w:spacing w:before="122"/>
        <w:ind w:left="119"/>
        <w:jc w:val="both"/>
      </w:pPr>
      <w:r>
        <w:t>Pendapatan</w:t>
      </w:r>
      <w:r>
        <w:rPr>
          <w:spacing w:val="-4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Secara umum pendapatan diartikan sebagai penghasilan yang diperoleh</w:t>
      </w:r>
      <w:r>
        <w:rPr>
          <w:spacing w:val="1"/>
        </w:rPr>
        <w:t xml:space="preserve"> </w:t>
      </w:r>
      <w:r>
        <w:t>seseorang atau rumah tangga dalam satuan waktu, bisa harian, mingguan, bulanan,</w:t>
      </w:r>
      <w:r>
        <w:rPr>
          <w:spacing w:val="-57"/>
        </w:rPr>
        <w:t xml:space="preserve"> </w:t>
      </w:r>
      <w:r>
        <w:t>maupun tahunan.</w:t>
      </w:r>
      <w:r>
        <w:rPr>
          <w:spacing w:val="1"/>
        </w:rPr>
        <w:t xml:space="preserve"> </w:t>
      </w:r>
      <w:r>
        <w:t>Pendapatan rumah tangga petani adalah perolehan uang yang</w:t>
      </w:r>
      <w:r>
        <w:rPr>
          <w:spacing w:val="1"/>
        </w:rPr>
        <w:t xml:space="preserve"> </w:t>
      </w:r>
      <w:r>
        <w:t>didapat oleh kepala rumah tangga</w:t>
      </w:r>
      <w:r>
        <w:t xml:space="preserve"> dan anggotanya dari berbagai kegiatan yang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perolehannya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60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maupun di luar usahatani.</w:t>
      </w:r>
      <w:r>
        <w:rPr>
          <w:spacing w:val="1"/>
        </w:rPr>
        <w:t xml:space="preserve"> </w:t>
      </w:r>
      <w:r>
        <w:t>Sahidu (1998) mengemukakan bahwa pendapatan</w:t>
      </w:r>
      <w:r>
        <w:rPr>
          <w:spacing w:val="1"/>
        </w:rPr>
        <w:t xml:space="preserve"> </w:t>
      </w:r>
      <w:r>
        <w:t>usahatani</w:t>
      </w:r>
      <w:r>
        <w:rPr>
          <w:spacing w:val="52"/>
        </w:rPr>
        <w:t xml:space="preserve"> </w:t>
      </w:r>
      <w:r>
        <w:t>merupakan</w:t>
      </w:r>
      <w:r>
        <w:rPr>
          <w:spacing w:val="53"/>
        </w:rPr>
        <w:t xml:space="preserve"> </w:t>
      </w:r>
      <w:r>
        <w:t>sumber</w:t>
      </w:r>
      <w:r>
        <w:rPr>
          <w:spacing w:val="54"/>
        </w:rPr>
        <w:t xml:space="preserve"> </w:t>
      </w:r>
      <w:r>
        <w:t>motivasi</w:t>
      </w:r>
      <w:r>
        <w:rPr>
          <w:spacing w:val="52"/>
        </w:rPr>
        <w:t xml:space="preserve"> </w:t>
      </w:r>
      <w:r>
        <w:t>bagi</w:t>
      </w:r>
      <w:r>
        <w:rPr>
          <w:spacing w:val="53"/>
        </w:rPr>
        <w:t xml:space="preserve"> </w:t>
      </w:r>
      <w:r>
        <w:t>petani</w:t>
      </w:r>
      <w:r>
        <w:rPr>
          <w:spacing w:val="53"/>
        </w:rPr>
        <w:t xml:space="preserve"> </w:t>
      </w:r>
      <w:r>
        <w:t>dan</w:t>
      </w:r>
      <w:r>
        <w:rPr>
          <w:spacing w:val="52"/>
        </w:rPr>
        <w:t xml:space="preserve"> </w:t>
      </w:r>
      <w:r>
        <w:t>merupakan</w:t>
      </w:r>
      <w:r>
        <w:rPr>
          <w:spacing w:val="53"/>
        </w:rPr>
        <w:t xml:space="preserve"> </w:t>
      </w:r>
      <w:r>
        <w:t>faktor</w:t>
      </w:r>
      <w:r>
        <w:rPr>
          <w:spacing w:val="53"/>
        </w:rPr>
        <w:t xml:space="preserve"> </w:t>
      </w:r>
      <w:r>
        <w:t>kuat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kemauan,</w:t>
      </w:r>
      <w:r>
        <w:rPr>
          <w:spacing w:val="1"/>
        </w:rPr>
        <w:t xml:space="preserve"> </w:t>
      </w:r>
      <w:r>
        <w:t>kemampuan,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terwujudnya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ditanggung.</w:t>
      </w:r>
      <w:r>
        <w:rPr>
          <w:spacing w:val="1"/>
        </w:rPr>
        <w:t xml:space="preserve"> </w:t>
      </w:r>
      <w:r>
        <w:t>Banyaknya</w:t>
      </w:r>
      <w:r>
        <w:rPr>
          <w:spacing w:val="-57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ditanggun</w:t>
      </w:r>
      <w:r>
        <w:t>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 seluruh anggota rumah tangganya.</w:t>
      </w:r>
      <w:r>
        <w:rPr>
          <w:spacing w:val="1"/>
        </w:rPr>
        <w:t xml:space="preserve"> </w:t>
      </w:r>
      <w:r>
        <w:t>Kartasapoetra (1991)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keluarganya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usahataninya untuk memperoleh pendapatan yang sebesar-besarnya agar hidup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sejahtera.</w:t>
      </w:r>
    </w:p>
    <w:p w:rsidR="000546BA" w:rsidRDefault="000546BA">
      <w:pPr>
        <w:spacing w:line="360" w:lineRule="auto"/>
        <w:jc w:val="both"/>
        <w:sectPr w:rsidR="000546BA">
          <w:footerReference w:type="default" r:id="rId31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3" w:firstLine="780"/>
        <w:jc w:val="both"/>
      </w:pPr>
      <w:r>
        <w:t>Pendapatan merupakan salah satu indikator kesejahteraan rumah tangga.</w:t>
      </w:r>
      <w:r>
        <w:rPr>
          <w:spacing w:val="1"/>
        </w:rPr>
        <w:t xml:space="preserve"> </w:t>
      </w:r>
      <w:r>
        <w:t>Artinya bahwa semakin tinggi pendapatan, maka semakin tinggi keseja</w:t>
      </w:r>
      <w:r>
        <w:t>hteraan</w:t>
      </w:r>
      <w:r>
        <w:rPr>
          <w:spacing w:val="1"/>
        </w:rPr>
        <w:t xml:space="preserve"> </w:t>
      </w:r>
      <w:r>
        <w:t>rumah tangga tersebut.</w:t>
      </w:r>
      <w:r>
        <w:rPr>
          <w:spacing w:val="1"/>
        </w:rPr>
        <w:t xml:space="preserve"> </w:t>
      </w:r>
      <w:r>
        <w:t>Sebaliknya, semakin rendah pendapatan, maka semakin</w:t>
      </w:r>
      <w:r>
        <w:rPr>
          <w:spacing w:val="1"/>
        </w:rPr>
        <w:t xml:space="preserve"> </w:t>
      </w:r>
      <w:r>
        <w:t>rendah pula kesejahteraannya.</w:t>
      </w:r>
      <w:r>
        <w:rPr>
          <w:spacing w:val="1"/>
        </w:rPr>
        <w:t xml:space="preserve"> </w:t>
      </w:r>
      <w:r>
        <w:t>Pendapatan yang tinggi memberi peluang bagi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sumberdaya yang dibutuhkan untu</w:t>
      </w:r>
      <w:r>
        <w:t>k meningkatkan kapasitas mereka.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salah satu</w:t>
      </w:r>
      <w:r>
        <w:rPr>
          <w:i/>
          <w:spacing w:val="1"/>
        </w:rPr>
        <w:t xml:space="preserve"> </w:t>
      </w:r>
      <w:r>
        <w:rPr>
          <w:i/>
        </w:rPr>
        <w:t>pengukur Indeks Pembangunan</w:t>
      </w:r>
      <w:r>
        <w:rPr>
          <w:i/>
          <w:spacing w:val="1"/>
        </w:rPr>
        <w:t xml:space="preserve"> </w:t>
      </w:r>
      <w:r>
        <w:rPr>
          <w:i/>
        </w:rPr>
        <w:t>Manusia (IPM) atau</w:t>
      </w:r>
      <w:r>
        <w:rPr>
          <w:i/>
          <w:spacing w:val="1"/>
        </w:rPr>
        <w:t xml:space="preserve"> </w:t>
      </w:r>
      <w:r>
        <w:rPr>
          <w:i/>
        </w:rPr>
        <w:t xml:space="preserve">Human </w:t>
      </w:r>
      <w:r>
        <w:t>Development Index (HDI), dengan ukuran pengeluaran per kapita real.</w:t>
      </w:r>
      <w:r>
        <w:rPr>
          <w:spacing w:val="1"/>
        </w:rPr>
        <w:t xml:space="preserve"> </w:t>
      </w:r>
      <w:r>
        <w:t xml:space="preserve">Dengan demikian tingkat kualitas SDM dari suatu daerah atau negara </w:t>
      </w:r>
      <w:r>
        <w:t>dapat dilihat</w:t>
      </w:r>
      <w:r>
        <w:rPr>
          <w:spacing w:val="-57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pendapatannya.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Hasil kajian empiris menunjukkan bahwa pendapatan memiliki pengaruh</w:t>
      </w:r>
      <w:r>
        <w:rPr>
          <w:spacing w:val="1"/>
        </w:rPr>
        <w:t xml:space="preserve"> </w:t>
      </w:r>
      <w:r>
        <w:t>yang positif terhadap kapasitas seseorang.</w:t>
      </w:r>
      <w:r>
        <w:rPr>
          <w:spacing w:val="1"/>
        </w:rPr>
        <w:t xml:space="preserve"> </w:t>
      </w:r>
      <w:r>
        <w:t>Penelitian Abdullah dan Jahi (2006)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pengetahuannya tentang pengelolaan usahatani.</w:t>
      </w:r>
      <w:r>
        <w:rPr>
          <w:spacing w:val="1"/>
        </w:rPr>
        <w:t xml:space="preserve"> </w:t>
      </w:r>
      <w:r>
        <w:t>Sehubungan dengan ketahanan</w:t>
      </w:r>
      <w:r>
        <w:rPr>
          <w:spacing w:val="1"/>
        </w:rPr>
        <w:t xml:space="preserve"> </w:t>
      </w:r>
      <w:r>
        <w:t>pangan rumah tangga, akses rumah tangga terhadap pangan sangat dipengaruhi</w:t>
      </w:r>
      <w:r>
        <w:rPr>
          <w:spacing w:val="1"/>
        </w:rPr>
        <w:t xml:space="preserve"> </w:t>
      </w:r>
      <w:r>
        <w:t>oleh pendapatan rumah tangga.</w:t>
      </w:r>
      <w:r>
        <w:rPr>
          <w:spacing w:val="1"/>
        </w:rPr>
        <w:t xml:space="preserve"> </w:t>
      </w:r>
      <w:r>
        <w:t>Bahkan menurut Suhardjo (1996), pendapatan</w:t>
      </w:r>
      <w:r>
        <w:rPr>
          <w:spacing w:val="1"/>
        </w:rPr>
        <w:t xml:space="preserve"> </w:t>
      </w:r>
      <w:r>
        <w:t>rumah tangga dapat dijadikan indik</w:t>
      </w:r>
      <w:r>
        <w:t>ator bsgi ketahanan pangan rumah tangga,</w:t>
      </w:r>
      <w:r>
        <w:rPr>
          <w:spacing w:val="1"/>
        </w:rPr>
        <w:t xml:space="preserve"> </w:t>
      </w:r>
      <w:r>
        <w:t>karena pendapatan merupakan salah satu kunci utama bagi rumah tangga untuk</w:t>
      </w:r>
      <w:r>
        <w:rPr>
          <w:spacing w:val="1"/>
        </w:rPr>
        <w:t xml:space="preserve"> </w:t>
      </w:r>
      <w:r>
        <w:t>mengakses pangan.</w:t>
      </w:r>
    </w:p>
    <w:p w:rsidR="000546BA" w:rsidRDefault="00590CA3">
      <w:pPr>
        <w:pStyle w:val="Heading2"/>
        <w:spacing w:before="122"/>
        <w:ind w:left="119"/>
        <w:jc w:val="both"/>
      </w:pPr>
      <w:r>
        <w:t>Mekanisme</w:t>
      </w:r>
      <w:r>
        <w:rPr>
          <w:spacing w:val="-3"/>
        </w:rPr>
        <w:t xml:space="preserve"> </w:t>
      </w:r>
      <w:r>
        <w:t>Koping</w:t>
      </w:r>
      <w:r>
        <w:rPr>
          <w:spacing w:val="-2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Mekanisme</w:t>
      </w:r>
      <w:r>
        <w:rPr>
          <w:spacing w:val="1"/>
        </w:rPr>
        <w:t xml:space="preserve"> </w:t>
      </w:r>
      <w:r>
        <w:t>koping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60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Soemardjan (1998) menyatakan khusus bagi golongan menengah ke</w:t>
      </w:r>
      <w:r>
        <w:rPr>
          <w:spacing w:val="1"/>
        </w:rPr>
        <w:t xml:space="preserve"> </w:t>
      </w:r>
      <w:r>
        <w:t>bawah,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memaksa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penghematan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pengeluarannya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prioritas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anak.</w:t>
      </w:r>
      <w:r>
        <w:rPr>
          <w:spacing w:val="1"/>
        </w:rPr>
        <w:t xml:space="preserve"> </w:t>
      </w:r>
      <w:r>
        <w:t>Berdasarkan hasil survei Suryaningtyas (2006) menunjukkan bahwa ada</w:t>
      </w:r>
      <w:r>
        <w:rPr>
          <w:spacing w:val="1"/>
        </w:rPr>
        <w:t xml:space="preserve"> </w:t>
      </w:r>
      <w:r>
        <w:t>beragam cara yang dilakukan</w:t>
      </w:r>
      <w:r>
        <w:rPr>
          <w:spacing w:val="1"/>
        </w:rPr>
        <w:t xml:space="preserve"> </w:t>
      </w:r>
      <w:r>
        <w:t>rumah tangga dalam memenuhi kebutuhan hidup</w:t>
      </w:r>
      <w:r>
        <w:rPr>
          <w:spacing w:val="1"/>
        </w:rPr>
        <w:t xml:space="preserve"> </w:t>
      </w:r>
      <w:r>
        <w:t>selama krisis, mulai dari penguranga</w:t>
      </w:r>
      <w:r>
        <w:t>n kuantitas maupun mencoba mencari barang</w:t>
      </w:r>
      <w:r>
        <w:rPr>
          <w:spacing w:val="1"/>
        </w:rPr>
        <w:t xml:space="preserve"> </w:t>
      </w:r>
      <w:r>
        <w:t>pengganti yang relatif lebih murah.</w:t>
      </w:r>
      <w:r>
        <w:rPr>
          <w:spacing w:val="1"/>
        </w:rPr>
        <w:t xml:space="preserve"> </w:t>
      </w:r>
      <w:r>
        <w:t>Dalam konsumsi pangan, sebagai bentuk</w:t>
      </w:r>
      <w:r>
        <w:rPr>
          <w:spacing w:val="1"/>
        </w:rPr>
        <w:t xml:space="preserve"> </w:t>
      </w:r>
      <w:r>
        <w:t>penghematan, rumah tangga</w:t>
      </w:r>
      <w:r>
        <w:rPr>
          <w:spacing w:val="1"/>
        </w:rPr>
        <w:t xml:space="preserve"> </w:t>
      </w:r>
      <w:r>
        <w:t>berupaya mengurangi jumlah bahan pangan yang</w:t>
      </w:r>
      <w:r>
        <w:rPr>
          <w:spacing w:val="1"/>
        </w:rPr>
        <w:t xml:space="preserve"> </w:t>
      </w:r>
      <w:r>
        <w:t>dikonsumsi</w:t>
      </w:r>
      <w:r>
        <w:rPr>
          <w:spacing w:val="34"/>
        </w:rPr>
        <w:t xml:space="preserve"> </w:t>
      </w:r>
      <w:r>
        <w:t>atau</w:t>
      </w:r>
      <w:r>
        <w:rPr>
          <w:spacing w:val="33"/>
        </w:rPr>
        <w:t xml:space="preserve"> </w:t>
      </w:r>
      <w:r>
        <w:t>menurunkan</w:t>
      </w:r>
      <w:r>
        <w:rPr>
          <w:spacing w:val="33"/>
        </w:rPr>
        <w:t xml:space="preserve"> </w:t>
      </w:r>
      <w:r>
        <w:t>kualitas</w:t>
      </w:r>
      <w:r>
        <w:rPr>
          <w:spacing w:val="34"/>
        </w:rPr>
        <w:t xml:space="preserve"> </w:t>
      </w:r>
      <w:r>
        <w:t>bahan</w:t>
      </w:r>
      <w:r>
        <w:rPr>
          <w:spacing w:val="33"/>
        </w:rPr>
        <w:t xml:space="preserve"> </w:t>
      </w:r>
      <w:r>
        <w:t>pangan</w:t>
      </w:r>
      <w:r>
        <w:rPr>
          <w:spacing w:val="33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pilihan</w:t>
      </w:r>
      <w:r>
        <w:rPr>
          <w:spacing w:val="33"/>
        </w:rPr>
        <w:t xml:space="preserve"> </w:t>
      </w:r>
      <w:r>
        <w:t>harga</w:t>
      </w:r>
      <w:r>
        <w:rPr>
          <w:spacing w:val="34"/>
        </w:rPr>
        <w:t xml:space="preserve"> </w:t>
      </w:r>
      <w:r>
        <w:t>yang</w:t>
      </w:r>
    </w:p>
    <w:p w:rsidR="000546BA" w:rsidRDefault="000546BA">
      <w:pPr>
        <w:spacing w:line="360" w:lineRule="auto"/>
        <w:jc w:val="both"/>
        <w:sectPr w:rsidR="000546BA">
          <w:footerReference w:type="default" r:id="rId3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lebih murah.</w:t>
      </w:r>
      <w:r>
        <w:rPr>
          <w:spacing w:val="1"/>
        </w:rPr>
        <w:t xml:space="preserve"> </w:t>
      </w:r>
      <w:r>
        <w:t>Tindakan lain yang dilakukan rumah tangga dalam pemenuhan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aset,</w:t>
      </w:r>
      <w:r>
        <w:rPr>
          <w:spacing w:val="1"/>
        </w:rPr>
        <w:t xml:space="preserve"> </w:t>
      </w:r>
      <w:r>
        <w:t>menggadaikan</w:t>
      </w:r>
      <w:r>
        <w:rPr>
          <w:spacing w:val="60"/>
        </w:rPr>
        <w:t xml:space="preserve"> </w:t>
      </w:r>
      <w:r>
        <w:t>barang,</w:t>
      </w:r>
      <w:r>
        <w:rPr>
          <w:spacing w:val="1"/>
        </w:rPr>
        <w:t xml:space="preserve"> </w:t>
      </w:r>
      <w:r>
        <w:t>mencari pekerjaan sampingan, meminjam pada lembaga formal dan nonformal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warung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tetangga,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bebas</w:t>
      </w:r>
      <w:r>
        <w:rPr>
          <w:spacing w:val="-58"/>
        </w:rPr>
        <w:t xml:space="preserve"> </w:t>
      </w:r>
      <w:r>
        <w:t>(Ariani, dkk 2000).</w:t>
      </w:r>
      <w:r>
        <w:rPr>
          <w:spacing w:val="1"/>
        </w:rPr>
        <w:t xml:space="preserve"> </w:t>
      </w:r>
      <w:r>
        <w:t>Hasil penelitian Hosain (2005) menunjukkan bahwa strategi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perkotaan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Bangladesh</w:t>
      </w:r>
      <w:r>
        <w:rPr>
          <w:spacing w:val="1"/>
        </w:rPr>
        <w:t xml:space="preserve"> </w:t>
      </w:r>
      <w:r>
        <w:t>antara lain dengan cara anggota rumah t</w:t>
      </w:r>
      <w:r>
        <w:t>angga ikut bekerja misalnya berdagang,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barang mewah,</w:t>
      </w:r>
      <w:r>
        <w:rPr>
          <w:spacing w:val="1"/>
        </w:rPr>
        <w:t xml:space="preserve"> </w:t>
      </w:r>
      <w:r>
        <w:t>meningkatkan hubungan kekerabatan dengan keluarga</w:t>
      </w:r>
      <w:r>
        <w:rPr>
          <w:spacing w:val="1"/>
        </w:rPr>
        <w:t xml:space="preserve"> </w:t>
      </w:r>
      <w:r>
        <w:t>besar mereka, menarik anak-anak mereka dari pendidikan, membangun tempat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kekerabatan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membangun hubungan patron-klien</w:t>
      </w:r>
      <w:r>
        <w:rPr>
          <w:spacing w:val="-2"/>
        </w:rPr>
        <w:t xml:space="preserve"> </w:t>
      </w:r>
      <w:r>
        <w:t>dengan pemimpin lokal.</w:t>
      </w:r>
    </w:p>
    <w:p w:rsidR="000546BA" w:rsidRDefault="00590CA3">
      <w:pPr>
        <w:pStyle w:val="Heading2"/>
        <w:spacing w:before="122"/>
        <w:ind w:left="119"/>
        <w:jc w:val="both"/>
      </w:pPr>
      <w:r>
        <w:t>Status</w:t>
      </w:r>
      <w:r>
        <w:rPr>
          <w:spacing w:val="-4"/>
        </w:rPr>
        <w:t xml:space="preserve"> </w:t>
      </w:r>
      <w:r>
        <w:t>Pemilikan</w:t>
      </w:r>
      <w:r>
        <w:rPr>
          <w:spacing w:val="-3"/>
        </w:rPr>
        <w:t xml:space="preserve"> </w:t>
      </w:r>
      <w:r>
        <w:t>Lahan</w:t>
      </w:r>
    </w:p>
    <w:p w:rsidR="000546BA" w:rsidRDefault="00590CA3">
      <w:pPr>
        <w:pStyle w:val="BodyText"/>
        <w:spacing w:before="135" w:line="360" w:lineRule="auto"/>
        <w:ind w:left="119" w:right="1212" w:firstLine="720"/>
        <w:jc w:val="both"/>
      </w:pPr>
      <w:r>
        <w:t>Lahan sebagai salah satu faktor produksi merupakan tempat melakukan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</w:t>
      </w:r>
      <w:r>
        <w:t>tor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ditumbuhi</w:t>
      </w:r>
      <w:r>
        <w:rPr>
          <w:spacing w:val="1"/>
        </w:rPr>
        <w:t xml:space="preserve"> </w:t>
      </w:r>
      <w:r>
        <w:t>bermacam-macam tumbuhan dan kandungan hara tanahnya sangat bervariasi dari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lokasi ke lokasi lainnya (Mubyarto, 1995).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garapan,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Selatan pada umumnya dan di daerah penelitian pada khususnya, terdapat variasi</w:t>
      </w:r>
      <w:r>
        <w:rPr>
          <w:spacing w:val="1"/>
        </w:rPr>
        <w:t xml:space="preserve"> </w:t>
      </w:r>
      <w:r>
        <w:t>status kepemilikan lahan garapan.</w:t>
      </w:r>
      <w:r>
        <w:rPr>
          <w:spacing w:val="1"/>
        </w:rPr>
        <w:t xml:space="preserve"> </w:t>
      </w:r>
      <w:r>
        <w:t>Sebagian petani yang memiliki lahan sawah</w:t>
      </w:r>
      <w:r>
        <w:rPr>
          <w:spacing w:val="1"/>
        </w:rPr>
        <w:t xml:space="preserve"> </w:t>
      </w:r>
      <w:r>
        <w:t>menggarap sendiri lahannya dan dalam hal ini disebut petani pe</w:t>
      </w:r>
      <w:r>
        <w:t>milik penggarap.</w:t>
      </w:r>
      <w:r>
        <w:rPr>
          <w:spacing w:val="1"/>
        </w:rPr>
        <w:t xml:space="preserve"> </w:t>
      </w:r>
      <w:r>
        <w:t>Selain itu terdapat petani yang menggarap lahan milik orang lain, dan hubungan</w:t>
      </w:r>
      <w:r>
        <w:rPr>
          <w:spacing w:val="1"/>
        </w:rPr>
        <w:t xml:space="preserve"> </w:t>
      </w:r>
      <w:r>
        <w:t>antara petani pemilik dengan penggarap dapat berupa penyakapan atau bagi hasil</w:t>
      </w:r>
      <w:r>
        <w:rPr>
          <w:spacing w:val="1"/>
        </w:rPr>
        <w:t xml:space="preserve"> </w:t>
      </w:r>
      <w:r>
        <w:t>dan penyewaan dengan memberikan sejumlah uang atau natura (misalnya gabah)</w:t>
      </w:r>
      <w:r>
        <w:rPr>
          <w:spacing w:val="1"/>
        </w:rPr>
        <w:t xml:space="preserve"> </w:t>
      </w:r>
      <w:r>
        <w:t>pada s</w:t>
      </w:r>
      <w:r>
        <w:t>etiap kali musim tanam.</w:t>
      </w:r>
      <w:r>
        <w:rPr>
          <w:spacing w:val="1"/>
        </w:rPr>
        <w:t xml:space="preserve"> </w:t>
      </w:r>
      <w:r>
        <w:t>Antara pemilik sawah dengan penggarap sebagian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kekeluargaan,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kekeluargaan.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bukan</w:t>
      </w:r>
      <w:r>
        <w:rPr>
          <w:spacing w:val="60"/>
        </w:rPr>
        <w:t xml:space="preserve"> </w:t>
      </w:r>
      <w:r>
        <w:t>pemilik</w:t>
      </w:r>
      <w:r>
        <w:rPr>
          <w:spacing w:val="60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perjanjian,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dala</w:t>
      </w:r>
      <w:r>
        <w:t>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kewajiban-</w:t>
      </w:r>
      <w:r>
        <w:rPr>
          <w:spacing w:val="1"/>
        </w:rPr>
        <w:t xml:space="preserve"> </w:t>
      </w:r>
      <w:r>
        <w:t>kewajiban masing-masing pihak.</w:t>
      </w:r>
      <w:r>
        <w:rPr>
          <w:spacing w:val="1"/>
        </w:rPr>
        <w:t xml:space="preserve"> </w:t>
      </w:r>
      <w:r>
        <w:t>Petani penyakap mempunyai kewajiban yang</w:t>
      </w:r>
      <w:r>
        <w:rPr>
          <w:spacing w:val="1"/>
        </w:rPr>
        <w:t xml:space="preserve"> </w:t>
      </w:r>
      <w:r>
        <w:t>sama</w:t>
      </w:r>
      <w:r>
        <w:rPr>
          <w:spacing w:val="25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petani</w:t>
      </w:r>
      <w:r>
        <w:rPr>
          <w:spacing w:val="25"/>
        </w:rPr>
        <w:t xml:space="preserve"> </w:t>
      </w:r>
      <w:r>
        <w:t>pemilik</w:t>
      </w:r>
      <w:r>
        <w:rPr>
          <w:spacing w:val="25"/>
        </w:rPr>
        <w:t xml:space="preserve"> </w:t>
      </w:r>
      <w:r>
        <w:t>penggarap</w:t>
      </w:r>
      <w:r>
        <w:rPr>
          <w:spacing w:val="25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hal</w:t>
      </w:r>
      <w:r>
        <w:rPr>
          <w:spacing w:val="25"/>
        </w:rPr>
        <w:t xml:space="preserve"> </w:t>
      </w:r>
      <w:r>
        <w:t>kegiatan</w:t>
      </w:r>
      <w:r>
        <w:rPr>
          <w:spacing w:val="25"/>
        </w:rPr>
        <w:t xml:space="preserve"> </w:t>
      </w:r>
      <w:r>
        <w:t>usahataninya,</w:t>
      </w:r>
      <w:r>
        <w:rPr>
          <w:spacing w:val="25"/>
        </w:rPr>
        <w:t xml:space="preserve"> </w:t>
      </w:r>
      <w:r>
        <w:t>seperti</w:t>
      </w:r>
    </w:p>
    <w:p w:rsidR="000546BA" w:rsidRDefault="000546BA">
      <w:pPr>
        <w:spacing w:line="360" w:lineRule="auto"/>
        <w:jc w:val="both"/>
        <w:sectPr w:rsidR="000546BA">
          <w:footerReference w:type="default" r:id="rId3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5"/>
        <w:jc w:val="both"/>
      </w:pPr>
      <w:r>
        <w:t>memupuk, membersihkan dan memberantas gulma dan panen teratur seperti yang</w:t>
      </w:r>
      <w:r>
        <w:rPr>
          <w:spacing w:val="1"/>
        </w:rPr>
        <w:t xml:space="preserve"> </w:t>
      </w:r>
      <w:r>
        <w:t>dianjurkan</w:t>
      </w:r>
      <w:r>
        <w:rPr>
          <w:spacing w:val="-1"/>
        </w:rPr>
        <w:t xml:space="preserve"> </w:t>
      </w:r>
      <w:r>
        <w:t>pihak-pihak</w:t>
      </w:r>
      <w:r>
        <w:rPr>
          <w:spacing w:val="-1"/>
        </w:rPr>
        <w:t xml:space="preserve"> </w:t>
      </w:r>
      <w:r>
        <w:t>penyuluh</w:t>
      </w:r>
      <w:r>
        <w:rPr>
          <w:spacing w:val="-1"/>
        </w:rPr>
        <w:t xml:space="preserve"> </w:t>
      </w:r>
      <w:r>
        <w:t>pertanian (Soehardjo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Patong,</w:t>
      </w:r>
      <w:r>
        <w:rPr>
          <w:spacing w:val="-1"/>
        </w:rPr>
        <w:t xml:space="preserve"> </w:t>
      </w:r>
      <w:r>
        <w:t>1992).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Seringkali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suatu</w:t>
      </w:r>
      <w:r>
        <w:rPr>
          <w:spacing w:val="61"/>
        </w:rPr>
        <w:t xml:space="preserve"> </w:t>
      </w:r>
      <w:r>
        <w:t>wilayah.</w:t>
      </w:r>
      <w:r>
        <w:rPr>
          <w:spacing w:val="-57"/>
        </w:rPr>
        <w:t xml:space="preserve"> </w:t>
      </w:r>
      <w:r>
        <w:t>Perbedaan kepemilikan lahan ini berhubungan erat dengan penggunaan masukan</w:t>
      </w:r>
      <w:r>
        <w:rPr>
          <w:spacing w:val="1"/>
        </w:rPr>
        <w:t xml:space="preserve"> </w:t>
      </w:r>
      <w:r>
        <w:t>dan keuntungan yang diperoleh.</w:t>
      </w:r>
      <w:r>
        <w:rPr>
          <w:spacing w:val="61"/>
        </w:rPr>
        <w:t xml:space="preserve"> </w:t>
      </w:r>
      <w:r>
        <w:t>Pada kasus-kasus tertentu dimana pemilikan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dipikul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(pemilik</w:t>
      </w:r>
      <w:r>
        <w:rPr>
          <w:spacing w:val="-57"/>
        </w:rPr>
        <w:t xml:space="preserve"> </w:t>
      </w:r>
      <w:r>
        <w:t>lahan)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proporsional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dibagi.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 tentu saja tidak akan sama di antara status kepemilikan lahan yang</w:t>
      </w:r>
      <w:r>
        <w:rPr>
          <w:spacing w:val="1"/>
        </w:rPr>
        <w:t xml:space="preserve"> </w:t>
      </w:r>
      <w:r>
        <w:t>berbeda tersebut, sekalipun besar</w:t>
      </w:r>
      <w:r>
        <w:t>nya biaya dan keuntungan yang diterima adalah</w:t>
      </w:r>
      <w:r>
        <w:rPr>
          <w:spacing w:val="1"/>
        </w:rPr>
        <w:t xml:space="preserve"> </w:t>
      </w:r>
      <w:r>
        <w:t>proporsional.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Soekartawi</w:t>
      </w:r>
      <w:r>
        <w:rPr>
          <w:spacing w:val="1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kewajiban-kewajiban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 masing-masing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dalam hal</w:t>
      </w:r>
      <w:r>
        <w:rPr>
          <w:spacing w:val="1"/>
        </w:rPr>
        <w:t xml:space="preserve"> </w:t>
      </w:r>
      <w:r>
        <w:t>status kepemilikan lahan tersebut menyebabkan adanya perbedaan mot</w:t>
      </w:r>
      <w:r>
        <w:t>ivasi petani</w:t>
      </w:r>
      <w:r>
        <w:rPr>
          <w:spacing w:val="-57"/>
        </w:rPr>
        <w:t xml:space="preserve"> </w:t>
      </w:r>
      <w:r>
        <w:t>dalam mengerjakan lahannya.</w:t>
      </w:r>
      <w:r>
        <w:rPr>
          <w:spacing w:val="1"/>
        </w:rPr>
        <w:t xml:space="preserve"> </w:t>
      </w:r>
      <w:r>
        <w:t>Dalam hal upaya meningkatkan produksi misalnya,</w:t>
      </w:r>
      <w:r>
        <w:rPr>
          <w:spacing w:val="-57"/>
        </w:rPr>
        <w:t xml:space="preserve"> </w:t>
      </w:r>
      <w:r>
        <w:t>antara petani</w:t>
      </w:r>
      <w:r>
        <w:rPr>
          <w:spacing w:val="1"/>
        </w:rPr>
        <w:t xml:space="preserve"> </w:t>
      </w:r>
      <w:r>
        <w:t>pemilik penggarap dengan penyewa dapat terjadi</w:t>
      </w:r>
      <w:r>
        <w:rPr>
          <w:spacing w:val="1"/>
        </w:rPr>
        <w:t xml:space="preserve"> </w:t>
      </w:r>
      <w:r>
        <w:t>motivasi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 kuatnya karena semua keuntungan akan mereka nikmati.</w:t>
      </w:r>
      <w:r>
        <w:rPr>
          <w:spacing w:val="1"/>
        </w:rPr>
        <w:t xml:space="preserve"> </w:t>
      </w:r>
      <w:r>
        <w:t>Sedangkan bagi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penyakap, mungkin saja merasa tidak seluruh produksi</w:t>
      </w:r>
      <w:r>
        <w:rPr>
          <w:spacing w:val="1"/>
        </w:rPr>
        <w:t xml:space="preserve"> </w:t>
      </w:r>
      <w:r>
        <w:t>akan dinikmati</w:t>
      </w:r>
      <w:r>
        <w:rPr>
          <w:spacing w:val="1"/>
        </w:rPr>
        <w:t xml:space="preserve"> </w:t>
      </w:r>
      <w:r>
        <w:t>sendiri,</w:t>
      </w:r>
      <w:r>
        <w:rPr>
          <w:spacing w:val="-1"/>
        </w:rPr>
        <w:t xml:space="preserve"> </w:t>
      </w:r>
      <w:r>
        <w:t>karena harus berbagi dengan</w:t>
      </w:r>
      <w:r>
        <w:rPr>
          <w:spacing w:val="-2"/>
        </w:rPr>
        <w:t xml:space="preserve"> </w:t>
      </w:r>
      <w:r>
        <w:t>pemilik lahan.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Sistem pembagian hasil antara petani pemilik lahan dan petani penggarap</w:t>
      </w:r>
      <w:r>
        <w:rPr>
          <w:spacing w:val="1"/>
        </w:rPr>
        <w:t xml:space="preserve"> </w:t>
      </w:r>
      <w:r>
        <w:t>di lokasi penelitian umumnya terdiri dari sistem sewa dan bagi h</w:t>
      </w:r>
      <w:r>
        <w:t>asil.</w:t>
      </w:r>
      <w:r>
        <w:rPr>
          <w:spacing w:val="1"/>
        </w:rPr>
        <w:t xml:space="preserve"> </w:t>
      </w:r>
      <w:r>
        <w:t>Sistem sewa</w:t>
      </w:r>
      <w:r>
        <w:rPr>
          <w:spacing w:val="-57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Rp.500.000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Rp.600.000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hektarnya.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ditentukan berdasarkan produksi gabah yang dipanen.</w:t>
      </w:r>
      <w:r>
        <w:rPr>
          <w:spacing w:val="60"/>
        </w:rPr>
        <w:t xml:space="preserve"> </w:t>
      </w:r>
      <w:r>
        <w:t>Jika hasil rendah (&lt; 3600</w:t>
      </w:r>
      <w:r>
        <w:rPr>
          <w:spacing w:val="1"/>
        </w:rPr>
        <w:t xml:space="preserve"> </w:t>
      </w:r>
      <w:r>
        <w:t>kg</w:t>
      </w:r>
      <w:r>
        <w:rPr>
          <w:spacing w:val="11"/>
        </w:rPr>
        <w:t xml:space="preserve"> </w:t>
      </w:r>
      <w:r>
        <w:t>gkp/ha),</w:t>
      </w:r>
      <w:r>
        <w:rPr>
          <w:spacing w:val="8"/>
        </w:rPr>
        <w:t xml:space="preserve"> </w:t>
      </w:r>
      <w:r>
        <w:t>maka</w:t>
      </w:r>
      <w:r>
        <w:rPr>
          <w:spacing w:val="11"/>
        </w:rPr>
        <w:t xml:space="preserve"> </w:t>
      </w:r>
      <w:r>
        <w:t>petani</w:t>
      </w:r>
      <w:r>
        <w:rPr>
          <w:spacing w:val="10"/>
        </w:rPr>
        <w:t xml:space="preserve"> </w:t>
      </w:r>
      <w:r>
        <w:t>penggarap</w:t>
      </w:r>
      <w:r>
        <w:rPr>
          <w:spacing w:val="8"/>
        </w:rPr>
        <w:t xml:space="preserve"> </w:t>
      </w:r>
      <w:r>
        <w:t>menerima</w:t>
      </w:r>
      <w:r>
        <w:rPr>
          <w:spacing w:val="11"/>
        </w:rPr>
        <w:t xml:space="preserve"> </w:t>
      </w:r>
      <w:r>
        <w:t>1/5</w:t>
      </w:r>
      <w:r>
        <w:rPr>
          <w:spacing w:val="11"/>
        </w:rPr>
        <w:t xml:space="preserve"> </w:t>
      </w:r>
      <w:r>
        <w:t>bagian,</w:t>
      </w:r>
      <w:r>
        <w:rPr>
          <w:spacing w:val="9"/>
        </w:rPr>
        <w:t xml:space="preserve"> </w:t>
      </w:r>
      <w:r>
        <w:t>jika</w:t>
      </w:r>
      <w:r>
        <w:rPr>
          <w:spacing w:val="11"/>
        </w:rPr>
        <w:t xml:space="preserve"> </w:t>
      </w:r>
      <w:r>
        <w:t>hasil</w:t>
      </w:r>
      <w:r>
        <w:rPr>
          <w:spacing w:val="11"/>
        </w:rPr>
        <w:t xml:space="preserve"> </w:t>
      </w:r>
      <w:r>
        <w:t>sedang</w:t>
      </w:r>
      <w:r>
        <w:rPr>
          <w:spacing w:val="11"/>
        </w:rPr>
        <w:t xml:space="preserve"> </w:t>
      </w:r>
      <w:r>
        <w:t>(3600</w:t>
      </w: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 xml:space="preserve">– 4500 </w:t>
      </w:r>
      <w:r>
        <w:t>kg gkp/ha) maka petani penggarap menerima 1/6 bagian, dan jika hasil</w:t>
      </w:r>
      <w:r>
        <w:rPr>
          <w:spacing w:val="1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(&gt;4500 kg gkp/ha)</w:t>
      </w:r>
      <w:r>
        <w:rPr>
          <w:spacing w:val="-1"/>
        </w:rPr>
        <w:t xml:space="preserve"> </w:t>
      </w:r>
      <w:r>
        <w:t>maka petani</w:t>
      </w:r>
      <w:r>
        <w:rPr>
          <w:spacing w:val="-1"/>
        </w:rPr>
        <w:t xml:space="preserve"> </w:t>
      </w:r>
      <w:r>
        <w:t>penggarap</w:t>
      </w:r>
      <w:r>
        <w:rPr>
          <w:spacing w:val="-2"/>
        </w:rPr>
        <w:t xml:space="preserve"> </w:t>
      </w:r>
      <w:r>
        <w:t>menerima</w:t>
      </w:r>
      <w:r>
        <w:rPr>
          <w:spacing w:val="-1"/>
        </w:rPr>
        <w:t xml:space="preserve"> </w:t>
      </w:r>
      <w:r>
        <w:t>1/7 bagian.</w:t>
      </w:r>
    </w:p>
    <w:p w:rsidR="000546BA" w:rsidRDefault="00590CA3">
      <w:pPr>
        <w:pStyle w:val="Heading2"/>
        <w:spacing w:before="122"/>
        <w:ind w:left="2397"/>
        <w:jc w:val="both"/>
      </w:pPr>
      <w:r>
        <w:t>Karakteristik</w:t>
      </w:r>
      <w:r>
        <w:rPr>
          <w:spacing w:val="-4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Sosial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Lingkungan merupakan segala hal yang ada di sekitar manusia yang dapat</w:t>
      </w:r>
      <w:r>
        <w:rPr>
          <w:spacing w:val="1"/>
        </w:rPr>
        <w:t xml:space="preserve"> </w:t>
      </w:r>
      <w:r>
        <w:t>dibedakan menjadi benda-benda yang mati dan benda-benda hidup, dengan 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kealaman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lingkungan yang mengandung kehidupan atau lingkungan sosial (Walgito, 2003).</w:t>
      </w:r>
      <w:r>
        <w:rPr>
          <w:spacing w:val="1"/>
        </w:rPr>
        <w:t xml:space="preserve"> </w:t>
      </w:r>
      <w:r>
        <w:t>Kedua</w:t>
      </w:r>
      <w:r>
        <w:rPr>
          <w:spacing w:val="40"/>
        </w:rPr>
        <w:t xml:space="preserve"> </w:t>
      </w:r>
      <w:r>
        <w:t>jenis</w:t>
      </w:r>
      <w:r>
        <w:rPr>
          <w:spacing w:val="40"/>
        </w:rPr>
        <w:t xml:space="preserve"> </w:t>
      </w:r>
      <w:r>
        <w:t>lingkungan</w:t>
      </w:r>
      <w:r>
        <w:rPr>
          <w:spacing w:val="39"/>
        </w:rPr>
        <w:t xml:space="preserve"> </w:t>
      </w:r>
      <w:r>
        <w:t>ini</w:t>
      </w:r>
      <w:r>
        <w:rPr>
          <w:spacing w:val="39"/>
        </w:rPr>
        <w:t xml:space="preserve"> </w:t>
      </w:r>
      <w:r>
        <w:t>seca</w:t>
      </w:r>
      <w:r>
        <w:t>ra</w:t>
      </w:r>
      <w:r>
        <w:rPr>
          <w:spacing w:val="40"/>
        </w:rPr>
        <w:t xml:space="preserve"> </w:t>
      </w:r>
      <w:r>
        <w:t>signifikan</w:t>
      </w:r>
      <w:r>
        <w:rPr>
          <w:spacing w:val="38"/>
        </w:rPr>
        <w:t xml:space="preserve"> </w:t>
      </w:r>
      <w:r>
        <w:t>akan</w:t>
      </w:r>
      <w:r>
        <w:rPr>
          <w:spacing w:val="39"/>
        </w:rPr>
        <w:t xml:space="preserve"> </w:t>
      </w:r>
      <w:r>
        <w:t>mempengaruhi</w:t>
      </w:r>
      <w:r>
        <w:rPr>
          <w:spacing w:val="39"/>
        </w:rPr>
        <w:t xml:space="preserve"> </w:t>
      </w:r>
      <w:r>
        <w:t>perilaku</w:t>
      </w:r>
    </w:p>
    <w:p w:rsidR="000546BA" w:rsidRDefault="000546BA">
      <w:pPr>
        <w:spacing w:line="360" w:lineRule="auto"/>
        <w:jc w:val="both"/>
        <w:sectPr w:rsidR="000546BA">
          <w:footerReference w:type="default" r:id="rId3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individu, sebagaimana yang dinyatakan Delgado (Rakhmat, 2002) bahwa respon</w:t>
      </w:r>
      <w:r>
        <w:rPr>
          <w:spacing w:val="1"/>
        </w:rPr>
        <w:t xml:space="preserve"> </w:t>
      </w:r>
      <w:r>
        <w:t xml:space="preserve">otak dan perilaku individu dipengaruhi oleh </w:t>
      </w:r>
      <w:r>
        <w:rPr>
          <w:i/>
        </w:rPr>
        <w:t xml:space="preserve">setting </w:t>
      </w:r>
      <w:r>
        <w:t>atau suasana yang melingkupi</w:t>
      </w:r>
      <w:r>
        <w:rPr>
          <w:spacing w:val="1"/>
        </w:rPr>
        <w:t xml:space="preserve"> </w:t>
      </w:r>
      <w:r>
        <w:t>individu tersebut.</w:t>
      </w:r>
      <w:r>
        <w:rPr>
          <w:spacing w:val="1"/>
        </w:rPr>
        <w:t xml:space="preserve"> </w:t>
      </w:r>
      <w:r>
        <w:t>Sarwono (2002) menyatakan bahwa individu akan merespon</w:t>
      </w:r>
      <w:r>
        <w:rPr>
          <w:spacing w:val="1"/>
        </w:rPr>
        <w:t xml:space="preserve"> </w:t>
      </w:r>
      <w:r>
        <w:t>stimulus</w:t>
      </w:r>
      <w:r>
        <w:rPr>
          <w:spacing w:val="-1"/>
        </w:rPr>
        <w:t xml:space="preserve"> </w:t>
      </w:r>
      <w:r>
        <w:t>yang datang</w:t>
      </w:r>
      <w:r>
        <w:rPr>
          <w:spacing w:val="-1"/>
        </w:rPr>
        <w:t xml:space="preserve"> </w:t>
      </w:r>
      <w:r>
        <w:t>dari lingkungan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cara-cara tertentu.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Soemarwoto</w:t>
      </w:r>
      <w:r>
        <w:rPr>
          <w:spacing w:val="1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 biofisik (biotic dan fisik) dan lingkungan sosial. Lingkungan biotik</w:t>
      </w:r>
      <w:r>
        <w:rPr>
          <w:spacing w:val="1"/>
        </w:rPr>
        <w:t xml:space="preserve"> </w:t>
      </w:r>
      <w:r>
        <w:t>meliputi organisme hidup mencakup flora-fauna dan mikroorganisme, sedangkan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mati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tanah,</w:t>
      </w:r>
      <w:r>
        <w:rPr>
          <w:spacing w:val="1"/>
        </w:rPr>
        <w:t xml:space="preserve"> </w:t>
      </w:r>
      <w:r>
        <w:t>air,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udara.</w:t>
      </w:r>
      <w:r>
        <w:rPr>
          <w:spacing w:val="-57"/>
        </w:rPr>
        <w:t xml:space="preserve"> </w:t>
      </w:r>
      <w:r>
        <w:t>Lingkungan sosial meliputi s</w:t>
      </w:r>
      <w:r>
        <w:t>emua faktor atau kondisi dalam masyarakat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sosiologis.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Sampson</w:t>
      </w:r>
      <w:r>
        <w:rPr>
          <w:spacing w:val="1"/>
        </w:rPr>
        <w:t xml:space="preserve"> </w:t>
      </w:r>
      <w:r>
        <w:t>(Rakhmat, 2000) terdapat beberapa faktor situasional yang dapat mempengaruhi</w:t>
      </w:r>
      <w:r>
        <w:rPr>
          <w:spacing w:val="1"/>
        </w:rPr>
        <w:t xml:space="preserve"> </w:t>
      </w:r>
      <w:r>
        <w:t xml:space="preserve">perilaku individu diantaraya adalah: (1) lingkungan ekologis, </w:t>
      </w:r>
      <w:r>
        <w:t>yang meliputi faktor</w:t>
      </w:r>
      <w:r>
        <w:rPr>
          <w:spacing w:val="-57"/>
        </w:rPr>
        <w:t xml:space="preserve"> </w:t>
      </w:r>
      <w:r>
        <w:t>geografis dan faktor iklim atau meteorologis, dan (2)</w:t>
      </w:r>
      <w:r>
        <w:rPr>
          <w:spacing w:val="1"/>
        </w:rPr>
        <w:t xml:space="preserve"> </w:t>
      </w:r>
      <w:r>
        <w:t>lingkungan sosial, yaitu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didalamnya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individu tersebut sebagai anggota maupun tidak atau sekedar sebagai rujukan.</w:t>
      </w:r>
      <w:r>
        <w:rPr>
          <w:spacing w:val="1"/>
        </w:rPr>
        <w:t xml:space="preserve"> </w:t>
      </w:r>
      <w:r>
        <w:t>Santos</w:t>
      </w:r>
      <w:r>
        <w:t>a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menyimpalkan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pengaruh besar</w:t>
      </w:r>
      <w:r>
        <w:rPr>
          <w:spacing w:val="-1"/>
        </w:rPr>
        <w:t xml:space="preserve"> </w:t>
      </w:r>
      <w:r>
        <w:t>terhadap perilaku</w:t>
      </w:r>
      <w:r>
        <w:rPr>
          <w:spacing w:val="-1"/>
        </w:rPr>
        <w:t xml:space="preserve"> </w:t>
      </w:r>
      <w:r>
        <w:t>adaptif</w:t>
      </w:r>
      <w:r>
        <w:rPr>
          <w:spacing w:val="-1"/>
        </w:rPr>
        <w:t xml:space="preserve"> </w:t>
      </w:r>
      <w:r>
        <w:t>petani.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Foster (1992) dalam Marliati (2008), menyatakan bahwa kegiatan manusia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psikologi</w:t>
      </w:r>
      <w:r>
        <w:rPr>
          <w:spacing w:val="-57"/>
        </w:rPr>
        <w:t xml:space="preserve"> </w:t>
      </w:r>
      <w:r>
        <w:t>kelompok atau masyarakat tempat orang tersebut berada.</w:t>
      </w:r>
      <w:r>
        <w:rPr>
          <w:spacing w:val="1"/>
        </w:rPr>
        <w:t xml:space="preserve"> </w:t>
      </w:r>
      <w:r>
        <w:t>Menurut teori Parsons,</w:t>
      </w:r>
      <w:r>
        <w:rPr>
          <w:spacing w:val="1"/>
        </w:rPr>
        <w:t xml:space="preserve"> </w:t>
      </w:r>
      <w:r>
        <w:t>perubahan masyarakat dapat terjadi karena beberapa unsur saling berinteraksi satu</w:t>
      </w:r>
      <w:r>
        <w:rPr>
          <w:spacing w:val="-57"/>
        </w:rPr>
        <w:t xml:space="preserve"> </w:t>
      </w:r>
      <w:r>
        <w:t>dengan lainnya.</w:t>
      </w:r>
      <w:r>
        <w:rPr>
          <w:spacing w:val="1"/>
        </w:rPr>
        <w:t xml:space="preserve"> </w:t>
      </w:r>
      <w:r>
        <w:t>Hasil interaksi ini dikenal sebagai suatu sistem sosial.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lingkungan fisik dan sosial masyarakat (Slamet, 1986).</w:t>
      </w:r>
      <w:r>
        <w:rPr>
          <w:spacing w:val="1"/>
        </w:rPr>
        <w:t xml:space="preserve"> </w:t>
      </w:r>
      <w:r>
        <w:t>Sistem sosial mengatur</w:t>
      </w:r>
      <w:r>
        <w:rPr>
          <w:spacing w:val="1"/>
        </w:rPr>
        <w:t xml:space="preserve"> </w:t>
      </w:r>
      <w:r>
        <w:t>hubungan diantara anggota-anggotanya, bagaimana status dan peranan masing-</w:t>
      </w:r>
      <w:r>
        <w:rPr>
          <w:spacing w:val="1"/>
        </w:rPr>
        <w:t xml:space="preserve"> </w:t>
      </w:r>
      <w:r>
        <w:t>masing anggota, serta hak dan</w:t>
      </w:r>
      <w:r>
        <w:t xml:space="preserve"> kewajibannya.</w:t>
      </w:r>
      <w:r>
        <w:rPr>
          <w:spacing w:val="1"/>
        </w:rPr>
        <w:t xml:space="preserve"> </w:t>
      </w:r>
      <w:r>
        <w:t>Sistem budaya mengatur perilaku</w:t>
      </w:r>
      <w:r>
        <w:rPr>
          <w:spacing w:val="1"/>
        </w:rPr>
        <w:t xml:space="preserve"> </w:t>
      </w:r>
      <w:r>
        <w:t>anggota-anggota kelompok, perilaku tersebut harus mengikuti norma-norma yang</w:t>
      </w:r>
      <w:r>
        <w:rPr>
          <w:spacing w:val="1"/>
        </w:rPr>
        <w:t xml:space="preserve"> </w:t>
      </w:r>
      <w:r>
        <w:t>berlaku.</w:t>
      </w:r>
      <w:r>
        <w:rPr>
          <w:spacing w:val="1"/>
        </w:rPr>
        <w:t xml:space="preserve"> </w:t>
      </w:r>
      <w:r>
        <w:t>Sistem psikologi berhubungan dengan bagaimana individu memberikan</w:t>
      </w:r>
      <w:r>
        <w:rPr>
          <w:spacing w:val="1"/>
        </w:rPr>
        <w:t xml:space="preserve"> </w:t>
      </w:r>
      <w:r>
        <w:t>reaksi atau merespon stimulus dari luar dirinya dalam situasi kelompok tertentu.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persepsi,</w:t>
      </w:r>
      <w:r>
        <w:rPr>
          <w:spacing w:val="1"/>
        </w:rPr>
        <w:t xml:space="preserve"> </w:t>
      </w:r>
      <w:r>
        <w:t>aspirasi,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motivasi,</w:t>
      </w:r>
      <w:r>
        <w:rPr>
          <w:spacing w:val="-57"/>
        </w:rPr>
        <w:t xml:space="preserve"> </w:t>
      </w:r>
      <w:r>
        <w:t>harapan-harapan</w:t>
      </w:r>
      <w:r>
        <w:rPr>
          <w:spacing w:val="-1"/>
        </w:rPr>
        <w:t xml:space="preserve"> </w:t>
      </w:r>
      <w:r>
        <w:t>dan aspek-aspek pengalaman</w:t>
      </w:r>
      <w:r>
        <w:rPr>
          <w:spacing w:val="-1"/>
        </w:rPr>
        <w:t xml:space="preserve"> </w:t>
      </w:r>
      <w:r>
        <w:t>hidup seseorang.</w:t>
      </w:r>
    </w:p>
    <w:p w:rsidR="000546BA" w:rsidRDefault="000546BA">
      <w:pPr>
        <w:spacing w:line="360" w:lineRule="auto"/>
        <w:jc w:val="both"/>
        <w:sectPr w:rsidR="000546BA">
          <w:footerReference w:type="default" r:id="rId3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25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 xml:space="preserve">Sistem </w:t>
      </w:r>
      <w:r>
        <w:t>sosial budaya sering digunakan secara bergantian, karena kedua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mempengaruhi.</w:t>
      </w:r>
      <w:r>
        <w:rPr>
          <w:spacing w:val="61"/>
        </w:rPr>
        <w:t xml:space="preserve"> </w:t>
      </w:r>
      <w:r>
        <w:t>Sistem</w:t>
      </w:r>
      <w:r>
        <w:rPr>
          <w:spacing w:val="6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menekankan cara kelompok terbentuk dan terorganisasi, macam bentuk hubungan</w:t>
      </w:r>
      <w:r>
        <w:rPr>
          <w:spacing w:val="-57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bersama,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</w:t>
      </w:r>
      <w:r>
        <w:t>tifikasi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bentuk-</w:t>
      </w:r>
      <w:r>
        <w:rPr>
          <w:spacing w:val="-57"/>
        </w:rPr>
        <w:t xml:space="preserve"> </w:t>
      </w:r>
      <w:r>
        <w:t>bentuk pranata sosial lainnya.</w:t>
      </w:r>
      <w:r>
        <w:rPr>
          <w:spacing w:val="1"/>
        </w:rPr>
        <w:t xml:space="preserve"> </w:t>
      </w:r>
      <w:r>
        <w:t>Sistem budaya lebih menekankan pada aturan atau</w:t>
      </w:r>
      <w:r>
        <w:rPr>
          <w:spacing w:val="1"/>
        </w:rPr>
        <w:t xml:space="preserve"> </w:t>
      </w:r>
      <w:r>
        <w:t>norma-norma yang memberi arah perilaku anggotanya.</w:t>
      </w:r>
      <w:r>
        <w:rPr>
          <w:spacing w:val="1"/>
        </w:rPr>
        <w:t xml:space="preserve"> </w:t>
      </w:r>
      <w:r>
        <w:t>Oleh Foster diakui bahwa</w:t>
      </w:r>
      <w:r>
        <w:rPr>
          <w:spacing w:val="-57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kabur,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60"/>
        </w:rPr>
        <w:t xml:space="preserve"> </w:t>
      </w:r>
      <w:r>
        <w:t>mencakup,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konsep</w:t>
      </w:r>
      <w:r>
        <w:rPr>
          <w:spacing w:val="-2"/>
        </w:rPr>
        <w:t xml:space="preserve"> </w:t>
      </w:r>
      <w:r>
        <w:t>sosial-budaya (</w:t>
      </w:r>
      <w:r>
        <w:rPr>
          <w:i/>
        </w:rPr>
        <w:t>socio-cultural</w:t>
      </w:r>
      <w:r>
        <w:t>).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Petani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bebas</w:t>
      </w:r>
      <w:r>
        <w:rPr>
          <w:spacing w:val="-57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kekuatan-kekuatan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sekelilingnya.</w:t>
      </w:r>
      <w:r>
        <w:rPr>
          <w:spacing w:val="1"/>
        </w:rPr>
        <w:t xml:space="preserve"> </w:t>
      </w:r>
      <w:r>
        <w:t>Dengan demikian, jika ia ingin melakukan perubahan-perubahan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usahataninya,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pertimbangan-pertimbangan</w:t>
      </w:r>
      <w:r>
        <w:rPr>
          <w:spacing w:val="-57"/>
        </w:rPr>
        <w:t xml:space="preserve"> </w:t>
      </w:r>
      <w:r>
        <w:t>yang diberikan oleh lingkungan sosialnya (Mardikanto, 1993). Sumarti (2003)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berlangsungnya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hubungan-hubungan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dinamis yang menyangkut hubunga</w:t>
      </w:r>
      <w:r>
        <w:t>n antara orang perorangan, antara kelompok-</w:t>
      </w:r>
      <w:r>
        <w:rPr>
          <w:spacing w:val="1"/>
        </w:rPr>
        <w:t xml:space="preserve"> </w:t>
      </w:r>
      <w:r>
        <w:t>kelompok manusia, maupun antara orang perorangan dengan kelompok manusia.</w:t>
      </w:r>
      <w:r>
        <w:rPr>
          <w:spacing w:val="1"/>
        </w:rPr>
        <w:t xml:space="preserve"> </w:t>
      </w:r>
      <w:r>
        <w:t>Karakteristik sistem sosial dalam penelitian ini dibatasi pada nilai-nilai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pertanian,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akses</w:t>
      </w:r>
      <w:r>
        <w:rPr>
          <w:spacing w:val="-2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kelembagaan</w:t>
      </w:r>
      <w:r>
        <w:rPr>
          <w:spacing w:val="-1"/>
        </w:rPr>
        <w:t xml:space="preserve"> </w:t>
      </w:r>
      <w:r>
        <w:t>penelitian/penyuluhan/pangan.</w:t>
      </w:r>
    </w:p>
    <w:p w:rsidR="000546BA" w:rsidRDefault="00590CA3">
      <w:pPr>
        <w:pStyle w:val="Heading2"/>
        <w:spacing w:before="122"/>
        <w:ind w:left="1096" w:right="2189"/>
        <w:jc w:val="center"/>
      </w:pPr>
      <w:r>
        <w:t>Pemberdayaan</w:t>
      </w:r>
    </w:p>
    <w:p w:rsidR="000546BA" w:rsidRDefault="000546BA">
      <w:pPr>
        <w:pStyle w:val="BodyText"/>
        <w:spacing w:before="5"/>
        <w:rPr>
          <w:b/>
          <w:sz w:val="22"/>
        </w:rPr>
      </w:pPr>
    </w:p>
    <w:p w:rsidR="000546BA" w:rsidRDefault="00590CA3">
      <w:pPr>
        <w:ind w:left="119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Pemberdayaan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119" w:right="1212" w:firstLine="709"/>
        <w:jc w:val="both"/>
      </w:pPr>
      <w:r>
        <w:t>Istilah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(</w:t>
      </w:r>
      <w:r>
        <w:rPr>
          <w:i/>
        </w:rPr>
        <w:t>empowerment</w:t>
      </w:r>
      <w:r>
        <w:t>)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“power”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 kemampuan, tenaga, atau kekuasaan.</w:t>
      </w:r>
      <w:r>
        <w:rPr>
          <w:spacing w:val="1"/>
        </w:rPr>
        <w:t xml:space="preserve"> </w:t>
      </w:r>
      <w:r>
        <w:t>Dengan demikian, secara harfiah</w:t>
      </w:r>
      <w:r>
        <w:rPr>
          <w:spacing w:val="1"/>
        </w:rPr>
        <w:t xml:space="preserve"> </w:t>
      </w:r>
      <w:r>
        <w:t>pemberdayaan dapat diartikan sebagai peningkatan kemampuan, tenaga, kekuatan,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kekuasaan.</w:t>
      </w:r>
    </w:p>
    <w:p w:rsidR="000546BA" w:rsidRDefault="00590CA3">
      <w:pPr>
        <w:pStyle w:val="BodyText"/>
        <w:spacing w:line="360" w:lineRule="auto"/>
        <w:ind w:left="119" w:right="1213" w:firstLine="709"/>
        <w:jc w:val="both"/>
      </w:pPr>
      <w:r>
        <w:t>Kata</w:t>
      </w:r>
      <w:r>
        <w:rPr>
          <w:spacing w:val="1"/>
        </w:rPr>
        <w:t xml:space="preserve"> </w:t>
      </w:r>
      <w:r>
        <w:t>“</w:t>
      </w:r>
      <w:r>
        <w:rPr>
          <w:i/>
        </w:rPr>
        <w:t>empower</w:t>
      </w:r>
      <w:r>
        <w:t>”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Maerriam</w:t>
      </w:r>
      <w:r>
        <w:rPr>
          <w:spacing w:val="1"/>
        </w:rPr>
        <w:t xml:space="preserve"> </w:t>
      </w:r>
      <w:r>
        <w:t>Webster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Oxford</w:t>
      </w:r>
      <w:r>
        <w:rPr>
          <w:spacing w:val="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Dictionary</w:t>
      </w:r>
      <w:r>
        <w:rPr>
          <w:spacing w:val="-1"/>
        </w:rPr>
        <w:t xml:space="preserve"> </w:t>
      </w:r>
      <w:r>
        <w:t>(Prijono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Pranarka,</w:t>
      </w:r>
      <w:r>
        <w:rPr>
          <w:spacing w:val="-1"/>
        </w:rPr>
        <w:t xml:space="preserve"> </w:t>
      </w:r>
      <w:r>
        <w:t>1996)</w:t>
      </w:r>
      <w:r>
        <w:rPr>
          <w:spacing w:val="-1"/>
        </w:rPr>
        <w:t xml:space="preserve"> </w:t>
      </w:r>
      <w:r>
        <w:t>mengandung dua</w:t>
      </w:r>
      <w:r>
        <w:rPr>
          <w:spacing w:val="-1"/>
        </w:rPr>
        <w:t xml:space="preserve"> </w:t>
      </w:r>
      <w:r>
        <w:t>pengertian, yait</w:t>
      </w:r>
      <w:r>
        <w:t>u</w:t>
      </w:r>
      <w:r>
        <w:rPr>
          <w:spacing w:val="-1"/>
        </w:rPr>
        <w:t xml:space="preserve"> </w:t>
      </w:r>
      <w:r>
        <w:t>:</w:t>
      </w:r>
    </w:p>
    <w:p w:rsidR="000546BA" w:rsidRDefault="000546BA">
      <w:pPr>
        <w:spacing w:line="360" w:lineRule="auto"/>
        <w:jc w:val="both"/>
        <w:sectPr w:rsidR="000546BA">
          <w:footerReference w:type="default" r:id="rId3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ListParagraph"/>
        <w:numPr>
          <w:ilvl w:val="0"/>
          <w:numId w:val="106"/>
        </w:numPr>
        <w:tabs>
          <w:tab w:val="left" w:pos="660"/>
        </w:tabs>
        <w:spacing w:line="360" w:lineRule="auto"/>
        <w:ind w:right="1213"/>
        <w:jc w:val="both"/>
        <w:rPr>
          <w:sz w:val="24"/>
        </w:rPr>
      </w:pPr>
      <w:r>
        <w:rPr>
          <w:i/>
          <w:sz w:val="24"/>
        </w:rPr>
        <w:t>To give ability to or enable</w:t>
      </w:r>
      <w:r>
        <w:rPr>
          <w:sz w:val="24"/>
        </w:rPr>
        <w:t>, yakni upaya untuk meningkatkan kemampuan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 melalui pelaksanaan berbagai kebijakan dan program-program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pembangunan,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kehidupan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yang diharapkan.</w:t>
      </w:r>
    </w:p>
    <w:p w:rsidR="000546BA" w:rsidRDefault="00590CA3">
      <w:pPr>
        <w:pStyle w:val="ListParagraph"/>
        <w:numPr>
          <w:ilvl w:val="0"/>
          <w:numId w:val="106"/>
        </w:numPr>
        <w:tabs>
          <w:tab w:val="left" w:pos="660"/>
        </w:tabs>
        <w:spacing w:line="360" w:lineRule="auto"/>
        <w:ind w:right="1213"/>
        <w:jc w:val="both"/>
        <w:rPr>
          <w:sz w:val="24"/>
        </w:rPr>
      </w:pPr>
      <w:r>
        <w:rPr>
          <w:i/>
          <w:sz w:val="24"/>
        </w:rPr>
        <w:t>To give power or authority to</w:t>
      </w:r>
      <w:r>
        <w:rPr>
          <w:sz w:val="24"/>
        </w:rPr>
        <w:t>, yang berarti memberi kekuasaan mengalihkan</w:t>
      </w:r>
      <w:r>
        <w:rPr>
          <w:spacing w:val="-57"/>
          <w:sz w:val="24"/>
        </w:rPr>
        <w:t xml:space="preserve"> </w:t>
      </w:r>
      <w:r>
        <w:rPr>
          <w:sz w:val="24"/>
        </w:rPr>
        <w:t>kekuatan atau mendelegasikan otoritas kepada masyarakat, agar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kemandirian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membangun diri dan lingkungann</w:t>
      </w:r>
      <w:r>
        <w:rPr>
          <w:sz w:val="24"/>
        </w:rPr>
        <w:t>ya secara mandiri.</w:t>
      </w: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memampukan</w:t>
      </w:r>
      <w:r>
        <w:rPr>
          <w:spacing w:val="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memandirikan</w:t>
      </w:r>
      <w:r>
        <w:rPr>
          <w:spacing w:val="-1"/>
        </w:rPr>
        <w:t xml:space="preserve"> </w:t>
      </w:r>
      <w:r>
        <w:t>masyarakat.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Pranarka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Vidhyandika</w:t>
      </w:r>
      <w:r>
        <w:rPr>
          <w:spacing w:val="1"/>
        </w:rPr>
        <w:t xml:space="preserve"> </w:t>
      </w:r>
      <w:r>
        <w:t>(Hikmat,</w:t>
      </w:r>
      <w:r>
        <w:rPr>
          <w:spacing w:val="1"/>
        </w:rPr>
        <w:t xml:space="preserve"> </w:t>
      </w:r>
      <w:r>
        <w:t>2004)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konsep</w:t>
      </w:r>
      <w:r>
        <w:rPr>
          <w:spacing w:val="-57"/>
        </w:rPr>
        <w:t xml:space="preserve"> </w:t>
      </w:r>
      <w:r>
        <w:t>pemberdayaan dapat dipandang sebagai bagian atau sejiwa sedarah dengan aliran</w:t>
      </w:r>
      <w:r>
        <w:rPr>
          <w:spacing w:val="1"/>
        </w:rPr>
        <w:t xml:space="preserve"> </w:t>
      </w:r>
      <w:r>
        <w:t xml:space="preserve">yang muncul pada pertengahan abad ke-20 yang lebih dikenal sebagai aliran </w:t>
      </w:r>
      <w:r>
        <w:rPr>
          <w:i/>
        </w:rPr>
        <w:t>post</w:t>
      </w:r>
      <w:r>
        <w:rPr>
          <w:i/>
          <w:spacing w:val="1"/>
        </w:rPr>
        <w:t xml:space="preserve"> </w:t>
      </w:r>
      <w:r>
        <w:rPr>
          <w:i/>
        </w:rPr>
        <w:t>modernisme</w:t>
      </w:r>
      <w:r>
        <w:t>.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menitikberatkan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pendapat</w:t>
      </w:r>
      <w:r>
        <w:rPr>
          <w:spacing w:val="6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jargon</w:t>
      </w:r>
      <w:r>
        <w:rPr>
          <w:spacing w:val="1"/>
        </w:rPr>
        <w:t xml:space="preserve"> </w:t>
      </w:r>
      <w:r>
        <w:t>antisistem,</w:t>
      </w:r>
      <w:r>
        <w:rPr>
          <w:spacing w:val="1"/>
        </w:rPr>
        <w:t xml:space="preserve"> </w:t>
      </w:r>
      <w:r>
        <w:t>antistruktur,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antideterminisme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diaplikasikan pada dunia kekuas</w:t>
      </w:r>
      <w:r>
        <w:t>aan.</w:t>
      </w:r>
      <w:r>
        <w:rPr>
          <w:spacing w:val="1"/>
        </w:rPr>
        <w:t xml:space="preserve"> </w:t>
      </w:r>
      <w:r>
        <w:t>Pemahaman konsep</w:t>
      </w:r>
      <w:r>
        <w:rPr>
          <w:spacing w:val="1"/>
        </w:rPr>
        <w:t xml:space="preserve"> </w:t>
      </w:r>
      <w:r>
        <w:t>pemberdayaan oleh</w:t>
      </w:r>
      <w:r>
        <w:rPr>
          <w:spacing w:val="1"/>
        </w:rPr>
        <w:t xml:space="preserve"> </w:t>
      </w:r>
      <w:r>
        <w:t>masing-masing individu secara selektif dan kritis dirasa penting karena konsep ini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akar</w:t>
      </w:r>
      <w:r>
        <w:rPr>
          <w:spacing w:val="1"/>
        </w:rPr>
        <w:t xml:space="preserve"> </w:t>
      </w:r>
      <w:r>
        <w:t>historis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akar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 barat.</w:t>
      </w:r>
      <w:r>
        <w:rPr>
          <w:spacing w:val="1"/>
        </w:rPr>
        <w:t xml:space="preserve"> </w:t>
      </w:r>
      <w:r>
        <w:t xml:space="preserve">Prijono dan Pranarka (1996) membagi dua fase </w:t>
      </w:r>
      <w:r>
        <w:t>penting untuk</w:t>
      </w:r>
      <w:r>
        <w:rPr>
          <w:spacing w:val="1"/>
        </w:rPr>
        <w:t xml:space="preserve"> </w:t>
      </w:r>
      <w:r>
        <w:t>memahami akar konsep pemberdayaan, yaitu (1) lahirnya Eropa modern sebagai</w:t>
      </w:r>
      <w:r>
        <w:rPr>
          <w:spacing w:val="1"/>
        </w:rPr>
        <w:t xml:space="preserve"> </w:t>
      </w:r>
      <w:r>
        <w:t>akibat dari reaksi terhadap alam pemikiran, tata masyarakat dan tata budaya Abad</w:t>
      </w:r>
      <w:r>
        <w:rPr>
          <w:spacing w:val="1"/>
        </w:rPr>
        <w:t xml:space="preserve"> </w:t>
      </w:r>
      <w:r>
        <w:t>Pertengahan Eropa yang ditandai dengan gerakan pemikiran baru yang dikenal</w:t>
      </w:r>
      <w:r>
        <w:rPr>
          <w:spacing w:val="1"/>
        </w:rPr>
        <w:t xml:space="preserve"> </w:t>
      </w:r>
      <w:r>
        <w:t xml:space="preserve">sebagai </w:t>
      </w:r>
      <w:r>
        <w:rPr>
          <w:i/>
        </w:rPr>
        <w:t>Auf</w:t>
      </w:r>
      <w:r>
        <w:rPr>
          <w:i/>
        </w:rPr>
        <w:t xml:space="preserve">klarung </w:t>
      </w:r>
      <w:r>
        <w:t xml:space="preserve">atau </w:t>
      </w:r>
      <w:r>
        <w:rPr>
          <w:i/>
        </w:rPr>
        <w:t>Enlightenment</w:t>
      </w:r>
      <w:r>
        <w:t>, dan (2) lahirnya aliran-aliran pemikiran</w:t>
      </w:r>
      <w:r>
        <w:rPr>
          <w:spacing w:val="1"/>
        </w:rPr>
        <w:t xml:space="preserve"> </w:t>
      </w:r>
      <w:r>
        <w:t>eksistensialisme,</w:t>
      </w:r>
      <w:r>
        <w:rPr>
          <w:spacing w:val="1"/>
        </w:rPr>
        <w:t xml:space="preserve"> </w:t>
      </w:r>
      <w:r>
        <w:t>phenomenologi,</w:t>
      </w:r>
      <w:r>
        <w:rPr>
          <w:spacing w:val="1"/>
        </w:rPr>
        <w:t xml:space="preserve"> </w:t>
      </w:r>
      <w:r>
        <w:t>personalisme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gelombang Neo-Marxisme, Freudianisme,</w:t>
      </w:r>
      <w:r>
        <w:rPr>
          <w:spacing w:val="-1"/>
        </w:rPr>
        <w:t xml:space="preserve"> </w:t>
      </w:r>
      <w:r>
        <w:t>Strukturalisme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sebagainya.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</w:t>
      </w:r>
      <w:r>
        <w:rPr>
          <w:spacing w:val="1"/>
        </w:rPr>
        <w:t xml:space="preserve"> </w:t>
      </w:r>
      <w:r>
        <w:t>Prjiono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Pranarka</w:t>
      </w:r>
      <w:r>
        <w:rPr>
          <w:spacing w:val="1"/>
        </w:rPr>
        <w:t xml:space="preserve"> </w:t>
      </w:r>
      <w:r>
        <w:t>(1996),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disesuaikan dengan alam pikiran dan budaya Indonesia.</w:t>
      </w:r>
      <w:r>
        <w:rPr>
          <w:spacing w:val="1"/>
        </w:rPr>
        <w:t xml:space="preserve"> </w:t>
      </w:r>
      <w:r>
        <w:t>Perkembangan alam</w:t>
      </w:r>
      <w:r>
        <w:rPr>
          <w:spacing w:val="1"/>
        </w:rPr>
        <w:t xml:space="preserve"> </w:t>
      </w:r>
      <w:r>
        <w:t>pikiran masyarakat dan kebudayaan Barat diawali dengan proses penghilangan</w:t>
      </w:r>
      <w:r>
        <w:rPr>
          <w:spacing w:val="1"/>
        </w:rPr>
        <w:t xml:space="preserve"> </w:t>
      </w:r>
      <w:r>
        <w:t>harkat dan martabat manusia (dehumanisasi).</w:t>
      </w:r>
      <w:r>
        <w:rPr>
          <w:spacing w:val="1"/>
        </w:rPr>
        <w:t xml:space="preserve"> </w:t>
      </w:r>
      <w:r>
        <w:t>Proses penghilangan harkat dan</w:t>
      </w:r>
      <w:r>
        <w:rPr>
          <w:spacing w:val="1"/>
        </w:rPr>
        <w:t xml:space="preserve"> </w:t>
      </w:r>
      <w:r>
        <w:t>martabat manusi</w:t>
      </w:r>
      <w:r>
        <w:t>a ini salah satunya banyak dipengaruhi oleh kemajuan ekonomi</w:t>
      </w:r>
      <w:r>
        <w:rPr>
          <w:spacing w:val="1"/>
        </w:rPr>
        <w:t xml:space="preserve"> </w:t>
      </w:r>
      <w:r>
        <w:t>dan teknologi yang nantinya dipakai sebagai basis dasar dari kekuasaan (</w:t>
      </w:r>
      <w:r>
        <w:rPr>
          <w:i/>
        </w:rPr>
        <w:t>power</w:t>
      </w:r>
      <w:r>
        <w:t>).</w:t>
      </w:r>
      <w:r>
        <w:rPr>
          <w:spacing w:val="1"/>
        </w:rPr>
        <w:t xml:space="preserve"> </w:t>
      </w:r>
      <w:r>
        <w:t>Dijelaskan</w:t>
      </w:r>
      <w:r>
        <w:rPr>
          <w:spacing w:val="14"/>
        </w:rPr>
        <w:t xml:space="preserve"> </w:t>
      </w:r>
      <w:r>
        <w:t>pula</w:t>
      </w:r>
      <w:r>
        <w:rPr>
          <w:spacing w:val="16"/>
        </w:rPr>
        <w:t xml:space="preserve"> </w:t>
      </w:r>
      <w:r>
        <w:t>oleh</w:t>
      </w:r>
      <w:r>
        <w:rPr>
          <w:spacing w:val="14"/>
        </w:rPr>
        <w:t xml:space="preserve"> </w:t>
      </w:r>
      <w:r>
        <w:t>Pranarka</w:t>
      </w:r>
      <w:r>
        <w:rPr>
          <w:spacing w:val="16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Moeljarto</w:t>
      </w:r>
      <w:r>
        <w:rPr>
          <w:spacing w:val="13"/>
        </w:rPr>
        <w:t xml:space="preserve"> </w:t>
      </w:r>
      <w:r>
        <w:t>(Priono</w:t>
      </w:r>
      <w:r>
        <w:rPr>
          <w:spacing w:val="15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Pranarka,</w:t>
      </w:r>
      <w:r>
        <w:rPr>
          <w:spacing w:val="15"/>
        </w:rPr>
        <w:t xml:space="preserve"> </w:t>
      </w:r>
      <w:r>
        <w:t>1996)</w:t>
      </w:r>
      <w:r>
        <w:rPr>
          <w:spacing w:val="16"/>
        </w:rPr>
        <w:t xml:space="preserve"> </w:t>
      </w:r>
      <w:r>
        <w:t>bahwa</w:t>
      </w:r>
    </w:p>
    <w:p w:rsidR="000546BA" w:rsidRDefault="000546BA">
      <w:pPr>
        <w:spacing w:line="360" w:lineRule="auto"/>
        <w:jc w:val="both"/>
        <w:sectPr w:rsidR="000546BA">
          <w:footerReference w:type="default" r:id="rId3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rPr>
          <w:i/>
        </w:rPr>
        <w:t xml:space="preserve">empowerment </w:t>
      </w:r>
      <w:r>
        <w:t>hanya akan mempunyai arti kalau proses pemberdayaan 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kebudayaan,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aktualisasi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koaktualisasi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manusia dan bukan sebaliknya menjadi hal yang destruktif bagi proses aktualisasi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koaktualisasi eksiste</w:t>
      </w:r>
      <w:r>
        <w:t>nsi manusia.</w:t>
      </w:r>
    </w:p>
    <w:p w:rsidR="000546BA" w:rsidRDefault="00590CA3">
      <w:pPr>
        <w:pStyle w:val="BodyText"/>
        <w:ind w:left="119"/>
        <w:jc w:val="both"/>
      </w:pPr>
      <w:r>
        <w:t>Menurut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Smith</w:t>
      </w:r>
      <w:r>
        <w:rPr>
          <w:spacing w:val="-2"/>
        </w:rPr>
        <w:t xml:space="preserve"> </w:t>
      </w:r>
      <w:r>
        <w:t>(1975),</w:t>
      </w:r>
      <w:r>
        <w:rPr>
          <w:spacing w:val="-2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paradigma</w:t>
      </w:r>
      <w:r>
        <w:rPr>
          <w:spacing w:val="-2"/>
        </w:rPr>
        <w:t xml:space="preserve"> </w:t>
      </w:r>
      <w:r>
        <w:t>pemberdayaan,</w:t>
      </w:r>
      <w:r>
        <w:rPr>
          <w:spacing w:val="-1"/>
        </w:rPr>
        <w:t xml:space="preserve"> </w:t>
      </w:r>
      <w:r>
        <w:t>yaitu:</w:t>
      </w:r>
    </w:p>
    <w:p w:rsidR="000546BA" w:rsidRDefault="00590CA3">
      <w:pPr>
        <w:pStyle w:val="ListParagraph"/>
        <w:numPr>
          <w:ilvl w:val="0"/>
          <w:numId w:val="105"/>
        </w:numPr>
        <w:tabs>
          <w:tab w:val="left" w:pos="480"/>
        </w:tabs>
        <w:spacing w:before="138" w:line="360" w:lineRule="auto"/>
        <w:ind w:right="1212"/>
        <w:jc w:val="both"/>
        <w:rPr>
          <w:sz w:val="24"/>
        </w:rPr>
      </w:pPr>
      <w:r>
        <w:rPr>
          <w:sz w:val="24"/>
        </w:rPr>
        <w:t>Paradigma konsensus, mempunyai asumsi dasar bahwa masalah sosial adalah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malfunction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diatasi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penyesuaian</w:t>
      </w:r>
      <w:r>
        <w:rPr>
          <w:spacing w:val="1"/>
          <w:sz w:val="24"/>
        </w:rPr>
        <w:t xml:space="preserve"> </w:t>
      </w:r>
      <w:r>
        <w:rPr>
          <w:sz w:val="24"/>
        </w:rPr>
        <w:t>ulang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penyesuaian</w:t>
      </w:r>
      <w:r>
        <w:rPr>
          <w:spacing w:val="-57"/>
          <w:sz w:val="24"/>
        </w:rPr>
        <w:t xml:space="preserve"> </w:t>
      </w:r>
      <w:r>
        <w:rPr>
          <w:sz w:val="24"/>
        </w:rPr>
        <w:t>sistem yang berjalan saa</w:t>
      </w:r>
      <w:r>
        <w:rPr>
          <w:sz w:val="24"/>
        </w:rPr>
        <w:t>t ini.</w:t>
      </w:r>
      <w:r>
        <w:rPr>
          <w:spacing w:val="1"/>
          <w:sz w:val="24"/>
        </w:rPr>
        <w:t xml:space="preserve"> </w:t>
      </w:r>
      <w:r>
        <w:rPr>
          <w:sz w:val="24"/>
        </w:rPr>
        <w:t>Masalah utama dalam sistem tersebut adalah</w:t>
      </w:r>
      <w:r>
        <w:rPr>
          <w:spacing w:val="1"/>
          <w:sz w:val="24"/>
        </w:rPr>
        <w:t xml:space="preserve"> </w:t>
      </w:r>
      <w:r>
        <w:rPr>
          <w:sz w:val="24"/>
        </w:rPr>
        <w:t>kegagalan dalam koordinasi dan komunikasi.</w:t>
      </w:r>
      <w:r>
        <w:rPr>
          <w:spacing w:val="1"/>
          <w:sz w:val="24"/>
        </w:rPr>
        <w:t xml:space="preserve"> </w:t>
      </w:r>
      <w:r>
        <w:rPr>
          <w:sz w:val="24"/>
        </w:rPr>
        <w:t>Fokus perubahan terletak pada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partisipasi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:rsidR="000546BA" w:rsidRDefault="00590CA3">
      <w:pPr>
        <w:pStyle w:val="ListParagraph"/>
        <w:numPr>
          <w:ilvl w:val="0"/>
          <w:numId w:val="105"/>
        </w:numPr>
        <w:tabs>
          <w:tab w:val="left" w:pos="480"/>
        </w:tabs>
        <w:spacing w:line="360" w:lineRule="auto"/>
        <w:ind w:right="1212"/>
        <w:jc w:val="both"/>
        <w:rPr>
          <w:sz w:val="24"/>
        </w:rPr>
      </w:pPr>
      <w:r>
        <w:rPr>
          <w:sz w:val="24"/>
        </w:rPr>
        <w:t>Paradigma pluralis, mempunyai asumsi dasar bahwa masalah sosial muncul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dari </w:t>
      </w:r>
      <w:r>
        <w:rPr>
          <w:i/>
          <w:sz w:val="24"/>
        </w:rPr>
        <w:t xml:space="preserve">imbalance </w:t>
      </w:r>
      <w:r>
        <w:rPr>
          <w:sz w:val="24"/>
        </w:rPr>
        <w:t>dalam sistem birokrasi dan demokrasi.</w:t>
      </w:r>
      <w:r>
        <w:rPr>
          <w:spacing w:val="1"/>
          <w:sz w:val="24"/>
        </w:rPr>
        <w:t xml:space="preserve"> </w:t>
      </w:r>
      <w:r>
        <w:rPr>
          <w:sz w:val="24"/>
        </w:rPr>
        <w:t>Masalah utamanya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kegagalan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representasi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politik.</w:t>
      </w:r>
      <w:r>
        <w:rPr>
          <w:spacing w:val="1"/>
          <w:sz w:val="24"/>
        </w:rPr>
        <w:t xml:space="preserve"> </w:t>
      </w:r>
      <w:r>
        <w:rPr>
          <w:sz w:val="24"/>
        </w:rPr>
        <w:t>Fokus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terletak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politikus,</w:t>
      </w:r>
      <w:r>
        <w:rPr>
          <w:spacing w:val="1"/>
          <w:sz w:val="24"/>
        </w:rPr>
        <w:t xml:space="preserve"> </w:t>
      </w:r>
      <w:r>
        <w:rPr>
          <w:sz w:val="24"/>
        </w:rPr>
        <w:t>pengambil</w:t>
      </w:r>
      <w:r>
        <w:rPr>
          <w:spacing w:val="1"/>
          <w:sz w:val="24"/>
        </w:rPr>
        <w:t xml:space="preserve"> </w:t>
      </w:r>
      <w:r>
        <w:rPr>
          <w:sz w:val="24"/>
        </w:rPr>
        <w:t>keputusan,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pendamping masyarakat.</w:t>
      </w:r>
      <w:r>
        <w:rPr>
          <w:spacing w:val="57"/>
          <w:sz w:val="24"/>
        </w:rPr>
        <w:t xml:space="preserve"> </w:t>
      </w:r>
      <w:r>
        <w:rPr>
          <w:sz w:val="24"/>
        </w:rPr>
        <w:t>Taktik</w:t>
      </w:r>
      <w:r>
        <w:rPr>
          <w:spacing w:val="-1"/>
          <w:sz w:val="24"/>
        </w:rPr>
        <w:t xml:space="preserve"> </w:t>
      </w:r>
      <w:r>
        <w:rPr>
          <w:sz w:val="24"/>
        </w:rPr>
        <w:t>utamanya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bargaining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0546BA" w:rsidRDefault="00590CA3">
      <w:pPr>
        <w:pStyle w:val="ListParagraph"/>
        <w:numPr>
          <w:ilvl w:val="0"/>
          <w:numId w:val="105"/>
        </w:numPr>
        <w:tabs>
          <w:tab w:val="left" w:pos="480"/>
        </w:tabs>
        <w:spacing w:line="360" w:lineRule="auto"/>
        <w:ind w:right="1212"/>
        <w:jc w:val="both"/>
        <w:rPr>
          <w:sz w:val="24"/>
        </w:rPr>
      </w:pPr>
      <w:r>
        <w:rPr>
          <w:sz w:val="24"/>
        </w:rPr>
        <w:t>Paradigma struktural konflik, mempunyai dasar bahwa masalah sosial muncul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konflik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mendasar</w:t>
      </w:r>
      <w:r>
        <w:rPr>
          <w:spacing w:val="1"/>
          <w:sz w:val="24"/>
        </w:rPr>
        <w:t xml:space="preserve"> </w:t>
      </w:r>
      <w:r>
        <w:rPr>
          <w:sz w:val="24"/>
        </w:rPr>
        <w:t>diantara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sosial.</w:t>
      </w:r>
      <w:r>
        <w:rPr>
          <w:spacing w:val="1"/>
          <w:sz w:val="24"/>
        </w:rPr>
        <w:t xml:space="preserve"> </w:t>
      </w:r>
      <w:r>
        <w:rPr>
          <w:sz w:val="24"/>
        </w:rPr>
        <w:t>Masalah utamanya adalah ketidakadilan dalam distribusi kekuasaan.</w:t>
      </w:r>
      <w:r>
        <w:rPr>
          <w:spacing w:val="1"/>
          <w:sz w:val="24"/>
        </w:rPr>
        <w:t xml:space="preserve"> </w:t>
      </w:r>
      <w:r>
        <w:rPr>
          <w:sz w:val="24"/>
        </w:rPr>
        <w:t>Fokus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berpusat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terorganisir</w:t>
      </w:r>
      <w:r>
        <w:rPr>
          <w:spacing w:val="60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masyarakat.</w:t>
      </w:r>
      <w:r>
        <w:rPr>
          <w:spacing w:val="1"/>
          <w:sz w:val="24"/>
        </w:rPr>
        <w:t xml:space="preserve"> </w:t>
      </w:r>
      <w:r>
        <w:rPr>
          <w:sz w:val="24"/>
        </w:rPr>
        <w:t>Taktik utamanya adalah membangun organisasi dan meningkatkan kesadaran</w:t>
      </w:r>
      <w:r>
        <w:rPr>
          <w:spacing w:val="1"/>
          <w:sz w:val="24"/>
        </w:rPr>
        <w:t xml:space="preserve"> </w:t>
      </w:r>
      <w:r>
        <w:rPr>
          <w:sz w:val="24"/>
        </w:rPr>
        <w:t>kritis</w:t>
      </w:r>
      <w:r>
        <w:rPr>
          <w:spacing w:val="-1"/>
          <w:sz w:val="24"/>
        </w:rPr>
        <w:t xml:space="preserve"> </w:t>
      </w:r>
      <w:r>
        <w:rPr>
          <w:sz w:val="24"/>
        </w:rPr>
        <w:t>anggotanya.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Sejalan dengan tiga paradigma tersebut, Rothman (Adi,</w:t>
      </w:r>
      <w:r>
        <w:rPr>
          <w:spacing w:val="1"/>
        </w:rPr>
        <w:t xml:space="preserve"> </w:t>
      </w:r>
      <w:r>
        <w:t>2003)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planning,</w:t>
      </w:r>
      <w:r>
        <w:rPr>
          <w:i/>
          <w:spacing w:val="1"/>
        </w:rPr>
        <w:t xml:space="preserve"> </w:t>
      </w:r>
      <w:r>
        <w:rPr>
          <w:i/>
        </w:rPr>
        <w:t>local</w:t>
      </w:r>
      <w:r>
        <w:rPr>
          <w:i/>
          <w:spacing w:val="1"/>
        </w:rPr>
        <w:t xml:space="preserve"> </w:t>
      </w:r>
      <w:r>
        <w:rPr>
          <w:i/>
        </w:rPr>
        <w:t>development, dan social action.</w:t>
      </w:r>
      <w:r>
        <w:rPr>
          <w:i/>
          <w:spacing w:val="1"/>
        </w:rPr>
        <w:t xml:space="preserve"> </w:t>
      </w:r>
      <w:r>
        <w:t xml:space="preserve">Model </w:t>
      </w:r>
      <w:r>
        <w:rPr>
          <w:i/>
        </w:rPr>
        <w:t>social planning</w:t>
      </w:r>
      <w:r>
        <w:t>, kategori tujuan lebih</w:t>
      </w:r>
      <w:r>
        <w:rPr>
          <w:spacing w:val="1"/>
        </w:rPr>
        <w:t xml:space="preserve"> </w:t>
      </w:r>
      <w:r>
        <w:t>ditekankan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tugas.</w:t>
      </w:r>
      <w:r>
        <w:rPr>
          <w:spacing w:val="1"/>
        </w:rPr>
        <w:t xml:space="preserve"> </w:t>
      </w:r>
      <w:r>
        <w:t>Peng</w:t>
      </w:r>
      <w:r>
        <w:t>organisasian</w:t>
      </w:r>
      <w:r>
        <w:rPr>
          <w:spacing w:val="1"/>
        </w:rPr>
        <w:t xml:space="preserve"> </w:t>
      </w:r>
      <w:r>
        <w:t>perencanaan</w:t>
      </w:r>
      <w:r>
        <w:rPr>
          <w:spacing w:val="60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biasanya berhubungan dengan masalah-masalah sosial yang konkrit.</w:t>
      </w:r>
      <w:r>
        <w:rPr>
          <w:spacing w:val="1"/>
        </w:rPr>
        <w:t xml:space="preserve"> </w:t>
      </w:r>
      <w:r>
        <w:t xml:space="preserve">Model </w:t>
      </w:r>
      <w:r>
        <w:rPr>
          <w:i/>
        </w:rPr>
        <w:t>local</w:t>
      </w:r>
      <w:r>
        <w:rPr>
          <w:i/>
          <w:spacing w:val="1"/>
        </w:rPr>
        <w:t xml:space="preserve"> </w:t>
      </w:r>
      <w:r>
        <w:rPr>
          <w:i/>
        </w:rPr>
        <w:t>development</w:t>
      </w:r>
      <w:r>
        <w:t>,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komunitas</w:t>
      </w:r>
      <w:r>
        <w:rPr>
          <w:spacing w:val="-57"/>
        </w:rPr>
        <w:t xml:space="preserve"> </w:t>
      </w:r>
      <w:r>
        <w:t>diintegrasikan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kapasitasnya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6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masalah secara kooperatif sesuai dengan prinsip-prinsip demokrasi.</w:t>
      </w:r>
      <w:r>
        <w:rPr>
          <w:spacing w:val="1"/>
        </w:rPr>
        <w:t xml:space="preserve"> </w:t>
      </w:r>
      <w:r>
        <w:t xml:space="preserve">Model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action</w:t>
      </w:r>
      <w:r>
        <w:t>, kategori tujuan ditekankan pada penyelesaian tugas dan proses.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gerakan sosial memberi penekanan pada upaya terbentuknya kebijakan baru atau</w:t>
      </w:r>
      <w:r>
        <w:rPr>
          <w:spacing w:val="1"/>
        </w:rPr>
        <w:t xml:space="preserve"> </w:t>
      </w:r>
      <w:r>
        <w:t>mengubah</w:t>
      </w:r>
      <w:r>
        <w:rPr>
          <w:spacing w:val="-1"/>
        </w:rPr>
        <w:t xml:space="preserve"> </w:t>
      </w:r>
      <w:r>
        <w:t>praktek-pr</w:t>
      </w:r>
      <w:r>
        <w:t>aktek tertentu.</w:t>
      </w:r>
    </w:p>
    <w:p w:rsidR="000546BA" w:rsidRDefault="000546BA">
      <w:pPr>
        <w:spacing w:line="360" w:lineRule="auto"/>
        <w:jc w:val="both"/>
        <w:sectPr w:rsidR="000546BA">
          <w:footerReference w:type="default" r:id="rId3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28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Simon</w:t>
      </w:r>
      <w:r>
        <w:rPr>
          <w:spacing w:val="1"/>
        </w:rPr>
        <w:t xml:space="preserve"> </w:t>
      </w:r>
      <w:r>
        <w:t>(1990)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aktivitas refleksi, suatu proses yang mampu diinisiasikan dan dipertahankan hanya</w:t>
      </w:r>
      <w:r>
        <w:rPr>
          <w:spacing w:val="-57"/>
        </w:rPr>
        <w:t xml:space="preserve"> </w:t>
      </w:r>
      <w:r>
        <w:t>oleh agen atau subyek yang mencari kekuatan atau penentuan diri sendir</w:t>
      </w:r>
      <w:r>
        <w:t>i (</w:t>
      </w:r>
      <w:r>
        <w:rPr>
          <w:i/>
        </w:rPr>
        <w:t>self</w:t>
      </w:r>
      <w:r>
        <w:rPr>
          <w:i/>
          <w:spacing w:val="1"/>
        </w:rPr>
        <w:t xml:space="preserve"> </w:t>
      </w:r>
      <w:r>
        <w:rPr>
          <w:i/>
        </w:rPr>
        <w:t>determination</w:t>
      </w:r>
      <w:r>
        <w:t>),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iklim,</w:t>
      </w:r>
      <w:r>
        <w:rPr>
          <w:spacing w:val="1"/>
        </w:rPr>
        <w:t xml:space="preserve"> </w:t>
      </w:r>
      <w:r>
        <w:t>hubungan,</w:t>
      </w:r>
      <w:r>
        <w:rPr>
          <w:spacing w:val="1"/>
        </w:rPr>
        <w:t xml:space="preserve"> </w:t>
      </w:r>
      <w:r>
        <w:t>sumber-sumber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alat-alat</w:t>
      </w:r>
      <w:r>
        <w:rPr>
          <w:spacing w:val="1"/>
        </w:rPr>
        <w:t xml:space="preserve"> </w:t>
      </w:r>
      <w:r>
        <w:t>prosedural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fisik.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merupakan upaya pemaksaan kehendak, proses yang dipaksakan, kegiatan untuk</w:t>
      </w:r>
      <w:r>
        <w:rPr>
          <w:spacing w:val="1"/>
        </w:rPr>
        <w:t xml:space="preserve"> </w:t>
      </w:r>
      <w:r>
        <w:t>kepentingan pemrakarsa dari luar, keterlibatan dalam kegiatan tertentu saja, dan</w:t>
      </w:r>
      <w:r>
        <w:rPr>
          <w:spacing w:val="1"/>
        </w:rPr>
        <w:t xml:space="preserve"> </w:t>
      </w:r>
      <w:r>
        <w:t>makna-makna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pendelegasian</w:t>
      </w:r>
      <w:r>
        <w:rPr>
          <w:spacing w:val="1"/>
        </w:rPr>
        <w:t xml:space="preserve"> </w:t>
      </w:r>
      <w:r>
        <w:t>ke</w:t>
      </w:r>
      <w:r>
        <w:t>kuasaan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kekuatan</w:t>
      </w:r>
      <w:r>
        <w:rPr>
          <w:spacing w:val="-1"/>
        </w:rPr>
        <w:t xml:space="preserve"> </w:t>
      </w:r>
      <w:r>
        <w:t>sesuai potensi yang dimiliki</w:t>
      </w:r>
      <w:r>
        <w:rPr>
          <w:spacing w:val="-1"/>
        </w:rPr>
        <w:t xml:space="preserve"> </w:t>
      </w:r>
      <w:r>
        <w:t>masyarakat.</w:t>
      </w:r>
    </w:p>
    <w:p w:rsidR="000546BA" w:rsidRDefault="00590CA3">
      <w:pPr>
        <w:pStyle w:val="BodyText"/>
        <w:spacing w:line="360" w:lineRule="auto"/>
        <w:ind w:left="119" w:right="1213" w:firstLine="705"/>
        <w:jc w:val="both"/>
      </w:pPr>
      <w:r>
        <w:t>Friedman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pemberdayaan tidak hanya semata-mata memenuhi kebutuhan dasar (</w:t>
      </w:r>
      <w:r>
        <w:rPr>
          <w:i/>
        </w:rPr>
        <w:t>basic needs</w:t>
      </w:r>
      <w:r>
        <w:t>)</w:t>
      </w:r>
      <w:r>
        <w:rPr>
          <w:spacing w:val="1"/>
        </w:rPr>
        <w:t xml:space="preserve"> </w:t>
      </w:r>
      <w:r>
        <w:t>atau menyediakan mekanisme untuk mencegah proses pemiskinan lebih lanjut</w:t>
      </w:r>
      <w:r>
        <w:rPr>
          <w:spacing w:val="1"/>
        </w:rPr>
        <w:t xml:space="preserve"> </w:t>
      </w:r>
      <w:r>
        <w:t>tetapi juga menghendaki demokrasi yang melekat, pertumbuhan ekonomi yang</w:t>
      </w:r>
      <w:r>
        <w:rPr>
          <w:spacing w:val="1"/>
        </w:rPr>
        <w:t xml:space="preserve"> </w:t>
      </w:r>
      <w:r>
        <w:t>tepat,</w:t>
      </w:r>
      <w:r>
        <w:rPr>
          <w:spacing w:val="-1"/>
        </w:rPr>
        <w:t xml:space="preserve"> </w:t>
      </w:r>
      <w:r>
        <w:t>dan keseimbangan jender.</w:t>
      </w:r>
    </w:p>
    <w:p w:rsidR="000546BA" w:rsidRDefault="00590CA3">
      <w:pPr>
        <w:spacing w:line="360" w:lineRule="auto"/>
        <w:ind w:left="119" w:right="1212" w:firstLine="720"/>
        <w:jc w:val="both"/>
        <w:rPr>
          <w:sz w:val="24"/>
        </w:rPr>
      </w:pPr>
      <w:r>
        <w:rPr>
          <w:sz w:val="24"/>
        </w:rPr>
        <w:t>Robinson (1994) 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Empowerment is a personal and 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process, a l</w:t>
      </w:r>
      <w:r>
        <w:rPr>
          <w:i/>
          <w:sz w:val="24"/>
        </w:rPr>
        <w:t>iberating sense of one’s own strengths, competence, creativity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freedom of action...”</w:t>
      </w:r>
      <w:r>
        <w:rPr>
          <w:sz w:val="24"/>
        </w:rPr>
        <w:t>(pemberdayaan adalah suatu proses pribadi dan sosial, suatu</w:t>
      </w:r>
      <w:r>
        <w:rPr>
          <w:spacing w:val="1"/>
          <w:sz w:val="24"/>
        </w:rPr>
        <w:t xml:space="preserve"> </w:t>
      </w:r>
      <w:r>
        <w:rPr>
          <w:sz w:val="24"/>
        </w:rPr>
        <w:t>pembebasan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pribadi,</w:t>
      </w:r>
      <w:r>
        <w:rPr>
          <w:spacing w:val="1"/>
          <w:sz w:val="24"/>
        </w:rPr>
        <w:t xml:space="preserve"> </w:t>
      </w:r>
      <w:r>
        <w:rPr>
          <w:sz w:val="24"/>
        </w:rPr>
        <w:t>kompetensi,</w:t>
      </w:r>
      <w:r>
        <w:rPr>
          <w:spacing w:val="1"/>
          <w:sz w:val="24"/>
        </w:rPr>
        <w:t xml:space="preserve"> </w:t>
      </w:r>
      <w:r>
        <w:rPr>
          <w:sz w:val="24"/>
        </w:rPr>
        <w:t>kreatifitas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kebebasan</w:t>
      </w:r>
      <w:r>
        <w:rPr>
          <w:spacing w:val="1"/>
          <w:sz w:val="24"/>
        </w:rPr>
        <w:t xml:space="preserve"> </w:t>
      </w:r>
      <w:r>
        <w:rPr>
          <w:sz w:val="24"/>
        </w:rPr>
        <w:t>bertindak).</w:t>
      </w:r>
    </w:p>
    <w:p w:rsidR="000546BA" w:rsidRDefault="00590CA3">
      <w:pPr>
        <w:spacing w:line="360" w:lineRule="auto"/>
        <w:ind w:left="119" w:right="1212" w:firstLine="705"/>
        <w:jc w:val="both"/>
        <w:rPr>
          <w:sz w:val="24"/>
        </w:rPr>
      </w:pPr>
      <w:r>
        <w:rPr>
          <w:sz w:val="24"/>
        </w:rPr>
        <w:t>Ife</w:t>
      </w:r>
      <w:r>
        <w:rPr>
          <w:spacing w:val="39"/>
          <w:sz w:val="24"/>
        </w:rPr>
        <w:t xml:space="preserve"> </w:t>
      </w:r>
      <w:r>
        <w:rPr>
          <w:sz w:val="24"/>
        </w:rPr>
        <w:t>(1995)</w:t>
      </w:r>
      <w:r>
        <w:rPr>
          <w:spacing w:val="39"/>
          <w:sz w:val="24"/>
        </w:rPr>
        <w:t xml:space="preserve"> </w:t>
      </w:r>
      <w:r>
        <w:rPr>
          <w:sz w:val="24"/>
        </w:rPr>
        <w:t>mengemukakan</w:t>
      </w:r>
      <w:r>
        <w:rPr>
          <w:spacing w:val="38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Emp</w:t>
      </w:r>
      <w:r>
        <w:rPr>
          <w:i/>
          <w:sz w:val="24"/>
        </w:rPr>
        <w:t>owerment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means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providing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the resource, opportunities, knowledge and skill to increase their capacity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own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participate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community”.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Pemberdayaan mengacu pada kata “</w:t>
      </w:r>
      <w:r>
        <w:rPr>
          <w:i/>
          <w:sz w:val="24"/>
        </w:rPr>
        <w:t>empowerment</w:t>
      </w:r>
      <w:r>
        <w:rPr>
          <w:sz w:val="24"/>
        </w:rPr>
        <w:t>”, yang berarti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komunitas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sumberdaya,</w:t>
      </w:r>
      <w:r>
        <w:rPr>
          <w:spacing w:val="1"/>
          <w:sz w:val="24"/>
        </w:rPr>
        <w:t xml:space="preserve"> </w:t>
      </w:r>
      <w:r>
        <w:rPr>
          <w:sz w:val="24"/>
        </w:rPr>
        <w:t>kesempatan,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keahlian untuk meningkatkan kapasitas komunitas sehingga dapat 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menentukan masa depan warga komunitas.</w:t>
      </w:r>
    </w:p>
    <w:p w:rsidR="000546BA" w:rsidRDefault="00590CA3">
      <w:pPr>
        <w:pStyle w:val="BodyText"/>
        <w:ind w:left="119" w:right="1214" w:firstLine="825"/>
        <w:jc w:val="both"/>
      </w:pPr>
      <w:r>
        <w:t>Payne (1997) mengemukakan bahwa suatu proses pemberdayaan pada</w:t>
      </w:r>
      <w:r>
        <w:rPr>
          <w:spacing w:val="1"/>
        </w:rPr>
        <w:t xml:space="preserve"> </w:t>
      </w:r>
      <w:r>
        <w:t>intinya</w:t>
      </w:r>
      <w:r>
        <w:rPr>
          <w:spacing w:val="-1"/>
        </w:rPr>
        <w:t xml:space="preserve"> </w:t>
      </w:r>
      <w:r>
        <w:t>bertujuan:</w:t>
      </w:r>
    </w:p>
    <w:p w:rsidR="000546BA" w:rsidRDefault="000546BA">
      <w:pPr>
        <w:pStyle w:val="BodyText"/>
        <w:spacing w:before="1"/>
      </w:pPr>
    </w:p>
    <w:p w:rsidR="000546BA" w:rsidRDefault="00590CA3">
      <w:pPr>
        <w:ind w:left="119" w:right="634"/>
        <w:rPr>
          <w:i/>
          <w:sz w:val="24"/>
        </w:rPr>
      </w:pPr>
      <w:r>
        <w:rPr>
          <w:i/>
          <w:sz w:val="24"/>
        </w:rPr>
        <w:t>“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help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clients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gain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power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decision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action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over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own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lives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reducing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blocks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exercising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existing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power,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by</w:t>
      </w:r>
    </w:p>
    <w:p w:rsidR="000546BA" w:rsidRDefault="000546BA">
      <w:pPr>
        <w:rPr>
          <w:sz w:val="24"/>
        </w:rPr>
        <w:sectPr w:rsidR="000546BA">
          <w:footerReference w:type="default" r:id="rId3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i/>
          <w:sz w:val="20"/>
        </w:rPr>
      </w:pPr>
    </w:p>
    <w:p w:rsidR="000546BA" w:rsidRDefault="000546BA">
      <w:pPr>
        <w:pStyle w:val="BodyText"/>
        <w:spacing w:before="8"/>
        <w:rPr>
          <w:i/>
          <w:sz w:val="20"/>
        </w:rPr>
      </w:pPr>
    </w:p>
    <w:p w:rsidR="000546BA" w:rsidRDefault="00590CA3">
      <w:pPr>
        <w:pStyle w:val="BodyText"/>
        <w:ind w:left="119"/>
      </w:pPr>
      <w:r>
        <w:t>29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ind w:left="119" w:right="1214"/>
        <w:rPr>
          <w:i/>
          <w:sz w:val="24"/>
        </w:rPr>
      </w:pPr>
      <w:r>
        <w:rPr>
          <w:i/>
          <w:sz w:val="24"/>
        </w:rPr>
        <w:t>increasing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self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confidence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power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transferring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power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 environment 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clients”</w:t>
      </w:r>
    </w:p>
    <w:p w:rsidR="000546BA" w:rsidRDefault="000546BA">
      <w:pPr>
        <w:pStyle w:val="BodyText"/>
        <w:spacing w:before="10"/>
        <w:rPr>
          <w:i/>
          <w:sz w:val="23"/>
        </w:rPr>
      </w:pP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>(membantu klien mendapatkan daya, kekuatan dan kemampuan untuk mengambil</w:t>
      </w:r>
      <w:r>
        <w:rPr>
          <w:spacing w:val="1"/>
        </w:rPr>
        <w:t xml:space="preserve"> </w:t>
      </w:r>
      <w:r>
        <w:t>keputusan dan tindakan yang akan dilakukan dan berhubungan dengan diri klien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tindakan).</w:t>
      </w: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Dari beberapa pengertian yang ada, Shardlow (Adi, 2003) melihat bahwa</w:t>
      </w:r>
      <w:r>
        <w:rPr>
          <w:spacing w:val="1"/>
        </w:rPr>
        <w:t xml:space="preserve"> </w:t>
      </w:r>
      <w:r>
        <w:t>pemberdayaan pada intinya</w:t>
      </w:r>
      <w:r>
        <w:t xml:space="preserve"> membahas bagaimana individu, kelompok ataupun</w:t>
      </w:r>
      <w:r>
        <w:rPr>
          <w:spacing w:val="1"/>
        </w:rPr>
        <w:t xml:space="preserve"> </w:t>
      </w:r>
      <w:r>
        <w:t>komunitas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mengusahakan</w:t>
      </w:r>
      <w:r>
        <w:rPr>
          <w:spacing w:val="-57"/>
        </w:rPr>
        <w:t xml:space="preserve"> </w:t>
      </w:r>
      <w:r>
        <w:t>untuk membentuk masa depan sesuai dengan keinginan mereka.</w:t>
      </w:r>
      <w:r>
        <w:rPr>
          <w:spacing w:val="1"/>
        </w:rPr>
        <w:t xml:space="preserve"> </w:t>
      </w:r>
      <w:r>
        <w:t>Prinsip tersebut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intinya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 dalam upaya mengatasi permasalahan yang ia hadapi, sehingga klien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kesadaran penuh dalam</w:t>
      </w:r>
      <w:r>
        <w:rPr>
          <w:spacing w:val="-3"/>
        </w:rPr>
        <w:t xml:space="preserve"> </w:t>
      </w:r>
      <w:r>
        <w:t>membentuk hari depannya.</w:t>
      </w:r>
    </w:p>
    <w:p w:rsidR="000546BA" w:rsidRDefault="00590CA3">
      <w:pPr>
        <w:pStyle w:val="BodyText"/>
        <w:spacing w:line="360" w:lineRule="auto"/>
        <w:ind w:left="119" w:right="1211" w:firstLine="705"/>
        <w:jc w:val="both"/>
      </w:pP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khususnya mereka yang kurang memiliki akses kepada sumberdaya pembangunan</w:t>
      </w:r>
      <w:r>
        <w:rPr>
          <w:spacing w:val="-57"/>
        </w:rPr>
        <w:t xml:space="preserve"> </w:t>
      </w:r>
      <w:r>
        <w:t>didorong untuk makin mandiri dalam mengembangkan kehidupan mereka.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proses ini, masyarakat dibantu untuk mengkaji kebutuhan, masalah dan peluang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perikehidupan</w:t>
      </w:r>
      <w:r>
        <w:rPr>
          <w:spacing w:val="1"/>
        </w:rPr>
        <w:t xml:space="preserve"> </w:t>
      </w:r>
      <w:r>
        <w:t>me</w:t>
      </w:r>
      <w:r>
        <w:t>reka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menemukenali</w:t>
      </w:r>
      <w:r>
        <w:rPr>
          <w:spacing w:val="52"/>
        </w:rPr>
        <w:t xml:space="preserve"> </w:t>
      </w:r>
      <w:r>
        <w:t>solusi</w:t>
      </w:r>
      <w:r>
        <w:rPr>
          <w:spacing w:val="53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tepat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mengakses</w:t>
      </w:r>
      <w:r>
        <w:rPr>
          <w:spacing w:val="53"/>
        </w:rPr>
        <w:t xml:space="preserve"> </w:t>
      </w:r>
      <w:r>
        <w:t>sumberdaya</w:t>
      </w:r>
      <w:r>
        <w:rPr>
          <w:spacing w:val="52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diperlukan,</w:t>
      </w:r>
      <w:r>
        <w:rPr>
          <w:spacing w:val="-58"/>
        </w:rPr>
        <w:t xml:space="preserve"> </w:t>
      </w:r>
      <w:r>
        <w:t>baik sumberdaya eksternal maupun sumberdaya</w:t>
      </w:r>
      <w:r>
        <w:rPr>
          <w:spacing w:val="1"/>
        </w:rPr>
        <w:t xml:space="preserve"> </w:t>
      </w:r>
      <w:r>
        <w:t>milik masyarakat itu sendiri.</w:t>
      </w:r>
      <w:r>
        <w:rPr>
          <w:spacing w:val="1"/>
        </w:rPr>
        <w:t xml:space="preserve"> </w:t>
      </w:r>
      <w:r>
        <w:t>Pemberdayaan masyarakat juga merupakan suatu proses mengajak atau membaw</w:t>
      </w:r>
      <w:r>
        <w:t>a</w:t>
      </w:r>
      <w:r>
        <w:rPr>
          <w:spacing w:val="-57"/>
        </w:rPr>
        <w:t xml:space="preserve"> </w:t>
      </w:r>
      <w:r>
        <w:t>masyarakat agar mampu melakukan sesuatu (</w:t>
      </w:r>
      <w:r>
        <w:rPr>
          <w:i/>
        </w:rPr>
        <w:t>enabling people to do something</w:t>
      </w:r>
      <w:r>
        <w:t>).</w:t>
      </w:r>
      <w:r>
        <w:rPr>
          <w:spacing w:val="1"/>
        </w:rPr>
        <w:t xml:space="preserve"> </w:t>
      </w:r>
      <w:r>
        <w:t>Tauchid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mengutip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Sumodiningrat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pemberdayaan dalam konteks kemasyarakatan adalah mengembangkan kapasitas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 melalui</w:t>
      </w:r>
      <w:r>
        <w:rPr>
          <w:spacing w:val="-1"/>
        </w:rPr>
        <w:t xml:space="preserve"> </w:t>
      </w:r>
      <w:r>
        <w:t>ke</w:t>
      </w:r>
      <w:r>
        <w:t>berpihakan kepada</w:t>
      </w:r>
      <w:r>
        <w:rPr>
          <w:spacing w:val="-1"/>
        </w:rPr>
        <w:t xml:space="preserve"> </w:t>
      </w:r>
      <w:r>
        <w:t>yag tertinggal.</w:t>
      </w:r>
    </w:p>
    <w:p w:rsidR="000546BA" w:rsidRDefault="00590CA3">
      <w:pPr>
        <w:pStyle w:val="BodyText"/>
        <w:spacing w:line="360" w:lineRule="auto"/>
        <w:ind w:left="119" w:right="1213" w:firstLine="705"/>
        <w:jc w:val="both"/>
      </w:pP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mengembangkan, memandirikan, menswadayakan, dan memperkuat posisi tawar</w:t>
      </w:r>
      <w:r>
        <w:rPr>
          <w:spacing w:val="1"/>
        </w:rPr>
        <w:t xml:space="preserve"> </w:t>
      </w:r>
      <w:r>
        <w:t>masyarakat lapisan bawah terhadap kekuatan-kekuatan penekan di segala bidang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pengalihan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 agar mereka terbiasa dan mampu bertanggung jawab terhadap segala</w:t>
      </w:r>
      <w:r>
        <w:rPr>
          <w:spacing w:val="1"/>
        </w:rPr>
        <w:t xml:space="preserve"> </w:t>
      </w:r>
      <w:r>
        <w:t>sesuatu</w:t>
      </w:r>
      <w:r>
        <w:rPr>
          <w:spacing w:val="-1"/>
        </w:rPr>
        <w:t xml:space="preserve"> </w:t>
      </w:r>
      <w:r>
        <w:t>yang dipilihnya</w:t>
      </w:r>
      <w:r>
        <w:rPr>
          <w:spacing w:val="-1"/>
        </w:rPr>
        <w:t xml:space="preserve"> </w:t>
      </w:r>
      <w:r>
        <w:t>(Najiyati, dkk.,  2005).</w:t>
      </w:r>
    </w:p>
    <w:p w:rsidR="000546BA" w:rsidRDefault="000546BA">
      <w:pPr>
        <w:spacing w:line="360" w:lineRule="auto"/>
        <w:jc w:val="both"/>
        <w:sectPr w:rsidR="000546BA">
          <w:footerReference w:type="default" r:id="rId40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Apabila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pe</w:t>
      </w:r>
      <w:r>
        <w:t>mberdayaan</w:t>
      </w:r>
      <w:r>
        <w:rPr>
          <w:spacing w:val="1"/>
        </w:rPr>
        <w:t xml:space="preserve"> </w:t>
      </w:r>
      <w:r>
        <w:t>sering</w:t>
      </w:r>
      <w:r>
        <w:rPr>
          <w:spacing w:val="60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 menggambarkan keadaan seperti yang diinginkan individu.</w:t>
      </w:r>
      <w:r>
        <w:rPr>
          <w:spacing w:val="1"/>
        </w:rPr>
        <w:t xml:space="preserve"> </w:t>
      </w:r>
      <w:r>
        <w:t>Dalam keadaan</w:t>
      </w:r>
      <w:r>
        <w:rPr>
          <w:spacing w:val="-57"/>
        </w:rPr>
        <w:t xml:space="preserve"> </w:t>
      </w:r>
      <w:r>
        <w:t>tersebut, masing-masing individu mempunyai pilihan dan kontrol di semua aspek</w:t>
      </w:r>
      <w:r>
        <w:rPr>
          <w:spacing w:val="1"/>
        </w:rPr>
        <w:t xml:space="preserve"> </w:t>
      </w:r>
      <w:r>
        <w:t>kehidupan sehari-harinya seperti pekerjaan mereka, akses terhadap sumberdaya</w:t>
      </w:r>
      <w:r>
        <w:t>,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60"/>
        </w:rPr>
        <w:t xml:space="preserve"> </w:t>
      </w:r>
      <w:r>
        <w:t>sebagainya.</w:t>
      </w:r>
      <w:r>
        <w:rPr>
          <w:spacing w:val="6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karena adanya keterkaitan antara keberdayaan dengan dimensi perangkap 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berdaya.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ketidakberdayaan masyarakat bukan menunjukkan pada ketidak adanya kekuatan</w:t>
      </w:r>
      <w:r>
        <w:rPr>
          <w:spacing w:val="1"/>
        </w:rPr>
        <w:t xml:space="preserve"> </w:t>
      </w:r>
      <w:r>
        <w:t>sama sekali.</w:t>
      </w:r>
      <w:r>
        <w:rPr>
          <w:spacing w:val="1"/>
        </w:rPr>
        <w:t xml:space="preserve"> </w:t>
      </w:r>
      <w:r>
        <w:t>Kekuatan itu ada, tapi masih perlu dikembangkan.</w:t>
      </w:r>
      <w:r>
        <w:rPr>
          <w:spacing w:val="1"/>
        </w:rPr>
        <w:t xml:space="preserve"> </w:t>
      </w:r>
      <w:r>
        <w:t>Oleh sebab itu,</w:t>
      </w:r>
      <w:r>
        <w:rPr>
          <w:spacing w:val="1"/>
        </w:rPr>
        <w:t xml:space="preserve"> </w:t>
      </w:r>
      <w:r>
        <w:t>perlunya dilakukan pemberdayaan masyarakat untuk menyadarkan mereka akan</w:t>
      </w:r>
      <w:r>
        <w:rPr>
          <w:spacing w:val="1"/>
        </w:rPr>
        <w:t xml:space="preserve"> </w:t>
      </w:r>
      <w:r>
        <w:t xml:space="preserve">potensinya, kekuatan-kekuatan </w:t>
      </w:r>
      <w:r>
        <w:t>dan kelemahan-kelamahannya, sehingga akhirnya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mampun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kebutuhannya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(Slamet,</w:t>
      </w:r>
      <w:r>
        <w:rPr>
          <w:spacing w:val="1"/>
        </w:rPr>
        <w:t xml:space="preserve"> </w:t>
      </w:r>
      <w:r>
        <w:t>2000).</w:t>
      </w:r>
      <w:r>
        <w:rPr>
          <w:spacing w:val="1"/>
        </w:rPr>
        <w:t xml:space="preserve"> </w:t>
      </w:r>
      <w:r>
        <w:t>Kartasasmita (1996) menyatakan bahwa beberapa hal yang perlu dilakukan 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terarah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dit</w:t>
      </w:r>
      <w:r>
        <w:t>ujukan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 masalahnya dan sesuai kebutuhannya; mengikutsertakan 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dibantu;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pendampingan.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bukan membuat masyarakat menjadi makin tergantung pada program-program</w:t>
      </w:r>
      <w:r>
        <w:rPr>
          <w:spacing w:val="1"/>
        </w:rPr>
        <w:t xml:space="preserve"> </w:t>
      </w:r>
      <w:r>
        <w:t xml:space="preserve">pemberian </w:t>
      </w:r>
      <w:r>
        <w:rPr>
          <w:i/>
        </w:rPr>
        <w:t>(charity).</w:t>
      </w:r>
      <w:r>
        <w:rPr>
          <w:i/>
          <w:spacing w:val="61"/>
        </w:rPr>
        <w:t xml:space="preserve"> </w:t>
      </w:r>
      <w:r>
        <w:t>Tetapi tujuan akhirnya adalah memandirikan masyarakat,</w:t>
      </w:r>
      <w:r>
        <w:rPr>
          <w:spacing w:val="1"/>
        </w:rPr>
        <w:t xml:space="preserve"> </w:t>
      </w:r>
      <w:r>
        <w:t>dan membangun kemampuan untuk   memajukan diri ke arah kehidupan yang</w:t>
      </w:r>
      <w:r>
        <w:rPr>
          <w:spacing w:val="1"/>
        </w:rPr>
        <w:t xml:space="preserve"> </w:t>
      </w:r>
      <w:r>
        <w:t>lebih baik secara sinambung.</w:t>
      </w:r>
      <w:r>
        <w:rPr>
          <w:spacing w:val="1"/>
        </w:rPr>
        <w:t xml:space="preserve"> </w:t>
      </w:r>
      <w:r>
        <w:t>Hal ini ju</w:t>
      </w:r>
      <w:r>
        <w:t>ga sesuai dengan pendapat Nurcahyo</w:t>
      </w:r>
      <w:r>
        <w:rPr>
          <w:spacing w:val="1"/>
        </w:rPr>
        <w:t xml:space="preserve"> </w:t>
      </w:r>
      <w:r>
        <w:t>(2008) bahwa tujuan dari pemberdayaan adalah untuk membentuk individu dan</w:t>
      </w:r>
      <w:r>
        <w:rPr>
          <w:spacing w:val="1"/>
        </w:rPr>
        <w:t xml:space="preserve"> </w:t>
      </w:r>
      <w:r>
        <w:t>masyarakat menjadi lebih mandiri, yang meliputi kemandirian berpikir, bertindak,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mengendalikan</w:t>
      </w:r>
      <w:r>
        <w:rPr>
          <w:spacing w:val="-1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 mereka lakukan</w:t>
      </w:r>
      <w:r>
        <w:rPr>
          <w:spacing w:val="-2"/>
        </w:rPr>
        <w:t xml:space="preserve"> </w:t>
      </w:r>
      <w:r>
        <w:t>tersebut.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Selama ini pem</w:t>
      </w:r>
      <w:r>
        <w:t>berdayaan ada yang dimaknai terlalu sempit oleh berbagai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Akibatnya,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diterjemahkan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bias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(Slamet,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pembangunan ekonomi melainkan juga konsep sosial budaya dan politik, yang</w:t>
      </w:r>
      <w:r>
        <w:rPr>
          <w:spacing w:val="1"/>
        </w:rPr>
        <w:t xml:space="preserve"> </w:t>
      </w:r>
      <w:r>
        <w:t>indikator</w:t>
      </w:r>
      <w:r>
        <w:rPr>
          <w:spacing w:val="53"/>
        </w:rPr>
        <w:t xml:space="preserve"> </w:t>
      </w:r>
      <w:r>
        <w:t>keberhasilannya</w:t>
      </w:r>
      <w:r>
        <w:rPr>
          <w:spacing w:val="54"/>
        </w:rPr>
        <w:t xml:space="preserve"> </w:t>
      </w:r>
      <w:r>
        <w:t>tidak</w:t>
      </w:r>
      <w:r>
        <w:rPr>
          <w:spacing w:val="53"/>
        </w:rPr>
        <w:t xml:space="preserve"> </w:t>
      </w:r>
      <w:r>
        <w:t>hanya</w:t>
      </w:r>
      <w:r>
        <w:rPr>
          <w:spacing w:val="54"/>
        </w:rPr>
        <w:t xml:space="preserve"> </w:t>
      </w:r>
      <w:r>
        <w:t>tergantung</w:t>
      </w:r>
      <w:r>
        <w:rPr>
          <w:spacing w:val="53"/>
        </w:rPr>
        <w:t xml:space="preserve"> </w:t>
      </w:r>
      <w:r>
        <w:t>pada</w:t>
      </w:r>
      <w:r>
        <w:rPr>
          <w:spacing w:val="54"/>
        </w:rPr>
        <w:t xml:space="preserve"> </w:t>
      </w:r>
      <w:r>
        <w:t>ukuran</w:t>
      </w:r>
      <w:r>
        <w:rPr>
          <w:spacing w:val="53"/>
        </w:rPr>
        <w:t xml:space="preserve"> </w:t>
      </w:r>
      <w:r>
        <w:t>material,</w:t>
      </w:r>
      <w:r>
        <w:rPr>
          <w:spacing w:val="54"/>
        </w:rPr>
        <w:t xml:space="preserve"> </w:t>
      </w:r>
      <w:r>
        <w:t>tetapi</w:t>
      </w:r>
      <w:r>
        <w:rPr>
          <w:spacing w:val="-58"/>
        </w:rPr>
        <w:t xml:space="preserve"> </w:t>
      </w:r>
      <w:r>
        <w:t>juga berkenaan dengan harkat dan martabat kemanusiaan dan kebebasan serta</w:t>
      </w:r>
      <w:r>
        <w:rPr>
          <w:spacing w:val="1"/>
        </w:rPr>
        <w:t xml:space="preserve"> </w:t>
      </w:r>
      <w:r>
        <w:t>kemandirian</w:t>
      </w:r>
      <w:r>
        <w:rPr>
          <w:spacing w:val="-1"/>
        </w:rPr>
        <w:t xml:space="preserve"> </w:t>
      </w:r>
      <w:r>
        <w:t>untuk</w:t>
      </w:r>
      <w:r>
        <w:t xml:space="preserve"> menentukan sendiri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terbaik bagi</w:t>
      </w:r>
      <w:r>
        <w:rPr>
          <w:spacing w:val="-1"/>
        </w:rPr>
        <w:t xml:space="preserve"> </w:t>
      </w:r>
      <w:r>
        <w:t>dirinya.</w:t>
      </w:r>
    </w:p>
    <w:p w:rsidR="000546BA" w:rsidRDefault="000546BA">
      <w:pPr>
        <w:spacing w:line="360" w:lineRule="auto"/>
        <w:jc w:val="both"/>
        <w:sectPr w:rsidR="000546BA">
          <w:footerReference w:type="default" r:id="rId41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  <w:rPr>
          <w:i/>
        </w:rPr>
      </w:pPr>
      <w:r>
        <w:t>Menurut</w:t>
      </w:r>
      <w:r>
        <w:rPr>
          <w:spacing w:val="1"/>
        </w:rPr>
        <w:t xml:space="preserve"> </w:t>
      </w:r>
      <w:r>
        <w:t>Chamber</w:t>
      </w:r>
      <w:r>
        <w:rPr>
          <w:spacing w:val="1"/>
        </w:rPr>
        <w:t xml:space="preserve"> </w:t>
      </w:r>
      <w:r>
        <w:t>(1995),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pemberdayaan adalah pendidikan, baik yang bersifat formal maupun</w:t>
      </w:r>
      <w:r>
        <w:rPr>
          <w:spacing w:val="1"/>
        </w:rPr>
        <w:t xml:space="preserve"> </w:t>
      </w:r>
      <w:r>
        <w:t>non formal.</w:t>
      </w:r>
      <w:r>
        <w:rPr>
          <w:spacing w:val="1"/>
        </w:rPr>
        <w:t xml:space="preserve"> </w:t>
      </w:r>
      <w:r>
        <w:t>Jadi pada masa mendatang, upaya pemberdayaan harus diarahkan langsung pada</w:t>
      </w:r>
      <w:r>
        <w:rPr>
          <w:spacing w:val="1"/>
        </w:rPr>
        <w:t xml:space="preserve"> </w:t>
      </w:r>
      <w:r>
        <w:t>akar persoalannya yaitu meningkatkan kemampuan rakyat.</w:t>
      </w:r>
      <w:r>
        <w:rPr>
          <w:spacing w:val="1"/>
        </w:rPr>
        <w:t xml:space="preserve"> </w:t>
      </w:r>
      <w:r>
        <w:t>Dengan kata lain,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 xml:space="preserve">pembangunan, dari konsep </w:t>
      </w:r>
      <w:r>
        <w:rPr>
          <w:i/>
        </w:rPr>
        <w:t xml:space="preserve">need </w:t>
      </w:r>
      <w:r>
        <w:t xml:space="preserve">atau </w:t>
      </w:r>
      <w:r>
        <w:rPr>
          <w:i/>
        </w:rPr>
        <w:t xml:space="preserve">production oriented </w:t>
      </w:r>
      <w:r>
        <w:t xml:space="preserve">kepada konsep </w:t>
      </w:r>
      <w:r>
        <w:rPr>
          <w:i/>
        </w:rPr>
        <w:t>people</w:t>
      </w:r>
      <w:r>
        <w:rPr>
          <w:i/>
          <w:spacing w:val="1"/>
        </w:rPr>
        <w:t xml:space="preserve"> </w:t>
      </w:r>
      <w:r>
        <w:rPr>
          <w:i/>
        </w:rPr>
        <w:t>centered,</w:t>
      </w:r>
      <w:r>
        <w:rPr>
          <w:i/>
          <w:spacing w:val="-1"/>
        </w:rPr>
        <w:t xml:space="preserve"> </w:t>
      </w:r>
      <w:r>
        <w:rPr>
          <w:i/>
        </w:rPr>
        <w:t>participatory,</w:t>
      </w:r>
      <w:r>
        <w:rPr>
          <w:i/>
          <w:spacing w:val="-2"/>
        </w:rPr>
        <w:t xml:space="preserve"> </w:t>
      </w:r>
      <w:r>
        <w:rPr>
          <w:i/>
        </w:rPr>
        <w:t>empowering, and sustainable.</w:t>
      </w:r>
    </w:p>
    <w:p w:rsidR="000546BA" w:rsidRDefault="00590CA3">
      <w:pPr>
        <w:pStyle w:val="BodyText"/>
        <w:spacing w:line="360" w:lineRule="auto"/>
        <w:ind w:left="119" w:right="1212" w:firstLine="709"/>
        <w:jc w:val="both"/>
      </w:pPr>
      <w:r>
        <w:t>Menurut Friedman (1992), pemberdayaan masyarakat harus berawal dari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mencakupi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ekonomi,</w:t>
      </w:r>
      <w:r>
        <w:rPr>
          <w:spacing w:val="-1"/>
        </w:rPr>
        <w:t xml:space="preserve"> </w:t>
      </w:r>
      <w:r>
        <w:t>pemberdayaan</w:t>
      </w:r>
      <w:r>
        <w:rPr>
          <w:spacing w:val="-2"/>
        </w:rPr>
        <w:t xml:space="preserve"> </w:t>
      </w:r>
      <w:r>
        <w:t>po</w:t>
      </w:r>
      <w:r>
        <w:t>litik, dan</w:t>
      </w:r>
      <w:r>
        <w:rPr>
          <w:spacing w:val="-3"/>
        </w:rPr>
        <w:t xml:space="preserve"> </w:t>
      </w:r>
      <w:r>
        <w:t>pemberdayaan psikologis, yakni</w:t>
      </w:r>
      <w:r>
        <w:rPr>
          <w:spacing w:val="-1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0"/>
          <w:numId w:val="104"/>
        </w:numPr>
        <w:tabs>
          <w:tab w:val="left" w:pos="480"/>
        </w:tabs>
        <w:spacing w:line="360" w:lineRule="auto"/>
        <w:ind w:right="1213"/>
        <w:jc w:val="both"/>
        <w:rPr>
          <w:sz w:val="24"/>
        </w:rPr>
      </w:pPr>
      <w:r>
        <w:rPr>
          <w:sz w:val="24"/>
        </w:rPr>
        <w:t>Pemberdayaan sosial ekonomi difokuskan pada upaya menciptakan akses bagi</w:t>
      </w:r>
      <w:r>
        <w:rPr>
          <w:spacing w:val="-57"/>
          <w:sz w:val="24"/>
        </w:rPr>
        <w:t xml:space="preserve"> </w:t>
      </w:r>
      <w:r>
        <w:rPr>
          <w:sz w:val="24"/>
        </w:rPr>
        <w:t>setiap rumah tangga dalam proses produksi, seperti akses terhadap informasi,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keterampilan,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berpa</w:t>
      </w:r>
      <w:r>
        <w:rPr>
          <w:sz w:val="24"/>
        </w:rPr>
        <w:t>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sosial,</w:t>
      </w:r>
      <w:r>
        <w:rPr>
          <w:spacing w:val="-2"/>
          <w:sz w:val="24"/>
        </w:rPr>
        <w:t xml:space="preserve"> </w:t>
      </w:r>
      <w:r>
        <w:rPr>
          <w:sz w:val="24"/>
        </w:rPr>
        <w:t>dan akses</w:t>
      </w:r>
      <w:r>
        <w:rPr>
          <w:spacing w:val="-1"/>
          <w:sz w:val="24"/>
        </w:rPr>
        <w:t xml:space="preserve"> </w:t>
      </w:r>
      <w:r>
        <w:rPr>
          <w:sz w:val="24"/>
        </w:rPr>
        <w:t>terhadap sumber-sumber keuangan.</w:t>
      </w:r>
    </w:p>
    <w:p w:rsidR="000546BA" w:rsidRDefault="00590CA3">
      <w:pPr>
        <w:pStyle w:val="ListParagraph"/>
        <w:numPr>
          <w:ilvl w:val="0"/>
          <w:numId w:val="104"/>
        </w:numPr>
        <w:tabs>
          <w:tab w:val="left" w:pos="480"/>
        </w:tabs>
        <w:spacing w:line="360" w:lineRule="auto"/>
        <w:ind w:right="1212"/>
        <w:jc w:val="both"/>
        <w:rPr>
          <w:sz w:val="24"/>
        </w:rPr>
      </w:pPr>
      <w:r>
        <w:rPr>
          <w:sz w:val="24"/>
        </w:rPr>
        <w:t>Pemberdayaan politik difokuskan pada upaya menciptakan akses bagi setiap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kedalam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depannya.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1"/>
          <w:sz w:val="24"/>
        </w:rPr>
        <w:t xml:space="preserve"> </w:t>
      </w:r>
      <w:r>
        <w:rPr>
          <w:sz w:val="24"/>
        </w:rPr>
        <w:t>politik</w:t>
      </w:r>
      <w:r>
        <w:rPr>
          <w:spacing w:val="60"/>
          <w:sz w:val="24"/>
        </w:rPr>
        <w:t xml:space="preserve"> </w:t>
      </w:r>
      <w:r>
        <w:rPr>
          <w:sz w:val="24"/>
        </w:rPr>
        <w:t>masyarakat</w:t>
      </w:r>
      <w:r>
        <w:rPr>
          <w:spacing w:val="60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hanya sebatas pada proses pemilihan umum, tetapi juga kemampuan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mengemukakan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kolektif,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bergabung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asosiasi</w:t>
      </w:r>
      <w:r>
        <w:rPr>
          <w:spacing w:val="-57"/>
          <w:sz w:val="24"/>
        </w:rPr>
        <w:t xml:space="preserve"> </w:t>
      </w:r>
      <w:r>
        <w:rPr>
          <w:sz w:val="24"/>
        </w:rPr>
        <w:t>politik,</w:t>
      </w:r>
      <w:r>
        <w:rPr>
          <w:spacing w:val="-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partai</w:t>
      </w:r>
      <w:r>
        <w:rPr>
          <w:spacing w:val="-1"/>
          <w:sz w:val="24"/>
        </w:rPr>
        <w:t xml:space="preserve"> </w:t>
      </w:r>
      <w:r>
        <w:rPr>
          <w:sz w:val="24"/>
        </w:rPr>
        <w:t>politik,</w:t>
      </w:r>
      <w:r>
        <w:rPr>
          <w:spacing w:val="-1"/>
          <w:sz w:val="24"/>
        </w:rPr>
        <w:t xml:space="preserve"> </w:t>
      </w:r>
      <w:r>
        <w:rPr>
          <w:sz w:val="24"/>
        </w:rPr>
        <w:t>gerakan</w:t>
      </w:r>
      <w:r>
        <w:rPr>
          <w:spacing w:val="-2"/>
          <w:sz w:val="24"/>
        </w:rPr>
        <w:t xml:space="preserve"> </w:t>
      </w:r>
      <w:r>
        <w:rPr>
          <w:sz w:val="24"/>
        </w:rPr>
        <w:t>sosial,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kepentingan.</w:t>
      </w:r>
    </w:p>
    <w:p w:rsidR="000546BA" w:rsidRDefault="00590CA3">
      <w:pPr>
        <w:pStyle w:val="ListParagraph"/>
        <w:numPr>
          <w:ilvl w:val="0"/>
          <w:numId w:val="104"/>
        </w:numPr>
        <w:tabs>
          <w:tab w:val="left" w:pos="477"/>
        </w:tabs>
        <w:spacing w:line="360" w:lineRule="auto"/>
        <w:ind w:left="476" w:right="1212" w:hanging="358"/>
        <w:jc w:val="both"/>
        <w:rPr>
          <w:sz w:val="24"/>
        </w:rPr>
      </w:pP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pemb</w:t>
      </w:r>
      <w:r>
        <w:rPr>
          <w:sz w:val="24"/>
        </w:rPr>
        <w:t>erdayaan</w:t>
      </w:r>
      <w:r>
        <w:rPr>
          <w:spacing w:val="1"/>
          <w:sz w:val="24"/>
        </w:rPr>
        <w:t xml:space="preserve"> </w:t>
      </w:r>
      <w:r>
        <w:rPr>
          <w:sz w:val="24"/>
        </w:rPr>
        <w:t>fisikologis</w:t>
      </w:r>
      <w:r>
        <w:rPr>
          <w:spacing w:val="1"/>
          <w:sz w:val="24"/>
        </w:rPr>
        <w:t xml:space="preserve"> </w:t>
      </w:r>
      <w:r>
        <w:rPr>
          <w:sz w:val="24"/>
        </w:rPr>
        <w:t>difokuskan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kepercayaan diri bagi setiap rumah tangga yang lemah.</w:t>
      </w:r>
      <w:r>
        <w:rPr>
          <w:spacing w:val="1"/>
          <w:sz w:val="24"/>
        </w:rPr>
        <w:t xml:space="preserve"> </w:t>
      </w:r>
      <w:r>
        <w:rPr>
          <w:sz w:val="24"/>
        </w:rPr>
        <w:t>Keperyaan diri pada</w:t>
      </w:r>
      <w:r>
        <w:rPr>
          <w:spacing w:val="1"/>
          <w:sz w:val="24"/>
        </w:rPr>
        <w:t xml:space="preserve"> </w:t>
      </w:r>
      <w:r>
        <w:rPr>
          <w:sz w:val="24"/>
        </w:rPr>
        <w:t>hakikatnya merupakan hasil dari proses pemberdayaan sosial ekonomi dan</w:t>
      </w:r>
      <w:r>
        <w:rPr>
          <w:spacing w:val="1"/>
          <w:sz w:val="24"/>
        </w:rPr>
        <w:t xml:space="preserve"> </w:t>
      </w:r>
      <w:r>
        <w:rPr>
          <w:sz w:val="24"/>
        </w:rPr>
        <w:t>politik.</w:t>
      </w:r>
    </w:p>
    <w:p w:rsidR="000546BA" w:rsidRDefault="00590CA3">
      <w:pPr>
        <w:pStyle w:val="Heading2"/>
        <w:spacing w:before="122"/>
        <w:ind w:left="119"/>
        <w:jc w:val="both"/>
      </w:pPr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Pemberdayaan</w:t>
      </w:r>
      <w:r>
        <w:rPr>
          <w:spacing w:val="-3"/>
        </w:rPr>
        <w:t xml:space="preserve"> </w:t>
      </w:r>
      <w:r>
        <w:t>Masyarakat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119" w:right="1213" w:firstLine="720"/>
        <w:jc w:val="both"/>
      </w:pPr>
      <w:r>
        <w:t>Menurut</w:t>
      </w:r>
      <w:r>
        <w:rPr>
          <w:spacing w:val="1"/>
        </w:rPr>
        <w:t xml:space="preserve"> </w:t>
      </w:r>
      <w:r>
        <w:t>Sajogyo</w:t>
      </w:r>
      <w:r>
        <w:rPr>
          <w:spacing w:val="1"/>
        </w:rPr>
        <w:t xml:space="preserve"> </w:t>
      </w:r>
      <w:r>
        <w:t>(1999),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haruslah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memberdayakan manusia dan masyarakat dalam arti yang seluas-luasnya.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keswadayaan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abadi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intinya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merupaka</w:t>
      </w:r>
      <w:r>
        <w:t>n</w:t>
      </w:r>
      <w:r>
        <w:rPr>
          <w:spacing w:val="1"/>
        </w:rPr>
        <w:t xml:space="preserve"> </w:t>
      </w:r>
      <w:r>
        <w:t>perwujudan</w:t>
      </w:r>
      <w:r>
        <w:rPr>
          <w:spacing w:val="-57"/>
        </w:rPr>
        <w:t xml:space="preserve"> </w:t>
      </w:r>
      <w:r>
        <w:t>optimalnya.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Pemberdayaan hanya bisa dicapai melalui sikap intrinsik “memanusiakan</w:t>
      </w:r>
      <w:r>
        <w:rPr>
          <w:spacing w:val="1"/>
        </w:rPr>
        <w:t xml:space="preserve"> </w:t>
      </w:r>
      <w:r>
        <w:t>manusia”</w:t>
      </w:r>
      <w:r>
        <w:rPr>
          <w:spacing w:val="5"/>
        </w:rPr>
        <w:t xml:space="preserve"> </w:t>
      </w:r>
      <w:r>
        <w:t>melalui</w:t>
      </w:r>
      <w:r>
        <w:rPr>
          <w:spacing w:val="4"/>
        </w:rPr>
        <w:t xml:space="preserve"> </w:t>
      </w:r>
      <w:r>
        <w:t>penggalian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penghargaan</w:t>
      </w:r>
      <w:r>
        <w:rPr>
          <w:spacing w:val="5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nilai-nilai</w:t>
      </w:r>
      <w:r>
        <w:rPr>
          <w:spacing w:val="5"/>
        </w:rPr>
        <w:t xml:space="preserve"> </w:t>
      </w:r>
      <w:r>
        <w:t>luhur</w:t>
      </w:r>
      <w:r>
        <w:rPr>
          <w:spacing w:val="4"/>
        </w:rPr>
        <w:t xml:space="preserve"> </w:t>
      </w:r>
      <w:r>
        <w:t>kemanusiaan</w:t>
      </w:r>
    </w:p>
    <w:p w:rsidR="000546BA" w:rsidRDefault="000546BA">
      <w:pPr>
        <w:spacing w:line="360" w:lineRule="auto"/>
        <w:jc w:val="both"/>
        <w:sectPr w:rsidR="000546BA">
          <w:footerReference w:type="default" r:id="rId4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dan melalui pengembangan prakarsa dan partisipasi masyarakat menolong diri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Pemberdayaan merupakan proses belajar yang produktif dan reproduktif.</w:t>
      </w:r>
      <w:r>
        <w:rPr>
          <w:spacing w:val="1"/>
        </w:rPr>
        <w:t xml:space="preserve"> </w:t>
      </w:r>
      <w:r>
        <w:t>Produktif dalam pengertian mampu mendayagunakan potensi diri dan lingkungan,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</w:t>
      </w:r>
      <w:r>
        <w:t>roleh</w:t>
      </w:r>
      <w:r>
        <w:rPr>
          <w:spacing w:val="1"/>
        </w:rPr>
        <w:t xml:space="preserve"> </w:t>
      </w:r>
      <w:r>
        <w:t>kemanfaatan</w:t>
      </w:r>
      <w:r>
        <w:rPr>
          <w:spacing w:val="1"/>
        </w:rPr>
        <w:t xml:space="preserve"> </w:t>
      </w:r>
      <w:r>
        <w:t>materil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immateril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 pada suatu jangka waktu tertentu.</w:t>
      </w:r>
      <w:r>
        <w:rPr>
          <w:spacing w:val="1"/>
        </w:rPr>
        <w:t xml:space="preserve"> </w:t>
      </w:r>
      <w:r>
        <w:t>Reproduktif, dalam pengertian</w:t>
      </w:r>
      <w:r>
        <w:rPr>
          <w:spacing w:val="1"/>
        </w:rPr>
        <w:t xml:space="preserve"> </w:t>
      </w:r>
      <w:r>
        <w:t>mampu mewariskan nilai-nilai kearifan.</w:t>
      </w:r>
      <w:r>
        <w:rPr>
          <w:spacing w:val="1"/>
        </w:rPr>
        <w:t xml:space="preserve"> </w:t>
      </w:r>
      <w:r>
        <w:t>Setiap generasi yang berdaya harus bisa</w:t>
      </w:r>
      <w:r>
        <w:rPr>
          <w:spacing w:val="1"/>
        </w:rPr>
        <w:t xml:space="preserve"> </w:t>
      </w:r>
      <w:r>
        <w:t>mewariskan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kearifan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berikutnya,</w:t>
      </w:r>
      <w:r>
        <w:rPr>
          <w:spacing w:val="1"/>
        </w:rPr>
        <w:t xml:space="preserve"> </w:t>
      </w:r>
      <w:r>
        <w:t>uta</w:t>
      </w:r>
      <w:r>
        <w:t>manya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pembebasan</w:t>
      </w:r>
      <w:r>
        <w:rPr>
          <w:spacing w:val="-1"/>
        </w:rPr>
        <w:t xml:space="preserve"> </w:t>
      </w:r>
      <w:r>
        <w:t>diri dari keterbelakangan dan</w:t>
      </w:r>
      <w:r>
        <w:rPr>
          <w:spacing w:val="-1"/>
        </w:rPr>
        <w:t xml:space="preserve"> </w:t>
      </w:r>
      <w:r>
        <w:t>kemiskinan.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 Sajogyo (1999), ada lima misi utama yang harus diemban untuk</w:t>
      </w:r>
      <w:r>
        <w:rPr>
          <w:spacing w:val="1"/>
        </w:rPr>
        <w:t xml:space="preserve"> </w:t>
      </w:r>
      <w:r>
        <w:t>mencapai hasil pemberdayaan yang baik, yaitu: penyadaran, pengorganisasian,</w:t>
      </w:r>
      <w:r>
        <w:rPr>
          <w:spacing w:val="1"/>
        </w:rPr>
        <w:t xml:space="preserve"> </w:t>
      </w:r>
      <w:r>
        <w:t>kaderisasi, dukungan teknis, dan pengelo</w:t>
      </w:r>
      <w:r>
        <w:t>laan sistem.</w:t>
      </w:r>
      <w:r>
        <w:rPr>
          <w:spacing w:val="1"/>
        </w:rPr>
        <w:t xml:space="preserve"> </w:t>
      </w:r>
      <w:r>
        <w:t>Kelima misi tersebut saling</w:t>
      </w:r>
      <w:r>
        <w:rPr>
          <w:spacing w:val="1"/>
        </w:rPr>
        <w:t xml:space="preserve"> </w:t>
      </w:r>
      <w:r>
        <w:t>terkait, jika kurang dari lima fungsi itu yang digelar dalam program, maka tidak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diperoleh hasil yang berkelanjutan.</w:t>
      </w:r>
    </w:p>
    <w:p w:rsidR="000546BA" w:rsidRDefault="00590CA3">
      <w:pPr>
        <w:pStyle w:val="Heading2"/>
        <w:spacing w:before="122"/>
        <w:ind w:left="119"/>
        <w:jc w:val="both"/>
      </w:pPr>
      <w:r>
        <w:t>Proses</w:t>
      </w:r>
      <w:r>
        <w:rPr>
          <w:spacing w:val="-3"/>
        </w:rPr>
        <w:t xml:space="preserve"> </w:t>
      </w:r>
      <w:r>
        <w:t>Pemberdayaan</w:t>
      </w:r>
    </w:p>
    <w:p w:rsidR="000546BA" w:rsidRDefault="00590CA3">
      <w:pPr>
        <w:pStyle w:val="BodyText"/>
        <w:spacing w:before="135" w:line="360" w:lineRule="auto"/>
        <w:ind w:left="119" w:right="1212" w:firstLine="720"/>
        <w:jc w:val="both"/>
      </w:pPr>
      <w:r>
        <w:t>Pranarka dan</w:t>
      </w:r>
      <w:r>
        <w:rPr>
          <w:spacing w:val="1"/>
        </w:rPr>
        <w:t xml:space="preserve"> </w:t>
      </w:r>
      <w:r>
        <w:t>Vidhyandika</w:t>
      </w:r>
      <w:r>
        <w:rPr>
          <w:spacing w:val="1"/>
        </w:rPr>
        <w:t xml:space="preserve"> </w:t>
      </w:r>
      <w:r>
        <w:t>(1996)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 berdasarkan</w:t>
      </w:r>
      <w:r>
        <w:rPr>
          <w:spacing w:val="1"/>
        </w:rPr>
        <w:t xml:space="preserve"> </w:t>
      </w:r>
      <w:r>
        <w:t>penelitian kepustakaan, proses pemberdayaan mengandung dua kecenderungan.</w:t>
      </w:r>
      <w:r>
        <w:rPr>
          <w:spacing w:val="1"/>
        </w:rPr>
        <w:t xml:space="preserve"> </w:t>
      </w:r>
      <w:r>
        <w:t>Pertama, proses pemberdayaan yang menekankan pada proses memberikan atau</w:t>
      </w:r>
      <w:r>
        <w:rPr>
          <w:spacing w:val="1"/>
        </w:rPr>
        <w:t xml:space="preserve"> </w:t>
      </w:r>
      <w:r>
        <w:t>mengalihkan sebagaian kekuasaan, kekuatan atau kemampuan kepada masyarakat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berday</w:t>
      </w:r>
      <w:r>
        <w:t>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Oakley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Marsden</w:t>
      </w:r>
      <w:r>
        <w:rPr>
          <w:spacing w:val="1"/>
        </w:rPr>
        <w:t xml:space="preserve"> </w:t>
      </w:r>
      <w:r>
        <w:t>(1984)</w:t>
      </w:r>
      <w:r>
        <w:rPr>
          <w:spacing w:val="1"/>
        </w:rPr>
        <w:t xml:space="preserve"> </w:t>
      </w:r>
      <w:r>
        <w:t>sebagaimana dikutip Marliati (2008), proses ini dapat dilengkapi pula dengan</w:t>
      </w:r>
      <w:r>
        <w:rPr>
          <w:spacing w:val="1"/>
        </w:rPr>
        <w:t xml:space="preserve"> </w:t>
      </w:r>
      <w:r>
        <w:t>membangun asset material guna mendukung pembangunan kemandirian mereka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kec</w:t>
      </w:r>
      <w:r>
        <w:t>enderungan primer dari makna pemberdayaan.</w:t>
      </w:r>
      <w:r>
        <w:rPr>
          <w:spacing w:val="1"/>
        </w:rPr>
        <w:t xml:space="preserve"> </w:t>
      </w:r>
      <w:r>
        <w:t>Kecenderungan kedua adalah</w:t>
      </w:r>
      <w:r>
        <w:rPr>
          <w:spacing w:val="1"/>
        </w:rPr>
        <w:t xml:space="preserve"> </w:t>
      </w:r>
      <w:r>
        <w:t>kecenderungan sekunder yang menekankan pada proses menstimuli, mendorong</w:t>
      </w:r>
      <w:r>
        <w:rPr>
          <w:spacing w:val="1"/>
        </w:rPr>
        <w:t xml:space="preserve"> </w:t>
      </w:r>
      <w:r>
        <w:t>atau memotivasi individu agar mempunyai kemampuan atau keberdayaan untuk</w:t>
      </w:r>
      <w:r>
        <w:rPr>
          <w:spacing w:val="1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yang menjadi pilihan</w:t>
      </w:r>
      <w:r>
        <w:rPr>
          <w:spacing w:val="-1"/>
        </w:rPr>
        <w:t xml:space="preserve"> </w:t>
      </w:r>
      <w:r>
        <w:t>hidupnya</w:t>
      </w:r>
      <w:r>
        <w:t xml:space="preserve"> melalui proses</w:t>
      </w:r>
      <w:r>
        <w:rPr>
          <w:spacing w:val="-1"/>
        </w:rPr>
        <w:t xml:space="preserve"> </w:t>
      </w:r>
      <w:r>
        <w:t>dialog.</w:t>
      </w:r>
    </w:p>
    <w:p w:rsidR="000546BA" w:rsidRDefault="00590CA3">
      <w:pPr>
        <w:pStyle w:val="BodyText"/>
        <w:spacing w:before="1" w:line="360" w:lineRule="auto"/>
        <w:ind w:left="119" w:right="1211" w:firstLine="720"/>
        <w:jc w:val="both"/>
      </w:pPr>
      <w:r>
        <w:t>Kartasasmita</w:t>
      </w:r>
      <w:r>
        <w:rPr>
          <w:spacing w:val="1"/>
        </w:rPr>
        <w:t xml:space="preserve"> </w:t>
      </w:r>
      <w:r>
        <w:t>(1996)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 xml:space="preserve">masyarakat dapat dilakukan melalui tiga proses yaitu : </w:t>
      </w:r>
      <w:r>
        <w:rPr>
          <w:b/>
        </w:rPr>
        <w:t>pertama</w:t>
      </w:r>
      <w:r>
        <w:t>, menciptakan</w:t>
      </w:r>
      <w:r>
        <w:rPr>
          <w:spacing w:val="1"/>
        </w:rPr>
        <w:t xml:space="preserve"> </w:t>
      </w:r>
      <w:r>
        <w:t>suasana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rPr>
          <w:i/>
        </w:rPr>
        <w:t>(enabling).</w:t>
      </w:r>
      <w:r>
        <w:rPr>
          <w:i/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tolaknya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memiliki potensi yang dapat dikembangkan. Artinya, tidak ada masyarakat yang</w:t>
      </w:r>
      <w:r>
        <w:rPr>
          <w:spacing w:val="1"/>
        </w:rPr>
        <w:t xml:space="preserve"> </w:t>
      </w:r>
      <w:r>
        <w:t>sama</w:t>
      </w:r>
      <w:r>
        <w:rPr>
          <w:spacing w:val="5"/>
        </w:rPr>
        <w:t xml:space="preserve"> </w:t>
      </w:r>
      <w:r>
        <w:t>sekali</w:t>
      </w:r>
      <w:r>
        <w:rPr>
          <w:spacing w:val="5"/>
        </w:rPr>
        <w:t xml:space="preserve"> </w:t>
      </w:r>
      <w:r>
        <w:t>tanpa</w:t>
      </w:r>
      <w:r>
        <w:rPr>
          <w:spacing w:val="5"/>
        </w:rPr>
        <w:t xml:space="preserve"> </w:t>
      </w:r>
      <w:r>
        <w:t>daya,</w:t>
      </w:r>
      <w:r>
        <w:rPr>
          <w:spacing w:val="4"/>
        </w:rPr>
        <w:t xml:space="preserve"> </w:t>
      </w:r>
      <w:r>
        <w:t>karena,</w:t>
      </w:r>
      <w:r>
        <w:rPr>
          <w:spacing w:val="5"/>
        </w:rPr>
        <w:t xml:space="preserve"> </w:t>
      </w:r>
      <w:r>
        <w:t>kalau</w:t>
      </w:r>
      <w:r>
        <w:rPr>
          <w:spacing w:val="5"/>
        </w:rPr>
        <w:t xml:space="preserve"> </w:t>
      </w:r>
      <w:r>
        <w:t>demikian</w:t>
      </w:r>
      <w:r>
        <w:rPr>
          <w:spacing w:val="6"/>
        </w:rPr>
        <w:t xml:space="preserve"> </w:t>
      </w:r>
      <w:r>
        <w:t>akan</w:t>
      </w:r>
      <w:r>
        <w:rPr>
          <w:spacing w:val="5"/>
        </w:rPr>
        <w:t xml:space="preserve"> </w:t>
      </w:r>
      <w:r>
        <w:t>sudah</w:t>
      </w:r>
      <w:r>
        <w:rPr>
          <w:spacing w:val="5"/>
        </w:rPr>
        <w:t xml:space="preserve"> </w:t>
      </w:r>
      <w:r>
        <w:t>punah.</w:t>
      </w:r>
      <w:r>
        <w:rPr>
          <w:spacing w:val="6"/>
        </w:rPr>
        <w:t xml:space="preserve"> </w:t>
      </w:r>
      <w:r>
        <w:t>Pemberdayaan</w:t>
      </w:r>
    </w:p>
    <w:p w:rsidR="000546BA" w:rsidRDefault="000546BA">
      <w:pPr>
        <w:spacing w:line="360" w:lineRule="auto"/>
        <w:jc w:val="both"/>
        <w:sectPr w:rsidR="000546BA">
          <w:footerReference w:type="default" r:id="rId4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1"/>
        <w:jc w:val="both"/>
      </w:pPr>
      <w:r>
        <w:t>adalah upaya untuk membangun daya itu, dengan mendorong memotivasikan dan</w:t>
      </w:r>
      <w:r>
        <w:rPr>
          <w:spacing w:val="1"/>
        </w:rPr>
        <w:t xml:space="preserve"> </w:t>
      </w:r>
      <w:r>
        <w:t>membangkitkan kesadaran akan potensi yang dimilikinya serta berupaya untuk</w:t>
      </w:r>
      <w:r>
        <w:rPr>
          <w:spacing w:val="1"/>
        </w:rPr>
        <w:t xml:space="preserve"> </w:t>
      </w:r>
      <w:r>
        <w:t>mengembangkannya;</w:t>
      </w:r>
      <w:r>
        <w:rPr>
          <w:spacing w:val="1"/>
        </w:rPr>
        <w:t xml:space="preserve"> </w:t>
      </w:r>
      <w:r>
        <w:rPr>
          <w:b/>
        </w:rPr>
        <w:t>Kedua</w:t>
      </w:r>
      <w:r>
        <w:t>, memperkuat potensi atau daya yang dimiliki oleh</w:t>
      </w:r>
      <w:r>
        <w:rPr>
          <w:spacing w:val="1"/>
        </w:rPr>
        <w:t xml:space="preserve"> </w:t>
      </w:r>
      <w:r>
        <w:t xml:space="preserve">masyarakat </w:t>
      </w:r>
      <w:r>
        <w:rPr>
          <w:i/>
        </w:rPr>
        <w:t>(empowering).</w:t>
      </w:r>
      <w:r>
        <w:rPr>
          <w:i/>
          <w:spacing w:val="1"/>
        </w:rPr>
        <w:t xml:space="preserve"> </w:t>
      </w:r>
      <w:r>
        <w:t>Penguatan ini meliputi langkah-langkah nyata, dan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rPr>
          <w:i/>
        </w:rPr>
        <w:t>(input),</w:t>
      </w:r>
      <w:r>
        <w:rPr>
          <w:i/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pembukaan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 xml:space="preserve">dalam berbagai peluang </w:t>
      </w:r>
      <w:r>
        <w:rPr>
          <w:i/>
        </w:rPr>
        <w:t xml:space="preserve">(opportunities) </w:t>
      </w:r>
      <w:r>
        <w:t>yang akan membuat masyarakat menjadi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berdaya.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bagi</w:t>
      </w:r>
      <w:r>
        <w:rPr>
          <w:spacing w:val="61"/>
        </w:rPr>
        <w:t xml:space="preserve"> </w:t>
      </w:r>
      <w:r>
        <w:t>m</w:t>
      </w:r>
      <w:r>
        <w:t>asyarakat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kurang berdaya, karena program-program umum yang berlaku untuk semua, 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menyentuh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ini;</w:t>
      </w:r>
      <w:r>
        <w:rPr>
          <w:spacing w:val="1"/>
        </w:rPr>
        <w:t xml:space="preserve"> </w:t>
      </w:r>
      <w:r>
        <w:rPr>
          <w:b/>
        </w:rPr>
        <w:t>Ketiga</w:t>
      </w:r>
      <w:r>
        <w:t>,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mengandung pula arti melindungi. Dalam proses pemberdayaan, harus dicegah</w:t>
      </w:r>
      <w:r>
        <w:rPr>
          <w:spacing w:val="1"/>
        </w:rPr>
        <w:t xml:space="preserve"> </w:t>
      </w:r>
      <w:r>
        <w:t>yang lemah menjadi ber</w:t>
      </w:r>
      <w:r>
        <w:t>tambah lemah, oleh karena kekurangberdayaan dalam</w:t>
      </w:r>
      <w:r>
        <w:rPr>
          <w:spacing w:val="1"/>
        </w:rPr>
        <w:t xml:space="preserve"> </w:t>
      </w:r>
      <w:r>
        <w:t>menghadapi yang kuat. Melindungi harus dilihat sebagai upaya untuk mencegah</w:t>
      </w:r>
      <w:r>
        <w:rPr>
          <w:spacing w:val="1"/>
        </w:rPr>
        <w:t xml:space="preserve"> </w:t>
      </w:r>
      <w:r>
        <w:t>terjadinya persaingan yang tidak seimbang, serta eksploitasi yang kuat atas yang</w:t>
      </w:r>
      <w:r>
        <w:rPr>
          <w:spacing w:val="1"/>
        </w:rPr>
        <w:t xml:space="preserve"> </w:t>
      </w:r>
      <w:r>
        <w:t>lemah.</w:t>
      </w:r>
    </w:p>
    <w:p w:rsidR="000546BA" w:rsidRDefault="00590CA3">
      <w:pPr>
        <w:pStyle w:val="BodyText"/>
        <w:spacing w:line="360" w:lineRule="auto"/>
        <w:ind w:left="119" w:right="1211" w:firstLine="709"/>
        <w:jc w:val="both"/>
      </w:pPr>
      <w:r>
        <w:t>Proses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dihar</w:t>
      </w:r>
      <w:r>
        <w:t>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masyarakat lebih berdaya, berkekuatan dan berkemampuan.</w:t>
      </w:r>
      <w:r>
        <w:rPr>
          <w:spacing w:val="1"/>
        </w:rPr>
        <w:t xml:space="preserve"> </w:t>
      </w:r>
      <w:r>
        <w:t>Kaitannya dengan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berdaya,</w:t>
      </w:r>
      <w:r>
        <w:rPr>
          <w:spacing w:val="1"/>
        </w:rPr>
        <w:t xml:space="preserve"> </w:t>
      </w:r>
      <w:r>
        <w:t>Sumardjo</w:t>
      </w:r>
      <w:r>
        <w:rPr>
          <w:spacing w:val="1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 berdaya yaitu :</w:t>
      </w:r>
      <w:r>
        <w:rPr>
          <w:spacing w:val="1"/>
        </w:rPr>
        <w:t xml:space="preserve"> </w:t>
      </w:r>
      <w:r>
        <w:t>(1)</w:t>
      </w:r>
      <w:r>
        <w:rPr>
          <w:spacing w:val="61"/>
        </w:rPr>
        <w:t xml:space="preserve"> </w:t>
      </w:r>
      <w:r>
        <w:t>mampu memahami diri dan potensinya, dan</w:t>
      </w:r>
      <w:r>
        <w:rPr>
          <w:spacing w:val="1"/>
        </w:rPr>
        <w:t xml:space="preserve"> </w:t>
      </w:r>
      <w:r>
        <w:t>mampu merencanakan (mengantisipasi kondisi perubahan ke depan); (2)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sendiri;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berunding;</w:t>
      </w:r>
      <w:r>
        <w:rPr>
          <w:spacing w:val="60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rPr>
          <w:i/>
        </w:rPr>
        <w:t>bargaining</w:t>
      </w:r>
      <w:r>
        <w:rPr>
          <w:i/>
          <w:spacing w:val="1"/>
        </w:rPr>
        <w:t xml:space="preserve"> </w:t>
      </w:r>
      <w:r>
        <w:rPr>
          <w:i/>
        </w:rPr>
        <w:t>power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saling</w:t>
      </w:r>
      <w:r>
        <w:rPr>
          <w:spacing w:val="-1"/>
        </w:rPr>
        <w:t xml:space="preserve"> </w:t>
      </w:r>
      <w:r>
        <w:t>menguntungkan,</w:t>
      </w:r>
      <w:r>
        <w:rPr>
          <w:spacing w:val="-2"/>
        </w:rPr>
        <w:t xml:space="preserve"> </w:t>
      </w:r>
      <w:r>
        <w:t>dan (5) bertanggun</w:t>
      </w:r>
      <w:r>
        <w:t>g</w:t>
      </w:r>
      <w:r>
        <w:rPr>
          <w:spacing w:val="-1"/>
        </w:rPr>
        <w:t xml:space="preserve"> </w:t>
      </w:r>
      <w:r>
        <w:t>jawab atas</w:t>
      </w:r>
      <w:r>
        <w:rPr>
          <w:spacing w:val="-1"/>
        </w:rPr>
        <w:t xml:space="preserve"> </w:t>
      </w:r>
      <w:r>
        <w:t>tindakannya.</w:t>
      </w:r>
    </w:p>
    <w:p w:rsidR="000546BA" w:rsidRDefault="00590CA3">
      <w:pPr>
        <w:pStyle w:val="BodyText"/>
        <w:spacing w:line="360" w:lineRule="auto"/>
        <w:ind w:left="119" w:right="1212" w:firstLine="709"/>
        <w:jc w:val="both"/>
      </w:pPr>
      <w:r>
        <w:t>Slamet</w:t>
      </w:r>
      <w:r>
        <w:rPr>
          <w:spacing w:val="1"/>
        </w:rPr>
        <w:t xml:space="preserve"> </w:t>
      </w:r>
      <w:r>
        <w:t>(2003)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rinci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 berdaya adalah masyarakat yang tahu, mengerti, faham termotivasi,</w:t>
      </w:r>
      <w:r>
        <w:rPr>
          <w:spacing w:val="1"/>
        </w:rPr>
        <w:t xml:space="preserve"> </w:t>
      </w:r>
      <w:r>
        <w:t>berkesempatan,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peluang,</w:t>
      </w:r>
      <w:r>
        <w:rPr>
          <w:spacing w:val="1"/>
        </w:rPr>
        <w:t xml:space="preserve"> </w:t>
      </w:r>
      <w:r>
        <w:t>berenergi,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bekerjasama,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alternatif,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berani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resiko,</w:t>
      </w:r>
      <w:r>
        <w:rPr>
          <w:spacing w:val="1"/>
        </w:rPr>
        <w:t xml:space="preserve"> </w:t>
      </w:r>
      <w:r>
        <w:t>mampu mencari dan menangkap informasi dan mampu bertindak sesuai dengan</w:t>
      </w:r>
      <w:r>
        <w:rPr>
          <w:spacing w:val="1"/>
        </w:rPr>
        <w:t xml:space="preserve"> </w:t>
      </w:r>
      <w:r>
        <w:t>situasi.</w:t>
      </w:r>
      <w:r>
        <w:rPr>
          <w:spacing w:val="1"/>
        </w:rPr>
        <w:t xml:space="preserve"> </w:t>
      </w:r>
      <w:r>
        <w:t>Proses pemberdayaan yang melahirkan masyarakat yang memiliki sifat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</w:t>
      </w:r>
      <w:r>
        <w:t>ra</w:t>
      </w:r>
      <w:r>
        <w:rPr>
          <w:spacing w:val="1"/>
        </w:rPr>
        <w:t xml:space="preserve"> </w:t>
      </w:r>
      <w:r>
        <w:t>berkesinambungan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mengoptimalkan</w:t>
      </w:r>
      <w:r>
        <w:rPr>
          <w:spacing w:val="-1"/>
        </w:rPr>
        <w:t xml:space="preserve"> </w:t>
      </w:r>
      <w:r>
        <w:t>partisipasi</w:t>
      </w:r>
      <w:r>
        <w:rPr>
          <w:spacing w:val="-1"/>
        </w:rPr>
        <w:t xml:space="preserve"> </w:t>
      </w:r>
      <w:r>
        <w:t>masyarakat secara</w:t>
      </w:r>
      <w:r>
        <w:rPr>
          <w:spacing w:val="-1"/>
        </w:rPr>
        <w:t xml:space="preserve"> </w:t>
      </w:r>
      <w:r>
        <w:t>bertanggung</w:t>
      </w:r>
      <w:r>
        <w:rPr>
          <w:spacing w:val="-3"/>
        </w:rPr>
        <w:t xml:space="preserve"> </w:t>
      </w:r>
      <w:r>
        <w:t>jawab.</w:t>
      </w:r>
    </w:p>
    <w:p w:rsidR="000546BA" w:rsidRDefault="00590CA3">
      <w:pPr>
        <w:pStyle w:val="BodyText"/>
        <w:spacing w:line="360" w:lineRule="auto"/>
        <w:ind w:left="119" w:right="1214" w:firstLine="709"/>
        <w:jc w:val="both"/>
      </w:pPr>
      <w:r>
        <w:t>Partisipasi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masyarakat,</w:t>
      </w:r>
      <w:r>
        <w:rPr>
          <w:spacing w:val="25"/>
        </w:rPr>
        <w:t xml:space="preserve"> </w:t>
      </w:r>
      <w:r>
        <w:t>digunakan</w:t>
      </w:r>
      <w:r>
        <w:rPr>
          <w:spacing w:val="25"/>
        </w:rPr>
        <w:t xml:space="preserve"> </w:t>
      </w:r>
      <w:r>
        <w:t>untuk</w:t>
      </w:r>
      <w:r>
        <w:rPr>
          <w:spacing w:val="26"/>
        </w:rPr>
        <w:t xml:space="preserve"> </w:t>
      </w:r>
      <w:r>
        <w:t>memberi</w:t>
      </w:r>
      <w:r>
        <w:rPr>
          <w:spacing w:val="27"/>
        </w:rPr>
        <w:t xml:space="preserve"> </w:t>
      </w:r>
      <w:r>
        <w:t>gambaran</w:t>
      </w:r>
      <w:r>
        <w:rPr>
          <w:spacing w:val="25"/>
        </w:rPr>
        <w:t xml:space="preserve"> </w:t>
      </w:r>
      <w:r>
        <w:t>pada</w:t>
      </w:r>
      <w:r>
        <w:rPr>
          <w:spacing w:val="26"/>
        </w:rPr>
        <w:t xml:space="preserve"> </w:t>
      </w:r>
      <w:r>
        <w:t>kegiatan</w:t>
      </w:r>
      <w:r>
        <w:rPr>
          <w:spacing w:val="26"/>
        </w:rPr>
        <w:t xml:space="preserve"> </w:t>
      </w:r>
      <w:r>
        <w:t>penyuluhan</w:t>
      </w:r>
      <w:r>
        <w:rPr>
          <w:spacing w:val="26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footerReference w:type="default" r:id="rId4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pembangunan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masyarkat.</w:t>
      </w:r>
      <w:r>
        <w:rPr>
          <w:spacing w:val="1"/>
        </w:rPr>
        <w:t xml:space="preserve"> </w:t>
      </w:r>
      <w:r>
        <w:t>Pretty</w:t>
      </w:r>
      <w:r>
        <w:rPr>
          <w:spacing w:val="1"/>
        </w:rPr>
        <w:t xml:space="preserve"> </w:t>
      </w:r>
      <w:r>
        <w:t>(1995),</w:t>
      </w:r>
      <w:r>
        <w:rPr>
          <w:spacing w:val="1"/>
        </w:rPr>
        <w:t xml:space="preserve"> </w:t>
      </w:r>
      <w:r>
        <w:t>mengemukakan tipologi partisipasi berdasarkan keterlibatan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dan proyek pembangunan, yaitu:</w:t>
      </w:r>
    </w:p>
    <w:p w:rsidR="000546BA" w:rsidRDefault="00590CA3">
      <w:pPr>
        <w:pStyle w:val="ListParagraph"/>
        <w:numPr>
          <w:ilvl w:val="0"/>
          <w:numId w:val="103"/>
        </w:numPr>
        <w:tabs>
          <w:tab w:val="left" w:pos="540"/>
        </w:tabs>
        <w:spacing w:line="360" w:lineRule="auto"/>
        <w:ind w:right="1212" w:hanging="360"/>
        <w:jc w:val="both"/>
        <w:rPr>
          <w:sz w:val="24"/>
        </w:rPr>
      </w:pPr>
      <w:r>
        <w:tab/>
      </w:r>
      <w:r>
        <w:rPr>
          <w:sz w:val="24"/>
        </w:rPr>
        <w:t>Partisipasi pasif (</w:t>
      </w:r>
      <w:r>
        <w:rPr>
          <w:i/>
          <w:sz w:val="24"/>
        </w:rPr>
        <w:t>passive participation</w:t>
      </w:r>
      <w:r>
        <w:rPr>
          <w:sz w:val="24"/>
        </w:rPr>
        <w:t>), masyarakat berpartisipasi s</w:t>
      </w:r>
      <w:r>
        <w:rPr>
          <w:sz w:val="24"/>
        </w:rPr>
        <w:t>ecara ikut-</w:t>
      </w:r>
      <w:r>
        <w:rPr>
          <w:spacing w:val="-57"/>
          <w:sz w:val="24"/>
        </w:rPr>
        <w:t xml:space="preserve"> </w:t>
      </w:r>
      <w:r>
        <w:rPr>
          <w:sz w:val="24"/>
        </w:rPr>
        <w:t>ikutan,</w:t>
      </w:r>
      <w:r>
        <w:rPr>
          <w:spacing w:val="1"/>
          <w:sz w:val="24"/>
        </w:rPr>
        <w:t xml:space="preserve"> </w:t>
      </w:r>
      <w:r>
        <w:rPr>
          <w:sz w:val="24"/>
        </w:rPr>
        <w:t>pemberitahuan</w:t>
      </w:r>
      <w:r>
        <w:rPr>
          <w:spacing w:val="1"/>
          <w:sz w:val="24"/>
        </w:rPr>
        <w:t xml:space="preserve"> </w:t>
      </w:r>
      <w:r>
        <w:rPr>
          <w:sz w:val="24"/>
        </w:rPr>
        <w:t>sepihak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pengelola</w:t>
      </w:r>
      <w:r>
        <w:rPr>
          <w:spacing w:val="1"/>
          <w:sz w:val="24"/>
        </w:rPr>
        <w:t xml:space="preserve"> </w:t>
      </w:r>
      <w:r>
        <w:rPr>
          <w:sz w:val="24"/>
        </w:rPr>
        <w:t>proyek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mendengarkan</w:t>
      </w:r>
      <w:r>
        <w:rPr>
          <w:spacing w:val="-57"/>
          <w:sz w:val="24"/>
        </w:rPr>
        <w:t xml:space="preserve"> </w:t>
      </w:r>
      <w:r>
        <w:rPr>
          <w:sz w:val="24"/>
        </w:rPr>
        <w:t>tanggapan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masyarakat;</w:t>
      </w:r>
    </w:p>
    <w:p w:rsidR="000546BA" w:rsidRDefault="00590CA3">
      <w:pPr>
        <w:pStyle w:val="ListParagraph"/>
        <w:numPr>
          <w:ilvl w:val="0"/>
          <w:numId w:val="103"/>
        </w:numPr>
        <w:tabs>
          <w:tab w:val="left" w:pos="480"/>
        </w:tabs>
        <w:spacing w:line="360" w:lineRule="auto"/>
        <w:ind w:right="1213" w:hanging="360"/>
        <w:jc w:val="both"/>
        <w:rPr>
          <w:sz w:val="24"/>
        </w:rPr>
      </w:pPr>
      <w:r>
        <w:rPr>
          <w:sz w:val="24"/>
        </w:rPr>
        <w:t>Partisipasi dalam pemberian informasi (</w:t>
      </w:r>
      <w:r>
        <w:rPr>
          <w:i/>
          <w:sz w:val="24"/>
        </w:rPr>
        <w:t>participation in information giving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menjawab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1"/>
          <w:sz w:val="24"/>
        </w:rPr>
        <w:t xml:space="preserve"> </w:t>
      </w:r>
      <w:r>
        <w:rPr>
          <w:sz w:val="24"/>
        </w:rPr>
        <w:t>informasi.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tidak mempunyai</w:t>
      </w:r>
      <w:r>
        <w:rPr>
          <w:spacing w:val="-1"/>
          <w:sz w:val="24"/>
        </w:rPr>
        <w:t xml:space="preserve"> </w:t>
      </w:r>
      <w:r>
        <w:rPr>
          <w:sz w:val="24"/>
        </w:rPr>
        <w:t>pilihan untuk</w:t>
      </w:r>
      <w:r>
        <w:rPr>
          <w:spacing w:val="-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kerja;</w:t>
      </w:r>
    </w:p>
    <w:p w:rsidR="000546BA" w:rsidRDefault="00590CA3">
      <w:pPr>
        <w:pStyle w:val="ListParagraph"/>
        <w:numPr>
          <w:ilvl w:val="0"/>
          <w:numId w:val="103"/>
        </w:numPr>
        <w:tabs>
          <w:tab w:val="left" w:pos="480"/>
        </w:tabs>
        <w:spacing w:line="360" w:lineRule="auto"/>
        <w:ind w:right="1212" w:hanging="360"/>
        <w:jc w:val="both"/>
        <w:rPr>
          <w:sz w:val="24"/>
        </w:rPr>
      </w:pP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konsultasi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participation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consultation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dengan konsultasi, sedangkan</w:t>
      </w:r>
      <w:r>
        <w:rPr>
          <w:spacing w:val="1"/>
          <w:sz w:val="24"/>
        </w:rPr>
        <w:t xml:space="preserve"> </w:t>
      </w:r>
      <w:r>
        <w:rPr>
          <w:sz w:val="24"/>
        </w:rPr>
        <w:t>agen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60"/>
          <w:sz w:val="24"/>
        </w:rPr>
        <w:t xml:space="preserve"> </w:t>
      </w:r>
      <w:r>
        <w:rPr>
          <w:sz w:val="24"/>
        </w:rPr>
        <w:t>menetapkan masalah</w:t>
      </w:r>
      <w:r>
        <w:rPr>
          <w:spacing w:val="1"/>
          <w:sz w:val="24"/>
        </w:rPr>
        <w:t xml:space="preserve"> </w:t>
      </w:r>
      <w:r>
        <w:rPr>
          <w:sz w:val="24"/>
        </w:rPr>
        <w:t>dan jalam keluarnya serta memodifikasinya.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 keputusan oleh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professional;</w:t>
      </w:r>
    </w:p>
    <w:p w:rsidR="000546BA" w:rsidRDefault="00590CA3">
      <w:pPr>
        <w:pStyle w:val="ListParagraph"/>
        <w:numPr>
          <w:ilvl w:val="0"/>
          <w:numId w:val="103"/>
        </w:numPr>
        <w:tabs>
          <w:tab w:val="left" w:pos="480"/>
        </w:tabs>
        <w:spacing w:line="360" w:lineRule="auto"/>
        <w:ind w:right="1212" w:hanging="360"/>
        <w:jc w:val="both"/>
        <w:rPr>
          <w:sz w:val="24"/>
        </w:rPr>
      </w:pP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insentif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participation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incentive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61"/>
          <w:sz w:val="24"/>
        </w:rPr>
        <w:t xml:space="preserve"> </w:t>
      </w:r>
      <w:r>
        <w:rPr>
          <w:sz w:val="24"/>
        </w:rPr>
        <w:t>sumberdaya</w:t>
      </w:r>
      <w:r>
        <w:rPr>
          <w:spacing w:val="1"/>
          <w:sz w:val="24"/>
        </w:rPr>
        <w:t xml:space="preserve"> </w:t>
      </w:r>
      <w:r>
        <w:rPr>
          <w:sz w:val="24"/>
        </w:rPr>
        <w:t>(seperti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kerja)</w:t>
      </w:r>
      <w:r>
        <w:rPr>
          <w:spacing w:val="-1"/>
          <w:sz w:val="24"/>
        </w:rPr>
        <w:t xml:space="preserve"> </w:t>
      </w:r>
      <w:r>
        <w:rPr>
          <w:sz w:val="24"/>
        </w:rPr>
        <w:t>untuk memperoleh</w:t>
      </w:r>
      <w:r>
        <w:rPr>
          <w:spacing w:val="-1"/>
          <w:sz w:val="24"/>
        </w:rPr>
        <w:t xml:space="preserve"> </w:t>
      </w:r>
      <w:r>
        <w:rPr>
          <w:sz w:val="24"/>
        </w:rPr>
        <w:t>insentif</w:t>
      </w:r>
      <w:r>
        <w:rPr>
          <w:spacing w:val="-2"/>
          <w:sz w:val="24"/>
        </w:rPr>
        <w:t xml:space="preserve"> </w:t>
      </w:r>
      <w:r>
        <w:rPr>
          <w:sz w:val="24"/>
        </w:rPr>
        <w:t>material;</w:t>
      </w:r>
    </w:p>
    <w:p w:rsidR="000546BA" w:rsidRDefault="00590CA3">
      <w:pPr>
        <w:pStyle w:val="ListParagraph"/>
        <w:numPr>
          <w:ilvl w:val="0"/>
          <w:numId w:val="103"/>
        </w:numPr>
        <w:tabs>
          <w:tab w:val="left" w:pos="480"/>
        </w:tabs>
        <w:spacing w:line="360" w:lineRule="auto"/>
        <w:ind w:right="1212" w:hanging="360"/>
        <w:jc w:val="both"/>
        <w:rPr>
          <w:sz w:val="24"/>
        </w:rPr>
      </w:pP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fungsional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functional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participation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pembentukan</w:t>
      </w:r>
      <w:r>
        <w:rPr>
          <w:spacing w:val="1"/>
          <w:sz w:val="24"/>
        </w:rPr>
        <w:t xml:space="preserve"> </w:t>
      </w:r>
      <w:r>
        <w:rPr>
          <w:sz w:val="24"/>
        </w:rPr>
        <w:t>kelompok-kelompok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dikaitkan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proyek.</w:t>
      </w:r>
      <w:r>
        <w:rPr>
          <w:spacing w:val="1"/>
          <w:sz w:val="24"/>
        </w:rPr>
        <w:t xml:space="preserve"> </w:t>
      </w:r>
      <w:r>
        <w:rPr>
          <w:sz w:val="24"/>
        </w:rPr>
        <w:t>Masyarakat tidak dilibatkan pada tahapan awal atau perencanaan,</w:t>
      </w:r>
      <w:r>
        <w:rPr>
          <w:spacing w:val="1"/>
          <w:sz w:val="24"/>
        </w:rPr>
        <w:t xml:space="preserve"> </w:t>
      </w:r>
      <w:r>
        <w:rPr>
          <w:sz w:val="24"/>
        </w:rPr>
        <w:t>pengarahan</w:t>
      </w:r>
      <w:r>
        <w:rPr>
          <w:spacing w:val="-3"/>
          <w:sz w:val="24"/>
        </w:rPr>
        <w:t xml:space="preserve"> </w:t>
      </w:r>
      <w:r>
        <w:rPr>
          <w:sz w:val="24"/>
        </w:rPr>
        <w:t>dilakukan oleh pihak luar;</w:t>
      </w:r>
    </w:p>
    <w:p w:rsidR="000546BA" w:rsidRDefault="00590CA3">
      <w:pPr>
        <w:pStyle w:val="ListParagraph"/>
        <w:numPr>
          <w:ilvl w:val="0"/>
          <w:numId w:val="103"/>
        </w:numPr>
        <w:tabs>
          <w:tab w:val="left" w:pos="480"/>
        </w:tabs>
        <w:spacing w:line="360" w:lineRule="auto"/>
        <w:ind w:right="1212" w:hanging="360"/>
        <w:jc w:val="both"/>
        <w:rPr>
          <w:sz w:val="24"/>
        </w:rPr>
      </w:pP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int</w:t>
      </w:r>
      <w:r>
        <w:rPr>
          <w:sz w:val="24"/>
        </w:rPr>
        <w:t>eraktif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interactive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participation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 analisis bersama, membuat rencana aksi dan pembentukan lembaga</w:t>
      </w:r>
      <w:r>
        <w:rPr>
          <w:spacing w:val="1"/>
          <w:sz w:val="24"/>
        </w:rPr>
        <w:t xml:space="preserve"> </w:t>
      </w:r>
      <w:r>
        <w:rPr>
          <w:sz w:val="24"/>
        </w:rPr>
        <w:t>lokal baru atau penguatan yang lain.</w:t>
      </w:r>
      <w:r>
        <w:rPr>
          <w:spacing w:val="1"/>
          <w:sz w:val="24"/>
        </w:rPr>
        <w:t xml:space="preserve"> </w:t>
      </w:r>
      <w:r>
        <w:rPr>
          <w:sz w:val="24"/>
        </w:rPr>
        <w:t>Masyarakat menentukan keputusan dan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tanggung jawab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2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praktik.</w:t>
      </w:r>
    </w:p>
    <w:p w:rsidR="000546BA" w:rsidRDefault="00590CA3">
      <w:pPr>
        <w:pStyle w:val="ListParagraph"/>
        <w:numPr>
          <w:ilvl w:val="0"/>
          <w:numId w:val="103"/>
        </w:numPr>
        <w:tabs>
          <w:tab w:val="left" w:pos="477"/>
        </w:tabs>
        <w:spacing w:line="360" w:lineRule="auto"/>
        <w:ind w:left="476" w:right="1212" w:hanging="360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self-mobilization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mengambil kebebasan inisiatif dari lembaga eksternal untuk mengubah sistem.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eksternal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sumberdaya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z w:val="24"/>
        </w:rPr>
        <w:t>knis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menguasai</w:t>
      </w:r>
      <w:r>
        <w:rPr>
          <w:spacing w:val="1"/>
          <w:sz w:val="24"/>
        </w:rPr>
        <w:t xml:space="preserve"> </w:t>
      </w:r>
      <w:r>
        <w:rPr>
          <w:sz w:val="24"/>
        </w:rPr>
        <w:t>sumberdaya</w:t>
      </w:r>
      <w:r>
        <w:rPr>
          <w:spacing w:val="-1"/>
          <w:sz w:val="24"/>
        </w:rPr>
        <w:t xml:space="preserve"> </w:t>
      </w:r>
      <w:r>
        <w:rPr>
          <w:sz w:val="24"/>
        </w:rPr>
        <w:t>yang digunakan.</w:t>
      </w:r>
    </w:p>
    <w:p w:rsidR="000546BA" w:rsidRDefault="00590CA3">
      <w:pPr>
        <w:pStyle w:val="BodyText"/>
        <w:spacing w:line="360" w:lineRule="auto"/>
        <w:ind w:left="476" w:right="1212"/>
        <w:jc w:val="both"/>
      </w:pPr>
      <w:r>
        <w:t>Cernea (Soetomo, 2009) menjelaskan tiga dimensi partisipasi, yaitu “siapa,”</w:t>
      </w:r>
      <w:r>
        <w:rPr>
          <w:spacing w:val="1"/>
        </w:rPr>
        <w:t xml:space="preserve"> </w:t>
      </w:r>
      <w:r>
        <w:t>“apa,”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“bagaimana.”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sisi subjeknya</w:t>
      </w:r>
      <w:r>
        <w:rPr>
          <w:spacing w:val="2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ideal adalah</w:t>
      </w:r>
      <w:r>
        <w:rPr>
          <w:spacing w:val="2"/>
        </w:rPr>
        <w:t xml:space="preserve"> </w:t>
      </w:r>
      <w:r>
        <w:t>partisipasi</w:t>
      </w:r>
    </w:p>
    <w:p w:rsidR="000546BA" w:rsidRDefault="000546BA">
      <w:pPr>
        <w:spacing w:line="360" w:lineRule="auto"/>
        <w:jc w:val="both"/>
        <w:sectPr w:rsidR="000546BA">
          <w:footerReference w:type="default" r:id="rId4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35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line="360" w:lineRule="auto"/>
        <w:ind w:left="476" w:right="1212"/>
        <w:jc w:val="both"/>
      </w:pP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Dilihat</w:t>
      </w:r>
      <w:r>
        <w:rPr>
          <w:spacing w:val="6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prosesnya</w:t>
      </w:r>
      <w:r>
        <w:rPr>
          <w:spacing w:val="1"/>
        </w:rPr>
        <w:t xml:space="preserve"> </w:t>
      </w:r>
      <w:r>
        <w:t>partisipasi yang dianggap sesuai dengan pengembangan kapasitas masyarakat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identifikasi masalah dan kebutuhan perencanaan, pelaksanaan, evaluasi, 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menikmati</w:t>
      </w:r>
      <w:r>
        <w:rPr>
          <w:spacing w:val="1"/>
        </w:rPr>
        <w:t xml:space="preserve"> </w:t>
      </w:r>
      <w:r>
        <w:t>hasil.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pemicunya,</w:t>
      </w:r>
      <w:r>
        <w:rPr>
          <w:spacing w:val="1"/>
        </w:rPr>
        <w:t xml:space="preserve"> </w:t>
      </w:r>
      <w:r>
        <w:t>partisipasi</w:t>
      </w:r>
      <w:r>
        <w:rPr>
          <w:spacing w:val="60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sendiri,</w:t>
      </w:r>
      <w:r>
        <w:rPr>
          <w:spacing w:val="-57"/>
        </w:rPr>
        <w:t xml:space="preserve"> </w:t>
      </w:r>
      <w:r>
        <w:t>bukan partisipasi yang digerakkan ataupun dipaksa oleh pihak lain.</w:t>
      </w:r>
      <w:r>
        <w:rPr>
          <w:spacing w:val="1"/>
        </w:rPr>
        <w:t xml:space="preserve"> </w:t>
      </w:r>
      <w:r>
        <w:t>Partisipasi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didorong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tepat</w:t>
      </w:r>
      <w:r>
        <w:rPr>
          <w:spacing w:val="60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mobilisasi,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 mencerminkan</w:t>
      </w:r>
      <w:r>
        <w:rPr>
          <w:spacing w:val="-1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masyarakat.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spacing w:before="1"/>
        <w:ind w:left="119" w:right="6129"/>
      </w:pPr>
      <w:r>
        <w:t>Prinsip-Prinsip dan Tahapan</w:t>
      </w:r>
      <w:r>
        <w:rPr>
          <w:spacing w:val="-57"/>
        </w:rPr>
        <w:t xml:space="preserve"> </w:t>
      </w:r>
      <w:r>
        <w:t>Pemberdayaa</w:t>
      </w:r>
      <w:r>
        <w:t>n</w:t>
      </w:r>
    </w:p>
    <w:p w:rsidR="000546BA" w:rsidRDefault="000546BA">
      <w:pPr>
        <w:pStyle w:val="BodyText"/>
        <w:spacing w:before="7"/>
        <w:rPr>
          <w:b/>
          <w:sz w:val="23"/>
        </w:rPr>
      </w:pPr>
    </w:p>
    <w:p w:rsidR="000546BA" w:rsidRDefault="00590CA3">
      <w:pPr>
        <w:pStyle w:val="BodyText"/>
        <w:spacing w:before="1" w:line="360" w:lineRule="auto"/>
        <w:ind w:left="119" w:right="1212" w:firstLine="709"/>
        <w:jc w:val="both"/>
      </w:pPr>
      <w:r>
        <w:t>Najiyati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suksesnya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kesetaraan,</w:t>
      </w:r>
      <w:r>
        <w:rPr>
          <w:spacing w:val="1"/>
        </w:rPr>
        <w:t xml:space="preserve"> </w:t>
      </w:r>
      <w:r>
        <w:t>partisipasi,</w:t>
      </w:r>
      <w:r>
        <w:rPr>
          <w:spacing w:val="-1"/>
        </w:rPr>
        <w:t xml:space="preserve"> </w:t>
      </w:r>
      <w:r>
        <w:t>keswadayaan/kemandirian, dan keberlanjutan.</w:t>
      </w:r>
    </w:p>
    <w:p w:rsidR="000546BA" w:rsidRDefault="00590CA3">
      <w:pPr>
        <w:pStyle w:val="ListParagraph"/>
        <w:numPr>
          <w:ilvl w:val="0"/>
          <w:numId w:val="102"/>
        </w:numPr>
        <w:tabs>
          <w:tab w:val="left" w:pos="480"/>
        </w:tabs>
        <w:ind w:hanging="361"/>
        <w:jc w:val="both"/>
        <w:rPr>
          <w:sz w:val="24"/>
        </w:rPr>
      </w:pPr>
      <w:r>
        <w:rPr>
          <w:sz w:val="24"/>
        </w:rPr>
        <w:t>Kesetaraan</w:t>
      </w:r>
    </w:p>
    <w:p w:rsidR="000546BA" w:rsidRDefault="00590CA3">
      <w:pPr>
        <w:pStyle w:val="BodyText"/>
        <w:spacing w:before="138" w:line="360" w:lineRule="auto"/>
        <w:ind w:left="479" w:right="1212"/>
        <w:jc w:val="both"/>
      </w:pPr>
      <w:r>
        <w:t>Prinsip utama yang harus dipegang dalam proses pemberdayaan masyarakat</w:t>
      </w:r>
      <w:r>
        <w:rPr>
          <w:spacing w:val="1"/>
        </w:rPr>
        <w:t xml:space="preserve"> </w:t>
      </w:r>
      <w:r>
        <w:t>adalah adanya kesetaraan kedudukan antara masyarakat dengan lembaga yang</w:t>
      </w:r>
      <w:r>
        <w:rPr>
          <w:spacing w:val="1"/>
        </w:rPr>
        <w:t xml:space="preserve"> </w:t>
      </w:r>
      <w:r>
        <w:t>melakukan program-program pemberdayaan masyarakat maupun antara laki-</w:t>
      </w:r>
      <w:r>
        <w:rPr>
          <w:spacing w:val="1"/>
        </w:rPr>
        <w:t xml:space="preserve"> </w:t>
      </w:r>
      <w:r>
        <w:t>laki dan perempuan.</w:t>
      </w:r>
      <w:r>
        <w:rPr>
          <w:spacing w:val="1"/>
        </w:rPr>
        <w:t xml:space="preserve"> </w:t>
      </w:r>
      <w:r>
        <w:t>Dinamika yang dibangun</w:t>
      </w:r>
      <w:r>
        <w:t xml:space="preserve"> adalah hubungan kesetaraan</w:t>
      </w:r>
      <w:r>
        <w:rPr>
          <w:spacing w:val="1"/>
        </w:rPr>
        <w:t xml:space="preserve"> </w:t>
      </w:r>
      <w:r>
        <w:t>dengan mengembangkan mekanisme berbagi pengetahuan, pengalaman, serta</w:t>
      </w:r>
      <w:r>
        <w:rPr>
          <w:spacing w:val="1"/>
        </w:rPr>
        <w:t xml:space="preserve"> </w:t>
      </w:r>
      <w:r>
        <w:t>keahlian</w:t>
      </w:r>
      <w:r>
        <w:rPr>
          <w:spacing w:val="-1"/>
        </w:rPr>
        <w:t xml:space="preserve"> </w:t>
      </w:r>
      <w:r>
        <w:t>satu sama</w:t>
      </w:r>
      <w:r>
        <w:rPr>
          <w:spacing w:val="-1"/>
        </w:rPr>
        <w:t xml:space="preserve"> </w:t>
      </w:r>
      <w:r>
        <w:t>lain, sehingga</w:t>
      </w:r>
      <w:r>
        <w:rPr>
          <w:spacing w:val="-2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proses saling belajar.</w:t>
      </w:r>
    </w:p>
    <w:p w:rsidR="000546BA" w:rsidRDefault="00590CA3">
      <w:pPr>
        <w:pStyle w:val="ListParagraph"/>
        <w:numPr>
          <w:ilvl w:val="0"/>
          <w:numId w:val="102"/>
        </w:numPr>
        <w:tabs>
          <w:tab w:val="left" w:pos="480"/>
        </w:tabs>
        <w:ind w:hanging="361"/>
        <w:jc w:val="both"/>
        <w:rPr>
          <w:sz w:val="24"/>
        </w:rPr>
      </w:pPr>
      <w:r>
        <w:rPr>
          <w:sz w:val="24"/>
        </w:rPr>
        <w:t>Partisipatif</w:t>
      </w:r>
    </w:p>
    <w:p w:rsidR="000546BA" w:rsidRDefault="00590CA3">
      <w:pPr>
        <w:pStyle w:val="BodyText"/>
        <w:spacing w:before="138" w:line="360" w:lineRule="auto"/>
        <w:ind w:left="479" w:right="1213"/>
        <w:jc w:val="both"/>
      </w:pP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menstimulasi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progr</w:t>
      </w:r>
      <w:r>
        <w:t>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partisipatif,</w:t>
      </w:r>
      <w:r>
        <w:rPr>
          <w:spacing w:val="1"/>
        </w:rPr>
        <w:t xml:space="preserve"> </w:t>
      </w:r>
      <w:r>
        <w:t>direncanakan,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diawasi, dan dievaluasi oleh masyarakat.</w:t>
      </w:r>
      <w:r>
        <w:rPr>
          <w:spacing w:val="1"/>
        </w:rPr>
        <w:t xml:space="preserve"> </w:t>
      </w:r>
      <w:r>
        <w:t>Namun, untuk sampai pada tingkat</w:t>
      </w:r>
      <w:r>
        <w:rPr>
          <w:spacing w:val="1"/>
        </w:rPr>
        <w:t xml:space="preserve"> </w:t>
      </w:r>
      <w:r>
        <w:t>tersebut perlu waktu dan proses pendampingan yang melibatkan pendamping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berkomitmen tinggi terhadap</w:t>
      </w:r>
      <w:r>
        <w:rPr>
          <w:spacing w:val="-3"/>
        </w:rPr>
        <w:t xml:space="preserve"> </w:t>
      </w:r>
      <w:r>
        <w:t>pemberdayaan masy</w:t>
      </w:r>
      <w:r>
        <w:t>arakat.</w:t>
      </w:r>
    </w:p>
    <w:p w:rsidR="000546BA" w:rsidRDefault="00590CA3">
      <w:pPr>
        <w:pStyle w:val="ListParagraph"/>
        <w:numPr>
          <w:ilvl w:val="0"/>
          <w:numId w:val="102"/>
        </w:numPr>
        <w:tabs>
          <w:tab w:val="left" w:pos="480"/>
        </w:tabs>
        <w:ind w:hanging="361"/>
        <w:jc w:val="both"/>
        <w:rPr>
          <w:sz w:val="24"/>
        </w:rPr>
      </w:pPr>
      <w:r>
        <w:rPr>
          <w:sz w:val="24"/>
        </w:rPr>
        <w:t>Keswadayaan</w:t>
      </w:r>
    </w:p>
    <w:p w:rsidR="000546BA" w:rsidRDefault="00590CA3">
      <w:pPr>
        <w:pStyle w:val="BodyText"/>
        <w:spacing w:before="138" w:line="360" w:lineRule="auto"/>
        <w:ind w:left="479" w:right="1212"/>
        <w:jc w:val="both"/>
      </w:pPr>
      <w:r>
        <w:t>Prinsip</w:t>
      </w:r>
      <w:r>
        <w:rPr>
          <w:spacing w:val="1"/>
        </w:rPr>
        <w:t xml:space="preserve"> </w:t>
      </w:r>
      <w:r>
        <w:t>keswadayaan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masyarakat daripada bantuan pihak lain.</w:t>
      </w:r>
      <w:r>
        <w:rPr>
          <w:spacing w:val="1"/>
        </w:rPr>
        <w:t xml:space="preserve"> </w:t>
      </w:r>
      <w:r>
        <w:t>Konsep ini tidak memandang orang</w:t>
      </w:r>
      <w:r>
        <w:rPr>
          <w:spacing w:val="1"/>
        </w:rPr>
        <w:t xml:space="preserve"> </w:t>
      </w:r>
      <w:r>
        <w:t>miskin</w:t>
      </w:r>
      <w:r>
        <w:rPr>
          <w:spacing w:val="43"/>
        </w:rPr>
        <w:t xml:space="preserve"> </w:t>
      </w:r>
      <w:r>
        <w:t>sebagai</w:t>
      </w:r>
      <w:r>
        <w:rPr>
          <w:spacing w:val="45"/>
        </w:rPr>
        <w:t xml:space="preserve"> </w:t>
      </w:r>
      <w:r>
        <w:t>obyek</w:t>
      </w:r>
      <w:r>
        <w:rPr>
          <w:spacing w:val="43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tidak</w:t>
      </w:r>
      <w:r>
        <w:rPr>
          <w:spacing w:val="43"/>
        </w:rPr>
        <w:t xml:space="preserve"> </w:t>
      </w:r>
      <w:r>
        <w:t>memiliki</w:t>
      </w:r>
      <w:r>
        <w:rPr>
          <w:spacing w:val="45"/>
        </w:rPr>
        <w:t xml:space="preserve"> </w:t>
      </w:r>
      <w:r>
        <w:t>kemampuan,</w:t>
      </w:r>
      <w:r>
        <w:rPr>
          <w:spacing w:val="44"/>
        </w:rPr>
        <w:t xml:space="preserve"> </w:t>
      </w:r>
      <w:r>
        <w:t>melainkan</w:t>
      </w:r>
      <w:r>
        <w:rPr>
          <w:spacing w:val="44"/>
        </w:rPr>
        <w:t xml:space="preserve"> </w:t>
      </w:r>
      <w:r>
        <w:t>sebagai</w:t>
      </w:r>
    </w:p>
    <w:p w:rsidR="000546BA" w:rsidRDefault="000546BA">
      <w:pPr>
        <w:spacing w:line="360" w:lineRule="auto"/>
        <w:jc w:val="both"/>
        <w:sectPr w:rsidR="000546BA">
          <w:footerReference w:type="default" r:id="rId4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479" w:right="1213"/>
        <w:jc w:val="both"/>
      </w:pPr>
      <w:r>
        <w:t>subyek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serba</w:t>
      </w:r>
      <w:r>
        <w:rPr>
          <w:spacing w:val="1"/>
        </w:rPr>
        <w:t xml:space="preserve"> </w:t>
      </w:r>
      <w:r>
        <w:t>sedikit.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 untuk menabung, pengetahuan yang mendalam tentang kendala-</w:t>
      </w:r>
      <w:r>
        <w:rPr>
          <w:spacing w:val="1"/>
        </w:rPr>
        <w:t xml:space="preserve"> </w:t>
      </w:r>
      <w:r>
        <w:t>kendala usahanya, mengetahui kondisi lingkungannya, memiliki tenaga kerja</w:t>
      </w:r>
      <w:r>
        <w:rPr>
          <w:spacing w:val="1"/>
        </w:rPr>
        <w:t xml:space="preserve"> </w:t>
      </w:r>
      <w:r>
        <w:t>dan kemauan, serta memiliki norma-norma bermasyara</w:t>
      </w:r>
      <w:r>
        <w:t>kat yang sudah lama</w:t>
      </w:r>
      <w:r>
        <w:rPr>
          <w:spacing w:val="1"/>
        </w:rPr>
        <w:t xml:space="preserve"> </w:t>
      </w:r>
      <w:r>
        <w:t>dipatuhinya.</w:t>
      </w:r>
      <w:r>
        <w:rPr>
          <w:spacing w:val="1"/>
        </w:rPr>
        <w:t xml:space="preserve"> </w:t>
      </w:r>
      <w:r>
        <w:t>Semua itu harus digali dan dijadikan modal dasar bagi proses</w:t>
      </w:r>
      <w:r>
        <w:rPr>
          <w:spacing w:val="1"/>
        </w:rPr>
        <w:t xml:space="preserve"> </w:t>
      </w:r>
      <w:r>
        <w:t>pemberdayaan.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60"/>
        </w:rPr>
        <w:t xml:space="preserve"> </w:t>
      </w:r>
      <w:r>
        <w:t>materiil</w:t>
      </w:r>
      <w:r>
        <w:rPr>
          <w:spacing w:val="60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penunjang,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melemahkan tingkat keswadayaannya.</w:t>
      </w:r>
    </w:p>
    <w:p w:rsidR="000546BA" w:rsidRDefault="00590CA3">
      <w:pPr>
        <w:pStyle w:val="ListParagraph"/>
        <w:numPr>
          <w:ilvl w:val="0"/>
          <w:numId w:val="102"/>
        </w:numPr>
        <w:tabs>
          <w:tab w:val="left" w:pos="480"/>
        </w:tabs>
        <w:ind w:hanging="361"/>
        <w:jc w:val="both"/>
        <w:rPr>
          <w:sz w:val="24"/>
        </w:rPr>
      </w:pPr>
      <w:r>
        <w:rPr>
          <w:sz w:val="24"/>
        </w:rPr>
        <w:t>Berkelanjutan</w:t>
      </w:r>
    </w:p>
    <w:p w:rsidR="000546BA" w:rsidRDefault="00590CA3">
      <w:pPr>
        <w:pStyle w:val="BodyText"/>
        <w:spacing w:before="138" w:line="360" w:lineRule="auto"/>
        <w:ind w:left="479" w:right="1212"/>
        <w:jc w:val="both"/>
      </w:pPr>
      <w:r>
        <w:t>Program pemberdayaan perlu dirancang untuk berkelanjutan, sekalipun pada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Secara perlahan dan pasti, peran pendamping akan makin berkurang,</w:t>
      </w:r>
      <w:r>
        <w:t xml:space="preserve"> bahkan</w:t>
      </w:r>
      <w:r>
        <w:rPr>
          <w:spacing w:val="1"/>
        </w:rPr>
        <w:t xml:space="preserve"> </w:t>
      </w:r>
      <w:r>
        <w:t>akhirnya terhapus karena masyarakat sudah mampu mengelola kegiatannya</w:t>
      </w:r>
      <w:r>
        <w:rPr>
          <w:spacing w:val="1"/>
        </w:rPr>
        <w:t xml:space="preserve"> </w:t>
      </w:r>
      <w:r>
        <w:t>sendiri.</w:t>
      </w:r>
    </w:p>
    <w:p w:rsidR="000546BA" w:rsidRDefault="00590CA3">
      <w:pPr>
        <w:pStyle w:val="BodyText"/>
        <w:spacing w:line="360" w:lineRule="auto"/>
        <w:ind w:left="119" w:right="1212" w:firstLine="540"/>
        <w:jc w:val="both"/>
      </w:pPr>
      <w:r>
        <w:t>Pembentukan masyarakat yang memiliki kemampuan yang memadai untuk</w:t>
      </w:r>
      <w:r>
        <w:rPr>
          <w:spacing w:val="1"/>
        </w:rPr>
        <w:t xml:space="preserve"> </w:t>
      </w:r>
      <w:r>
        <w:t>memikirkan dan menentukan pemecahan yang terbaik dalam pembangunan tentu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selamanya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dibimbin</w:t>
      </w:r>
      <w:r>
        <w:t>g,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difasilitasi.</w:t>
      </w:r>
      <w:r>
        <w:rPr>
          <w:spacing w:val="61"/>
        </w:rPr>
        <w:t xml:space="preserve"> </w:t>
      </w:r>
      <w:r>
        <w:t>Sumodiningrat</w:t>
      </w:r>
      <w:r>
        <w:rPr>
          <w:spacing w:val="1"/>
        </w:rPr>
        <w:t xml:space="preserve"> </w:t>
      </w:r>
      <w:r>
        <w:t>(2000) menjelaskan bahwa pemberdayaan tidak bersifat selamanya. Melainkan</w:t>
      </w:r>
      <w:r>
        <w:rPr>
          <w:spacing w:val="1"/>
        </w:rPr>
        <w:t xml:space="preserve"> </w:t>
      </w:r>
      <w:r>
        <w:t>sampai target masyarakat mampu mandiri, dan kemudian dilepas untuk mandiri,</w:t>
      </w:r>
      <w:r>
        <w:rPr>
          <w:spacing w:val="1"/>
        </w:rPr>
        <w:t xml:space="preserve"> </w:t>
      </w:r>
      <w:r>
        <w:t>meskipun dari jauh tetap dipantau agar tidak jatuh lagi.</w:t>
      </w:r>
      <w:r>
        <w:rPr>
          <w:spacing w:val="1"/>
        </w:rPr>
        <w:t xml:space="preserve"> </w:t>
      </w:r>
      <w:r>
        <w:t>Berd</w:t>
      </w:r>
      <w:r>
        <w:t>asarkan pendapat</w:t>
      </w:r>
      <w:r>
        <w:rPr>
          <w:spacing w:val="1"/>
        </w:rPr>
        <w:t xml:space="preserve"> </w:t>
      </w:r>
      <w:r>
        <w:t>Sumodiningrat berarti pemberdayaan melalui suatu masa proses belajar, hingga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status mandiri.</w:t>
      </w:r>
    </w:p>
    <w:p w:rsidR="000546BA" w:rsidRDefault="00590CA3">
      <w:pPr>
        <w:pStyle w:val="BodyText"/>
        <w:spacing w:line="360" w:lineRule="auto"/>
        <w:ind w:left="119" w:right="1212" w:firstLine="540"/>
        <w:jc w:val="both"/>
      </w:pPr>
      <w:r>
        <w:t>Proses belajar dalam rangka pemberdayaan masyarakat berlangsung secara</w:t>
      </w:r>
      <w:r>
        <w:rPr>
          <w:spacing w:val="1"/>
        </w:rPr>
        <w:t xml:space="preserve"> </w:t>
      </w:r>
      <w:r>
        <w:t>bertahap,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penyadaran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perilaku</w:t>
      </w:r>
      <w:r>
        <w:rPr>
          <w:spacing w:val="60"/>
        </w:rPr>
        <w:t xml:space="preserve"> </w:t>
      </w:r>
      <w:r>
        <w:t>me</w:t>
      </w:r>
      <w:r>
        <w:t>nuju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peduli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peningkatan kapasitas diri, (2) Tahap transformasi kemampuan berupa wawasan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kecakapan-ketrampilan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ketrampilan</w:t>
      </w:r>
      <w:r>
        <w:rPr>
          <w:spacing w:val="32"/>
        </w:rPr>
        <w:t xml:space="preserve"> </w:t>
      </w:r>
      <w:r>
        <w:t>dasar</w:t>
      </w:r>
      <w:r>
        <w:rPr>
          <w:spacing w:val="34"/>
        </w:rPr>
        <w:t xml:space="preserve"> </w:t>
      </w:r>
      <w:r>
        <w:t>sehingga</w:t>
      </w:r>
      <w:r>
        <w:rPr>
          <w:spacing w:val="35"/>
        </w:rPr>
        <w:t xml:space="preserve"> </w:t>
      </w:r>
      <w:r>
        <w:t>dapat</w:t>
      </w:r>
      <w:r>
        <w:rPr>
          <w:spacing w:val="34"/>
        </w:rPr>
        <w:t xml:space="preserve"> </w:t>
      </w:r>
      <w:r>
        <w:t>mengambil</w:t>
      </w:r>
      <w:r>
        <w:rPr>
          <w:spacing w:val="35"/>
        </w:rPr>
        <w:t xml:space="preserve"> </w:t>
      </w:r>
      <w:r>
        <w:t>peran</w:t>
      </w:r>
      <w:r>
        <w:rPr>
          <w:spacing w:val="33"/>
        </w:rPr>
        <w:t xml:space="preserve"> </w:t>
      </w:r>
      <w:r>
        <w:t>didalam</w:t>
      </w:r>
      <w:r>
        <w:rPr>
          <w:spacing w:val="34"/>
        </w:rPr>
        <w:t xml:space="preserve"> </w:t>
      </w:r>
      <w:r>
        <w:t>pembangunan,</w:t>
      </w:r>
      <w:r>
        <w:rPr>
          <w:spacing w:val="35"/>
        </w:rPr>
        <w:t xml:space="preserve"> </w:t>
      </w:r>
      <w:r>
        <w:t>dan</w:t>
      </w: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>(3) Tahap peningkatan kemampuan intelektual, kecakapan-ketrampilan sehingga</w:t>
      </w:r>
      <w:r>
        <w:rPr>
          <w:spacing w:val="1"/>
        </w:rPr>
        <w:t xml:space="preserve"> </w:t>
      </w:r>
      <w:r>
        <w:t>terbentuklah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mengantarkan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kemandirian</w:t>
      </w:r>
      <w:r>
        <w:rPr>
          <w:spacing w:val="-1"/>
        </w:rPr>
        <w:t xml:space="preserve"> </w:t>
      </w:r>
      <w:r>
        <w:t>(Sulistiyani,</w:t>
      </w:r>
      <w:r>
        <w:rPr>
          <w:spacing w:val="-2"/>
        </w:rPr>
        <w:t xml:space="preserve"> </w:t>
      </w:r>
      <w:r>
        <w:t>2004).</w:t>
      </w:r>
    </w:p>
    <w:p w:rsidR="000546BA" w:rsidRDefault="000546BA">
      <w:pPr>
        <w:spacing w:line="360" w:lineRule="auto"/>
        <w:jc w:val="both"/>
        <w:sectPr w:rsidR="000546BA">
          <w:footerReference w:type="default" r:id="rId4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Tahap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penyadaran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merupakan tahap persiapan dalam proses pemberdayaan masyarakat. Pada 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pemberdaya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prakondisi,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berlangsungnya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</w:t>
      </w:r>
      <w:r>
        <w:t>if.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 akan tumbuh kesadaran akan kondisinya saat itu, dan dengan demikian</w:t>
      </w:r>
      <w:r>
        <w:rPr>
          <w:spacing w:val="1"/>
        </w:rPr>
        <w:t xml:space="preserve"> </w:t>
      </w:r>
      <w:r>
        <w:t>akan dapat merangsang kesadaran mereka tentang perlunya memperbaiki kondisi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menciptakan masa depan yang</w:t>
      </w:r>
      <w:r>
        <w:rPr>
          <w:spacing w:val="-2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baik.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Pada tahap kedua yaitu proses transformasi pen</w:t>
      </w:r>
      <w:r>
        <w:t>getahuan, pengalaman dan</w:t>
      </w:r>
      <w:r>
        <w:rPr>
          <w:spacing w:val="1"/>
        </w:rPr>
        <w:t xml:space="preserve"> </w:t>
      </w:r>
      <w:r>
        <w:t>keterampilan dapat berlangsung baik, demokratis, efektif dan efisien,jika tahap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terkondisi.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pengetahuan dan kecakapan-ketrampilan yang memiliki relevansi dengan yang</w:t>
      </w:r>
      <w:r>
        <w:rPr>
          <w:spacing w:val="1"/>
        </w:rPr>
        <w:t xml:space="preserve"> </w:t>
      </w:r>
      <w:r>
        <w:t>me</w:t>
      </w:r>
      <w:r>
        <w:t>njadi tuntutan kebutuhannya jika telah menyadari akan pentingnya peningkatan</w:t>
      </w:r>
      <w:r>
        <w:rPr>
          <w:spacing w:val="-57"/>
        </w:rPr>
        <w:t xml:space="preserve"> </w:t>
      </w:r>
      <w:r>
        <w:t>kapasitas. Keadaan ini akan menstimulasi terjadinya keterbukaan wawasan dan</w:t>
      </w:r>
      <w:r>
        <w:rPr>
          <w:spacing w:val="1"/>
        </w:rPr>
        <w:t xml:space="preserve"> </w:t>
      </w:r>
      <w:r>
        <w:t>penguasaan ketrampilan dasar yang mereka butuhkan.</w:t>
      </w:r>
      <w:r>
        <w:rPr>
          <w:spacing w:val="1"/>
        </w:rPr>
        <w:t xml:space="preserve"> </w:t>
      </w:r>
      <w:r>
        <w:t>Pada tahap ini masyarakat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pengikut/obyek</w:t>
      </w:r>
      <w:r>
        <w:rPr>
          <w:spacing w:val="-1"/>
        </w:rPr>
        <w:t xml:space="preserve"> </w:t>
      </w:r>
      <w:r>
        <w:t>pembangunan saja,</w:t>
      </w:r>
      <w:r>
        <w:rPr>
          <w:spacing w:val="-3"/>
        </w:rPr>
        <w:t xml:space="preserve"> </w:t>
      </w:r>
      <w:r>
        <w:t>belum</w:t>
      </w:r>
      <w:r>
        <w:rPr>
          <w:spacing w:val="-1"/>
        </w:rPr>
        <w:t xml:space="preserve"> </w:t>
      </w:r>
      <w:r>
        <w:t>menjadi subyek</w:t>
      </w:r>
      <w:r>
        <w:rPr>
          <w:spacing w:val="-1"/>
        </w:rPr>
        <w:t xml:space="preserve"> </w:t>
      </w:r>
      <w:r>
        <w:t>pembangunan.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Tahap ketiga adalah tahap pengayaan atau peningkatan intelektualitas dan</w:t>
      </w:r>
      <w:r>
        <w:rPr>
          <w:spacing w:val="1"/>
        </w:rPr>
        <w:t xml:space="preserve"> </w:t>
      </w:r>
      <w:r>
        <w:t>kecakapan-ketrampilan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kemampuan kemandirian. Apabila masyarakat telah mencapai tahap ketiga ini</w:t>
      </w:r>
      <w:r>
        <w:rPr>
          <w:spacing w:val="1"/>
        </w:rPr>
        <w:t xml:space="preserve"> </w:t>
      </w:r>
      <w:r>
        <w:t>maka masyarakat dapat secara mandiri melakukan pembangunan.</w:t>
      </w:r>
      <w:r>
        <w:rPr>
          <w:spacing w:val="1"/>
        </w:rPr>
        <w:t xml:space="preserve"> </w:t>
      </w:r>
      <w:r>
        <w:t>Dalam konsep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didudukkan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subyek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fasilitator.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left="3042" w:right="3416"/>
        <w:jc w:val="center"/>
      </w:pPr>
      <w:r>
        <w:t>Peran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Penyuluh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Undang-Undang No. 16 tentang Sistem Penyuluhan Pertanian, Peternakan,</w:t>
      </w:r>
      <w:r>
        <w:rPr>
          <w:spacing w:val="-57"/>
        </w:rPr>
        <w:t xml:space="preserve"> </w:t>
      </w:r>
      <w:r>
        <w:t>dan Perikanan tahun 2006 menyebutkan bahwa: (1) penyuluh pertanian, penyuluh</w:t>
      </w:r>
      <w:r>
        <w:rPr>
          <w:spacing w:val="1"/>
        </w:rPr>
        <w:t xml:space="preserve"> </w:t>
      </w:r>
      <w:r>
        <w:t>perikanan,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kehutanan,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PNS,</w:t>
      </w:r>
      <w:r>
        <w:rPr>
          <w:spacing w:val="1"/>
        </w:rPr>
        <w:t xml:space="preserve"> </w:t>
      </w:r>
      <w:r>
        <w:t>swasta,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swadaya,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negara</w:t>
      </w:r>
      <w:r>
        <w:rPr>
          <w:spacing w:val="-57"/>
        </w:rPr>
        <w:t xml:space="preserve"> </w:t>
      </w:r>
      <w:r>
        <w:t>Indonesia 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pegawai</w:t>
      </w:r>
      <w:r>
        <w:rPr>
          <w:spacing w:val="60"/>
        </w:rPr>
        <w:t xml:space="preserve"> </w:t>
      </w:r>
      <w:r>
        <w:t>negeri</w:t>
      </w:r>
      <w:r>
        <w:rPr>
          <w:spacing w:val="-57"/>
        </w:rPr>
        <w:t xml:space="preserve"> </w:t>
      </w:r>
      <w:r>
        <w:t>sipil yang selanjutnya disebut penyuluh PNS adalah pegawai nege</w:t>
      </w:r>
      <w:r>
        <w:t>ri sipil yang</w:t>
      </w:r>
      <w:r>
        <w:rPr>
          <w:spacing w:val="1"/>
        </w:rPr>
        <w:t xml:space="preserve"> </w:t>
      </w:r>
      <w:r>
        <w:t>diberi</w:t>
      </w:r>
      <w:r>
        <w:rPr>
          <w:spacing w:val="6"/>
        </w:rPr>
        <w:t xml:space="preserve"> </w:t>
      </w:r>
      <w:r>
        <w:t>tugas,</w:t>
      </w:r>
      <w:r>
        <w:rPr>
          <w:spacing w:val="5"/>
        </w:rPr>
        <w:t xml:space="preserve"> </w:t>
      </w:r>
      <w:r>
        <w:t>tanggung</w:t>
      </w:r>
      <w:r>
        <w:rPr>
          <w:spacing w:val="6"/>
        </w:rPr>
        <w:t xml:space="preserve"> </w:t>
      </w:r>
      <w:r>
        <w:t>jawab,</w:t>
      </w:r>
      <w:r>
        <w:rPr>
          <w:spacing w:val="7"/>
        </w:rPr>
        <w:t xml:space="preserve"> </w:t>
      </w:r>
      <w:r>
        <w:t>wewenang,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hak</w:t>
      </w:r>
      <w:r>
        <w:rPr>
          <w:spacing w:val="6"/>
        </w:rPr>
        <w:t xml:space="preserve"> </w:t>
      </w:r>
      <w:r>
        <w:t>secara</w:t>
      </w:r>
      <w:r>
        <w:rPr>
          <w:spacing w:val="7"/>
        </w:rPr>
        <w:t xml:space="preserve"> </w:t>
      </w:r>
      <w:r>
        <w:t>penuh</w:t>
      </w:r>
      <w:r>
        <w:rPr>
          <w:spacing w:val="6"/>
        </w:rPr>
        <w:t xml:space="preserve"> </w:t>
      </w:r>
      <w:r>
        <w:t>oleh</w:t>
      </w:r>
      <w:r>
        <w:rPr>
          <w:spacing w:val="6"/>
        </w:rPr>
        <w:t xml:space="preserve"> </w:t>
      </w:r>
      <w:r>
        <w:t>pejabat</w:t>
      </w:r>
      <w:r>
        <w:rPr>
          <w:spacing w:val="7"/>
        </w:rPr>
        <w:t xml:space="preserve"> </w:t>
      </w:r>
      <w:r>
        <w:t>yang</w:t>
      </w:r>
    </w:p>
    <w:p w:rsidR="000546BA" w:rsidRDefault="000546BA">
      <w:pPr>
        <w:spacing w:line="360" w:lineRule="auto"/>
        <w:jc w:val="both"/>
        <w:sectPr w:rsidR="000546BA">
          <w:footerReference w:type="default" r:id="rId4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berwenang pada satuan organisasi lingkup pertanian, perikanan, dan kehutanan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penyuluhan;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penyuluh</w:t>
      </w:r>
      <w:r>
        <w:rPr>
          <w:spacing w:val="-57"/>
        </w:rPr>
        <w:t xml:space="preserve"> </w:t>
      </w:r>
      <w:r>
        <w:t>yang berasal dari dunia usaha dan/atau lembaga yang mempunyai kompetensi</w:t>
      </w:r>
      <w:r>
        <w:rPr>
          <w:spacing w:val="1"/>
        </w:rPr>
        <w:t xml:space="preserve"> </w:t>
      </w:r>
      <w:r>
        <w:t>dalam bidang penyuluhan; dan (4) penyuluh swadaya adalah pelaku utama yang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kesadarannya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da</w:t>
      </w:r>
      <w:r>
        <w:t>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penyuluh.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Menteri</w:t>
      </w:r>
      <w:r>
        <w:rPr>
          <w:spacing w:val="-57"/>
        </w:rPr>
        <w:t xml:space="preserve"> </w:t>
      </w:r>
      <w:r>
        <w:t>Pendayagunaan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(Permen</w:t>
      </w:r>
      <w:r>
        <w:rPr>
          <w:spacing w:val="1"/>
        </w:rPr>
        <w:t xml:space="preserve"> </w:t>
      </w:r>
      <w:r>
        <w:t>PAN)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2/2008</w:t>
      </w:r>
      <w:r>
        <w:rPr>
          <w:spacing w:val="6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ruang</w:t>
      </w:r>
      <w:r>
        <w:rPr>
          <w:spacing w:val="60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tugas, tanggung jawab dan wewenang penyuluhan pertanian yang diduduki oleh</w:t>
      </w:r>
      <w:r>
        <w:rPr>
          <w:spacing w:val="1"/>
        </w:rPr>
        <w:t xml:space="preserve"> </w:t>
      </w:r>
      <w:r>
        <w:t>Pegawai Negeri Sipil yang diberi hak serta kewajiban secara penuh oleh pejabat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berwenang.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berencana.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direncanakan</w:t>
      </w:r>
      <w:r>
        <w:rPr>
          <w:spacing w:val="61"/>
        </w:rPr>
        <w:t xml:space="preserve"> </w:t>
      </w:r>
      <w:r>
        <w:t>mengimplikasikan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</w:t>
      </w:r>
      <w:r>
        <w:t>yuluh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penyuluhan.</w:t>
      </w:r>
      <w:r>
        <w:rPr>
          <w:spacing w:val="1"/>
        </w:rPr>
        <w:t xml:space="preserve"> </w:t>
      </w:r>
      <w:r>
        <w:t>Levin</w:t>
      </w:r>
      <w:r>
        <w:rPr>
          <w:spacing w:val="1"/>
        </w:rPr>
        <w:t xml:space="preserve"> </w:t>
      </w:r>
      <w:r>
        <w:t>(Asngari,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penyuluh, yaitu: (1) peleburan diri dengan masyarakat sasaran, (2) menggerakkan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berencana,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memantapkan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sasaran.</w:t>
      </w:r>
      <w:r>
        <w:rPr>
          <w:spacing w:val="1"/>
        </w:rPr>
        <w:t xml:space="preserve"> </w:t>
      </w:r>
      <w:r>
        <w:t>Lippitt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</w:t>
      </w:r>
      <w:r>
        <w:rPr>
          <w:spacing w:val="1"/>
        </w:rPr>
        <w:t xml:space="preserve"> </w:t>
      </w:r>
      <w:r>
        <w:t>(Asngari,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perubahan,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menggerakkan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perubahan,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memantapkan</w:t>
      </w:r>
      <w:r>
        <w:rPr>
          <w:spacing w:val="1"/>
        </w:rPr>
        <w:t xml:space="preserve"> </w:t>
      </w:r>
      <w:r>
        <w:t>hu</w:t>
      </w:r>
      <w:r>
        <w:t>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sasaran.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perannya,</w:t>
      </w:r>
      <w:r>
        <w:rPr>
          <w:spacing w:val="1"/>
        </w:rPr>
        <w:t xml:space="preserve"> </w:t>
      </w:r>
      <w:r>
        <w:t>Mosher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Mardikanto</w:t>
      </w:r>
      <w:r>
        <w:rPr>
          <w:spacing w:val="1"/>
        </w:rPr>
        <w:t xml:space="preserve"> </w:t>
      </w:r>
      <w:r>
        <w:t>(1993)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peran</w:t>
      </w:r>
      <w:r>
        <w:rPr>
          <w:spacing w:val="-57"/>
        </w:rPr>
        <w:t xml:space="preserve"> </w:t>
      </w:r>
      <w:r>
        <w:t>ganda, yaitu: (1) sebagai guru, artinya harus trampil menyampaikan inovasi untuk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sasaran,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analisator,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harus</w:t>
      </w:r>
      <w:r>
        <w:rPr>
          <w:spacing w:val="60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keahlian untuk melakukan pengamatan terhadap keadaan, masalah, dan kebutuhan</w:t>
      </w:r>
      <w:r>
        <w:rPr>
          <w:spacing w:val="-5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konsultan,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</w:t>
      </w:r>
      <w:r>
        <w:t>eterampilan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alternatif perubahan yang paling cepat, yang secara teknis dapat dilaksanakan,</w:t>
      </w:r>
      <w:r>
        <w:rPr>
          <w:spacing w:val="1"/>
        </w:rPr>
        <w:t xml:space="preserve"> </w:t>
      </w:r>
      <w:r>
        <w:t>secara ekonomi menguntungkan, dan dapat diterima oleh nilai-nilai sosial budaya</w:t>
      </w:r>
      <w:r>
        <w:rPr>
          <w:spacing w:val="1"/>
        </w:rPr>
        <w:t xml:space="preserve"> </w:t>
      </w:r>
      <w:r>
        <w:t>setempat,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(4)</w:t>
      </w:r>
      <w:r>
        <w:rPr>
          <w:spacing w:val="35"/>
        </w:rPr>
        <w:t xml:space="preserve"> </w:t>
      </w:r>
      <w:r>
        <w:t>sebagai</w:t>
      </w:r>
      <w:r>
        <w:rPr>
          <w:spacing w:val="37"/>
        </w:rPr>
        <w:t xml:space="preserve"> </w:t>
      </w:r>
      <w:r>
        <w:t>organisator,</w:t>
      </w:r>
      <w:r>
        <w:rPr>
          <w:spacing w:val="36"/>
        </w:rPr>
        <w:t xml:space="preserve"> </w:t>
      </w:r>
      <w:r>
        <w:t>artinya</w:t>
      </w:r>
      <w:r>
        <w:rPr>
          <w:spacing w:val="35"/>
        </w:rPr>
        <w:t xml:space="preserve"> </w:t>
      </w:r>
      <w:r>
        <w:t>harus</w:t>
      </w:r>
      <w:r>
        <w:rPr>
          <w:spacing w:val="36"/>
        </w:rPr>
        <w:t xml:space="preserve"> </w:t>
      </w:r>
      <w:r>
        <w:t>memiliki</w:t>
      </w:r>
      <w:r>
        <w:rPr>
          <w:spacing w:val="36"/>
        </w:rPr>
        <w:t xml:space="preserve"> </w:t>
      </w:r>
      <w:r>
        <w:t>keterampilan</w:t>
      </w:r>
      <w:r>
        <w:rPr>
          <w:spacing w:val="36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footerReference w:type="default" r:id="rId4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39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keahlian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segenap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menggerakkan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berinisiatif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terciptanya</w:t>
      </w:r>
      <w:r>
        <w:rPr>
          <w:spacing w:val="1"/>
        </w:rPr>
        <w:t xml:space="preserve"> </w:t>
      </w:r>
      <w:r>
        <w:t>perubahan-perubahan,</w:t>
      </w:r>
      <w:r>
        <w:rPr>
          <w:spacing w:val="1"/>
        </w:rPr>
        <w:t xml:space="preserve"> </w:t>
      </w:r>
      <w:r>
        <w:t>dap</w:t>
      </w:r>
      <w:r>
        <w:t>at</w:t>
      </w:r>
      <w:r>
        <w:rPr>
          <w:spacing w:val="1"/>
        </w:rPr>
        <w:t xml:space="preserve"> </w:t>
      </w:r>
      <w:r>
        <w:t>memobilisasi</w:t>
      </w:r>
      <w:r>
        <w:rPr>
          <w:spacing w:val="-57"/>
        </w:rPr>
        <w:t xml:space="preserve"> </w:t>
      </w:r>
      <w:r>
        <w:t>sumberdaya,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membina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direncanakan.</w:t>
      </w:r>
      <w:r>
        <w:rPr>
          <w:spacing w:val="-57"/>
        </w:rPr>
        <w:t xml:space="preserve"> </w:t>
      </w:r>
      <w:r>
        <w:t>Oleh karena itu, menurut Mardikanto (1993), penyuluh juga harus dapat berperan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jembatan penghubung antara pemerintah</w:t>
      </w:r>
      <w:r>
        <w:rPr>
          <w:spacing w:val="-1"/>
        </w:rPr>
        <w:t xml:space="preserve"> </w:t>
      </w:r>
      <w:r>
        <w:t>dengan sasaran.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tugasnya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berperan</w:t>
      </w:r>
      <w:r>
        <w:rPr>
          <w:spacing w:val="-57"/>
        </w:rPr>
        <w:t xml:space="preserve"> </w:t>
      </w:r>
      <w:r>
        <w:t>sebagai fasilitator, komunikator, motivator, konsultan, pemandu, dan penggerak</w:t>
      </w:r>
      <w:r>
        <w:rPr>
          <w:spacing w:val="1"/>
        </w:rPr>
        <w:t xml:space="preserve"> </w:t>
      </w:r>
      <w:r>
        <w:t>petani dalam pembangunan pertanian.</w:t>
      </w:r>
      <w:r>
        <w:rPr>
          <w:spacing w:val="1"/>
        </w:rPr>
        <w:t xml:space="preserve"> </w:t>
      </w:r>
      <w:r>
        <w:t>Dengan perannya ter</w:t>
      </w:r>
      <w:r>
        <w:t>sebut, para penyuluh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mampu,</w:t>
      </w:r>
      <w:r>
        <w:rPr>
          <w:spacing w:val="1"/>
        </w:rPr>
        <w:t xml:space="preserve"> </w:t>
      </w:r>
      <w:r>
        <w:t>mau,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berdaya memperbaiki tingkat kesejahteraan sendiri maupun masyarakat pedesaan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mengantisipasi</w:t>
      </w:r>
      <w:r>
        <w:rPr>
          <w:spacing w:val="1"/>
        </w:rPr>
        <w:t xml:space="preserve"> </w:t>
      </w:r>
      <w:r>
        <w:t>kebutuhan pembangun</w:t>
      </w:r>
      <w:r>
        <w:t>an pertanian dan melaksanakannya dengan penuh disiplin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tanggung jawab (Sumintareja, 2000).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berkembangnya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penyuluh pun harus dikembangkan untuk menjadi penyuluh yang mandiri dan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pangkalan</w:t>
      </w:r>
      <w:r>
        <w:rPr>
          <w:spacing w:val="1"/>
        </w:rPr>
        <w:t xml:space="preserve"> </w:t>
      </w:r>
      <w:r>
        <w:t>administrasinya,</w:t>
      </w:r>
      <w:r>
        <w:rPr>
          <w:spacing w:val="-57"/>
        </w:rPr>
        <w:t xml:space="preserve"> </w:t>
      </w:r>
      <w:r>
        <w:t>sehingga dapat memberikan jasa penyuluhan yang diperlukan masyarakat petani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dibina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sifat-sifat,</w:t>
      </w:r>
      <w:r>
        <w:rPr>
          <w:spacing w:val="1"/>
        </w:rPr>
        <w:t xml:space="preserve"> </w:t>
      </w:r>
      <w:r>
        <w:t>potensi,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sum</w:t>
      </w:r>
      <w:r>
        <w:t>berdaya</w:t>
      </w:r>
      <w:r>
        <w:rPr>
          <w:spacing w:val="1"/>
        </w:rPr>
        <w:t xml:space="preserve"> </w:t>
      </w:r>
      <w:r>
        <w:t>alam,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kerjanya,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potensi</w:t>
      </w:r>
      <w:r>
        <w:rPr>
          <w:spacing w:val="-57"/>
        </w:rPr>
        <w:t xml:space="preserve"> </w:t>
      </w:r>
      <w:r>
        <w:t>pengembangannya,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kesempatan-kesempatan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akan peraturan perundangan yang berlaku yang berkaitan dengan</w:t>
      </w:r>
      <w:r>
        <w:rPr>
          <w:spacing w:val="1"/>
        </w:rPr>
        <w:t xml:space="preserve"> </w:t>
      </w:r>
      <w:r>
        <w:t>usaha pertanian, dan kemampuan untuk membantu petani dalam mengakses dan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ti</w:t>
      </w:r>
      <w:r>
        <w:t>ngkat</w:t>
      </w:r>
      <w:r>
        <w:rPr>
          <w:spacing w:val="-57"/>
        </w:rPr>
        <w:t xml:space="preserve"> </w:t>
      </w:r>
      <w:r>
        <w:t>lokal, nasional, maupun internasional. Karena itu penyuluh pertanian profesional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penyampai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-57"/>
        </w:rPr>
        <w:t xml:space="preserve"> </w:t>
      </w:r>
      <w:r>
        <w:t>(diseminator teknologi dan informasi), tetapi lebih diperlukan sebagai motivator,</w:t>
      </w:r>
      <w:r>
        <w:rPr>
          <w:spacing w:val="1"/>
        </w:rPr>
        <w:t xml:space="preserve"> </w:t>
      </w:r>
      <w:r>
        <w:t>dinamisator,</w:t>
      </w:r>
      <w:r>
        <w:rPr>
          <w:spacing w:val="-3"/>
        </w:rPr>
        <w:t xml:space="preserve"> </w:t>
      </w:r>
      <w:r>
        <w:t>fasilitator,</w:t>
      </w:r>
      <w:r>
        <w:rPr>
          <w:spacing w:val="-1"/>
        </w:rPr>
        <w:t xml:space="preserve"> </w:t>
      </w:r>
      <w:r>
        <w:t>dan konsultan</w:t>
      </w:r>
      <w:r>
        <w:rPr>
          <w:spacing w:val="-3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petani</w:t>
      </w:r>
      <w:r>
        <w:rPr>
          <w:spacing w:val="58"/>
        </w:rPr>
        <w:t xml:space="preserve"> </w:t>
      </w:r>
      <w:r>
        <w:t>(Tjitropranoto, 2003).</w:t>
      </w:r>
    </w:p>
    <w:p w:rsidR="000546BA" w:rsidRDefault="000546BA">
      <w:pPr>
        <w:spacing w:line="360" w:lineRule="auto"/>
        <w:jc w:val="both"/>
        <w:sectPr w:rsidR="000546BA">
          <w:footerReference w:type="default" r:id="rId50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Permen</w:t>
      </w:r>
      <w:r>
        <w:rPr>
          <w:spacing w:val="1"/>
        </w:rPr>
        <w:t xml:space="preserve"> </w:t>
      </w:r>
      <w:r>
        <w:t>PAN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2008,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 adalah menyuluh, selanjutnya dalam menyuluh dapat dibagi menjadi</w:t>
      </w:r>
      <w:r>
        <w:rPr>
          <w:spacing w:val="1"/>
        </w:rPr>
        <w:t xml:space="preserve"> </w:t>
      </w:r>
      <w:r>
        <w:t>menyiapkan,</w:t>
      </w:r>
      <w:r>
        <w:rPr>
          <w:spacing w:val="94"/>
        </w:rPr>
        <w:t xml:space="preserve"> </w:t>
      </w:r>
      <w:r>
        <w:t>melaksanakan,</w:t>
      </w:r>
      <w:r>
        <w:rPr>
          <w:spacing w:val="94"/>
        </w:rPr>
        <w:t xml:space="preserve"> </w:t>
      </w:r>
      <w:r>
        <w:t>mengembangkan,</w:t>
      </w:r>
      <w:r>
        <w:rPr>
          <w:spacing w:val="96"/>
        </w:rPr>
        <w:t xml:space="preserve"> </w:t>
      </w:r>
      <w:r>
        <w:t>mengevaluasi</w:t>
      </w:r>
      <w:r>
        <w:rPr>
          <w:spacing w:val="94"/>
        </w:rPr>
        <w:t xml:space="preserve"> </w:t>
      </w:r>
      <w:r>
        <w:t>dan</w:t>
      </w:r>
      <w:r>
        <w:rPr>
          <w:spacing w:val="94"/>
        </w:rPr>
        <w:t xml:space="preserve"> </w:t>
      </w:r>
      <w:r>
        <w:t>melaporkan</w:t>
      </w:r>
    </w:p>
    <w:p w:rsidR="000546BA" w:rsidRDefault="00590CA3">
      <w:pPr>
        <w:pStyle w:val="BodyText"/>
        <w:ind w:left="119"/>
      </w:pPr>
      <w:r>
        <w:t>kegiatan</w:t>
      </w:r>
      <w:r>
        <w:rPr>
          <w:spacing w:val="13"/>
        </w:rPr>
        <w:t xml:space="preserve"> </w:t>
      </w:r>
      <w:r>
        <w:t>penyuluhan.</w:t>
      </w:r>
      <w:r>
        <w:rPr>
          <w:spacing w:val="89"/>
        </w:rPr>
        <w:t xml:space="preserve"> </w:t>
      </w:r>
      <w:r>
        <w:t>Setiap</w:t>
      </w:r>
      <w:r>
        <w:rPr>
          <w:spacing w:val="14"/>
        </w:rPr>
        <w:t xml:space="preserve"> </w:t>
      </w:r>
      <w:r>
        <w:t>tugas</w:t>
      </w:r>
      <w:r>
        <w:rPr>
          <w:spacing w:val="13"/>
        </w:rPr>
        <w:t xml:space="preserve"> </w:t>
      </w:r>
      <w:r>
        <w:t>pokok</w:t>
      </w:r>
      <w:r>
        <w:rPr>
          <w:spacing w:val="15"/>
        </w:rPr>
        <w:t xml:space="preserve"> </w:t>
      </w:r>
      <w:r>
        <w:t>masing-masing</w:t>
      </w:r>
      <w:r>
        <w:rPr>
          <w:spacing w:val="14"/>
        </w:rPr>
        <w:t xml:space="preserve"> </w:t>
      </w:r>
      <w:r>
        <w:t>terdapat</w:t>
      </w:r>
      <w:r>
        <w:rPr>
          <w:spacing w:val="14"/>
        </w:rPr>
        <w:t xml:space="preserve"> </w:t>
      </w:r>
      <w:r>
        <w:t>bidang-bidang</w:t>
      </w:r>
    </w:p>
    <w:p w:rsidR="000546BA" w:rsidRDefault="00590CA3">
      <w:pPr>
        <w:pStyle w:val="BodyText"/>
        <w:spacing w:before="138"/>
        <w:ind w:left="119"/>
      </w:pPr>
      <w:r>
        <w:t>kegiatan.</w:t>
      </w:r>
      <w:r>
        <w:rPr>
          <w:spacing w:val="57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penyuluh</w:t>
      </w:r>
      <w:r>
        <w:rPr>
          <w:spacing w:val="-3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terdiri</w:t>
      </w:r>
      <w:r>
        <w:rPr>
          <w:spacing w:val="-3"/>
        </w:rPr>
        <w:t xml:space="preserve"> </w:t>
      </w:r>
      <w:r>
        <w:t>atas:</w:t>
      </w:r>
    </w:p>
    <w:p w:rsidR="000546BA" w:rsidRDefault="00590CA3">
      <w:pPr>
        <w:pStyle w:val="ListParagraph"/>
        <w:numPr>
          <w:ilvl w:val="0"/>
          <w:numId w:val="101"/>
        </w:numPr>
        <w:tabs>
          <w:tab w:val="left" w:pos="460"/>
        </w:tabs>
        <w:spacing w:before="138"/>
        <w:jc w:val="both"/>
        <w:rPr>
          <w:sz w:val="24"/>
        </w:rPr>
      </w:pPr>
      <w:r>
        <w:rPr>
          <w:sz w:val="24"/>
        </w:rPr>
        <w:t>Mengikuti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pendidikan,</w:t>
      </w:r>
      <w:r>
        <w:rPr>
          <w:spacing w:val="-2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  <w:r>
        <w:rPr>
          <w:spacing w:val="-2"/>
          <w:sz w:val="24"/>
        </w:rPr>
        <w:t xml:space="preserve"> </w:t>
      </w:r>
      <w:r>
        <w:rPr>
          <w:sz w:val="24"/>
        </w:rPr>
        <w:t>maupun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formal;</w:t>
      </w:r>
    </w:p>
    <w:p w:rsidR="000546BA" w:rsidRDefault="00590CA3">
      <w:pPr>
        <w:pStyle w:val="ListParagraph"/>
        <w:numPr>
          <w:ilvl w:val="0"/>
          <w:numId w:val="101"/>
        </w:numPr>
        <w:tabs>
          <w:tab w:val="left" w:pos="544"/>
        </w:tabs>
        <w:spacing w:before="138" w:line="360" w:lineRule="auto"/>
        <w:ind w:left="479" w:right="1214" w:hanging="360"/>
        <w:jc w:val="both"/>
        <w:rPr>
          <w:sz w:val="24"/>
        </w:rPr>
      </w:pPr>
      <w:r>
        <w:tab/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1"/>
          <w:sz w:val="24"/>
        </w:rPr>
        <w:t xml:space="preserve"> </w:t>
      </w:r>
      <w:r>
        <w:rPr>
          <w:sz w:val="24"/>
        </w:rPr>
        <w:t>wilayah, memandu penyusunan rencana usaha petani, penyusunan programa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(tim),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tahunan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pertanian;</w:t>
      </w:r>
    </w:p>
    <w:p w:rsidR="000546BA" w:rsidRDefault="00590CA3">
      <w:pPr>
        <w:pStyle w:val="ListParagraph"/>
        <w:numPr>
          <w:ilvl w:val="0"/>
          <w:numId w:val="101"/>
        </w:numPr>
        <w:tabs>
          <w:tab w:val="left" w:pos="464"/>
        </w:tabs>
        <w:spacing w:line="360" w:lineRule="auto"/>
        <w:ind w:left="479" w:right="1213" w:hanging="360"/>
        <w:jc w:val="both"/>
        <w:rPr>
          <w:sz w:val="24"/>
        </w:rPr>
      </w:pPr>
      <w:r>
        <w:rPr>
          <w:sz w:val="24"/>
        </w:rPr>
        <w:t>Pelaksanaan penyuluhan pertanian, meliputi : penyus</w:t>
      </w:r>
      <w:r>
        <w:rPr>
          <w:sz w:val="24"/>
        </w:rPr>
        <w:t>unan materi, perencanaan</w:t>
      </w:r>
      <w:r>
        <w:rPr>
          <w:spacing w:val="-57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menumbuh/mengembangkan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-1"/>
          <w:sz w:val="24"/>
        </w:rPr>
        <w:t xml:space="preserve"> </w:t>
      </w:r>
      <w:r>
        <w:rPr>
          <w:sz w:val="24"/>
        </w:rPr>
        <w:t>petani;</w:t>
      </w:r>
    </w:p>
    <w:p w:rsidR="000546BA" w:rsidRDefault="00590CA3">
      <w:pPr>
        <w:pStyle w:val="ListParagraph"/>
        <w:numPr>
          <w:ilvl w:val="0"/>
          <w:numId w:val="101"/>
        </w:numPr>
        <w:tabs>
          <w:tab w:val="left" w:pos="470"/>
        </w:tabs>
        <w:spacing w:line="360" w:lineRule="auto"/>
        <w:ind w:left="479" w:right="1212" w:hanging="360"/>
        <w:jc w:val="both"/>
        <w:rPr>
          <w:sz w:val="24"/>
        </w:rPr>
      </w:pPr>
      <w:r>
        <w:rPr>
          <w:sz w:val="24"/>
        </w:rPr>
        <w:t>Evaluasi dan Pelaporan, meliputi : evaluasi pelaksanaan penyuluhan pertanian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dampak pelaksanaan penyuluhan pertanian;</w:t>
      </w:r>
    </w:p>
    <w:p w:rsidR="000546BA" w:rsidRDefault="00590CA3">
      <w:pPr>
        <w:pStyle w:val="ListParagraph"/>
        <w:numPr>
          <w:ilvl w:val="0"/>
          <w:numId w:val="101"/>
        </w:numPr>
        <w:tabs>
          <w:tab w:val="left" w:pos="751"/>
        </w:tabs>
        <w:spacing w:line="360" w:lineRule="auto"/>
        <w:ind w:left="569" w:right="1212" w:hanging="450"/>
        <w:jc w:val="both"/>
        <w:rPr>
          <w:sz w:val="24"/>
        </w:rPr>
      </w:pPr>
      <w:r>
        <w:tab/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pedoman/petunjuk pelaksanaan/petunjuk teknis penyuluhan pertanian, kajian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metode/sistem</w:t>
      </w:r>
      <w:r>
        <w:rPr>
          <w:spacing w:val="-2"/>
          <w:sz w:val="24"/>
        </w:rPr>
        <w:t xml:space="preserve"> </w:t>
      </w:r>
      <w:r>
        <w:rPr>
          <w:sz w:val="24"/>
        </w:rPr>
        <w:t>kerja penyuluhan pertanian;</w:t>
      </w:r>
    </w:p>
    <w:p w:rsidR="000546BA" w:rsidRDefault="00590CA3">
      <w:pPr>
        <w:pStyle w:val="ListParagraph"/>
        <w:numPr>
          <w:ilvl w:val="0"/>
          <w:numId w:val="101"/>
        </w:numPr>
        <w:tabs>
          <w:tab w:val="left" w:pos="543"/>
        </w:tabs>
        <w:spacing w:line="360" w:lineRule="auto"/>
        <w:ind w:left="569" w:right="1212" w:hanging="450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profesi,</w:t>
      </w:r>
      <w:r>
        <w:rPr>
          <w:spacing w:val="1"/>
          <w:sz w:val="24"/>
        </w:rPr>
        <w:t xml:space="preserve"> </w:t>
      </w:r>
      <w:r>
        <w:rPr>
          <w:sz w:val="24"/>
        </w:rPr>
        <w:t>meliputi: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karya</w:t>
      </w:r>
      <w:r>
        <w:rPr>
          <w:spacing w:val="1"/>
          <w:sz w:val="24"/>
        </w:rPr>
        <w:t xml:space="preserve"> </w:t>
      </w:r>
      <w:r>
        <w:rPr>
          <w:sz w:val="24"/>
        </w:rPr>
        <w:t>tulis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1"/>
          <w:sz w:val="24"/>
        </w:rPr>
        <w:t xml:space="preserve"> </w:t>
      </w:r>
      <w:r>
        <w:rPr>
          <w:sz w:val="24"/>
        </w:rPr>
        <w:t>dibidang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penerjemahan/penyaduran</w:t>
      </w:r>
      <w:r>
        <w:rPr>
          <w:spacing w:val="1"/>
          <w:sz w:val="24"/>
        </w:rPr>
        <w:t xml:space="preserve"> </w:t>
      </w:r>
      <w:r>
        <w:rPr>
          <w:sz w:val="24"/>
        </w:rPr>
        <w:t>buku-buku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bahan-</w:t>
      </w:r>
      <w:r>
        <w:rPr>
          <w:spacing w:val="1"/>
          <w:sz w:val="24"/>
        </w:rPr>
        <w:t xml:space="preserve"> </w:t>
      </w:r>
      <w:r>
        <w:rPr>
          <w:sz w:val="24"/>
        </w:rPr>
        <w:t>bahan lain di bidang penyuluhan pertanian, pemberian konsultasi di bidang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institusi</w:t>
      </w:r>
      <w:r>
        <w:rPr>
          <w:spacing w:val="-1"/>
          <w:sz w:val="24"/>
        </w:rPr>
        <w:t xml:space="preserve"> </w:t>
      </w:r>
      <w:r>
        <w:rPr>
          <w:sz w:val="24"/>
        </w:rPr>
        <w:t>dan/atau perorangan;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0546BA" w:rsidRDefault="00590CA3">
      <w:pPr>
        <w:pStyle w:val="ListParagraph"/>
        <w:numPr>
          <w:ilvl w:val="0"/>
          <w:numId w:val="101"/>
        </w:numPr>
        <w:tabs>
          <w:tab w:val="left" w:pos="756"/>
        </w:tabs>
        <w:spacing w:line="360" w:lineRule="auto"/>
        <w:ind w:left="569" w:right="1211" w:hanging="450"/>
        <w:jc w:val="both"/>
        <w:rPr>
          <w:sz w:val="24"/>
        </w:rPr>
      </w:pPr>
      <w:r>
        <w:tab/>
      </w:r>
      <w:r>
        <w:rPr>
          <w:sz w:val="24"/>
        </w:rPr>
        <w:t>Pen</w:t>
      </w:r>
      <w:r>
        <w:rPr>
          <w:sz w:val="24"/>
        </w:rPr>
        <w:t>unjang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meliputi:</w:t>
      </w:r>
      <w:r>
        <w:rPr>
          <w:spacing w:val="1"/>
          <w:sz w:val="24"/>
        </w:rPr>
        <w:t xml:space="preserve"> </w:t>
      </w:r>
      <w:r>
        <w:rPr>
          <w:sz w:val="24"/>
        </w:rPr>
        <w:t>peranserta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seminar/lokakarya/konferensi,</w:t>
      </w:r>
      <w:r>
        <w:rPr>
          <w:spacing w:val="1"/>
          <w:sz w:val="24"/>
        </w:rPr>
        <w:t xml:space="preserve"> </w:t>
      </w:r>
      <w:r>
        <w:rPr>
          <w:sz w:val="24"/>
        </w:rPr>
        <w:t>keanggotaan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tim</w:t>
      </w:r>
      <w:r>
        <w:rPr>
          <w:spacing w:val="1"/>
          <w:sz w:val="24"/>
        </w:rPr>
        <w:t xml:space="preserve"> </w:t>
      </w:r>
      <w:r>
        <w:rPr>
          <w:sz w:val="24"/>
        </w:rPr>
        <w:t>Penilai</w:t>
      </w:r>
      <w:r>
        <w:rPr>
          <w:spacing w:val="1"/>
          <w:sz w:val="24"/>
        </w:rPr>
        <w:t xml:space="preserve"> </w:t>
      </w:r>
      <w:r>
        <w:rPr>
          <w:sz w:val="24"/>
        </w:rPr>
        <w:t>Jabatan</w:t>
      </w:r>
      <w:r>
        <w:rPr>
          <w:spacing w:val="1"/>
          <w:sz w:val="24"/>
        </w:rPr>
        <w:t xml:space="preserve"> </w:t>
      </w:r>
      <w:r>
        <w:rPr>
          <w:sz w:val="24"/>
        </w:rPr>
        <w:t>Fungsional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keanggotaan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dewan</w:t>
      </w:r>
      <w:r>
        <w:rPr>
          <w:spacing w:val="61"/>
          <w:sz w:val="24"/>
        </w:rPr>
        <w:t xml:space="preserve"> </w:t>
      </w:r>
      <w:r>
        <w:rPr>
          <w:sz w:val="24"/>
        </w:rPr>
        <w:t>redaksi</w:t>
      </w:r>
      <w:r>
        <w:rPr>
          <w:spacing w:val="1"/>
          <w:sz w:val="24"/>
        </w:rPr>
        <w:t xml:space="preserve"> </w:t>
      </w:r>
      <w:r>
        <w:rPr>
          <w:sz w:val="24"/>
        </w:rPr>
        <w:t>penerbitan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perolehan</w:t>
      </w:r>
      <w:r>
        <w:rPr>
          <w:spacing w:val="1"/>
          <w:sz w:val="24"/>
        </w:rPr>
        <w:t xml:space="preserve"> </w:t>
      </w:r>
      <w:r>
        <w:rPr>
          <w:sz w:val="24"/>
        </w:rPr>
        <w:t>penghargaan/tanda</w:t>
      </w:r>
      <w:r>
        <w:rPr>
          <w:spacing w:val="1"/>
          <w:sz w:val="24"/>
        </w:rPr>
        <w:t xml:space="preserve"> </w:t>
      </w:r>
      <w:r>
        <w:rPr>
          <w:sz w:val="24"/>
        </w:rPr>
        <w:t>jasa,</w:t>
      </w:r>
      <w:r>
        <w:rPr>
          <w:spacing w:val="-57"/>
          <w:sz w:val="24"/>
        </w:rPr>
        <w:t xml:space="preserve"> </w:t>
      </w:r>
      <w:r>
        <w:rPr>
          <w:sz w:val="24"/>
        </w:rPr>
        <w:t>pengajaran/pelatihan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pelatihan,</w:t>
      </w:r>
      <w:r>
        <w:rPr>
          <w:spacing w:val="1"/>
          <w:sz w:val="24"/>
        </w:rPr>
        <w:t xml:space="preserve"> </w:t>
      </w:r>
      <w:r>
        <w:rPr>
          <w:sz w:val="24"/>
        </w:rPr>
        <w:t>keanggotaan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profesi, perolehan gelar</w:t>
      </w:r>
      <w:r>
        <w:rPr>
          <w:spacing w:val="-1"/>
          <w:sz w:val="24"/>
        </w:rPr>
        <w:t xml:space="preserve"> </w:t>
      </w:r>
      <w:r>
        <w:rPr>
          <w:sz w:val="24"/>
        </w:rPr>
        <w:t>kesarjanaan</w:t>
      </w:r>
      <w:r>
        <w:rPr>
          <w:spacing w:val="-2"/>
          <w:sz w:val="24"/>
        </w:rPr>
        <w:t xml:space="preserve"> </w:t>
      </w:r>
      <w:r>
        <w:rPr>
          <w:sz w:val="24"/>
        </w:rPr>
        <w:t>lainnya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Menurut Padmanegara (Sumardjo, 1999), tugas ideal seorang penyuluh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menyebarkan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mengaja</w:t>
      </w:r>
      <w:r>
        <w:t>rkan</w:t>
      </w:r>
      <w:r>
        <w:rPr>
          <w:spacing w:val="1"/>
        </w:rPr>
        <w:t xml:space="preserve"> </w:t>
      </w:r>
      <w:r>
        <w:t>pengetahuan,</w:t>
      </w:r>
      <w:r>
        <w:rPr>
          <w:spacing w:val="21"/>
        </w:rPr>
        <w:t xml:space="preserve"> </w:t>
      </w:r>
      <w:r>
        <w:t>keterampilan,</w:t>
      </w:r>
      <w:r>
        <w:rPr>
          <w:spacing w:val="21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kecakapan</w:t>
      </w:r>
      <w:r>
        <w:rPr>
          <w:spacing w:val="21"/>
        </w:rPr>
        <w:t xml:space="preserve"> </w:t>
      </w:r>
      <w:r>
        <w:t>sesuai</w:t>
      </w:r>
      <w:r>
        <w:rPr>
          <w:spacing w:val="22"/>
        </w:rPr>
        <w:t xml:space="preserve"> </w:t>
      </w:r>
      <w:r>
        <w:t>bidang</w:t>
      </w:r>
      <w:r>
        <w:rPr>
          <w:spacing w:val="20"/>
        </w:rPr>
        <w:t xml:space="preserve"> </w:t>
      </w:r>
      <w:r>
        <w:t>penyuluhannya</w:t>
      </w:r>
      <w:r>
        <w:rPr>
          <w:spacing w:val="22"/>
        </w:rPr>
        <w:t xml:space="preserve"> </w:t>
      </w:r>
      <w:r>
        <w:t>(3)</w:t>
      </w:r>
    </w:p>
    <w:p w:rsidR="000546BA" w:rsidRDefault="000546BA">
      <w:pPr>
        <w:spacing w:line="360" w:lineRule="auto"/>
        <w:jc w:val="both"/>
        <w:sectPr w:rsidR="000546BA">
          <w:footerReference w:type="default" r:id="rId51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memberikan rekomendasi yang lebih menguntungkan untuk perbaikan kehidupan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menggairahkan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keswadayaan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keswakarsaan.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left="2992"/>
        <w:jc w:val="both"/>
      </w:pPr>
      <w:r>
        <w:t>Kinerja</w:t>
      </w:r>
      <w:r>
        <w:rPr>
          <w:spacing w:val="-5"/>
        </w:rPr>
        <w:t xml:space="preserve"> </w:t>
      </w:r>
      <w:r>
        <w:t>Penyuluh</w:t>
      </w:r>
      <w:r>
        <w:rPr>
          <w:spacing w:val="-4"/>
        </w:rPr>
        <w:t xml:space="preserve"> </w:t>
      </w:r>
      <w:r>
        <w:t>Pertanian</w:t>
      </w:r>
    </w:p>
    <w:p w:rsidR="000546BA" w:rsidRDefault="00590CA3">
      <w:pPr>
        <w:pStyle w:val="BodyText"/>
        <w:spacing w:before="136" w:line="360" w:lineRule="auto"/>
        <w:ind w:left="119" w:right="1212" w:firstLine="720"/>
        <w:jc w:val="both"/>
      </w:pPr>
      <w:r>
        <w:t>Kualitas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6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pemberdayaan.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Bernandin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Russel (1993), kinerja adalah catatan output yang dihasilkan dari fungsi suatu</w:t>
      </w:r>
      <w:r>
        <w:rPr>
          <w:spacing w:val="1"/>
        </w:rPr>
        <w:t xml:space="preserve"> </w:t>
      </w:r>
      <w:r>
        <w:t>pekerjaan atau kegiatan tertentu dalam suatu periode tertentu.</w:t>
      </w:r>
      <w:r>
        <w:rPr>
          <w:spacing w:val="1"/>
        </w:rPr>
        <w:t xml:space="preserve"> </w:t>
      </w:r>
      <w:r>
        <w:t>Gruneberg (1979)</w:t>
      </w:r>
      <w:r>
        <w:rPr>
          <w:spacing w:val="1"/>
        </w:rPr>
        <w:t xml:space="preserve"> </w:t>
      </w:r>
      <w:r>
        <w:t>sebagaimana dikutip Sidu (2006), menyatakan bahwa kinerja adalah perilaku yang</w:t>
      </w:r>
      <w:r>
        <w:rPr>
          <w:spacing w:val="-57"/>
        </w:rPr>
        <w:t xml:space="preserve"> </w:t>
      </w:r>
      <w:r>
        <w:t>diperagakan secara</w:t>
      </w:r>
      <w:r>
        <w:t xml:space="preserve"> aktual oleh individu sebagai respon terhadap pekerjaan yang</w:t>
      </w:r>
      <w:r>
        <w:rPr>
          <w:spacing w:val="1"/>
        </w:rPr>
        <w:t xml:space="preserve"> </w:t>
      </w:r>
      <w:r>
        <w:t>diberikan kepadanya.</w:t>
      </w:r>
      <w:r>
        <w:rPr>
          <w:spacing w:val="1"/>
        </w:rPr>
        <w:t xml:space="preserve"> </w:t>
      </w:r>
      <w:r>
        <w:t>Kinerja kerja dapat dilihat atas dasar hasil kerja, derajat</w:t>
      </w:r>
      <w:r>
        <w:rPr>
          <w:spacing w:val="1"/>
        </w:rPr>
        <w:t xml:space="preserve"> </w:t>
      </w:r>
      <w:r>
        <w:t>kecepatan</w:t>
      </w:r>
      <w:r>
        <w:rPr>
          <w:spacing w:val="-1"/>
        </w:rPr>
        <w:t xml:space="preserve"> </w:t>
      </w:r>
      <w:r>
        <w:t>kerja dan kualitas (mutu) kerja:</w:t>
      </w:r>
    </w:p>
    <w:p w:rsidR="000546BA" w:rsidRDefault="00590CA3">
      <w:pPr>
        <w:pStyle w:val="BodyText"/>
        <w:spacing w:line="275" w:lineRule="exact"/>
        <w:ind w:left="839"/>
        <w:jc w:val="both"/>
      </w:pPr>
      <w:r>
        <w:t>Menurut</w:t>
      </w:r>
      <w:r>
        <w:rPr>
          <w:spacing w:val="-2"/>
        </w:rPr>
        <w:t xml:space="preserve"> </w:t>
      </w:r>
      <w:r>
        <w:t>Slamet</w:t>
      </w:r>
      <w:r>
        <w:rPr>
          <w:spacing w:val="-2"/>
        </w:rPr>
        <w:t xml:space="preserve"> </w:t>
      </w:r>
      <w:r>
        <w:t>(2003),</w:t>
      </w:r>
      <w:r>
        <w:rPr>
          <w:spacing w:val="-2"/>
        </w:rPr>
        <w:t xml:space="preserve"> </w:t>
      </w:r>
      <w:r>
        <w:t>filosofi</w:t>
      </w:r>
      <w:r>
        <w:rPr>
          <w:spacing w:val="-2"/>
        </w:rPr>
        <w:t xml:space="preserve"> </w:t>
      </w:r>
      <w:r>
        <w:t>mutu</w:t>
      </w:r>
      <w:r>
        <w:rPr>
          <w:spacing w:val="-2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adalah:</w:t>
      </w:r>
    </w:p>
    <w:p w:rsidR="000546BA" w:rsidRDefault="00590CA3">
      <w:pPr>
        <w:pStyle w:val="ListParagraph"/>
        <w:numPr>
          <w:ilvl w:val="0"/>
          <w:numId w:val="100"/>
        </w:numPr>
        <w:tabs>
          <w:tab w:val="left" w:pos="480"/>
        </w:tabs>
        <w:spacing w:before="138"/>
        <w:ind w:hanging="361"/>
        <w:rPr>
          <w:sz w:val="24"/>
        </w:rPr>
      </w:pP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peker</w:t>
      </w:r>
      <w:r>
        <w:rPr>
          <w:sz w:val="24"/>
        </w:rPr>
        <w:t>jaan</w:t>
      </w:r>
      <w:r>
        <w:rPr>
          <w:spacing w:val="-3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dan/atau</w:t>
      </w:r>
      <w:r>
        <w:rPr>
          <w:spacing w:val="-2"/>
          <w:sz w:val="24"/>
        </w:rPr>
        <w:t xml:space="preserve"> </w:t>
      </w:r>
      <w:r>
        <w:rPr>
          <w:sz w:val="24"/>
        </w:rPr>
        <w:t>jasa.</w:t>
      </w:r>
    </w:p>
    <w:p w:rsidR="000546BA" w:rsidRDefault="00590CA3">
      <w:pPr>
        <w:pStyle w:val="ListParagraph"/>
        <w:numPr>
          <w:ilvl w:val="0"/>
          <w:numId w:val="100"/>
        </w:numPr>
        <w:tabs>
          <w:tab w:val="left" w:pos="480"/>
        </w:tabs>
        <w:spacing w:before="138" w:line="360" w:lineRule="auto"/>
        <w:ind w:right="1213"/>
        <w:rPr>
          <w:sz w:val="24"/>
        </w:rPr>
      </w:pPr>
      <w:r>
        <w:rPr>
          <w:sz w:val="24"/>
        </w:rPr>
        <w:t>Barang</w:t>
      </w:r>
      <w:r>
        <w:rPr>
          <w:spacing w:val="45"/>
          <w:sz w:val="24"/>
        </w:rPr>
        <w:t xml:space="preserve"> </w:t>
      </w:r>
      <w:r>
        <w:rPr>
          <w:sz w:val="24"/>
        </w:rPr>
        <w:t>dan/atau</w:t>
      </w:r>
      <w:r>
        <w:rPr>
          <w:spacing w:val="45"/>
          <w:sz w:val="24"/>
        </w:rPr>
        <w:t xml:space="preserve"> </w:t>
      </w:r>
      <w:r>
        <w:rPr>
          <w:sz w:val="24"/>
        </w:rPr>
        <w:t>jasa</w:t>
      </w:r>
      <w:r>
        <w:rPr>
          <w:spacing w:val="44"/>
          <w:sz w:val="24"/>
        </w:rPr>
        <w:t xml:space="preserve"> </w:t>
      </w:r>
      <w:r>
        <w:rPr>
          <w:sz w:val="24"/>
        </w:rPr>
        <w:t>itu</w:t>
      </w:r>
      <w:r>
        <w:rPr>
          <w:spacing w:val="45"/>
          <w:sz w:val="24"/>
        </w:rPr>
        <w:t xml:space="preserve"> </w:t>
      </w:r>
      <w:r>
        <w:rPr>
          <w:sz w:val="24"/>
        </w:rPr>
        <w:t>diproduksi</w:t>
      </w:r>
      <w:r>
        <w:rPr>
          <w:spacing w:val="46"/>
          <w:sz w:val="24"/>
        </w:rPr>
        <w:t xml:space="preserve"> </w:t>
      </w:r>
      <w:r>
        <w:rPr>
          <w:sz w:val="24"/>
        </w:rPr>
        <w:t>atau</w:t>
      </w:r>
      <w:r>
        <w:rPr>
          <w:spacing w:val="45"/>
          <w:sz w:val="24"/>
        </w:rPr>
        <w:t xml:space="preserve"> </w:t>
      </w:r>
      <w:r>
        <w:rPr>
          <w:sz w:val="24"/>
        </w:rPr>
        <w:t>diusahakan</w:t>
      </w:r>
      <w:r>
        <w:rPr>
          <w:spacing w:val="45"/>
          <w:sz w:val="24"/>
        </w:rPr>
        <w:t xml:space="preserve"> </w:t>
      </w:r>
      <w:r>
        <w:rPr>
          <w:sz w:val="24"/>
        </w:rPr>
        <w:t>karena</w:t>
      </w:r>
      <w:r>
        <w:rPr>
          <w:spacing w:val="45"/>
          <w:sz w:val="24"/>
        </w:rPr>
        <w:t xml:space="preserve"> </w:t>
      </w:r>
      <w:r>
        <w:rPr>
          <w:sz w:val="24"/>
        </w:rPr>
        <w:t>ada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"/>
          <w:sz w:val="24"/>
        </w:rPr>
        <w:t xml:space="preserve"> </w:t>
      </w:r>
      <w:r>
        <w:rPr>
          <w:sz w:val="24"/>
        </w:rPr>
        <w:t>(setidaknya</w:t>
      </w:r>
      <w:r>
        <w:rPr>
          <w:spacing w:val="-1"/>
          <w:sz w:val="24"/>
        </w:rPr>
        <w:t xml:space="preserve"> </w:t>
      </w:r>
      <w:r>
        <w:rPr>
          <w:sz w:val="24"/>
        </w:rPr>
        <w:t>oleh diri sendiri).</w:t>
      </w:r>
    </w:p>
    <w:p w:rsidR="000546BA" w:rsidRDefault="00590CA3">
      <w:pPr>
        <w:pStyle w:val="ListParagraph"/>
        <w:numPr>
          <w:ilvl w:val="0"/>
          <w:numId w:val="100"/>
        </w:numPr>
        <w:tabs>
          <w:tab w:val="left" w:pos="480"/>
        </w:tabs>
        <w:ind w:hanging="361"/>
        <w:rPr>
          <w:sz w:val="24"/>
        </w:rPr>
      </w:pPr>
      <w:r>
        <w:rPr>
          <w:sz w:val="24"/>
        </w:rPr>
        <w:t>Orang-orang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memerlukan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dan/atau</w:t>
      </w:r>
      <w:r>
        <w:rPr>
          <w:spacing w:val="-2"/>
          <w:sz w:val="24"/>
        </w:rPr>
        <w:t xml:space="preserve"> </w:t>
      </w:r>
      <w:r>
        <w:rPr>
          <w:sz w:val="24"/>
        </w:rPr>
        <w:t>jasa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2"/>
          <w:sz w:val="24"/>
        </w:rPr>
        <w:t xml:space="preserve"> </w:t>
      </w:r>
      <w:r>
        <w:rPr>
          <w:sz w:val="24"/>
        </w:rPr>
        <w:t>disebut</w:t>
      </w:r>
      <w:r>
        <w:rPr>
          <w:spacing w:val="-1"/>
          <w:sz w:val="24"/>
        </w:rPr>
        <w:t xml:space="preserve"> </w:t>
      </w:r>
      <w:r>
        <w:rPr>
          <w:sz w:val="24"/>
        </w:rPr>
        <w:t>pelanggan.</w:t>
      </w:r>
    </w:p>
    <w:p w:rsidR="000546BA" w:rsidRDefault="00590CA3">
      <w:pPr>
        <w:pStyle w:val="ListParagraph"/>
        <w:numPr>
          <w:ilvl w:val="0"/>
          <w:numId w:val="100"/>
        </w:numPr>
        <w:tabs>
          <w:tab w:val="left" w:pos="480"/>
          <w:tab w:val="left" w:pos="1386"/>
          <w:tab w:val="left" w:pos="2412"/>
          <w:tab w:val="left" w:pos="2998"/>
          <w:tab w:val="left" w:pos="3466"/>
          <w:tab w:val="left" w:pos="4745"/>
          <w:tab w:val="left" w:pos="5666"/>
          <w:tab w:val="left" w:pos="6345"/>
          <w:tab w:val="left" w:pos="7638"/>
        </w:tabs>
        <w:spacing w:before="138" w:line="360" w:lineRule="auto"/>
        <w:ind w:right="1212"/>
        <w:rPr>
          <w:sz w:val="24"/>
        </w:rPr>
      </w:pPr>
      <w:r>
        <w:rPr>
          <w:sz w:val="24"/>
        </w:rPr>
        <w:t>Barang</w:t>
      </w:r>
      <w:r>
        <w:rPr>
          <w:sz w:val="24"/>
        </w:rPr>
        <w:tab/>
        <w:t>dan/atau</w:t>
      </w:r>
      <w:r>
        <w:rPr>
          <w:sz w:val="24"/>
        </w:rPr>
        <w:tab/>
        <w:t>jasa</w:t>
      </w:r>
      <w:r>
        <w:rPr>
          <w:sz w:val="24"/>
        </w:rPr>
        <w:tab/>
        <w:t>itu</w:t>
      </w:r>
      <w:r>
        <w:rPr>
          <w:sz w:val="24"/>
        </w:rPr>
        <w:tab/>
      </w:r>
      <w:r>
        <w:rPr>
          <w:sz w:val="24"/>
        </w:rPr>
        <w:t>merupakan</w:t>
      </w:r>
      <w:r>
        <w:rPr>
          <w:sz w:val="24"/>
        </w:rPr>
        <w:tab/>
        <w:t>sesuatu</w:t>
      </w:r>
      <w:r>
        <w:rPr>
          <w:sz w:val="24"/>
        </w:rPr>
        <w:tab/>
        <w:t>yang</w:t>
      </w:r>
      <w:r>
        <w:rPr>
          <w:sz w:val="24"/>
        </w:rPr>
        <w:tab/>
        <w:t>dibutuhkan</w:t>
      </w:r>
      <w:r>
        <w:rPr>
          <w:sz w:val="24"/>
        </w:rPr>
        <w:tab/>
      </w:r>
      <w:r>
        <w:rPr>
          <w:spacing w:val="-1"/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pelanggannya.</w:t>
      </w:r>
    </w:p>
    <w:p w:rsidR="000546BA" w:rsidRDefault="00590CA3">
      <w:pPr>
        <w:pStyle w:val="ListParagraph"/>
        <w:numPr>
          <w:ilvl w:val="0"/>
          <w:numId w:val="100"/>
        </w:numPr>
        <w:tabs>
          <w:tab w:val="left" w:pos="480"/>
        </w:tabs>
        <w:spacing w:line="360" w:lineRule="auto"/>
        <w:ind w:right="1214"/>
        <w:rPr>
          <w:sz w:val="24"/>
        </w:rPr>
      </w:pPr>
      <w:r>
        <w:rPr>
          <w:sz w:val="24"/>
        </w:rPr>
        <w:t>Barang</w:t>
      </w:r>
      <w:r>
        <w:rPr>
          <w:spacing w:val="15"/>
          <w:sz w:val="24"/>
        </w:rPr>
        <w:t xml:space="preserve"> </w:t>
      </w:r>
      <w:r>
        <w:rPr>
          <w:sz w:val="24"/>
        </w:rPr>
        <w:t>dan/atau</w:t>
      </w:r>
      <w:r>
        <w:rPr>
          <w:spacing w:val="15"/>
          <w:sz w:val="24"/>
        </w:rPr>
        <w:t xml:space="preserve"> </w:t>
      </w:r>
      <w:r>
        <w:rPr>
          <w:sz w:val="24"/>
        </w:rPr>
        <w:t>jasa</w:t>
      </w:r>
      <w:r>
        <w:rPr>
          <w:spacing w:val="16"/>
          <w:sz w:val="24"/>
        </w:rPr>
        <w:t xml:space="preserve"> </w:t>
      </w:r>
      <w:r>
        <w:rPr>
          <w:sz w:val="24"/>
        </w:rPr>
        <w:t>itu</w:t>
      </w:r>
      <w:r>
        <w:rPr>
          <w:spacing w:val="14"/>
          <w:sz w:val="24"/>
        </w:rPr>
        <w:t xml:space="preserve"> </w:t>
      </w:r>
      <w:r>
        <w:rPr>
          <w:sz w:val="24"/>
        </w:rPr>
        <w:t>harus</w:t>
      </w:r>
      <w:r>
        <w:rPr>
          <w:spacing w:val="16"/>
          <w:sz w:val="24"/>
        </w:rPr>
        <w:t xml:space="preserve"> </w:t>
      </w:r>
      <w:r>
        <w:rPr>
          <w:sz w:val="24"/>
        </w:rPr>
        <w:t>dibuat/diupayakan</w:t>
      </w:r>
      <w:r>
        <w:rPr>
          <w:spacing w:val="15"/>
          <w:sz w:val="24"/>
        </w:rPr>
        <w:t xml:space="preserve"> </w:t>
      </w:r>
      <w:r>
        <w:rPr>
          <w:sz w:val="24"/>
        </w:rPr>
        <w:t>sedemikian</w:t>
      </w:r>
      <w:r>
        <w:rPr>
          <w:spacing w:val="15"/>
          <w:sz w:val="24"/>
        </w:rPr>
        <w:t xml:space="preserve"> </w:t>
      </w:r>
      <w:r>
        <w:rPr>
          <w:sz w:val="24"/>
        </w:rPr>
        <w:t>rupa</w:t>
      </w:r>
      <w:r>
        <w:rPr>
          <w:spacing w:val="16"/>
          <w:sz w:val="24"/>
        </w:rPr>
        <w:t xml:space="preserve"> </w:t>
      </w:r>
      <w:r>
        <w:rPr>
          <w:sz w:val="24"/>
        </w:rPr>
        <w:t>agar</w:t>
      </w:r>
      <w:r>
        <w:rPr>
          <w:spacing w:val="16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dan harapan pelanggannya</w:t>
      </w:r>
      <w:r>
        <w:rPr>
          <w:spacing w:val="-1"/>
          <w:sz w:val="24"/>
        </w:rPr>
        <w:t xml:space="preserve"> </w:t>
      </w:r>
      <w:r>
        <w:rPr>
          <w:sz w:val="24"/>
        </w:rPr>
        <w:t>(kliennya)</w:t>
      </w:r>
    </w:p>
    <w:p w:rsidR="000546BA" w:rsidRDefault="00590CA3">
      <w:pPr>
        <w:pStyle w:val="ListParagraph"/>
        <w:numPr>
          <w:ilvl w:val="0"/>
          <w:numId w:val="100"/>
        </w:numPr>
        <w:tabs>
          <w:tab w:val="left" w:pos="480"/>
        </w:tabs>
        <w:spacing w:line="360" w:lineRule="auto"/>
        <w:ind w:right="1212"/>
        <w:rPr>
          <w:sz w:val="24"/>
        </w:rPr>
      </w:pPr>
      <w:r>
        <w:rPr>
          <w:sz w:val="24"/>
        </w:rPr>
        <w:t>Barang</w:t>
      </w:r>
      <w:r>
        <w:rPr>
          <w:spacing w:val="26"/>
          <w:sz w:val="24"/>
        </w:rPr>
        <w:t xml:space="preserve"> </w:t>
      </w:r>
      <w:r>
        <w:rPr>
          <w:sz w:val="24"/>
        </w:rPr>
        <w:t>dan/atau</w:t>
      </w:r>
      <w:r>
        <w:rPr>
          <w:spacing w:val="26"/>
          <w:sz w:val="24"/>
        </w:rPr>
        <w:t xml:space="preserve"> </w:t>
      </w:r>
      <w:r>
        <w:rPr>
          <w:sz w:val="24"/>
        </w:rPr>
        <w:t>jasa</w:t>
      </w:r>
      <w:r>
        <w:rPr>
          <w:spacing w:val="26"/>
          <w:sz w:val="24"/>
        </w:rPr>
        <w:t xml:space="preserve"> </w:t>
      </w:r>
      <w:r>
        <w:rPr>
          <w:sz w:val="24"/>
        </w:rPr>
        <w:t>itu</w:t>
      </w:r>
      <w:r>
        <w:rPr>
          <w:spacing w:val="26"/>
          <w:sz w:val="24"/>
        </w:rPr>
        <w:t xml:space="preserve"> </w:t>
      </w:r>
      <w:r>
        <w:rPr>
          <w:sz w:val="24"/>
        </w:rPr>
        <w:t>disebut</w:t>
      </w:r>
      <w:r>
        <w:rPr>
          <w:spacing w:val="25"/>
          <w:sz w:val="24"/>
        </w:rPr>
        <w:t xml:space="preserve"> </w:t>
      </w:r>
      <w:r>
        <w:rPr>
          <w:sz w:val="24"/>
        </w:rPr>
        <w:t>bermutu</w:t>
      </w:r>
      <w:r>
        <w:rPr>
          <w:spacing w:val="26"/>
          <w:sz w:val="24"/>
        </w:rPr>
        <w:t xml:space="preserve"> </w:t>
      </w:r>
      <w:r>
        <w:rPr>
          <w:sz w:val="24"/>
        </w:rPr>
        <w:t>apabila</w:t>
      </w:r>
      <w:r>
        <w:rPr>
          <w:spacing w:val="26"/>
          <w:sz w:val="24"/>
        </w:rPr>
        <w:t xml:space="preserve"> </w:t>
      </w:r>
      <w:r>
        <w:rPr>
          <w:sz w:val="24"/>
        </w:rPr>
        <w:t>dapat</w:t>
      </w:r>
      <w:r>
        <w:rPr>
          <w:spacing w:val="26"/>
          <w:sz w:val="24"/>
        </w:rPr>
        <w:t xml:space="preserve"> </w:t>
      </w:r>
      <w:r>
        <w:rPr>
          <w:sz w:val="24"/>
        </w:rPr>
        <w:t>memenuhi</w:t>
      </w:r>
      <w:r>
        <w:rPr>
          <w:spacing w:val="28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melebihi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dan</w:t>
      </w:r>
      <w:r>
        <w:rPr>
          <w:spacing w:val="-2"/>
          <w:sz w:val="24"/>
        </w:rPr>
        <w:t xml:space="preserve"> </w:t>
      </w:r>
      <w:r>
        <w:rPr>
          <w:sz w:val="24"/>
        </w:rPr>
        <w:t>harapan pelanggannya.</w:t>
      </w:r>
    </w:p>
    <w:p w:rsidR="000546BA" w:rsidRDefault="00590CA3">
      <w:pPr>
        <w:pStyle w:val="BodyText"/>
        <w:spacing w:line="360" w:lineRule="auto"/>
        <w:ind w:left="119" w:right="1212" w:firstLine="360"/>
        <w:jc w:val="both"/>
      </w:pPr>
      <w:r>
        <w:t>Menurut</w:t>
      </w:r>
      <w:r>
        <w:rPr>
          <w:spacing w:val="1"/>
        </w:rPr>
        <w:t xml:space="preserve"> </w:t>
      </w:r>
      <w:r>
        <w:t>Kusnadi</w:t>
      </w:r>
      <w:r>
        <w:rPr>
          <w:spacing w:val="1"/>
        </w:rPr>
        <w:t xml:space="preserve"> </w:t>
      </w:r>
      <w:r>
        <w:t>(2003),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perbuatan,</w:t>
      </w:r>
      <w:r>
        <w:rPr>
          <w:spacing w:val="1"/>
        </w:rPr>
        <w:t xml:space="preserve"> </w:t>
      </w:r>
      <w:r>
        <w:t>pelaksanaan, kegiatan atau tindakan yang diarahkan untuk mencapai suatu tujuan</w:t>
      </w:r>
      <w:r>
        <w:rPr>
          <w:spacing w:val="1"/>
        </w:rPr>
        <w:t xml:space="preserve"> </w:t>
      </w:r>
      <w:r>
        <w:t>atau target tertentu.</w:t>
      </w:r>
      <w:r>
        <w:rPr>
          <w:spacing w:val="1"/>
        </w:rPr>
        <w:t xml:space="preserve"> </w:t>
      </w:r>
      <w:r>
        <w:t>Tanpa adanya kinerja berarti tidak ada upaya untuk mencapai</w:t>
      </w:r>
      <w:r>
        <w:rPr>
          <w:spacing w:val="-57"/>
        </w:rPr>
        <w:t xml:space="preserve"> </w:t>
      </w:r>
      <w:r>
        <w:t>hasil atau target dan tidak akan berpengaruh kepada hasil.</w:t>
      </w:r>
      <w:r>
        <w:rPr>
          <w:spacing w:val="1"/>
        </w:rPr>
        <w:t xml:space="preserve"> </w:t>
      </w:r>
      <w:r>
        <w:t>Kinerja yang baik</w:t>
      </w:r>
      <w:r>
        <w:rPr>
          <w:spacing w:val="1"/>
        </w:rPr>
        <w:t xml:space="preserve"> </w:t>
      </w:r>
      <w:r>
        <w:t>sebaiknya</w:t>
      </w:r>
      <w:r>
        <w:rPr>
          <w:spacing w:val="-3"/>
        </w:rPr>
        <w:t xml:space="preserve"> </w:t>
      </w:r>
      <w:r>
        <w:t>memiliki karakteristik:</w:t>
      </w:r>
    </w:p>
    <w:p w:rsidR="000546BA" w:rsidRDefault="00590CA3">
      <w:pPr>
        <w:pStyle w:val="ListParagraph"/>
        <w:numPr>
          <w:ilvl w:val="0"/>
          <w:numId w:val="99"/>
        </w:numPr>
        <w:tabs>
          <w:tab w:val="left" w:pos="48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Rasional,</w:t>
      </w:r>
      <w:r>
        <w:rPr>
          <w:spacing w:val="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diterima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akal</w:t>
      </w:r>
      <w:r>
        <w:rPr>
          <w:spacing w:val="-1"/>
          <w:sz w:val="24"/>
        </w:rPr>
        <w:t xml:space="preserve"> </w:t>
      </w:r>
      <w:r>
        <w:rPr>
          <w:sz w:val="24"/>
        </w:rPr>
        <w:t>sehat.</w:t>
      </w:r>
    </w:p>
    <w:p w:rsidR="000546BA" w:rsidRDefault="00590CA3">
      <w:pPr>
        <w:pStyle w:val="ListParagraph"/>
        <w:numPr>
          <w:ilvl w:val="0"/>
          <w:numId w:val="99"/>
        </w:numPr>
        <w:tabs>
          <w:tab w:val="left" w:pos="480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Konsisten,</w:t>
      </w:r>
      <w:r>
        <w:rPr>
          <w:spacing w:val="55"/>
          <w:sz w:val="24"/>
        </w:rPr>
        <w:t xml:space="preserve"> </w:t>
      </w:r>
      <w:r>
        <w:rPr>
          <w:sz w:val="24"/>
        </w:rPr>
        <w:t>sejalan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nilai-nilai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ada.</w:t>
      </w:r>
    </w:p>
    <w:p w:rsidR="000546BA" w:rsidRDefault="000546BA">
      <w:pPr>
        <w:jc w:val="both"/>
        <w:rPr>
          <w:sz w:val="24"/>
        </w:rPr>
        <w:sectPr w:rsidR="000546BA">
          <w:footerReference w:type="default" r:id="rId5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ListParagraph"/>
        <w:numPr>
          <w:ilvl w:val="0"/>
          <w:numId w:val="99"/>
        </w:numPr>
        <w:tabs>
          <w:tab w:val="left" w:pos="480"/>
        </w:tabs>
        <w:ind w:hanging="361"/>
        <w:jc w:val="both"/>
        <w:rPr>
          <w:sz w:val="24"/>
        </w:rPr>
      </w:pPr>
      <w:r>
        <w:rPr>
          <w:sz w:val="24"/>
        </w:rPr>
        <w:t>Tepat,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dinyatakan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tepat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jelas.</w:t>
      </w:r>
    </w:p>
    <w:p w:rsidR="000546BA" w:rsidRDefault="00590CA3">
      <w:pPr>
        <w:pStyle w:val="ListParagraph"/>
        <w:numPr>
          <w:ilvl w:val="0"/>
          <w:numId w:val="99"/>
        </w:numPr>
        <w:tabs>
          <w:tab w:val="left" w:pos="480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Sistematis,</w:t>
      </w:r>
      <w:r>
        <w:rPr>
          <w:spacing w:val="-2"/>
          <w:sz w:val="24"/>
        </w:rPr>
        <w:t xml:space="preserve"> </w:t>
      </w:r>
      <w:r>
        <w:rPr>
          <w:sz w:val="24"/>
        </w:rPr>
        <w:t>sebaiknya</w:t>
      </w:r>
      <w:r>
        <w:rPr>
          <w:spacing w:val="-3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sistematis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acak.</w:t>
      </w:r>
    </w:p>
    <w:p w:rsidR="000546BA" w:rsidRDefault="00590CA3">
      <w:pPr>
        <w:pStyle w:val="ListParagraph"/>
        <w:numPr>
          <w:ilvl w:val="0"/>
          <w:numId w:val="99"/>
        </w:numPr>
        <w:tabs>
          <w:tab w:val="left" w:pos="480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Berorientasi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kerjasama</w:t>
      </w:r>
    </w:p>
    <w:p w:rsidR="000546BA" w:rsidRDefault="00590CA3">
      <w:pPr>
        <w:pStyle w:val="BodyText"/>
        <w:spacing w:before="138" w:line="360" w:lineRule="auto"/>
        <w:ind w:left="119" w:right="1212" w:firstLine="720"/>
        <w:jc w:val="both"/>
      </w:pPr>
      <w:r>
        <w:t>Kinerja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kesempatan yang dapat dilihat dari hasil kerjanya (Mardikanto, 1993).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rPr>
          <w:i/>
        </w:rPr>
        <w:t>outcome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organisasinya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penilaian kinerja kerja.</w:t>
      </w:r>
      <w:r>
        <w:rPr>
          <w:spacing w:val="1"/>
        </w:rPr>
        <w:t xml:space="preserve"> </w:t>
      </w:r>
      <w:r>
        <w:t>Riyanti (2003) menyatakan bahwa pentingnya penilaian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organisasi bisnis dalam kurun waktu tertentu, dan (2) merupakan masukan untuk</w:t>
      </w:r>
      <w:r>
        <w:rPr>
          <w:spacing w:val="1"/>
        </w:rPr>
        <w:t xml:space="preserve"> </w:t>
      </w:r>
      <w:r>
        <w:t>perbaikan</w:t>
      </w:r>
      <w:r>
        <w:rPr>
          <w:spacing w:val="-1"/>
        </w:rPr>
        <w:t xml:space="preserve"> </w:t>
      </w:r>
      <w:r>
        <w:t>atau peningkatan</w:t>
      </w:r>
      <w:r>
        <w:rPr>
          <w:spacing w:val="-1"/>
        </w:rPr>
        <w:t xml:space="preserve"> </w:t>
      </w:r>
      <w:r>
        <w:t>kinerja kegiatan usaha</w:t>
      </w:r>
      <w:r>
        <w:rPr>
          <w:spacing w:val="-1"/>
        </w:rPr>
        <w:t xml:space="preserve"> </w:t>
      </w:r>
      <w:r>
        <w:t>selanjutnya.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Penilaian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keputusan</w:t>
      </w:r>
      <w:r>
        <w:rPr>
          <w:spacing w:val="61"/>
        </w:rPr>
        <w:t xml:space="preserve"> </w:t>
      </w:r>
      <w:r>
        <w:t>personalia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umpan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(Departemen Pertanian, 1999).</w:t>
      </w:r>
      <w:r>
        <w:rPr>
          <w:spacing w:val="1"/>
        </w:rPr>
        <w:t xml:space="preserve"> </w:t>
      </w:r>
      <w:r>
        <w:t xml:space="preserve">Penilaian </w:t>
      </w:r>
      <w:r>
        <w:t>kinerja (</w:t>
      </w:r>
      <w:r>
        <w:rPr>
          <w:i/>
        </w:rPr>
        <w:t>performance appraisal</w:t>
      </w:r>
      <w:r>
        <w:t>) pada</w:t>
      </w:r>
      <w:r>
        <w:rPr>
          <w:spacing w:val="1"/>
        </w:rPr>
        <w:t xml:space="preserve"> </w:t>
      </w:r>
      <w:r>
        <w:t>dasarnya merupakan salah satu faktor kunci penilaian kinerja diperlukan adanya</w:t>
      </w:r>
      <w:r>
        <w:rPr>
          <w:spacing w:val="1"/>
        </w:rPr>
        <w:t xml:space="preserve"> </w:t>
      </w:r>
      <w:r>
        <w:t>informasi yang relevan dan reliabel tentang prestasi kerja masing-masing individu</w:t>
      </w:r>
      <w:r>
        <w:rPr>
          <w:spacing w:val="-57"/>
        </w:rPr>
        <w:t xml:space="preserve"> </w:t>
      </w:r>
      <w:r>
        <w:t>(Sulistiyani</w:t>
      </w:r>
      <w:r>
        <w:rPr>
          <w:spacing w:val="-2"/>
        </w:rPr>
        <w:t xml:space="preserve"> </w:t>
      </w:r>
      <w:r>
        <w:t>dan Rosidah, 2003).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Soeprihanto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(prestasi</w:t>
      </w:r>
      <w:r>
        <w:rPr>
          <w:spacing w:val="1"/>
        </w:rPr>
        <w:t xml:space="preserve"> </w:t>
      </w:r>
      <w:r>
        <w:t>kerja) tidak hanya dilihat dari hasil fisik yang telah dihasilkan seseorang, tapi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keseluruhan.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bidang,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kerajinan,</w:t>
      </w:r>
      <w:r>
        <w:rPr>
          <w:spacing w:val="1"/>
        </w:rPr>
        <w:t xml:space="preserve"> </w:t>
      </w:r>
      <w:r>
        <w:t>disiplin,</w:t>
      </w:r>
      <w:r>
        <w:rPr>
          <w:spacing w:val="1"/>
        </w:rPr>
        <w:t xml:space="preserve"> </w:t>
      </w:r>
      <w:r>
        <w:t>hubun</w:t>
      </w:r>
      <w:r>
        <w:t>gan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prakarsa,</w:t>
      </w:r>
      <w:r>
        <w:rPr>
          <w:spacing w:val="1"/>
        </w:rPr>
        <w:t xml:space="preserve"> </w:t>
      </w:r>
      <w:r>
        <w:t>kepemimpinan atau hal-hal khusus sesuai dengan bidang dan level pekerjaan yang</w:t>
      </w:r>
      <w:r>
        <w:rPr>
          <w:spacing w:val="-57"/>
        </w:rPr>
        <w:t xml:space="preserve"> </w:t>
      </w:r>
      <w:r>
        <w:t>dijabatnya.</w:t>
      </w:r>
      <w:r>
        <w:rPr>
          <w:spacing w:val="1"/>
        </w:rPr>
        <w:t xml:space="preserve"> </w:t>
      </w:r>
      <w:r>
        <w:t>Robbins</w:t>
      </w:r>
      <w:r>
        <w:rPr>
          <w:spacing w:val="1"/>
        </w:rPr>
        <w:t xml:space="preserve"> </w:t>
      </w:r>
      <w:r>
        <w:t>(1993)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kinerja</w:t>
      </w:r>
      <w:r>
        <w:rPr>
          <w:spacing w:val="60"/>
        </w:rPr>
        <w:t xml:space="preserve"> </w:t>
      </w:r>
      <w:r>
        <w:t>dipengaruhi</w:t>
      </w:r>
      <w:r>
        <w:rPr>
          <w:spacing w:val="60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faktor internal dan eksternal.</w:t>
      </w:r>
      <w:r>
        <w:rPr>
          <w:spacing w:val="1"/>
        </w:rPr>
        <w:t xml:space="preserve"> </w:t>
      </w:r>
      <w:r>
        <w:t>Faktor internal merupakan sifat-sifat yang melekat</w:t>
      </w:r>
      <w:r>
        <w:rPr>
          <w:spacing w:val="1"/>
        </w:rPr>
        <w:t xml:space="preserve"> </w:t>
      </w:r>
      <w:r>
        <w:t>ata</w:t>
      </w:r>
      <w:r>
        <w:t>u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usia,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banyaknya tanggungan, pendidikan, dan pangkat.</w:t>
      </w:r>
      <w:r>
        <w:rPr>
          <w:spacing w:val="1"/>
        </w:rPr>
        <w:t xml:space="preserve"> </w:t>
      </w:r>
      <w:r>
        <w:t>Faktor eksternal merupakan</w:t>
      </w:r>
      <w:r>
        <w:rPr>
          <w:spacing w:val="1"/>
        </w:rPr>
        <w:t xml:space="preserve"> </w:t>
      </w:r>
      <w:r>
        <w:t>lingkungan dan iklim organisasi seperti filsafat dan kebijakan manajemen, sistem</w:t>
      </w:r>
      <w:r>
        <w:rPr>
          <w:spacing w:val="1"/>
        </w:rPr>
        <w:t xml:space="preserve"> </w:t>
      </w:r>
      <w:r>
        <w:t>kompensasi,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hakekat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 kerja.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</w:t>
      </w:r>
      <w:r>
        <w:rPr>
          <w:spacing w:val="1"/>
        </w:rPr>
        <w:t xml:space="preserve"> </w:t>
      </w:r>
      <w:r>
        <w:t>Haryadi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(2001),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eksistensi</w:t>
      </w:r>
      <w:r>
        <w:rPr>
          <w:spacing w:val="7"/>
        </w:rPr>
        <w:t xml:space="preserve"> </w:t>
      </w:r>
      <w:r>
        <w:t>penyuluh</w:t>
      </w:r>
      <w:r>
        <w:rPr>
          <w:spacing w:val="7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memahami</w:t>
      </w:r>
      <w:r>
        <w:rPr>
          <w:spacing w:val="7"/>
        </w:rPr>
        <w:t xml:space="preserve"> </w:t>
      </w:r>
      <w:r>
        <w:t>keterkaitan</w:t>
      </w:r>
      <w:r>
        <w:rPr>
          <w:spacing w:val="7"/>
        </w:rPr>
        <w:t xml:space="preserve"> </w:t>
      </w:r>
      <w:r>
        <w:t>tugas</w:t>
      </w:r>
      <w:r>
        <w:rPr>
          <w:spacing w:val="6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kebutuhan</w:t>
      </w:r>
      <w:r>
        <w:rPr>
          <w:spacing w:val="7"/>
        </w:rPr>
        <w:t xml:space="preserve"> </w:t>
      </w:r>
      <w:r>
        <w:t>dasar</w:t>
      </w:r>
    </w:p>
    <w:p w:rsidR="000546BA" w:rsidRDefault="000546BA">
      <w:pPr>
        <w:spacing w:line="360" w:lineRule="auto"/>
        <w:jc w:val="both"/>
        <w:sectPr w:rsidR="000546BA">
          <w:footerReference w:type="default" r:id="rId5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program penyuluh</w:t>
      </w:r>
      <w:r>
        <w:t>an pertanian yang ditunjang oleh motivasi kerja untuk mencapai</w:t>
      </w:r>
      <w:r>
        <w:rPr>
          <w:spacing w:val="-5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penyuluhan.</w:t>
      </w:r>
      <w:r>
        <w:rPr>
          <w:spacing w:val="1"/>
        </w:rPr>
        <w:t xml:space="preserve"> </w:t>
      </w:r>
      <w:r>
        <w:t>Bryan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Glenn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menyatakan</w:t>
      </w:r>
      <w:r>
        <w:rPr>
          <w:spacing w:val="60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dalam memenuhi</w:t>
      </w:r>
      <w:r>
        <w:rPr>
          <w:spacing w:val="1"/>
        </w:rPr>
        <w:t xml:space="preserve"> </w:t>
      </w:r>
      <w:r>
        <w:t>misinya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perubahan</w:t>
      </w:r>
      <w:r>
        <w:rPr>
          <w:spacing w:val="60"/>
        </w:rPr>
        <w:t xml:space="preserve"> </w:t>
      </w:r>
      <w:r>
        <w:t>perlu memperluas</w:t>
      </w:r>
      <w:r>
        <w:rPr>
          <w:spacing w:val="-57"/>
        </w:rPr>
        <w:t xml:space="preserve"> </w:t>
      </w:r>
      <w:r>
        <w:t>dan mengembangkan program penyuluhan yang relevan dan berkualitas sebagai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hidupnya.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penelitiannya,</w:t>
      </w:r>
      <w:r>
        <w:rPr>
          <w:spacing w:val="1"/>
        </w:rPr>
        <w:t xml:space="preserve"> </w:t>
      </w:r>
      <w:r>
        <w:t>Bansir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 merupakan hasil kerja yang dicapai</w:t>
      </w:r>
      <w:r>
        <w:t xml:space="preserve"> penyuluh pertanian berdasarkan</w:t>
      </w:r>
      <w:r>
        <w:rPr>
          <w:spacing w:val="1"/>
        </w:rPr>
        <w:t xml:space="preserve"> </w:t>
      </w:r>
      <w:r>
        <w:t>status</w:t>
      </w:r>
      <w:r>
        <w:rPr>
          <w:spacing w:val="57"/>
        </w:rPr>
        <w:t xml:space="preserve"> </w:t>
      </w:r>
      <w:r>
        <w:t>kerja,</w:t>
      </w:r>
      <w:r>
        <w:rPr>
          <w:spacing w:val="58"/>
        </w:rPr>
        <w:t xml:space="preserve"> </w:t>
      </w:r>
      <w:r>
        <w:t>kondisi</w:t>
      </w:r>
      <w:r>
        <w:rPr>
          <w:spacing w:val="58"/>
        </w:rPr>
        <w:t xml:space="preserve"> </w:t>
      </w:r>
      <w:r>
        <w:t>kerja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menyenangkan,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kebijakan</w:t>
      </w:r>
      <w:r>
        <w:rPr>
          <w:spacing w:val="57"/>
        </w:rPr>
        <w:t xml:space="preserve"> </w:t>
      </w:r>
      <w:r>
        <w:t>organisasi</w:t>
      </w:r>
      <w:r>
        <w:rPr>
          <w:spacing w:val="-58"/>
        </w:rPr>
        <w:t xml:space="preserve"> </w:t>
      </w:r>
      <w:r>
        <w:t>penyuluhan.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North Carolina Cooperative Extension (2006) menyatakan bahwa kinerja</w:t>
      </w:r>
      <w:r>
        <w:rPr>
          <w:spacing w:val="1"/>
        </w:rPr>
        <w:t xml:space="preserve"> </w:t>
      </w:r>
      <w:r>
        <w:t>penyuluh dapat dilihat dari kemampuannya merancang program penyuluhan y</w:t>
      </w:r>
      <w:r>
        <w:t>ang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(1) memahami komponen-komponen dasar program pendidikan non</w:t>
      </w:r>
      <w:r>
        <w:rPr>
          <w:spacing w:val="1"/>
        </w:rPr>
        <w:t xml:space="preserve"> </w:t>
      </w:r>
      <w:r>
        <w:t>formal dan mengembangkan program secara partisipatif berdasarkan kebutuhan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agroekosistem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lokal;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mempublikasikan teknologi terapan dan mengkomunikasikan informasi terbaru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lokasi;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 membangun</w:t>
      </w:r>
      <w:r>
        <w:rPr>
          <w:spacing w:val="1"/>
        </w:rPr>
        <w:t xml:space="preserve"> </w:t>
      </w:r>
      <w:r>
        <w:t>jaringan</w:t>
      </w:r>
      <w:r>
        <w:rPr>
          <w:spacing w:val="-57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dinamis dan berkelanjutan.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Dari batasan dan penjelasan kinerja di atas, dapat dikatakan bahwa kinerja</w:t>
      </w:r>
      <w:r>
        <w:rPr>
          <w:spacing w:val="1"/>
        </w:rPr>
        <w:t xml:space="preserve"> </w:t>
      </w:r>
      <w:r>
        <w:t>penyuluh merupakan bentuk implementasi dari hasil kerja penyuluh yang dapat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maupun</w:t>
      </w:r>
      <w:r>
        <w:rPr>
          <w:spacing w:val="60"/>
        </w:rPr>
        <w:t xml:space="preserve"> </w:t>
      </w:r>
      <w:r>
        <w:t>non</w:t>
      </w:r>
      <w:r>
        <w:rPr>
          <w:spacing w:val="60"/>
        </w:rPr>
        <w:t xml:space="preserve"> </w:t>
      </w:r>
      <w:r>
        <w:t>fisik.</w:t>
      </w:r>
      <w:r>
        <w:rPr>
          <w:spacing w:val="1"/>
        </w:rPr>
        <w:t xml:space="preserve"> </w:t>
      </w:r>
      <w:r>
        <w:t>Menurut Slamet (2003), penyuluh</w:t>
      </w:r>
      <w:r>
        <w:t>an pembangunan adalah industri jasa yang juga</w:t>
      </w:r>
      <w:r>
        <w:rPr>
          <w:spacing w:val="1"/>
        </w:rPr>
        <w:t xml:space="preserve"> </w:t>
      </w:r>
      <w:r>
        <w:t>memiliki dimensi kualitas.   Penyuluhan akan berkualitas jika dapat memenuhi</w:t>
      </w:r>
      <w:r>
        <w:rPr>
          <w:spacing w:val="1"/>
        </w:rPr>
        <w:t xml:space="preserve"> </w:t>
      </w:r>
      <w:r>
        <w:t>atau melebihi kebutuhan dan harapan pelanggan (klien) yang menerimanya.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 yang berhak menilai berkualitas atau tidaknya</w:t>
      </w:r>
      <w:r>
        <w:t xml:space="preserve"> adalah orang-orang yang</w:t>
      </w:r>
      <w:r>
        <w:rPr>
          <w:spacing w:val="1"/>
        </w:rPr>
        <w:t xml:space="preserve"> </w:t>
      </w:r>
      <w:r>
        <w:t>menerimanya dan ditandai oleh tanggapannya; menerima anjuran atau menerima</w:t>
      </w:r>
      <w:r>
        <w:rPr>
          <w:spacing w:val="1"/>
        </w:rPr>
        <w:t xml:space="preserve"> </w:t>
      </w:r>
      <w:r>
        <w:t>secara responsif upaya pemberdayaan dan aktif memberdayakan dirinya.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berdaya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memberdayakan</w:t>
      </w:r>
      <w:r>
        <w:rPr>
          <w:spacing w:val="-1"/>
        </w:rPr>
        <w:t xml:space="preserve"> </w:t>
      </w:r>
      <w:r>
        <w:t>diri,</w:t>
      </w:r>
      <w:r>
        <w:rPr>
          <w:spacing w:val="-1"/>
        </w:rPr>
        <w:t xml:space="preserve"> </w:t>
      </w:r>
      <w:r>
        <w:t>berarti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penyuluh pertanian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berkualitas.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Kinerja penyuluh yang diukur dalam penelitian ini adalah kinerja yang</w:t>
      </w:r>
      <w:r>
        <w:rPr>
          <w:spacing w:val="1"/>
        </w:rPr>
        <w:t xml:space="preserve"> </w:t>
      </w:r>
      <w:r>
        <w:t>diharapkan petani dapat diperoleh dari penyuluh, meliputi : (1) pengembangan</w:t>
      </w:r>
      <w:r>
        <w:rPr>
          <w:spacing w:val="1"/>
        </w:rPr>
        <w:t xml:space="preserve"> </w:t>
      </w:r>
      <w:r>
        <w:t>perilaku</w:t>
      </w:r>
      <w:r>
        <w:rPr>
          <w:spacing w:val="40"/>
        </w:rPr>
        <w:t xml:space="preserve"> </w:t>
      </w:r>
      <w:r>
        <w:t>inovatif</w:t>
      </w:r>
      <w:r>
        <w:rPr>
          <w:spacing w:val="40"/>
        </w:rPr>
        <w:t xml:space="preserve"> </w:t>
      </w:r>
      <w:r>
        <w:t>petani,</w:t>
      </w:r>
      <w:r>
        <w:rPr>
          <w:spacing w:val="39"/>
        </w:rPr>
        <w:t xml:space="preserve"> </w:t>
      </w:r>
      <w:r>
        <w:t>(2)</w:t>
      </w:r>
      <w:r>
        <w:rPr>
          <w:spacing w:val="41"/>
        </w:rPr>
        <w:t xml:space="preserve"> </w:t>
      </w:r>
      <w:r>
        <w:t>peng</w:t>
      </w:r>
      <w:r>
        <w:t>uatan</w:t>
      </w:r>
      <w:r>
        <w:rPr>
          <w:spacing w:val="41"/>
        </w:rPr>
        <w:t xml:space="preserve"> </w:t>
      </w:r>
      <w:r>
        <w:t>tingkat</w:t>
      </w:r>
      <w:r>
        <w:rPr>
          <w:spacing w:val="40"/>
        </w:rPr>
        <w:t xml:space="preserve"> </w:t>
      </w:r>
      <w:r>
        <w:t>partisipasi</w:t>
      </w:r>
      <w:r>
        <w:rPr>
          <w:spacing w:val="41"/>
        </w:rPr>
        <w:t xml:space="preserve"> </w:t>
      </w:r>
      <w:r>
        <w:t>petani,</w:t>
      </w:r>
      <w:r>
        <w:rPr>
          <w:spacing w:val="41"/>
        </w:rPr>
        <w:t xml:space="preserve"> </w:t>
      </w:r>
      <w:r>
        <w:t>(3)</w:t>
      </w:r>
      <w:r>
        <w:rPr>
          <w:spacing w:val="41"/>
        </w:rPr>
        <w:t xml:space="preserve"> </w:t>
      </w:r>
      <w:r>
        <w:t>penguatan</w:t>
      </w:r>
    </w:p>
    <w:p w:rsidR="000546BA" w:rsidRDefault="000546BA">
      <w:pPr>
        <w:spacing w:line="360" w:lineRule="auto"/>
        <w:jc w:val="both"/>
        <w:sectPr w:rsidR="000546BA">
          <w:footerReference w:type="default" r:id="rId5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634"/>
      </w:pPr>
      <w:r>
        <w:t>kelembagaan</w:t>
      </w:r>
      <w:r>
        <w:rPr>
          <w:spacing w:val="27"/>
        </w:rPr>
        <w:t xml:space="preserve"> </w:t>
      </w:r>
      <w:r>
        <w:t>petani,</w:t>
      </w:r>
      <w:r>
        <w:rPr>
          <w:spacing w:val="27"/>
        </w:rPr>
        <w:t xml:space="preserve"> </w:t>
      </w:r>
      <w:r>
        <w:t>(4)</w:t>
      </w:r>
      <w:r>
        <w:rPr>
          <w:spacing w:val="27"/>
        </w:rPr>
        <w:t xml:space="preserve"> </w:t>
      </w:r>
      <w:r>
        <w:t>perluasan</w:t>
      </w:r>
      <w:r>
        <w:rPr>
          <w:spacing w:val="27"/>
        </w:rPr>
        <w:t xml:space="preserve"> </w:t>
      </w:r>
      <w:r>
        <w:t>akses</w:t>
      </w:r>
      <w:r>
        <w:rPr>
          <w:spacing w:val="28"/>
        </w:rPr>
        <w:t xml:space="preserve"> </w:t>
      </w:r>
      <w:r>
        <w:t>terhadap</w:t>
      </w:r>
      <w:r>
        <w:rPr>
          <w:spacing w:val="27"/>
        </w:rPr>
        <w:t xml:space="preserve"> </w:t>
      </w:r>
      <w:r>
        <w:t>berbagai</w:t>
      </w:r>
      <w:r>
        <w:rPr>
          <w:spacing w:val="28"/>
        </w:rPr>
        <w:t xml:space="preserve"> </w:t>
      </w:r>
      <w:r>
        <w:t>sumberdaya,</w:t>
      </w:r>
      <w:r>
        <w:rPr>
          <w:spacing w:val="27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(5)</w:t>
      </w:r>
      <w:r>
        <w:rPr>
          <w:spacing w:val="-57"/>
        </w:rPr>
        <w:t xml:space="preserve"> </w:t>
      </w:r>
      <w:r>
        <w:t>penguatan</w:t>
      </w:r>
      <w:r>
        <w:rPr>
          <w:spacing w:val="-1"/>
        </w:rPr>
        <w:t xml:space="preserve"> </w:t>
      </w:r>
      <w:r>
        <w:t>kemampuan petani bekerjasama.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spacing w:line="480" w:lineRule="auto"/>
        <w:ind w:left="119" w:right="2262" w:firstLine="1050"/>
        <w:jc w:val="both"/>
      </w:pPr>
      <w:r>
        <w:t>Konsep tentang Kapasitas dan Pengembangan Kapasitas</w:t>
      </w:r>
      <w:r>
        <w:rPr>
          <w:spacing w:val="-57"/>
        </w:rPr>
        <w:t xml:space="preserve"> </w:t>
      </w:r>
      <w:r>
        <w:t>Konsep</w:t>
      </w:r>
      <w:r>
        <w:rPr>
          <w:spacing w:val="-2"/>
        </w:rPr>
        <w:t xml:space="preserve"> </w:t>
      </w:r>
      <w:r>
        <w:t>Kapasitas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 xml:space="preserve">Secara harfiah istilah kapasitas berasal dari Bahasa Inggris </w:t>
      </w:r>
      <w:r>
        <w:rPr>
          <w:i/>
        </w:rPr>
        <w:t xml:space="preserve">capacity, </w:t>
      </w:r>
      <w:r>
        <w:t>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kemampuan,</w:t>
      </w:r>
      <w:r>
        <w:rPr>
          <w:spacing w:val="1"/>
        </w:rPr>
        <w:t xml:space="preserve"> </w:t>
      </w:r>
      <w:r>
        <w:t>kecakapan,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tampung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kapasitas sering diidentikkan dengan istilah posisi kemampuan ataupun kekuatan</w:t>
      </w:r>
      <w:r>
        <w:rPr>
          <w:spacing w:val="1"/>
        </w:rPr>
        <w:t xml:space="preserve"> </w:t>
      </w:r>
      <w:r>
        <w:t>seseorang</w:t>
      </w:r>
      <w:r>
        <w:rPr>
          <w:spacing w:val="-1"/>
        </w:rPr>
        <w:t xml:space="preserve"> </w:t>
      </w:r>
      <w:r>
        <w:t>yang ditampi</w:t>
      </w:r>
      <w:r>
        <w:t>lkan dalam</w:t>
      </w:r>
      <w:r>
        <w:rPr>
          <w:spacing w:val="-2"/>
        </w:rPr>
        <w:t xml:space="preserve"> </w:t>
      </w:r>
      <w:r>
        <w:t>bentuk tindakan.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Konsep kapasitas dalam pembangunan telah lama dikembangkan terutama</w:t>
      </w:r>
      <w:r>
        <w:rPr>
          <w:spacing w:val="1"/>
        </w:rPr>
        <w:t xml:space="preserve"> </w:t>
      </w:r>
      <w:r>
        <w:t xml:space="preserve">oleh </w:t>
      </w:r>
      <w:r>
        <w:rPr>
          <w:i/>
        </w:rPr>
        <w:t xml:space="preserve">Organization for Economic Co-operation </w:t>
      </w:r>
      <w:r>
        <w:t>(OECD) dalam rangka membantu</w:t>
      </w:r>
      <w:r>
        <w:rPr>
          <w:spacing w:val="1"/>
        </w:rPr>
        <w:t xml:space="preserve"> </w:t>
      </w:r>
      <w:r>
        <w:t>negara-negara berkembang dalam melaksanakan pembangunan.</w:t>
      </w:r>
      <w:r>
        <w:rPr>
          <w:spacing w:val="1"/>
        </w:rPr>
        <w:t xml:space="preserve"> </w:t>
      </w:r>
      <w:r>
        <w:t xml:space="preserve">Menurut </w:t>
      </w:r>
      <w:r>
        <w:rPr>
          <w:i/>
        </w:rPr>
        <w:t>OECD</w:t>
      </w:r>
      <w:r>
        <w:rPr>
          <w:i/>
          <w:spacing w:val="1"/>
        </w:rPr>
        <w:t xml:space="preserve"> </w:t>
      </w:r>
      <w:r>
        <w:t>(1996), pengemban</w:t>
      </w:r>
      <w:r>
        <w:t>gan kapasitas merupakan gambaran kemampuan dari individu</w:t>
      </w:r>
      <w:r>
        <w:rPr>
          <w:spacing w:val="1"/>
        </w:rPr>
        <w:t xml:space="preserve"> </w:t>
      </w:r>
      <w:r>
        <w:t>ataupun masyarakat untuk menghadapi permasalahan mereka sebagai bagian dari</w:t>
      </w:r>
      <w:r>
        <w:rPr>
          <w:spacing w:val="1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mereka untuk</w:t>
      </w:r>
      <w:r>
        <w:rPr>
          <w:spacing w:val="-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pembangunan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berkesinambungan.</w:t>
      </w:r>
    </w:p>
    <w:p w:rsidR="000546BA" w:rsidRDefault="00590CA3">
      <w:pPr>
        <w:spacing w:line="360" w:lineRule="auto"/>
        <w:ind w:left="119" w:right="1213" w:firstLine="840"/>
        <w:jc w:val="both"/>
        <w:rPr>
          <w:i/>
          <w:sz w:val="24"/>
        </w:rPr>
      </w:pPr>
      <w:r>
        <w:rPr>
          <w:sz w:val="24"/>
        </w:rPr>
        <w:t>Makna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Ontari</w:t>
      </w:r>
      <w:r>
        <w:rPr>
          <w:spacing w:val="1"/>
          <w:sz w:val="24"/>
        </w:rPr>
        <w:t xml:space="preserve"> </w:t>
      </w:r>
      <w:r>
        <w:rPr>
          <w:sz w:val="24"/>
        </w:rPr>
        <w:t>Prevention</w:t>
      </w:r>
      <w:r>
        <w:rPr>
          <w:spacing w:val="1"/>
          <w:sz w:val="24"/>
        </w:rPr>
        <w:t xml:space="preserve"> </w:t>
      </w:r>
      <w:r>
        <w:rPr>
          <w:sz w:val="24"/>
        </w:rPr>
        <w:t>Clearinghouse</w:t>
      </w:r>
      <w:r>
        <w:rPr>
          <w:spacing w:val="1"/>
          <w:sz w:val="24"/>
        </w:rPr>
        <w:t xml:space="preserve"> </w:t>
      </w:r>
      <w:r>
        <w:rPr>
          <w:sz w:val="24"/>
        </w:rPr>
        <w:t>(2002)</w:t>
      </w:r>
      <w:r>
        <w:rPr>
          <w:spacing w:val="1"/>
          <w:sz w:val="24"/>
        </w:rPr>
        <w:t xml:space="preserve"> </w:t>
      </w:r>
      <w:r>
        <w:rPr>
          <w:sz w:val="24"/>
        </w:rPr>
        <w:t>adalah: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knowledge,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participation,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leadership and resource required by individual, organization or a community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address  local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issues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concerns.”</w:t>
      </w:r>
    </w:p>
    <w:p w:rsidR="000546BA" w:rsidRDefault="000546BA">
      <w:pPr>
        <w:pStyle w:val="BodyText"/>
        <w:spacing w:before="9"/>
        <w:rPr>
          <w:i/>
          <w:sz w:val="23"/>
        </w:rPr>
      </w:pPr>
    </w:p>
    <w:p w:rsidR="000546BA" w:rsidRDefault="00590CA3">
      <w:pPr>
        <w:pStyle w:val="BodyText"/>
        <w:spacing w:line="360" w:lineRule="auto"/>
        <w:ind w:left="119" w:right="1214" w:firstLine="720"/>
        <w:jc w:val="both"/>
      </w:pPr>
      <w:r>
        <w:t>Demikian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</w:t>
      </w:r>
      <w:r>
        <w:t>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CIDA</w:t>
      </w:r>
      <w:r>
        <w:rPr>
          <w:spacing w:val="1"/>
        </w:rPr>
        <w:t xml:space="preserve"> </w:t>
      </w:r>
      <w:r>
        <w:t>(2001)</w:t>
      </w:r>
      <w:r>
        <w:rPr>
          <w:spacing w:val="-1"/>
        </w:rPr>
        <w:t xml:space="preserve"> </w:t>
      </w:r>
      <w:r>
        <w:t>adalah:</w:t>
      </w:r>
    </w:p>
    <w:p w:rsidR="000546BA" w:rsidRDefault="00590CA3">
      <w:pPr>
        <w:spacing w:before="1"/>
        <w:ind w:left="119" w:right="1212" w:firstLine="720"/>
        <w:jc w:val="both"/>
        <w:rPr>
          <w:i/>
          <w:sz w:val="24"/>
        </w:rPr>
      </w:pPr>
      <w:r>
        <w:rPr>
          <w:i/>
          <w:sz w:val="24"/>
        </w:rPr>
        <w:t>“capacity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abilities,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under-standing,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attitudes,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relationships,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behaviors,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motivations,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resources,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individual, organizations, network/sectors and broader social system to carry 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achieve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their development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objectives over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times.”</w:t>
      </w:r>
    </w:p>
    <w:p w:rsidR="000546BA" w:rsidRDefault="000546BA">
      <w:pPr>
        <w:pStyle w:val="BodyText"/>
        <w:spacing w:before="10"/>
        <w:rPr>
          <w:i/>
          <w:sz w:val="23"/>
        </w:rPr>
      </w:pP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Secara implisit pengertian tersebut memberikan makna bahwa kapasitas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</w:t>
      </w:r>
      <w:r>
        <w:t>ndividu,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Goodman</w:t>
      </w:r>
      <w:r>
        <w:rPr>
          <w:spacing w:val="1"/>
        </w:rPr>
        <w:t xml:space="preserve"> </w:t>
      </w:r>
      <w:r>
        <w:t>(Brown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.,</w:t>
      </w:r>
      <w:r>
        <w:rPr>
          <w:spacing w:val="1"/>
        </w:rPr>
        <w:t xml:space="preserve"> </w:t>
      </w:r>
      <w:r>
        <w:t>2001)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(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ability</w:t>
      </w:r>
      <w:r>
        <w:rPr>
          <w:i/>
          <w:spacing w:val="60"/>
        </w:rPr>
        <w:t xml:space="preserve"> </w:t>
      </w:r>
      <w:r>
        <w:rPr>
          <w:i/>
        </w:rPr>
        <w:t>to</w:t>
      </w:r>
      <w:r>
        <w:rPr>
          <w:i/>
          <w:spacing w:val="-57"/>
        </w:rPr>
        <w:t xml:space="preserve"> </w:t>
      </w:r>
      <w:r>
        <w:rPr>
          <w:i/>
        </w:rPr>
        <w:t>carry</w:t>
      </w:r>
      <w:r>
        <w:rPr>
          <w:i/>
          <w:spacing w:val="1"/>
        </w:rPr>
        <w:t xml:space="preserve"> </w:t>
      </w:r>
      <w:r>
        <w:rPr>
          <w:i/>
        </w:rPr>
        <w:t>out</w:t>
      </w:r>
      <w:r>
        <w:rPr>
          <w:i/>
          <w:spacing w:val="1"/>
        </w:rPr>
        <w:t xml:space="preserve"> </w:t>
      </w:r>
      <w:r>
        <w:rPr>
          <w:i/>
        </w:rPr>
        <w:t>stated</w:t>
      </w:r>
      <w:r>
        <w:rPr>
          <w:i/>
          <w:spacing w:val="1"/>
        </w:rPr>
        <w:t xml:space="preserve"> </w:t>
      </w:r>
      <w:r>
        <w:rPr>
          <w:i/>
        </w:rPr>
        <w:t>objectives</w:t>
      </w:r>
      <w:r>
        <w:t>).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Goodman</w:t>
      </w:r>
      <w:r>
        <w:rPr>
          <w:spacing w:val="60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Havelock</w:t>
      </w:r>
      <w:r>
        <w:rPr>
          <w:spacing w:val="18"/>
        </w:rPr>
        <w:t xml:space="preserve"> </w:t>
      </w:r>
      <w:r>
        <w:t>(Sumardjo,</w:t>
      </w:r>
      <w:r>
        <w:rPr>
          <w:spacing w:val="18"/>
        </w:rPr>
        <w:t xml:space="preserve"> </w:t>
      </w:r>
      <w:r>
        <w:t>1999)</w:t>
      </w:r>
      <w:r>
        <w:rPr>
          <w:spacing w:val="18"/>
        </w:rPr>
        <w:t xml:space="preserve"> </w:t>
      </w:r>
      <w:r>
        <w:t>memberikan</w:t>
      </w:r>
      <w:r>
        <w:rPr>
          <w:spacing w:val="18"/>
        </w:rPr>
        <w:t xml:space="preserve"> </w:t>
      </w:r>
      <w:r>
        <w:t>pengertian</w:t>
      </w:r>
      <w:r>
        <w:rPr>
          <w:spacing w:val="18"/>
        </w:rPr>
        <w:t xml:space="preserve"> </w:t>
      </w:r>
      <w:r>
        <w:t>konsep</w:t>
      </w:r>
      <w:r>
        <w:rPr>
          <w:spacing w:val="18"/>
        </w:rPr>
        <w:t xml:space="preserve"> </w:t>
      </w:r>
      <w:r>
        <w:t>kapasitas</w:t>
      </w:r>
      <w:r>
        <w:rPr>
          <w:spacing w:val="18"/>
        </w:rPr>
        <w:t xml:space="preserve"> </w:t>
      </w:r>
      <w:r>
        <w:t>adalah</w:t>
      </w:r>
    </w:p>
    <w:p w:rsidR="000546BA" w:rsidRDefault="000546BA">
      <w:pPr>
        <w:spacing w:line="360" w:lineRule="auto"/>
        <w:jc w:val="both"/>
        <w:sectPr w:rsidR="000546BA">
          <w:footerReference w:type="default" r:id="rId5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45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4"/>
        <w:jc w:val="both"/>
      </w:pPr>
      <w:r>
        <w:t>suatu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mengerahkan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menginvestasikan</w:t>
      </w:r>
      <w:r>
        <w:rPr>
          <w:spacing w:val="6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sumberdaya</w:t>
      </w:r>
      <w:r>
        <w:rPr>
          <w:spacing w:val="-1"/>
        </w:rPr>
        <w:t xml:space="preserve"> </w:t>
      </w:r>
      <w:r>
        <w:t>yang dimiliki.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Liou (2004) menyatakan bahwa kapasitas mengarah pada konteks kinerja</w:t>
      </w:r>
      <w:r>
        <w:rPr>
          <w:spacing w:val="1"/>
        </w:rPr>
        <w:t xml:space="preserve"> </w:t>
      </w:r>
      <w:r>
        <w:t>(performance),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(ability),</w:t>
      </w:r>
      <w:r>
        <w:rPr>
          <w:spacing w:val="1"/>
        </w:rPr>
        <w:t xml:space="preserve"> </w:t>
      </w:r>
      <w:r>
        <w:t>kapabilitas</w:t>
      </w:r>
      <w:r>
        <w:rPr>
          <w:spacing w:val="1"/>
        </w:rPr>
        <w:t xml:space="preserve"> </w:t>
      </w:r>
      <w:r>
        <w:t>(capability),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kualitatif suatu obyek atau orang.</w:t>
      </w:r>
      <w:r>
        <w:rPr>
          <w:spacing w:val="1"/>
        </w:rPr>
        <w:t xml:space="preserve"> </w:t>
      </w:r>
      <w:r>
        <w:t>Selaras dengan hal tersebut, Milen (2001)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kem</w:t>
      </w:r>
      <w:r>
        <w:t>ampuan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sistem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fungsi-fungsinya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efisien,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berkelanjutan.</w:t>
      </w:r>
      <w:r>
        <w:rPr>
          <w:spacing w:val="1"/>
        </w:rPr>
        <w:t xml:space="preserve"> </w:t>
      </w:r>
      <w:r>
        <w:rPr>
          <w:i/>
        </w:rPr>
        <w:t>United</w:t>
      </w:r>
      <w:r>
        <w:rPr>
          <w:i/>
          <w:spacing w:val="1"/>
        </w:rPr>
        <w:t xml:space="preserve"> </w:t>
      </w:r>
      <w:r>
        <w:rPr>
          <w:i/>
        </w:rPr>
        <w:t>Nation</w:t>
      </w:r>
      <w:r>
        <w:rPr>
          <w:i/>
          <w:spacing w:val="1"/>
        </w:rPr>
        <w:t xml:space="preserve"> </w:t>
      </w:r>
      <w:r>
        <w:rPr>
          <w:i/>
        </w:rPr>
        <w:t>Development</w:t>
      </w:r>
      <w:r>
        <w:rPr>
          <w:i/>
          <w:spacing w:val="1"/>
        </w:rPr>
        <w:t xml:space="preserve"> </w:t>
      </w:r>
      <w:r>
        <w:rPr>
          <w:i/>
        </w:rPr>
        <w:t>Program</w:t>
      </w:r>
      <w:r>
        <w:rPr>
          <w:i/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lembaga,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 fungsi-fungsinya, memecahkan masalah, dan dalam menyusun serta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tujuan yang berkelanjutan.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Dengan demikian pengertian konsep kapasitas adalah segala daya-daya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menet</w:t>
      </w:r>
      <w:r>
        <w:t>apkan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dikehendaki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pula.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dimiliki</w:t>
      </w:r>
      <w:r>
        <w:rPr>
          <w:spacing w:val="6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mengidentifikasi potensi, memanfaatkan peluang, m</w:t>
      </w:r>
      <w:r>
        <w:t>engatasi permasalahan dan</w:t>
      </w:r>
      <w:r>
        <w:rPr>
          <w:spacing w:val="1"/>
        </w:rPr>
        <w:t xml:space="preserve"> </w:t>
      </w:r>
      <w:r>
        <w:t>menjaga</w:t>
      </w:r>
      <w:r>
        <w:rPr>
          <w:spacing w:val="-1"/>
        </w:rPr>
        <w:t xml:space="preserve"> </w:t>
      </w:r>
      <w:r>
        <w:t>agar tetap berkelanjutan (Subagio,</w:t>
      </w:r>
      <w:r>
        <w:rPr>
          <w:spacing w:val="-1"/>
        </w:rPr>
        <w:t xml:space="preserve"> </w:t>
      </w:r>
      <w:r>
        <w:t>2008).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Konsep kapasitas dengan kompetensi dalam ranah pengetahuan, sikap dan</w:t>
      </w:r>
      <w:r>
        <w:rPr>
          <w:spacing w:val="1"/>
        </w:rPr>
        <w:t xml:space="preserve"> </w:t>
      </w:r>
      <w:r>
        <w:t>keterampilan pada diri seseorang sulit dipisahkan secara jelas karena keduanya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 berperilaku untuk memenuhi harapan dan kebutuhannya.</w:t>
      </w:r>
      <w:r>
        <w:rPr>
          <w:spacing w:val="1"/>
        </w:rPr>
        <w:t xml:space="preserve"> </w:t>
      </w:r>
      <w:r>
        <w:t>Walau demikian,</w:t>
      </w:r>
      <w:r>
        <w:rPr>
          <w:spacing w:val="1"/>
        </w:rPr>
        <w:t xml:space="preserve"> </w:t>
      </w:r>
      <w:r>
        <w:t>menurut Badudu (2003) bila ditelusuri dari makna kata-kata serapan asing dalam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subst</w:t>
      </w:r>
      <w:r>
        <w:t>ansial.</w:t>
      </w:r>
      <w:r>
        <w:rPr>
          <w:spacing w:val="-57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“</w:t>
      </w:r>
      <w:r>
        <w:rPr>
          <w:i/>
        </w:rPr>
        <w:t>capacity</w:t>
      </w:r>
      <w:r>
        <w:t>”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kemampuan untuk berfungsi atau berproduksi yang berasal dari kekuatan yang</w:t>
      </w:r>
      <w:r>
        <w:rPr>
          <w:spacing w:val="1"/>
        </w:rPr>
        <w:t xml:space="preserve"> </w:t>
      </w:r>
      <w:r>
        <w:t>dimilikinya.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(</w:t>
      </w:r>
      <w:r>
        <w:rPr>
          <w:i/>
        </w:rPr>
        <w:t>competency</w:t>
      </w:r>
      <w:r>
        <w:t>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sebagai</w:t>
      </w:r>
      <w:r>
        <w:rPr>
          <w:spacing w:val="6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wew</w:t>
      </w:r>
      <w:r>
        <w:t>enang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menentukan/memutuskan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jawabnya.</w:t>
      </w:r>
      <w:r>
        <w:rPr>
          <w:spacing w:val="-57"/>
        </w:rPr>
        <w:t xml:space="preserve"> </w:t>
      </w:r>
      <w:r>
        <w:t>Kapasitas dan kompetensi sulit untuk dipisahkan karena keduanya dibentuk dari</w:t>
      </w:r>
      <w:r>
        <w:rPr>
          <w:spacing w:val="1"/>
        </w:rPr>
        <w:t xml:space="preserve"> </w:t>
      </w:r>
      <w:r>
        <w:t>unsur pengetahuan, sikap, dan keterampilan yang saling berinteraksi.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memiliki</w:t>
      </w:r>
      <w:r>
        <w:rPr>
          <w:spacing w:val="18"/>
        </w:rPr>
        <w:t xml:space="preserve"> </w:t>
      </w:r>
      <w:r>
        <w:t>kompetensi</w:t>
      </w:r>
      <w:r>
        <w:rPr>
          <w:spacing w:val="18"/>
        </w:rPr>
        <w:t xml:space="preserve"> </w:t>
      </w:r>
      <w:r>
        <w:t>juga</w:t>
      </w:r>
      <w:r>
        <w:rPr>
          <w:spacing w:val="17"/>
        </w:rPr>
        <w:t xml:space="preserve"> </w:t>
      </w:r>
      <w:r>
        <w:t>tetap</w:t>
      </w:r>
      <w:r>
        <w:rPr>
          <w:spacing w:val="18"/>
        </w:rPr>
        <w:t xml:space="preserve"> </w:t>
      </w:r>
      <w:r>
        <w:t>memiliki</w:t>
      </w:r>
      <w:r>
        <w:rPr>
          <w:spacing w:val="18"/>
        </w:rPr>
        <w:t xml:space="preserve"> </w:t>
      </w:r>
      <w:r>
        <w:t>kapasitas,</w:t>
      </w:r>
      <w:r>
        <w:rPr>
          <w:spacing w:val="18"/>
        </w:rPr>
        <w:t xml:space="preserve"> </w:t>
      </w:r>
      <w:r>
        <w:t>tetapi</w:t>
      </w:r>
      <w:r>
        <w:rPr>
          <w:spacing w:val="17"/>
        </w:rPr>
        <w:t xml:space="preserve"> </w:t>
      </w:r>
      <w:r>
        <w:t>tingkat</w:t>
      </w:r>
      <w:r>
        <w:rPr>
          <w:spacing w:val="18"/>
        </w:rPr>
        <w:t xml:space="preserve"> </w:t>
      </w:r>
      <w:r>
        <w:t>kapasitas</w:t>
      </w:r>
    </w:p>
    <w:p w:rsidR="000546BA" w:rsidRDefault="000546BA">
      <w:pPr>
        <w:spacing w:line="360" w:lineRule="auto"/>
        <w:jc w:val="both"/>
        <w:sectPr w:rsidR="000546BA">
          <w:footerReference w:type="default" r:id="rId5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4"/>
        <w:jc w:val="both"/>
      </w:pPr>
      <w:r>
        <w:t>yang dimiliki belum tentu tinggi/besar, sebaliknya bila seorang memiliki kapasitas</w:t>
      </w:r>
      <w:r>
        <w:rPr>
          <w:spacing w:val="-57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maka ia memiliki</w:t>
      </w:r>
      <w:r>
        <w:rPr>
          <w:spacing w:val="-1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yang juga</w:t>
      </w:r>
      <w:r>
        <w:rPr>
          <w:spacing w:val="-1"/>
        </w:rPr>
        <w:t xml:space="preserve"> </w:t>
      </w:r>
      <w:r>
        <w:t>tinggi.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Dalam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Morgan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infrastruktur kolektif dari keterampilan, kepandaian, dan pemecahan masalah dan</w:t>
      </w:r>
      <w:r>
        <w:rPr>
          <w:spacing w:val="1"/>
        </w:rPr>
        <w:t xml:space="preserve"> </w:t>
      </w:r>
      <w:r>
        <w:t>efeknya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Kapasitas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dalam suatu performa mengacu pada adanya tiga ranah yang mendasarinya, yaitu</w:t>
      </w:r>
      <w:r>
        <w:rPr>
          <w:spacing w:val="1"/>
        </w:rPr>
        <w:t xml:space="preserve"> </w:t>
      </w:r>
      <w:r>
        <w:t>ranah</w:t>
      </w:r>
      <w:r>
        <w:rPr>
          <w:spacing w:val="-1"/>
        </w:rPr>
        <w:t xml:space="preserve"> </w:t>
      </w:r>
      <w:r>
        <w:t>pengetahuan, sikap,</w:t>
      </w:r>
      <w:r>
        <w:t xml:space="preserve"> dan keterampilan.</w:t>
      </w:r>
    </w:p>
    <w:p w:rsidR="000546BA" w:rsidRDefault="00590CA3">
      <w:pPr>
        <w:pStyle w:val="Heading2"/>
        <w:spacing w:before="3"/>
        <w:ind w:left="119"/>
        <w:jc w:val="both"/>
      </w:pPr>
      <w:r>
        <w:t>Pengembangan</w:t>
      </w:r>
      <w:r>
        <w:rPr>
          <w:spacing w:val="-4"/>
        </w:rPr>
        <w:t xml:space="preserve"> </w:t>
      </w:r>
      <w:r>
        <w:t>Kapasitas</w:t>
      </w:r>
    </w:p>
    <w:p w:rsidR="000546BA" w:rsidRDefault="00590CA3">
      <w:pPr>
        <w:pStyle w:val="BodyText"/>
        <w:spacing w:before="135" w:line="360" w:lineRule="auto"/>
        <w:ind w:left="119" w:right="1212" w:firstLine="720"/>
        <w:jc w:val="both"/>
      </w:pPr>
      <w:r>
        <w:t>Istilah pengembangan kapasitas (</w:t>
      </w:r>
      <w:r>
        <w:rPr>
          <w:i/>
        </w:rPr>
        <w:t>capacity building</w:t>
      </w:r>
      <w:r>
        <w:t>) muncul sejak tahun</w:t>
      </w:r>
      <w:r>
        <w:rPr>
          <w:spacing w:val="1"/>
        </w:rPr>
        <w:t xml:space="preserve"> </w:t>
      </w:r>
      <w:r>
        <w:t xml:space="preserve">1990 dari hasil perkembangan istilah </w:t>
      </w:r>
      <w:r>
        <w:rPr>
          <w:i/>
        </w:rPr>
        <w:t>institutional building</w:t>
      </w:r>
      <w:r>
        <w:t>.</w:t>
      </w:r>
      <w:r>
        <w:rPr>
          <w:spacing w:val="1"/>
        </w:rPr>
        <w:t xml:space="preserve"> </w:t>
      </w:r>
      <w:r>
        <w:t xml:space="preserve">Istilah </w:t>
      </w:r>
      <w:r>
        <w:rPr>
          <w:i/>
        </w:rPr>
        <w:t>institutional</w:t>
      </w:r>
      <w:r>
        <w:rPr>
          <w:i/>
          <w:spacing w:val="1"/>
        </w:rPr>
        <w:t xml:space="preserve"> </w:t>
      </w:r>
      <w:r>
        <w:rPr>
          <w:i/>
        </w:rPr>
        <w:t xml:space="preserve">building </w:t>
      </w:r>
      <w:r>
        <w:t>sendiri terlahir pada awal tahun 1970-an yang tercan</w:t>
      </w:r>
      <w:r>
        <w:t>tum dalam buku</w:t>
      </w:r>
      <w:r>
        <w:rPr>
          <w:spacing w:val="1"/>
        </w:rPr>
        <w:t xml:space="preserve"> </w:t>
      </w:r>
      <w:r>
        <w:t>petunjuk untuk staf UNDP (PBB) dan agen pemerintah dalam penyelenggaraan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UNDP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60"/>
        </w:rPr>
        <w:t xml:space="preserve"> </w:t>
      </w:r>
      <w:r>
        <w:t>berkembang.</w:t>
      </w:r>
      <w:r>
        <w:rPr>
          <w:spacing w:val="1"/>
        </w:rPr>
        <w:t xml:space="preserve"> </w:t>
      </w:r>
      <w:r>
        <w:t>UNDP mendefinisikan pengembangan kapasitas sebagai penciptaan suatu 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kete</w:t>
      </w:r>
      <w:r>
        <w:t>patan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peraturan,</w:t>
      </w:r>
      <w:r>
        <w:rPr>
          <w:spacing w:val="1"/>
        </w:rPr>
        <w:t xml:space="preserve"> </w:t>
      </w:r>
      <w:r>
        <w:t>pengembangan kelembagaan, partisipasi masyarakat, pengembangan sumberdaya</w:t>
      </w:r>
      <w:r>
        <w:rPr>
          <w:spacing w:val="1"/>
        </w:rPr>
        <w:t xml:space="preserve"> </w:t>
      </w:r>
      <w:r>
        <w:t>manusia,</w:t>
      </w:r>
      <w:r>
        <w:rPr>
          <w:spacing w:val="-1"/>
        </w:rPr>
        <w:t xml:space="preserve"> </w:t>
      </w:r>
      <w:r>
        <w:t>dan penguatan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manajerial</w:t>
      </w:r>
      <w:r>
        <w:rPr>
          <w:spacing w:val="58"/>
        </w:rPr>
        <w:t xml:space="preserve"> </w:t>
      </w:r>
      <w:r>
        <w:t>(Fatchiya, 2010).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Morgan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Linell</w:t>
      </w:r>
      <w:r>
        <w:rPr>
          <w:spacing w:val="1"/>
        </w:rPr>
        <w:t xml:space="preserve"> </w:t>
      </w:r>
      <w:r>
        <w:t>(2003)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kapasitas memiliki arti yang lebih luas dari hanya sekedar pelatihan (training),</w:t>
      </w:r>
      <w:r>
        <w:rPr>
          <w:spacing w:val="1"/>
        </w:rPr>
        <w:t xml:space="preserve"> </w:t>
      </w:r>
      <w:r>
        <w:t>melainkan juga terkait dengan upaya pengembangan SDM dan pengembangan</w:t>
      </w:r>
      <w:r>
        <w:rPr>
          <w:spacing w:val="1"/>
        </w:rPr>
        <w:t xml:space="preserve"> </w:t>
      </w:r>
      <w:r>
        <w:t>organisasi.</w:t>
      </w:r>
      <w:r>
        <w:rPr>
          <w:spacing w:val="57"/>
        </w:rPr>
        <w:t xml:space="preserve"> </w:t>
      </w:r>
      <w:r>
        <w:t>Penjelasannya adalah</w:t>
      </w:r>
      <w:r>
        <w:rPr>
          <w:spacing w:val="-2"/>
        </w:rPr>
        <w:t xml:space="preserve"> </w:t>
      </w:r>
      <w:r>
        <w:t>sebagai berikut:</w:t>
      </w:r>
    </w:p>
    <w:p w:rsidR="000546BA" w:rsidRDefault="00590CA3">
      <w:pPr>
        <w:pStyle w:val="ListParagraph"/>
        <w:numPr>
          <w:ilvl w:val="0"/>
          <w:numId w:val="98"/>
        </w:numPr>
        <w:tabs>
          <w:tab w:val="left" w:pos="600"/>
        </w:tabs>
        <w:spacing w:line="360" w:lineRule="auto"/>
        <w:ind w:right="1214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(SDM),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melengkapi</w:t>
      </w:r>
      <w:r>
        <w:rPr>
          <w:spacing w:val="1"/>
          <w:sz w:val="24"/>
        </w:rPr>
        <w:t xml:space="preserve"> </w:t>
      </w:r>
      <w:r>
        <w:rPr>
          <w:sz w:val="24"/>
        </w:rPr>
        <w:t>individu dengan pemahaman, keterampilan, dan akses terhadap informasi,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-1"/>
          <w:sz w:val="24"/>
        </w:rPr>
        <w:t xml:space="preserve"> </w:t>
      </w:r>
      <w:r>
        <w:rPr>
          <w:sz w:val="24"/>
        </w:rPr>
        <w:t>dan pelatihan;</w:t>
      </w:r>
    </w:p>
    <w:p w:rsidR="000546BA" w:rsidRDefault="00590CA3">
      <w:pPr>
        <w:pStyle w:val="ListParagraph"/>
        <w:numPr>
          <w:ilvl w:val="0"/>
          <w:numId w:val="98"/>
        </w:numPr>
        <w:tabs>
          <w:tab w:val="left" w:pos="600"/>
        </w:tabs>
        <w:spacing w:line="360" w:lineRule="auto"/>
        <w:ind w:right="1213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organisasi,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perluasan sruktur</w:t>
      </w:r>
      <w:r>
        <w:rPr>
          <w:spacing w:val="1"/>
          <w:sz w:val="24"/>
        </w:rPr>
        <w:t xml:space="preserve"> </w:t>
      </w:r>
      <w:r>
        <w:rPr>
          <w:sz w:val="24"/>
        </w:rPr>
        <w:t>manajemen,</w:t>
      </w:r>
      <w:r>
        <w:rPr>
          <w:spacing w:val="60"/>
          <w:sz w:val="24"/>
        </w:rPr>
        <w:t xml:space="preserve"> </w:t>
      </w:r>
      <w:r>
        <w:rPr>
          <w:sz w:val="24"/>
        </w:rPr>
        <w:t>proses,</w:t>
      </w:r>
      <w:r>
        <w:rPr>
          <w:spacing w:val="-57"/>
          <w:sz w:val="24"/>
        </w:rPr>
        <w:t xml:space="preserve"> </w:t>
      </w:r>
      <w:r>
        <w:rPr>
          <w:sz w:val="24"/>
        </w:rPr>
        <w:t>dan prosedur, hubungan internal dan eksternal dengan organisasi dan sektor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-2"/>
          <w:sz w:val="24"/>
        </w:rPr>
        <w:t xml:space="preserve"> </w:t>
      </w:r>
      <w:r>
        <w:rPr>
          <w:sz w:val="24"/>
        </w:rPr>
        <w:t>(publik,</w:t>
      </w:r>
      <w:r>
        <w:rPr>
          <w:spacing w:val="-3"/>
          <w:sz w:val="24"/>
        </w:rPr>
        <w:t xml:space="preserve"> </w:t>
      </w:r>
      <w:r>
        <w:rPr>
          <w:sz w:val="24"/>
        </w:rPr>
        <w:t>swasta,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komunitas).</w:t>
      </w:r>
    </w:p>
    <w:p w:rsidR="000546BA" w:rsidRDefault="00590CA3">
      <w:pPr>
        <w:pStyle w:val="BodyText"/>
        <w:spacing w:line="360" w:lineRule="auto"/>
        <w:ind w:left="119" w:right="1213" w:firstLine="480"/>
        <w:jc w:val="both"/>
      </w:pPr>
      <w:r>
        <w:t>Pengembangan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umumnya</w:t>
      </w:r>
      <w:r>
        <w:rPr>
          <w:spacing w:val="42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mengarah</w:t>
      </w:r>
      <w:r>
        <w:rPr>
          <w:spacing w:val="42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sektor</w:t>
      </w:r>
      <w:r>
        <w:rPr>
          <w:spacing w:val="41"/>
        </w:rPr>
        <w:t xml:space="preserve"> </w:t>
      </w:r>
      <w:r>
        <w:t>publik,</w:t>
      </w:r>
      <w:r>
        <w:rPr>
          <w:spacing w:val="42"/>
        </w:rPr>
        <w:t xml:space="preserve"> </w:t>
      </w:r>
      <w:r>
        <w:t>seperti</w:t>
      </w:r>
      <w:r>
        <w:rPr>
          <w:spacing w:val="41"/>
        </w:rPr>
        <w:t xml:space="preserve"> </w:t>
      </w:r>
      <w:r>
        <w:t>pengurangan</w:t>
      </w:r>
      <w:r>
        <w:rPr>
          <w:spacing w:val="42"/>
        </w:rPr>
        <w:t xml:space="preserve"> </w:t>
      </w:r>
      <w:r>
        <w:t>tingkat</w:t>
      </w:r>
    </w:p>
    <w:p w:rsidR="000546BA" w:rsidRDefault="000546BA">
      <w:pPr>
        <w:spacing w:line="360" w:lineRule="auto"/>
        <w:jc w:val="both"/>
        <w:sectPr w:rsidR="000546BA">
          <w:footerReference w:type="default" r:id="rId5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kemiskinan, peningkatan kesehatan, dan sektor publik lainnya.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pengembangan kapasitas leh masyarakat akan tercapai jika dilandasi oleh asas</w:t>
      </w:r>
      <w:r>
        <w:rPr>
          <w:spacing w:val="1"/>
        </w:rPr>
        <w:t xml:space="preserve"> </w:t>
      </w:r>
      <w:r>
        <w:t>transparansi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keberlanjutan</w:t>
      </w:r>
      <w:r>
        <w:rPr>
          <w:spacing w:val="-2"/>
        </w:rPr>
        <w:t xml:space="preserve"> </w:t>
      </w:r>
      <w:r>
        <w:t>(Linell,</w:t>
      </w:r>
      <w:r>
        <w:rPr>
          <w:spacing w:val="-2"/>
        </w:rPr>
        <w:t xml:space="preserve"> </w:t>
      </w:r>
      <w:r>
        <w:t>2003).</w:t>
      </w:r>
    </w:p>
    <w:p w:rsidR="000546BA" w:rsidRDefault="00590CA3">
      <w:pPr>
        <w:pStyle w:val="BodyText"/>
        <w:spacing w:line="360" w:lineRule="auto"/>
        <w:ind w:left="119" w:right="1212" w:firstLine="480"/>
        <w:jc w:val="both"/>
      </w:pP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proses</w:t>
      </w:r>
      <w:r>
        <w:rPr>
          <w:spacing w:val="61"/>
        </w:rPr>
        <w:t xml:space="preserve"> </w:t>
      </w:r>
      <w:r>
        <w:t>terbangunnya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berkelanjutan,</w:t>
      </w:r>
      <w:r>
        <w:rPr>
          <w:spacing w:val="60"/>
        </w:rPr>
        <w:t xml:space="preserve"> </w:t>
      </w:r>
      <w:r>
        <w:t>Morgan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aspek-aspek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dikembangkan antara lain adalah kesadaran, keterampilan, pengetahuan, motivasi,</w:t>
      </w:r>
      <w:r>
        <w:rPr>
          <w:spacing w:val="-57"/>
        </w:rPr>
        <w:t xml:space="preserve"> </w:t>
      </w:r>
      <w:r>
        <w:t>komitmen,</w:t>
      </w:r>
      <w:r>
        <w:rPr>
          <w:spacing w:val="-1"/>
        </w:rPr>
        <w:t xml:space="preserve"> </w:t>
      </w:r>
      <w:r>
        <w:t>dan kepercayaan diri.</w:t>
      </w:r>
    </w:p>
    <w:p w:rsidR="000546BA" w:rsidRDefault="00590CA3">
      <w:pPr>
        <w:pStyle w:val="BodyText"/>
        <w:spacing w:line="360" w:lineRule="auto"/>
        <w:ind w:left="119" w:right="1213" w:firstLine="480"/>
        <w:jc w:val="both"/>
      </w:pPr>
      <w:r>
        <w:t>Menurut Morgan (2008), terdapat lima aspek utama konsep pengembangan</w:t>
      </w:r>
      <w:r>
        <w:rPr>
          <w:spacing w:val="1"/>
        </w:rPr>
        <w:t xml:space="preserve"> </w:t>
      </w:r>
      <w:r>
        <w:t>kapasitas,</w:t>
      </w:r>
      <w:r>
        <w:rPr>
          <w:spacing w:val="-1"/>
        </w:rPr>
        <w:t xml:space="preserve"> </w:t>
      </w:r>
      <w:r>
        <w:t>yaitu:</w:t>
      </w:r>
    </w:p>
    <w:p w:rsidR="000546BA" w:rsidRDefault="00590CA3">
      <w:pPr>
        <w:pStyle w:val="ListParagraph"/>
        <w:numPr>
          <w:ilvl w:val="0"/>
          <w:numId w:val="97"/>
        </w:numPr>
        <w:tabs>
          <w:tab w:val="left" w:pos="600"/>
        </w:tabs>
        <w:spacing w:line="360" w:lineRule="auto"/>
        <w:ind w:right="1212"/>
        <w:jc w:val="both"/>
        <w:rPr>
          <w:sz w:val="24"/>
        </w:rPr>
      </w:pP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empowerment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identitas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identity</w:t>
      </w:r>
      <w:r>
        <w:rPr>
          <w:sz w:val="24"/>
        </w:rPr>
        <w:t>), yang diperlukan agar organisasi atau sistem tetap bertahan,tumbuh</w:t>
      </w:r>
      <w:r>
        <w:rPr>
          <w:spacing w:val="1"/>
          <w:sz w:val="24"/>
        </w:rPr>
        <w:t xml:space="preserve"> </w:t>
      </w:r>
      <w:r>
        <w:rPr>
          <w:sz w:val="24"/>
        </w:rPr>
        <w:t>dan berkembang lebih kompleks.</w:t>
      </w:r>
      <w:r>
        <w:rPr>
          <w:spacing w:val="1"/>
          <w:sz w:val="24"/>
        </w:rPr>
        <w:t xml:space="preserve"> </w:t>
      </w:r>
      <w:r>
        <w:rPr>
          <w:sz w:val="24"/>
        </w:rPr>
        <w:t>Kapasitas dikembangkan 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>dengan masyarakat dalam mengontrol kehidupannya sendiri dalam berbagai</w:t>
      </w:r>
      <w:r>
        <w:rPr>
          <w:spacing w:val="1"/>
          <w:sz w:val="24"/>
        </w:rPr>
        <w:t xml:space="preserve"> </w:t>
      </w:r>
      <w:r>
        <w:rPr>
          <w:sz w:val="24"/>
        </w:rPr>
        <w:t>bentuk.</w:t>
      </w:r>
    </w:p>
    <w:p w:rsidR="000546BA" w:rsidRDefault="00590CA3">
      <w:pPr>
        <w:pStyle w:val="ListParagraph"/>
        <w:numPr>
          <w:ilvl w:val="0"/>
          <w:numId w:val="97"/>
        </w:numPr>
        <w:tabs>
          <w:tab w:val="left" w:pos="600"/>
        </w:tabs>
        <w:spacing w:line="360" w:lineRule="auto"/>
        <w:ind w:right="1212"/>
        <w:jc w:val="both"/>
        <w:rPr>
          <w:sz w:val="24"/>
        </w:rPr>
      </w:pPr>
      <w:r>
        <w:rPr>
          <w:sz w:val="24"/>
        </w:rPr>
        <w:t>Kapasitas harus dikerjakan dengan kemampuan kolektif (</w:t>
      </w:r>
      <w:r>
        <w:rPr>
          <w:i/>
          <w:sz w:val="24"/>
        </w:rPr>
        <w:t>collective ability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pengkombinasian</w:t>
      </w:r>
      <w:r>
        <w:rPr>
          <w:spacing w:val="1"/>
          <w:sz w:val="24"/>
        </w:rPr>
        <w:t xml:space="preserve"> </w:t>
      </w:r>
      <w:r>
        <w:rPr>
          <w:sz w:val="24"/>
        </w:rPr>
        <w:t>atribut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sistem,</w:t>
      </w:r>
      <w:r>
        <w:rPr>
          <w:spacing w:val="1"/>
          <w:sz w:val="24"/>
        </w:rPr>
        <w:t xml:space="preserve"> </w:t>
      </w:r>
      <w:r>
        <w:rPr>
          <w:sz w:val="24"/>
        </w:rPr>
        <w:t>pertukaran</w:t>
      </w:r>
      <w:r>
        <w:rPr>
          <w:spacing w:val="1"/>
          <w:sz w:val="24"/>
        </w:rPr>
        <w:t xml:space="preserve"> </w:t>
      </w:r>
      <w:r>
        <w:rPr>
          <w:sz w:val="24"/>
        </w:rPr>
        <w:t>nilai,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membangun relasi yang</w:t>
      </w:r>
      <w:r>
        <w:rPr>
          <w:spacing w:val="-2"/>
          <w:sz w:val="24"/>
        </w:rPr>
        <w:t xml:space="preserve"> </w:t>
      </w:r>
      <w:r>
        <w:rPr>
          <w:sz w:val="24"/>
        </w:rPr>
        <w:t>kuat.</w:t>
      </w:r>
    </w:p>
    <w:p w:rsidR="000546BA" w:rsidRDefault="00590CA3">
      <w:pPr>
        <w:pStyle w:val="ListParagraph"/>
        <w:numPr>
          <w:ilvl w:val="0"/>
          <w:numId w:val="97"/>
        </w:numPr>
        <w:tabs>
          <w:tab w:val="left" w:pos="600"/>
        </w:tabs>
        <w:spacing w:line="360" w:lineRule="auto"/>
        <w:ind w:right="1213"/>
        <w:jc w:val="both"/>
        <w:rPr>
          <w:sz w:val="24"/>
        </w:rPr>
      </w:pPr>
      <w:r>
        <w:rPr>
          <w:sz w:val="24"/>
        </w:rPr>
        <w:t>Kapasi</w:t>
      </w:r>
      <w:r>
        <w:rPr>
          <w:sz w:val="24"/>
        </w:rPr>
        <w:t>tas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fenomena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6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kondisional.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sifat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muncul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interaksi.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dinamis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kombinasi</w:t>
      </w:r>
      <w:r>
        <w:rPr>
          <w:spacing w:val="1"/>
          <w:sz w:val="24"/>
        </w:rPr>
        <w:t xml:space="preserve"> </w:t>
      </w:r>
      <w:r>
        <w:rPr>
          <w:sz w:val="24"/>
        </w:rPr>
        <w:t>kompleks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perilaku,</w:t>
      </w:r>
      <w:r>
        <w:rPr>
          <w:spacing w:val="-57"/>
          <w:sz w:val="24"/>
        </w:rPr>
        <w:t xml:space="preserve"> </w:t>
      </w:r>
      <w:r>
        <w:rPr>
          <w:sz w:val="24"/>
        </w:rPr>
        <w:t>sumberdaya,</w:t>
      </w:r>
      <w:r>
        <w:rPr>
          <w:spacing w:val="-1"/>
          <w:sz w:val="24"/>
        </w:rPr>
        <w:t xml:space="preserve"> </w:t>
      </w:r>
      <w:r>
        <w:rPr>
          <w:sz w:val="24"/>
        </w:rPr>
        <w:t>strategi, dan keterampilan.</w:t>
      </w:r>
    </w:p>
    <w:p w:rsidR="000546BA" w:rsidRDefault="00590CA3">
      <w:pPr>
        <w:pStyle w:val="ListParagraph"/>
        <w:numPr>
          <w:ilvl w:val="0"/>
          <w:numId w:val="97"/>
        </w:numPr>
        <w:tabs>
          <w:tab w:val="left" w:pos="600"/>
        </w:tabs>
        <w:spacing w:line="360" w:lineRule="auto"/>
        <w:ind w:right="1212"/>
        <w:jc w:val="both"/>
        <w:rPr>
          <w:sz w:val="24"/>
        </w:rPr>
      </w:pPr>
      <w:r>
        <w:rPr>
          <w:sz w:val="24"/>
        </w:rPr>
        <w:t>Kapasitas sebagai keadaan yang potensial.</w:t>
      </w:r>
      <w:r>
        <w:rPr>
          <w:spacing w:val="1"/>
          <w:sz w:val="24"/>
        </w:rPr>
        <w:t xml:space="preserve"> </w:t>
      </w:r>
      <w:r>
        <w:rPr>
          <w:sz w:val="24"/>
        </w:rPr>
        <w:t>Kapasitas bersifat laten bertolak</w:t>
      </w:r>
      <w:r>
        <w:rPr>
          <w:spacing w:val="1"/>
          <w:sz w:val="24"/>
        </w:rPr>
        <w:t xml:space="preserve"> </w:t>
      </w:r>
      <w:r>
        <w:rPr>
          <w:sz w:val="24"/>
        </w:rPr>
        <w:t>belakang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energi</w:t>
      </w:r>
      <w:r>
        <w:rPr>
          <w:spacing w:val="1"/>
          <w:sz w:val="24"/>
        </w:rPr>
        <w:t xml:space="preserve"> </w:t>
      </w:r>
      <w:r>
        <w:rPr>
          <w:sz w:val="24"/>
        </w:rPr>
        <w:t>kinetik.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laten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dinyatakan secara jelas, sehingga sulit untuk ditetapkan, dikelola, dan diukur.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ndekatan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berbeda</w:t>
      </w:r>
      <w:r>
        <w:rPr>
          <w:spacing w:val="6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pengembangan,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pengelolaan, perkiraan, dan monitoring.</w:t>
      </w:r>
    </w:p>
    <w:p w:rsidR="000546BA" w:rsidRDefault="00590CA3">
      <w:pPr>
        <w:pStyle w:val="ListParagraph"/>
        <w:numPr>
          <w:ilvl w:val="0"/>
          <w:numId w:val="97"/>
        </w:numPr>
        <w:tabs>
          <w:tab w:val="left" w:pos="600"/>
        </w:tabs>
        <w:spacing w:line="360" w:lineRule="auto"/>
        <w:ind w:right="1213"/>
        <w:jc w:val="both"/>
        <w:rPr>
          <w:sz w:val="24"/>
        </w:rPr>
      </w:pP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kreasi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creation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bernilai</w:t>
      </w:r>
      <w:r>
        <w:rPr>
          <w:spacing w:val="33"/>
          <w:sz w:val="24"/>
        </w:rPr>
        <w:t xml:space="preserve"> </w:t>
      </w:r>
      <w:r>
        <w:rPr>
          <w:sz w:val="24"/>
        </w:rPr>
        <w:t>kekuatan,</w:t>
      </w:r>
      <w:r>
        <w:rPr>
          <w:spacing w:val="31"/>
          <w:sz w:val="24"/>
        </w:rPr>
        <w:t xml:space="preserve"> </w:t>
      </w:r>
      <w:r>
        <w:rPr>
          <w:sz w:val="24"/>
        </w:rPr>
        <w:t>kontrol,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sumberdaya</w:t>
      </w:r>
      <w:r>
        <w:rPr>
          <w:spacing w:val="33"/>
          <w:sz w:val="24"/>
        </w:rPr>
        <w:t xml:space="preserve"> </w:t>
      </w:r>
      <w:r>
        <w:rPr>
          <w:sz w:val="24"/>
        </w:rPr>
        <w:t>dinyatakan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footerReference w:type="default" r:id="rId5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599" w:right="1212"/>
        <w:jc w:val="both"/>
      </w:pPr>
      <w:r>
        <w:t>sebagai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-1"/>
        </w:rPr>
        <w:t xml:space="preserve"> </w:t>
      </w:r>
      <w:r>
        <w:t>yang positif</w:t>
      </w:r>
      <w:r>
        <w:rPr>
          <w:spacing w:val="-1"/>
        </w:rPr>
        <w:t xml:space="preserve"> </w:t>
      </w:r>
      <w:r>
        <w:t>bagi kehidupan masyarakat.</w:t>
      </w:r>
    </w:p>
    <w:p w:rsidR="000546BA" w:rsidRDefault="00590CA3">
      <w:pPr>
        <w:pStyle w:val="BodyText"/>
        <w:spacing w:line="360" w:lineRule="auto"/>
        <w:ind w:left="119" w:right="1212" w:firstLine="480"/>
        <w:jc w:val="both"/>
      </w:pPr>
      <w:r>
        <w:t>Perspektif pengembangan kapasitas menurut Morgan (2008), bukan 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intervensi,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sejauhmana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 xml:space="preserve">menjalankan sesuai dengan </w:t>
      </w:r>
      <w:r>
        <w:rPr>
          <w:i/>
        </w:rPr>
        <w:t>guideline</w:t>
      </w:r>
      <w:r>
        <w:t>, tetapi lebih kepada bagaimana praktisi lebih</w:t>
      </w:r>
      <w:r>
        <w:rPr>
          <w:spacing w:val="-57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memetakannya,</w:t>
      </w:r>
      <w:r>
        <w:rPr>
          <w:spacing w:val="1"/>
        </w:rPr>
        <w:t xml:space="preserve"> </w:t>
      </w:r>
      <w:r>
        <w:t>menaksir,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membangun,</w:t>
      </w:r>
      <w:r>
        <w:rPr>
          <w:spacing w:val="-57"/>
        </w:rPr>
        <w:t xml:space="preserve"> </w:t>
      </w:r>
      <w:r>
        <w:t>memonitor, dan mengevaluasinya, serta lebih mencari jawaban atas “mengapa”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“bagaimana”, bukan</w:t>
      </w:r>
      <w:r>
        <w:rPr>
          <w:spacing w:val="-2"/>
        </w:rPr>
        <w:t xml:space="preserve"> </w:t>
      </w:r>
      <w:r>
        <w:t>pada “apa.”</w:t>
      </w:r>
    </w:p>
    <w:p w:rsidR="000546BA" w:rsidRDefault="00590CA3">
      <w:pPr>
        <w:pStyle w:val="BodyText"/>
        <w:ind w:left="599"/>
      </w:pPr>
      <w:r>
        <w:t>.</w:t>
      </w:r>
    </w:p>
    <w:p w:rsidR="000546BA" w:rsidRDefault="00590CA3">
      <w:pPr>
        <w:pStyle w:val="Heading2"/>
        <w:spacing w:before="141"/>
        <w:ind w:left="3088" w:right="2542" w:hanging="1628"/>
      </w:pPr>
      <w:r>
        <w:t>Kapasitas Rumah Tangga Petani dalam Memenuhi</w:t>
      </w:r>
      <w:r>
        <w:rPr>
          <w:spacing w:val="-57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Pangan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119" w:right="1213" w:firstLine="840"/>
        <w:jc w:val="both"/>
      </w:pP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kapasitas</w:t>
      </w:r>
      <w:r>
        <w:rPr>
          <w:spacing w:val="-57"/>
        </w:rPr>
        <w:t xml:space="preserve"> </w:t>
      </w:r>
      <w:r>
        <w:t>merupakan unsur utama dalam menuju keberhasilan berusaha karena menyangkut</w:t>
      </w:r>
      <w:r>
        <w:rPr>
          <w:spacing w:val="1"/>
        </w:rPr>
        <w:t xml:space="preserve"> </w:t>
      </w:r>
      <w:r>
        <w:t>kemampuan diri dari petani yang terdiri dari kemampuan dalam mengidentifikasi</w:t>
      </w:r>
      <w:r>
        <w:rPr>
          <w:spacing w:val="1"/>
        </w:rPr>
        <w:t xml:space="preserve"> </w:t>
      </w:r>
      <w:r>
        <w:t>potensi,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peluang,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permasalahan,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-58"/>
        </w:rPr>
        <w:t xml:space="preserve"> </w:t>
      </w:r>
      <w:r>
        <w:t>keberlanjutan</w:t>
      </w:r>
      <w:r>
        <w:rPr>
          <w:spacing w:val="-1"/>
        </w:rPr>
        <w:t xml:space="preserve"> </w:t>
      </w:r>
      <w:r>
        <w:t>sumberdaya yang digunakan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berusaha tersebut.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Menurut</w:t>
      </w:r>
      <w:r>
        <w:rPr>
          <w:spacing w:val="1"/>
        </w:rPr>
        <w:t xml:space="preserve"> </w:t>
      </w:r>
      <w:r>
        <w:t>Tjitropranoto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marjinal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sumberdaya,</w:t>
      </w:r>
      <w:r>
        <w:rPr>
          <w:spacing w:val="1"/>
        </w:rPr>
        <w:t xml:space="preserve"> </w:t>
      </w:r>
      <w:r>
        <w:t>produktifitas, pendapatan dan kesejahteraan.</w:t>
      </w:r>
      <w:r>
        <w:rPr>
          <w:spacing w:val="1"/>
        </w:rPr>
        <w:t xml:space="preserve"> </w:t>
      </w:r>
      <w:r>
        <w:t>Ciri-ciri petani di lahan marjinal</w:t>
      </w:r>
      <w:r>
        <w:rPr>
          <w:spacing w:val="1"/>
        </w:rPr>
        <w:t xml:space="preserve"> </w:t>
      </w:r>
      <w:r>
        <w:t>antara lain berpendidikan rendah, motivasi rendah, apatis, berkemauan rendah dan</w:t>
      </w:r>
      <w:r>
        <w:rPr>
          <w:spacing w:val="-57"/>
        </w:rPr>
        <w:t xml:space="preserve"> </w:t>
      </w:r>
      <w:r>
        <w:t>mem</w:t>
      </w:r>
      <w:r>
        <w:t>iliki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mencerminkan</w:t>
      </w:r>
      <w:r>
        <w:rPr>
          <w:spacing w:val="60"/>
        </w:rPr>
        <w:t xml:space="preserve"> </w:t>
      </w:r>
      <w:r>
        <w:t>rendahnya</w:t>
      </w:r>
      <w:r>
        <w:rPr>
          <w:spacing w:val="60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petani dan pemanfaatan kapasitas sumberdaya yang masih rendah.</w:t>
      </w:r>
      <w:r>
        <w:rPr>
          <w:spacing w:val="1"/>
        </w:rPr>
        <w:t xml:space="preserve"> </w:t>
      </w:r>
      <w:r>
        <w:t>Petani kurang</w:t>
      </w:r>
      <w:r>
        <w:rPr>
          <w:spacing w:val="1"/>
        </w:rPr>
        <w:t xml:space="preserve"> </w:t>
      </w:r>
      <w:r>
        <w:t>memiliki akses terhadap pemanfaatan sumberdaya alam, fasilitas kredit, adopsi</w:t>
      </w:r>
      <w:r>
        <w:rPr>
          <w:spacing w:val="1"/>
        </w:rPr>
        <w:t xml:space="preserve"> </w:t>
      </w:r>
      <w:r>
        <w:t>teknologi, dan pasar.</w:t>
      </w:r>
      <w:r>
        <w:rPr>
          <w:spacing w:val="1"/>
        </w:rPr>
        <w:t xml:space="preserve"> </w:t>
      </w:r>
      <w:r>
        <w:t>Keadaan in</w:t>
      </w:r>
      <w:r>
        <w:t>i akan menyebabkan rendahnya produktifitas,</w:t>
      </w:r>
      <w:r>
        <w:rPr>
          <w:spacing w:val="1"/>
        </w:rPr>
        <w:t xml:space="preserve"> </w:t>
      </w:r>
      <w:r>
        <w:t>pendapatan, dan kesejahteraan petani.</w:t>
      </w:r>
      <w:r>
        <w:rPr>
          <w:spacing w:val="1"/>
        </w:rPr>
        <w:t xml:space="preserve"> </w:t>
      </w:r>
      <w:r>
        <w:t>Berdasarkan pemikiran ini, peningkatan</w:t>
      </w:r>
      <w:r>
        <w:rPr>
          <w:spacing w:val="1"/>
        </w:rPr>
        <w:t xml:space="preserve"> </w:t>
      </w:r>
      <w:r>
        <w:t>kesejahteraan petani dapat ditingkatkan melalui peningkatan kapasitas diri petani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perluasan akses petani terhadap</w:t>
      </w:r>
      <w:r>
        <w:rPr>
          <w:spacing w:val="-3"/>
        </w:rPr>
        <w:t xml:space="preserve"> </w:t>
      </w:r>
      <w:r>
        <w:t>berbagai sumberda</w:t>
      </w:r>
      <w:r>
        <w:t>ya.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Menurut Slamet (2003), meskipun para petani yang hidup di pedesaan dan</w:t>
      </w:r>
      <w:r>
        <w:rPr>
          <w:spacing w:val="1"/>
        </w:rPr>
        <w:t xml:space="preserve"> </w:t>
      </w:r>
      <w:r>
        <w:t>pelosok-pelosok yang jauh dari pusat-pusat peradaban modern dan sering disebut-</w:t>
      </w:r>
      <w:r>
        <w:rPr>
          <w:spacing w:val="-57"/>
        </w:rPr>
        <w:t xml:space="preserve"> </w:t>
      </w:r>
      <w:r>
        <w:t>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terbelakang,</w:t>
      </w:r>
      <w:r>
        <w:rPr>
          <w:spacing w:val="1"/>
        </w:rPr>
        <w:t xml:space="preserve"> </w:t>
      </w:r>
      <w:r>
        <w:t>bodoh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miskin,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kemampuan,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42"/>
        </w:rPr>
        <w:t xml:space="preserve"> </w:t>
      </w:r>
      <w:r>
        <w:t>kebutuhan</w:t>
      </w:r>
      <w:r>
        <w:rPr>
          <w:spacing w:val="42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keinginan.</w:t>
      </w:r>
      <w:r>
        <w:rPr>
          <w:spacing w:val="24"/>
        </w:rPr>
        <w:t xml:space="preserve"> </w:t>
      </w:r>
      <w:r>
        <w:t>Keterbelakangan,</w:t>
      </w:r>
      <w:r>
        <w:rPr>
          <w:spacing w:val="42"/>
        </w:rPr>
        <w:t xml:space="preserve"> </w:t>
      </w:r>
      <w:r>
        <w:t>kebodohan,</w:t>
      </w:r>
      <w:r>
        <w:rPr>
          <w:spacing w:val="42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footerReference w:type="default" r:id="rId5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49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>kemiskinan</w:t>
      </w:r>
      <w:r>
        <w:rPr>
          <w:spacing w:val="36"/>
        </w:rPr>
        <w:t xml:space="preserve"> </w:t>
      </w:r>
      <w:r>
        <w:t>bukanlah</w:t>
      </w:r>
      <w:r>
        <w:rPr>
          <w:spacing w:val="37"/>
        </w:rPr>
        <w:t xml:space="preserve"> </w:t>
      </w:r>
      <w:r>
        <w:t>sesuatu</w:t>
      </w:r>
      <w:r>
        <w:rPr>
          <w:spacing w:val="37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akan</w:t>
      </w:r>
      <w:r>
        <w:rPr>
          <w:spacing w:val="38"/>
        </w:rPr>
        <w:t xml:space="preserve"> </w:t>
      </w:r>
      <w:r>
        <w:t>melekat</w:t>
      </w:r>
      <w:r>
        <w:rPr>
          <w:spacing w:val="37"/>
        </w:rPr>
        <w:t xml:space="preserve"> </w:t>
      </w:r>
      <w:r>
        <w:t>secara</w:t>
      </w:r>
      <w:r>
        <w:rPr>
          <w:spacing w:val="37"/>
        </w:rPr>
        <w:t xml:space="preserve"> </w:t>
      </w:r>
      <w:r>
        <w:t>abadi</w:t>
      </w:r>
      <w:r>
        <w:rPr>
          <w:spacing w:val="37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petani</w:t>
      </w:r>
      <w:r>
        <w:rPr>
          <w:spacing w:val="-58"/>
        </w:rPr>
        <w:t xml:space="preserve"> </w:t>
      </w:r>
      <w:r>
        <w:t>dan yang jelas itu semua bukanlah kemau</w:t>
      </w:r>
      <w:r>
        <w:t>an dan keinginan mereka.</w:t>
      </w:r>
      <w:r>
        <w:rPr>
          <w:spacing w:val="1"/>
        </w:rPr>
        <w:t xml:space="preserve"> </w:t>
      </w:r>
      <w:r>
        <w:t>Para petani</w:t>
      </w:r>
      <w:r>
        <w:rPr>
          <w:spacing w:val="1"/>
        </w:rPr>
        <w:t xml:space="preserve"> </w:t>
      </w:r>
      <w:r>
        <w:t>memiliki potensi dan kemampuan yang bisa ditingkatkan.</w:t>
      </w:r>
      <w:r>
        <w:rPr>
          <w:spacing w:val="1"/>
        </w:rPr>
        <w:t xml:space="preserve"> </w:t>
      </w:r>
      <w:r>
        <w:t>Mereka juga memiliki</w:t>
      </w:r>
      <w:r>
        <w:rPr>
          <w:spacing w:val="1"/>
        </w:rPr>
        <w:t xml:space="preserve"> </w:t>
      </w:r>
      <w:r>
        <w:t>berbagai kebutuhan dan keinginan yang akan dapat mereka penuhi sendiri jika</w:t>
      </w:r>
      <w:r>
        <w:rPr>
          <w:spacing w:val="1"/>
        </w:rPr>
        <w:t xml:space="preserve"> </w:t>
      </w:r>
      <w:r>
        <w:t>potensi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kemampuan mereka mendapat</w:t>
      </w:r>
      <w:r>
        <w:rPr>
          <w:spacing w:val="-1"/>
        </w:rPr>
        <w:t xml:space="preserve"> </w:t>
      </w:r>
      <w:r>
        <w:t>kesempatan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berkembang.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Kapasitas petani sebagai suatu aktor dalam kegiatan usahatani merupakan</w:t>
      </w:r>
      <w:r>
        <w:rPr>
          <w:spacing w:val="1"/>
        </w:rPr>
        <w:t xml:space="preserve"> </w:t>
      </w:r>
      <w:r>
        <w:t>suatu tindakan yang merujuk pada fungsi untuk memenuhi kebutuhan.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usahatani merupakan suatu tindakan petani untuk memenuhi kebutuhan pribadi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tangganya.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</w:t>
      </w:r>
      <w:r>
        <w:t>dakan,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Weber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subyektif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rasional.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subyektif</w:t>
      </w:r>
      <w:r>
        <w:rPr>
          <w:spacing w:val="-5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segala</w:t>
      </w:r>
      <w:r>
        <w:rPr>
          <w:spacing w:val="-57"/>
        </w:rPr>
        <w:t xml:space="preserve"> </w:t>
      </w:r>
      <w:r>
        <w:t>tindakan petani sesuai dengan yang dimiliki dan dikuasai petani ters</w:t>
      </w:r>
      <w:r>
        <w:t>ebut baik</w:t>
      </w:r>
      <w:r>
        <w:rPr>
          <w:spacing w:val="1"/>
        </w:rPr>
        <w:t xml:space="preserve"> </w:t>
      </w:r>
      <w:r>
        <w:t>menyangkut pengetahuan</w:t>
      </w:r>
      <w:r>
        <w:rPr>
          <w:spacing w:val="1"/>
        </w:rPr>
        <w:t xml:space="preserve"> </w:t>
      </w:r>
      <w:r>
        <w:t>maupun keterampilan.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 Reintjes dkk (1999) bahwa setiap rumah tangga tani dan setiap</w:t>
      </w:r>
      <w:r>
        <w:rPr>
          <w:spacing w:val="1"/>
        </w:rPr>
        <w:t xml:space="preserve"> </w:t>
      </w:r>
      <w:r>
        <w:t>individu memiliki kebutuhan dan keinginan khusus, namun bisa digolongkan 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produktivitas,</w:t>
      </w:r>
      <w:r>
        <w:rPr>
          <w:spacing w:val="1"/>
        </w:rPr>
        <w:t xml:space="preserve"> </w:t>
      </w:r>
      <w:r>
        <w:t>keamanan,</w:t>
      </w:r>
      <w:r>
        <w:rPr>
          <w:spacing w:val="1"/>
        </w:rPr>
        <w:t xml:space="preserve"> </w:t>
      </w:r>
      <w:r>
        <w:t>kesinambungan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identitas.</w:t>
      </w:r>
      <w:r>
        <w:rPr>
          <w:spacing w:val="1"/>
        </w:rPr>
        <w:t xml:space="preserve"> </w:t>
      </w:r>
      <w:r>
        <w:t>Dalam konsep Doyal dan Gough (1991), kebutuhan-kebutuhan 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(</w:t>
      </w:r>
      <w:r>
        <w:rPr>
          <w:i/>
        </w:rPr>
        <w:t>intermediate</w:t>
      </w:r>
      <w:r>
        <w:rPr>
          <w:i/>
          <w:spacing w:val="1"/>
        </w:rPr>
        <w:t xml:space="preserve"> </w:t>
      </w:r>
      <w:r>
        <w:rPr>
          <w:i/>
        </w:rPr>
        <w:t>needs</w:t>
      </w:r>
      <w:r>
        <w:t>),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selanjutnya</w:t>
      </w:r>
      <w:r>
        <w:rPr>
          <w:spacing w:val="-2"/>
        </w:rPr>
        <w:t xml:space="preserve"> </w:t>
      </w:r>
      <w:r>
        <w:t>dapat digunakan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 dasar</w:t>
      </w:r>
      <w:r>
        <w:rPr>
          <w:spacing w:val="-1"/>
        </w:rPr>
        <w:t xml:space="preserve"> </w:t>
      </w:r>
      <w:r>
        <w:t>(</w:t>
      </w:r>
      <w:r>
        <w:rPr>
          <w:i/>
        </w:rPr>
        <w:t>basic needs</w:t>
      </w:r>
      <w:r>
        <w:t>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Pengembangan k</w:t>
      </w:r>
      <w:r>
        <w:t>apasitas rumah tangga petani dalam memenuhi kebutuhan</w:t>
      </w:r>
      <w:r>
        <w:rPr>
          <w:spacing w:val="-57"/>
        </w:rPr>
        <w:t xml:space="preserve"> </w:t>
      </w:r>
      <w:r>
        <w:t>pangan adalah kebutuhan untuk mencapai ketahanan pangan rumah tangga petani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diharapkan.</w:t>
      </w:r>
      <w:r>
        <w:rPr>
          <w:spacing w:val="1"/>
        </w:rPr>
        <w:t xml:space="preserve"> </w:t>
      </w:r>
      <w:r>
        <w:t>Baliwati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ketahanan pangan rumah tangga</w:t>
      </w:r>
      <w:r>
        <w:rPr>
          <w:spacing w:val="1"/>
        </w:rPr>
        <w:t xml:space="preserve"> </w:t>
      </w:r>
      <w:r>
        <w:t>adalah suatu kondisi dim</w:t>
      </w:r>
      <w:r>
        <w:t>ana suatu rumah tangga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aksesibilitas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terhadap pangan yang cukup untuk memenuhi kebutuhannya agar dapat hidup</w:t>
      </w:r>
      <w:r>
        <w:rPr>
          <w:spacing w:val="1"/>
        </w:rPr>
        <w:t xml:space="preserve"> </w:t>
      </w:r>
      <w:r>
        <w:t>produktif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sehat.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Maxwell &amp; Frankenberger (1992) menyatakan bahwa analisis terhadap</w:t>
      </w:r>
      <w:r>
        <w:rPr>
          <w:spacing w:val="1"/>
        </w:rPr>
        <w:t xml:space="preserve"> </w:t>
      </w:r>
      <w:r>
        <w:t>ketahanan pangan rumah tangga harus memperhatikan empat konsep utama, yaitu</w:t>
      </w:r>
      <w:r>
        <w:rPr>
          <w:spacing w:val="1"/>
        </w:rPr>
        <w:t xml:space="preserve"> </w:t>
      </w:r>
      <w:r>
        <w:t>kecukupan (</w:t>
      </w:r>
      <w:r>
        <w:rPr>
          <w:i/>
        </w:rPr>
        <w:t>sufficiency</w:t>
      </w:r>
      <w:r>
        <w:t>), akses (</w:t>
      </w:r>
      <w:r>
        <w:rPr>
          <w:i/>
        </w:rPr>
        <w:t>acces</w:t>
      </w:r>
      <w:r>
        <w:t>), keterjaminan (</w:t>
      </w:r>
      <w:r>
        <w:rPr>
          <w:i/>
        </w:rPr>
        <w:t>security</w:t>
      </w:r>
      <w:r>
        <w:t>) dan waktu (</w:t>
      </w:r>
      <w:r>
        <w:rPr>
          <w:i/>
        </w:rPr>
        <w:t>time</w:t>
      </w:r>
      <w:r>
        <w:t>).</w:t>
      </w:r>
      <w:r>
        <w:rPr>
          <w:spacing w:val="1"/>
        </w:rPr>
        <w:t xml:space="preserve"> </w:t>
      </w:r>
      <w:r>
        <w:t>Dengan demikian aksesibilitas merupakan komponen penting dalam ketahanan</w:t>
      </w:r>
      <w:r>
        <w:rPr>
          <w:spacing w:val="1"/>
        </w:rPr>
        <w:t xml:space="preserve"> </w:t>
      </w:r>
      <w:r>
        <w:t>pangan rumah tangga.</w:t>
      </w:r>
      <w:r>
        <w:rPr>
          <w:spacing w:val="1"/>
        </w:rPr>
        <w:t xml:space="preserve"> </w:t>
      </w:r>
      <w:r>
        <w:t>Aks</w:t>
      </w:r>
      <w:r>
        <w:t>es menunjukkan jaminan bahwa setiap rumah tangga</w:t>
      </w:r>
      <w:r>
        <w:rPr>
          <w:spacing w:val="1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individu</w:t>
      </w:r>
      <w:r>
        <w:rPr>
          <w:spacing w:val="49"/>
        </w:rPr>
        <w:t xml:space="preserve"> </w:t>
      </w:r>
      <w:r>
        <w:t>mempunyai</w:t>
      </w:r>
      <w:r>
        <w:rPr>
          <w:spacing w:val="48"/>
        </w:rPr>
        <w:t xml:space="preserve"> </w:t>
      </w:r>
      <w:r>
        <w:t>sumberdaya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cukup</w:t>
      </w:r>
      <w:r>
        <w:rPr>
          <w:spacing w:val="48"/>
        </w:rPr>
        <w:t xml:space="preserve"> </w:t>
      </w:r>
      <w:r>
        <w:t>untuk</w:t>
      </w:r>
      <w:r>
        <w:rPr>
          <w:spacing w:val="48"/>
        </w:rPr>
        <w:t xml:space="preserve"> </w:t>
      </w:r>
      <w:r>
        <w:t>memenuhi</w:t>
      </w:r>
      <w:r>
        <w:rPr>
          <w:spacing w:val="49"/>
        </w:rPr>
        <w:t xml:space="preserve"> </w:t>
      </w:r>
      <w:r>
        <w:t>kebutuhan</w:t>
      </w:r>
    </w:p>
    <w:p w:rsidR="000546BA" w:rsidRDefault="000546BA">
      <w:pPr>
        <w:spacing w:line="360" w:lineRule="auto"/>
        <w:jc w:val="both"/>
        <w:sectPr w:rsidR="000546BA">
          <w:footerReference w:type="default" r:id="rId60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>pangan sesuai norma gizi.</w:t>
      </w:r>
      <w:r>
        <w:rPr>
          <w:spacing w:val="1"/>
        </w:rPr>
        <w:t xml:space="preserve"> </w:t>
      </w:r>
      <w:r>
        <w:t>Menurut IFPRI (1999), kondisi tersebut tercermin dari</w:t>
      </w:r>
      <w:r>
        <w:rPr>
          <w:spacing w:val="1"/>
        </w:rPr>
        <w:t xml:space="preserve"> </w:t>
      </w:r>
      <w:r>
        <w:t xml:space="preserve">kemampuan rumah tangga untuk </w:t>
      </w:r>
      <w:r>
        <w:t>meningkatkan pendapatan dan produksi pangan.</w:t>
      </w:r>
      <w:r>
        <w:rPr>
          <w:spacing w:val="1"/>
        </w:rPr>
        <w:t xml:space="preserve"> </w:t>
      </w:r>
      <w:r>
        <w:t>Dengan demikian , pengertian kapasitas rumah tangga petani dalam memenuhi</w:t>
      </w:r>
      <w:r>
        <w:rPr>
          <w:spacing w:val="1"/>
        </w:rPr>
        <w:t xml:space="preserve"> </w:t>
      </w:r>
      <w:r>
        <w:t>kebutuhan pangan adalah kemampuan yang dimiliki rumah tangga petani baik</w:t>
      </w:r>
      <w:r>
        <w:rPr>
          <w:spacing w:val="1"/>
        </w:rPr>
        <w:t xml:space="preserve"> </w:t>
      </w:r>
      <w:r>
        <w:t>pengetahuan, keterampilan, dan sikap positif, untuk memenuhi keb</w:t>
      </w:r>
      <w:r>
        <w:t>utuhan pangan</w:t>
      </w:r>
      <w:r>
        <w:rPr>
          <w:spacing w:val="1"/>
        </w:rPr>
        <w:t xml:space="preserve"> </w:t>
      </w:r>
      <w:r>
        <w:t>rumah tangganya, yang mencakup kemampuan meningkatkan produksi pangan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kemampuan meningkatkan pendapatan.</w:t>
      </w:r>
    </w:p>
    <w:p w:rsidR="000546BA" w:rsidRDefault="00590CA3">
      <w:pPr>
        <w:pStyle w:val="Heading2"/>
        <w:spacing w:before="123"/>
        <w:ind w:left="119"/>
      </w:pPr>
      <w:r>
        <w:t>Pengetahuan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Pengetahuan adalah aspek perilaku yang terutama berhubungan 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mengembangkan intelegensia (Padmowihardjo, 1994).</w:t>
      </w:r>
      <w:r>
        <w:rPr>
          <w:spacing w:val="1"/>
        </w:rPr>
        <w:t xml:space="preserve"> </w:t>
      </w:r>
      <w:r>
        <w:t>Menurut Soekanto (1996),</w:t>
      </w:r>
      <w:r>
        <w:rPr>
          <w:spacing w:val="-57"/>
        </w:rPr>
        <w:t xml:space="preserve"> </w:t>
      </w:r>
      <w:r>
        <w:t>yang dimaksud pengetahuan adalah kesan di dalam fikiran manusia sebagai hasil</w:t>
      </w:r>
      <w:r>
        <w:rPr>
          <w:spacing w:val="1"/>
        </w:rPr>
        <w:t xml:space="preserve"> </w:t>
      </w:r>
      <w:r>
        <w:t>penggunaan panca inderanya, yang berbeda sekali dengan kepercayaan (</w:t>
      </w:r>
      <w:r>
        <w:rPr>
          <w:i/>
        </w:rPr>
        <w:t>beliefs</w:t>
      </w:r>
      <w:r>
        <w:t>),</w:t>
      </w:r>
      <w:r>
        <w:rPr>
          <w:spacing w:val="1"/>
        </w:rPr>
        <w:t xml:space="preserve"> </w:t>
      </w:r>
      <w:r>
        <w:t>takhyul</w:t>
      </w:r>
      <w:r>
        <w:rPr>
          <w:spacing w:val="-3"/>
        </w:rPr>
        <w:t xml:space="preserve"> </w:t>
      </w:r>
      <w:r>
        <w:t>(</w:t>
      </w:r>
      <w:r>
        <w:rPr>
          <w:i/>
        </w:rPr>
        <w:t>supers</w:t>
      </w:r>
      <w:r>
        <w:rPr>
          <w:i/>
        </w:rPr>
        <w:t>tition</w:t>
      </w:r>
      <w:r>
        <w:t>)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penerangan-penerangan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keliru</w:t>
      </w:r>
      <w:r>
        <w:rPr>
          <w:spacing w:val="-2"/>
        </w:rPr>
        <w:t xml:space="preserve"> </w:t>
      </w:r>
      <w:r>
        <w:t>(</w:t>
      </w:r>
      <w:r>
        <w:rPr>
          <w:i/>
        </w:rPr>
        <w:t>misinformations</w:t>
      </w:r>
      <w:r>
        <w:t>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 Winkel (1987), pengetahuan mencakup ingatan tentang 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ingatan,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menerapkan</w:t>
      </w:r>
      <w:r>
        <w:rPr>
          <w:spacing w:val="49"/>
        </w:rPr>
        <w:t xml:space="preserve"> </w:t>
      </w:r>
      <w:r>
        <w:t>suatu</w:t>
      </w:r>
      <w:r>
        <w:rPr>
          <w:spacing w:val="49"/>
        </w:rPr>
        <w:t xml:space="preserve"> </w:t>
      </w:r>
      <w:r>
        <w:t>kaidah</w:t>
      </w:r>
      <w:r>
        <w:rPr>
          <w:spacing w:val="50"/>
        </w:rPr>
        <w:t xml:space="preserve"> </w:t>
      </w:r>
      <w:r>
        <w:t>atau</w:t>
      </w:r>
      <w:r>
        <w:rPr>
          <w:spacing w:val="49"/>
        </w:rPr>
        <w:t xml:space="preserve"> </w:t>
      </w:r>
      <w:r>
        <w:t>metode</w:t>
      </w:r>
      <w:r>
        <w:rPr>
          <w:spacing w:val="49"/>
        </w:rPr>
        <w:t xml:space="preserve"> </w:t>
      </w:r>
      <w:r>
        <w:t>bekerja</w:t>
      </w:r>
      <w:r>
        <w:rPr>
          <w:spacing w:val="49"/>
        </w:rPr>
        <w:t xml:space="preserve"> </w:t>
      </w:r>
      <w:r>
        <w:t>pada</w:t>
      </w:r>
      <w:r>
        <w:rPr>
          <w:spacing w:val="49"/>
        </w:rPr>
        <w:t xml:space="preserve"> </w:t>
      </w:r>
      <w:r>
        <w:t>suatu</w:t>
      </w:r>
      <w:r>
        <w:rPr>
          <w:spacing w:val="50"/>
        </w:rPr>
        <w:t xml:space="preserve"> </w:t>
      </w:r>
      <w:r>
        <w:t>k</w:t>
      </w:r>
      <w:r>
        <w:t>asus</w:t>
      </w:r>
      <w:r>
        <w:rPr>
          <w:spacing w:val="49"/>
        </w:rPr>
        <w:t xml:space="preserve"> </w:t>
      </w:r>
      <w:r>
        <w:t>atau</w:t>
      </w:r>
      <w:r>
        <w:rPr>
          <w:spacing w:val="48"/>
        </w:rPr>
        <w:t xml:space="preserve"> </w:t>
      </w:r>
      <w:r>
        <w:t>problem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konkret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merinci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bagian-bagian, kemampuan untuk membentuk suatu pola baru, kemampuan untuk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tersebut, yang didasarkan pada kriteria tertentu.</w:t>
      </w:r>
      <w:r>
        <w:rPr>
          <w:spacing w:val="1"/>
        </w:rPr>
        <w:t xml:space="preserve"> </w:t>
      </w:r>
      <w:r>
        <w:t>Purwanto (2002) 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seseorang,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jenis</w:t>
      </w:r>
      <w:r>
        <w:rPr>
          <w:spacing w:val="-57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dikuasainya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Pengetahuan</w:t>
      </w:r>
      <w:r>
        <w:rPr>
          <w:spacing w:val="1"/>
        </w:rPr>
        <w:t xml:space="preserve"> </w:t>
      </w:r>
      <w:r>
        <w:t>petan</w:t>
      </w:r>
      <w:r>
        <w:t>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 oleh petani berkenaan dengan kegiatan budidaya padi sawah lebak dan</w:t>
      </w:r>
      <w:r>
        <w:rPr>
          <w:spacing w:val="1"/>
        </w:rPr>
        <w:t xml:space="preserve"> </w:t>
      </w:r>
      <w:r>
        <w:t>peluang berusaha</w:t>
      </w:r>
      <w:r>
        <w:rPr>
          <w:spacing w:val="1"/>
        </w:rPr>
        <w:t xml:space="preserve"> </w:t>
      </w:r>
      <w:r>
        <w:t>atau kesempatan kerja untuk meningkatkan pendapatan rumah</w:t>
      </w:r>
      <w:r>
        <w:rPr>
          <w:spacing w:val="1"/>
        </w:rPr>
        <w:t xml:space="preserve"> </w:t>
      </w:r>
      <w:r>
        <w:t>tangga.</w:t>
      </w:r>
    </w:p>
    <w:p w:rsidR="000546BA" w:rsidRDefault="00590CA3">
      <w:pPr>
        <w:pStyle w:val="Heading2"/>
        <w:spacing w:before="122"/>
        <w:ind w:left="119"/>
      </w:pPr>
      <w:r>
        <w:t>Keterampilan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Keterampilan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25"/>
        </w:rPr>
        <w:t xml:space="preserve"> </w:t>
      </w:r>
      <w:r>
        <w:t>menggerakkan</w:t>
      </w:r>
      <w:r>
        <w:rPr>
          <w:spacing w:val="25"/>
        </w:rPr>
        <w:t xml:space="preserve"> </w:t>
      </w:r>
      <w:r>
        <w:t>otot-otot</w:t>
      </w:r>
      <w:r>
        <w:rPr>
          <w:spacing w:val="24"/>
        </w:rPr>
        <w:t xml:space="preserve"> </w:t>
      </w:r>
      <w:r>
        <w:t>tubuh</w:t>
      </w:r>
      <w:r>
        <w:rPr>
          <w:spacing w:val="24"/>
        </w:rPr>
        <w:t xml:space="preserve"> </w:t>
      </w:r>
      <w:r>
        <w:t>atau</w:t>
      </w:r>
      <w:r>
        <w:rPr>
          <w:spacing w:val="24"/>
        </w:rPr>
        <w:t xml:space="preserve"> </w:t>
      </w:r>
      <w:r>
        <w:t>kemampuan</w:t>
      </w:r>
      <w:r>
        <w:rPr>
          <w:spacing w:val="25"/>
        </w:rPr>
        <w:t xml:space="preserve"> </w:t>
      </w:r>
      <w:r>
        <w:t>gerak</w:t>
      </w:r>
      <w:r>
        <w:rPr>
          <w:spacing w:val="25"/>
        </w:rPr>
        <w:t xml:space="preserve"> </w:t>
      </w:r>
      <w:r>
        <w:t>fisik</w:t>
      </w:r>
    </w:p>
    <w:p w:rsidR="000546BA" w:rsidRDefault="000546BA">
      <w:pPr>
        <w:spacing w:line="360" w:lineRule="auto"/>
        <w:jc w:val="both"/>
        <w:sectPr w:rsidR="000546BA">
          <w:footerReference w:type="default" r:id="rId61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(Padmowihardjo,</w:t>
      </w:r>
      <w:r>
        <w:rPr>
          <w:spacing w:val="1"/>
        </w:rPr>
        <w:t xml:space="preserve"> </w:t>
      </w:r>
      <w:r>
        <w:t>1994).</w:t>
      </w:r>
      <w:r>
        <w:rPr>
          <w:spacing w:val="1"/>
        </w:rPr>
        <w:t xml:space="preserve"> </w:t>
      </w:r>
      <w:r>
        <w:t>Spencer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Spencer</w:t>
      </w:r>
      <w:r>
        <w:rPr>
          <w:spacing w:val="1"/>
        </w:rPr>
        <w:t xml:space="preserve"> </w:t>
      </w:r>
      <w:r>
        <w:t>(1993)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keterampilan adalah kecakapan untuk menyelesaikan tugas.</w:t>
      </w:r>
      <w:r>
        <w:rPr>
          <w:spacing w:val="1"/>
        </w:rPr>
        <w:t xml:space="preserve"> </w:t>
      </w:r>
      <w:r>
        <w:rPr>
          <w:i/>
        </w:rPr>
        <w:t>Skill</w:t>
      </w:r>
      <w:r>
        <w:rPr>
          <w:i/>
        </w:rPr>
        <w:t xml:space="preserve"> </w:t>
      </w:r>
      <w:r>
        <w:t>(keterampilan)</w:t>
      </w:r>
      <w:r>
        <w:rPr>
          <w:spacing w:val="1"/>
        </w:rPr>
        <w:t xml:space="preserve"> </w:t>
      </w:r>
      <w:r>
        <w:t>merupakan kemampuan untuk melakukan tugas fisik dan mental. Keterampilan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bagaimana</w:t>
      </w:r>
      <w:r>
        <w:rPr>
          <w:spacing w:val="60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bereaksi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situasi-situasi</w:t>
      </w:r>
      <w:r>
        <w:rPr>
          <w:spacing w:val="-2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(Purwanto,</w:t>
      </w:r>
      <w:r>
        <w:rPr>
          <w:spacing w:val="-1"/>
        </w:rPr>
        <w:t xml:space="preserve"> </w:t>
      </w:r>
      <w:r>
        <w:t>2002).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</w:t>
      </w:r>
      <w:r>
        <w:rPr>
          <w:spacing w:val="1"/>
        </w:rPr>
        <w:t xml:space="preserve"> </w:t>
      </w:r>
      <w:r>
        <w:t>Rivai</w:t>
      </w:r>
      <w:r>
        <w:rPr>
          <w:spacing w:val="1"/>
        </w:rPr>
        <w:t xml:space="preserve"> </w:t>
      </w:r>
      <w:r>
        <w:t>(2003),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(</w:t>
      </w:r>
      <w:r>
        <w:rPr>
          <w:i/>
        </w:rPr>
        <w:t>ability</w:t>
      </w:r>
      <w:r>
        <w:t>)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individu untuk mengerjakan berbagai tugas dalam suatu pekerjaan, sedangkan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mengoperasikan</w:t>
      </w:r>
      <w:r>
        <w:rPr>
          <w:spacing w:val="1"/>
        </w:rPr>
        <w:t xml:space="preserve"> </w:t>
      </w:r>
      <w:r>
        <w:t>komputer,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keterampilan</w:t>
      </w:r>
      <w:r>
        <w:rPr>
          <w:spacing w:val="61"/>
        </w:rPr>
        <w:t xml:space="preserve"> </w:t>
      </w:r>
      <w:r>
        <w:t>berko</w:t>
      </w:r>
      <w:r>
        <w:t>munikasi</w:t>
      </w:r>
      <w:r>
        <w:rPr>
          <w:spacing w:val="1"/>
        </w:rPr>
        <w:t xml:space="preserve"> </w:t>
      </w:r>
      <w:r>
        <w:t>dengan jelas untuk tujuan dan misi kelompok. Yukl (1994) menyatakan bahwa</w:t>
      </w:r>
      <w:r>
        <w:rPr>
          <w:spacing w:val="1"/>
        </w:rPr>
        <w:t xml:space="preserve"> </w:t>
      </w:r>
      <w:r>
        <w:t>keterampilan (</w:t>
      </w:r>
      <w:r>
        <w:rPr>
          <w:i/>
        </w:rPr>
        <w:t>skill</w:t>
      </w:r>
      <w:r>
        <w:t>) menunjuk pada kemampuan dari seseorang untuk melakukan</w:t>
      </w:r>
      <w:r>
        <w:rPr>
          <w:spacing w:val="1"/>
        </w:rPr>
        <w:t xml:space="preserve"> </w:t>
      </w:r>
      <w:r>
        <w:t>berbagai jenis kegiatan kognitif atau keperilakuan (</w:t>
      </w:r>
      <w:r>
        <w:rPr>
          <w:i/>
        </w:rPr>
        <w:t>behavioral</w:t>
      </w:r>
      <w:r>
        <w:t>) dengan suatu 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efektif.</w:t>
      </w:r>
      <w:r>
        <w:rPr>
          <w:spacing w:val="1"/>
        </w:rPr>
        <w:t xml:space="preserve"> </w:t>
      </w:r>
      <w:r>
        <w:t>S</w:t>
      </w:r>
      <w:r>
        <w:t>upriatna</w:t>
      </w:r>
      <w:r>
        <w:rPr>
          <w:spacing w:val="1"/>
        </w:rPr>
        <w:t xml:space="preserve"> </w:t>
      </w:r>
      <w:r>
        <w:t>(1997)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 penduduk miskin sesuai dengan klasifikasi dan sektor kegiatannya,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kerajinan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keterampilan dalam bidang pertanian baik manajerial maupun teknik pertanian,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sebagainya.</w:t>
      </w:r>
    </w:p>
    <w:p w:rsidR="000546BA" w:rsidRDefault="00590CA3">
      <w:pPr>
        <w:pStyle w:val="BodyText"/>
        <w:spacing w:line="275" w:lineRule="exact"/>
        <w:ind w:left="899"/>
        <w:jc w:val="both"/>
      </w:pPr>
      <w:r>
        <w:t>Katz</w:t>
      </w:r>
      <w:r>
        <w:rPr>
          <w:spacing w:val="58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Mann</w:t>
      </w:r>
      <w:r>
        <w:rPr>
          <w:spacing w:val="59"/>
        </w:rPr>
        <w:t xml:space="preserve"> </w:t>
      </w:r>
      <w:r>
        <w:t>(Yukl,</w:t>
      </w:r>
      <w:r>
        <w:rPr>
          <w:spacing w:val="59"/>
        </w:rPr>
        <w:t xml:space="preserve"> </w:t>
      </w:r>
      <w:r>
        <w:t>1994)</w:t>
      </w:r>
      <w:r>
        <w:rPr>
          <w:spacing w:val="59"/>
        </w:rPr>
        <w:t xml:space="preserve"> </w:t>
      </w:r>
      <w:r>
        <w:t>membagi</w:t>
      </w:r>
      <w:r>
        <w:rPr>
          <w:spacing w:val="59"/>
        </w:rPr>
        <w:t xml:space="preserve"> </w:t>
      </w:r>
      <w:r>
        <w:t>kategori</w:t>
      </w:r>
      <w:r>
        <w:rPr>
          <w:spacing w:val="59"/>
        </w:rPr>
        <w:t xml:space="preserve"> </w:t>
      </w:r>
      <w:r>
        <w:t>keterampilan</w:t>
      </w:r>
      <w:r>
        <w:rPr>
          <w:spacing w:val="59"/>
        </w:rPr>
        <w:t xml:space="preserve"> </w:t>
      </w:r>
      <w:r>
        <w:t>sebagai</w:t>
      </w:r>
    </w:p>
    <w:p w:rsidR="000546BA" w:rsidRDefault="00590CA3">
      <w:pPr>
        <w:pStyle w:val="BodyText"/>
        <w:spacing w:before="138"/>
        <w:ind w:left="119"/>
      </w:pPr>
      <w:r>
        <w:t>berikut:</w:t>
      </w:r>
    </w:p>
    <w:p w:rsidR="000546BA" w:rsidRDefault="00590CA3">
      <w:pPr>
        <w:pStyle w:val="ListParagraph"/>
        <w:numPr>
          <w:ilvl w:val="0"/>
          <w:numId w:val="96"/>
        </w:numPr>
        <w:tabs>
          <w:tab w:val="left" w:pos="660"/>
        </w:tabs>
        <w:spacing w:before="138" w:line="360" w:lineRule="auto"/>
        <w:ind w:right="1213"/>
        <w:jc w:val="both"/>
        <w:rPr>
          <w:sz w:val="24"/>
        </w:rPr>
      </w:pP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skills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metode,</w:t>
      </w:r>
      <w:r>
        <w:rPr>
          <w:spacing w:val="1"/>
          <w:sz w:val="24"/>
        </w:rPr>
        <w:t xml:space="preserve"> </w:t>
      </w:r>
      <w:r>
        <w:rPr>
          <w:sz w:val="24"/>
        </w:rPr>
        <w:t>proses, prosedur, dan teknik untuk melakukan sebuah kegiatan khusus, dan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alat-alat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</w:p>
    <w:p w:rsidR="000546BA" w:rsidRDefault="00590CA3">
      <w:pPr>
        <w:pStyle w:val="ListParagraph"/>
        <w:numPr>
          <w:ilvl w:val="0"/>
          <w:numId w:val="96"/>
        </w:numPr>
        <w:tabs>
          <w:tab w:val="left" w:pos="660"/>
        </w:tabs>
        <w:spacing w:line="360" w:lineRule="auto"/>
        <w:ind w:right="1213"/>
        <w:jc w:val="both"/>
        <w:rPr>
          <w:sz w:val="24"/>
        </w:rPr>
      </w:pP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pribadi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interpersonal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skills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 tentang perilaku manusia dan proses-proses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 pribadi, kemampuan untuk mengerti perasaan, sikap, serta motivasi</w:t>
      </w:r>
      <w:r>
        <w:rPr>
          <w:spacing w:val="1"/>
          <w:sz w:val="24"/>
        </w:rPr>
        <w:t xml:space="preserve"> </w:t>
      </w:r>
      <w:r>
        <w:rPr>
          <w:sz w:val="24"/>
        </w:rPr>
        <w:t>orang lain dari apa yang mereka katakan dan lakukan (</w:t>
      </w:r>
      <w:r>
        <w:rPr>
          <w:i/>
          <w:sz w:val="24"/>
        </w:rPr>
        <w:t>emphaty</w:t>
      </w:r>
      <w:r>
        <w:rPr>
          <w:sz w:val="24"/>
        </w:rPr>
        <w:t>), sensitivitas</w:t>
      </w:r>
      <w:r>
        <w:rPr>
          <w:spacing w:val="1"/>
          <w:sz w:val="24"/>
        </w:rPr>
        <w:t xml:space="preserve"> </w:t>
      </w:r>
      <w:r>
        <w:rPr>
          <w:sz w:val="24"/>
        </w:rPr>
        <w:t>sosial.</w:t>
      </w:r>
      <w:r>
        <w:rPr>
          <w:spacing w:val="1"/>
          <w:sz w:val="24"/>
        </w:rPr>
        <w:t xml:space="preserve"> </w:t>
      </w:r>
      <w:r>
        <w:rPr>
          <w:sz w:val="24"/>
        </w:rPr>
        <w:t>Kemampuan untuk dapat berkomunikasi</w:t>
      </w:r>
      <w:r>
        <w:rPr>
          <w:spacing w:val="1"/>
          <w:sz w:val="24"/>
        </w:rPr>
        <w:t xml:space="preserve"> </w:t>
      </w:r>
      <w:r>
        <w:rPr>
          <w:sz w:val="24"/>
        </w:rPr>
        <w:t>secara jelas dan efektif</w:t>
      </w:r>
      <w:r>
        <w:rPr>
          <w:spacing w:val="1"/>
          <w:sz w:val="24"/>
        </w:rPr>
        <w:t xml:space="preserve"> </w:t>
      </w:r>
      <w:r>
        <w:rPr>
          <w:sz w:val="24"/>
        </w:rPr>
        <w:t>(kemahiran berbicara, meyakinkan orang/</w:t>
      </w:r>
      <w:r>
        <w:rPr>
          <w:i/>
          <w:sz w:val="24"/>
        </w:rPr>
        <w:t>persuasiveness</w:t>
      </w:r>
      <w:r>
        <w:rPr>
          <w:sz w:val="24"/>
        </w:rPr>
        <w:t>), serta kemampuan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kooperatif</w:t>
      </w:r>
      <w:r>
        <w:rPr>
          <w:spacing w:val="1"/>
          <w:sz w:val="24"/>
        </w:rPr>
        <w:t xml:space="preserve"> </w:t>
      </w:r>
      <w:r>
        <w:rPr>
          <w:sz w:val="24"/>
        </w:rPr>
        <w:t>(kebijaksanaan,</w:t>
      </w:r>
      <w:r>
        <w:rPr>
          <w:spacing w:val="1"/>
          <w:sz w:val="24"/>
        </w:rPr>
        <w:t xml:space="preserve"> </w:t>
      </w:r>
      <w:r>
        <w:rPr>
          <w:sz w:val="24"/>
        </w:rPr>
        <w:t>diplomasi, mendengarkan,pengetahuan mengenai perilaku sosial yang dapat</w:t>
      </w:r>
      <w:r>
        <w:rPr>
          <w:spacing w:val="1"/>
          <w:sz w:val="24"/>
        </w:rPr>
        <w:t xml:space="preserve"> </w:t>
      </w:r>
      <w:r>
        <w:rPr>
          <w:sz w:val="24"/>
        </w:rPr>
        <w:t>diterima).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footerReference w:type="default" r:id="rId6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ListParagraph"/>
        <w:numPr>
          <w:ilvl w:val="0"/>
          <w:numId w:val="96"/>
        </w:numPr>
        <w:tabs>
          <w:tab w:val="left" w:pos="660"/>
        </w:tabs>
        <w:spacing w:line="360" w:lineRule="auto"/>
        <w:ind w:right="1212"/>
        <w:jc w:val="both"/>
        <w:rPr>
          <w:sz w:val="24"/>
        </w:rPr>
      </w:pPr>
      <w:r>
        <w:rPr>
          <w:sz w:val="24"/>
        </w:rPr>
        <w:t>Keterampilan konseptual (</w:t>
      </w:r>
      <w:r>
        <w:rPr>
          <w:i/>
          <w:sz w:val="24"/>
        </w:rPr>
        <w:t>conceptual skills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Kemampuan analitis umum,</w:t>
      </w:r>
      <w:r>
        <w:rPr>
          <w:spacing w:val="1"/>
          <w:sz w:val="24"/>
        </w:rPr>
        <w:t xml:space="preserve"> </w:t>
      </w:r>
      <w:r>
        <w:rPr>
          <w:sz w:val="24"/>
        </w:rPr>
        <w:t>berpikir nalar, kepandaian dalam membentuk konsep, serta konseptualisasi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kompleks,</w:t>
      </w:r>
      <w:r>
        <w:rPr>
          <w:spacing w:val="1"/>
          <w:sz w:val="24"/>
        </w:rPr>
        <w:t xml:space="preserve"> </w:t>
      </w:r>
      <w:r>
        <w:rPr>
          <w:sz w:val="24"/>
        </w:rPr>
        <w:t>kreativitas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ide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pemecahan masalah.</w:t>
      </w:r>
      <w:r>
        <w:rPr>
          <w:spacing w:val="1"/>
          <w:sz w:val="24"/>
        </w:rPr>
        <w:t xml:space="preserve"> </w:t>
      </w:r>
      <w:r>
        <w:rPr>
          <w:sz w:val="24"/>
        </w:rPr>
        <w:t>Kemampuan untuk menganalisis peristiwa-peristiwa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kecenderungan-kecenderungan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dirasakan,</w:t>
      </w:r>
      <w:r>
        <w:rPr>
          <w:spacing w:val="1"/>
          <w:sz w:val="24"/>
        </w:rPr>
        <w:t xml:space="preserve"> </w:t>
      </w:r>
      <w:r>
        <w:rPr>
          <w:sz w:val="24"/>
        </w:rPr>
        <w:t>mengantisipasi</w:t>
      </w:r>
      <w:r>
        <w:rPr>
          <w:spacing w:val="1"/>
          <w:sz w:val="24"/>
        </w:rPr>
        <w:t xml:space="preserve"> </w:t>
      </w:r>
      <w:r>
        <w:rPr>
          <w:sz w:val="24"/>
        </w:rPr>
        <w:t>perubahan-perubahan, dan melihat peluang serta masalah-masalah potensial</w:t>
      </w:r>
      <w:r>
        <w:rPr>
          <w:spacing w:val="1"/>
          <w:sz w:val="24"/>
        </w:rPr>
        <w:t xml:space="preserve"> </w:t>
      </w:r>
      <w:r>
        <w:rPr>
          <w:sz w:val="24"/>
        </w:rPr>
        <w:t>(berpikir</w:t>
      </w:r>
      <w:r>
        <w:rPr>
          <w:spacing w:val="-1"/>
          <w:sz w:val="24"/>
        </w:rPr>
        <w:t xml:space="preserve"> </w:t>
      </w:r>
      <w:r>
        <w:rPr>
          <w:sz w:val="24"/>
        </w:rPr>
        <w:t>secara induktif</w:t>
      </w:r>
      <w:r>
        <w:rPr>
          <w:spacing w:val="-2"/>
          <w:sz w:val="24"/>
        </w:rPr>
        <w:t xml:space="preserve"> </w:t>
      </w:r>
      <w:r>
        <w:rPr>
          <w:sz w:val="24"/>
        </w:rPr>
        <w:t>dan deduktif).</w:t>
      </w:r>
    </w:p>
    <w:p w:rsidR="000546BA" w:rsidRDefault="00590CA3">
      <w:pPr>
        <w:pStyle w:val="BodyText"/>
        <w:spacing w:line="360" w:lineRule="auto"/>
        <w:ind w:left="119" w:right="1212" w:firstLine="540"/>
        <w:jc w:val="both"/>
      </w:pPr>
      <w:r>
        <w:t>Keterampilan petani dalam pene</w:t>
      </w:r>
      <w:r>
        <w:t>litian ini adalah kecakapan yang dimiliki</w:t>
      </w:r>
      <w:r>
        <w:rPr>
          <w:spacing w:val="1"/>
        </w:rPr>
        <w:t xml:space="preserve"> </w:t>
      </w:r>
      <w:r>
        <w:t>petani untuk melakukan tugas-tugas dalam usahataninya dan berbagai kegiatan</w:t>
      </w:r>
      <w:r>
        <w:rPr>
          <w:spacing w:val="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untuk meningkatkan</w:t>
      </w:r>
      <w:r>
        <w:rPr>
          <w:spacing w:val="-2"/>
        </w:rPr>
        <w:t xml:space="preserve"> </w:t>
      </w:r>
      <w:r>
        <w:t>pendapatan.</w:t>
      </w:r>
    </w:p>
    <w:p w:rsidR="000546BA" w:rsidRDefault="00590CA3">
      <w:pPr>
        <w:pStyle w:val="Heading2"/>
        <w:spacing w:before="123"/>
        <w:ind w:left="119"/>
      </w:pPr>
      <w:r>
        <w:t>Sikap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 van den Ban dan Hawkins (1999), sikap didefenisikan sebagai</w:t>
      </w:r>
      <w:r>
        <w:rPr>
          <w:spacing w:val="1"/>
        </w:rPr>
        <w:t xml:space="preserve"> </w:t>
      </w:r>
      <w:r>
        <w:t>perasaan,</w:t>
      </w:r>
      <w:r>
        <w:rPr>
          <w:spacing w:val="1"/>
        </w:rPr>
        <w:t xml:space="preserve"> </w:t>
      </w:r>
      <w:r>
        <w:t>pikiran,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permanen.</w:t>
      </w:r>
      <w:r>
        <w:rPr>
          <w:spacing w:val="1"/>
        </w:rPr>
        <w:t xml:space="preserve"> </w:t>
      </w:r>
      <w:r>
        <w:t>Komponen-komponen sikap adalah pengetahuan, perasaan-perasaan,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bertindak.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bertindak,</w:t>
      </w:r>
      <w:r>
        <w:rPr>
          <w:spacing w:val="1"/>
        </w:rPr>
        <w:t xml:space="preserve"> </w:t>
      </w:r>
      <w:r>
        <w:t>berpersepsi, berpikir, dan merasa dalam menghadapi objek, ide, situasi atau nilai.</w:t>
      </w:r>
      <w:r>
        <w:rPr>
          <w:spacing w:val="1"/>
        </w:rPr>
        <w:t xml:space="preserve"> </w:t>
      </w:r>
      <w:r>
        <w:t>Sikap bukan perilaku, tetapi merupakan kecenderungan untuk berperilaku dengan</w:t>
      </w:r>
      <w:r>
        <w:rPr>
          <w:spacing w:val="1"/>
        </w:rPr>
        <w:t xml:space="preserve"> </w:t>
      </w:r>
      <w:r>
        <w:t>cara-cara</w:t>
      </w:r>
      <w:r>
        <w:rPr>
          <w:spacing w:val="-1"/>
        </w:rPr>
        <w:t xml:space="preserve"> </w:t>
      </w:r>
      <w:r>
        <w:t>tertentu</w:t>
      </w:r>
      <w:r>
        <w:rPr>
          <w:spacing w:val="-2"/>
        </w:rPr>
        <w:t xml:space="preserve"> </w:t>
      </w:r>
      <w:r>
        <w:t>terhadap objek sikap</w:t>
      </w:r>
      <w:r>
        <w:rPr>
          <w:spacing w:val="-1"/>
        </w:rPr>
        <w:t xml:space="preserve"> </w:t>
      </w:r>
      <w:r>
        <w:t>(Rakhmat, 2000).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Wiriaatmadja (Padmowihardjo, 1978) men</w:t>
      </w:r>
      <w:r>
        <w:t>gartikan sikap mental sebagai</w:t>
      </w:r>
      <w:r>
        <w:rPr>
          <w:spacing w:val="1"/>
        </w:rPr>
        <w:t xml:space="preserve"> </w:t>
      </w:r>
      <w:r>
        <w:t>kecenderungan untuk bertindak, seperti tidak berprasangka terhadap hal-hal yang</w:t>
      </w:r>
      <w:r>
        <w:rPr>
          <w:spacing w:val="1"/>
        </w:rPr>
        <w:t xml:space="preserve"> </w:t>
      </w:r>
      <w:r>
        <w:t>belum dikenal, ingin mencoba sesuatu yang baru, mau bergotong royong dalam</w:t>
      </w:r>
      <w:r>
        <w:rPr>
          <w:spacing w:val="1"/>
        </w:rPr>
        <w:t xml:space="preserve"> </w:t>
      </w:r>
      <w:r>
        <w:t>menyelesaikan masalah-masalah bersama dengan swadaya dan swadana sedapa</w:t>
      </w:r>
      <w:r>
        <w:t>t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Menurut Koentjaraningrat (1987), sikap mental adalah suatu disposisi</w:t>
      </w:r>
      <w:r>
        <w:rPr>
          <w:spacing w:val="1"/>
        </w:rPr>
        <w:t xml:space="preserve"> </w:t>
      </w:r>
      <w:r>
        <w:t>atau keadaan mental di dalam jiwa dan diri seseorang individu untuk bereaksi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lingkungannya(baik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t>masyarakatnya,</w:t>
      </w:r>
      <w:r>
        <w:rPr>
          <w:spacing w:val="1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alamiahnya, maupun li</w:t>
      </w:r>
      <w:r>
        <w:t>ngkungan fisiknya).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Sikap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pendapat,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objek atau situasi yang relatif ajeg, yang disertai adanya perasaan tertentu, dan</w:t>
      </w:r>
      <w:r>
        <w:rPr>
          <w:spacing w:val="1"/>
        </w:rPr>
        <w:t xml:space="preserve"> </w:t>
      </w:r>
      <w:r>
        <w:t>memberikan dasar kepada orang tersebut untuk membuat respon atau berperilaku</w:t>
      </w:r>
      <w:r>
        <w:rPr>
          <w:spacing w:val="1"/>
        </w:rPr>
        <w:t xml:space="preserve"> </w:t>
      </w:r>
      <w:r>
        <w:t xml:space="preserve">dalam cara </w:t>
      </w:r>
      <w:r>
        <w:t>tertentu yang dipilihnya (Walgito, 1991).</w:t>
      </w:r>
      <w:r>
        <w:rPr>
          <w:spacing w:val="1"/>
        </w:rPr>
        <w:t xml:space="preserve"> </w:t>
      </w:r>
      <w:r>
        <w:t>Sikap belum merupakan</w:t>
      </w:r>
      <w:r>
        <w:rPr>
          <w:spacing w:val="1"/>
        </w:rPr>
        <w:t xml:space="preserve"> </w:t>
      </w:r>
      <w:r>
        <w:t>suatu tindakan atau aktivitas, akan tetapi berupa pre-disposisi tingkah laku.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merupakan</w:t>
      </w:r>
      <w:r>
        <w:rPr>
          <w:spacing w:val="5"/>
        </w:rPr>
        <w:t xml:space="preserve"> </w:t>
      </w:r>
      <w:r>
        <w:t>kesiapan</w:t>
      </w:r>
      <w:r>
        <w:rPr>
          <w:spacing w:val="4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bereaksi</w:t>
      </w:r>
      <w:r>
        <w:rPr>
          <w:spacing w:val="4"/>
        </w:rPr>
        <w:t xml:space="preserve"> </w:t>
      </w:r>
      <w:r>
        <w:t>terhadap</w:t>
      </w:r>
      <w:r>
        <w:rPr>
          <w:spacing w:val="5"/>
        </w:rPr>
        <w:t xml:space="preserve"> </w:t>
      </w:r>
      <w:r>
        <w:t>objek</w:t>
      </w:r>
      <w:r>
        <w:rPr>
          <w:spacing w:val="6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lingkungan</w:t>
      </w:r>
      <w:r>
        <w:rPr>
          <w:spacing w:val="6"/>
        </w:rPr>
        <w:t xml:space="preserve"> </w:t>
      </w:r>
      <w:r>
        <w:t>tertentu</w:t>
      </w:r>
      <w:r>
        <w:rPr>
          <w:spacing w:val="5"/>
        </w:rPr>
        <w:t xml:space="preserve"> </w:t>
      </w:r>
      <w:r>
        <w:t>sebagai</w:t>
      </w:r>
    </w:p>
    <w:p w:rsidR="000546BA" w:rsidRDefault="000546BA">
      <w:pPr>
        <w:spacing w:line="360" w:lineRule="auto"/>
        <w:jc w:val="both"/>
        <w:sectPr w:rsidR="000546BA">
          <w:footerReference w:type="default" r:id="rId6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suatu penghayatan terhadap objek tersebut (Mar’at, 1984). Menurut Thurstone</w:t>
      </w:r>
      <w:r>
        <w:rPr>
          <w:spacing w:val="1"/>
        </w:rPr>
        <w:t xml:space="preserve"> </w:t>
      </w:r>
      <w:r>
        <w:t>(Mueller, 1992), sikap adalah (1)</w:t>
      </w:r>
      <w:r>
        <w:rPr>
          <w:spacing w:val="1"/>
        </w:rPr>
        <w:t xml:space="preserve"> </w:t>
      </w:r>
      <w:r>
        <w:t>pengaruh atau penolakan, (2) penilaian, (3) suka</w:t>
      </w:r>
      <w:r>
        <w:rPr>
          <w:spacing w:val="-5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suka,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kepositifan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kenegatifan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psikologis.</w:t>
      </w:r>
      <w:r>
        <w:rPr>
          <w:spacing w:val="1"/>
        </w:rPr>
        <w:t xml:space="preserve"> </w:t>
      </w:r>
      <w:r>
        <w:t>Menurut Ri</w:t>
      </w:r>
      <w:r>
        <w:t>vai (2003), sifat adalah suatu kesiapan untuk menanggapi,</w:t>
      </w:r>
      <w:r>
        <w:rPr>
          <w:spacing w:val="1"/>
        </w:rPr>
        <w:t xml:space="preserve"> </w:t>
      </w:r>
      <w:r>
        <w:t>suatu kerangka yang utuh untuk menetapkan keyakinan atau pendapat yang khas.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evaluatif,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menguntungkan</w:t>
      </w:r>
      <w:r>
        <w:rPr>
          <w:spacing w:val="-1"/>
        </w:rPr>
        <w:t xml:space="preserve"> </w:t>
      </w:r>
      <w:r>
        <w:t>mengenai objek, orang, atau peristiwa.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Sikap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sesuatu.</w:t>
      </w:r>
      <w:r>
        <w:rPr>
          <w:spacing w:val="1"/>
        </w:rPr>
        <w:t xml:space="preserve"> </w:t>
      </w:r>
      <w:r>
        <w:t>Berkowitz</w:t>
      </w:r>
      <w:r>
        <w:rPr>
          <w:spacing w:val="1"/>
        </w:rPr>
        <w:t xml:space="preserve"> </w:t>
      </w:r>
      <w:r>
        <w:t>(Azwar, 2003) menyatakan bahwa sikap adalah suatu bentuk evaluasi atau reaksi</w:t>
      </w:r>
      <w:r>
        <w:rPr>
          <w:spacing w:val="1"/>
        </w:rPr>
        <w:t xml:space="preserve"> </w:t>
      </w:r>
      <w:r>
        <w:t>perasaan.</w:t>
      </w:r>
      <w:r>
        <w:rPr>
          <w:spacing w:val="1"/>
        </w:rPr>
        <w:t xml:space="preserve"> </w:t>
      </w:r>
      <w:r>
        <w:t>Sikap seseorang terhadap suatu objek adalah perasaan mendukung atau</w:t>
      </w:r>
      <w:r>
        <w:rPr>
          <w:spacing w:val="1"/>
        </w:rPr>
        <w:t xml:space="preserve"> </w:t>
      </w:r>
      <w:r>
        <w:t>memihak</w:t>
      </w:r>
      <w:r>
        <w:rPr>
          <w:spacing w:val="1"/>
        </w:rPr>
        <w:t xml:space="preserve"> </w:t>
      </w:r>
      <w:r>
        <w:t>(</w:t>
      </w:r>
      <w:r>
        <w:rPr>
          <w:i/>
        </w:rPr>
        <w:t>favorable</w:t>
      </w:r>
      <w:r>
        <w:t>)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memihak</w:t>
      </w:r>
      <w:r>
        <w:rPr>
          <w:spacing w:val="-57"/>
        </w:rPr>
        <w:t xml:space="preserve"> </w:t>
      </w:r>
      <w:r>
        <w:t>(</w:t>
      </w:r>
      <w:r>
        <w:rPr>
          <w:i/>
        </w:rPr>
        <w:t>unfavorable</w:t>
      </w:r>
      <w:r>
        <w:t>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dibatasi</w:t>
      </w:r>
      <w:r>
        <w:rPr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pendapat petani terhadap kegiatan budidaya padi sawah lebak dan peningkatan</w:t>
      </w:r>
      <w:r>
        <w:rPr>
          <w:spacing w:val="1"/>
        </w:rPr>
        <w:t xml:space="preserve"> </w:t>
      </w:r>
      <w:r>
        <w:t>pendapatan.</w:t>
      </w:r>
    </w:p>
    <w:p w:rsidR="000546BA" w:rsidRDefault="00590CA3">
      <w:pPr>
        <w:pStyle w:val="Heading2"/>
        <w:spacing w:before="122"/>
        <w:ind w:left="2275"/>
        <w:jc w:val="both"/>
      </w:pPr>
      <w:r>
        <w:t>Ketahanan</w:t>
      </w:r>
      <w:r>
        <w:rPr>
          <w:spacing w:val="-3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Tangga</w:t>
      </w:r>
    </w:p>
    <w:p w:rsidR="000546BA" w:rsidRDefault="000546BA">
      <w:pPr>
        <w:pStyle w:val="BodyText"/>
        <w:spacing w:before="4"/>
        <w:rPr>
          <w:b/>
          <w:sz w:val="22"/>
        </w:rPr>
      </w:pPr>
    </w:p>
    <w:p w:rsidR="000546BA" w:rsidRDefault="00590CA3">
      <w:pPr>
        <w:spacing w:before="1"/>
        <w:ind w:left="119" w:right="5936"/>
        <w:rPr>
          <w:b/>
          <w:sz w:val="24"/>
        </w:rPr>
      </w:pPr>
      <w:r>
        <w:rPr>
          <w:b/>
          <w:sz w:val="24"/>
        </w:rPr>
        <w:t>Konsep dan Pendekatan dalam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Ketahanan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Pangan</w:t>
      </w:r>
    </w:p>
    <w:p w:rsidR="000546BA" w:rsidRDefault="000546BA">
      <w:pPr>
        <w:pStyle w:val="BodyText"/>
        <w:spacing w:before="11"/>
        <w:rPr>
          <w:b/>
          <w:sz w:val="15"/>
        </w:rPr>
      </w:pPr>
    </w:p>
    <w:p w:rsidR="000546BA" w:rsidRDefault="00590CA3">
      <w:pPr>
        <w:pStyle w:val="BodyText"/>
        <w:spacing w:before="90" w:line="360" w:lineRule="auto"/>
        <w:ind w:left="119" w:right="1212" w:firstLine="780"/>
        <w:jc w:val="both"/>
      </w:pPr>
      <w:r>
        <w:t>Ketahanan pangan merupakan bagian terpenting dari pemenuhan hak atas</w:t>
      </w:r>
      <w:r>
        <w:rPr>
          <w:spacing w:val="1"/>
        </w:rPr>
        <w:t xml:space="preserve"> </w:t>
      </w:r>
      <w:r>
        <w:t>pangan sekaligus merupakan salah satu pilar utama hak azasi manusia. Ketahanan</w:t>
      </w:r>
      <w:r>
        <w:rPr>
          <w:spacing w:val="1"/>
        </w:rPr>
        <w:t xml:space="preserve"> </w:t>
      </w:r>
      <w:r>
        <w:t>pangan</w:t>
      </w:r>
      <w:r>
        <w:rPr>
          <w:spacing w:val="36"/>
        </w:rPr>
        <w:t xml:space="preserve"> </w:t>
      </w:r>
      <w:r>
        <w:t>juga</w:t>
      </w:r>
      <w:r>
        <w:rPr>
          <w:spacing w:val="35"/>
        </w:rPr>
        <w:t xml:space="preserve"> </w:t>
      </w:r>
      <w:r>
        <w:t>merupakan</w:t>
      </w:r>
      <w:r>
        <w:rPr>
          <w:spacing w:val="37"/>
        </w:rPr>
        <w:t xml:space="preserve"> </w:t>
      </w:r>
      <w:r>
        <w:t>bagian</w:t>
      </w:r>
      <w:r>
        <w:rPr>
          <w:spacing w:val="35"/>
        </w:rPr>
        <w:t xml:space="preserve"> </w:t>
      </w:r>
      <w:r>
        <w:t>sangat</w:t>
      </w:r>
      <w:r>
        <w:rPr>
          <w:spacing w:val="37"/>
        </w:rPr>
        <w:t xml:space="preserve"> </w:t>
      </w:r>
      <w:r>
        <w:t>penting</w:t>
      </w:r>
      <w:r>
        <w:rPr>
          <w:spacing w:val="35"/>
        </w:rPr>
        <w:t xml:space="preserve"> </w:t>
      </w:r>
      <w:r>
        <w:t>dari</w:t>
      </w:r>
      <w:r>
        <w:rPr>
          <w:spacing w:val="37"/>
        </w:rPr>
        <w:t xml:space="preserve"> </w:t>
      </w:r>
      <w:r>
        <w:t>ketahanan</w:t>
      </w:r>
      <w:r>
        <w:rPr>
          <w:spacing w:val="36"/>
        </w:rPr>
        <w:t xml:space="preserve"> </w:t>
      </w:r>
      <w:r>
        <w:t>nasional.</w:t>
      </w:r>
      <w:r>
        <w:rPr>
          <w:spacing w:val="36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hal ini hak atas pangan seharusnya mendapat perhatian yang sama besar dengan</w:t>
      </w:r>
      <w:r>
        <w:rPr>
          <w:spacing w:val="1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menegakkan pilar-pilar hak azasi</w:t>
      </w:r>
      <w:r>
        <w:rPr>
          <w:spacing w:val="-1"/>
        </w:rPr>
        <w:t xml:space="preserve"> </w:t>
      </w:r>
      <w:r>
        <w:t>manusia lain.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Konferensi Tingkat Tinggi (KTT) Pangan Dunia tahun 1996 menegaskan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aman,</w:t>
      </w:r>
      <w:r>
        <w:rPr>
          <w:spacing w:val="1"/>
        </w:rPr>
        <w:t xml:space="preserve"> </w:t>
      </w:r>
      <w:r>
        <w:t>bermutu, dan bergizi.</w:t>
      </w:r>
      <w:r>
        <w:rPr>
          <w:spacing w:val="1"/>
        </w:rPr>
        <w:t xml:space="preserve"> </w:t>
      </w:r>
      <w:r>
        <w:t>Hasil KTT tersebut konsisten dengan deklarasi hak asasi</w:t>
      </w:r>
      <w:r>
        <w:rPr>
          <w:spacing w:val="1"/>
        </w:rPr>
        <w:t xml:space="preserve"> </w:t>
      </w:r>
      <w:r>
        <w:t>manusia pada tahun 1948 bahwa bebas dari kelaparan merupakan hak asasi bagi</w:t>
      </w:r>
      <w:r>
        <w:rPr>
          <w:spacing w:val="1"/>
        </w:rPr>
        <w:t xml:space="preserve"> </w:t>
      </w:r>
      <w:r>
        <w:t>setiap orang.</w:t>
      </w:r>
      <w:r>
        <w:rPr>
          <w:spacing w:val="1"/>
        </w:rPr>
        <w:t xml:space="preserve"> </w:t>
      </w:r>
      <w:r>
        <w:t>Dengan demikian diperlukan komitmen yang kuat dari berbagai</w:t>
      </w:r>
      <w:r>
        <w:rPr>
          <w:spacing w:val="1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mewu</w:t>
      </w:r>
      <w:r>
        <w:t>judkan ketahanan</w:t>
      </w:r>
      <w:r>
        <w:rPr>
          <w:spacing w:val="-2"/>
        </w:rPr>
        <w:t xml:space="preserve"> </w:t>
      </w:r>
      <w:r>
        <w:t>pangan bagi</w:t>
      </w:r>
      <w:r>
        <w:rPr>
          <w:spacing w:val="-2"/>
        </w:rPr>
        <w:t xml:space="preserve"> </w:t>
      </w:r>
      <w:r>
        <w:t>setiap individu.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Istilah ketahanan pangan (</w:t>
      </w:r>
      <w:r>
        <w:rPr>
          <w:i/>
        </w:rPr>
        <w:t>food security</w:t>
      </w:r>
      <w:r>
        <w:t>) mulai populer sejak krisis pangan</w:t>
      </w:r>
      <w:r>
        <w:rPr>
          <w:spacing w:val="1"/>
        </w:rPr>
        <w:t xml:space="preserve"> </w:t>
      </w:r>
      <w:r>
        <w:t>dan kelaparan pada awal dekade 70-an.</w:t>
      </w:r>
      <w:r>
        <w:rPr>
          <w:spacing w:val="1"/>
        </w:rPr>
        <w:t xml:space="preserve"> </w:t>
      </w:r>
      <w:r>
        <w:t>Dalam kebijakan pangan dunia, istilah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PBB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44"/>
        </w:rPr>
        <w:t xml:space="preserve"> </w:t>
      </w:r>
      <w:r>
        <w:t>komitmen</w:t>
      </w:r>
      <w:r>
        <w:rPr>
          <w:spacing w:val="44"/>
        </w:rPr>
        <w:t xml:space="preserve"> </w:t>
      </w:r>
      <w:r>
        <w:t>internasional</w:t>
      </w:r>
      <w:r>
        <w:rPr>
          <w:spacing w:val="43"/>
        </w:rPr>
        <w:t xml:space="preserve"> </w:t>
      </w:r>
      <w:r>
        <w:t>dalam</w:t>
      </w:r>
      <w:r>
        <w:rPr>
          <w:spacing w:val="41"/>
        </w:rPr>
        <w:t xml:space="preserve"> </w:t>
      </w:r>
      <w:r>
        <w:t>mengatasi</w:t>
      </w:r>
      <w:r>
        <w:rPr>
          <w:spacing w:val="43"/>
        </w:rPr>
        <w:t xml:space="preserve"> </w:t>
      </w:r>
      <w:r>
        <w:t>masalah</w:t>
      </w:r>
      <w:r>
        <w:rPr>
          <w:spacing w:val="43"/>
        </w:rPr>
        <w:t xml:space="preserve"> </w:t>
      </w:r>
      <w:r>
        <w:t>pangan</w:t>
      </w:r>
      <w:r>
        <w:rPr>
          <w:spacing w:val="43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footerReference w:type="default" r:id="rId6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kelaparan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Afrika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Asia.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mulanya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ketahanan pangan terfokus pada kondisi pemenuhan pangan pokok terutama pad</w:t>
      </w:r>
      <w:r>
        <w:t>i-</w:t>
      </w:r>
      <w:r>
        <w:rPr>
          <w:spacing w:val="-57"/>
        </w:rPr>
        <w:t xml:space="preserve"> </w:t>
      </w:r>
      <w:r>
        <w:t>padian karena adanya krisis pangan dunia tahun 1972-1974.</w:t>
      </w:r>
      <w:r>
        <w:rPr>
          <w:spacing w:val="1"/>
        </w:rPr>
        <w:t xml:space="preserve"> </w:t>
      </w:r>
      <w:r>
        <w:t>Oleh karena itu sejak</w:t>
      </w:r>
      <w:r>
        <w:rPr>
          <w:spacing w:val="-57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orde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pendekatan penyediaan pangan yang dikenal dengan </w:t>
      </w:r>
      <w:r>
        <w:rPr>
          <w:i/>
        </w:rPr>
        <w:t>food availability approach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FAA)</w:t>
      </w:r>
      <w:r>
        <w:t>.</w:t>
      </w:r>
      <w:r>
        <w:rPr>
          <w:spacing w:val="1"/>
        </w:rPr>
        <w:t xml:space="preserve"> </w:t>
      </w:r>
      <w:r>
        <w:t>Pendekatan ini tidak memperhatikan aspek distribusi dan akses terhadap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pendekatan 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pasokan pangan</w:t>
      </w:r>
      <w:r>
        <w:rPr>
          <w:spacing w:val="1"/>
        </w:rPr>
        <w:t xml:space="preserve"> </w:t>
      </w:r>
      <w:r>
        <w:t>tersedia maka (1) para pedagang akan menyalurkan pangan tersebut ke seluruh</w:t>
      </w:r>
      <w:r>
        <w:rPr>
          <w:spacing w:val="1"/>
        </w:rPr>
        <w:t xml:space="preserve"> </w:t>
      </w:r>
      <w:r>
        <w:t>wilayah secara efisien, dan (2) harga</w:t>
      </w:r>
      <w:r>
        <w:t xml:space="preserve"> pangan akan tetap stabil pada tingkat yang</w:t>
      </w:r>
      <w:r>
        <w:rPr>
          <w:spacing w:val="1"/>
        </w:rPr>
        <w:t xml:space="preserve"> </w:t>
      </w:r>
      <w:r>
        <w:t>wajar</w:t>
      </w:r>
      <w:r>
        <w:rPr>
          <w:spacing w:val="-1"/>
        </w:rPr>
        <w:t xml:space="preserve"> </w:t>
      </w:r>
      <w:r>
        <w:t>sehingga dapat dijangkau oleh</w:t>
      </w:r>
      <w:r>
        <w:rPr>
          <w:spacing w:val="-1"/>
        </w:rPr>
        <w:t xml:space="preserve"> </w:t>
      </w:r>
      <w:r>
        <w:t>seluruh keluarga.</w:t>
      </w:r>
    </w:p>
    <w:p w:rsidR="000546BA" w:rsidRDefault="00590CA3">
      <w:pPr>
        <w:pStyle w:val="BodyText"/>
        <w:spacing w:line="360" w:lineRule="auto"/>
        <w:ind w:left="119" w:right="1212" w:firstLine="780"/>
        <w:jc w:val="both"/>
      </w:pPr>
      <w:r>
        <w:t>Menurut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(1986),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berarti</w:t>
      </w:r>
      <w:r>
        <w:rPr>
          <w:spacing w:val="60"/>
        </w:rPr>
        <w:t xml:space="preserve"> </w:t>
      </w:r>
      <w:r>
        <w:t>tersedianya</w:t>
      </w:r>
      <w:r>
        <w:rPr>
          <w:spacing w:val="1"/>
        </w:rPr>
        <w:t xml:space="preserve"> </w:t>
      </w:r>
      <w:r>
        <w:t>pangan dalam jumlah dan mutu yang memadai serta dapat dijangkau oleh semua</w:t>
      </w:r>
      <w:r>
        <w:rPr>
          <w:spacing w:val="1"/>
        </w:rPr>
        <w:t xml:space="preserve"> </w:t>
      </w:r>
      <w:r>
        <w:t>orang pada setiap s</w:t>
      </w:r>
      <w:r>
        <w:t>aat agar dapat hidup aktif dan sehat.</w:t>
      </w:r>
      <w:r>
        <w:rPr>
          <w:spacing w:val="1"/>
        </w:rPr>
        <w:t xml:space="preserve"> </w:t>
      </w:r>
      <w:r>
        <w:t>Pengertian ketahanan</w:t>
      </w:r>
      <w:r>
        <w:rPr>
          <w:spacing w:val="1"/>
        </w:rPr>
        <w:t xml:space="preserve"> </w:t>
      </w:r>
      <w:r>
        <w:t>pangan ini lebih bersifat holistik dan mengandung makna yang selaras dengan</w:t>
      </w:r>
      <w:r>
        <w:rPr>
          <w:spacing w:val="1"/>
        </w:rPr>
        <w:t xml:space="preserve"> </w:t>
      </w:r>
      <w:r>
        <w:t>paradigma baru ketahanan pangan.</w:t>
      </w:r>
      <w:r>
        <w:rPr>
          <w:spacing w:val="1"/>
        </w:rPr>
        <w:t xml:space="preserve"> </w:t>
      </w:r>
      <w:r>
        <w:t>Program ketahanan pangan pada paradigma</w:t>
      </w:r>
      <w:r>
        <w:rPr>
          <w:spacing w:val="1"/>
        </w:rPr>
        <w:t xml:space="preserve"> </w:t>
      </w:r>
      <w:r>
        <w:t>lama tidak mencakup elemen peningkatan pendapata</w:t>
      </w:r>
      <w:r>
        <w:t>n rumah tangga. Oleh karena</w:t>
      </w:r>
      <w:r>
        <w:rPr>
          <w:spacing w:val="1"/>
        </w:rPr>
        <w:t xml:space="preserve"> </w:t>
      </w:r>
      <w:r>
        <w:t>itu walaupun tidak ada kelangkaan pasokan pangan, namun kebanyakan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pangan</w:t>
      </w:r>
      <w:r>
        <w:rPr>
          <w:spacing w:val="-57"/>
        </w:rPr>
        <w:t xml:space="preserve"> </w:t>
      </w:r>
      <w:r>
        <w:t>(Simatupang, 2007).</w:t>
      </w:r>
      <w:r>
        <w:rPr>
          <w:spacing w:val="1"/>
        </w:rPr>
        <w:t xml:space="preserve"> </w:t>
      </w:r>
      <w:r>
        <w:t>Kelemahan konseptual paradigma lama ketahanan pangan</w:t>
      </w:r>
      <w:r>
        <w:rPr>
          <w:spacing w:val="1"/>
        </w:rPr>
        <w:t xml:space="preserve"> </w:t>
      </w:r>
      <w:r>
        <w:t>adalah kegagalannya dalam mengantisipasi pentingnya dimensi lokal dan rumah</w:t>
      </w:r>
      <w:r>
        <w:rPr>
          <w:spacing w:val="1"/>
        </w:rPr>
        <w:t xml:space="preserve"> </w:t>
      </w:r>
      <w:r>
        <w:t>tangga bagi ketahanan pangan individu.</w:t>
      </w:r>
      <w:r>
        <w:rPr>
          <w:spacing w:val="1"/>
        </w:rPr>
        <w:t xml:space="preserve"> </w:t>
      </w:r>
      <w:r>
        <w:t>Paradigma lama lebih mementingkan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menunjukkan bahwa meskipun ketahanan pang</w:t>
      </w:r>
      <w:r>
        <w:t>an nasional itu penting, tetapi tidak</w:t>
      </w:r>
      <w:r>
        <w:rPr>
          <w:spacing w:val="-57"/>
        </w:rPr>
        <w:t xml:space="preserve"> </w:t>
      </w:r>
      <w:r>
        <w:t>cukup untuk menjamin ketahanan pangan lokal dan rumahtangga (Alangir dan</w:t>
      </w:r>
      <w:r>
        <w:rPr>
          <w:spacing w:val="1"/>
        </w:rPr>
        <w:t xml:space="preserve"> </w:t>
      </w:r>
      <w:r>
        <w:t>Arora,</w:t>
      </w:r>
      <w:r>
        <w:rPr>
          <w:spacing w:val="1"/>
        </w:rPr>
        <w:t xml:space="preserve"> </w:t>
      </w:r>
      <w:r>
        <w:t>1991).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masih</w:t>
      </w:r>
      <w:r>
        <w:rPr>
          <w:spacing w:val="-57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kelaparan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cukup</w:t>
      </w:r>
      <w:r>
        <w:rPr>
          <w:spacing w:val="60"/>
        </w:rPr>
        <w:t xml:space="preserve"> </w:t>
      </w:r>
      <w:r>
        <w:t>akses</w:t>
      </w:r>
      <w:r>
        <w:rPr>
          <w:spacing w:val="60"/>
        </w:rPr>
        <w:t xml:space="preserve"> </w:t>
      </w:r>
      <w:r>
        <w:t>terhadap</w:t>
      </w:r>
      <w:r>
        <w:rPr>
          <w:spacing w:val="60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S</w:t>
      </w:r>
      <w:r>
        <w:t>tudi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Sen</w:t>
      </w:r>
      <w:r>
        <w:rPr>
          <w:spacing w:val="1"/>
        </w:rPr>
        <w:t xml:space="preserve"> </w:t>
      </w:r>
      <w:r>
        <w:t>(1982)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beberapa</w:t>
      </w:r>
      <w:r>
        <w:rPr>
          <w:spacing w:val="60"/>
        </w:rPr>
        <w:t xml:space="preserve"> </w:t>
      </w:r>
      <w:r>
        <w:t>bencana</w:t>
      </w:r>
      <w:r>
        <w:rPr>
          <w:spacing w:val="1"/>
        </w:rPr>
        <w:t xml:space="preserve"> </w:t>
      </w:r>
      <w:r>
        <w:t>kelaparan dapat berkembang pesat tanpa penurunan ketersediaan pangan secara</w:t>
      </w:r>
      <w:r>
        <w:rPr>
          <w:spacing w:val="1"/>
        </w:rPr>
        <w:t xml:space="preserve"> </w:t>
      </w:r>
      <w:r>
        <w:t>umum.</w:t>
      </w:r>
      <w:r>
        <w:rPr>
          <w:spacing w:val="1"/>
        </w:rPr>
        <w:t xml:space="preserve"> </w:t>
      </w:r>
      <w:r>
        <w:t xml:space="preserve">Fenomena ini disebut sebagai </w:t>
      </w:r>
      <w:r>
        <w:rPr>
          <w:i/>
        </w:rPr>
        <w:t>hunger paradoks</w:t>
      </w:r>
      <w:r>
        <w:t>.</w:t>
      </w:r>
      <w:r>
        <w:rPr>
          <w:spacing w:val="1"/>
        </w:rPr>
        <w:t xml:space="preserve"> </w:t>
      </w:r>
      <w:r>
        <w:t>Hal seperti itulah yang</w:t>
      </w:r>
      <w:r>
        <w:rPr>
          <w:spacing w:val="1"/>
        </w:rPr>
        <w:t xml:space="preserve"> </w:t>
      </w:r>
      <w:r>
        <w:t xml:space="preserve">menyebabkan pendekatan ketersediaan pangan </w:t>
      </w:r>
      <w:r>
        <w:rPr>
          <w:i/>
        </w:rPr>
        <w:t xml:space="preserve">(FAA) </w:t>
      </w:r>
      <w:r>
        <w:t>gagal mencapai ketahanan</w:t>
      </w:r>
      <w:r>
        <w:rPr>
          <w:spacing w:val="1"/>
        </w:rPr>
        <w:t xml:space="preserve"> </w:t>
      </w:r>
      <w:r>
        <w:t>pangan yang berkelanjutan di beberapa negara (Simatupang, 1999). Sen (1982)</w:t>
      </w:r>
      <w:r>
        <w:rPr>
          <w:spacing w:val="1"/>
        </w:rPr>
        <w:t xml:space="preserve"> </w:t>
      </w:r>
      <w:r>
        <w:t>mengubah</w:t>
      </w:r>
      <w:r>
        <w:rPr>
          <w:spacing w:val="51"/>
        </w:rPr>
        <w:t xml:space="preserve"> </w:t>
      </w:r>
      <w:r>
        <w:rPr>
          <w:i/>
        </w:rPr>
        <w:t>FAA</w:t>
      </w:r>
      <w:r>
        <w:rPr>
          <w:i/>
          <w:spacing w:val="50"/>
        </w:rPr>
        <w:t xml:space="preserve"> </w:t>
      </w:r>
      <w:r>
        <w:t>dengan</w:t>
      </w:r>
      <w:r>
        <w:rPr>
          <w:spacing w:val="50"/>
        </w:rPr>
        <w:t xml:space="preserve"> </w:t>
      </w:r>
      <w:r>
        <w:t>mengajukan</w:t>
      </w:r>
      <w:r>
        <w:rPr>
          <w:spacing w:val="50"/>
        </w:rPr>
        <w:t xml:space="preserve"> </w:t>
      </w:r>
      <w:r>
        <w:t>”aksesibilitas”</w:t>
      </w:r>
      <w:r>
        <w:rPr>
          <w:spacing w:val="50"/>
        </w:rPr>
        <w:t xml:space="preserve"> </w:t>
      </w:r>
      <w:r>
        <w:t>sebagai</w:t>
      </w:r>
      <w:r>
        <w:rPr>
          <w:spacing w:val="51"/>
        </w:rPr>
        <w:t xml:space="preserve"> </w:t>
      </w:r>
      <w:r>
        <w:t>komponen</w:t>
      </w:r>
      <w:r>
        <w:rPr>
          <w:spacing w:val="50"/>
        </w:rPr>
        <w:t xml:space="preserve"> </w:t>
      </w:r>
      <w:r>
        <w:t>penting</w:t>
      </w:r>
    </w:p>
    <w:p w:rsidR="000546BA" w:rsidRDefault="000546BA">
      <w:pPr>
        <w:spacing w:line="360" w:lineRule="auto"/>
        <w:jc w:val="both"/>
        <w:sectPr w:rsidR="000546BA">
          <w:footerReference w:type="default" r:id="rId6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55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lain dari ketahanan pangan.</w:t>
      </w:r>
      <w:r>
        <w:rPr>
          <w:spacing w:val="1"/>
        </w:rPr>
        <w:t xml:space="preserve"> </w:t>
      </w:r>
      <w:r>
        <w:t xml:space="preserve">Sen menyatakan bahwa </w:t>
      </w:r>
      <w:r>
        <w:rPr>
          <w:i/>
        </w:rPr>
        <w:t xml:space="preserve">entitlement </w:t>
      </w:r>
      <w:r>
        <w:t>atau kemampuan</w:t>
      </w:r>
      <w:r>
        <w:rPr>
          <w:spacing w:val="1"/>
        </w:rPr>
        <w:t xml:space="preserve"> </w:t>
      </w:r>
      <w:r>
        <w:t>untuk menguasai pangan yang cukup adalah determinan terpenting dari ketahanan</w:t>
      </w:r>
      <w:r>
        <w:rPr>
          <w:spacing w:val="-57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Akses terhadap pangan dapat melalui pertukaran pasar atau non pasar</w:t>
      </w:r>
      <w:r>
        <w:rPr>
          <w:spacing w:val="1"/>
        </w:rPr>
        <w:t xml:space="preserve"> </w:t>
      </w:r>
      <w:r>
        <w:t>(bantuan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transfer).</w:t>
      </w:r>
      <w:r>
        <w:rPr>
          <w:spacing w:val="1"/>
        </w:rPr>
        <w:t xml:space="preserve"> </w:t>
      </w:r>
      <w:r>
        <w:t>Pe</w:t>
      </w:r>
      <w:r>
        <w:t>ndekatan</w:t>
      </w:r>
      <w:r>
        <w:rPr>
          <w:spacing w:val="1"/>
        </w:rPr>
        <w:t xml:space="preserve"> </w:t>
      </w:r>
      <w:r>
        <w:rPr>
          <w:i/>
        </w:rPr>
        <w:t>food</w:t>
      </w:r>
      <w:r>
        <w:rPr>
          <w:i/>
          <w:spacing w:val="1"/>
        </w:rPr>
        <w:t xml:space="preserve"> </w:t>
      </w:r>
      <w:r>
        <w:rPr>
          <w:i/>
        </w:rPr>
        <w:t>entitlement</w:t>
      </w:r>
      <w:r>
        <w:rPr>
          <w:i/>
          <w:spacing w:val="1"/>
        </w:rPr>
        <w:t xml:space="preserve"> </w:t>
      </w:r>
      <w:r>
        <w:rPr>
          <w:i/>
        </w:rPr>
        <w:t>(FEA)</w:t>
      </w:r>
      <w:r>
        <w:rPr>
          <w:i/>
          <w:spacing w:val="60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transfer</w:t>
      </w:r>
      <w:r>
        <w:rPr>
          <w:spacing w:val="-57"/>
        </w:rPr>
        <w:t xml:space="preserve"> </w:t>
      </w:r>
      <w:r>
        <w:t>pendapatan</w:t>
      </w:r>
      <w:r>
        <w:rPr>
          <w:spacing w:val="-3"/>
        </w:rPr>
        <w:t xml:space="preserve"> </w:t>
      </w:r>
      <w:r>
        <w:t>atau bantuan</w:t>
      </w:r>
      <w:r>
        <w:rPr>
          <w:spacing w:val="-2"/>
        </w:rPr>
        <w:t xml:space="preserve"> </w:t>
      </w:r>
      <w:r>
        <w:t>pangan untuk ketahanan pangan.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UNDP</w:t>
      </w:r>
      <w:r>
        <w:rPr>
          <w:spacing w:val="1"/>
        </w:rPr>
        <w:t xml:space="preserve"> </w:t>
      </w:r>
      <w:r>
        <w:t>China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pangan pada rumah tangga pertanian sangat kompleks, antara lain situasi sosial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petaninya,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produktif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kapita,</w:t>
      </w:r>
      <w:r>
        <w:rPr>
          <w:spacing w:val="1"/>
        </w:rPr>
        <w:t xml:space="preserve"> </w:t>
      </w:r>
      <w:r>
        <w:t>rendahnya produktifitas dan kesuburan lahan, anomali iklim, rendahnya teknik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</w:t>
      </w:r>
      <w:r>
        <w:t>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 xml:space="preserve">rendahnya daya beli rumah tangga sebagai akibat terbatasnya pendapatan dari </w:t>
      </w:r>
      <w:r>
        <w:rPr>
          <w:i/>
        </w:rPr>
        <w:t>off</w:t>
      </w:r>
      <w:r>
        <w:rPr>
          <w:i/>
          <w:spacing w:val="1"/>
        </w:rPr>
        <w:t xml:space="preserve"> </w:t>
      </w:r>
      <w:r>
        <w:rPr>
          <w:i/>
        </w:rPr>
        <w:t>farm</w:t>
      </w:r>
      <w:r>
        <w:t>.</w:t>
      </w:r>
      <w:r>
        <w:rPr>
          <w:spacing w:val="61"/>
        </w:rPr>
        <w:t xml:space="preserve"> </w:t>
      </w:r>
      <w:r>
        <w:t>Walaupun demikian, permasalahan utama terjadinya kerawanan pangan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sering</w:t>
      </w:r>
      <w:r>
        <w:rPr>
          <w:spacing w:val="-2"/>
        </w:rPr>
        <w:t xml:space="preserve"> </w:t>
      </w:r>
      <w:r>
        <w:t>muncul</w:t>
      </w:r>
      <w:r>
        <w:rPr>
          <w:spacing w:val="-1"/>
        </w:rPr>
        <w:t xml:space="preserve"> </w:t>
      </w:r>
      <w:r>
        <w:t>adalah karena</w:t>
      </w:r>
      <w:r>
        <w:rPr>
          <w:spacing w:val="-1"/>
        </w:rPr>
        <w:t xml:space="preserve"> </w:t>
      </w:r>
      <w:r>
        <w:t>terbatasnya</w:t>
      </w:r>
      <w:r>
        <w:rPr>
          <w:spacing w:val="-1"/>
        </w:rPr>
        <w:t xml:space="preserve"> </w:t>
      </w:r>
      <w:r>
        <w:t>pendapatan ma</w:t>
      </w:r>
      <w:r>
        <w:t>syarakat.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Secara</w:t>
      </w:r>
      <w:r>
        <w:rPr>
          <w:spacing w:val="1"/>
        </w:rPr>
        <w:t xml:space="preserve"> </w:t>
      </w:r>
      <w:r>
        <w:t>sosiologis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fungsional,</w:t>
      </w:r>
      <w:r>
        <w:rPr>
          <w:spacing w:val="1"/>
        </w:rPr>
        <w:t xml:space="preserve"> </w:t>
      </w:r>
      <w:r>
        <w:t>rumahtangga dapat dianggap sebagai suatu sistem sosial tersendiri atau sub sistem</w:t>
      </w:r>
      <w:r>
        <w:rPr>
          <w:spacing w:val="-57"/>
        </w:rPr>
        <w:t xml:space="preserve"> </w:t>
      </w:r>
      <w:r>
        <w:t>dari sistem masyarakat.</w:t>
      </w:r>
      <w:r>
        <w:rPr>
          <w:spacing w:val="1"/>
        </w:rPr>
        <w:t xml:space="preserve"> </w:t>
      </w:r>
      <w:r>
        <w:t>Dalam hal ini rumahtangga mempunyai fungsi secara</w:t>
      </w:r>
      <w:r>
        <w:rPr>
          <w:spacing w:val="1"/>
        </w:rPr>
        <w:t xml:space="preserve"> </w:t>
      </w:r>
      <w:r>
        <w:t>mikro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makro.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61"/>
        </w:rPr>
        <w:t xml:space="preserve"> </w:t>
      </w:r>
      <w:r>
        <w:t>berfungsi</w:t>
      </w:r>
      <w:r>
        <w:rPr>
          <w:spacing w:val="6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penghubung antar anggota rumah tangga.</w:t>
      </w:r>
      <w:r>
        <w:rPr>
          <w:spacing w:val="61"/>
        </w:rPr>
        <w:t xml:space="preserve"> </w:t>
      </w:r>
      <w:r>
        <w:t>Fungsi secara makro   dapat diamati</w:t>
      </w:r>
      <w:r>
        <w:rPr>
          <w:spacing w:val="1"/>
        </w:rPr>
        <w:t xml:space="preserve"> </w:t>
      </w:r>
      <w:r>
        <w:t>dari adanya hubungan antara rumah tangga dengan masyarakat luas.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agregat</w:t>
      </w:r>
      <w:r>
        <w:rPr>
          <w:spacing w:val="1"/>
        </w:rPr>
        <w:t xml:space="preserve"> </w:t>
      </w:r>
      <w:r>
        <w:t>d</w:t>
      </w:r>
      <w:r>
        <w:t>ari</w:t>
      </w:r>
      <w:r>
        <w:rPr>
          <w:spacing w:val="1"/>
        </w:rPr>
        <w:t xml:space="preserve"> </w:t>
      </w:r>
      <w:r>
        <w:t>ketahanan pangan rumah tangga terutama rumah tangga petani.</w:t>
      </w:r>
      <w:r>
        <w:rPr>
          <w:spacing w:val="1"/>
        </w:rPr>
        <w:t xml:space="preserve"> </w:t>
      </w:r>
      <w:r>
        <w:t>Oleh karena itu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mendukung tercapainya</w:t>
      </w:r>
      <w:r>
        <w:rPr>
          <w:spacing w:val="-1"/>
        </w:rPr>
        <w:t xml:space="preserve"> </w:t>
      </w:r>
      <w:r>
        <w:t>ketahanan pangan nasional.</w:t>
      </w:r>
    </w:p>
    <w:p w:rsidR="000546BA" w:rsidRDefault="00590CA3">
      <w:pPr>
        <w:spacing w:line="360" w:lineRule="auto"/>
        <w:ind w:left="119" w:right="1212" w:firstLine="720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kesepakatan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Summit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International Congress on Nutrition </w:t>
      </w:r>
      <w:r>
        <w:rPr>
          <w:sz w:val="24"/>
        </w:rPr>
        <w:t>1992, pengertian ketahanan pangan diperluas</w:t>
      </w:r>
      <w:r>
        <w:rPr>
          <w:spacing w:val="1"/>
          <w:sz w:val="24"/>
        </w:rPr>
        <w:t xml:space="preserve"> </w:t>
      </w:r>
      <w:r>
        <w:rPr>
          <w:sz w:val="24"/>
        </w:rPr>
        <w:t>menjadi kemampuan setiap orang untuk memenuhi kecukupan pangan</w:t>
      </w:r>
      <w:r>
        <w:rPr>
          <w:spacing w:val="1"/>
          <w:sz w:val="24"/>
        </w:rPr>
        <w:t xml:space="preserve"> </w:t>
      </w:r>
      <w:r>
        <w:rPr>
          <w:sz w:val="24"/>
        </w:rPr>
        <w:t>dari waktu</w:t>
      </w:r>
      <w:r>
        <w:rPr>
          <w:spacing w:val="-57"/>
          <w:sz w:val="24"/>
        </w:rPr>
        <w:t xml:space="preserve"> </w:t>
      </w:r>
      <w:r>
        <w:rPr>
          <w:sz w:val="24"/>
        </w:rPr>
        <w:t>ke waktu agar dapat hidup sehat dan mampu melakukan kegiatan sehari-hari.</w:t>
      </w:r>
      <w:r>
        <w:rPr>
          <w:spacing w:val="1"/>
          <w:sz w:val="24"/>
        </w:rPr>
        <w:t xml:space="preserve"> </w:t>
      </w:r>
      <w:r>
        <w:rPr>
          <w:sz w:val="24"/>
        </w:rPr>
        <w:t>Sejalan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pengertia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tersebut,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rumahtangga</w:t>
      </w:r>
      <w:r>
        <w:rPr>
          <w:spacing w:val="1"/>
          <w:sz w:val="24"/>
        </w:rPr>
        <w:t xml:space="preserve"> </w:t>
      </w:r>
      <w:r>
        <w:rPr>
          <w:sz w:val="24"/>
        </w:rPr>
        <w:t>menurut Zeitlin (1990), Braun (1992), IFPRI (1992), Chung (1997), Soetrisno</w:t>
      </w:r>
      <w:r>
        <w:rPr>
          <w:spacing w:val="1"/>
          <w:sz w:val="24"/>
        </w:rPr>
        <w:t xml:space="preserve"> </w:t>
      </w:r>
      <w:r>
        <w:rPr>
          <w:sz w:val="24"/>
        </w:rPr>
        <w:t>(1998), IFPRI (1999) :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acces for all people at all times to obtain enough food for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active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healthy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life</w:t>
      </w:r>
      <w:r>
        <w:rPr>
          <w:sz w:val="24"/>
        </w:rPr>
        <w:t>,”</w:t>
      </w:r>
      <w:r>
        <w:rPr>
          <w:spacing w:val="10"/>
          <w:sz w:val="24"/>
        </w:rPr>
        <w:t xml:space="preserve"> </w:t>
      </w:r>
      <w:r>
        <w:rPr>
          <w:sz w:val="24"/>
        </w:rPr>
        <w:t>makna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tergantu</w:t>
      </w:r>
      <w:r>
        <w:rPr>
          <w:sz w:val="24"/>
        </w:rPr>
        <w:t>ng</w:t>
      </w:r>
      <w:r>
        <w:rPr>
          <w:spacing w:val="5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definisi</w:t>
      </w:r>
      <w:r>
        <w:rPr>
          <w:spacing w:val="5"/>
          <w:sz w:val="24"/>
        </w:rPr>
        <w:t xml:space="preserve"> </w:t>
      </w:r>
      <w:r>
        <w:rPr>
          <w:sz w:val="24"/>
        </w:rPr>
        <w:t>tersebut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footerReference w:type="default" r:id="rId6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adalah: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aksesibilitas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 terhadap pangan yang cukup untuk memenuhi kebutuhan pangan agar</w:t>
      </w:r>
      <w:r>
        <w:rPr>
          <w:spacing w:val="1"/>
        </w:rPr>
        <w:t xml:space="preserve"> </w:t>
      </w:r>
      <w:r>
        <w:t>dapat hidup produktif dan sehat.</w:t>
      </w:r>
      <w:r>
        <w:rPr>
          <w:spacing w:val="1"/>
        </w:rPr>
        <w:t xml:space="preserve"> </w:t>
      </w:r>
      <w:r>
        <w:t>Oleh karena, itu ketahanan pangan menunjukkan</w:t>
      </w:r>
      <w:r>
        <w:rPr>
          <w:spacing w:val="-57"/>
        </w:rPr>
        <w:t xml:space="preserve"> </w:t>
      </w:r>
      <w:r>
        <w:t>eksistensinya,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rumahtangga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mengakses,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maupun ekonomi, memperoleh pangan yang cukup aman dan sehat bagi seluruh</w:t>
      </w:r>
      <w:r>
        <w:rPr>
          <w:spacing w:val="1"/>
        </w:rPr>
        <w:t xml:space="preserve"> </w:t>
      </w:r>
      <w:r>
        <w:t>anggotanya (FAO, 1996).</w:t>
      </w:r>
      <w:r>
        <w:rPr>
          <w:spacing w:val="1"/>
        </w:rPr>
        <w:t xml:space="preserve"> </w:t>
      </w:r>
      <w:r>
        <w:t>Artinya, titik berat kondisi ketahana</w:t>
      </w:r>
      <w:r>
        <w:t>n pangan terletak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rumah tangga.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Menurut Sen (1982), kemampuan seseorang untuk memperoleh makanan,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 kepemilikan dan digunakan di masyarakat.</w:t>
      </w:r>
      <w:r>
        <w:rPr>
          <w:spacing w:val="1"/>
        </w:rPr>
        <w:t xml:space="preserve"> </w:t>
      </w:r>
      <w:r>
        <w:t>Hal ini tergantung pada 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dipertukarkan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individu tersebut, apa yang diberikan padanya secara gratis, dan apa yang diambil</w:t>
      </w:r>
      <w:r>
        <w:rPr>
          <w:spacing w:val="1"/>
        </w:rPr>
        <w:t xml:space="preserve"> </w:t>
      </w:r>
      <w:r>
        <w:t>dari dirinya. Sebuah hubungan hak atas pangan (</w:t>
      </w:r>
      <w:r>
        <w:rPr>
          <w:i/>
        </w:rPr>
        <w:t>entitlement relations</w:t>
      </w:r>
      <w:r>
        <w:t>) menga</w:t>
      </w:r>
      <w:r>
        <w:t>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lainnya</w:t>
      </w:r>
      <w:r>
        <w:rPr>
          <w:spacing w:val="-5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aturan-aturan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mempertukarkan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komoditas lain melalui perdagangan,</w:t>
      </w:r>
      <w:r>
        <w:t xml:space="preserve"> produksi maupun keduanya.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seseorang untuk menghindari kelaparan tergantung pada kepemilikan (hak milik)</w:t>
      </w:r>
      <w:r>
        <w:rPr>
          <w:spacing w:val="1"/>
        </w:rPr>
        <w:t xml:space="preserve"> </w:t>
      </w:r>
      <w:r>
        <w:t>dan pertukaran hak yang dihadapinya.</w:t>
      </w:r>
      <w:r>
        <w:rPr>
          <w:spacing w:val="1"/>
        </w:rPr>
        <w:t xml:space="preserve"> </w:t>
      </w:r>
      <w:r>
        <w:t>Secara umum, penurunan suplai 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kelaparan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 buruk pada pertukaran haknya. Akan tetapi, kadang-kadang</w:t>
      </w:r>
      <w:r>
        <w:rPr>
          <w:spacing w:val="1"/>
        </w:rPr>
        <w:t xml:space="preserve"> </w:t>
      </w:r>
      <w:r>
        <w:t>kelaparan</w:t>
      </w:r>
      <w:r>
        <w:rPr>
          <w:spacing w:val="-57"/>
        </w:rPr>
        <w:t xml:space="preserve"> </w:t>
      </w:r>
      <w:r>
        <w:t>dapat disebabkan bukan karena kekurangan ketersediaan pangan, tetapi karena</w:t>
      </w:r>
      <w:r>
        <w:rPr>
          <w:spacing w:val="1"/>
        </w:rPr>
        <w:t xml:space="preserve"> </w:t>
      </w:r>
      <w:r>
        <w:t>kekurangan pendapatan dan daya beli.</w:t>
      </w:r>
      <w:r>
        <w:rPr>
          <w:spacing w:val="1"/>
        </w:rPr>
        <w:t xml:space="preserve"> </w:t>
      </w:r>
      <w:r>
        <w:t>Sejalan dengan hal tersebut, Maxwell &amp;</w:t>
      </w:r>
      <w:r>
        <w:rPr>
          <w:spacing w:val="1"/>
        </w:rPr>
        <w:t xml:space="preserve"> </w:t>
      </w:r>
      <w:r>
        <w:t>Frankenberger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</w:t>
      </w:r>
      <w:r>
        <w:t>hung</w:t>
      </w:r>
      <w:r>
        <w:rPr>
          <w:spacing w:val="1"/>
        </w:rPr>
        <w:t xml:space="preserve"> </w:t>
      </w:r>
      <w:r>
        <w:t>(1997)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merupakan komponen yang terkait dengan akses ekonomi</w:t>
      </w:r>
      <w:r>
        <w:rPr>
          <w:spacing w:val="1"/>
        </w:rPr>
        <w:t xml:space="preserve"> </w:t>
      </w:r>
      <w:r>
        <w:t>bagi rumah tangga</w:t>
      </w:r>
      <w:r>
        <w:rPr>
          <w:spacing w:val="1"/>
        </w:rPr>
        <w:t xml:space="preserve"> </w:t>
      </w:r>
      <w:r>
        <w:t>untuk memperoleh pangan.</w:t>
      </w:r>
      <w:r>
        <w:rPr>
          <w:spacing w:val="1"/>
        </w:rPr>
        <w:t xml:space="preserve"> </w:t>
      </w:r>
      <w:r>
        <w:t>Hal ini berhubungan dengan pemilikan sumberdaya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memperoleh pangan, harga pangan</w:t>
      </w:r>
      <w:r>
        <w:rPr>
          <w:spacing w:val="-1"/>
        </w:rPr>
        <w:t xml:space="preserve"> </w:t>
      </w:r>
      <w:r>
        <w:t>maupun daya beli.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Undang-Undang R</w:t>
      </w:r>
      <w:r>
        <w:t>I Nomor 7/1996 tentang pangan menjelaskan bahwa</w:t>
      </w:r>
      <w:r>
        <w:rPr>
          <w:spacing w:val="1"/>
        </w:rPr>
        <w:t xml:space="preserve"> </w:t>
      </w:r>
      <w:r>
        <w:t>kondisi terpenuhinya pangan bagi rumahtangga tercermin dari tersedianya 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mutunya,</w:t>
      </w:r>
      <w:r>
        <w:rPr>
          <w:spacing w:val="1"/>
        </w:rPr>
        <w:t xml:space="preserve"> </w:t>
      </w:r>
      <w:r>
        <w:t>aman,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terjangkau.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prod</w:t>
      </w:r>
      <w:r>
        <w:t>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keragaman</w:t>
      </w:r>
      <w:r>
        <w:rPr>
          <w:spacing w:val="37"/>
        </w:rPr>
        <w:t xml:space="preserve"> </w:t>
      </w:r>
      <w:r>
        <w:t>sumberdaya</w:t>
      </w:r>
      <w:r>
        <w:rPr>
          <w:spacing w:val="37"/>
        </w:rPr>
        <w:t xml:space="preserve"> </w:t>
      </w:r>
      <w:r>
        <w:t>lokal,</w:t>
      </w:r>
      <w:r>
        <w:rPr>
          <w:spacing w:val="36"/>
        </w:rPr>
        <w:t xml:space="preserve"> </w:t>
      </w:r>
      <w:r>
        <w:t>kemampuan</w:t>
      </w:r>
      <w:r>
        <w:rPr>
          <w:spacing w:val="37"/>
        </w:rPr>
        <w:t xml:space="preserve"> </w:t>
      </w:r>
      <w:r>
        <w:t>kelembagaan</w:t>
      </w:r>
      <w:r>
        <w:rPr>
          <w:spacing w:val="37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aspirasi</w:t>
      </w:r>
      <w:r>
        <w:rPr>
          <w:spacing w:val="38"/>
        </w:rPr>
        <w:t xml:space="preserve"> </w:t>
      </w:r>
      <w:r>
        <w:t>sosial</w:t>
      </w:r>
    </w:p>
    <w:p w:rsidR="000546BA" w:rsidRDefault="000546BA">
      <w:pPr>
        <w:spacing w:line="360" w:lineRule="auto"/>
        <w:jc w:val="both"/>
        <w:sectPr w:rsidR="000546BA">
          <w:footerReference w:type="default" r:id="rId6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4"/>
        <w:jc w:val="both"/>
      </w:pPr>
      <w:r>
        <w:t>budaya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setempat.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pangan di dalam</w:t>
      </w:r>
      <w:r>
        <w:rPr>
          <w:spacing w:val="-2"/>
        </w:rPr>
        <w:t xml:space="preserve"> </w:t>
      </w:r>
      <w:r>
        <w:t>negeri dan peningkatan pendapatan</w:t>
      </w:r>
      <w:r>
        <w:rPr>
          <w:spacing w:val="-1"/>
        </w:rPr>
        <w:t xml:space="preserve"> </w:t>
      </w:r>
      <w:r>
        <w:t>petani.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 Sumarwan dan Sukandar (1998),</w:t>
      </w:r>
      <w:r>
        <w:rPr>
          <w:spacing w:val="1"/>
        </w:rPr>
        <w:t xml:space="preserve"> </w:t>
      </w:r>
      <w:r>
        <w:t>ketahanan pangan keluarga</w:t>
      </w:r>
      <w:r>
        <w:rPr>
          <w:spacing w:val="1"/>
        </w:rPr>
        <w:t xml:space="preserve"> </w:t>
      </w:r>
      <w:r>
        <w:t>merupakan tingkat konsumsi energi dan protein dari keluarga.</w:t>
      </w:r>
      <w:r>
        <w:rPr>
          <w:spacing w:val="1"/>
        </w:rPr>
        <w:t xml:space="preserve"> </w:t>
      </w:r>
      <w:r>
        <w:t>Konsepsi pangan</w:t>
      </w:r>
      <w:r>
        <w:rPr>
          <w:spacing w:val="1"/>
        </w:rPr>
        <w:t xml:space="preserve"> </w:t>
      </w:r>
      <w:r>
        <w:t>merupakan gambaran dari aspek ketersediaan dan kemampuan keluarga untuk</w:t>
      </w:r>
      <w:r>
        <w:rPr>
          <w:spacing w:val="1"/>
        </w:rPr>
        <w:t xml:space="preserve"> </w:t>
      </w:r>
      <w:r>
        <w:t>membeli dan memperoleh pangan, sehingga kon</w:t>
      </w:r>
      <w:r>
        <w:t>sumsi pangan merupakan peubah</w:t>
      </w:r>
      <w:r>
        <w:rPr>
          <w:spacing w:val="1"/>
        </w:rPr>
        <w:t xml:space="preserve"> </w:t>
      </w:r>
      <w:r>
        <w:t>yang mudah digunakan sebagai indikator ketahanan pangan keluarga yang 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FAO.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Sudaryanto dan Pranadji (2001)</w:t>
      </w:r>
      <w:r>
        <w:rPr>
          <w:spacing w:val="1"/>
        </w:rPr>
        <w:t xml:space="preserve"> </w:t>
      </w:r>
      <w:r>
        <w:t>menyatakan bahwa elemen ketahanan pangan</w:t>
      </w:r>
      <w:r>
        <w:rPr>
          <w:spacing w:val="1"/>
        </w:rPr>
        <w:t xml:space="preserve"> </w:t>
      </w:r>
      <w:r>
        <w:t>meliputi (1) ketersediaan pangan, (2) aksesibilitas menggambarkan 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kerentanan internal seperti penurunan produksi dan keandalan (menunjuk pada</w:t>
      </w:r>
      <w:r>
        <w:rPr>
          <w:spacing w:val="1"/>
        </w:rPr>
        <w:t xml:space="preserve"> </w:t>
      </w:r>
      <w:r>
        <w:t>kerentanan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fluktuas</w:t>
      </w:r>
      <w:r>
        <w:t>i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internasional),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keberlanjutan yang merupakan kontinuitas dari akses dan ketersediaan pangan yg</w:t>
      </w:r>
      <w:r>
        <w:rPr>
          <w:spacing w:val="1"/>
        </w:rPr>
        <w:t xml:space="preserve"> </w:t>
      </w:r>
      <w:r>
        <w:t>ditunjukkan</w:t>
      </w:r>
      <w:r>
        <w:rPr>
          <w:spacing w:val="-3"/>
        </w:rPr>
        <w:t xml:space="preserve"> </w:t>
      </w:r>
      <w:r>
        <w:t>oleh keberlanjutan usahatani.</w:t>
      </w:r>
    </w:p>
    <w:p w:rsidR="000546BA" w:rsidRDefault="00590CA3">
      <w:pPr>
        <w:pStyle w:val="BodyText"/>
        <w:spacing w:line="360" w:lineRule="auto"/>
        <w:ind w:left="119" w:right="1212" w:firstLine="780"/>
        <w:jc w:val="both"/>
      </w:pPr>
      <w:r>
        <w:t>Tidak berbeda dengan Sumarwan dan Sukandar, Jayaputra (2001) juga</w:t>
      </w:r>
      <w:r>
        <w:rPr>
          <w:spacing w:val="1"/>
        </w:rPr>
        <w:t xml:space="preserve"> </w:t>
      </w:r>
      <w:r>
        <w:t>menyatakan bahwa ketahanan pa</w:t>
      </w:r>
      <w:r>
        <w:t>ngan rumah tangga adalah kemampuan rumah</w:t>
      </w:r>
      <w:r>
        <w:rPr>
          <w:spacing w:val="1"/>
        </w:rPr>
        <w:t xml:space="preserve"> </w:t>
      </w:r>
      <w:r>
        <w:t>tangga untuk memenuhi kecukupan pangan bagi anggotanya agar dapat hidup</w:t>
      </w:r>
      <w:r>
        <w:rPr>
          <w:spacing w:val="1"/>
        </w:rPr>
        <w:t xml:space="preserve"> </w:t>
      </w:r>
      <w:r>
        <w:t>sehat dan mampu melakukan kegiatan sehari-hari, yg tercermin dari konsumsi zat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(energi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protein)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kecukupan.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un</w:t>
      </w:r>
      <w:r>
        <w:t>sur</w:t>
      </w:r>
      <w:r>
        <w:rPr>
          <w:spacing w:val="60"/>
        </w:rPr>
        <w:t xml:space="preserve"> </w:t>
      </w:r>
      <w:r>
        <w:t>gizi,</w:t>
      </w:r>
      <w:r>
        <w:rPr>
          <w:spacing w:val="-57"/>
        </w:rPr>
        <w:t xml:space="preserve"> </w:t>
      </w:r>
      <w:r>
        <w:t>Hasan (1995) menambahkan unsur budaya dalam menjelaskan konsep ketahanan</w:t>
      </w:r>
      <w:r>
        <w:rPr>
          <w:spacing w:val="1"/>
        </w:rPr>
        <w:t xml:space="preserve"> </w:t>
      </w:r>
      <w:r>
        <w:t>pangan rumahtangga.</w:t>
      </w:r>
      <w:r>
        <w:rPr>
          <w:spacing w:val="1"/>
        </w:rPr>
        <w:t xml:space="preserve"> </w:t>
      </w:r>
      <w:r>
        <w:t>Ketahanan pangan rumahtangga tercermin oleh tersedianya</w:t>
      </w:r>
      <w:r>
        <w:rPr>
          <w:spacing w:val="-57"/>
        </w:rPr>
        <w:t xml:space="preserve"> </w:t>
      </w:r>
      <w:r>
        <w:t>pangan dan cukup dan merata pada setiap waktu dan terjangkau oleh masyarakat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tercapainya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pangan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beraneka ragam yang memenuhi syarat-syarat gizi yang dapat diterima budaya</w:t>
      </w:r>
      <w:r>
        <w:rPr>
          <w:spacing w:val="1"/>
        </w:rPr>
        <w:t xml:space="preserve"> </w:t>
      </w:r>
      <w:r>
        <w:t>setempat.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konsep-konsep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Baliwati (2001) menyatakan bahwa ketahanan pangan ru</w:t>
      </w:r>
      <w:r>
        <w:t>mah tangga</w:t>
      </w:r>
      <w:r>
        <w:rPr>
          <w:spacing w:val="1"/>
        </w:rPr>
        <w:t xml:space="preserve"> </w:t>
      </w:r>
      <w:r>
        <w:t>adalah suatu</w:t>
      </w:r>
      <w:r>
        <w:rPr>
          <w:spacing w:val="-57"/>
        </w:rPr>
        <w:t xml:space="preserve"> </w:t>
      </w:r>
      <w:r>
        <w:t>kondisi dimana suatu rumah tangga pada setiap saat memiliki aksesibilitas secara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kebutuhannya agar dapat hidup produktif dan sehat.</w:t>
      </w:r>
      <w:r>
        <w:rPr>
          <w:spacing w:val="1"/>
        </w:rPr>
        <w:t xml:space="preserve"> </w:t>
      </w:r>
      <w:r>
        <w:t>Ketahanan pangan rumah</w:t>
      </w:r>
      <w:r>
        <w:rPr>
          <w:spacing w:val="1"/>
        </w:rPr>
        <w:t xml:space="preserve"> </w:t>
      </w:r>
      <w:r>
        <w:t>tangga</w:t>
      </w:r>
      <w:r>
        <w:rPr>
          <w:spacing w:val="2"/>
        </w:rPr>
        <w:t xml:space="preserve"> </w:t>
      </w:r>
      <w:r>
        <w:t>mencaku</w:t>
      </w:r>
      <w:r>
        <w:t>p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stabilitas,</w:t>
      </w:r>
      <w:r>
        <w:rPr>
          <w:spacing w:val="1"/>
        </w:rPr>
        <w:t xml:space="preserve"> </w:t>
      </w:r>
      <w:r>
        <w:t>akses</w:t>
      </w:r>
    </w:p>
    <w:p w:rsidR="000546BA" w:rsidRDefault="000546BA">
      <w:pPr>
        <w:spacing w:line="360" w:lineRule="auto"/>
        <w:jc w:val="both"/>
        <w:sectPr w:rsidR="000546BA">
          <w:footerReference w:type="default" r:id="rId6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pangan, dan pemanfaatan pangan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Dijelaskan lebih lanjut oleh Sianturi (2005),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aksesibilitas,</w:t>
      </w:r>
      <w:r>
        <w:rPr>
          <w:spacing w:val="60"/>
        </w:rPr>
        <w:t xml:space="preserve"> </w:t>
      </w:r>
      <w:r>
        <w:t>ketersediaan,</w:t>
      </w:r>
      <w:r>
        <w:rPr>
          <w:spacing w:val="1"/>
        </w:rPr>
        <w:t xml:space="preserve"> </w:t>
      </w:r>
      <w:r>
        <w:t>keamanan dan kesinambungan</w:t>
      </w:r>
      <w:r>
        <w:rPr>
          <w:color w:val="FF0000"/>
        </w:rPr>
        <w:t xml:space="preserve">. </w:t>
      </w:r>
      <w:r>
        <w:t>Aksesibilitas di sini artinya setiap rumah tangga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sehat.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 xml:space="preserve">kebutuhan konsumsi di tingkat wilayah dan </w:t>
      </w:r>
      <w:r>
        <w:t>rumah tangga.</w:t>
      </w:r>
      <w:r>
        <w:rPr>
          <w:spacing w:val="1"/>
        </w:rPr>
        <w:t xml:space="preserve"> </w:t>
      </w:r>
      <w:r>
        <w:t>Sedangkan keamanan</w:t>
      </w:r>
      <w:r>
        <w:rPr>
          <w:spacing w:val="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dititikberatkan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 gizi.</w:t>
      </w:r>
    </w:p>
    <w:p w:rsidR="000546BA" w:rsidRDefault="000546BA">
      <w:pPr>
        <w:pStyle w:val="BodyText"/>
        <w:spacing w:before="2"/>
      </w:pPr>
    </w:p>
    <w:p w:rsidR="000546BA" w:rsidRDefault="00590CA3">
      <w:pPr>
        <w:pStyle w:val="Heading2"/>
        <w:spacing w:before="1"/>
        <w:ind w:left="119" w:right="5437"/>
      </w:pPr>
      <w:r>
        <w:t>Faktor-Faktor yang Mempengaruhi</w:t>
      </w:r>
      <w:r>
        <w:rPr>
          <w:spacing w:val="-57"/>
        </w:rPr>
        <w:t xml:space="preserve"> </w:t>
      </w:r>
      <w:r>
        <w:t>Ketahanan</w:t>
      </w:r>
      <w:r>
        <w:rPr>
          <w:spacing w:val="-3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Ketahanan pangan baik pada tingkat dunia, nasional dan lokal, maupun</w:t>
      </w:r>
      <w:r>
        <w:rPr>
          <w:spacing w:val="1"/>
        </w:rPr>
        <w:t xml:space="preserve"> </w:t>
      </w:r>
      <w:r>
        <w:t>pada tingkat rumah tangga dan individu dipengaruhi oleh berbagai faktor yang</w:t>
      </w:r>
      <w:r>
        <w:rPr>
          <w:spacing w:val="1"/>
        </w:rPr>
        <w:t xml:space="preserve"> </w:t>
      </w:r>
      <w:r>
        <w:t>dapat dikelompokkan ke dalam dua faktor utama, yaitu: ketersediaan pangan dan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(dunia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nasional) lebih banyak dipengar</w:t>
      </w:r>
      <w:r>
        <w:t>uhi oleh faktor ketersediaan pangan; sedangkan</w:t>
      </w:r>
      <w:r>
        <w:rPr>
          <w:spacing w:val="1"/>
        </w:rPr>
        <w:t xml:space="preserve"> </w:t>
      </w:r>
      <w:r>
        <w:t>pada tingkat rumah tangga dan individu lebih banyak ditentukan oleh faktor akses</w:t>
      </w:r>
      <w:r>
        <w:rPr>
          <w:spacing w:val="1"/>
        </w:rPr>
        <w:t xml:space="preserve"> </w:t>
      </w:r>
      <w:r>
        <w:t>terhadap pangan.</w:t>
      </w:r>
      <w:r>
        <w:rPr>
          <w:spacing w:val="1"/>
        </w:rPr>
        <w:t xml:space="preserve"> </w:t>
      </w:r>
      <w:r>
        <w:t>Oleh karena, itu tingkat ketahanan pangan pada tingkat makro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</w:t>
      </w:r>
      <w:r>
        <w:t>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 xml:space="preserve">merupakan kondisi yang penting untuk ketahanan pangan rumah tangga (Braun, </w:t>
      </w:r>
      <w:r>
        <w:rPr>
          <w:i/>
        </w:rPr>
        <w:t>et</w:t>
      </w:r>
      <w:r>
        <w:rPr>
          <w:i/>
          <w:spacing w:val="-57"/>
        </w:rPr>
        <w:t xml:space="preserve"> </w:t>
      </w:r>
      <w:r>
        <w:rPr>
          <w:i/>
        </w:rPr>
        <w:t>al</w:t>
      </w:r>
      <w:r>
        <w:t>.,</w:t>
      </w:r>
      <w:r>
        <w:rPr>
          <w:spacing w:val="-1"/>
        </w:rPr>
        <w:t xml:space="preserve"> </w:t>
      </w:r>
      <w:r>
        <w:t xml:space="preserve">1992; Kennedy &amp; Haddad, 1992; Smith, </w:t>
      </w:r>
      <w:r>
        <w:rPr>
          <w:spacing w:val="1"/>
        </w:rPr>
        <w:t xml:space="preserve"> </w:t>
      </w:r>
      <w:r>
        <w:t>2002).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</w:t>
      </w:r>
      <w:r>
        <w:rPr>
          <w:spacing w:val="6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pasar.</w:t>
      </w:r>
      <w:r>
        <w:rPr>
          <w:spacing w:val="1"/>
        </w:rPr>
        <w:t xml:space="preserve"> </w:t>
      </w:r>
      <w:r>
        <w:t>Ketersediaan pangan pada pasar lokal dan wilayah dipengaruhi oleh operasi pasar,</w:t>
      </w:r>
      <w:r>
        <w:rPr>
          <w:spacing w:val="-57"/>
        </w:rPr>
        <w:t xml:space="preserve"> </w:t>
      </w:r>
      <w:r>
        <w:t xml:space="preserve">infrastruktur, dan aliran informasi (Braun, </w:t>
      </w:r>
      <w:r>
        <w:rPr>
          <w:i/>
        </w:rPr>
        <w:t>et al</w:t>
      </w:r>
      <w:r>
        <w:t>., 1992).   Keterse</w:t>
      </w:r>
      <w:r>
        <w:t>diaan pangan</w:t>
      </w:r>
      <w:r>
        <w:rPr>
          <w:spacing w:val="1"/>
        </w:rPr>
        <w:t xml:space="preserve"> </w:t>
      </w:r>
      <w:r>
        <w:t>lokal dan wilayah akan sangat menentukan tingkat ketersediaan pangan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subsisten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pangannya</w:t>
      </w:r>
      <w:r>
        <w:rPr>
          <w:spacing w:val="6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(Suhardjo,</w:t>
      </w:r>
      <w:r>
        <w:rPr>
          <w:spacing w:val="1"/>
        </w:rPr>
        <w:t xml:space="preserve"> </w:t>
      </w:r>
      <w:r>
        <w:t>1996),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alam,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(Chung,</w:t>
      </w:r>
      <w:r>
        <w:rPr>
          <w:spacing w:val="-1"/>
        </w:rPr>
        <w:t xml:space="preserve"> </w:t>
      </w:r>
      <w:r>
        <w:rPr>
          <w:i/>
        </w:rPr>
        <w:t>et al</w:t>
      </w:r>
      <w:r>
        <w:t>., 1997).</w:t>
      </w:r>
    </w:p>
    <w:p w:rsidR="000546BA" w:rsidRDefault="00590CA3">
      <w:pPr>
        <w:pStyle w:val="BodyText"/>
        <w:spacing w:line="360" w:lineRule="auto"/>
        <w:ind w:left="119" w:right="1214" w:firstLine="720"/>
        <w:jc w:val="both"/>
      </w:pPr>
      <w:r>
        <w:t>Akses terhadap pangan pada tingkat rumah tangga ditentukan oleh tingkat</w:t>
      </w:r>
      <w:r>
        <w:rPr>
          <w:spacing w:val="1"/>
        </w:rPr>
        <w:t xml:space="preserve"> </w:t>
      </w:r>
      <w:r>
        <w:t>pendapatan</w:t>
      </w:r>
      <w:r>
        <w:rPr>
          <w:spacing w:val="3"/>
        </w:rPr>
        <w:t xml:space="preserve"> </w:t>
      </w:r>
      <w:r>
        <w:t>rumah</w:t>
      </w:r>
      <w:r>
        <w:rPr>
          <w:spacing w:val="5"/>
        </w:rPr>
        <w:t xml:space="preserve"> </w:t>
      </w:r>
      <w:r>
        <w:t>tangga,</w:t>
      </w:r>
      <w:r>
        <w:rPr>
          <w:spacing w:val="5"/>
        </w:rPr>
        <w:t xml:space="preserve"> </w:t>
      </w:r>
      <w:r>
        <w:t>dimana</w:t>
      </w:r>
      <w:r>
        <w:rPr>
          <w:spacing w:val="5"/>
        </w:rPr>
        <w:t xml:space="preserve"> </w:t>
      </w:r>
      <w:r>
        <w:t>pendapat</w:t>
      </w:r>
      <w:r>
        <w:t>an</w:t>
      </w:r>
      <w:r>
        <w:rPr>
          <w:spacing w:val="4"/>
        </w:rPr>
        <w:t xml:space="preserve"> </w:t>
      </w:r>
      <w:r>
        <w:t>rumah</w:t>
      </w:r>
      <w:r>
        <w:rPr>
          <w:spacing w:val="5"/>
        </w:rPr>
        <w:t xml:space="preserve"> </w:t>
      </w:r>
      <w:r>
        <w:t>tangga</w:t>
      </w:r>
      <w:r>
        <w:rPr>
          <w:spacing w:val="5"/>
        </w:rPr>
        <w:t xml:space="preserve"> </w:t>
      </w:r>
      <w:r>
        <w:t>ini</w:t>
      </w:r>
      <w:r>
        <w:rPr>
          <w:spacing w:val="5"/>
        </w:rPr>
        <w:t xml:space="preserve"> </w:t>
      </w:r>
      <w:r>
        <w:t>merupakan</w:t>
      </w:r>
      <w:r>
        <w:rPr>
          <w:spacing w:val="6"/>
        </w:rPr>
        <w:t xml:space="preserve"> </w:t>
      </w:r>
      <w:r>
        <w:t>proxy</w:t>
      </w:r>
    </w:p>
    <w:p w:rsidR="000546BA" w:rsidRDefault="000546BA">
      <w:pPr>
        <w:spacing w:line="360" w:lineRule="auto"/>
        <w:jc w:val="both"/>
        <w:sectPr w:rsidR="000546BA">
          <w:footerReference w:type="default" r:id="rId6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59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 xml:space="preserve">untuk daya beli rumah tangga (Braun, </w:t>
      </w:r>
      <w:r>
        <w:rPr>
          <w:i/>
        </w:rPr>
        <w:t>et al</w:t>
      </w:r>
      <w:r>
        <w:t>., 1992., Kennedy &amp; Haddad, 1992;</w:t>
      </w:r>
      <w:r>
        <w:rPr>
          <w:spacing w:val="1"/>
        </w:rPr>
        <w:t xml:space="preserve"> </w:t>
      </w:r>
      <w:r>
        <w:t>Lorenza &amp; Sanjur, 1999; Rose, 1999).</w:t>
      </w:r>
      <w:r>
        <w:rPr>
          <w:spacing w:val="1"/>
        </w:rPr>
        <w:t xml:space="preserve"> </w:t>
      </w:r>
      <w:r>
        <w:t>Menurut Smith, 2002) peningkatan 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melalui: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mengumpulkan pangan, (b) membeli pangan di pasar dengan pendapatan tunai,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(c)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pribadi,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lembaga internasional.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Faktor-faktor yang mempengaruhi ketahanan pa</w:t>
      </w:r>
      <w:r>
        <w:t>ngan pada tingkat 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adalah :</w:t>
      </w:r>
    </w:p>
    <w:p w:rsidR="000546BA" w:rsidRDefault="00590CA3">
      <w:pPr>
        <w:pStyle w:val="ListParagraph"/>
        <w:numPr>
          <w:ilvl w:val="0"/>
          <w:numId w:val="95"/>
        </w:numPr>
        <w:tabs>
          <w:tab w:val="left" w:pos="480"/>
        </w:tabs>
        <w:ind w:hanging="361"/>
        <w:jc w:val="both"/>
        <w:rPr>
          <w:sz w:val="24"/>
        </w:rPr>
      </w:pPr>
      <w:r>
        <w:rPr>
          <w:sz w:val="24"/>
        </w:rPr>
        <w:t>Ukuran</w:t>
      </w:r>
      <w:r>
        <w:rPr>
          <w:spacing w:val="-2"/>
          <w:sz w:val="24"/>
        </w:rPr>
        <w:t xml:space="preserve"> </w:t>
      </w:r>
      <w:r>
        <w:rPr>
          <w:sz w:val="24"/>
        </w:rPr>
        <w:t>Rumah</w:t>
      </w:r>
      <w:r>
        <w:rPr>
          <w:spacing w:val="-2"/>
          <w:sz w:val="24"/>
        </w:rPr>
        <w:t xml:space="preserve"> </w:t>
      </w:r>
      <w:r>
        <w:rPr>
          <w:sz w:val="24"/>
        </w:rPr>
        <w:t>Tangga</w:t>
      </w:r>
    </w:p>
    <w:p w:rsidR="000546BA" w:rsidRDefault="00590CA3">
      <w:pPr>
        <w:pStyle w:val="BodyText"/>
        <w:spacing w:before="138" w:line="360" w:lineRule="auto"/>
        <w:ind w:left="479" w:right="1212" w:firstLine="360"/>
        <w:jc w:val="both"/>
      </w:pPr>
      <w:r>
        <w:t>Ukuran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tingkat ketahanan pangan.</w:t>
      </w:r>
      <w:r>
        <w:rPr>
          <w:spacing w:val="1"/>
        </w:rPr>
        <w:t xml:space="preserve"> </w:t>
      </w:r>
      <w:r>
        <w:t>Rumah tangga dengan ukuran yang lebih besar,</w:t>
      </w:r>
      <w:r>
        <w:rPr>
          <w:spacing w:val="1"/>
        </w:rPr>
        <w:t xml:space="preserve"> </w:t>
      </w:r>
      <w:r>
        <w:t>yakni dengan jumlah anggota rumah tangga yang lebih banyak me</w:t>
      </w:r>
      <w:r>
        <w:t>merlukan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 akan pangan (Alderman &amp; Garcia, 1994; Rose, 1999).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rumah tangga merupakan prediktor yang baik bagi kecukupan kalori, total</w:t>
      </w:r>
      <w:r>
        <w:rPr>
          <w:spacing w:val="1"/>
        </w:rPr>
        <w:t xml:space="preserve"> </w:t>
      </w:r>
      <w:r>
        <w:t>pengeluaran</w:t>
      </w:r>
      <w:r>
        <w:rPr>
          <w:spacing w:val="-3"/>
        </w:rPr>
        <w:t xml:space="preserve"> </w:t>
      </w:r>
      <w:r>
        <w:t>per kapita</w:t>
      </w:r>
      <w:r>
        <w:rPr>
          <w:spacing w:val="-1"/>
        </w:rPr>
        <w:t xml:space="preserve"> </w:t>
      </w:r>
      <w:r>
        <w:t>atau pendapatan</w:t>
      </w:r>
      <w:r>
        <w:rPr>
          <w:spacing w:val="-1"/>
        </w:rPr>
        <w:t xml:space="preserve"> </w:t>
      </w:r>
      <w:r>
        <w:t>per kapita</w:t>
      </w:r>
      <w:r>
        <w:rPr>
          <w:spacing w:val="-1"/>
        </w:rPr>
        <w:t xml:space="preserve"> </w:t>
      </w:r>
      <w:r>
        <w:t xml:space="preserve">(Haddad, </w:t>
      </w:r>
      <w:r>
        <w:rPr>
          <w:i/>
        </w:rPr>
        <w:t>et</w:t>
      </w:r>
      <w:r>
        <w:rPr>
          <w:i/>
          <w:spacing w:val="-1"/>
        </w:rPr>
        <w:t xml:space="preserve"> </w:t>
      </w:r>
      <w:r>
        <w:rPr>
          <w:i/>
        </w:rPr>
        <w:t>al</w:t>
      </w:r>
      <w:r>
        <w:t>., 1994).</w:t>
      </w:r>
    </w:p>
    <w:p w:rsidR="000546BA" w:rsidRDefault="00590CA3">
      <w:pPr>
        <w:pStyle w:val="ListParagraph"/>
        <w:numPr>
          <w:ilvl w:val="0"/>
          <w:numId w:val="95"/>
        </w:numPr>
        <w:tabs>
          <w:tab w:val="left" w:pos="48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</w:p>
    <w:p w:rsidR="000546BA" w:rsidRDefault="00590CA3">
      <w:pPr>
        <w:pStyle w:val="BodyText"/>
        <w:spacing w:before="138" w:line="360" w:lineRule="auto"/>
        <w:ind w:left="479" w:right="1212" w:firstLine="360"/>
        <w:jc w:val="both"/>
      </w:pPr>
      <w:r>
        <w:t>Tingkat pendidikan kepala rumah tangga mempengaruhi tingkat ketahanan</w:t>
      </w:r>
      <w:r>
        <w:rPr>
          <w:spacing w:val="-57"/>
        </w:rPr>
        <w:t xml:space="preserve"> </w:t>
      </w:r>
      <w:r>
        <w:t>pangan melalui konsumsi pangan dan peningkatan pendapatan.</w:t>
      </w:r>
      <w:r>
        <w:rPr>
          <w:spacing w:val="1"/>
        </w:rPr>
        <w:t xml:space="preserve"> </w:t>
      </w:r>
      <w:r>
        <w:t>Smith, (2000)</w:t>
      </w:r>
      <w:r>
        <w:rPr>
          <w:spacing w:val="1"/>
        </w:rPr>
        <w:t xml:space="preserve"> </w:t>
      </w:r>
      <w:r>
        <w:t>menyatakan bahwa salah satu upaya untuk meningkatkan ketaha</w:t>
      </w:r>
      <w:r>
        <w:t>nan pangan</w:t>
      </w:r>
      <w:r>
        <w:rPr>
          <w:spacing w:val="1"/>
        </w:rPr>
        <w:t xml:space="preserve"> </w:t>
      </w:r>
      <w:r>
        <w:t xml:space="preserve">pada negara sedang berkembang adalah melalui peningkatan </w:t>
      </w:r>
      <w:r>
        <w:rPr>
          <w:i/>
        </w:rPr>
        <w:t>human capital</w:t>
      </w:r>
      <w:r>
        <w:t>.</w:t>
      </w:r>
      <w:r>
        <w:rPr>
          <w:spacing w:val="1"/>
        </w:rPr>
        <w:t xml:space="preserve"> </w:t>
      </w:r>
      <w:r>
        <w:t>Dengan semakin tinggi tingkat pendidikan yang dicapai oleh anggota rumah</w:t>
      </w:r>
      <w:r>
        <w:rPr>
          <w:spacing w:val="1"/>
        </w:rPr>
        <w:t xml:space="preserve"> </w:t>
      </w:r>
      <w:r>
        <w:t xml:space="preserve">tangga maka </w:t>
      </w:r>
      <w:r>
        <w:rPr>
          <w:i/>
        </w:rPr>
        <w:t xml:space="preserve">human capital </w:t>
      </w:r>
      <w:r>
        <w:t>akan lebih baik pula, yang diharapkan akan 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</w:t>
      </w:r>
      <w:r>
        <w:t>apatan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rumah tangga miskin.</w:t>
      </w:r>
      <w:r>
        <w:rPr>
          <w:spacing w:val="1"/>
        </w:rPr>
        <w:t xml:space="preserve"> </w:t>
      </w:r>
      <w:r>
        <w:t>Tingkat pendidikan ibu mempengaruhi pula ketahanan</w:t>
      </w:r>
      <w:r>
        <w:rPr>
          <w:spacing w:val="1"/>
        </w:rPr>
        <w:t xml:space="preserve"> </w:t>
      </w:r>
      <w:r>
        <w:t>pangan melalui konsumsi pangan rumah tangga.</w:t>
      </w:r>
      <w:r>
        <w:rPr>
          <w:spacing w:val="1"/>
        </w:rPr>
        <w:t xml:space="preserve"> </w:t>
      </w:r>
      <w:r>
        <w:t>Pendidikan kepala rumah</w:t>
      </w:r>
      <w:r>
        <w:rPr>
          <w:spacing w:val="1"/>
        </w:rPr>
        <w:t xml:space="preserve"> </w:t>
      </w:r>
      <w:r>
        <w:t>tangga turut mempengaruhi pula, akan tetapi tidak sebesar peran pendidik</w:t>
      </w:r>
      <w:r>
        <w:t>an</w:t>
      </w:r>
      <w:r>
        <w:rPr>
          <w:spacing w:val="1"/>
        </w:rPr>
        <w:t xml:space="preserve"> </w:t>
      </w:r>
      <w:r>
        <w:t>ibu</w:t>
      </w:r>
      <w:r>
        <w:rPr>
          <w:spacing w:val="-1"/>
        </w:rPr>
        <w:t xml:space="preserve"> </w:t>
      </w:r>
      <w:r>
        <w:t>(Alderman &amp; Garcia, 1994).</w:t>
      </w:r>
    </w:p>
    <w:p w:rsidR="000546BA" w:rsidRDefault="00590CA3">
      <w:pPr>
        <w:pStyle w:val="ListParagraph"/>
        <w:numPr>
          <w:ilvl w:val="0"/>
          <w:numId w:val="95"/>
        </w:numPr>
        <w:tabs>
          <w:tab w:val="left" w:pos="507"/>
        </w:tabs>
        <w:spacing w:before="1"/>
        <w:ind w:left="506" w:hanging="388"/>
        <w:jc w:val="both"/>
        <w:rPr>
          <w:sz w:val="24"/>
        </w:rPr>
      </w:pPr>
      <w:r>
        <w:rPr>
          <w:sz w:val="24"/>
        </w:rPr>
        <w:t>Pendapatan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Pengeluaran</w:t>
      </w:r>
      <w:r>
        <w:rPr>
          <w:spacing w:val="-2"/>
          <w:sz w:val="24"/>
        </w:rPr>
        <w:t xml:space="preserve"> </w:t>
      </w:r>
      <w:r>
        <w:rPr>
          <w:sz w:val="24"/>
        </w:rPr>
        <w:t>Rumah</w:t>
      </w:r>
      <w:r>
        <w:rPr>
          <w:spacing w:val="-3"/>
          <w:sz w:val="24"/>
        </w:rPr>
        <w:t xml:space="preserve"> </w:t>
      </w:r>
      <w:r>
        <w:rPr>
          <w:sz w:val="24"/>
        </w:rPr>
        <w:t>Tangga</w:t>
      </w:r>
    </w:p>
    <w:p w:rsidR="000546BA" w:rsidRDefault="00590CA3">
      <w:pPr>
        <w:pStyle w:val="BodyText"/>
        <w:spacing w:before="138" w:line="360" w:lineRule="auto"/>
        <w:ind w:left="479" w:right="1214" w:firstLine="360"/>
        <w:jc w:val="both"/>
      </w:pPr>
      <w:r>
        <w:t>Konsep ketahanan pangan termasuk resiko tidak memiliki akses 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dibutuhkan,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pendapatan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(Bouis &amp; Hunt, 1999).</w:t>
      </w:r>
    </w:p>
    <w:p w:rsidR="000546BA" w:rsidRDefault="000546BA">
      <w:pPr>
        <w:spacing w:line="360" w:lineRule="auto"/>
        <w:jc w:val="both"/>
        <w:sectPr w:rsidR="000546BA">
          <w:footerReference w:type="default" r:id="rId70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Ketidaktahanan pangan yang banyak terjadi pada negara-negara sedang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kemiskinan,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-57"/>
        </w:rPr>
        <w:t xml:space="preserve"> </w:t>
      </w:r>
      <w:r>
        <w:t>ketidakmampuan penduduk untuk meningkatkan akses terhadap pangan (Foster,</w:t>
      </w:r>
      <w:r>
        <w:rPr>
          <w:spacing w:val="1"/>
        </w:rPr>
        <w:t xml:space="preserve"> </w:t>
      </w:r>
      <w:r>
        <w:t>1992; Braun et al</w:t>
      </w:r>
      <w:r>
        <w:t>., 1992; FAO, 1996; Smith, 2002).   Rose (1999) menyatakan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determinan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ketidaktahanan</w:t>
      </w:r>
      <w:r>
        <w:rPr>
          <w:spacing w:val="-1"/>
        </w:rPr>
        <w:t xml:space="preserve"> </w:t>
      </w:r>
      <w:r>
        <w:t>pangan rumah tangga.</w:t>
      </w:r>
    </w:p>
    <w:p w:rsidR="000546BA" w:rsidRDefault="00590CA3">
      <w:pPr>
        <w:pStyle w:val="Heading2"/>
        <w:spacing w:before="122"/>
        <w:ind w:left="119" w:right="5852"/>
        <w:jc w:val="both"/>
      </w:pPr>
      <w:r>
        <w:t>Pengukuran Ketahanan Pangan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Pengukuran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cara,</w:t>
      </w:r>
      <w:r>
        <w:rPr>
          <w:spacing w:val="1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Metode</w:t>
      </w:r>
      <w:r>
        <w:rPr>
          <w:spacing w:val="61"/>
        </w:rPr>
        <w:t xml:space="preserve"> </w:t>
      </w:r>
      <w:r>
        <w:t>kualitatif</w:t>
      </w:r>
      <w:r>
        <w:rPr>
          <w:spacing w:val="6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penggunaannya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menginterprestasik</w:t>
      </w:r>
      <w:r>
        <w:t>annya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digunakan untuk mengukur tingkat ketahanan pangan (Kennedy, 2002; Smith,</w:t>
      </w:r>
      <w:r>
        <w:rPr>
          <w:spacing w:val="1"/>
        </w:rPr>
        <w:t xml:space="preserve"> </w:t>
      </w:r>
      <w:r>
        <w:t>2002).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Metode kualitatif yang digunakan adalah dengan menggali dan mengukur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rumahtangga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beratnya</w:t>
      </w:r>
      <w:r>
        <w:rPr>
          <w:spacing w:val="1"/>
        </w:rPr>
        <w:t xml:space="preserve"> </w:t>
      </w:r>
      <w:r>
        <w:t>kekurangan pangan yang dialami, serta strategi koping yang dilakukan oleh rumah</w:t>
      </w:r>
      <w:r>
        <w:rPr>
          <w:spacing w:val="-57"/>
        </w:rPr>
        <w:t xml:space="preserve"> </w:t>
      </w:r>
      <w:r>
        <w:t>tangga dalam menghadapi masalah kekurangan pangan (Teklu, 1992; Maxwell,</w:t>
      </w:r>
      <w:r>
        <w:rPr>
          <w:spacing w:val="1"/>
        </w:rPr>
        <w:t xml:space="preserve"> </w:t>
      </w:r>
      <w:r>
        <w:t>1996;</w:t>
      </w:r>
      <w:r>
        <w:rPr>
          <w:spacing w:val="-1"/>
        </w:rPr>
        <w:t xml:space="preserve"> </w:t>
      </w:r>
      <w:r>
        <w:t xml:space="preserve">Maxwell, </w:t>
      </w:r>
      <w:r>
        <w:rPr>
          <w:i/>
        </w:rPr>
        <w:t>et al.</w:t>
      </w:r>
      <w:r>
        <w:t>, 2000; Kennedy, 2002).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 xml:space="preserve">Pengukuran ketahanan pangan dengan </w:t>
      </w:r>
      <w:r>
        <w:t>menggunakan metode kuantitatif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 xml:space="preserve">Household Expenditure Survey </w:t>
      </w:r>
      <w:r>
        <w:t xml:space="preserve">(HES) dan intik pangan individu atau </w:t>
      </w:r>
      <w:r>
        <w:rPr>
          <w:i/>
        </w:rPr>
        <w:t>Individual</w:t>
      </w:r>
      <w:r>
        <w:rPr>
          <w:i/>
          <w:spacing w:val="1"/>
        </w:rPr>
        <w:t xml:space="preserve"> </w:t>
      </w:r>
      <w:r>
        <w:rPr>
          <w:i/>
        </w:rPr>
        <w:t xml:space="preserve">Food Intake </w:t>
      </w:r>
      <w:r>
        <w:t>(IFI) (Smith, 2002; Ferro-Luzzi, 2002).</w:t>
      </w:r>
      <w:r>
        <w:rPr>
          <w:spacing w:val="1"/>
        </w:rPr>
        <w:t xml:space="preserve"> </w:t>
      </w:r>
      <w:r>
        <w:t>Selanjutnya Smith (2002)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adalah: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b)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energi,</w:t>
      </w:r>
      <w:r>
        <w:rPr>
          <w:spacing w:val="1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diversifikasi</w:t>
      </w:r>
      <w:r>
        <w:rPr>
          <w:spacing w:val="1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d) persen pengeluaran pangan.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 xml:space="preserve">Chung </w:t>
      </w:r>
      <w:r>
        <w:rPr>
          <w:i/>
        </w:rPr>
        <w:t>et a</w:t>
      </w:r>
      <w:r>
        <w:t>l. (1997) dan Lorenza &amp; Sanjur (1999) menggunakan metode</w:t>
      </w:r>
      <w:r>
        <w:rPr>
          <w:spacing w:val="1"/>
        </w:rPr>
        <w:t xml:space="preserve"> </w:t>
      </w:r>
      <w:r>
        <w:t>kuantitatif dan kualitatif untuk mengukur tingkat ketahanan pangan.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mengestimasi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menggunakan</w:t>
      </w:r>
      <w:r>
        <w:rPr>
          <w:spacing w:val="49"/>
        </w:rPr>
        <w:t xml:space="preserve"> </w:t>
      </w:r>
      <w:r>
        <w:rPr>
          <w:i/>
        </w:rPr>
        <w:t>list</w:t>
      </w:r>
      <w:r>
        <w:rPr>
          <w:i/>
          <w:spacing w:val="49"/>
        </w:rPr>
        <w:t xml:space="preserve"> </w:t>
      </w:r>
      <w:r>
        <w:rPr>
          <w:i/>
        </w:rPr>
        <w:t>recall</w:t>
      </w:r>
      <w:r>
        <w:rPr>
          <w:i/>
          <w:spacing w:val="49"/>
        </w:rPr>
        <w:t xml:space="preserve"> </w:t>
      </w:r>
      <w:r>
        <w:rPr>
          <w:i/>
        </w:rPr>
        <w:t>method</w:t>
      </w:r>
      <w:r>
        <w:rPr>
          <w:i/>
          <w:spacing w:val="49"/>
        </w:rPr>
        <w:t xml:space="preserve"> </w:t>
      </w:r>
      <w:r>
        <w:t>(Lore</w:t>
      </w:r>
      <w:r>
        <w:t>nza</w:t>
      </w:r>
      <w:r>
        <w:rPr>
          <w:spacing w:val="49"/>
        </w:rPr>
        <w:t xml:space="preserve"> </w:t>
      </w:r>
      <w:r>
        <w:t>&amp;</w:t>
      </w:r>
      <w:r>
        <w:rPr>
          <w:spacing w:val="51"/>
        </w:rPr>
        <w:t xml:space="preserve"> </w:t>
      </w:r>
      <w:r>
        <w:t>Sanjur,</w:t>
      </w:r>
      <w:r>
        <w:rPr>
          <w:spacing w:val="49"/>
        </w:rPr>
        <w:t xml:space="preserve"> </w:t>
      </w:r>
      <w:r>
        <w:t>1999)</w:t>
      </w:r>
      <w:r>
        <w:rPr>
          <w:spacing w:val="49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rPr>
          <w:i/>
        </w:rPr>
        <w:t>recall</w:t>
      </w:r>
      <w:r>
        <w:rPr>
          <w:i/>
          <w:spacing w:val="50"/>
        </w:rPr>
        <w:t xml:space="preserve"> </w:t>
      </w:r>
      <w:r>
        <w:t>24</w:t>
      </w:r>
      <w:r>
        <w:rPr>
          <w:spacing w:val="51"/>
        </w:rPr>
        <w:t xml:space="preserve"> </w:t>
      </w:r>
      <w:r>
        <w:t>jam</w:t>
      </w:r>
    </w:p>
    <w:p w:rsidR="000546BA" w:rsidRDefault="000546BA">
      <w:pPr>
        <w:spacing w:line="360" w:lineRule="auto"/>
        <w:jc w:val="both"/>
        <w:sectPr w:rsidR="000546BA">
          <w:footerReference w:type="default" r:id="rId71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4"/>
        <w:jc w:val="both"/>
      </w:pPr>
      <w:r>
        <w:t>(Chung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.,</w:t>
      </w:r>
      <w:r>
        <w:rPr>
          <w:spacing w:val="1"/>
        </w:rPr>
        <w:t xml:space="preserve"> </w:t>
      </w:r>
      <w:r>
        <w:t>1997).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kualitatif</w:t>
      </w:r>
      <w:r>
        <w:rPr>
          <w:spacing w:val="60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 xml:space="preserve">terhadap ketahanan pangan rumah tangga (Chung, </w:t>
      </w:r>
      <w:r>
        <w:rPr>
          <w:i/>
        </w:rPr>
        <w:t>et al</w:t>
      </w:r>
      <w:r>
        <w:t>., 1997; Lorenza &amp; Sanjur,</w:t>
      </w:r>
      <w:r>
        <w:rPr>
          <w:spacing w:val="1"/>
        </w:rPr>
        <w:t xml:space="preserve"> </w:t>
      </w:r>
      <w:r>
        <w:t>1999).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 xml:space="preserve">Salah satu pengklasifikasian ketahanan pangan rumah tangga dalam </w:t>
      </w:r>
      <w:r>
        <w:rPr>
          <w:i/>
        </w:rPr>
        <w:t>food</w:t>
      </w:r>
      <w:r>
        <w:rPr>
          <w:i/>
          <w:spacing w:val="1"/>
        </w:rPr>
        <w:t xml:space="preserve"> </w:t>
      </w:r>
      <w:r>
        <w:rPr>
          <w:i/>
        </w:rPr>
        <w:t>secure</w:t>
      </w:r>
      <w:r>
        <w:rPr>
          <w:i/>
          <w:spacing w:val="1"/>
        </w:rPr>
        <w:t xml:space="preserve"> </w:t>
      </w:r>
      <w:r>
        <w:t>(tahan</w:t>
      </w:r>
      <w:r>
        <w:rPr>
          <w:spacing w:val="1"/>
        </w:rPr>
        <w:t xml:space="preserve"> </w:t>
      </w:r>
      <w:r>
        <w:t>pangan)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food</w:t>
      </w:r>
      <w:r>
        <w:rPr>
          <w:i/>
          <w:spacing w:val="1"/>
        </w:rPr>
        <w:t xml:space="preserve"> </w:t>
      </w:r>
      <w:r>
        <w:rPr>
          <w:i/>
        </w:rPr>
        <w:t>insecure</w:t>
      </w:r>
      <w:r>
        <w:rPr>
          <w:i/>
          <w:spacing w:val="1"/>
        </w:rPr>
        <w:t xml:space="preserve"> </w:t>
      </w:r>
      <w:r>
        <w:t>(rawan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 dengan menggunakan pengukuran dari indikator out put yaitu konsumsi</w:t>
      </w:r>
      <w:r>
        <w:rPr>
          <w:spacing w:val="-57"/>
        </w:rPr>
        <w:t xml:space="preserve"> </w:t>
      </w:r>
      <w:r>
        <w:t>pangan (</w:t>
      </w:r>
      <w:r>
        <w:rPr>
          <w:i/>
        </w:rPr>
        <w:t>intake energi</w:t>
      </w:r>
      <w:r>
        <w:t>) atau status gi</w:t>
      </w:r>
      <w:r>
        <w:t>zi individu.</w:t>
      </w:r>
      <w:r>
        <w:rPr>
          <w:spacing w:val="1"/>
        </w:rPr>
        <w:t xml:space="preserve"> </w:t>
      </w:r>
      <w:r>
        <w:t>Rumah tangga dikategorikan</w:t>
      </w:r>
      <w:r>
        <w:rPr>
          <w:spacing w:val="1"/>
        </w:rPr>
        <w:t xml:space="preserve"> </w:t>
      </w:r>
      <w:r>
        <w:t xml:space="preserve">rawan ketahanan pangan jika tingkat konsumsi energi lebih rendah dari </w:t>
      </w:r>
      <w:r>
        <w:rPr>
          <w:i/>
        </w:rPr>
        <w:t>cut off</w:t>
      </w:r>
      <w:r>
        <w:rPr>
          <w:i/>
          <w:spacing w:val="1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t>atau TKE</w:t>
      </w:r>
      <w:r>
        <w:rPr>
          <w:spacing w:val="-1"/>
        </w:rPr>
        <w:t xml:space="preserve"> </w:t>
      </w:r>
      <w:r>
        <w:t>&lt; 70% (Zeitlin &amp; Brown,</w:t>
      </w:r>
      <w:r>
        <w:rPr>
          <w:spacing w:val="-1"/>
        </w:rPr>
        <w:t xml:space="preserve"> </w:t>
      </w:r>
      <w:r>
        <w:t>1990).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Sumarwan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Sukandar</w:t>
      </w:r>
      <w:r>
        <w:rPr>
          <w:spacing w:val="1"/>
        </w:rPr>
        <w:t xml:space="preserve"> </w:t>
      </w:r>
      <w:r>
        <w:t>(1998)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ketahanan pangan rumah tangga dari tingkat konsumsi energi dan protein.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rumah tangga dikatakan tahan pangan jika jumlah konsumsi energi dan proteinnya</w:t>
      </w:r>
      <w:r>
        <w:rPr>
          <w:spacing w:val="-57"/>
        </w:rPr>
        <w:t xml:space="preserve"> </w:t>
      </w:r>
      <w:r>
        <w:t>lebih besar dari kecukupan energi dan protein yang dibutuhkan (E &amp; P &gt; 100%).</w:t>
      </w:r>
      <w:r>
        <w:rPr>
          <w:spacing w:val="1"/>
        </w:rPr>
        <w:t xml:space="preserve"> </w:t>
      </w:r>
      <w:r>
        <w:t xml:space="preserve">Jika konsumsi energi </w:t>
      </w:r>
      <w:r>
        <w:t>dan proteinnya lebih kecil dari kecukupan, maka 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tersebut dikatakan rawan ketahanan pangan.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</w:t>
      </w:r>
      <w:r>
        <w:rPr>
          <w:spacing w:val="1"/>
        </w:rPr>
        <w:t xml:space="preserve"> </w:t>
      </w:r>
      <w:r>
        <w:t>Hasan</w:t>
      </w:r>
      <w:r>
        <w:rPr>
          <w:spacing w:val="1"/>
        </w:rPr>
        <w:t xml:space="preserve"> </w:t>
      </w:r>
      <w:r>
        <w:t>(1995),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diketahui melalui pengumpulan data konsumsi dan ketersediaan pangan dengan</w:t>
      </w:r>
      <w:r>
        <w:rPr>
          <w:spacing w:val="1"/>
        </w:rPr>
        <w:t xml:space="preserve"> </w:t>
      </w:r>
      <w:r>
        <w:t>cara</w:t>
      </w:r>
      <w:r>
        <w:rPr>
          <w:spacing w:val="57"/>
        </w:rPr>
        <w:t xml:space="preserve"> </w:t>
      </w:r>
      <w:r>
        <w:t>survei</w:t>
      </w:r>
      <w:r>
        <w:rPr>
          <w:spacing w:val="57"/>
        </w:rPr>
        <w:t xml:space="preserve"> </w:t>
      </w:r>
      <w:r>
        <w:t>pangan</w:t>
      </w:r>
      <w:r>
        <w:rPr>
          <w:spacing w:val="57"/>
        </w:rPr>
        <w:t xml:space="preserve"> </w:t>
      </w:r>
      <w:r>
        <w:t>secara</w:t>
      </w:r>
      <w:r>
        <w:rPr>
          <w:spacing w:val="58"/>
        </w:rPr>
        <w:t xml:space="preserve"> </w:t>
      </w:r>
      <w:r>
        <w:t>langsung</w:t>
      </w:r>
      <w:r>
        <w:rPr>
          <w:spacing w:val="56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hasilnya</w:t>
      </w:r>
      <w:r>
        <w:rPr>
          <w:spacing w:val="58"/>
        </w:rPr>
        <w:t xml:space="preserve"> </w:t>
      </w:r>
      <w:r>
        <w:t>dibandingkan</w:t>
      </w:r>
      <w:r>
        <w:rPr>
          <w:spacing w:val="57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angka</w:t>
      </w:r>
      <w:r>
        <w:rPr>
          <w:spacing w:val="-58"/>
        </w:rPr>
        <w:t xml:space="preserve"> </w:t>
      </w:r>
      <w:r>
        <w:t>kecukupan yang telah ditetapkan.</w:t>
      </w:r>
      <w:r>
        <w:rPr>
          <w:spacing w:val="1"/>
        </w:rPr>
        <w:t xml:space="preserve"> </w:t>
      </w:r>
      <w:r>
        <w:t>Selain pengukuran konsumsi dan 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demografi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pendapatan,</w:t>
      </w:r>
      <w:r>
        <w:rPr>
          <w:spacing w:val="52"/>
        </w:rPr>
        <w:t xml:space="preserve"> </w:t>
      </w:r>
      <w:r>
        <w:t>pendidikan,</w:t>
      </w:r>
      <w:r>
        <w:rPr>
          <w:spacing w:val="54"/>
        </w:rPr>
        <w:t xml:space="preserve"> </w:t>
      </w:r>
      <w:r>
        <w:t>struktur</w:t>
      </w:r>
      <w:r>
        <w:rPr>
          <w:spacing w:val="54"/>
        </w:rPr>
        <w:t xml:space="preserve"> </w:t>
      </w:r>
      <w:r>
        <w:t>keluarga,</w:t>
      </w:r>
      <w:r>
        <w:rPr>
          <w:spacing w:val="54"/>
        </w:rPr>
        <w:t xml:space="preserve"> </w:t>
      </w:r>
      <w:r>
        <w:t>harga</w:t>
      </w:r>
      <w:r>
        <w:rPr>
          <w:spacing w:val="54"/>
        </w:rPr>
        <w:t xml:space="preserve"> </w:t>
      </w:r>
      <w:r>
        <w:t>pangan,</w:t>
      </w:r>
      <w:r>
        <w:rPr>
          <w:spacing w:val="54"/>
        </w:rPr>
        <w:t xml:space="preserve"> </w:t>
      </w:r>
      <w:r>
        <w:t>pengeluaran</w:t>
      </w:r>
      <w:r>
        <w:rPr>
          <w:spacing w:val="53"/>
        </w:rPr>
        <w:t xml:space="preserve"> </w:t>
      </w:r>
      <w:r>
        <w:t>pangan,</w:t>
      </w:r>
      <w:r>
        <w:rPr>
          <w:spacing w:val="-58"/>
        </w:rPr>
        <w:t xml:space="preserve"> </w:t>
      </w:r>
      <w:r>
        <w:t>dan sebagainya.</w:t>
      </w:r>
      <w:r>
        <w:rPr>
          <w:spacing w:val="1"/>
        </w:rPr>
        <w:t xml:space="preserve"> </w:t>
      </w:r>
      <w:r>
        <w:t>Data tersebut dapat digunakan sebagai indikator risiko terhadap</w:t>
      </w:r>
      <w:r>
        <w:rPr>
          <w:spacing w:val="1"/>
        </w:rPr>
        <w:t xml:space="preserve"> </w:t>
      </w:r>
      <w:r>
        <w:t>ketahanan</w:t>
      </w:r>
      <w:r>
        <w:rPr>
          <w:spacing w:val="-1"/>
        </w:rPr>
        <w:t xml:space="preserve"> </w:t>
      </w:r>
      <w:r>
        <w:t>pangan pada tingkat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(Sukandar, dkk,</w:t>
      </w:r>
      <w:r>
        <w:rPr>
          <w:spacing w:val="-2"/>
        </w:rPr>
        <w:t xml:space="preserve"> </w:t>
      </w:r>
      <w:r>
        <w:t>2001).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Konsep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-57"/>
        </w:rPr>
        <w:t xml:space="preserve"> </w:t>
      </w:r>
      <w:r>
        <w:t>Hardinsyah (1996) adalah berdasarkan mutu konsumsi dengan menggunakan skor</w:t>
      </w:r>
      <w:r>
        <w:rPr>
          <w:spacing w:val="1"/>
        </w:rPr>
        <w:t xml:space="preserve"> </w:t>
      </w:r>
      <w:r>
        <w:t>diversifikasi pangan.</w:t>
      </w:r>
      <w:r>
        <w:rPr>
          <w:spacing w:val="1"/>
        </w:rPr>
        <w:t xml:space="preserve"> </w:t>
      </w:r>
      <w:r>
        <w:t>Pada dasarnya konsep ini sudah memperhitungkan jumlah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(aspek</w:t>
      </w:r>
      <w:r>
        <w:rPr>
          <w:spacing w:val="1"/>
        </w:rPr>
        <w:t xml:space="preserve"> </w:t>
      </w:r>
      <w:r>
        <w:t>kuantitas)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t>kelompokkan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kuantitasnya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(UK)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rumah tangga dapat dipertimbangkan.</w:t>
      </w:r>
    </w:p>
    <w:p w:rsidR="000546BA" w:rsidRDefault="000546BA">
      <w:pPr>
        <w:spacing w:line="360" w:lineRule="auto"/>
        <w:jc w:val="both"/>
        <w:sectPr w:rsidR="000546BA">
          <w:footerReference w:type="default" r:id="rId7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Purwantini</w:t>
      </w:r>
      <w:r>
        <w:rPr>
          <w:spacing w:val="1"/>
        </w:rPr>
        <w:t xml:space="preserve"> </w:t>
      </w:r>
      <w:r>
        <w:t>dkk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wilayah pedesaan dan perkotaan serta agregat berdasarkan data susenas tahun</w:t>
      </w:r>
      <w:r>
        <w:rPr>
          <w:spacing w:val="1"/>
        </w:rPr>
        <w:t xml:space="preserve"> </w:t>
      </w:r>
      <w:r>
        <w:t>1999.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tingkat</w:t>
      </w:r>
      <w:r>
        <w:rPr>
          <w:spacing w:val="60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digunakan klasifikai silang dua indikator ketahanan pangan, yaitu pengeluaran</w:t>
      </w:r>
      <w:r>
        <w:rPr>
          <w:spacing w:val="1"/>
        </w:rPr>
        <w:t xml:space="preserve"> </w:t>
      </w:r>
      <w:r>
        <w:t>pangan dan kecukupan konsumsi energi.</w:t>
      </w:r>
      <w:r>
        <w:rPr>
          <w:spacing w:val="1"/>
        </w:rPr>
        <w:t xml:space="preserve"> </w:t>
      </w:r>
      <w:r>
        <w:t>Pengukuran derajat ketahanan pangan</w:t>
      </w:r>
      <w:r>
        <w:rPr>
          <w:spacing w:val="1"/>
        </w:rPr>
        <w:t xml:space="preserve"> </w:t>
      </w:r>
      <w:r>
        <w:t>rumah</w:t>
      </w:r>
      <w:r>
        <w:rPr>
          <w:spacing w:val="26"/>
        </w:rPr>
        <w:t xml:space="preserve"> </w:t>
      </w:r>
      <w:r>
        <w:t>tangga</w:t>
      </w:r>
      <w:r>
        <w:rPr>
          <w:spacing w:val="28"/>
        </w:rPr>
        <w:t xml:space="preserve"> </w:t>
      </w:r>
      <w:r>
        <w:t>dikelompokkan</w:t>
      </w:r>
      <w:r>
        <w:rPr>
          <w:spacing w:val="27"/>
        </w:rPr>
        <w:t xml:space="preserve"> </w:t>
      </w:r>
      <w:r>
        <w:t>menjadi</w:t>
      </w:r>
      <w:r>
        <w:rPr>
          <w:spacing w:val="27"/>
        </w:rPr>
        <w:t xml:space="preserve"> </w:t>
      </w:r>
      <w:r>
        <w:t>empat</w:t>
      </w:r>
      <w:r>
        <w:rPr>
          <w:spacing w:val="28"/>
        </w:rPr>
        <w:t xml:space="preserve"> </w:t>
      </w:r>
      <w:r>
        <w:t>kategori,</w:t>
      </w:r>
      <w:r>
        <w:rPr>
          <w:spacing w:val="27"/>
        </w:rPr>
        <w:t xml:space="preserve"> </w:t>
      </w:r>
      <w:r>
        <w:t>yaitu</w:t>
      </w:r>
      <w:r>
        <w:rPr>
          <w:spacing w:val="26"/>
        </w:rPr>
        <w:t xml:space="preserve"> </w:t>
      </w:r>
      <w:r>
        <w:t>:</w:t>
      </w:r>
      <w:r>
        <w:rPr>
          <w:spacing w:val="26"/>
        </w:rPr>
        <w:t xml:space="preserve"> </w:t>
      </w:r>
      <w:r>
        <w:t>(1)</w:t>
      </w:r>
      <w:r>
        <w:rPr>
          <w:spacing w:val="27"/>
        </w:rPr>
        <w:t xml:space="preserve"> </w:t>
      </w:r>
      <w:r>
        <w:t>tahan</w:t>
      </w:r>
      <w:r>
        <w:rPr>
          <w:spacing w:val="26"/>
        </w:rPr>
        <w:t xml:space="preserve"> </w:t>
      </w:r>
      <w:r>
        <w:t>pangan,</w:t>
      </w:r>
    </w:p>
    <w:p w:rsidR="000546BA" w:rsidRDefault="00590CA3">
      <w:pPr>
        <w:pStyle w:val="BodyText"/>
        <w:ind w:left="119"/>
        <w:jc w:val="both"/>
      </w:pPr>
      <w:r>
        <w:t>(2)</w:t>
      </w:r>
      <w:r>
        <w:rPr>
          <w:spacing w:val="-1"/>
        </w:rPr>
        <w:t xml:space="preserve"> </w:t>
      </w:r>
      <w:r>
        <w:t>rentan</w:t>
      </w:r>
      <w:r>
        <w:rPr>
          <w:spacing w:val="-1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kura</w:t>
      </w:r>
      <w:r>
        <w:t>ng</w:t>
      </w:r>
      <w:r>
        <w:rPr>
          <w:spacing w:val="-1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rawan pangan.</w:t>
      </w:r>
    </w:p>
    <w:p w:rsidR="000546BA" w:rsidRDefault="00590CA3">
      <w:pPr>
        <w:pStyle w:val="BodyText"/>
        <w:spacing w:before="138" w:line="360" w:lineRule="auto"/>
        <w:ind w:left="119" w:right="1212" w:firstLine="720"/>
        <w:jc w:val="both"/>
      </w:pPr>
      <w:r>
        <w:t>Tim peneliti</w:t>
      </w:r>
      <w:r>
        <w:rPr>
          <w:spacing w:val="1"/>
        </w:rPr>
        <w:t xml:space="preserve"> </w:t>
      </w:r>
      <w:r>
        <w:t>Pusat Penelitian Kependudukan LIPI menggunakan empat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Keempat indikator tersebut ditetapkan berdasarkan definisi ketahanan pangan dari</w:t>
      </w:r>
      <w:r>
        <w:rPr>
          <w:spacing w:val="-57"/>
        </w:rPr>
        <w:t xml:space="preserve"> </w:t>
      </w:r>
      <w:r>
        <w:t>FAO</w:t>
      </w:r>
      <w:r>
        <w:rPr>
          <w:spacing w:val="-2"/>
        </w:rPr>
        <w:t xml:space="preserve"> </w:t>
      </w:r>
      <w:r>
        <w:t>(1996) dan Undang-Undang RI No. 7</w:t>
      </w:r>
      <w:r>
        <w:rPr>
          <w:spacing w:val="-1"/>
        </w:rPr>
        <w:t xml:space="preserve"> </w:t>
      </w:r>
      <w:r>
        <w:t>tahun 1996, yaitu</w:t>
      </w:r>
      <w:r>
        <w:rPr>
          <w:spacing w:val="-2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0"/>
          <w:numId w:val="94"/>
        </w:numPr>
        <w:tabs>
          <w:tab w:val="left" w:pos="480"/>
        </w:tabs>
        <w:spacing w:line="275" w:lineRule="exact"/>
        <w:ind w:hanging="361"/>
        <w:rPr>
          <w:sz w:val="24"/>
        </w:rPr>
      </w:pPr>
      <w:r>
        <w:rPr>
          <w:sz w:val="24"/>
        </w:rPr>
        <w:t>kecukupan</w:t>
      </w:r>
      <w:r>
        <w:rPr>
          <w:spacing w:val="-3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-3"/>
          <w:sz w:val="24"/>
        </w:rPr>
        <w:t xml:space="preserve"> </w:t>
      </w:r>
      <w:r>
        <w:rPr>
          <w:sz w:val="24"/>
        </w:rPr>
        <w:t>pangan;</w:t>
      </w:r>
    </w:p>
    <w:p w:rsidR="000546BA" w:rsidRDefault="00590CA3">
      <w:pPr>
        <w:pStyle w:val="ListParagraph"/>
        <w:numPr>
          <w:ilvl w:val="0"/>
          <w:numId w:val="94"/>
        </w:numPr>
        <w:tabs>
          <w:tab w:val="left" w:pos="480"/>
        </w:tabs>
        <w:spacing w:before="138" w:line="360" w:lineRule="auto"/>
        <w:ind w:right="1213"/>
        <w:rPr>
          <w:sz w:val="24"/>
        </w:rPr>
      </w:pPr>
      <w:r>
        <w:rPr>
          <w:sz w:val="24"/>
        </w:rPr>
        <w:t>stabilitas</w:t>
      </w:r>
      <w:r>
        <w:rPr>
          <w:spacing w:val="17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18"/>
          <w:sz w:val="24"/>
        </w:rPr>
        <w:t xml:space="preserve"> </w:t>
      </w:r>
      <w:r>
        <w:rPr>
          <w:sz w:val="24"/>
        </w:rPr>
        <w:t>pangan</w:t>
      </w:r>
      <w:r>
        <w:rPr>
          <w:spacing w:val="17"/>
          <w:sz w:val="24"/>
        </w:rPr>
        <w:t xml:space="preserve"> </w:t>
      </w:r>
      <w:r>
        <w:rPr>
          <w:sz w:val="24"/>
        </w:rPr>
        <w:t>tanpa</w:t>
      </w:r>
      <w:r>
        <w:rPr>
          <w:spacing w:val="16"/>
          <w:sz w:val="24"/>
        </w:rPr>
        <w:t xml:space="preserve"> </w:t>
      </w:r>
      <w:r>
        <w:rPr>
          <w:sz w:val="24"/>
        </w:rPr>
        <w:t>fluktuasi</w:t>
      </w:r>
      <w:r>
        <w:rPr>
          <w:spacing w:val="18"/>
          <w:sz w:val="24"/>
        </w:rPr>
        <w:t xml:space="preserve"> </w:t>
      </w:r>
      <w:r>
        <w:rPr>
          <w:sz w:val="24"/>
        </w:rPr>
        <w:t>dari</w:t>
      </w:r>
      <w:r>
        <w:rPr>
          <w:spacing w:val="16"/>
          <w:sz w:val="24"/>
        </w:rPr>
        <w:t xml:space="preserve"> </w:t>
      </w:r>
      <w:r>
        <w:rPr>
          <w:sz w:val="24"/>
        </w:rPr>
        <w:t>musim</w:t>
      </w:r>
      <w:r>
        <w:rPr>
          <w:spacing w:val="16"/>
          <w:sz w:val="24"/>
        </w:rPr>
        <w:t xml:space="preserve"> </w:t>
      </w:r>
      <w:r>
        <w:rPr>
          <w:sz w:val="24"/>
        </w:rPr>
        <w:t>ke</w:t>
      </w:r>
      <w:r>
        <w:rPr>
          <w:spacing w:val="17"/>
          <w:sz w:val="24"/>
        </w:rPr>
        <w:t xml:space="preserve"> </w:t>
      </w:r>
      <w:r>
        <w:rPr>
          <w:sz w:val="24"/>
        </w:rPr>
        <w:t>musim</w:t>
      </w:r>
      <w:r>
        <w:rPr>
          <w:spacing w:val="16"/>
          <w:sz w:val="24"/>
        </w:rPr>
        <w:t xml:space="preserve"> </w:t>
      </w:r>
      <w:r>
        <w:rPr>
          <w:sz w:val="24"/>
        </w:rPr>
        <w:t>atau</w:t>
      </w:r>
      <w:r>
        <w:rPr>
          <w:spacing w:val="17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ke tahun;</w:t>
      </w:r>
    </w:p>
    <w:p w:rsidR="000546BA" w:rsidRDefault="00590CA3">
      <w:pPr>
        <w:pStyle w:val="ListParagraph"/>
        <w:numPr>
          <w:ilvl w:val="0"/>
          <w:numId w:val="94"/>
        </w:numPr>
        <w:tabs>
          <w:tab w:val="left" w:pos="480"/>
        </w:tabs>
        <w:ind w:hanging="361"/>
        <w:rPr>
          <w:sz w:val="24"/>
        </w:rPr>
      </w:pPr>
      <w:r>
        <w:rPr>
          <w:sz w:val="24"/>
        </w:rPr>
        <w:t>aksesibilitas/keterjangkauan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pangan;</w:t>
      </w:r>
    </w:p>
    <w:p w:rsidR="000546BA" w:rsidRDefault="00590CA3">
      <w:pPr>
        <w:pStyle w:val="ListParagraph"/>
        <w:numPr>
          <w:ilvl w:val="0"/>
          <w:numId w:val="94"/>
        </w:numPr>
        <w:tabs>
          <w:tab w:val="left" w:pos="480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kualitas/keamanan</w:t>
      </w:r>
      <w:r>
        <w:rPr>
          <w:spacing w:val="-4"/>
          <w:sz w:val="24"/>
        </w:rPr>
        <w:t xml:space="preserve"> </w:t>
      </w:r>
      <w:r>
        <w:rPr>
          <w:sz w:val="24"/>
        </w:rPr>
        <w:t>pangan.</w:t>
      </w:r>
    </w:p>
    <w:p w:rsidR="000546BA" w:rsidRDefault="00590CA3">
      <w:pPr>
        <w:pStyle w:val="BodyText"/>
        <w:spacing w:before="138" w:line="360" w:lineRule="auto"/>
        <w:ind w:left="119" w:right="1212" w:firstLine="720"/>
        <w:jc w:val="both"/>
      </w:pPr>
      <w:r>
        <w:t>Keters</w:t>
      </w:r>
      <w:r>
        <w:t>ediaan pangan dalam rumah tangga yang dipakai dalam pengukuran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ketersediaan makanan pokok di perdesaan (seperti daerah penelitian) biasanya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(Suhardjo</w:t>
      </w:r>
      <w:r>
        <w:rPr>
          <w:spacing w:val="1"/>
        </w:rPr>
        <w:t xml:space="preserve"> </w:t>
      </w:r>
      <w:r>
        <w:t>dkk.,</w:t>
      </w:r>
      <w:r>
        <w:rPr>
          <w:spacing w:val="1"/>
        </w:rPr>
        <w:t xml:space="preserve"> </w:t>
      </w:r>
      <w:r>
        <w:t>1985).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ukuran</w:t>
      </w:r>
      <w:r>
        <w:rPr>
          <w:spacing w:val="60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makanan pokok tersebut memiliki kelem</w:t>
      </w:r>
      <w:r>
        <w:t>ahan jika diterapkan pada rumah tangga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memiliki sumber penghasilan</w:t>
      </w:r>
      <w:r>
        <w:rPr>
          <w:spacing w:val="-1"/>
        </w:rPr>
        <w:t xml:space="preserve"> </w:t>
      </w:r>
      <w:r>
        <w:t>dari sektor non-pertanian.</w:t>
      </w: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Stabilitas ketersediaan pangan di tingkat rumah tangga diukur berdasarkan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dalam sehari</w:t>
      </w:r>
      <w:r>
        <w:t>, yaitu tiga kali sehari sesuai dengan kebiasaan makan penduduk 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menggambarkan keberlanjutan ketersediaan pangan dalam rumah tangga. Dalam</w:t>
      </w:r>
      <w:r>
        <w:rPr>
          <w:spacing w:val="1"/>
        </w:rPr>
        <w:t xml:space="preserve"> </w:t>
      </w:r>
      <w:r>
        <w:t>satu rumah tangga, salah satu cara untuk mempertahankan ketersediaan pangan</w:t>
      </w:r>
      <w:r>
        <w:rPr>
          <w:spacing w:val="1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jangka</w:t>
      </w:r>
      <w:r>
        <w:rPr>
          <w:spacing w:val="49"/>
        </w:rPr>
        <w:t xml:space="preserve"> </w:t>
      </w:r>
      <w:r>
        <w:t>waktu</w:t>
      </w:r>
      <w:r>
        <w:rPr>
          <w:spacing w:val="48"/>
        </w:rPr>
        <w:t xml:space="preserve"> </w:t>
      </w:r>
      <w:r>
        <w:t>tertentu</w:t>
      </w:r>
      <w:r>
        <w:rPr>
          <w:spacing w:val="48"/>
        </w:rPr>
        <w:t xml:space="preserve"> </w:t>
      </w:r>
      <w:r>
        <w:t>adalah</w:t>
      </w:r>
      <w:r>
        <w:rPr>
          <w:spacing w:val="49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mengurangi</w:t>
      </w:r>
      <w:r>
        <w:rPr>
          <w:spacing w:val="47"/>
        </w:rPr>
        <w:t xml:space="preserve"> </w:t>
      </w:r>
      <w:r>
        <w:t>frekuensi</w:t>
      </w:r>
      <w:r>
        <w:rPr>
          <w:spacing w:val="48"/>
        </w:rPr>
        <w:t xml:space="preserve"> </w:t>
      </w:r>
      <w:r>
        <w:t>makan</w:t>
      </w:r>
      <w:r>
        <w:rPr>
          <w:spacing w:val="49"/>
        </w:rPr>
        <w:t xml:space="preserve"> </w:t>
      </w:r>
      <w:r>
        <w:t>atau</w:t>
      </w:r>
    </w:p>
    <w:p w:rsidR="000546BA" w:rsidRDefault="000546BA">
      <w:pPr>
        <w:spacing w:line="360" w:lineRule="auto"/>
        <w:jc w:val="both"/>
        <w:sectPr w:rsidR="000546BA">
          <w:footerReference w:type="default" r:id="rId7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1"/>
        <w:jc w:val="both"/>
      </w:pPr>
      <w:r>
        <w:t>mengkombinasikan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(misal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ubi</w:t>
      </w:r>
      <w:r>
        <w:rPr>
          <w:spacing w:val="1"/>
        </w:rPr>
        <w:t xml:space="preserve"> </w:t>
      </w:r>
      <w:r>
        <w:t>kayu).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PPK-LIPI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menemukan bahwa mengurangi frekuensi makan merupakan salah satu strategi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memperpanjang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frekuensi makan sebanyak tiga kali atau lebih sebagai indikator kecukupan makan</w:t>
      </w:r>
      <w:r>
        <w:rPr>
          <w:spacing w:val="-57"/>
        </w:rPr>
        <w:t xml:space="preserve"> </w:t>
      </w:r>
      <w:r>
        <w:t>didasarkan pada kondisi nyata di desa-desa (berdasarkan penelitian PPK-LIPI),</w:t>
      </w:r>
      <w:r>
        <w:rPr>
          <w:spacing w:val="1"/>
        </w:rPr>
        <w:t xml:space="preserve"> </w:t>
      </w:r>
      <w:r>
        <w:t>dimana rumah tangga yang memiliki persediaan makanan pokok ‘cukup’ pada</w:t>
      </w:r>
      <w:r>
        <w:rPr>
          <w:spacing w:val="1"/>
        </w:rPr>
        <w:t xml:space="preserve"> </w:t>
      </w:r>
      <w:r>
        <w:t>umumnya makan sebanyak tig</w:t>
      </w:r>
      <w:r>
        <w:t>a kali per hari. Jika mayoritas rumah tangga di satu</w:t>
      </w:r>
      <w:r>
        <w:rPr>
          <w:spacing w:val="1"/>
        </w:rPr>
        <w:t xml:space="preserve"> </w:t>
      </w:r>
      <w:r>
        <w:t>desa,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hari,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semata-mata</w:t>
      </w:r>
      <w:r>
        <w:rPr>
          <w:spacing w:val="1"/>
        </w:rPr>
        <w:t xml:space="preserve"> </w:t>
      </w:r>
      <w:r>
        <w:t>merupakan suatu strategi rumah tangga agar persediaan makanan pokok mereka</w:t>
      </w:r>
      <w:r>
        <w:rPr>
          <w:spacing w:val="1"/>
        </w:rPr>
        <w:t xml:space="preserve"> </w:t>
      </w:r>
      <w:r>
        <w:t>tidak segera habis, karena dengan frekuensi makan tiga ka</w:t>
      </w:r>
      <w:r>
        <w:t>li sehari, kebanyakan</w:t>
      </w:r>
      <w:r>
        <w:rPr>
          <w:spacing w:val="1"/>
        </w:rPr>
        <w:t xml:space="preserve"> </w:t>
      </w:r>
      <w:r>
        <w:t>rumah tangga tidak bisa bertahan untuk tetap memiliki persediaan makanan pokok</w:t>
      </w:r>
      <w:r>
        <w:rPr>
          <w:spacing w:val="-57"/>
        </w:rPr>
        <w:t xml:space="preserve"> </w:t>
      </w:r>
      <w:r>
        <w:t>hingga</w:t>
      </w:r>
      <w:r>
        <w:rPr>
          <w:spacing w:val="-1"/>
        </w:rPr>
        <w:t xml:space="preserve"> </w:t>
      </w:r>
      <w:r>
        <w:t>panen berikutnya.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Indikator</w:t>
      </w:r>
      <w:r>
        <w:rPr>
          <w:spacing w:val="1"/>
        </w:rPr>
        <w:t xml:space="preserve"> </w:t>
      </w:r>
      <w:r>
        <w:t>aksesibilitas/keterjangkauan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pengukuran</w:t>
      </w:r>
      <w:r>
        <w:rPr>
          <w:spacing w:val="6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 di tingkat rumah tangga dilihat dari kemudahan rumahtangg</w:t>
      </w:r>
      <w:r>
        <w:t>a memperoleh</w:t>
      </w:r>
      <w:r>
        <w:rPr>
          <w:spacing w:val="-57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pemilikan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 pangan.</w:t>
      </w:r>
      <w:r>
        <w:rPr>
          <w:spacing w:val="1"/>
        </w:rPr>
        <w:t xml:space="preserve"> </w:t>
      </w:r>
      <w:r>
        <w:t>Berdasarkan pemilikan lahan dikelompokkan dalam dua</w:t>
      </w:r>
      <w:r>
        <w:rPr>
          <w:spacing w:val="1"/>
        </w:rPr>
        <w:t xml:space="preserve"> </w:t>
      </w:r>
      <w:r>
        <w:t>kategori,</w:t>
      </w:r>
      <w:r>
        <w:rPr>
          <w:spacing w:val="49"/>
        </w:rPr>
        <w:t xml:space="preserve"> </w:t>
      </w:r>
      <w:r>
        <w:t>yaitu</w:t>
      </w:r>
      <w:r>
        <w:rPr>
          <w:spacing w:val="49"/>
        </w:rPr>
        <w:t xml:space="preserve"> </w:t>
      </w:r>
      <w:r>
        <w:t>(1)</w:t>
      </w:r>
      <w:r>
        <w:rPr>
          <w:spacing w:val="51"/>
        </w:rPr>
        <w:t xml:space="preserve"> </w:t>
      </w:r>
      <w:r>
        <w:t>akses</w:t>
      </w:r>
      <w:r>
        <w:rPr>
          <w:spacing w:val="49"/>
        </w:rPr>
        <w:t xml:space="preserve"> </w:t>
      </w:r>
      <w:r>
        <w:t>langsung</w:t>
      </w:r>
      <w:r>
        <w:rPr>
          <w:spacing w:val="49"/>
        </w:rPr>
        <w:t xml:space="preserve"> </w:t>
      </w:r>
      <w:r>
        <w:t>(</w:t>
      </w:r>
      <w:r>
        <w:rPr>
          <w:i/>
        </w:rPr>
        <w:t>direct</w:t>
      </w:r>
      <w:r>
        <w:rPr>
          <w:i/>
          <w:spacing w:val="50"/>
        </w:rPr>
        <w:t xml:space="preserve"> </w:t>
      </w:r>
      <w:r>
        <w:rPr>
          <w:i/>
        </w:rPr>
        <w:t>access</w:t>
      </w:r>
      <w:r>
        <w:t>)</w:t>
      </w:r>
      <w:r>
        <w:rPr>
          <w:spacing w:val="50"/>
        </w:rPr>
        <w:t xml:space="preserve"> </w:t>
      </w:r>
      <w:r>
        <w:t>jika</w:t>
      </w:r>
      <w:r>
        <w:rPr>
          <w:spacing w:val="50"/>
        </w:rPr>
        <w:t xml:space="preserve"> </w:t>
      </w:r>
      <w:r>
        <w:t>rumah</w:t>
      </w:r>
      <w:r>
        <w:rPr>
          <w:spacing w:val="49"/>
        </w:rPr>
        <w:t xml:space="preserve"> </w:t>
      </w:r>
      <w:r>
        <w:t>tangga</w:t>
      </w:r>
      <w:r>
        <w:rPr>
          <w:spacing w:val="49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lahan sawah/ladang dan (2) akses tidak langsung (</w:t>
      </w:r>
      <w:r>
        <w:rPr>
          <w:i/>
        </w:rPr>
        <w:t>indirect access</w:t>
      </w:r>
      <w:r>
        <w:t>) jika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sawah/ladang.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pangan juga dikelompokkan dalam dua kateori yaitu: (1) produksi sendiri, dan (2)</w:t>
      </w:r>
      <w:r>
        <w:rPr>
          <w:spacing w:val="1"/>
        </w:rPr>
        <w:t xml:space="preserve"> </w:t>
      </w:r>
      <w:r>
        <w:t>membeli.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Kualitas/keamanan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gizi.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dilakukan karena melibatkan berbagai macam jenis makanan dengan kandungan</w:t>
      </w:r>
      <w:r>
        <w:rPr>
          <w:spacing w:val="1"/>
        </w:rPr>
        <w:t xml:space="preserve"> </w:t>
      </w:r>
      <w:r>
        <w:t>gizi yang berbeda-beda., sehingga ukuran keamanan pangan hanya di</w:t>
      </w:r>
      <w:r>
        <w:t>lihat dari</w:t>
      </w:r>
      <w:r>
        <w:rPr>
          <w:spacing w:val="1"/>
        </w:rPr>
        <w:t xml:space="preserve"> </w:t>
      </w:r>
      <w:r>
        <w:t>”ada” atau ”tidak”nya bahan makanan yang mengandung protein hewani dan/atau</w:t>
      </w:r>
      <w:r>
        <w:rPr>
          <w:spacing w:val="1"/>
        </w:rPr>
        <w:t xml:space="preserve"> </w:t>
      </w:r>
      <w:r>
        <w:t>nabati yang dikonsumsi dalam rumah tangga. Karena itu, ukuran kualitas pangan</w:t>
      </w:r>
      <w:r>
        <w:rPr>
          <w:spacing w:val="1"/>
        </w:rPr>
        <w:t xml:space="preserve"> </w:t>
      </w:r>
      <w:r>
        <w:t>dilihat dari data pengeluaran untuk konsumsi makanan (lauk-pauk) sehari-hari</w:t>
      </w:r>
      <w:r>
        <w:rPr>
          <w:spacing w:val="1"/>
        </w:rPr>
        <w:t xml:space="preserve"> </w:t>
      </w:r>
      <w:r>
        <w:t>yang mengandung protein hewani dan/atau nabati.</w:t>
      </w:r>
      <w:r>
        <w:rPr>
          <w:spacing w:val="1"/>
        </w:rPr>
        <w:t xml:space="preserve"> </w:t>
      </w:r>
      <w:r>
        <w:t>Ukuran kualitas pangan ini</w:t>
      </w:r>
      <w:r>
        <w:rPr>
          <w:spacing w:val="1"/>
        </w:rPr>
        <w:t xml:space="preserve"> </w:t>
      </w:r>
      <w:r>
        <w:t>tidak</w:t>
      </w:r>
      <w:r>
        <w:rPr>
          <w:spacing w:val="38"/>
        </w:rPr>
        <w:t xml:space="preserve"> </w:t>
      </w:r>
      <w:r>
        <w:t>mempertimbangkan</w:t>
      </w:r>
      <w:r>
        <w:rPr>
          <w:spacing w:val="39"/>
        </w:rPr>
        <w:t xml:space="preserve"> </w:t>
      </w:r>
      <w:r>
        <w:t>jenis</w:t>
      </w:r>
      <w:r>
        <w:rPr>
          <w:spacing w:val="40"/>
        </w:rPr>
        <w:t xml:space="preserve"> </w:t>
      </w:r>
      <w:r>
        <w:t>makanan</w:t>
      </w:r>
      <w:r>
        <w:rPr>
          <w:spacing w:val="39"/>
        </w:rPr>
        <w:t xml:space="preserve"> </w:t>
      </w:r>
      <w:r>
        <w:t>pokok.</w:t>
      </w:r>
      <w:r>
        <w:rPr>
          <w:spacing w:val="39"/>
        </w:rPr>
        <w:t xml:space="preserve"> </w:t>
      </w:r>
      <w:r>
        <w:t>Alasan</w:t>
      </w:r>
      <w:r>
        <w:rPr>
          <w:spacing w:val="39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mendasari</w:t>
      </w:r>
      <w:r>
        <w:rPr>
          <w:spacing w:val="39"/>
        </w:rPr>
        <w:t xml:space="preserve"> </w:t>
      </w:r>
      <w:r>
        <w:t>adalah</w:t>
      </w:r>
    </w:p>
    <w:p w:rsidR="000546BA" w:rsidRDefault="000546BA">
      <w:pPr>
        <w:spacing w:line="360" w:lineRule="auto"/>
        <w:jc w:val="both"/>
        <w:sectPr w:rsidR="000546BA">
          <w:footerReference w:type="default" r:id="rId7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>karena kandungan energi dan karbohidrat antara beras, jagung dan ubi kayu/tiwul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makanan</w:t>
      </w:r>
      <w:r>
        <w:rPr>
          <w:spacing w:val="-1"/>
        </w:rPr>
        <w:t xml:space="preserve"> </w:t>
      </w:r>
      <w:r>
        <w:t>pokok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desa-desa</w:t>
      </w:r>
      <w:r>
        <w:rPr>
          <w:spacing w:val="-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berbeda</w:t>
      </w:r>
      <w:r>
        <w:rPr>
          <w:spacing w:val="-3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signifikan.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Indeks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mengkombinasikan</w:t>
      </w:r>
      <w:r>
        <w:rPr>
          <w:spacing w:val="1"/>
        </w:rPr>
        <w:t xml:space="preserve"> </w:t>
      </w:r>
      <w:r>
        <w:t>keempat indikator ketahanan pangan (ketersediaan pangan, stabilitas ketersediaan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keberlanjutan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kualitas/keamanan</w:t>
      </w:r>
      <w:r>
        <w:rPr>
          <w:spacing w:val="1"/>
        </w:rPr>
        <w:t xml:space="preserve"> </w:t>
      </w:r>
      <w:r>
        <w:t>pangan).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kontinyuitas ketersediaan pangan. Indeks ketahanan pangan diukur berdasarkan</w:t>
      </w:r>
      <w:r>
        <w:rPr>
          <w:spacing w:val="1"/>
        </w:rPr>
        <w:t xml:space="preserve"> </w:t>
      </w:r>
      <w:r>
        <w:t>gabungan</w:t>
      </w:r>
      <w:r>
        <w:rPr>
          <w:spacing w:val="25"/>
        </w:rPr>
        <w:t xml:space="preserve"> </w:t>
      </w:r>
      <w:r>
        <w:t>antara</w:t>
      </w:r>
      <w:r>
        <w:rPr>
          <w:spacing w:val="25"/>
        </w:rPr>
        <w:t xml:space="preserve"> </w:t>
      </w:r>
      <w:r>
        <w:t>indikator</w:t>
      </w:r>
      <w:r>
        <w:rPr>
          <w:spacing w:val="25"/>
        </w:rPr>
        <w:t xml:space="preserve"> </w:t>
      </w:r>
      <w:r>
        <w:t>kontinyuitas</w:t>
      </w:r>
      <w:r>
        <w:rPr>
          <w:spacing w:val="25"/>
        </w:rPr>
        <w:t xml:space="preserve"> </w:t>
      </w:r>
      <w:r>
        <w:t>ketersediaan</w:t>
      </w:r>
      <w:r>
        <w:rPr>
          <w:spacing w:val="25"/>
        </w:rPr>
        <w:t xml:space="preserve"> </w:t>
      </w:r>
      <w:r>
        <w:t>pangan</w:t>
      </w:r>
      <w:r>
        <w:rPr>
          <w:spacing w:val="25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kualitas</w:t>
      </w: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/keamanan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dikategorikan sebagai rumah tangga tahan pangan, rumah tangga kurang tahan</w:t>
      </w:r>
      <w:r>
        <w:rPr>
          <w:spacing w:val="1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rumah tangga tidak</w:t>
      </w:r>
      <w:r>
        <w:rPr>
          <w:spacing w:val="-2"/>
        </w:rPr>
        <w:t xml:space="preserve"> </w:t>
      </w:r>
      <w:r>
        <w:t>tahan</w:t>
      </w:r>
      <w:r>
        <w:rPr>
          <w:spacing w:val="-2"/>
        </w:rPr>
        <w:t xml:space="preserve"> </w:t>
      </w:r>
      <w:r>
        <w:t>pangan.</w:t>
      </w:r>
    </w:p>
    <w:p w:rsidR="000546BA" w:rsidRDefault="00590CA3">
      <w:pPr>
        <w:pStyle w:val="Heading2"/>
        <w:spacing w:before="122"/>
        <w:ind w:left="2004"/>
        <w:jc w:val="both"/>
      </w:pPr>
      <w:r>
        <w:t>Potensi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Permasalahan</w:t>
      </w:r>
      <w:r>
        <w:rPr>
          <w:spacing w:val="-3"/>
        </w:rPr>
        <w:t xml:space="preserve"> </w:t>
      </w:r>
      <w:r>
        <w:t>Lahan</w:t>
      </w:r>
      <w:r>
        <w:rPr>
          <w:spacing w:val="-3"/>
        </w:rPr>
        <w:t xml:space="preserve"> </w:t>
      </w:r>
      <w:r>
        <w:t>Lebak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Pengertian</w:t>
      </w:r>
      <w:r>
        <w:rPr>
          <w:spacing w:val="49"/>
        </w:rPr>
        <w:t xml:space="preserve"> </w:t>
      </w:r>
      <w:r>
        <w:t>lahan</w:t>
      </w:r>
      <w:r>
        <w:rPr>
          <w:spacing w:val="50"/>
        </w:rPr>
        <w:t xml:space="preserve"> </w:t>
      </w:r>
      <w:r>
        <w:t>lebak</w:t>
      </w:r>
      <w:r>
        <w:rPr>
          <w:spacing w:val="47"/>
        </w:rPr>
        <w:t xml:space="preserve"> </w:t>
      </w:r>
      <w:r>
        <w:t>menurut</w:t>
      </w:r>
      <w:r>
        <w:rPr>
          <w:spacing w:val="51"/>
        </w:rPr>
        <w:t xml:space="preserve"> </w:t>
      </w:r>
      <w:r>
        <w:t>Direktorat</w:t>
      </w:r>
      <w:r>
        <w:rPr>
          <w:spacing w:val="50"/>
        </w:rPr>
        <w:t xml:space="preserve"> </w:t>
      </w:r>
      <w:r>
        <w:t>Jenderal</w:t>
      </w:r>
      <w:r>
        <w:rPr>
          <w:spacing w:val="50"/>
        </w:rPr>
        <w:t xml:space="preserve"> </w:t>
      </w:r>
      <w:r>
        <w:t>Pengelolaan</w:t>
      </w:r>
      <w:r>
        <w:rPr>
          <w:spacing w:val="50"/>
        </w:rPr>
        <w:t xml:space="preserve"> </w:t>
      </w:r>
      <w:r>
        <w:t>Lahan</w:t>
      </w:r>
      <w:r>
        <w:rPr>
          <w:spacing w:val="-58"/>
        </w:rPr>
        <w:t xml:space="preserve"> </w:t>
      </w:r>
      <w:r>
        <w:t>dan Air Departemen Pertanian adalah lahan yang rejim airnya dipengaruhi oleh</w:t>
      </w:r>
      <w:r>
        <w:rPr>
          <w:spacing w:val="1"/>
        </w:rPr>
        <w:t xml:space="preserve"> </w:t>
      </w:r>
      <w:r>
        <w:t>topografi dan hujan, baik yang turun setempat maupun di daerah sekitarnya dan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topograpi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(cekung).</w:t>
      </w:r>
      <w:r>
        <w:rPr>
          <w:spacing w:val="1"/>
        </w:rPr>
        <w:t xml:space="preserve"> </w:t>
      </w:r>
      <w:r>
        <w:t>Lahan</w:t>
      </w:r>
      <w:r>
        <w:rPr>
          <w:spacing w:val="61"/>
        </w:rPr>
        <w:t xml:space="preserve"> </w:t>
      </w:r>
      <w:r>
        <w:t>rawa</w:t>
      </w:r>
      <w:r>
        <w:rPr>
          <w:spacing w:val="6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mempunyai ciri yang sangat khas, p</w:t>
      </w:r>
      <w:r>
        <w:t>ada musim hujan terjadi genangan air yang</w:t>
      </w:r>
      <w:r>
        <w:rPr>
          <w:spacing w:val="1"/>
        </w:rPr>
        <w:t xml:space="preserve"> </w:t>
      </w:r>
      <w:r>
        <w:t>melimpah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kurun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lama.</w:t>
      </w:r>
      <w:r>
        <w:rPr>
          <w:spacing w:val="1"/>
        </w:rPr>
        <w:t xml:space="preserve"> </w:t>
      </w:r>
      <w:r>
        <w:t>Genangan</w:t>
      </w:r>
      <w:r>
        <w:rPr>
          <w:spacing w:val="1"/>
        </w:rPr>
        <w:t xml:space="preserve"> </w:t>
      </w:r>
      <w:r>
        <w:t>air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kurang dari satu bulan sampai enam bulan atau lebih, dengan ketinggian genangan</w:t>
      </w:r>
      <w:r>
        <w:rPr>
          <w:spacing w:val="-57"/>
        </w:rPr>
        <w:t xml:space="preserve"> </w:t>
      </w:r>
      <w:r>
        <w:t>50 cm – 100 cm. Air yang menggenang tersebut bukan merupakan li</w:t>
      </w:r>
      <w:r>
        <w:t>mpasan air</w:t>
      </w:r>
      <w:r>
        <w:rPr>
          <w:spacing w:val="1"/>
        </w:rPr>
        <w:t xml:space="preserve"> </w:t>
      </w:r>
      <w:r>
        <w:t>pasang, tetapi berasal dari limpasan air permukaan yang terakumulasi di wilayah</w:t>
      </w:r>
      <w:r>
        <w:rPr>
          <w:spacing w:val="1"/>
        </w:rPr>
        <w:t xml:space="preserve"> </w:t>
      </w:r>
      <w:r>
        <w:t>tersebut karena topografinya yang lebih rendah dan drainasinya jelek. Kondisi</w:t>
      </w:r>
      <w:r>
        <w:rPr>
          <w:spacing w:val="1"/>
        </w:rPr>
        <w:t xml:space="preserve"> </w:t>
      </w:r>
      <w:r>
        <w:t>genangan air sangat dipengaruhi oleh curah hujan, baik di daerah tersebut maupun</w:t>
      </w:r>
      <w:r>
        <w:rPr>
          <w:spacing w:val="-57"/>
        </w:rPr>
        <w:t xml:space="preserve"> </w:t>
      </w:r>
      <w:r>
        <w:t xml:space="preserve">wilayah sekitarnya serta daerah hulu (Ismail </w:t>
      </w:r>
      <w:r>
        <w:rPr>
          <w:i/>
        </w:rPr>
        <w:t>et al</w:t>
      </w:r>
      <w:r>
        <w:t>., 1993). Potensi luas lahan lebak</w:t>
      </w:r>
      <w:r>
        <w:rPr>
          <w:spacing w:val="-57"/>
        </w:rPr>
        <w:t xml:space="preserve"> </w:t>
      </w:r>
      <w:r>
        <w:t>di Indonesia berdasarkan studi dari Bank Dunia tahun 1998 adalah sekitar 13,316</w:t>
      </w:r>
      <w:r>
        <w:rPr>
          <w:spacing w:val="1"/>
        </w:rPr>
        <w:t xml:space="preserve"> </w:t>
      </w:r>
      <w:r>
        <w:t>juta ha, yang terdiri dari 4,2 juta ha rawa lebak dangkal, 6,07 juta ha lahan rawa</w:t>
      </w:r>
      <w:r>
        <w:rPr>
          <w:spacing w:val="1"/>
        </w:rPr>
        <w:t xml:space="preserve"> </w:t>
      </w:r>
      <w:r>
        <w:t>lebak te</w:t>
      </w:r>
      <w:r>
        <w:t>ngahan dan 3,0 juta ha rawa lebak dalam. Lahan tersebut tersebar di Pulau</w:t>
      </w:r>
      <w:r>
        <w:rPr>
          <w:spacing w:val="-57"/>
        </w:rPr>
        <w:t xml:space="preserve"> </w:t>
      </w:r>
      <w:r>
        <w:t>Sumatera seluas 2,786 juta ha, Kalimantan seluas 3,580 juta ha dan Papua seluas</w:t>
      </w:r>
      <w:r>
        <w:rPr>
          <w:spacing w:val="1"/>
        </w:rPr>
        <w:t xml:space="preserve"> </w:t>
      </w:r>
      <w:r>
        <w:t>6,305</w:t>
      </w:r>
      <w:r>
        <w:rPr>
          <w:spacing w:val="-1"/>
        </w:rPr>
        <w:t xml:space="preserve"> </w:t>
      </w:r>
      <w:r>
        <w:t>juta ha (Badan Litbang Pertanian, 1998).</w:t>
      </w:r>
    </w:p>
    <w:p w:rsidR="000546BA" w:rsidRDefault="000546BA">
      <w:pPr>
        <w:spacing w:line="360" w:lineRule="auto"/>
        <w:jc w:val="both"/>
        <w:sectPr w:rsidR="000546BA">
          <w:footerReference w:type="default" r:id="rId7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65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Lahan</w:t>
      </w:r>
      <w:r>
        <w:rPr>
          <w:spacing w:val="1"/>
        </w:rPr>
        <w:t xml:space="preserve"> </w:t>
      </w:r>
      <w:r>
        <w:t>rawa lebak</w:t>
      </w:r>
      <w:r>
        <w:rPr>
          <w:spacing w:val="1"/>
        </w:rPr>
        <w:t xml:space="preserve"> </w:t>
      </w:r>
      <w:r>
        <w:t>yang merup</w:t>
      </w:r>
      <w:r>
        <w:t>akan</w:t>
      </w:r>
      <w:r>
        <w:rPr>
          <w:spacing w:val="1"/>
        </w:rPr>
        <w:t xml:space="preserve"> </w:t>
      </w:r>
      <w:r>
        <w:t>dataran</w:t>
      </w:r>
      <w:r>
        <w:rPr>
          <w:spacing w:val="1"/>
        </w:rPr>
        <w:t xml:space="preserve"> </w:t>
      </w:r>
      <w:r>
        <w:t>banjir sungai dengan</w:t>
      </w:r>
      <w:r>
        <w:rPr>
          <w:spacing w:val="1"/>
        </w:rPr>
        <w:t xml:space="preserve"> </w:t>
      </w:r>
      <w:r>
        <w:t>beda</w:t>
      </w:r>
      <w:r>
        <w:rPr>
          <w:spacing w:val="1"/>
        </w:rPr>
        <w:t xml:space="preserve"> </w:t>
      </w:r>
      <w:r>
        <w:t>muka air antara musim hujan dan musim kemarau lebih dari 2 m disamping itu</w:t>
      </w:r>
      <w:r>
        <w:rPr>
          <w:spacing w:val="1"/>
        </w:rPr>
        <w:t xml:space="preserve"> </w:t>
      </w:r>
      <w:r>
        <w:t>juga merupakan dataran rendah dengan ketinggian 3 – 5 m di atas permukaan laut.</w:t>
      </w:r>
      <w:r>
        <w:rPr>
          <w:spacing w:val="-57"/>
        </w:rPr>
        <w:t xml:space="preserve"> </w:t>
      </w:r>
      <w:r>
        <w:t xml:space="preserve">Daerah lebak ini adalah daerah </w:t>
      </w:r>
      <w:r>
        <w:rPr>
          <w:i/>
        </w:rPr>
        <w:t xml:space="preserve">entrapped/encloced inundation </w:t>
      </w:r>
      <w:r>
        <w:t>d</w:t>
      </w:r>
      <w:r>
        <w:t>imana dibagian</w:t>
      </w:r>
      <w:r>
        <w:rPr>
          <w:spacing w:val="1"/>
        </w:rPr>
        <w:t xml:space="preserve"> </w:t>
      </w:r>
      <w:r>
        <w:t>lain</w:t>
      </w:r>
      <w:r>
        <w:rPr>
          <w:spacing w:val="57"/>
        </w:rPr>
        <w:t xml:space="preserve"> </w:t>
      </w:r>
      <w:r>
        <w:t>merupakan</w:t>
      </w:r>
      <w:r>
        <w:rPr>
          <w:spacing w:val="57"/>
        </w:rPr>
        <w:t xml:space="preserve"> </w:t>
      </w:r>
      <w:r>
        <w:t>daerah</w:t>
      </w:r>
      <w:r>
        <w:rPr>
          <w:spacing w:val="57"/>
        </w:rPr>
        <w:t xml:space="preserve"> </w:t>
      </w:r>
      <w:r>
        <w:t>tinggi</w:t>
      </w:r>
      <w:r>
        <w:rPr>
          <w:spacing w:val="57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ketinggian</w:t>
      </w:r>
      <w:r>
        <w:rPr>
          <w:spacing w:val="57"/>
        </w:rPr>
        <w:t xml:space="preserve"> </w:t>
      </w:r>
      <w:r>
        <w:t>hingga</w:t>
      </w:r>
      <w:r>
        <w:rPr>
          <w:spacing w:val="58"/>
        </w:rPr>
        <w:t xml:space="preserve"> </w:t>
      </w:r>
      <w:r>
        <w:t>20</w:t>
      </w:r>
      <w:r>
        <w:rPr>
          <w:spacing w:val="57"/>
        </w:rPr>
        <w:t xml:space="preserve"> </w:t>
      </w:r>
      <w:r>
        <w:t>m,</w:t>
      </w:r>
      <w:r>
        <w:rPr>
          <w:spacing w:val="59"/>
        </w:rPr>
        <w:t xml:space="preserve"> </w:t>
      </w:r>
      <w:r>
        <w:t>sehingga</w:t>
      </w:r>
      <w:r>
        <w:rPr>
          <w:spacing w:val="-58"/>
        </w:rPr>
        <w:t xml:space="preserve"> </w:t>
      </w:r>
      <w:r>
        <w:t>fisiografinya merupakan cekungan dengan batas daerah tinggi yang berlereng 4–</w:t>
      </w:r>
      <w:r>
        <w:rPr>
          <w:spacing w:val="1"/>
        </w:rPr>
        <w:t xml:space="preserve"> </w:t>
      </w:r>
      <w:r>
        <w:t>10%, dengan kata lain tidak ada pengaruh nyata dari pasang surut air laut. Air</w:t>
      </w:r>
      <w:r>
        <w:rPr>
          <w:spacing w:val="1"/>
        </w:rPr>
        <w:t xml:space="preserve"> </w:t>
      </w:r>
      <w:r>
        <w:t>sungai yang melimpahi dataran rawa lebak miskin sulfat, sehingga dataran rawa</w:t>
      </w:r>
      <w:r>
        <w:rPr>
          <w:spacing w:val="1"/>
        </w:rPr>
        <w:t xml:space="preserve"> </w:t>
      </w:r>
      <w:r>
        <w:t>lebak tidak memperlihatkan endapan sulfida seperti pada daerah pasang surut.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areal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ekosistem</w:t>
      </w:r>
      <w:r>
        <w:rPr>
          <w:spacing w:val="1"/>
        </w:rPr>
        <w:t xml:space="preserve"> </w:t>
      </w:r>
      <w:r>
        <w:t>DAS,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pengendapan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diangkut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perbukitan. Tanah rawa lebak umumnya tergolong alluvial hidromorf dan gley</w:t>
      </w:r>
      <w:r>
        <w:rPr>
          <w:spacing w:val="1"/>
        </w:rPr>
        <w:t xml:space="preserve"> </w:t>
      </w:r>
      <w:r>
        <w:t>humus rendah. Berdasarkan kedalaman dan lamanya genangan, maka lahan rawa</w:t>
      </w:r>
      <w:r>
        <w:rPr>
          <w:spacing w:val="1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dibedakan manjadi tiga</w:t>
      </w:r>
      <w:r>
        <w:rPr>
          <w:spacing w:val="-1"/>
        </w:rPr>
        <w:t xml:space="preserve"> </w:t>
      </w:r>
      <w:r>
        <w:t>tipe:</w:t>
      </w:r>
    </w:p>
    <w:p w:rsidR="000546BA" w:rsidRDefault="00590CA3">
      <w:pPr>
        <w:pStyle w:val="ListParagraph"/>
        <w:numPr>
          <w:ilvl w:val="0"/>
          <w:numId w:val="93"/>
        </w:numPr>
        <w:tabs>
          <w:tab w:val="left" w:pos="559"/>
        </w:tabs>
        <w:spacing w:line="360" w:lineRule="auto"/>
        <w:ind w:right="1212" w:hanging="300"/>
        <w:jc w:val="both"/>
        <w:rPr>
          <w:sz w:val="24"/>
        </w:rPr>
      </w:pPr>
      <w:r>
        <w:rPr>
          <w:sz w:val="24"/>
        </w:rPr>
        <w:t>Lebak Pematang/Dangkal: Daerah</w:t>
      </w:r>
      <w:r>
        <w:rPr>
          <w:sz w:val="24"/>
        </w:rPr>
        <w:t xml:space="preserve"> yang terletak dibagian yang lebih tinggi</w:t>
      </w:r>
      <w:r>
        <w:rPr>
          <w:spacing w:val="1"/>
          <w:sz w:val="24"/>
        </w:rPr>
        <w:t xml:space="preserve"> </w:t>
      </w:r>
      <w:r>
        <w:rPr>
          <w:sz w:val="24"/>
        </w:rPr>
        <w:t>dimana saat menjelang akhir musim hujan daerah ini sering kali airnya sudah</w:t>
      </w:r>
      <w:r>
        <w:rPr>
          <w:spacing w:val="1"/>
          <w:sz w:val="24"/>
        </w:rPr>
        <w:t xml:space="preserve"> </w:t>
      </w:r>
      <w:r>
        <w:rPr>
          <w:sz w:val="24"/>
        </w:rPr>
        <w:t>surut dan telah dapat diusahakan, tetapi cepat sekali mengalami kekeringan.</w:t>
      </w:r>
      <w:r>
        <w:rPr>
          <w:spacing w:val="1"/>
          <w:sz w:val="24"/>
        </w:rPr>
        <w:t xml:space="preserve"> </w:t>
      </w:r>
      <w:r>
        <w:rPr>
          <w:sz w:val="24"/>
        </w:rPr>
        <w:t>Biasanya tinggi genangan airnya kurang dari 50 cm selama kuran</w:t>
      </w:r>
      <w:r>
        <w:rPr>
          <w:sz w:val="24"/>
        </w:rPr>
        <w:t>g dari 3</w:t>
      </w:r>
      <w:r>
        <w:rPr>
          <w:spacing w:val="1"/>
          <w:sz w:val="24"/>
        </w:rPr>
        <w:t xml:space="preserve"> </w:t>
      </w:r>
      <w:r>
        <w:rPr>
          <w:sz w:val="24"/>
        </w:rPr>
        <w:t>bulan.</w:t>
      </w:r>
    </w:p>
    <w:p w:rsidR="000546BA" w:rsidRDefault="00590CA3">
      <w:pPr>
        <w:pStyle w:val="ListParagraph"/>
        <w:numPr>
          <w:ilvl w:val="0"/>
          <w:numId w:val="93"/>
        </w:numPr>
        <w:tabs>
          <w:tab w:val="left" w:pos="562"/>
        </w:tabs>
        <w:spacing w:line="360" w:lineRule="auto"/>
        <w:ind w:right="1212" w:hanging="360"/>
        <w:jc w:val="both"/>
        <w:rPr>
          <w:sz w:val="24"/>
        </w:rPr>
      </w:pPr>
      <w:r>
        <w:tab/>
      </w:r>
      <w:r>
        <w:rPr>
          <w:sz w:val="24"/>
        </w:rPr>
        <w:t>Lebak</w:t>
      </w:r>
      <w:r>
        <w:rPr>
          <w:spacing w:val="1"/>
          <w:sz w:val="24"/>
        </w:rPr>
        <w:t xml:space="preserve"> </w:t>
      </w:r>
      <w:r>
        <w:rPr>
          <w:sz w:val="24"/>
        </w:rPr>
        <w:t>Tengahan: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cekungan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pertengahan musim kemarau masih digenangi air tetapi mengering pada masa</w:t>
      </w:r>
      <w:r>
        <w:rPr>
          <w:spacing w:val="1"/>
          <w:sz w:val="24"/>
        </w:rPr>
        <w:t xml:space="preserve"> </w:t>
      </w:r>
      <w:r>
        <w:rPr>
          <w:sz w:val="24"/>
        </w:rPr>
        <w:t>panen.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genangan</w:t>
      </w:r>
      <w:r>
        <w:rPr>
          <w:spacing w:val="-1"/>
          <w:sz w:val="24"/>
        </w:rPr>
        <w:t xml:space="preserve"> </w:t>
      </w:r>
      <w:r>
        <w:rPr>
          <w:sz w:val="24"/>
        </w:rPr>
        <w:t>airnya antara</w:t>
      </w:r>
      <w:r>
        <w:rPr>
          <w:spacing w:val="-1"/>
          <w:sz w:val="24"/>
        </w:rPr>
        <w:t xml:space="preserve"> </w:t>
      </w:r>
      <w:r>
        <w:rPr>
          <w:sz w:val="24"/>
        </w:rPr>
        <w:t>50-100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spacing w:val="-3"/>
          <w:sz w:val="24"/>
        </w:rPr>
        <w:t xml:space="preserve"> </w:t>
      </w:r>
      <w:r>
        <w:rPr>
          <w:sz w:val="24"/>
        </w:rPr>
        <w:t>selama</w:t>
      </w:r>
      <w:r>
        <w:rPr>
          <w:spacing w:val="-1"/>
          <w:sz w:val="24"/>
        </w:rPr>
        <w:t xml:space="preserve"> </w:t>
      </w:r>
      <w:r>
        <w:rPr>
          <w:sz w:val="24"/>
        </w:rPr>
        <w:t>3-6 bulan.</w:t>
      </w:r>
    </w:p>
    <w:p w:rsidR="000546BA" w:rsidRDefault="00590CA3">
      <w:pPr>
        <w:pStyle w:val="ListParagraph"/>
        <w:numPr>
          <w:ilvl w:val="0"/>
          <w:numId w:val="93"/>
        </w:numPr>
        <w:tabs>
          <w:tab w:val="left" w:pos="472"/>
        </w:tabs>
        <w:spacing w:line="360" w:lineRule="auto"/>
        <w:ind w:right="1212" w:hanging="360"/>
        <w:jc w:val="both"/>
        <w:rPr>
          <w:sz w:val="24"/>
        </w:rPr>
      </w:pPr>
      <w:r>
        <w:rPr>
          <w:sz w:val="24"/>
        </w:rPr>
        <w:t>Lebak Dalam: Daerah pada bagian cekungan dalam dimana surutnya air lebih</w:t>
      </w:r>
      <w:r>
        <w:rPr>
          <w:spacing w:val="1"/>
          <w:sz w:val="24"/>
        </w:rPr>
        <w:t xml:space="preserve"> </w:t>
      </w:r>
      <w:r>
        <w:rPr>
          <w:sz w:val="24"/>
        </w:rPr>
        <w:t>lambat sehingga pada masa panen masih terdapat genangan air di petakan</w:t>
      </w:r>
      <w:r>
        <w:rPr>
          <w:spacing w:val="1"/>
          <w:sz w:val="24"/>
        </w:rPr>
        <w:t xml:space="preserve"> </w:t>
      </w:r>
      <w:r>
        <w:rPr>
          <w:sz w:val="24"/>
        </w:rPr>
        <w:t>sawah. Lebak ini mempunyai tinggi genangan airnya lebih dari 100 cm selama</w:t>
      </w:r>
      <w:r>
        <w:rPr>
          <w:spacing w:val="-57"/>
          <w:sz w:val="24"/>
        </w:rPr>
        <w:t xml:space="preserve"> </w:t>
      </w:r>
      <w:r>
        <w:rPr>
          <w:sz w:val="24"/>
        </w:rPr>
        <w:t>lebih dari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bulan.</w:t>
      </w:r>
    </w:p>
    <w:p w:rsidR="000546BA" w:rsidRDefault="00590CA3">
      <w:pPr>
        <w:pStyle w:val="BodyText"/>
        <w:spacing w:line="360" w:lineRule="auto"/>
        <w:ind w:left="119" w:right="1212" w:firstLine="780"/>
        <w:jc w:val="both"/>
      </w:pPr>
      <w:r>
        <w:t>Lebak pematang da</w:t>
      </w:r>
      <w:r>
        <w:t>n lebak tengahan cocok untuk diusahakan pertanaman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dan palawija, tetapi</w:t>
      </w:r>
      <w:r>
        <w:rPr>
          <w:spacing w:val="1"/>
        </w:rPr>
        <w:t xml:space="preserve"> </w:t>
      </w:r>
      <w:r>
        <w:t>untuk rawa</w:t>
      </w:r>
      <w:r>
        <w:rPr>
          <w:spacing w:val="1"/>
        </w:rPr>
        <w:t xml:space="preserve"> </w:t>
      </w:r>
      <w:r>
        <w:t>lebak dalam biasanya</w:t>
      </w:r>
      <w:r>
        <w:rPr>
          <w:spacing w:val="1"/>
        </w:rPr>
        <w:t xml:space="preserve"> </w:t>
      </w:r>
      <w:r>
        <w:t>diusahakan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kolam ikan dan usahatani ikan dan peternakan itik baik petelur maupun pedaging</w:t>
      </w:r>
      <w:r>
        <w:rPr>
          <w:spacing w:val="1"/>
        </w:rPr>
        <w:t xml:space="preserve"> </w:t>
      </w:r>
      <w:r>
        <w:t>ataupun ternak kerbau rawa jika memungkinkan.</w:t>
      </w:r>
      <w:r>
        <w:rPr>
          <w:spacing w:val="1"/>
        </w:rPr>
        <w:t xml:space="preserve"> </w:t>
      </w:r>
      <w:r>
        <w:t>Penin</w:t>
      </w:r>
      <w:r>
        <w:t>gkatan produksi tanaman</w:t>
      </w:r>
      <w:r>
        <w:rPr>
          <w:spacing w:val="1"/>
        </w:rPr>
        <w:t xml:space="preserve"> </w:t>
      </w:r>
      <w:r>
        <w:t>padi dan palawija di rawa lebak bukan hanya meningkatkan pendapatan petani,</w:t>
      </w:r>
      <w:r>
        <w:rPr>
          <w:spacing w:val="1"/>
        </w:rPr>
        <w:t xml:space="preserve"> </w:t>
      </w:r>
      <w:r>
        <w:t>tetapi</w:t>
      </w:r>
      <w:r>
        <w:rPr>
          <w:spacing w:val="44"/>
        </w:rPr>
        <w:t xml:space="preserve"> </w:t>
      </w:r>
      <w:r>
        <w:t>juga</w:t>
      </w:r>
      <w:r>
        <w:rPr>
          <w:spacing w:val="42"/>
        </w:rPr>
        <w:t xml:space="preserve"> </w:t>
      </w:r>
      <w:r>
        <w:t>menunjang</w:t>
      </w:r>
      <w:r>
        <w:rPr>
          <w:spacing w:val="45"/>
        </w:rPr>
        <w:t xml:space="preserve"> </w:t>
      </w:r>
      <w:r>
        <w:t>swasembada</w:t>
      </w:r>
      <w:r>
        <w:rPr>
          <w:spacing w:val="44"/>
        </w:rPr>
        <w:t xml:space="preserve"> </w:t>
      </w:r>
      <w:r>
        <w:t>pangan.</w:t>
      </w:r>
      <w:r>
        <w:rPr>
          <w:spacing w:val="29"/>
        </w:rPr>
        <w:t xml:space="preserve"> </w:t>
      </w:r>
      <w:r>
        <w:t>Perbaikan</w:t>
      </w:r>
      <w:r>
        <w:rPr>
          <w:spacing w:val="44"/>
        </w:rPr>
        <w:t xml:space="preserve"> </w:t>
      </w:r>
      <w:r>
        <w:t>teknologi</w:t>
      </w:r>
      <w:r>
        <w:rPr>
          <w:spacing w:val="44"/>
        </w:rPr>
        <w:t xml:space="preserve"> </w:t>
      </w:r>
      <w:r>
        <w:t>melalui</w:t>
      </w:r>
      <w:r>
        <w:rPr>
          <w:spacing w:val="45"/>
        </w:rPr>
        <w:t xml:space="preserve"> </w:t>
      </w:r>
      <w:r>
        <w:t>pola</w:t>
      </w:r>
    </w:p>
    <w:p w:rsidR="000546BA" w:rsidRDefault="000546BA">
      <w:pPr>
        <w:spacing w:line="360" w:lineRule="auto"/>
        <w:jc w:val="both"/>
        <w:sectPr w:rsidR="000546BA">
          <w:footerReference w:type="default" r:id="rId7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penataan lahan rawa lebak diharapkan dapat menunjang keberhasilan tersebut.</w:t>
      </w:r>
      <w:r>
        <w:rPr>
          <w:spacing w:val="1"/>
        </w:rPr>
        <w:t xml:space="preserve"> </w:t>
      </w:r>
      <w:r>
        <w:t>Adapun masalah utama yang dijumpai pada lahan rawa lebak adalah genangan</w:t>
      </w:r>
      <w:r>
        <w:rPr>
          <w:spacing w:val="1"/>
        </w:rPr>
        <w:t xml:space="preserve"> </w:t>
      </w:r>
      <w:r>
        <w:t>atau kekeringan yang datangnya air belum dapat diduga dengan tepat (Taher dkk.,</w:t>
      </w:r>
      <w:r>
        <w:rPr>
          <w:spacing w:val="-57"/>
        </w:rPr>
        <w:t xml:space="preserve"> </w:t>
      </w:r>
      <w:r>
        <w:t>1991).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tergenang</w:t>
      </w:r>
      <w:r>
        <w:rPr>
          <w:spacing w:val="1"/>
        </w:rPr>
        <w:t xml:space="preserve"> </w:t>
      </w:r>
      <w:r>
        <w:t>ya</w:t>
      </w:r>
      <w:r>
        <w:t>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kesuburan</w:t>
      </w:r>
      <w:r>
        <w:rPr>
          <w:spacing w:val="-1"/>
        </w:rPr>
        <w:t xml:space="preserve"> </w:t>
      </w:r>
      <w:r>
        <w:t>fisik, kimia, dan biologi</w:t>
      </w:r>
      <w:r>
        <w:rPr>
          <w:spacing w:val="-1"/>
        </w:rPr>
        <w:t xml:space="preserve"> </w:t>
      </w:r>
      <w:r>
        <w:t>tanah (Sudarsono, 1991).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 Sudana (2005), pengelolaan air pada Lebak Dangkal dan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Tengahan dapat dikembangkan melalui pembuatan saluran air di dalam petakan</w:t>
      </w:r>
      <w:r>
        <w:rPr>
          <w:spacing w:val="1"/>
        </w:rPr>
        <w:t xml:space="preserve"> </w:t>
      </w:r>
      <w:r>
        <w:t>lahan.</w:t>
      </w:r>
      <w:r>
        <w:rPr>
          <w:spacing w:val="61"/>
        </w:rPr>
        <w:t xml:space="preserve"> </w:t>
      </w:r>
      <w:r>
        <w:t>S</w:t>
      </w:r>
      <w:r>
        <w:t>aluran ini sekaligus berfungsi sebagai tempat penampungan ikan alam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ikan,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penampung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untuk keperluan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pada musim</w:t>
      </w:r>
      <w:r>
        <w:rPr>
          <w:spacing w:val="-2"/>
        </w:rPr>
        <w:t xml:space="preserve"> </w:t>
      </w:r>
      <w:r>
        <w:t>kemarau.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Usaha-usaha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penanganan yang serius dan hati-hati. Menurut Direktorat Jenderal Pengelolaan</w:t>
      </w:r>
      <w:r>
        <w:rPr>
          <w:spacing w:val="1"/>
        </w:rPr>
        <w:t xml:space="preserve"> </w:t>
      </w:r>
      <w:r>
        <w:t>Lahan dan Air Departemen Pertanian, beberapa</w:t>
      </w:r>
      <w:r>
        <w:rPr>
          <w:spacing w:val="1"/>
        </w:rPr>
        <w:t xml:space="preserve"> </w:t>
      </w:r>
      <w:r>
        <w:t>kendala atau faktor penghambat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harus diperhatikan</w:t>
      </w:r>
      <w:r>
        <w:rPr>
          <w:spacing w:val="-2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:rsidR="000546BA" w:rsidRDefault="00590CA3">
      <w:pPr>
        <w:pStyle w:val="ListParagraph"/>
        <w:numPr>
          <w:ilvl w:val="0"/>
          <w:numId w:val="92"/>
        </w:numPr>
        <w:tabs>
          <w:tab w:val="left" w:pos="486"/>
        </w:tabs>
        <w:spacing w:line="360" w:lineRule="auto"/>
        <w:ind w:right="1212" w:hanging="360"/>
        <w:jc w:val="both"/>
        <w:rPr>
          <w:sz w:val="24"/>
        </w:rPr>
      </w:pPr>
      <w:r>
        <w:rPr>
          <w:sz w:val="24"/>
        </w:rPr>
        <w:t>Umumnya mempunyai re</w:t>
      </w:r>
      <w:r>
        <w:rPr>
          <w:sz w:val="24"/>
        </w:rPr>
        <w:t>jim air yang fluktuatif dan sulit diduga serta resiko</w:t>
      </w:r>
      <w:r>
        <w:rPr>
          <w:spacing w:val="1"/>
          <w:sz w:val="24"/>
        </w:rPr>
        <w:t xml:space="preserve"> </w:t>
      </w:r>
      <w:r>
        <w:rPr>
          <w:sz w:val="24"/>
        </w:rPr>
        <w:t>kebanjiran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flooding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musim</w:t>
      </w:r>
      <w:r>
        <w:rPr>
          <w:spacing w:val="1"/>
          <w:sz w:val="24"/>
        </w:rPr>
        <w:t xml:space="preserve"> </w:t>
      </w:r>
      <w:r>
        <w:rPr>
          <w:sz w:val="24"/>
        </w:rPr>
        <w:t>hujan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kekeringan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musim</w:t>
      </w:r>
      <w:r>
        <w:rPr>
          <w:spacing w:val="1"/>
          <w:sz w:val="24"/>
        </w:rPr>
        <w:t xml:space="preserve"> </w:t>
      </w:r>
      <w:r>
        <w:rPr>
          <w:sz w:val="24"/>
        </w:rPr>
        <w:t>kemarau.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biofisik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demikian,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lahan</w:t>
      </w:r>
      <w:r>
        <w:rPr>
          <w:spacing w:val="60"/>
          <w:sz w:val="24"/>
        </w:rPr>
        <w:t xml:space="preserve"> </w:t>
      </w:r>
      <w:r>
        <w:rPr>
          <w:sz w:val="24"/>
        </w:rPr>
        <w:t>rawa</w:t>
      </w:r>
      <w:r>
        <w:rPr>
          <w:spacing w:val="-57"/>
          <w:sz w:val="24"/>
        </w:rPr>
        <w:t xml:space="preserve"> </w:t>
      </w:r>
      <w:r>
        <w:rPr>
          <w:sz w:val="24"/>
        </w:rPr>
        <w:t>lebak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tanaman</w:t>
      </w:r>
      <w:r>
        <w:rPr>
          <w:spacing w:val="1"/>
          <w:sz w:val="24"/>
        </w:rPr>
        <w:t xml:space="preserve"> </w:t>
      </w:r>
      <w:r>
        <w:rPr>
          <w:sz w:val="24"/>
        </w:rPr>
        <w:t>pangan,</w:t>
      </w:r>
      <w:r>
        <w:rPr>
          <w:spacing w:val="1"/>
          <w:sz w:val="24"/>
        </w:rPr>
        <w:t xml:space="preserve"> </w:t>
      </w:r>
      <w:r>
        <w:rPr>
          <w:sz w:val="24"/>
        </w:rPr>
        <w:t>hortikultu</w:t>
      </w:r>
      <w:r>
        <w:rPr>
          <w:sz w:val="24"/>
        </w:rPr>
        <w:t>ra,</w:t>
      </w:r>
      <w:r>
        <w:rPr>
          <w:spacing w:val="-57"/>
          <w:sz w:val="24"/>
        </w:rPr>
        <w:t xml:space="preserve"> </w:t>
      </w:r>
      <w:r>
        <w:rPr>
          <w:sz w:val="24"/>
        </w:rPr>
        <w:t>peternakan dan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1"/>
          <w:sz w:val="24"/>
        </w:rPr>
        <w:t xml:space="preserve"> </w:t>
      </w:r>
      <w:r>
        <w:rPr>
          <w:sz w:val="24"/>
        </w:rPr>
        <w:t>dalam skala</w:t>
      </w:r>
      <w:r>
        <w:rPr>
          <w:spacing w:val="1"/>
          <w:sz w:val="24"/>
        </w:rPr>
        <w:t xml:space="preserve"> </w:t>
      </w:r>
      <w:r>
        <w:rPr>
          <w:sz w:val="24"/>
        </w:rPr>
        <w:t>luas</w:t>
      </w:r>
      <w:r>
        <w:rPr>
          <w:spacing w:val="60"/>
          <w:sz w:val="24"/>
        </w:rPr>
        <w:t xml:space="preserve"> </w:t>
      </w:r>
      <w:r>
        <w:rPr>
          <w:sz w:val="24"/>
        </w:rPr>
        <w:t>memerlukan</w:t>
      </w:r>
      <w:r>
        <w:rPr>
          <w:spacing w:val="60"/>
          <w:sz w:val="24"/>
        </w:rPr>
        <w:t xml:space="preserve"> </w:t>
      </w:r>
      <w:r>
        <w:rPr>
          <w:sz w:val="24"/>
        </w:rPr>
        <w:t>pengelolaan lahan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penerapan teknologi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wilayahnya</w:t>
      </w:r>
      <w:r>
        <w:rPr>
          <w:spacing w:val="-57"/>
          <w:sz w:val="24"/>
        </w:rPr>
        <w:t xml:space="preserve"> </w:t>
      </w:r>
      <w:r>
        <w:rPr>
          <w:sz w:val="24"/>
        </w:rPr>
        <w:t>(spesifik</w:t>
      </w:r>
      <w:r>
        <w:rPr>
          <w:spacing w:val="-3"/>
          <w:sz w:val="24"/>
        </w:rPr>
        <w:t xml:space="preserve"> </w:t>
      </w:r>
      <w:r>
        <w:rPr>
          <w:sz w:val="24"/>
        </w:rPr>
        <w:t>lokalita) agar diperoleh</w:t>
      </w:r>
      <w:r>
        <w:rPr>
          <w:spacing w:val="-1"/>
          <w:sz w:val="24"/>
        </w:rPr>
        <w:t xml:space="preserve"> </w:t>
      </w:r>
      <w:r>
        <w:rPr>
          <w:sz w:val="24"/>
        </w:rPr>
        <w:t>hasil yang optimal.</w:t>
      </w:r>
    </w:p>
    <w:p w:rsidR="000546BA" w:rsidRDefault="00590CA3">
      <w:pPr>
        <w:pStyle w:val="ListParagraph"/>
        <w:numPr>
          <w:ilvl w:val="0"/>
          <w:numId w:val="92"/>
        </w:numPr>
        <w:tabs>
          <w:tab w:val="left" w:pos="579"/>
        </w:tabs>
        <w:spacing w:line="360" w:lineRule="auto"/>
        <w:ind w:right="1213" w:hanging="360"/>
        <w:jc w:val="both"/>
        <w:rPr>
          <w:sz w:val="24"/>
        </w:rPr>
      </w:pPr>
      <w:r>
        <w:tab/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prasarana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memadai</w:t>
      </w:r>
      <w:r>
        <w:rPr>
          <w:spacing w:val="1"/>
          <w:sz w:val="24"/>
        </w:rPr>
        <w:t xml:space="preserve"> </w:t>
      </w:r>
      <w:r>
        <w:rPr>
          <w:sz w:val="24"/>
        </w:rPr>
        <w:t>(kurang/belum</w:t>
      </w:r>
      <w:r>
        <w:rPr>
          <w:spacing w:val="1"/>
          <w:sz w:val="24"/>
        </w:rPr>
        <w:t xml:space="preserve"> </w:t>
      </w:r>
      <w:r>
        <w:rPr>
          <w:sz w:val="24"/>
        </w:rPr>
        <w:t>berjalan)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bahkan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ada.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kejelasan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lahan,</w:t>
      </w:r>
      <w:r>
        <w:rPr>
          <w:spacing w:val="1"/>
          <w:sz w:val="24"/>
        </w:rPr>
        <w:t xml:space="preserve"> </w:t>
      </w:r>
      <w:r>
        <w:rPr>
          <w:sz w:val="24"/>
        </w:rPr>
        <w:t>keterbatasan tenaga kerja dan   modal kerja serta sarana produksi, prasarana</w:t>
      </w:r>
      <w:r>
        <w:rPr>
          <w:spacing w:val="1"/>
          <w:sz w:val="24"/>
        </w:rPr>
        <w:t xml:space="preserve"> </w:t>
      </w:r>
      <w:r>
        <w:rPr>
          <w:sz w:val="24"/>
        </w:rPr>
        <w:t>dan sarana irigasi dan perhubung</w:t>
      </w:r>
      <w:r>
        <w:rPr>
          <w:sz w:val="24"/>
        </w:rPr>
        <w:t>an serta pasca panen (</w:t>
      </w:r>
      <w:r>
        <w:rPr>
          <w:i/>
          <w:sz w:val="24"/>
        </w:rPr>
        <w:t>post harvesting</w:t>
      </w:r>
      <w:r>
        <w:rPr>
          <w:sz w:val="24"/>
        </w:rPr>
        <w:t>) dan</w:t>
      </w:r>
      <w:r>
        <w:rPr>
          <w:spacing w:val="1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hasil pertanian.</w:t>
      </w:r>
    </w:p>
    <w:p w:rsidR="000546BA" w:rsidRDefault="00590CA3">
      <w:pPr>
        <w:pStyle w:val="ListParagraph"/>
        <w:numPr>
          <w:ilvl w:val="0"/>
          <w:numId w:val="92"/>
        </w:numPr>
        <w:tabs>
          <w:tab w:val="left" w:pos="597"/>
        </w:tabs>
        <w:spacing w:line="360" w:lineRule="auto"/>
        <w:ind w:right="1213" w:hanging="360"/>
        <w:jc w:val="both"/>
        <w:rPr>
          <w:sz w:val="24"/>
        </w:rPr>
      </w:pPr>
      <w:r>
        <w:tab/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1"/>
          <w:sz w:val="24"/>
        </w:rPr>
        <w:t xml:space="preserve"> </w:t>
      </w:r>
      <w:r>
        <w:rPr>
          <w:sz w:val="24"/>
        </w:rPr>
        <w:t>sepenuhnya</w:t>
      </w:r>
      <w:r>
        <w:rPr>
          <w:spacing w:val="1"/>
          <w:sz w:val="24"/>
        </w:rPr>
        <w:t xml:space="preserve"> </w:t>
      </w:r>
      <w:r>
        <w:rPr>
          <w:sz w:val="24"/>
        </w:rPr>
        <w:t>memahami bagaimana karakteristik dari lahan rawa lebak dan juga teknologi</w:t>
      </w:r>
      <w:r>
        <w:rPr>
          <w:spacing w:val="1"/>
          <w:sz w:val="24"/>
        </w:rPr>
        <w:t xml:space="preserve"> </w:t>
      </w:r>
      <w:r>
        <w:rPr>
          <w:sz w:val="24"/>
        </w:rPr>
        <w:t>yang tersedia dan cocok dalam pengelolaan lahan dan air untuk pertanian yang</w:t>
      </w:r>
      <w:r>
        <w:rPr>
          <w:spacing w:val="-57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kearifan lokal (</w:t>
      </w:r>
      <w:r>
        <w:rPr>
          <w:i/>
          <w:sz w:val="24"/>
        </w:rPr>
        <w:t>local wisdom</w:t>
      </w:r>
      <w:r>
        <w:rPr>
          <w:sz w:val="24"/>
        </w:rPr>
        <w:t>).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footerReference w:type="default" r:id="rId7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ListParagraph"/>
        <w:numPr>
          <w:ilvl w:val="0"/>
          <w:numId w:val="92"/>
        </w:numPr>
        <w:tabs>
          <w:tab w:val="left" w:pos="583"/>
        </w:tabs>
        <w:spacing w:line="360" w:lineRule="auto"/>
        <w:ind w:right="1212" w:hanging="360"/>
        <w:jc w:val="both"/>
        <w:rPr>
          <w:sz w:val="24"/>
        </w:rPr>
      </w:pPr>
      <w:r>
        <w:tab/>
      </w:r>
      <w:r>
        <w:rPr>
          <w:sz w:val="24"/>
        </w:rPr>
        <w:t>Adanya penanganan yang tidak serius dalam pengelolaan lahan rawa lebak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dokumentasi,</w:t>
      </w:r>
      <w:r>
        <w:rPr>
          <w:spacing w:val="1"/>
          <w:sz w:val="24"/>
        </w:rPr>
        <w:t xml:space="preserve"> </w:t>
      </w:r>
      <w:r>
        <w:rPr>
          <w:sz w:val="24"/>
        </w:rPr>
        <w:t>administr</w:t>
      </w:r>
      <w:r>
        <w:rPr>
          <w:sz w:val="24"/>
        </w:rPr>
        <w:t>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pernah dilakukan oleh masyarakat lokal maupun pendatang dalam suatu area</w:t>
      </w:r>
      <w:r>
        <w:rPr>
          <w:spacing w:val="1"/>
          <w:sz w:val="24"/>
        </w:rPr>
        <w:t xml:space="preserve"> </w:t>
      </w:r>
      <w:r>
        <w:rPr>
          <w:sz w:val="24"/>
        </w:rPr>
        <w:t>tertentu,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acuan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dipedomani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lahan</w:t>
      </w:r>
      <w:r>
        <w:rPr>
          <w:spacing w:val="-2"/>
          <w:sz w:val="24"/>
        </w:rPr>
        <w:t xml:space="preserve"> </w:t>
      </w:r>
      <w:r>
        <w:rPr>
          <w:sz w:val="24"/>
        </w:rPr>
        <w:t>rawa lebak pada</w:t>
      </w:r>
      <w:r>
        <w:rPr>
          <w:spacing w:val="-1"/>
          <w:sz w:val="24"/>
        </w:rPr>
        <w:t xml:space="preserve"> </w:t>
      </w:r>
      <w:r>
        <w:rPr>
          <w:sz w:val="24"/>
        </w:rPr>
        <w:t>lokasi</w:t>
      </w:r>
      <w:r>
        <w:rPr>
          <w:spacing w:val="-1"/>
          <w:sz w:val="24"/>
        </w:rPr>
        <w:t xml:space="preserve"> </w:t>
      </w:r>
      <w:r>
        <w:rPr>
          <w:sz w:val="24"/>
        </w:rPr>
        <w:t>lain.</w:t>
      </w:r>
    </w:p>
    <w:p w:rsidR="000546BA" w:rsidRDefault="00590CA3">
      <w:pPr>
        <w:pStyle w:val="ListParagraph"/>
        <w:numPr>
          <w:ilvl w:val="0"/>
          <w:numId w:val="92"/>
        </w:numPr>
        <w:tabs>
          <w:tab w:val="left" w:pos="514"/>
        </w:tabs>
        <w:spacing w:line="360" w:lineRule="auto"/>
        <w:ind w:right="1213" w:hanging="360"/>
        <w:jc w:val="both"/>
        <w:rPr>
          <w:sz w:val="24"/>
        </w:rPr>
      </w:pPr>
      <w:r>
        <w:rPr>
          <w:sz w:val="24"/>
        </w:rPr>
        <w:t>Masih dijumpai penanganan pengelolaan rawa lebak secara sektoral tanpa</w:t>
      </w:r>
      <w:r>
        <w:rPr>
          <w:spacing w:val="1"/>
          <w:sz w:val="24"/>
        </w:rPr>
        <w:t xml:space="preserve"> </w:t>
      </w:r>
      <w:r>
        <w:rPr>
          <w:sz w:val="24"/>
        </w:rPr>
        <w:t>melibatkan dari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terintegrasi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kurangnya</w:t>
      </w:r>
      <w:r>
        <w:rPr>
          <w:spacing w:val="-57"/>
          <w:sz w:val="24"/>
        </w:rPr>
        <w:t xml:space="preserve"> </w:t>
      </w:r>
      <w:r>
        <w:rPr>
          <w:sz w:val="24"/>
        </w:rPr>
        <w:t>dukungan</w:t>
      </w:r>
      <w:r>
        <w:rPr>
          <w:spacing w:val="-1"/>
          <w:sz w:val="24"/>
        </w:rPr>
        <w:t xml:space="preserve"> </w:t>
      </w:r>
      <w:r>
        <w:rPr>
          <w:sz w:val="24"/>
        </w:rPr>
        <w:t>dari sektor-sektor atau pihak-pihak</w:t>
      </w:r>
      <w:r>
        <w:rPr>
          <w:spacing w:val="-3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0546BA" w:rsidRDefault="00590CA3">
      <w:pPr>
        <w:pStyle w:val="BodyText"/>
        <w:spacing w:line="360" w:lineRule="auto"/>
        <w:ind w:left="119" w:right="1214" w:firstLine="720"/>
        <w:jc w:val="both"/>
      </w:pPr>
      <w:r>
        <w:t>Padi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diusahakan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Varitas padi yang beradaptasi bagus dan berproduksi cukup tinggi adalah IR 42,</w:t>
      </w:r>
      <w:r>
        <w:rPr>
          <w:spacing w:val="1"/>
        </w:rPr>
        <w:t xml:space="preserve"> </w:t>
      </w:r>
      <w:r>
        <w:t>Kapuas,</w:t>
      </w:r>
      <w:r>
        <w:rPr>
          <w:spacing w:val="-1"/>
        </w:rPr>
        <w:t xml:space="preserve"> </w:t>
      </w:r>
      <w:r>
        <w:t>Lematang, Cisanggarung,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Cisadane (Sudana, 2005).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Keberhasilan usahatani padi di lahan rawa lebak sangat ditentukan oleh</w:t>
      </w:r>
      <w:r>
        <w:rPr>
          <w:spacing w:val="1"/>
        </w:rPr>
        <w:t xml:space="preserve"> </w:t>
      </w:r>
      <w:r>
        <w:t>kondisi cuaca setempat dan wilayah sekitarnya terutama daerah hulu, yang akan</w:t>
      </w:r>
      <w:r>
        <w:rPr>
          <w:spacing w:val="1"/>
        </w:rPr>
        <w:t xml:space="preserve"> </w:t>
      </w:r>
      <w:r>
        <w:t>berpengaruh langsung pada kondisi air rawa. Air rawa yang menyurut secara</w:t>
      </w:r>
      <w:r>
        <w:rPr>
          <w:spacing w:val="1"/>
        </w:rPr>
        <w:t xml:space="preserve"> </w:t>
      </w:r>
      <w:r>
        <w:t>perlahan akan sangat memudahkan bagi petani untuk menentukan saat tanam yang</w:t>
      </w:r>
      <w:r>
        <w:rPr>
          <w:spacing w:val="-57"/>
        </w:rPr>
        <w:t xml:space="preserve"> </w:t>
      </w:r>
      <w:r>
        <w:t>tepat, tetapi sebaliknya air rawa yang menyurut berfluktuasi tidak teratur akibat</w:t>
      </w:r>
      <w:r>
        <w:rPr>
          <w:spacing w:val="1"/>
        </w:rPr>
        <w:t xml:space="preserve"> </w:t>
      </w:r>
      <w:r>
        <w:t>curah hujan yang sangat fluktuatif akan menyulitkan petani dalam menentukan</w:t>
      </w:r>
      <w:r>
        <w:rPr>
          <w:spacing w:val="1"/>
        </w:rPr>
        <w:t xml:space="preserve"> </w:t>
      </w:r>
      <w:r>
        <w:t>saat tanam yang tepat (Ar-Riza. 2000)</w:t>
      </w:r>
      <w:r>
        <w:rPr>
          <w:spacing w:val="1"/>
        </w:rPr>
        <w:t xml:space="preserve"> </w:t>
      </w:r>
      <w:r>
        <w:t>Penentuan saat tanam yang terlambat akan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gaga</w:t>
      </w:r>
      <w:r>
        <w:t>l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cekaman</w:t>
      </w:r>
      <w:r>
        <w:rPr>
          <w:spacing w:val="1"/>
        </w:rPr>
        <w:t xml:space="preserve"> </w:t>
      </w:r>
      <w:r>
        <w:t>kekeringan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menjelang berbunga, sedangkan saat tanam yangterlalu cepat, akan membawa</w:t>
      </w:r>
      <w:r>
        <w:rPr>
          <w:spacing w:val="1"/>
        </w:rPr>
        <w:t xml:space="preserve"> </w:t>
      </w:r>
      <w:r>
        <w:t>resiko terendamnya bibit yang baru ditanam,akibat air rawa yang naik kembali</w:t>
      </w:r>
      <w:r>
        <w:rPr>
          <w:spacing w:val="1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curahan</w:t>
      </w:r>
      <w:r>
        <w:rPr>
          <w:spacing w:val="-1"/>
        </w:rPr>
        <w:t xml:space="preserve"> </w:t>
      </w:r>
      <w:r>
        <w:t>hujan</w:t>
      </w:r>
      <w:r>
        <w:rPr>
          <w:spacing w:val="-1"/>
        </w:rPr>
        <w:t xml:space="preserve"> </w:t>
      </w:r>
      <w:r>
        <w:t>yang masih</w:t>
      </w:r>
      <w:r>
        <w:rPr>
          <w:spacing w:val="-1"/>
        </w:rPr>
        <w:t xml:space="preserve"> </w:t>
      </w:r>
      <w:r>
        <w:t>fluktuatif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Ar-Riza</w:t>
      </w:r>
      <w:r>
        <w:rPr>
          <w:spacing w:val="-1"/>
        </w:rPr>
        <w:t xml:space="preserve"> </w:t>
      </w:r>
      <w:r>
        <w:t>d</w:t>
      </w:r>
      <w:r>
        <w:t>an</w:t>
      </w:r>
      <w:r>
        <w:rPr>
          <w:spacing w:val="-1"/>
        </w:rPr>
        <w:t xml:space="preserve"> </w:t>
      </w:r>
      <w:r>
        <w:t>Alihamsyah.</w:t>
      </w:r>
      <w:r>
        <w:rPr>
          <w:spacing w:val="-1"/>
        </w:rPr>
        <w:t xml:space="preserve"> </w:t>
      </w:r>
      <w:r>
        <w:t>2005).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Di tengah kendala tersebut, lahan rawa lebak tetap menjadi pilihan untuk</w:t>
      </w:r>
      <w:r>
        <w:rPr>
          <w:spacing w:val="1"/>
        </w:rPr>
        <w:t xml:space="preserve"> </w:t>
      </w:r>
      <w:r>
        <w:t>dikembangkan</w:t>
      </w:r>
      <w:r>
        <w:rPr>
          <w:spacing w:val="30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upaya</w:t>
      </w:r>
      <w:r>
        <w:rPr>
          <w:spacing w:val="30"/>
        </w:rPr>
        <w:t xml:space="preserve"> </w:t>
      </w:r>
      <w:r>
        <w:t>memenuhi</w:t>
      </w:r>
      <w:r>
        <w:rPr>
          <w:spacing w:val="30"/>
        </w:rPr>
        <w:t xml:space="preserve"> </w:t>
      </w:r>
      <w:r>
        <w:t>kebutuhan</w:t>
      </w:r>
      <w:r>
        <w:rPr>
          <w:spacing w:val="30"/>
        </w:rPr>
        <w:t xml:space="preserve"> </w:t>
      </w:r>
      <w:r>
        <w:t>pangan</w:t>
      </w:r>
      <w:r>
        <w:rPr>
          <w:spacing w:val="29"/>
        </w:rPr>
        <w:t xml:space="preserve"> </w:t>
      </w:r>
      <w:r>
        <w:t>khususnya</w:t>
      </w:r>
      <w:r>
        <w:rPr>
          <w:spacing w:val="30"/>
        </w:rPr>
        <w:t xml:space="preserve"> </w:t>
      </w:r>
      <w:r>
        <w:t>beras.</w:t>
      </w:r>
      <w:r>
        <w:rPr>
          <w:spacing w:val="30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ini dikarenakan peningkatan jumlah penduduk dengan laju 1,6 persen per tahun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sandang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dukung</w:t>
      </w:r>
      <w:r>
        <w:rPr>
          <w:spacing w:val="1"/>
        </w:rPr>
        <w:t xml:space="preserve"> </w:t>
      </w:r>
      <w:r>
        <w:t>lahan.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konversi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pertanian ke non pertanian dengan laju sekitar 110 ribu ha dalam kurun waktu</w:t>
      </w:r>
      <w:r>
        <w:rPr>
          <w:spacing w:val="1"/>
        </w:rPr>
        <w:t xml:space="preserve"> </w:t>
      </w:r>
      <w:r>
        <w:t>tahun 2000-2004.</w:t>
      </w:r>
      <w:r>
        <w:rPr>
          <w:spacing w:val="1"/>
        </w:rPr>
        <w:t xml:space="preserve"> </w:t>
      </w:r>
      <w:r>
        <w:t>Belum lagi masalah rusaknya daerah aliran sungai (DAS),</w:t>
      </w:r>
      <w:r>
        <w:rPr>
          <w:spacing w:val="1"/>
        </w:rPr>
        <w:t xml:space="preserve"> </w:t>
      </w:r>
      <w:r>
        <w:t>terjadinya anomali</w:t>
      </w:r>
      <w:r>
        <w:rPr>
          <w:spacing w:val="1"/>
        </w:rPr>
        <w:t xml:space="preserve"> </w:t>
      </w:r>
      <w:r>
        <w:t>iklim 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 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resultante</w:t>
      </w:r>
      <w:r>
        <w:rPr>
          <w:i/>
          <w:spacing w:val="1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bagi</w:t>
      </w:r>
      <w:r>
        <w:rPr>
          <w:spacing w:val="32"/>
        </w:rPr>
        <w:t xml:space="preserve"> </w:t>
      </w:r>
      <w:r>
        <w:t>kelangsungan</w:t>
      </w:r>
      <w:r>
        <w:rPr>
          <w:spacing w:val="32"/>
        </w:rPr>
        <w:t xml:space="preserve"> </w:t>
      </w:r>
      <w:r>
        <w:t>hidup</w:t>
      </w:r>
      <w:r>
        <w:rPr>
          <w:spacing w:val="32"/>
        </w:rPr>
        <w:t xml:space="preserve"> </w:t>
      </w:r>
      <w:r>
        <w:t>bangs</w:t>
      </w:r>
      <w:r>
        <w:t>a.</w:t>
      </w:r>
      <w:r>
        <w:rPr>
          <w:spacing w:val="2"/>
        </w:rPr>
        <w:t xml:space="preserve"> </w:t>
      </w:r>
      <w:r>
        <w:t>Lahan</w:t>
      </w:r>
      <w:r>
        <w:rPr>
          <w:spacing w:val="32"/>
        </w:rPr>
        <w:t xml:space="preserve"> </w:t>
      </w:r>
      <w:r>
        <w:t>rawa</w:t>
      </w:r>
      <w:r>
        <w:rPr>
          <w:spacing w:val="32"/>
        </w:rPr>
        <w:t xml:space="preserve"> </w:t>
      </w:r>
      <w:r>
        <w:t>lebak</w:t>
      </w:r>
      <w:r>
        <w:rPr>
          <w:spacing w:val="31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saat</w:t>
      </w:r>
      <w:r>
        <w:rPr>
          <w:spacing w:val="31"/>
        </w:rPr>
        <w:t xml:space="preserve"> </w:t>
      </w:r>
      <w:r>
        <w:t>ini</w:t>
      </w:r>
      <w:r>
        <w:rPr>
          <w:spacing w:val="32"/>
        </w:rPr>
        <w:t xml:space="preserve"> </w:t>
      </w:r>
      <w:r>
        <w:t>masih</w:t>
      </w:r>
    </w:p>
    <w:p w:rsidR="000546BA" w:rsidRDefault="000546BA">
      <w:pPr>
        <w:spacing w:line="360" w:lineRule="auto"/>
        <w:jc w:val="both"/>
        <w:sectPr w:rsidR="000546BA">
          <w:footerReference w:type="default" r:id="rId7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rPr>
          <w:i/>
        </w:rPr>
        <w:t>underutilized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senjang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aktual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potensialnya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merupakan salah satu pilihan yang menjanjikan.</w:t>
      </w:r>
      <w:r>
        <w:rPr>
          <w:spacing w:val="1"/>
        </w:rPr>
        <w:t xml:space="preserve"> </w:t>
      </w:r>
      <w:r>
        <w:t>Menurut Sudana (2005), lahan</w:t>
      </w:r>
      <w:r>
        <w:rPr>
          <w:spacing w:val="1"/>
        </w:rPr>
        <w:t xml:space="preserve"> </w:t>
      </w:r>
      <w:r>
        <w:t>rawa lebak di Indonesia yang telah diusahakan untuk usaha pertanian khususnya</w:t>
      </w:r>
      <w:r>
        <w:rPr>
          <w:spacing w:val="1"/>
        </w:rPr>
        <w:t xml:space="preserve"> </w:t>
      </w:r>
      <w:r>
        <w:t>padi,</w:t>
      </w:r>
      <w:r>
        <w:rPr>
          <w:spacing w:val="-1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sekitar</w:t>
      </w:r>
      <w:r>
        <w:rPr>
          <w:spacing w:val="-1"/>
        </w:rPr>
        <w:t xml:space="preserve"> </w:t>
      </w:r>
      <w:r>
        <w:t>694.291</w:t>
      </w:r>
      <w:r>
        <w:rPr>
          <w:spacing w:val="-1"/>
        </w:rPr>
        <w:t xml:space="preserve"> </w:t>
      </w:r>
      <w:r>
        <w:t>hektar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13,3</w:t>
      </w:r>
      <w:r>
        <w:rPr>
          <w:spacing w:val="-1"/>
        </w:rPr>
        <w:t xml:space="preserve"> </w:t>
      </w:r>
      <w:r>
        <w:t>juta</w:t>
      </w:r>
      <w:r>
        <w:rPr>
          <w:spacing w:val="-1"/>
        </w:rPr>
        <w:t xml:space="preserve"> </w:t>
      </w:r>
      <w:r>
        <w:t>hektar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sekitar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persen.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Menurut Muklis (1992), pola usahatani di daerah rawa lebak umumnya</w:t>
      </w:r>
      <w:r>
        <w:rPr>
          <w:spacing w:val="1"/>
        </w:rPr>
        <w:t xml:space="preserve"> </w:t>
      </w:r>
      <w:r>
        <w:t xml:space="preserve">masih bersifat monokultur </w:t>
      </w:r>
      <w:r>
        <w:t>padi dan pengusahaannya masih bersifat tradisional.</w:t>
      </w:r>
      <w:r>
        <w:rPr>
          <w:spacing w:val="1"/>
        </w:rPr>
        <w:t xml:space="preserve"> </w:t>
      </w:r>
      <w:r>
        <w:t>Masalah utama dalam pengembangannya antara lain 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sistem pengaturan tata</w:t>
      </w:r>
      <w:r>
        <w:rPr>
          <w:spacing w:val="1"/>
        </w:rPr>
        <w:t xml:space="preserve"> </w:t>
      </w:r>
      <w:r>
        <w:t>guna air rawa lebak belum baik, (2)</w:t>
      </w:r>
      <w:r>
        <w:rPr>
          <w:spacing w:val="1"/>
        </w:rPr>
        <w:t xml:space="preserve"> </w:t>
      </w:r>
      <w:r>
        <w:t>pemupukan belum dilakukan sesuai anjuran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penelitian</w:t>
      </w:r>
      <w:r>
        <w:rPr>
          <w:spacing w:val="60"/>
        </w:rPr>
        <w:t xml:space="preserve"> </w:t>
      </w:r>
      <w:r>
        <w:t>adaptasi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varietas yang cocok untuk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lebak</w:t>
      </w:r>
      <w:r>
        <w:rPr>
          <w:spacing w:val="-2"/>
        </w:rPr>
        <w:t xml:space="preserve"> </w:t>
      </w:r>
      <w:r>
        <w:t>dalam.</w:t>
      </w:r>
    </w:p>
    <w:p w:rsidR="000546BA" w:rsidRDefault="00590CA3">
      <w:pPr>
        <w:pStyle w:val="Heading2"/>
        <w:spacing w:before="123"/>
        <w:ind w:left="1125" w:right="1500"/>
        <w:jc w:val="center"/>
      </w:pPr>
      <w:r>
        <w:t>Paradigma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Peubah</w:t>
      </w:r>
      <w:r>
        <w:rPr>
          <w:spacing w:val="-3"/>
        </w:rPr>
        <w:t xml:space="preserve"> </w:t>
      </w:r>
      <w:r>
        <w:t>Penelitian</w:t>
      </w:r>
    </w:p>
    <w:p w:rsidR="000546BA" w:rsidRDefault="000546BA">
      <w:pPr>
        <w:pStyle w:val="BodyText"/>
        <w:spacing w:before="7"/>
        <w:rPr>
          <w:b/>
          <w:sz w:val="14"/>
        </w:rPr>
      </w:pPr>
    </w:p>
    <w:p w:rsidR="000546BA" w:rsidRDefault="00590CA3">
      <w:pPr>
        <w:spacing w:before="90"/>
        <w:ind w:left="119"/>
        <w:jc w:val="both"/>
        <w:rPr>
          <w:b/>
          <w:sz w:val="24"/>
        </w:rPr>
      </w:pPr>
      <w:r>
        <w:rPr>
          <w:b/>
          <w:sz w:val="24"/>
        </w:rPr>
        <w:t>Karakteristik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Petani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Karakteristik petani adalah ciri-ciri yang melekat pada diri petani sebagai</w:t>
      </w:r>
      <w:r>
        <w:rPr>
          <w:spacing w:val="1"/>
        </w:rPr>
        <w:t xml:space="preserve"> </w:t>
      </w:r>
      <w:r>
        <w:t>individu yang dapat berbeda antara satu dengan lainnya.</w:t>
      </w:r>
      <w:r>
        <w:rPr>
          <w:spacing w:val="1"/>
        </w:rPr>
        <w:t xml:space="preserve"> </w:t>
      </w:r>
      <w:r>
        <w:t>Berdasarkan kajian</w:t>
      </w:r>
      <w:r>
        <w:rPr>
          <w:spacing w:val="1"/>
        </w:rPr>
        <w:t xml:space="preserve"> </w:t>
      </w:r>
      <w:r>
        <w:t>deduktif dari pendapat para ahli yaitu Havighurst (1972), Padmowihardjo (1994),</w:t>
      </w:r>
      <w:r>
        <w:rPr>
          <w:spacing w:val="1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Winkel</w:t>
      </w:r>
      <w:r>
        <w:rPr>
          <w:spacing w:val="54"/>
        </w:rPr>
        <w:t xml:space="preserve"> </w:t>
      </w:r>
      <w:r>
        <w:t>(1990),</w:t>
      </w:r>
      <w:r>
        <w:rPr>
          <w:spacing w:val="54"/>
        </w:rPr>
        <w:t xml:space="preserve"> </w:t>
      </w:r>
      <w:r>
        <w:t>beberapa</w:t>
      </w:r>
      <w:r>
        <w:rPr>
          <w:spacing w:val="54"/>
        </w:rPr>
        <w:t xml:space="preserve"> </w:t>
      </w:r>
      <w:r>
        <w:t>pemikiran</w:t>
      </w:r>
      <w:r>
        <w:rPr>
          <w:spacing w:val="54"/>
        </w:rPr>
        <w:t xml:space="preserve"> </w:t>
      </w:r>
      <w:r>
        <w:t>tentang</w:t>
      </w:r>
      <w:r>
        <w:rPr>
          <w:spacing w:val="53"/>
        </w:rPr>
        <w:t xml:space="preserve"> </w:t>
      </w:r>
      <w:r>
        <w:t>SDM</w:t>
      </w:r>
      <w:r>
        <w:rPr>
          <w:spacing w:val="54"/>
        </w:rPr>
        <w:t xml:space="preserve"> </w:t>
      </w:r>
      <w:r>
        <w:t>petani</w:t>
      </w:r>
      <w:r>
        <w:rPr>
          <w:spacing w:val="54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tinggi</w:t>
      </w:r>
      <w:r>
        <w:rPr>
          <w:spacing w:val="5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SDM</w:t>
      </w:r>
      <w:r>
        <w:rPr>
          <w:spacing w:val="-2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 xml:space="preserve">rendah disajikan </w:t>
      </w:r>
      <w:r>
        <w:t>pada Tabel 1.</w:t>
      </w:r>
    </w:p>
    <w:p w:rsidR="000546BA" w:rsidRDefault="00590CA3">
      <w:pPr>
        <w:pStyle w:val="Heading2"/>
        <w:spacing w:before="3"/>
        <w:ind w:left="119"/>
        <w:jc w:val="both"/>
      </w:pPr>
      <w:r>
        <w:t>Karakteristik</w:t>
      </w:r>
      <w:r>
        <w:rPr>
          <w:spacing w:val="-5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Sosial</w:t>
      </w:r>
    </w:p>
    <w:p w:rsidR="000546BA" w:rsidRDefault="00590CA3">
      <w:pPr>
        <w:pStyle w:val="BodyText"/>
        <w:spacing w:before="135" w:line="360" w:lineRule="auto"/>
        <w:ind w:left="119" w:right="1212" w:firstLine="720"/>
        <w:jc w:val="both"/>
      </w:pP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lingkungan sosial yang diduga dapat mempengaruhi kapasitas Rumah Tangga</w:t>
      </w:r>
      <w:r>
        <w:rPr>
          <w:spacing w:val="1"/>
        </w:rPr>
        <w:t xml:space="preserve"> </w:t>
      </w:r>
      <w:r>
        <w:t>Petani Pasi Sawah Lebak.</w:t>
      </w:r>
      <w:r>
        <w:rPr>
          <w:spacing w:val="1"/>
        </w:rPr>
        <w:t xml:space="preserve"> </w:t>
      </w:r>
      <w:r>
        <w:t>Peningkatan kapasitas bertujuan untuk meningkatkan</w:t>
      </w:r>
      <w:r>
        <w:rPr>
          <w:spacing w:val="1"/>
        </w:rPr>
        <w:t xml:space="preserve"> </w:t>
      </w:r>
      <w:r>
        <w:t>daya-daya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 mencukupi kebutuhan Rumah Tangga Petani Padi Sawah Lebak, termasuk</w:t>
      </w:r>
      <w:r>
        <w:rPr>
          <w:spacing w:val="1"/>
        </w:rPr>
        <w:t xml:space="preserve"> </w:t>
      </w:r>
      <w:r>
        <w:t>kebutuhan pangan.</w:t>
      </w:r>
      <w:r>
        <w:rPr>
          <w:spacing w:val="1"/>
        </w:rPr>
        <w:t xml:space="preserve"> </w:t>
      </w:r>
      <w:r>
        <w:t>Dalam proses tersebut dapat terjadi berbagai hambatan yang</w:t>
      </w:r>
      <w:r>
        <w:rPr>
          <w:spacing w:val="1"/>
        </w:rPr>
        <w:t xml:space="preserve"> </w:t>
      </w:r>
      <w:r>
        <w:t>dapat memperlambat proses peruba</w:t>
      </w:r>
      <w:r>
        <w:t>han ataupun sebaliknya.</w:t>
      </w:r>
      <w:r>
        <w:rPr>
          <w:spacing w:val="1"/>
        </w:rPr>
        <w:t xml:space="preserve"> </w:t>
      </w:r>
      <w:r>
        <w:t>Berdasarkan kajian</w:t>
      </w:r>
      <w:r>
        <w:rPr>
          <w:spacing w:val="1"/>
        </w:rPr>
        <w:t xml:space="preserve"> </w:t>
      </w:r>
      <w:r>
        <w:t>deduktif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modifikasi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Walgito</w:t>
      </w:r>
      <w:r>
        <w:rPr>
          <w:spacing w:val="1"/>
        </w:rPr>
        <w:t xml:space="preserve"> </w:t>
      </w:r>
      <w:r>
        <w:t>(2003),</w:t>
      </w:r>
      <w:r>
        <w:rPr>
          <w:spacing w:val="1"/>
        </w:rPr>
        <w:t xml:space="preserve"> </w:t>
      </w:r>
      <w:r>
        <w:t>Rakhmat</w:t>
      </w:r>
      <w:r>
        <w:rPr>
          <w:spacing w:val="60"/>
        </w:rPr>
        <w:t xml:space="preserve"> </w:t>
      </w:r>
      <w:r>
        <w:t>(2002),</w:t>
      </w:r>
      <w:r>
        <w:rPr>
          <w:spacing w:val="1"/>
        </w:rPr>
        <w:t xml:space="preserve"> </w:t>
      </w:r>
      <w:r>
        <w:t>Sarwono</w:t>
      </w:r>
      <w:r>
        <w:rPr>
          <w:spacing w:val="1"/>
        </w:rPr>
        <w:t xml:space="preserve"> </w:t>
      </w:r>
      <w:r>
        <w:t>(2003),</w:t>
      </w:r>
      <w:r>
        <w:rPr>
          <w:spacing w:val="1"/>
        </w:rPr>
        <w:t xml:space="preserve"> </w:t>
      </w:r>
      <w:r>
        <w:t>Soemarwoto</w:t>
      </w:r>
      <w:r>
        <w:rPr>
          <w:spacing w:val="1"/>
        </w:rPr>
        <w:t xml:space="preserve"> </w:t>
      </w:r>
      <w:r>
        <w:t>(1999),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petani,</w:t>
      </w:r>
      <w:r>
        <w:rPr>
          <w:spacing w:val="-57"/>
        </w:rPr>
        <w:t xml:space="preserve"> </w:t>
      </w:r>
      <w:r>
        <w:t>akses petani terhadap sarana produksi pertanian, akses petani terhadap tenaga ahli,</w:t>
      </w:r>
      <w:r>
        <w:rPr>
          <w:spacing w:val="-57"/>
        </w:rPr>
        <w:t xml:space="preserve"> </w:t>
      </w:r>
      <w:r>
        <w:t>kelembagaan</w:t>
      </w:r>
      <w:r>
        <w:rPr>
          <w:spacing w:val="-1"/>
        </w:rPr>
        <w:t xml:space="preserve"> </w:t>
      </w:r>
      <w:r>
        <w:t>penelitian,</w:t>
      </w:r>
      <w:r>
        <w:rPr>
          <w:spacing w:val="-2"/>
        </w:rPr>
        <w:t xml:space="preserve"> </w:t>
      </w:r>
      <w:r>
        <w:t>penyuluhan, dan kelembagaan</w:t>
      </w:r>
      <w:r>
        <w:rPr>
          <w:spacing w:val="-1"/>
        </w:rPr>
        <w:t xml:space="preserve"> </w:t>
      </w:r>
      <w:r>
        <w:t>pangan.</w:t>
      </w:r>
    </w:p>
    <w:p w:rsidR="000546BA" w:rsidRDefault="000546BA">
      <w:pPr>
        <w:spacing w:line="360" w:lineRule="auto"/>
        <w:jc w:val="both"/>
        <w:sectPr w:rsidR="000546BA">
          <w:footerReference w:type="default" r:id="rId7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69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29"/>
        </w:rPr>
      </w:pPr>
    </w:p>
    <w:p w:rsidR="000546BA" w:rsidRDefault="00590CA3">
      <w:pPr>
        <w:pStyle w:val="BodyText"/>
        <w:spacing w:after="4"/>
        <w:ind w:left="119"/>
      </w:pPr>
      <w:r>
        <w:t>Tabel</w:t>
      </w:r>
      <w:r>
        <w:rPr>
          <w:spacing w:val="-2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Ciri-ciri</w:t>
      </w:r>
      <w:r>
        <w:rPr>
          <w:spacing w:val="-1"/>
        </w:rPr>
        <w:t xml:space="preserve"> </w:t>
      </w:r>
      <w:r>
        <w:t>SDM</w:t>
      </w:r>
      <w:r>
        <w:rPr>
          <w:spacing w:val="-2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rendah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SDM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tinggi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2704"/>
        <w:gridCol w:w="2880"/>
      </w:tblGrid>
      <w:tr w:rsidR="000546BA">
        <w:trPr>
          <w:trHeight w:val="551"/>
        </w:trPr>
        <w:tc>
          <w:tcPr>
            <w:tcW w:w="23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853" w:right="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27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023" w:right="401" w:hanging="527"/>
              <w:rPr>
                <w:b/>
                <w:sz w:val="24"/>
              </w:rPr>
            </w:pPr>
            <w:r>
              <w:rPr>
                <w:b/>
                <w:sz w:val="24"/>
              </w:rPr>
              <w:t>SDM petani yang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rendah</w:t>
            </w:r>
          </w:p>
        </w:tc>
        <w:tc>
          <w:tcPr>
            <w:tcW w:w="28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159" w:right="514" w:hanging="600"/>
              <w:rPr>
                <w:b/>
                <w:sz w:val="24"/>
              </w:rPr>
            </w:pPr>
            <w:r>
              <w:rPr>
                <w:b/>
                <w:sz w:val="24"/>
              </w:rPr>
              <w:t>SDM petani yang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tinggi</w:t>
            </w:r>
          </w:p>
        </w:tc>
      </w:tr>
      <w:tr w:rsidR="000546BA">
        <w:trPr>
          <w:trHeight w:val="691"/>
        </w:trPr>
        <w:tc>
          <w:tcPr>
            <w:tcW w:w="233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Pendidikan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</w:p>
        </w:tc>
        <w:tc>
          <w:tcPr>
            <w:tcW w:w="270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59" w:right="128"/>
              <w:rPr>
                <w:sz w:val="20"/>
              </w:rPr>
            </w:pPr>
            <w:r>
              <w:rPr>
                <w:sz w:val="20"/>
              </w:rPr>
              <w:t>Tidak dapat menyelesaikan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wajib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</w:p>
        </w:tc>
        <w:tc>
          <w:tcPr>
            <w:tcW w:w="28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34" w:right="242"/>
              <w:rPr>
                <w:sz w:val="20"/>
              </w:rPr>
            </w:pPr>
            <w:r>
              <w:rPr>
                <w:sz w:val="20"/>
              </w:rPr>
              <w:t>Memiliki tingkat pendidikan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wajib</w:t>
            </w:r>
          </w:p>
          <w:p w:rsidR="000546BA" w:rsidRDefault="00590CA3">
            <w:pPr>
              <w:pStyle w:val="TableParagraph"/>
              <w:spacing w:line="214" w:lineRule="exact"/>
              <w:ind w:left="134"/>
              <w:rPr>
                <w:sz w:val="20"/>
              </w:rPr>
            </w:pPr>
            <w:r>
              <w:rPr>
                <w:sz w:val="20"/>
              </w:rPr>
              <w:t>belajar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</w:p>
        </w:tc>
      </w:tr>
      <w:tr w:rsidR="000546BA">
        <w:trPr>
          <w:trHeight w:val="919"/>
        </w:trPr>
        <w:tc>
          <w:tcPr>
            <w:tcW w:w="2335" w:type="dxa"/>
          </w:tcPr>
          <w:p w:rsidR="000546BA" w:rsidRDefault="00590CA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Pendidikan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</w:p>
        </w:tc>
        <w:tc>
          <w:tcPr>
            <w:tcW w:w="2704" w:type="dxa"/>
          </w:tcPr>
          <w:p w:rsidR="000546BA" w:rsidRDefault="00590CA3">
            <w:pPr>
              <w:pStyle w:val="TableParagraph"/>
              <w:ind w:left="159" w:right="128"/>
              <w:rPr>
                <w:sz w:val="20"/>
              </w:rPr>
            </w:pPr>
            <w:r>
              <w:rPr>
                <w:sz w:val="20"/>
              </w:rPr>
              <w:t>Tidak pernah atau jarang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penyuluhan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30" w:lineRule="exact"/>
              <w:ind w:left="159" w:right="164"/>
              <w:rPr>
                <w:sz w:val="20"/>
              </w:rPr>
            </w:pPr>
            <w:r>
              <w:rPr>
                <w:sz w:val="20"/>
              </w:rPr>
              <w:t>pelatihan yang terkait dengan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</w:p>
        </w:tc>
        <w:tc>
          <w:tcPr>
            <w:tcW w:w="2880" w:type="dxa"/>
          </w:tcPr>
          <w:p w:rsidR="000546BA" w:rsidRDefault="00590CA3">
            <w:pPr>
              <w:pStyle w:val="TableParagraph"/>
              <w:ind w:left="134" w:right="359"/>
              <w:rPr>
                <w:sz w:val="20"/>
              </w:rPr>
            </w:pPr>
            <w:r>
              <w:rPr>
                <w:sz w:val="20"/>
              </w:rPr>
              <w:t>Sering mengikuti penyuluhan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dan pelatihan yang terkait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</w:p>
        </w:tc>
      </w:tr>
      <w:tr w:rsidR="000546BA">
        <w:trPr>
          <w:trHeight w:val="690"/>
        </w:trPr>
        <w:tc>
          <w:tcPr>
            <w:tcW w:w="2335" w:type="dxa"/>
          </w:tcPr>
          <w:p w:rsidR="000546BA" w:rsidRDefault="00590CA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Pengalaman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berusahatani</w:t>
            </w:r>
          </w:p>
        </w:tc>
        <w:tc>
          <w:tcPr>
            <w:tcW w:w="2704" w:type="dxa"/>
          </w:tcPr>
          <w:p w:rsidR="000546BA" w:rsidRDefault="00590CA3">
            <w:pPr>
              <w:pStyle w:val="TableParagraph"/>
              <w:spacing w:line="226" w:lineRule="exact"/>
              <w:ind w:left="159"/>
              <w:rPr>
                <w:sz w:val="20"/>
              </w:rPr>
            </w:pPr>
            <w:r>
              <w:rPr>
                <w:sz w:val="20"/>
              </w:rPr>
              <w:t>Selalu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perilaku</w:t>
            </w:r>
          </w:p>
          <w:p w:rsidR="000546BA" w:rsidRDefault="00590CA3">
            <w:pPr>
              <w:pStyle w:val="TableParagraph"/>
              <w:spacing w:line="230" w:lineRule="exact"/>
              <w:ind w:left="159" w:right="798"/>
              <w:rPr>
                <w:sz w:val="20"/>
              </w:rPr>
            </w:pPr>
            <w:r>
              <w:rPr>
                <w:sz w:val="20"/>
              </w:rPr>
              <w:t>berusahatani generasi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terdahulu</w:t>
            </w:r>
          </w:p>
        </w:tc>
        <w:tc>
          <w:tcPr>
            <w:tcW w:w="2880" w:type="dxa"/>
          </w:tcPr>
          <w:p w:rsidR="000546BA" w:rsidRDefault="00590CA3"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Banyak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memperoleh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manfaat</w:t>
            </w:r>
          </w:p>
          <w:p w:rsidR="000546BA" w:rsidRDefault="00590CA3">
            <w:pPr>
              <w:pStyle w:val="TableParagraph"/>
              <w:spacing w:line="230" w:lineRule="exact"/>
              <w:ind w:left="134" w:right="458"/>
              <w:rPr>
                <w:sz w:val="20"/>
              </w:rPr>
            </w:pPr>
            <w:r>
              <w:rPr>
                <w:sz w:val="20"/>
              </w:rPr>
              <w:t>belajar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pengalaman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pihak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</w:tr>
      <w:tr w:rsidR="000546BA">
        <w:trPr>
          <w:trHeight w:val="2206"/>
        </w:trPr>
        <w:tc>
          <w:tcPr>
            <w:tcW w:w="2335" w:type="dxa"/>
          </w:tcPr>
          <w:p w:rsidR="000546BA" w:rsidRDefault="00590CA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Kekosmopolitan</w:t>
            </w:r>
          </w:p>
        </w:tc>
        <w:tc>
          <w:tcPr>
            <w:tcW w:w="2704" w:type="dxa"/>
          </w:tcPr>
          <w:p w:rsidR="000546BA" w:rsidRDefault="00590CA3">
            <w:pPr>
              <w:pStyle w:val="TableParagraph"/>
              <w:numPr>
                <w:ilvl w:val="0"/>
                <w:numId w:val="91"/>
              </w:numPr>
              <w:tabs>
                <w:tab w:val="left" w:pos="278"/>
              </w:tabs>
              <w:ind w:right="376" w:hanging="152"/>
              <w:jc w:val="both"/>
              <w:rPr>
                <w:sz w:val="20"/>
              </w:rPr>
            </w:pPr>
            <w:r>
              <w:rPr>
                <w:sz w:val="20"/>
              </w:rPr>
              <w:t>Tidak pernah atau jarang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mencari informasi lain di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desanya</w:t>
            </w:r>
          </w:p>
          <w:p w:rsidR="000546BA" w:rsidRDefault="00590CA3">
            <w:pPr>
              <w:pStyle w:val="TableParagraph"/>
              <w:numPr>
                <w:ilvl w:val="0"/>
                <w:numId w:val="91"/>
              </w:numPr>
              <w:tabs>
                <w:tab w:val="left" w:pos="278"/>
              </w:tabs>
              <w:ind w:left="309" w:right="509" w:hanging="151"/>
              <w:rPr>
                <w:sz w:val="20"/>
              </w:rPr>
            </w:pPr>
            <w:r>
              <w:rPr>
                <w:sz w:val="20"/>
              </w:rPr>
              <w:t>Pasrah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kebiasaan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setempat</w:t>
            </w:r>
          </w:p>
          <w:p w:rsidR="000546BA" w:rsidRDefault="00590CA3">
            <w:pPr>
              <w:pStyle w:val="TableParagraph"/>
              <w:numPr>
                <w:ilvl w:val="0"/>
                <w:numId w:val="91"/>
              </w:numPr>
              <w:tabs>
                <w:tab w:val="left" w:pos="278"/>
              </w:tabs>
              <w:spacing w:line="230" w:lineRule="exact"/>
              <w:ind w:left="277" w:hanging="119"/>
              <w:rPr>
                <w:sz w:val="20"/>
              </w:rPr>
            </w:pPr>
            <w:r>
              <w:rPr>
                <w:sz w:val="20"/>
              </w:rPr>
              <w:t>Menolak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kritik</w:t>
            </w:r>
          </w:p>
          <w:p w:rsidR="000546BA" w:rsidRDefault="00590CA3">
            <w:pPr>
              <w:pStyle w:val="TableParagraph"/>
              <w:numPr>
                <w:ilvl w:val="0"/>
                <w:numId w:val="91"/>
              </w:numPr>
              <w:tabs>
                <w:tab w:val="left" w:pos="380"/>
              </w:tabs>
              <w:ind w:left="309" w:right="793" w:hanging="150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Tertutup dan sulit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berinteraksi 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lainnya</w:t>
            </w:r>
          </w:p>
        </w:tc>
        <w:tc>
          <w:tcPr>
            <w:tcW w:w="2880" w:type="dxa"/>
          </w:tcPr>
          <w:p w:rsidR="000546BA" w:rsidRDefault="00590CA3">
            <w:pPr>
              <w:pStyle w:val="TableParagraph"/>
              <w:numPr>
                <w:ilvl w:val="0"/>
                <w:numId w:val="90"/>
              </w:numPr>
              <w:tabs>
                <w:tab w:val="left" w:pos="365"/>
              </w:tabs>
              <w:ind w:right="269"/>
              <w:jc w:val="both"/>
              <w:rPr>
                <w:sz w:val="20"/>
              </w:rPr>
            </w:pPr>
            <w:r>
              <w:rPr>
                <w:sz w:val="20"/>
              </w:rPr>
              <w:t>Sering melakukan kegiatan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atau mencari informasi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berhubungan dengan pihak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wilayah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desanya</w:t>
            </w:r>
          </w:p>
          <w:p w:rsidR="000546BA" w:rsidRDefault="00590CA3">
            <w:pPr>
              <w:pStyle w:val="TableParagraph"/>
              <w:numPr>
                <w:ilvl w:val="0"/>
                <w:numId w:val="90"/>
              </w:numPr>
              <w:tabs>
                <w:tab w:val="left" w:pos="365"/>
              </w:tabs>
              <w:spacing w:line="229" w:lineRule="exact"/>
              <w:ind w:hanging="231"/>
              <w:rPr>
                <w:sz w:val="20"/>
              </w:rPr>
            </w:pPr>
            <w:r>
              <w:rPr>
                <w:sz w:val="20"/>
              </w:rPr>
              <w:t>Adaptif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ide-ide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  <w:p w:rsidR="000546BA" w:rsidRDefault="00590CA3">
            <w:pPr>
              <w:pStyle w:val="TableParagraph"/>
              <w:numPr>
                <w:ilvl w:val="0"/>
                <w:numId w:val="90"/>
              </w:numPr>
              <w:tabs>
                <w:tab w:val="left" w:pos="352"/>
              </w:tabs>
              <w:ind w:left="385" w:right="168" w:hanging="251"/>
              <w:rPr>
                <w:sz w:val="20"/>
              </w:rPr>
            </w:pPr>
            <w:r>
              <w:rPr>
                <w:sz w:val="20"/>
              </w:rPr>
              <w:t>Bersedia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menerima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kritik</w:t>
            </w:r>
          </w:p>
          <w:p w:rsidR="000546BA" w:rsidRDefault="00590CA3">
            <w:pPr>
              <w:pStyle w:val="TableParagraph"/>
              <w:numPr>
                <w:ilvl w:val="0"/>
                <w:numId w:val="90"/>
              </w:numPr>
              <w:tabs>
                <w:tab w:val="left" w:pos="352"/>
              </w:tabs>
              <w:ind w:left="385" w:right="340" w:hanging="251"/>
              <w:rPr>
                <w:sz w:val="20"/>
              </w:rPr>
            </w:pPr>
            <w:r>
              <w:rPr>
                <w:sz w:val="20"/>
              </w:rPr>
              <w:t>Mudah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berinteraksi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lainnya</w:t>
            </w:r>
          </w:p>
        </w:tc>
      </w:tr>
      <w:tr w:rsidR="000546BA">
        <w:trPr>
          <w:trHeight w:val="826"/>
        </w:trPr>
        <w:tc>
          <w:tcPr>
            <w:tcW w:w="2335" w:type="dxa"/>
          </w:tcPr>
          <w:p w:rsidR="000546BA" w:rsidRDefault="00590CA3">
            <w:pPr>
              <w:pStyle w:val="TableParagraph"/>
              <w:spacing w:before="132"/>
              <w:ind w:left="108"/>
              <w:rPr>
                <w:sz w:val="20"/>
              </w:rPr>
            </w:pPr>
            <w:r>
              <w:rPr>
                <w:sz w:val="20"/>
              </w:rPr>
              <w:t>Skala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  <w:tc>
          <w:tcPr>
            <w:tcW w:w="2704" w:type="dxa"/>
          </w:tcPr>
          <w:p w:rsidR="000546BA" w:rsidRDefault="00590CA3">
            <w:pPr>
              <w:pStyle w:val="TableParagraph"/>
              <w:spacing w:before="116" w:line="230" w:lineRule="atLeast"/>
              <w:ind w:left="159" w:right="178"/>
              <w:rPr>
                <w:sz w:val="20"/>
              </w:rPr>
            </w:pPr>
            <w:r>
              <w:rPr>
                <w:sz w:val="20"/>
              </w:rPr>
              <w:t>Lahan pertanian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diusahakan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sempit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milik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sendiri</w:t>
            </w:r>
          </w:p>
        </w:tc>
        <w:tc>
          <w:tcPr>
            <w:tcW w:w="2880" w:type="dxa"/>
          </w:tcPr>
          <w:p w:rsidR="000546BA" w:rsidRDefault="00590CA3">
            <w:pPr>
              <w:pStyle w:val="TableParagraph"/>
              <w:spacing w:before="116" w:line="230" w:lineRule="atLeast"/>
              <w:ind w:left="134" w:right="212"/>
              <w:jc w:val="both"/>
              <w:rPr>
                <w:sz w:val="20"/>
              </w:rPr>
            </w:pPr>
            <w:r>
              <w:rPr>
                <w:sz w:val="20"/>
              </w:rPr>
              <w:t>Lahan pertanian yang diusahan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lebih luas dan merupakan lahan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milik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sendiri</w:t>
            </w:r>
          </w:p>
        </w:tc>
      </w:tr>
      <w:tr w:rsidR="000546BA">
        <w:trPr>
          <w:trHeight w:val="1150"/>
        </w:trPr>
        <w:tc>
          <w:tcPr>
            <w:tcW w:w="2335" w:type="dxa"/>
          </w:tcPr>
          <w:p w:rsidR="000546BA" w:rsidRDefault="00590CA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Pendapatan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704" w:type="dxa"/>
          </w:tcPr>
          <w:p w:rsidR="000546BA" w:rsidRDefault="00590CA3">
            <w:pPr>
              <w:pStyle w:val="TableParagraph"/>
              <w:ind w:left="159" w:right="401"/>
              <w:rPr>
                <w:sz w:val="20"/>
              </w:rPr>
            </w:pPr>
            <w:r>
              <w:rPr>
                <w:sz w:val="20"/>
              </w:rPr>
              <w:t>Pendapatan hanya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mengandalkan 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pendapatan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usahatani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30" w:lineRule="atLeast"/>
              <w:ind w:left="159" w:right="303"/>
              <w:rPr>
                <w:sz w:val="20"/>
              </w:rPr>
            </w:pPr>
            <w:r>
              <w:rPr>
                <w:sz w:val="20"/>
              </w:rPr>
              <w:t>tidak mencukupi kebutuhan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880" w:type="dxa"/>
          </w:tcPr>
          <w:p w:rsidR="000546BA" w:rsidRDefault="00590CA3">
            <w:pPr>
              <w:pStyle w:val="TableParagraph"/>
              <w:ind w:left="134" w:right="176"/>
              <w:rPr>
                <w:sz w:val="20"/>
              </w:rPr>
            </w:pPr>
            <w:r>
              <w:rPr>
                <w:sz w:val="20"/>
              </w:rPr>
              <w:t>Memiliki sumber pendapatan di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luar usahatani dan mencukupi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</w:tr>
      <w:tr w:rsidR="000546BA">
        <w:trPr>
          <w:trHeight w:val="1145"/>
        </w:trPr>
        <w:tc>
          <w:tcPr>
            <w:tcW w:w="2335" w:type="dxa"/>
          </w:tcPr>
          <w:p w:rsidR="000546BA" w:rsidRDefault="00590CA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Aset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704" w:type="dxa"/>
          </w:tcPr>
          <w:p w:rsidR="000546BA" w:rsidRDefault="00590CA3">
            <w:pPr>
              <w:pStyle w:val="TableParagraph"/>
              <w:ind w:left="159" w:right="126"/>
              <w:rPr>
                <w:sz w:val="20"/>
              </w:rPr>
            </w:pPr>
            <w:r>
              <w:rPr>
                <w:sz w:val="20"/>
              </w:rPr>
              <w:t>Tidak memiliki aset 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 yang 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dipertukarkan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memenuhi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ataupun</w:t>
            </w:r>
          </w:p>
          <w:p w:rsidR="000546BA" w:rsidRDefault="00590CA3">
            <w:pPr>
              <w:pStyle w:val="TableParagraph"/>
              <w:tabs>
                <w:tab w:val="left" w:pos="5584"/>
              </w:tabs>
              <w:spacing w:line="209" w:lineRule="exact"/>
              <w:ind w:left="-2350" w:right="-2895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                      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dijadikan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modal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usaha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880" w:type="dxa"/>
          </w:tcPr>
          <w:p w:rsidR="000546BA" w:rsidRDefault="00590CA3">
            <w:pPr>
              <w:pStyle w:val="TableParagraph"/>
              <w:ind w:left="134" w:right="187"/>
              <w:rPr>
                <w:sz w:val="20"/>
              </w:rPr>
            </w:pPr>
            <w:r>
              <w:rPr>
                <w:sz w:val="20"/>
              </w:rPr>
              <w:t>Memiliki aset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dapat dipertukarkan untuk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memenuhi kebutuhan ataupun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</w:tr>
    </w:tbl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0"/>
        <w:rPr>
          <w:sz w:val="31"/>
        </w:rPr>
      </w:pPr>
    </w:p>
    <w:p w:rsidR="000546BA" w:rsidRDefault="00590CA3">
      <w:pPr>
        <w:pStyle w:val="Heading2"/>
        <w:ind w:left="119"/>
      </w:pPr>
      <w:r>
        <w:t>Tingkat</w:t>
      </w:r>
      <w:r>
        <w:rPr>
          <w:spacing w:val="-3"/>
        </w:rPr>
        <w:t xml:space="preserve"> </w:t>
      </w:r>
      <w:r>
        <w:t>Pemberdayaan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sejauhmana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diikutsertakan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berkesinambungan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bekerjasama dalam melakukan kajian masalah, merencanakan, melaksanakan, dan</w:t>
      </w:r>
      <w:r>
        <w:rPr>
          <w:spacing w:val="-57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diintervensi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masyarakat/sistem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Pembe</w:t>
      </w:r>
      <w:r>
        <w:t>rdayaan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menjadikan masyarakat lebih berdaya, berkekuatan dan berkemampuan. 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27"/>
        </w:rPr>
        <w:t xml:space="preserve"> </w:t>
      </w:r>
      <w:r>
        <w:t>ini,</w:t>
      </w:r>
      <w:r>
        <w:rPr>
          <w:spacing w:val="27"/>
        </w:rPr>
        <w:t xml:space="preserve"> </w:t>
      </w:r>
      <w:r>
        <w:t>masyarakat</w:t>
      </w:r>
      <w:r>
        <w:rPr>
          <w:spacing w:val="28"/>
        </w:rPr>
        <w:t xml:space="preserve"> </w:t>
      </w:r>
      <w:r>
        <w:t>dibantu</w:t>
      </w:r>
      <w:r>
        <w:rPr>
          <w:spacing w:val="27"/>
        </w:rPr>
        <w:t xml:space="preserve"> </w:t>
      </w:r>
      <w:r>
        <w:t>untuk</w:t>
      </w:r>
      <w:r>
        <w:rPr>
          <w:spacing w:val="29"/>
        </w:rPr>
        <w:t xml:space="preserve"> </w:t>
      </w:r>
      <w:r>
        <w:t>mengkaji</w:t>
      </w:r>
      <w:r>
        <w:rPr>
          <w:spacing w:val="27"/>
        </w:rPr>
        <w:t xml:space="preserve"> </w:t>
      </w:r>
      <w:r>
        <w:t>kebutuhan,</w:t>
      </w:r>
      <w:r>
        <w:rPr>
          <w:spacing w:val="27"/>
        </w:rPr>
        <w:t xml:space="preserve"> </w:t>
      </w:r>
      <w:r>
        <w:t>masalah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peluang</w:t>
      </w:r>
    </w:p>
    <w:p w:rsidR="000546BA" w:rsidRDefault="000546BA">
      <w:pPr>
        <w:spacing w:line="360" w:lineRule="auto"/>
        <w:jc w:val="both"/>
        <w:sectPr w:rsidR="000546BA">
          <w:footerReference w:type="default" r:id="rId80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70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1"/>
        <w:jc w:val="both"/>
      </w:pPr>
      <w:r>
        <w:t>pembangunan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perikehidupan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menemukenali</w:t>
      </w:r>
      <w:r>
        <w:rPr>
          <w:spacing w:val="52"/>
        </w:rPr>
        <w:t xml:space="preserve"> </w:t>
      </w:r>
      <w:r>
        <w:t>solusi</w:t>
      </w:r>
      <w:r>
        <w:rPr>
          <w:spacing w:val="53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tepat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mengakses</w:t>
      </w:r>
      <w:r>
        <w:rPr>
          <w:spacing w:val="53"/>
        </w:rPr>
        <w:t xml:space="preserve"> </w:t>
      </w:r>
      <w:r>
        <w:t>sumberdaya</w:t>
      </w:r>
      <w:r>
        <w:rPr>
          <w:spacing w:val="52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diperlukan,</w:t>
      </w:r>
      <w:r>
        <w:rPr>
          <w:spacing w:val="-58"/>
        </w:rPr>
        <w:t xml:space="preserve"> </w:t>
      </w:r>
      <w:r>
        <w:t>baik sumberdaya eksternal maupun sumberdaya</w:t>
      </w:r>
      <w:r>
        <w:rPr>
          <w:spacing w:val="1"/>
        </w:rPr>
        <w:t xml:space="preserve"> </w:t>
      </w:r>
      <w:r>
        <w:t>milik masyarakat itu sendiri.</w:t>
      </w:r>
      <w:r>
        <w:rPr>
          <w:spacing w:val="1"/>
        </w:rPr>
        <w:t xml:space="preserve"> </w:t>
      </w:r>
      <w:r>
        <w:t>Mengacu kepada beberapa uraian yang dikemukakan sebelumnya, maka 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memberdayakan</w:t>
      </w:r>
      <w:r>
        <w:rPr>
          <w:spacing w:val="-3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disajikan pada Tabel 3.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9"/>
        <w:ind w:left="1019" w:right="2016" w:hanging="900"/>
      </w:pPr>
      <w:r>
        <w:t>Tabel 2.</w:t>
      </w:r>
      <w:r>
        <w:rPr>
          <w:spacing w:val="1"/>
        </w:rPr>
        <w:t xml:space="preserve"> </w:t>
      </w:r>
      <w:r>
        <w:t>Ciri-ciri karakteristik lingkungan sosial yang menghambat dan</w:t>
      </w:r>
      <w:r>
        <w:rPr>
          <w:spacing w:val="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mendukung</w:t>
      </w:r>
      <w:r>
        <w:rPr>
          <w:spacing w:val="-2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kapasitas</w:t>
      </w:r>
      <w:r>
        <w:rPr>
          <w:spacing w:val="-2"/>
        </w:rPr>
        <w:t xml:space="preserve"> </w:t>
      </w:r>
      <w:r>
        <w:t>petani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2987"/>
        <w:gridCol w:w="3062"/>
      </w:tblGrid>
      <w:tr w:rsidR="000546BA">
        <w:trPr>
          <w:trHeight w:val="551"/>
        </w:trPr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29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833" w:right="246" w:hanging="540"/>
              <w:rPr>
                <w:b/>
                <w:sz w:val="24"/>
              </w:rPr>
            </w:pPr>
            <w:r>
              <w:rPr>
                <w:b/>
                <w:sz w:val="24"/>
              </w:rPr>
              <w:t>Lingkungan sosial yang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menghambat</w:t>
            </w:r>
          </w:p>
        </w:tc>
        <w:tc>
          <w:tcPr>
            <w:tcW w:w="30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925" w:right="289" w:hanging="600"/>
              <w:rPr>
                <w:b/>
                <w:sz w:val="24"/>
              </w:rPr>
            </w:pPr>
            <w:r>
              <w:rPr>
                <w:b/>
                <w:sz w:val="24"/>
              </w:rPr>
              <w:t>Lingkungan sosial yang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mendukung</w:t>
            </w:r>
          </w:p>
        </w:tc>
      </w:tr>
      <w:tr w:rsidR="000546BA">
        <w:trPr>
          <w:trHeight w:val="230"/>
        </w:trPr>
        <w:tc>
          <w:tcPr>
            <w:tcW w:w="18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Nilai-nilai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sosial</w:t>
            </w:r>
          </w:p>
        </w:tc>
        <w:tc>
          <w:tcPr>
            <w:tcW w:w="29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tertutup,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</w:p>
        </w:tc>
        <w:tc>
          <w:tcPr>
            <w:tcW w:w="30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60"/>
              </w:tabs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  <w:t>Sikap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terbuka,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mau</w:t>
            </w:r>
          </w:p>
        </w:tc>
      </w:tr>
      <w:tr w:rsidR="000546BA">
        <w:trPr>
          <w:trHeight w:val="230"/>
        </w:trPr>
        <w:tc>
          <w:tcPr>
            <w:tcW w:w="1880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Budaya</w:t>
            </w: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mengagung-agungkan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tradisi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60"/>
              <w:rPr>
                <w:sz w:val="20"/>
              </w:rPr>
            </w:pPr>
            <w:r>
              <w:rPr>
                <w:sz w:val="20"/>
              </w:rPr>
              <w:t>menerima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hal-hal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baru,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lampau,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tradisi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60"/>
              <w:rPr>
                <w:sz w:val="20"/>
              </w:rPr>
            </w:pPr>
            <w:r>
              <w:rPr>
                <w:sz w:val="20"/>
              </w:rPr>
              <w:t>terlalu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terikat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tradisi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mutlak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diubah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60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lampau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86"/>
              <w:rPr>
                <w:sz w:val="20"/>
              </w:rPr>
            </w:pPr>
            <w:r>
              <w:rPr>
                <w:spacing w:val="-1"/>
                <w:sz w:val="20"/>
              </w:rPr>
              <w:t>b.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Berpikir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tidak</w:t>
            </w:r>
            <w:r>
              <w:rPr>
                <w:sz w:val="20"/>
              </w:rPr>
              <w:t xml:space="preserve"> rasional dan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tabs>
                <w:tab w:val="left" w:pos="560"/>
              </w:tabs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Berpikir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rasional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inovatif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masih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mempercayai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tahyul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tabs>
                <w:tab w:val="left" w:pos="560"/>
              </w:tabs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Budaya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</w:tr>
      <w:tr w:rsidR="000546BA">
        <w:trPr>
          <w:trHeight w:val="230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86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Budaya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mudah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60"/>
              <w:rPr>
                <w:sz w:val="20"/>
              </w:rPr>
            </w:pPr>
            <w:r>
              <w:rPr>
                <w:sz w:val="20"/>
              </w:rPr>
              <w:t>senantiasa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berikhtiar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menyerah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nasib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60"/>
              <w:rPr>
                <w:sz w:val="20"/>
              </w:rPr>
            </w:pPr>
            <w:r>
              <w:rPr>
                <w:sz w:val="20"/>
              </w:rPr>
              <w:t>memperbaiki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hidupnya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86"/>
              <w:rPr>
                <w:sz w:val="20"/>
              </w:rPr>
            </w:pPr>
            <w:r>
              <w:rPr>
                <w:spacing w:val="-1"/>
                <w:sz w:val="20"/>
              </w:rPr>
              <w:t>d.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Menghargai </w:t>
            </w:r>
            <w:r>
              <w:rPr>
                <w:sz w:val="20"/>
              </w:rPr>
              <w:t>seseorang bukan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tabs>
                <w:tab w:val="left" w:pos="560"/>
              </w:tabs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z w:val="20"/>
              </w:rPr>
              <w:tab/>
              <w:t>Menghargai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seseorang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karena</w:t>
            </w:r>
          </w:p>
        </w:tc>
      </w:tr>
      <w:tr w:rsidR="000546BA">
        <w:trPr>
          <w:trHeight w:val="230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karena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prestasi,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melainkan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60"/>
              <w:rPr>
                <w:sz w:val="20"/>
              </w:rPr>
            </w:pPr>
            <w:r>
              <w:rPr>
                <w:sz w:val="20"/>
              </w:rPr>
              <w:t>prestasi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positif)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karena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faktor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keturunan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tabs>
                <w:tab w:val="left" w:pos="561"/>
              </w:tabs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z w:val="20"/>
              </w:rPr>
              <w:tab/>
              <w:t>Budaya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gotong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royong</w:t>
            </w:r>
          </w:p>
        </w:tc>
      </w:tr>
      <w:tr w:rsidR="000546BA">
        <w:trPr>
          <w:trHeight w:val="228"/>
        </w:trPr>
        <w:tc>
          <w:tcPr>
            <w:tcW w:w="188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86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Budaya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</w:p>
        </w:tc>
        <w:tc>
          <w:tcPr>
            <w:tcW w:w="306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30"/>
        </w:trPr>
        <w:tc>
          <w:tcPr>
            <w:tcW w:w="18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Sistem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</w:p>
        </w:tc>
        <w:tc>
          <w:tcPr>
            <w:tcW w:w="29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86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Terbentuk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</w:p>
        </w:tc>
        <w:tc>
          <w:tcPr>
            <w:tcW w:w="30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60"/>
              </w:tabs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  <w:t>Terbentuk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</w:p>
        </w:tc>
      </w:tr>
      <w:tr w:rsidR="000546BA">
        <w:trPr>
          <w:trHeight w:val="230"/>
        </w:trPr>
        <w:tc>
          <w:tcPr>
            <w:tcW w:w="1880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Petani</w:t>
            </w: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keinginan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masyarakat,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50"/>
              <w:rPr>
                <w:sz w:val="20"/>
              </w:rPr>
            </w:pPr>
            <w:r>
              <w:rPr>
                <w:sz w:val="20"/>
              </w:rPr>
              <w:t>kebutuhan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kesadaran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37"/>
              <w:rPr>
                <w:sz w:val="20"/>
              </w:rPr>
            </w:pPr>
            <w:r>
              <w:rPr>
                <w:sz w:val="20"/>
              </w:rPr>
              <w:t>melainkan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kepentingan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pihak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52"/>
              <w:rPr>
                <w:sz w:val="20"/>
              </w:rPr>
            </w:pPr>
            <w:r>
              <w:rPr>
                <w:sz w:val="20"/>
              </w:rPr>
              <w:t>masyarakat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88"/>
              <w:rPr>
                <w:sz w:val="20"/>
              </w:rPr>
            </w:pPr>
            <w:r>
              <w:rPr>
                <w:sz w:val="20"/>
              </w:rPr>
              <w:t>luar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tabs>
                <w:tab w:val="left" w:pos="560"/>
              </w:tabs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Pengelolaan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</w:p>
        </w:tc>
      </w:tr>
      <w:tr w:rsidR="000546BA">
        <w:trPr>
          <w:trHeight w:val="230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86"/>
              <w:rPr>
                <w:sz w:val="20"/>
              </w:rPr>
            </w:pPr>
            <w:r>
              <w:rPr>
                <w:spacing w:val="-1"/>
                <w:sz w:val="20"/>
              </w:rPr>
              <w:t>b.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Pengelolaan</w:t>
            </w:r>
            <w:r>
              <w:rPr>
                <w:sz w:val="20"/>
              </w:rPr>
              <w:t xml:space="preserve"> didominasi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02"/>
              <w:rPr>
                <w:sz w:val="20"/>
              </w:rPr>
            </w:pPr>
            <w:r>
              <w:rPr>
                <w:sz w:val="20"/>
              </w:rPr>
              <w:t>modern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didominasi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kelompok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tertentu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02"/>
              <w:rPr>
                <w:sz w:val="20"/>
              </w:rPr>
            </w:pPr>
            <w:r>
              <w:rPr>
                <w:sz w:val="20"/>
              </w:rPr>
              <w:t>masyarakat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setempat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bersifat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feodal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00"/>
              <w:rPr>
                <w:sz w:val="20"/>
              </w:rPr>
            </w:pP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memanfaatkan</w:t>
            </w:r>
          </w:p>
        </w:tc>
      </w:tr>
      <w:tr w:rsidR="000546BA">
        <w:trPr>
          <w:trHeight w:val="230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86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Fungsi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lemah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00"/>
              <w:rPr>
                <w:sz w:val="20"/>
              </w:rPr>
            </w:pPr>
            <w:r>
              <w:rPr>
                <w:sz w:val="20"/>
              </w:rPr>
              <w:t>potensi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struktur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penegakkan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sanksi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tegas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500"/>
              <w:rPr>
                <w:sz w:val="20"/>
              </w:rPr>
            </w:pPr>
            <w:r>
              <w:rPr>
                <w:sz w:val="20"/>
              </w:rPr>
              <w:t>budaya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lokal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tabs>
                <w:tab w:val="left" w:pos="560"/>
              </w:tabs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Fungsi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</w:p>
        </w:tc>
      </w:tr>
      <w:tr w:rsidR="000546BA">
        <w:trPr>
          <w:trHeight w:val="228"/>
        </w:trPr>
        <w:tc>
          <w:tcPr>
            <w:tcW w:w="188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98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306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500"/>
              <w:rPr>
                <w:sz w:val="20"/>
              </w:rPr>
            </w:pPr>
            <w:r>
              <w:rPr>
                <w:sz w:val="20"/>
              </w:rPr>
              <w:t>berlangsung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efektif</w:t>
            </w:r>
          </w:p>
        </w:tc>
      </w:tr>
      <w:tr w:rsidR="000546BA">
        <w:trPr>
          <w:trHeight w:val="230"/>
        </w:trPr>
        <w:tc>
          <w:tcPr>
            <w:tcW w:w="18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Akses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9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berbagai</w:t>
            </w:r>
          </w:p>
        </w:tc>
        <w:tc>
          <w:tcPr>
            <w:tcW w:w="30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Akses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cukup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590CA3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terhadap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sarana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pertanian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berbagai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pertanian</w:t>
            </w:r>
          </w:p>
        </w:tc>
      </w:tr>
      <w:tr w:rsidR="000546BA">
        <w:trPr>
          <w:trHeight w:val="229"/>
        </w:trPr>
        <w:tc>
          <w:tcPr>
            <w:tcW w:w="18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65"/>
              <w:rPr>
                <w:sz w:val="20"/>
              </w:rPr>
            </w:pPr>
            <w:r>
              <w:rPr>
                <w:sz w:val="20"/>
              </w:rPr>
              <w:t>produksi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pertanian</w:t>
            </w:r>
          </w:p>
        </w:tc>
        <w:tc>
          <w:tcPr>
            <w:tcW w:w="298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306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30"/>
        </w:trPr>
        <w:tc>
          <w:tcPr>
            <w:tcW w:w="18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Akses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9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ahli</w:t>
            </w:r>
          </w:p>
        </w:tc>
        <w:tc>
          <w:tcPr>
            <w:tcW w:w="30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28"/>
              <w:rPr>
                <w:sz w:val="20"/>
              </w:rPr>
            </w:pPr>
            <w:r>
              <w:rPr>
                <w:sz w:val="20"/>
              </w:rPr>
              <w:t>Akses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cukup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590CA3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terhadap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(penyuluh,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peneliti),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ahli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(penyuluh,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peneliti),</w:t>
            </w:r>
          </w:p>
        </w:tc>
      </w:tr>
      <w:tr w:rsidR="000546BA">
        <w:trPr>
          <w:trHeight w:val="229"/>
        </w:trPr>
        <w:tc>
          <w:tcPr>
            <w:tcW w:w="1880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ahli,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penyuluhan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kelembagaan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penyuluhan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</w:tc>
      </w:tr>
      <w:tr w:rsidR="000546BA">
        <w:trPr>
          <w:trHeight w:val="230"/>
        </w:trPr>
        <w:tc>
          <w:tcPr>
            <w:tcW w:w="1880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penelitian,</w:t>
            </w:r>
          </w:p>
        </w:tc>
        <w:tc>
          <w:tcPr>
            <w:tcW w:w="2987" w:type="dxa"/>
          </w:tcPr>
          <w:p w:rsidR="000546BA" w:rsidRDefault="00590CA3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penelitian</w:t>
            </w:r>
          </w:p>
        </w:tc>
        <w:tc>
          <w:tcPr>
            <w:tcW w:w="3062" w:type="dxa"/>
          </w:tcPr>
          <w:p w:rsidR="000546BA" w:rsidRDefault="00590CA3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kelembagaan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</w:tr>
      <w:tr w:rsidR="000546BA">
        <w:trPr>
          <w:trHeight w:val="229"/>
        </w:trPr>
        <w:tc>
          <w:tcPr>
            <w:tcW w:w="18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penyuluhan,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98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306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footerReference w:type="default" r:id="rId81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205" w:after="4"/>
        <w:ind w:left="1020" w:right="2347" w:firstLine="5"/>
      </w:pPr>
      <w:r>
        <w:pict>
          <v:group id="_x0000_s3158" style="position:absolute;left:0;text-align:left;margin-left:84.95pt;margin-top:-79.6pt;width:40.4pt;height:103.65pt;z-index:15775744;mso-position-horizontal-relative:page" coordorigin="1699,-1592" coordsize="808,207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160" type="#_x0000_t202" style="position:absolute;left:1699;top:-1592;width:260;height:266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71</w:t>
                    </w:r>
                  </w:p>
                </w:txbxContent>
              </v:textbox>
            </v:shape>
            <v:shape id="_x0000_s3159" type="#_x0000_t202" style="position:absolute;left:1699;top:215;width:808;height:266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Tabel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3.</w:t>
                    </w:r>
                  </w:p>
                </w:txbxContent>
              </v:textbox>
            </v:shape>
            <w10:wrap anchorx="page"/>
          </v:group>
        </w:pict>
      </w:r>
      <w:r>
        <w:t>Ciri-ciri pemberdayaan yang tidak memberdayakan dan yang</w:t>
      </w:r>
      <w:r>
        <w:rPr>
          <w:spacing w:val="-57"/>
        </w:rPr>
        <w:t xml:space="preserve"> </w:t>
      </w:r>
      <w:r>
        <w:t>memberdayakan</w:t>
      </w:r>
      <w:r>
        <w:rPr>
          <w:spacing w:val="-1"/>
        </w:rPr>
        <w:t xml:space="preserve"> </w:t>
      </w:r>
      <w:r>
        <w:t>petani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3311"/>
        <w:gridCol w:w="3205"/>
      </w:tblGrid>
      <w:tr w:rsidR="000546BA">
        <w:trPr>
          <w:trHeight w:val="551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429" w:right="338" w:hanging="884"/>
              <w:rPr>
                <w:b/>
                <w:sz w:val="24"/>
              </w:rPr>
            </w:pPr>
            <w:r>
              <w:rPr>
                <w:b/>
                <w:sz w:val="24"/>
              </w:rPr>
              <w:t>Tidak memberdayakan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petani</w:t>
            </w:r>
          </w:p>
        </w:tc>
        <w:tc>
          <w:tcPr>
            <w:tcW w:w="32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Memberdayakan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petani</w:t>
            </w:r>
          </w:p>
        </w:tc>
      </w:tr>
      <w:tr w:rsidR="000546BA">
        <w:trPr>
          <w:trHeight w:val="2990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600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9"/>
              </w:numPr>
              <w:tabs>
                <w:tab w:val="left" w:pos="646"/>
                <w:tab w:val="left" w:pos="647"/>
              </w:tabs>
              <w:ind w:right="165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mengkaji situasi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kondisi yang dihadapi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</w:p>
          <w:p w:rsidR="000546BA" w:rsidRDefault="00590CA3">
            <w:pPr>
              <w:pStyle w:val="TableParagraph"/>
              <w:numPr>
                <w:ilvl w:val="0"/>
                <w:numId w:val="89"/>
              </w:numPr>
              <w:tabs>
                <w:tab w:val="left" w:pos="646"/>
                <w:tab w:val="left" w:pos="647"/>
              </w:tabs>
              <w:ind w:right="153" w:hanging="361"/>
              <w:rPr>
                <w:sz w:val="20"/>
              </w:rPr>
            </w:pPr>
            <w:r>
              <w:rPr>
                <w:sz w:val="20"/>
              </w:rPr>
              <w:t>Kurang melibatkan 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mengidentifikasi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potensi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 dimiliki &amp; masalah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dihadapi</w:t>
            </w:r>
          </w:p>
          <w:p w:rsidR="000546BA" w:rsidRDefault="00590CA3">
            <w:pPr>
              <w:pStyle w:val="TableParagraph"/>
              <w:numPr>
                <w:ilvl w:val="0"/>
                <w:numId w:val="89"/>
              </w:numPr>
              <w:tabs>
                <w:tab w:val="left" w:pos="646"/>
                <w:tab w:val="left" w:pos="647"/>
              </w:tabs>
              <w:ind w:right="126" w:hanging="361"/>
              <w:rPr>
                <w:sz w:val="20"/>
              </w:rPr>
            </w:pPr>
            <w:r>
              <w:rPr>
                <w:sz w:val="20"/>
              </w:rPr>
              <w:t>Kurang melibatkan 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menentukan prioritas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harus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dipecahkan</w:t>
            </w:r>
          </w:p>
        </w:tc>
        <w:tc>
          <w:tcPr>
            <w:tcW w:w="32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8"/>
              </w:numPr>
              <w:tabs>
                <w:tab w:val="left" w:pos="623"/>
                <w:tab w:val="left" w:pos="624"/>
              </w:tabs>
              <w:ind w:right="298"/>
              <w:rPr>
                <w:sz w:val="20"/>
              </w:rPr>
            </w:pPr>
            <w:r>
              <w:rPr>
                <w:sz w:val="20"/>
              </w:rPr>
              <w:t>Kajian terhadap situasi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kondisi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dihadapi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selalu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melibatkan masyarakat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setempat</w:t>
            </w:r>
          </w:p>
          <w:p w:rsidR="000546BA" w:rsidRDefault="00590CA3">
            <w:pPr>
              <w:pStyle w:val="TableParagraph"/>
              <w:numPr>
                <w:ilvl w:val="0"/>
                <w:numId w:val="88"/>
              </w:numPr>
              <w:tabs>
                <w:tab w:val="left" w:pos="623"/>
                <w:tab w:val="left" w:pos="624"/>
              </w:tabs>
              <w:ind w:right="436" w:hanging="361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dalam mengidentifikasi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potensi yang dimiliki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dihadapi</w:t>
            </w:r>
          </w:p>
          <w:p w:rsidR="000546BA" w:rsidRDefault="00590CA3">
            <w:pPr>
              <w:pStyle w:val="TableParagraph"/>
              <w:numPr>
                <w:ilvl w:val="0"/>
                <w:numId w:val="88"/>
              </w:numPr>
              <w:tabs>
                <w:tab w:val="left" w:pos="623"/>
                <w:tab w:val="left" w:pos="624"/>
              </w:tabs>
              <w:ind w:right="347" w:hanging="361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 menentukan prioritas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masalah yang harus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dipecahkan</w:t>
            </w:r>
          </w:p>
        </w:tc>
      </w:tr>
      <w:tr w:rsidR="000546BA">
        <w:trPr>
          <w:trHeight w:val="2990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Perencanaan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7"/>
              </w:numPr>
              <w:tabs>
                <w:tab w:val="left" w:pos="646"/>
                <w:tab w:val="left" w:pos="647"/>
              </w:tabs>
              <w:ind w:right="52"/>
              <w:rPr>
                <w:sz w:val="20"/>
              </w:rPr>
            </w:pPr>
            <w:r>
              <w:rPr>
                <w:sz w:val="20"/>
              </w:rPr>
              <w:t>Kurang melibatkan masyarakat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 menentukan jenis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 apa yang sesuai dengan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</w:p>
          <w:p w:rsidR="000546BA" w:rsidRDefault="00590CA3">
            <w:pPr>
              <w:pStyle w:val="TableParagraph"/>
              <w:numPr>
                <w:ilvl w:val="0"/>
                <w:numId w:val="87"/>
              </w:numPr>
              <w:tabs>
                <w:tab w:val="left" w:pos="646"/>
                <w:tab w:val="left" w:pos="647"/>
              </w:tabs>
              <w:ind w:right="165" w:hanging="361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menentukan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input/sumberdaya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digunakan dan besarnya biaya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diperlukan</w:t>
            </w:r>
          </w:p>
          <w:p w:rsidR="000546BA" w:rsidRDefault="00590CA3">
            <w:pPr>
              <w:pStyle w:val="TableParagraph"/>
              <w:numPr>
                <w:ilvl w:val="0"/>
                <w:numId w:val="87"/>
              </w:numPr>
              <w:tabs>
                <w:tab w:val="left" w:pos="646"/>
                <w:tab w:val="left" w:pos="647"/>
              </w:tabs>
              <w:ind w:right="164" w:hanging="361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menentukan waktu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2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6"/>
              </w:numPr>
              <w:tabs>
                <w:tab w:val="left" w:pos="623"/>
                <w:tab w:val="left" w:pos="624"/>
              </w:tabs>
              <w:ind w:right="436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dalam menentukan jenis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 apa yang sesuai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</w:p>
          <w:p w:rsidR="000546BA" w:rsidRDefault="00590CA3">
            <w:pPr>
              <w:pStyle w:val="TableParagraph"/>
              <w:numPr>
                <w:ilvl w:val="0"/>
                <w:numId w:val="86"/>
              </w:numPr>
              <w:tabs>
                <w:tab w:val="left" w:pos="623"/>
                <w:tab w:val="left" w:pos="624"/>
              </w:tabs>
              <w:ind w:right="164" w:hanging="361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 menentukan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input/sumberdaya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digunakan dan besarnya biaya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diperlukan</w:t>
            </w:r>
          </w:p>
          <w:p w:rsidR="000546BA" w:rsidRDefault="00590CA3">
            <w:pPr>
              <w:pStyle w:val="TableParagraph"/>
              <w:numPr>
                <w:ilvl w:val="0"/>
                <w:numId w:val="86"/>
              </w:numPr>
              <w:tabs>
                <w:tab w:val="left" w:pos="623"/>
                <w:tab w:val="left" w:pos="624"/>
              </w:tabs>
              <w:ind w:right="186" w:hanging="361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 menentukan wa</w:t>
            </w:r>
            <w:r>
              <w:rPr>
                <w:sz w:val="20"/>
              </w:rPr>
              <w:t>ktu dan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lokasi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</w:tr>
      <w:tr w:rsidR="000546BA">
        <w:trPr>
          <w:trHeight w:val="2988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Pelaksanaan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5"/>
              </w:numPr>
              <w:tabs>
                <w:tab w:val="left" w:pos="646"/>
                <w:tab w:val="left" w:pos="647"/>
              </w:tabs>
              <w:ind w:right="165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pelaksanaan sosialisasi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0546BA" w:rsidRDefault="00590CA3">
            <w:pPr>
              <w:pStyle w:val="TableParagraph"/>
              <w:numPr>
                <w:ilvl w:val="0"/>
                <w:numId w:val="85"/>
              </w:numPr>
              <w:tabs>
                <w:tab w:val="left" w:pos="646"/>
                <w:tab w:val="left" w:pos="647"/>
              </w:tabs>
              <w:ind w:right="113" w:hanging="361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melibatkan masyarakat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dalam menentukan sasaran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0546BA" w:rsidRDefault="00590CA3">
            <w:pPr>
              <w:pStyle w:val="TableParagraph"/>
              <w:numPr>
                <w:ilvl w:val="0"/>
                <w:numId w:val="85"/>
              </w:numPr>
              <w:tabs>
                <w:tab w:val="left" w:pos="646"/>
                <w:tab w:val="left" w:pos="647"/>
              </w:tabs>
              <w:ind w:right="165" w:hanging="361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pelaksanaan kegiatan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0546BA" w:rsidRDefault="00590CA3">
            <w:pPr>
              <w:pStyle w:val="TableParagraph"/>
              <w:numPr>
                <w:ilvl w:val="0"/>
                <w:numId w:val="85"/>
              </w:numPr>
              <w:tabs>
                <w:tab w:val="left" w:pos="646"/>
                <w:tab w:val="left" w:pos="647"/>
              </w:tabs>
              <w:ind w:right="165" w:hanging="361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pemanfaatan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  <w:tc>
          <w:tcPr>
            <w:tcW w:w="32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4"/>
              </w:numPr>
              <w:tabs>
                <w:tab w:val="left" w:pos="551"/>
                <w:tab w:val="left" w:pos="552"/>
              </w:tabs>
              <w:ind w:right="275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sosialisasi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0546BA" w:rsidRDefault="00590CA3">
            <w:pPr>
              <w:pStyle w:val="TableParagraph"/>
              <w:numPr>
                <w:ilvl w:val="0"/>
                <w:numId w:val="84"/>
              </w:numPr>
              <w:tabs>
                <w:tab w:val="left" w:pos="624"/>
              </w:tabs>
              <w:ind w:left="623" w:right="424" w:hanging="433"/>
              <w:jc w:val="both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menentukan sasaran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0546BA" w:rsidRDefault="00590CA3">
            <w:pPr>
              <w:pStyle w:val="TableParagraph"/>
              <w:numPr>
                <w:ilvl w:val="0"/>
                <w:numId w:val="84"/>
              </w:numPr>
              <w:tabs>
                <w:tab w:val="left" w:pos="623"/>
                <w:tab w:val="left" w:pos="624"/>
              </w:tabs>
              <w:ind w:left="623" w:right="336" w:hanging="433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 pelaksanaan kegiatan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  <w:p w:rsidR="000546BA" w:rsidRDefault="00590CA3">
            <w:pPr>
              <w:pStyle w:val="TableParagraph"/>
              <w:numPr>
                <w:ilvl w:val="0"/>
                <w:numId w:val="84"/>
              </w:numPr>
              <w:tabs>
                <w:tab w:val="left" w:pos="551"/>
                <w:tab w:val="left" w:pos="552"/>
              </w:tabs>
              <w:ind w:right="508" w:hanging="361"/>
              <w:rPr>
                <w:sz w:val="20"/>
              </w:rPr>
            </w:pPr>
            <w:r>
              <w:rPr>
                <w:sz w:val="20"/>
              </w:rPr>
              <w:t>Masyarakat ikut dilinatkan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dalam pemanfaatan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</w:p>
        </w:tc>
      </w:tr>
      <w:tr w:rsidR="000546BA">
        <w:trPr>
          <w:trHeight w:val="1840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Evaluasi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3"/>
              </w:numPr>
              <w:tabs>
                <w:tab w:val="left" w:pos="661"/>
                <w:tab w:val="left" w:pos="662"/>
              </w:tabs>
              <w:ind w:right="149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perencanaan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  <w:p w:rsidR="000546BA" w:rsidRDefault="00590CA3">
            <w:pPr>
              <w:pStyle w:val="TableParagraph"/>
              <w:numPr>
                <w:ilvl w:val="0"/>
                <w:numId w:val="83"/>
              </w:numPr>
              <w:tabs>
                <w:tab w:val="left" w:pos="661"/>
                <w:tab w:val="left" w:pos="662"/>
              </w:tabs>
              <w:ind w:right="149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  <w:p w:rsidR="000546BA" w:rsidRDefault="00590CA3">
            <w:pPr>
              <w:pStyle w:val="TableParagraph"/>
              <w:numPr>
                <w:ilvl w:val="0"/>
                <w:numId w:val="83"/>
              </w:numPr>
              <w:tabs>
                <w:tab w:val="left" w:pos="662"/>
                <w:tab w:val="left" w:pos="663"/>
              </w:tabs>
              <w:ind w:left="662" w:right="149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pembuatan laporan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</w:tc>
        <w:tc>
          <w:tcPr>
            <w:tcW w:w="32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2"/>
              </w:numPr>
              <w:tabs>
                <w:tab w:val="left" w:pos="443"/>
                <w:tab w:val="left" w:pos="444"/>
              </w:tabs>
              <w:ind w:right="616"/>
              <w:rPr>
                <w:sz w:val="20"/>
              </w:rPr>
            </w:pPr>
            <w:r>
              <w:rPr>
                <w:sz w:val="20"/>
              </w:rPr>
              <w:t>Masyarakat ikut dilibatkan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</w:p>
          <w:p w:rsidR="000546BA" w:rsidRDefault="00590CA3">
            <w:pPr>
              <w:pStyle w:val="TableParagraph"/>
              <w:spacing w:line="230" w:lineRule="exact"/>
              <w:ind w:left="514"/>
              <w:rPr>
                <w:sz w:val="20"/>
              </w:rPr>
            </w:pPr>
            <w:r>
              <w:rPr>
                <w:sz w:val="20"/>
              </w:rPr>
              <w:t>perencanaan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  <w:p w:rsidR="000546BA" w:rsidRDefault="00590CA3">
            <w:pPr>
              <w:pStyle w:val="TableParagraph"/>
              <w:numPr>
                <w:ilvl w:val="0"/>
                <w:numId w:val="82"/>
              </w:numPr>
              <w:tabs>
                <w:tab w:val="left" w:pos="268"/>
              </w:tabs>
              <w:ind w:left="426" w:right="255"/>
              <w:rPr>
                <w:sz w:val="20"/>
              </w:rPr>
            </w:pPr>
            <w:r>
              <w:rPr>
                <w:sz w:val="20"/>
              </w:rPr>
              <w:t>Masyarakat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ikut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dilibatkan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  <w:p w:rsidR="000546BA" w:rsidRDefault="00590CA3">
            <w:pPr>
              <w:pStyle w:val="TableParagraph"/>
              <w:numPr>
                <w:ilvl w:val="0"/>
                <w:numId w:val="82"/>
              </w:numPr>
              <w:tabs>
                <w:tab w:val="left" w:pos="426"/>
                <w:tab w:val="left" w:pos="427"/>
              </w:tabs>
              <w:spacing w:line="230" w:lineRule="exact"/>
              <w:ind w:left="426" w:hanging="376"/>
              <w:rPr>
                <w:sz w:val="20"/>
              </w:rPr>
            </w:pPr>
            <w:r>
              <w:rPr>
                <w:sz w:val="20"/>
              </w:rPr>
              <w:t>Masyarakat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ikut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dilibatkan</w:t>
            </w:r>
          </w:p>
          <w:p w:rsidR="000546BA" w:rsidRDefault="00590CA3">
            <w:pPr>
              <w:pStyle w:val="TableParagraph"/>
              <w:spacing w:line="230" w:lineRule="exact"/>
              <w:ind w:left="443" w:right="676"/>
              <w:rPr>
                <w:sz w:val="20"/>
              </w:rPr>
            </w:pPr>
            <w:r>
              <w:rPr>
                <w:sz w:val="20"/>
              </w:rPr>
              <w:t>dalam pembuatan 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</w:tc>
      </w:tr>
    </w:tbl>
    <w:p w:rsidR="000546BA" w:rsidRDefault="000546BA">
      <w:pPr>
        <w:spacing w:line="230" w:lineRule="exact"/>
        <w:rPr>
          <w:sz w:val="20"/>
        </w:rPr>
        <w:sectPr w:rsidR="000546BA">
          <w:footerReference w:type="default" r:id="rId82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72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</w:pPr>
    </w:p>
    <w:p w:rsidR="000546BA" w:rsidRDefault="00590CA3">
      <w:pPr>
        <w:pStyle w:val="Heading2"/>
        <w:ind w:left="119"/>
      </w:pPr>
      <w:r>
        <w:t>Kinerja</w:t>
      </w:r>
      <w:r>
        <w:rPr>
          <w:spacing w:val="-4"/>
        </w:rPr>
        <w:t xml:space="preserve"> </w:t>
      </w:r>
      <w:r>
        <w:t>Penyuluh</w:t>
      </w:r>
      <w:r>
        <w:rPr>
          <w:spacing w:val="-4"/>
        </w:rPr>
        <w:t xml:space="preserve"> </w:t>
      </w:r>
      <w:r>
        <w:t>Pertanian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119" w:right="1212" w:firstLine="720"/>
        <w:jc w:val="both"/>
      </w:pPr>
      <w:r>
        <w:t>Penyuluh sebagai ujung tombak penyuluhan pembangunan memiliki peran</w:t>
      </w:r>
      <w:r>
        <w:rPr>
          <w:spacing w:val="-57"/>
        </w:rPr>
        <w:t xml:space="preserve"> </w:t>
      </w:r>
      <w:r>
        <w:t>yang besar dalam keberhasilan pembangunan itu sendiri.</w:t>
      </w:r>
      <w:r>
        <w:rPr>
          <w:spacing w:val="1"/>
        </w:rPr>
        <w:t xml:space="preserve"> </w:t>
      </w:r>
      <w:r>
        <w:t>Peran utamanya adalah</w:t>
      </w:r>
      <w:r>
        <w:rPr>
          <w:spacing w:val="1"/>
        </w:rPr>
        <w:t xml:space="preserve"> </w:t>
      </w:r>
      <w:r>
        <w:t>menciptakan suasana yang kondusif, sehingga memungkinkan masyarakat petani</w:t>
      </w:r>
      <w:r>
        <w:rPr>
          <w:spacing w:val="1"/>
        </w:rPr>
        <w:t xml:space="preserve"> </w:t>
      </w:r>
      <w:r>
        <w:t>mengalami proses pembelajaran secara</w:t>
      </w:r>
      <w:r>
        <w:t xml:space="preserve"> aktif dan mandiri.</w:t>
      </w:r>
      <w:r>
        <w:rPr>
          <w:spacing w:val="1"/>
        </w:rPr>
        <w:t xml:space="preserve"> </w:t>
      </w:r>
      <w:r>
        <w:t>Implikasinya di lapang</w:t>
      </w:r>
      <w:r>
        <w:rPr>
          <w:spacing w:val="1"/>
        </w:rPr>
        <w:t xml:space="preserve"> </w:t>
      </w:r>
      <w:r>
        <w:t>penyuluh harus berperan sebagai fasilitator, mediator, dan dinamisator bagi proses</w:t>
      </w:r>
      <w:r>
        <w:rPr>
          <w:spacing w:val="-57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konseptor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eksekutor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merencanakan dan memutuskan sesuatu yang dianggap tepat bagi </w:t>
      </w:r>
      <w:r>
        <w:t>masyarakat.</w:t>
      </w:r>
      <w:r>
        <w:rPr>
          <w:spacing w:val="1"/>
        </w:rPr>
        <w:t xml:space="preserve"> </w:t>
      </w:r>
      <w:r>
        <w:t>Dengan perannya tersebut, para penyuluh diharapkan mampu memberdayakan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mampu,</w:t>
      </w:r>
      <w:r>
        <w:rPr>
          <w:spacing w:val="1"/>
        </w:rPr>
        <w:t xml:space="preserve"> </w:t>
      </w:r>
      <w:r>
        <w:t>mau,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berdaya</w:t>
      </w:r>
      <w:r>
        <w:rPr>
          <w:spacing w:val="1"/>
        </w:rPr>
        <w:t xml:space="preserve"> </w:t>
      </w:r>
      <w:r>
        <w:t>memperbaiki</w:t>
      </w:r>
      <w:r>
        <w:rPr>
          <w:spacing w:val="6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kesejahteraan</w:t>
      </w:r>
      <w:r>
        <w:rPr>
          <w:spacing w:val="-1"/>
        </w:rPr>
        <w:t xml:space="preserve"> </w:t>
      </w:r>
      <w:r>
        <w:t>sendiri maupun masyarakat</w:t>
      </w:r>
      <w:r>
        <w:rPr>
          <w:spacing w:val="-1"/>
        </w:rPr>
        <w:t xml:space="preserve"> </w:t>
      </w:r>
      <w:r>
        <w:t>pedesaan lainnya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Paradigma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 penyuluhan.</w:t>
      </w:r>
      <w:r>
        <w:rPr>
          <w:spacing w:val="1"/>
        </w:rPr>
        <w:t xml:space="preserve"> </w:t>
      </w:r>
      <w:r>
        <w:t>Oleh karenanya, kinerja penyuluh yang baik antara lain</w:t>
      </w:r>
      <w:r>
        <w:rPr>
          <w:spacing w:val="1"/>
        </w:rPr>
        <w:t xml:space="preserve"> </w:t>
      </w:r>
      <w:r>
        <w:t>diukur dari tingkatan kegiatan penyuluhan yang didasari dan dilaksanakan dengan</w:t>
      </w:r>
      <w:r>
        <w:rPr>
          <w:spacing w:val="-57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partisipatif.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partisipatif</w:t>
      </w:r>
      <w:r>
        <w:rPr>
          <w:spacing w:val="1"/>
        </w:rPr>
        <w:t xml:space="preserve"> </w:t>
      </w:r>
      <w:r>
        <w:t>didasari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filosofi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meno</w:t>
      </w:r>
      <w:r>
        <w:t>long masyarakat petani agar mereka dapat menolong dirinya sendiri, dan</w:t>
      </w:r>
      <w:r>
        <w:rPr>
          <w:spacing w:val="1"/>
        </w:rPr>
        <w:t xml:space="preserve"> </w:t>
      </w:r>
      <w:r>
        <w:t>masyarakat petani bukan sebagai objek penyuluhan tetapi sebagai subjek program</w:t>
      </w:r>
      <w:r>
        <w:rPr>
          <w:spacing w:val="1"/>
        </w:rPr>
        <w:t xml:space="preserve"> </w:t>
      </w:r>
      <w:r>
        <w:t>penyuluhan dengan bekerjasama dengan penuluh.</w:t>
      </w:r>
      <w:r>
        <w:rPr>
          <w:spacing w:val="1"/>
        </w:rPr>
        <w:t xml:space="preserve"> </w:t>
      </w:r>
      <w:r>
        <w:t>Dengan demikian komunikasi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 bersifat</w:t>
      </w:r>
      <w:r>
        <w:rPr>
          <w:spacing w:val="-1"/>
        </w:rPr>
        <w:t xml:space="preserve"> </w:t>
      </w:r>
      <w:r>
        <w:t>konvergen</w:t>
      </w:r>
      <w:r>
        <w:t xml:space="preserve"> antara</w:t>
      </w:r>
      <w:r>
        <w:rPr>
          <w:spacing w:val="-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belah pihak.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Penyuluhan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kebutuhan dan harapan masyarakat petani yang menerimanya.</w:t>
      </w:r>
      <w:r>
        <w:rPr>
          <w:spacing w:val="1"/>
        </w:rPr>
        <w:t xml:space="preserve"> </w:t>
      </w:r>
      <w:r>
        <w:t>Oleh karena itu</w:t>
      </w:r>
      <w:r>
        <w:rPr>
          <w:spacing w:val="1"/>
        </w:rPr>
        <w:t xml:space="preserve"> </w:t>
      </w:r>
      <w:r>
        <w:t>yang berhak menilai berkualitas atau tidaknya adalah masyarakat petani yang</w:t>
      </w:r>
      <w:r>
        <w:rPr>
          <w:spacing w:val="1"/>
        </w:rPr>
        <w:t xml:space="preserve"> </w:t>
      </w:r>
      <w:r>
        <w:t>menerimanya dan d</w:t>
      </w:r>
      <w:r>
        <w:t>itandai oleh tanggapannya; menerima anjuran atau menerima</w:t>
      </w:r>
      <w:r>
        <w:rPr>
          <w:spacing w:val="1"/>
        </w:rPr>
        <w:t xml:space="preserve"> </w:t>
      </w:r>
      <w:r>
        <w:t>secara responsif upaya-upaya yang dilakukan penyuluh melalui berbagai kegiatan</w:t>
      </w:r>
      <w:r>
        <w:rPr>
          <w:spacing w:val="1"/>
        </w:rPr>
        <w:t xml:space="preserve"> </w:t>
      </w:r>
      <w:r>
        <w:t>penyuluhan.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puas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berdaya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kinerja</w:t>
      </w:r>
      <w:r>
        <w:rPr>
          <w:spacing w:val="60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adalah berkualitas.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Kinerja penyuluh yang diukur dalam penelitian ini adalah kinerja yang</w:t>
      </w:r>
      <w:r>
        <w:rPr>
          <w:spacing w:val="1"/>
        </w:rPr>
        <w:t xml:space="preserve"> </w:t>
      </w:r>
      <w:r>
        <w:t>diharapkan</w:t>
      </w:r>
      <w:r>
        <w:rPr>
          <w:spacing w:val="47"/>
        </w:rPr>
        <w:t xml:space="preserve"> </w:t>
      </w:r>
      <w:r>
        <w:t>petani</w:t>
      </w:r>
      <w:r>
        <w:rPr>
          <w:spacing w:val="48"/>
        </w:rPr>
        <w:t xml:space="preserve"> </w:t>
      </w:r>
      <w:r>
        <w:t>dapat</w:t>
      </w:r>
      <w:r>
        <w:rPr>
          <w:spacing w:val="48"/>
        </w:rPr>
        <w:t xml:space="preserve"> </w:t>
      </w:r>
      <w:r>
        <w:t>meningkatkan</w:t>
      </w:r>
      <w:r>
        <w:rPr>
          <w:spacing w:val="47"/>
        </w:rPr>
        <w:t xml:space="preserve"> </w:t>
      </w:r>
      <w:r>
        <w:t>kapasitas</w:t>
      </w:r>
      <w:r>
        <w:rPr>
          <w:spacing w:val="47"/>
        </w:rPr>
        <w:t xml:space="preserve"> </w:t>
      </w:r>
      <w:r>
        <w:t>mereka,</w:t>
      </w:r>
      <w:r>
        <w:rPr>
          <w:spacing w:val="49"/>
        </w:rPr>
        <w:t xml:space="preserve"> </w:t>
      </w:r>
      <w:r>
        <w:t>meliputi:</w:t>
      </w:r>
      <w:r>
        <w:rPr>
          <w:spacing w:val="47"/>
        </w:rPr>
        <w:t xml:space="preserve"> </w:t>
      </w:r>
      <w:r>
        <w:t>(1)</w:t>
      </w:r>
    </w:p>
    <w:p w:rsidR="000546BA" w:rsidRDefault="000546BA">
      <w:pPr>
        <w:spacing w:line="360" w:lineRule="auto"/>
        <w:jc w:val="both"/>
        <w:sectPr w:rsidR="000546BA">
          <w:footerReference w:type="default" r:id="rId83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73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ind w:left="119"/>
      </w:pPr>
      <w:r>
        <w:t>pengembangan</w:t>
      </w:r>
      <w:r>
        <w:rPr>
          <w:spacing w:val="30"/>
        </w:rPr>
        <w:t xml:space="preserve"> </w:t>
      </w:r>
      <w:r>
        <w:t>perilaku</w:t>
      </w:r>
      <w:r>
        <w:rPr>
          <w:spacing w:val="28"/>
        </w:rPr>
        <w:t xml:space="preserve"> </w:t>
      </w:r>
      <w:r>
        <w:t>inovatif</w:t>
      </w:r>
      <w:r>
        <w:rPr>
          <w:spacing w:val="29"/>
        </w:rPr>
        <w:t xml:space="preserve"> </w:t>
      </w:r>
      <w:r>
        <w:t>petani,</w:t>
      </w:r>
      <w:r>
        <w:rPr>
          <w:spacing w:val="30"/>
        </w:rPr>
        <w:t xml:space="preserve"> </w:t>
      </w:r>
      <w:r>
        <w:t>(2)</w:t>
      </w:r>
      <w:r>
        <w:rPr>
          <w:spacing w:val="30"/>
        </w:rPr>
        <w:t xml:space="preserve"> </w:t>
      </w:r>
      <w:r>
        <w:t>penguatan</w:t>
      </w:r>
      <w:r>
        <w:rPr>
          <w:spacing w:val="29"/>
        </w:rPr>
        <w:t xml:space="preserve"> </w:t>
      </w:r>
      <w:r>
        <w:t>tingkat</w:t>
      </w:r>
      <w:r>
        <w:rPr>
          <w:spacing w:val="30"/>
        </w:rPr>
        <w:t xml:space="preserve"> </w:t>
      </w:r>
      <w:r>
        <w:t>partisipasi</w:t>
      </w:r>
      <w:r>
        <w:rPr>
          <w:spacing w:val="30"/>
        </w:rPr>
        <w:t xml:space="preserve"> </w:t>
      </w:r>
      <w:r>
        <w:t>petani,</w:t>
      </w:r>
    </w:p>
    <w:p w:rsidR="000546BA" w:rsidRDefault="00590CA3">
      <w:pPr>
        <w:pStyle w:val="ListParagraph"/>
        <w:numPr>
          <w:ilvl w:val="0"/>
          <w:numId w:val="81"/>
        </w:numPr>
        <w:tabs>
          <w:tab w:val="left" w:pos="573"/>
        </w:tabs>
        <w:spacing w:before="138" w:line="360" w:lineRule="auto"/>
        <w:ind w:right="1213" w:firstLine="0"/>
        <w:rPr>
          <w:sz w:val="24"/>
        </w:rPr>
      </w:pPr>
      <w:r>
        <w:rPr>
          <w:sz w:val="24"/>
        </w:rPr>
        <w:t>penguatan</w:t>
      </w:r>
      <w:r>
        <w:rPr>
          <w:spacing w:val="5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51"/>
          <w:sz w:val="24"/>
        </w:rPr>
        <w:t xml:space="preserve"> </w:t>
      </w:r>
      <w:r>
        <w:rPr>
          <w:sz w:val="24"/>
        </w:rPr>
        <w:t>petani,</w:t>
      </w:r>
      <w:r>
        <w:rPr>
          <w:spacing w:val="51"/>
          <w:sz w:val="24"/>
        </w:rPr>
        <w:t xml:space="preserve"> </w:t>
      </w:r>
      <w:r>
        <w:rPr>
          <w:sz w:val="24"/>
        </w:rPr>
        <w:t>(4)</w:t>
      </w:r>
      <w:r>
        <w:rPr>
          <w:spacing w:val="52"/>
          <w:sz w:val="24"/>
        </w:rPr>
        <w:t xml:space="preserve"> </w:t>
      </w:r>
      <w:r>
        <w:rPr>
          <w:sz w:val="24"/>
        </w:rPr>
        <w:t>perluasan</w:t>
      </w:r>
      <w:r>
        <w:rPr>
          <w:spacing w:val="51"/>
          <w:sz w:val="24"/>
        </w:rPr>
        <w:t xml:space="preserve"> </w:t>
      </w:r>
      <w:r>
        <w:rPr>
          <w:sz w:val="24"/>
        </w:rPr>
        <w:t>akses</w:t>
      </w:r>
      <w:r>
        <w:rPr>
          <w:spacing w:val="51"/>
          <w:sz w:val="24"/>
        </w:rPr>
        <w:t xml:space="preserve"> </w:t>
      </w:r>
      <w:r>
        <w:rPr>
          <w:sz w:val="24"/>
        </w:rPr>
        <w:t>terhadap</w:t>
      </w:r>
      <w:r>
        <w:rPr>
          <w:spacing w:val="51"/>
          <w:sz w:val="24"/>
        </w:rPr>
        <w:t xml:space="preserve"> </w:t>
      </w:r>
      <w:r>
        <w:rPr>
          <w:sz w:val="24"/>
        </w:rPr>
        <w:t>berbagai</w:t>
      </w:r>
      <w:r>
        <w:rPr>
          <w:spacing w:val="-57"/>
          <w:sz w:val="24"/>
        </w:rPr>
        <w:t xml:space="preserve"> </w:t>
      </w:r>
      <w:r>
        <w:rPr>
          <w:sz w:val="24"/>
        </w:rPr>
        <w:t>sumberdaya,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(5)</w:t>
      </w:r>
      <w:r>
        <w:rPr>
          <w:spacing w:val="-1"/>
          <w:sz w:val="24"/>
        </w:rPr>
        <w:t xml:space="preserve"> </w:t>
      </w:r>
      <w:r>
        <w:rPr>
          <w:sz w:val="24"/>
        </w:rPr>
        <w:t>penguatan kemampuan</w:t>
      </w:r>
      <w:r>
        <w:rPr>
          <w:spacing w:val="-1"/>
          <w:sz w:val="24"/>
        </w:rPr>
        <w:t xml:space="preserve"> </w:t>
      </w:r>
      <w:r>
        <w:rPr>
          <w:sz w:val="24"/>
        </w:rPr>
        <w:t>petani</w:t>
      </w:r>
      <w:r>
        <w:rPr>
          <w:spacing w:val="-1"/>
          <w:sz w:val="24"/>
        </w:rPr>
        <w:t xml:space="preserve"> </w:t>
      </w:r>
      <w:r>
        <w:rPr>
          <w:sz w:val="24"/>
        </w:rPr>
        <w:t>bekerjasama (Tabel</w:t>
      </w:r>
      <w:r>
        <w:rPr>
          <w:spacing w:val="-1"/>
          <w:sz w:val="24"/>
        </w:rPr>
        <w:t xml:space="preserve"> </w:t>
      </w:r>
      <w:r>
        <w:rPr>
          <w:sz w:val="24"/>
        </w:rPr>
        <w:t>4).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1139" w:right="1213" w:hanging="923"/>
      </w:pPr>
      <w:r>
        <w:t>Tabel 4.</w:t>
      </w:r>
      <w:r>
        <w:rPr>
          <w:spacing w:val="1"/>
        </w:rPr>
        <w:t xml:space="preserve"> </w:t>
      </w:r>
      <w:r>
        <w:t>Ciri-ciri kinerja penyuluh pertanian yang tidak meningkatk</w:t>
      </w:r>
      <w:r>
        <w:t>an kapasitas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yang meningkatkan kapasitas petani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3211"/>
        <w:gridCol w:w="3122"/>
      </w:tblGrid>
      <w:tr w:rsidR="000546BA">
        <w:trPr>
          <w:trHeight w:val="551"/>
        </w:trPr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3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112" w:right="352" w:hanging="707"/>
              <w:rPr>
                <w:b/>
                <w:sz w:val="24"/>
              </w:rPr>
            </w:pPr>
            <w:r>
              <w:rPr>
                <w:b/>
                <w:sz w:val="24"/>
              </w:rPr>
              <w:t>Tidak mengembangkan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kapasitas</w:t>
            </w:r>
          </w:p>
        </w:tc>
        <w:tc>
          <w:tcPr>
            <w:tcW w:w="31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080" w:right="631" w:hanging="3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Mengembangkan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kapasitas</w:t>
            </w:r>
          </w:p>
        </w:tc>
      </w:tr>
      <w:tr w:rsidR="000546BA">
        <w:trPr>
          <w:trHeight w:val="3680"/>
        </w:trPr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140"/>
              <w:rPr>
                <w:sz w:val="20"/>
              </w:rPr>
            </w:pPr>
            <w:r>
              <w:rPr>
                <w:sz w:val="20"/>
              </w:rPr>
              <w:t>Pengembangan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perilaku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inovatif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3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80"/>
              </w:numPr>
              <w:tabs>
                <w:tab w:val="left" w:pos="572"/>
                <w:tab w:val="left" w:pos="573"/>
              </w:tabs>
              <w:ind w:right="227"/>
              <w:rPr>
                <w:sz w:val="20"/>
              </w:rPr>
            </w:pPr>
            <w:r>
              <w:rPr>
                <w:sz w:val="20"/>
              </w:rPr>
              <w:t>Kurang 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menambah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pengetahuan dan mencari ide-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  <w:p w:rsidR="000546BA" w:rsidRDefault="00590CA3">
            <w:pPr>
              <w:pStyle w:val="TableParagraph"/>
              <w:numPr>
                <w:ilvl w:val="0"/>
                <w:numId w:val="80"/>
              </w:numPr>
              <w:tabs>
                <w:tab w:val="left" w:pos="572"/>
                <w:tab w:val="left" w:pos="573"/>
              </w:tabs>
              <w:ind w:right="169"/>
              <w:rPr>
                <w:sz w:val="20"/>
              </w:rPr>
            </w:pPr>
            <w:r>
              <w:rPr>
                <w:sz w:val="20"/>
              </w:rPr>
              <w:t>Kurang 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penyadaran akan kemampuan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diri, sumberdaya yang dimiliki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 dan peluang-peluang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  <w:p w:rsidR="000546BA" w:rsidRDefault="00590CA3">
            <w:pPr>
              <w:pStyle w:val="TableParagraph"/>
              <w:numPr>
                <w:ilvl w:val="0"/>
                <w:numId w:val="80"/>
              </w:numPr>
              <w:tabs>
                <w:tab w:val="left" w:pos="572"/>
                <w:tab w:val="left" w:pos="573"/>
              </w:tabs>
              <w:ind w:right="337"/>
              <w:rPr>
                <w:sz w:val="20"/>
              </w:rPr>
            </w:pPr>
            <w:r>
              <w:rPr>
                <w:sz w:val="20"/>
              </w:rPr>
              <w:t>Kurang 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sikap, nilai-nilai inisiatif dan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motivasi</w:t>
            </w:r>
          </w:p>
          <w:p w:rsidR="000546BA" w:rsidRDefault="00590CA3">
            <w:pPr>
              <w:pStyle w:val="TableParagraph"/>
              <w:numPr>
                <w:ilvl w:val="0"/>
                <w:numId w:val="80"/>
              </w:numPr>
              <w:tabs>
                <w:tab w:val="left" w:pos="572"/>
                <w:tab w:val="left" w:pos="573"/>
              </w:tabs>
              <w:ind w:right="437"/>
              <w:rPr>
                <w:sz w:val="20"/>
              </w:rPr>
            </w:pPr>
            <w:r>
              <w:rPr>
                <w:sz w:val="20"/>
              </w:rPr>
              <w:t>Kurang 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keterampilan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teknis,</w:t>
            </w:r>
          </w:p>
          <w:p w:rsidR="000546BA" w:rsidRDefault="00590CA3">
            <w:pPr>
              <w:pStyle w:val="TableParagraph"/>
              <w:spacing w:line="230" w:lineRule="exact"/>
              <w:ind w:left="572" w:right="419"/>
              <w:rPr>
                <w:sz w:val="20"/>
              </w:rPr>
            </w:pPr>
            <w:r>
              <w:rPr>
                <w:sz w:val="20"/>
              </w:rPr>
              <w:t>memanfaatkan peluang dan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bernegosiasi</w:t>
            </w:r>
          </w:p>
        </w:tc>
        <w:tc>
          <w:tcPr>
            <w:tcW w:w="31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79"/>
              </w:numPr>
              <w:tabs>
                <w:tab w:val="left" w:pos="542"/>
              </w:tabs>
              <w:ind w:right="135"/>
              <w:jc w:val="both"/>
              <w:rPr>
                <w:sz w:val="20"/>
              </w:rPr>
            </w:pPr>
            <w:r>
              <w:rPr>
                <w:sz w:val="20"/>
              </w:rPr>
              <w:t>Mengembangkan kemampuan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untuk menambah pengetahuan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mencari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ide-ide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  <w:p w:rsidR="000546BA" w:rsidRDefault="00590CA3">
            <w:pPr>
              <w:pStyle w:val="TableParagraph"/>
              <w:numPr>
                <w:ilvl w:val="0"/>
                <w:numId w:val="79"/>
              </w:numPr>
              <w:tabs>
                <w:tab w:val="left" w:pos="541"/>
                <w:tab w:val="left" w:pos="542"/>
              </w:tabs>
              <w:ind w:right="111"/>
              <w:rPr>
                <w:sz w:val="20"/>
              </w:rPr>
            </w:pPr>
            <w:r>
              <w:rPr>
                <w:sz w:val="20"/>
              </w:rPr>
              <w:t>Penyadaran akan kemampuan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diri, sumberdaya yang dimiliki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 dan peluang-peluang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baru</w:t>
            </w:r>
          </w:p>
          <w:p w:rsidR="000546BA" w:rsidRDefault="00590CA3">
            <w:pPr>
              <w:pStyle w:val="TableParagraph"/>
              <w:numPr>
                <w:ilvl w:val="0"/>
                <w:numId w:val="79"/>
              </w:numPr>
              <w:tabs>
                <w:tab w:val="left" w:pos="541"/>
                <w:tab w:val="left" w:pos="542"/>
              </w:tabs>
              <w:ind w:right="195"/>
              <w:rPr>
                <w:sz w:val="20"/>
              </w:rPr>
            </w:pPr>
            <w:r>
              <w:rPr>
                <w:sz w:val="20"/>
              </w:rPr>
              <w:t>Mengembangkan sikap, nilai-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inisiatif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motivasi</w:t>
            </w:r>
          </w:p>
          <w:p w:rsidR="000546BA" w:rsidRDefault="00590CA3">
            <w:pPr>
              <w:pStyle w:val="TableParagraph"/>
              <w:numPr>
                <w:ilvl w:val="0"/>
                <w:numId w:val="79"/>
              </w:numPr>
              <w:tabs>
                <w:tab w:val="left" w:pos="541"/>
                <w:tab w:val="left" w:pos="542"/>
              </w:tabs>
              <w:ind w:right="379"/>
              <w:rPr>
                <w:sz w:val="20"/>
              </w:rPr>
            </w:pPr>
            <w:r>
              <w:rPr>
                <w:sz w:val="20"/>
              </w:rPr>
              <w:t>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keterampilan teknis,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memanfaatkan peluang dan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bernegosiasi</w:t>
            </w:r>
          </w:p>
        </w:tc>
      </w:tr>
      <w:tr w:rsidR="000546BA">
        <w:trPr>
          <w:trHeight w:val="1839"/>
        </w:trPr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626"/>
              <w:rPr>
                <w:sz w:val="20"/>
              </w:rPr>
            </w:pPr>
            <w:r>
              <w:rPr>
                <w:sz w:val="20"/>
              </w:rPr>
              <w:t>Penguatan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tingkat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partisipasi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3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78"/>
              </w:numPr>
              <w:tabs>
                <w:tab w:val="left" w:pos="572"/>
                <w:tab w:val="left" w:pos="573"/>
              </w:tabs>
              <w:ind w:right="187" w:hanging="401"/>
              <w:rPr>
                <w:sz w:val="20"/>
              </w:rPr>
            </w:pPr>
            <w:r>
              <w:rPr>
                <w:sz w:val="20"/>
              </w:rPr>
              <w:t>Kegiatan perencanaan,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melibatkan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numPr>
                <w:ilvl w:val="0"/>
                <w:numId w:val="78"/>
              </w:numPr>
              <w:tabs>
                <w:tab w:val="left" w:pos="572"/>
                <w:tab w:val="left" w:pos="573"/>
              </w:tabs>
              <w:ind w:left="572" w:right="254"/>
              <w:rPr>
                <w:sz w:val="20"/>
              </w:rPr>
            </w:pPr>
            <w:r>
              <w:rPr>
                <w:sz w:val="20"/>
              </w:rPr>
              <w:t>Partisipasi petani hanya tahap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ikut-ikutan</w:t>
            </w:r>
          </w:p>
        </w:tc>
        <w:tc>
          <w:tcPr>
            <w:tcW w:w="31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77"/>
              </w:numPr>
              <w:tabs>
                <w:tab w:val="left" w:pos="541"/>
                <w:tab w:val="left" w:pos="542"/>
              </w:tabs>
              <w:ind w:right="164"/>
              <w:rPr>
                <w:sz w:val="20"/>
              </w:rPr>
            </w:pPr>
            <w:r>
              <w:rPr>
                <w:sz w:val="20"/>
              </w:rPr>
              <w:t>Mengembangkan kesempatan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 berpartisipasi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perencanaan,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  <w:p w:rsidR="000546BA" w:rsidRDefault="00590CA3">
            <w:pPr>
              <w:pStyle w:val="TableParagraph"/>
              <w:numPr>
                <w:ilvl w:val="0"/>
                <w:numId w:val="77"/>
              </w:numPr>
              <w:tabs>
                <w:tab w:val="left" w:pos="541"/>
                <w:tab w:val="left" w:pos="542"/>
              </w:tabs>
              <w:ind w:right="359" w:hanging="361"/>
              <w:rPr>
                <w:sz w:val="20"/>
              </w:rPr>
            </w:pPr>
            <w:r>
              <w:rPr>
                <w:sz w:val="20"/>
              </w:rPr>
              <w:t>Meningkatkan partisipasi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tahu,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mau,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berubah</w:t>
            </w:r>
          </w:p>
          <w:p w:rsidR="000546BA" w:rsidRDefault="00590CA3">
            <w:pPr>
              <w:pStyle w:val="TableParagraph"/>
              <w:spacing w:line="212" w:lineRule="exact"/>
              <w:ind w:left="541"/>
              <w:rPr>
                <w:sz w:val="20"/>
              </w:rPr>
            </w:pPr>
            <w:r>
              <w:rPr>
                <w:sz w:val="20"/>
              </w:rPr>
              <w:t>menjadi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</w:tr>
      <w:tr w:rsidR="000546BA">
        <w:trPr>
          <w:trHeight w:val="2300"/>
        </w:trPr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416"/>
              <w:rPr>
                <w:sz w:val="20"/>
              </w:rPr>
            </w:pPr>
            <w:r>
              <w:rPr>
                <w:sz w:val="20"/>
              </w:rPr>
              <w:t>Penguatan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kelembagaan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3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76"/>
              </w:numPr>
              <w:tabs>
                <w:tab w:val="left" w:pos="572"/>
                <w:tab w:val="left" w:pos="573"/>
              </w:tabs>
              <w:ind w:right="251" w:hanging="401"/>
              <w:rPr>
                <w:sz w:val="20"/>
              </w:rPr>
            </w:pPr>
            <w:r>
              <w:rPr>
                <w:sz w:val="20"/>
              </w:rPr>
              <w:t>Membentuk organisasi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inisiatif dan prakarsa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lokal</w:t>
            </w:r>
          </w:p>
          <w:p w:rsidR="000546BA" w:rsidRDefault="00590CA3">
            <w:pPr>
              <w:pStyle w:val="TableParagraph"/>
              <w:numPr>
                <w:ilvl w:val="0"/>
                <w:numId w:val="76"/>
              </w:numPr>
              <w:tabs>
                <w:tab w:val="left" w:pos="572"/>
                <w:tab w:val="left" w:pos="573"/>
              </w:tabs>
              <w:ind w:left="503" w:right="190" w:hanging="351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Tidak mengacu pada prinsip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memanfaatkan potensi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yang berakar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kuat dalam struktur masyarakat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lokal</w:t>
            </w:r>
          </w:p>
        </w:tc>
        <w:tc>
          <w:tcPr>
            <w:tcW w:w="31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75"/>
              </w:numPr>
              <w:tabs>
                <w:tab w:val="left" w:pos="541"/>
                <w:tab w:val="left" w:pos="542"/>
              </w:tabs>
              <w:ind w:right="329"/>
              <w:rPr>
                <w:sz w:val="20"/>
              </w:rPr>
            </w:pPr>
            <w:r>
              <w:rPr>
                <w:sz w:val="20"/>
              </w:rPr>
              <w:t>Mengembangkan organisasi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kelembagaan berdasarkan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inisiatif dan prakarsa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lokal</w:t>
            </w:r>
          </w:p>
          <w:p w:rsidR="000546BA" w:rsidRDefault="00590CA3">
            <w:pPr>
              <w:pStyle w:val="TableParagraph"/>
              <w:numPr>
                <w:ilvl w:val="0"/>
                <w:numId w:val="75"/>
              </w:numPr>
              <w:tabs>
                <w:tab w:val="left" w:pos="541"/>
                <w:tab w:val="left" w:pos="542"/>
              </w:tabs>
              <w:ind w:right="341" w:hanging="361"/>
              <w:rPr>
                <w:sz w:val="20"/>
              </w:rPr>
            </w:pPr>
            <w:r>
              <w:rPr>
                <w:sz w:val="20"/>
              </w:rPr>
              <w:t>Mengacu pada prinsip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Memanfaatkan potensi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Kelembagaan yang berakar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kuat</w:t>
            </w:r>
          </w:p>
          <w:p w:rsidR="000546BA" w:rsidRDefault="00590CA3">
            <w:pPr>
              <w:pStyle w:val="TableParagraph"/>
              <w:spacing w:line="230" w:lineRule="exact"/>
              <w:ind w:left="541" w:right="403" w:firstLine="50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struktur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lokal</w:t>
            </w:r>
          </w:p>
        </w:tc>
      </w:tr>
      <w:tr w:rsidR="000546BA">
        <w:trPr>
          <w:trHeight w:val="1379"/>
        </w:trPr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2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Perluasan </w:t>
            </w:r>
            <w:r>
              <w:rPr>
                <w:sz w:val="20"/>
              </w:rPr>
              <w:t>akses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berbagai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sumberdaya</w:t>
            </w:r>
          </w:p>
        </w:tc>
        <w:tc>
          <w:tcPr>
            <w:tcW w:w="3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3" w:right="379"/>
              <w:rPr>
                <w:sz w:val="20"/>
              </w:rPr>
            </w:pPr>
            <w:r>
              <w:rPr>
                <w:sz w:val="20"/>
              </w:rPr>
              <w:t>Kurang membantu petani tentang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cara-cara memperoleh sumber-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sumber informasi, akses terhadap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sarana produksi dan permodalan,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pengolahan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hasil,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pemasaran</w:t>
            </w:r>
          </w:p>
        </w:tc>
        <w:tc>
          <w:tcPr>
            <w:tcW w:w="31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9" w:right="403"/>
              <w:rPr>
                <w:sz w:val="20"/>
              </w:rPr>
            </w:pPr>
            <w:r>
              <w:rPr>
                <w:sz w:val="20"/>
              </w:rPr>
              <w:t>Membantu petani menguasai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informasi dan perluasan akses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30" w:lineRule="exact"/>
              <w:ind w:left="159" w:right="176"/>
              <w:rPr>
                <w:sz w:val="20"/>
              </w:rPr>
            </w:pPr>
            <w:r>
              <w:rPr>
                <w:sz w:val="20"/>
              </w:rPr>
              <w:t>terhadap sarana produksi,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permodalan,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pengolahan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hasil,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pemasaran</w:t>
            </w:r>
          </w:p>
        </w:tc>
      </w:tr>
      <w:tr w:rsidR="000546BA">
        <w:trPr>
          <w:trHeight w:val="1150"/>
        </w:trPr>
        <w:tc>
          <w:tcPr>
            <w:tcW w:w="15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471"/>
              <w:rPr>
                <w:sz w:val="20"/>
              </w:rPr>
            </w:pPr>
            <w:r>
              <w:rPr>
                <w:sz w:val="20"/>
              </w:rPr>
              <w:t>Penguatan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bekerjasama</w:t>
            </w:r>
          </w:p>
        </w:tc>
        <w:tc>
          <w:tcPr>
            <w:tcW w:w="3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3" w:right="103"/>
              <w:rPr>
                <w:sz w:val="20"/>
              </w:rPr>
            </w:pPr>
            <w:r>
              <w:rPr>
                <w:sz w:val="20"/>
              </w:rPr>
              <w:t>Membentuk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kerjasama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pihak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lain tidak berdasarkan kepentingan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31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9" w:right="349" w:hanging="51"/>
              <w:rPr>
                <w:sz w:val="20"/>
              </w:rPr>
            </w:pPr>
            <w:r>
              <w:rPr>
                <w:sz w:val="20"/>
              </w:rPr>
              <w:t>Menggali dan 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kerjasama sinergi dengan pihak-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pihak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prinsip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saling</w:t>
            </w:r>
          </w:p>
          <w:p w:rsidR="000546BA" w:rsidRDefault="00590CA3">
            <w:pPr>
              <w:pStyle w:val="TableParagraph"/>
              <w:spacing w:line="230" w:lineRule="exact"/>
              <w:ind w:left="159" w:right="932"/>
              <w:rPr>
                <w:sz w:val="20"/>
              </w:rPr>
            </w:pPr>
            <w:r>
              <w:rPr>
                <w:sz w:val="20"/>
              </w:rPr>
              <w:t>membutuhkan dan saling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menguntungkan</w:t>
            </w:r>
          </w:p>
        </w:tc>
      </w:tr>
    </w:tbl>
    <w:p w:rsidR="000546BA" w:rsidRDefault="000546BA">
      <w:pPr>
        <w:spacing w:line="230" w:lineRule="exact"/>
        <w:rPr>
          <w:sz w:val="20"/>
        </w:rPr>
        <w:sectPr w:rsidR="000546BA">
          <w:footerReference w:type="default" r:id="rId84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74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4"/>
        <w:rPr>
          <w:sz w:val="33"/>
        </w:rPr>
      </w:pPr>
    </w:p>
    <w:p w:rsidR="000546BA" w:rsidRDefault="00590CA3">
      <w:pPr>
        <w:pStyle w:val="Heading2"/>
        <w:ind w:left="119" w:right="5050"/>
      </w:pPr>
      <w:r>
        <w:t>Kapasitas Rumah Tangga Petani dalam</w:t>
      </w:r>
      <w:r>
        <w:rPr>
          <w:spacing w:val="-57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Pangan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Keterkaitan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SDM,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(</w:t>
      </w:r>
      <w:r>
        <w:rPr>
          <w:i/>
        </w:rPr>
        <w:t>ability</w:t>
      </w:r>
      <w:r>
        <w:t>),</w:t>
      </w:r>
      <w:r>
        <w:rPr>
          <w:spacing w:val="1"/>
        </w:rPr>
        <w:t xml:space="preserve"> </w:t>
      </w:r>
      <w:r>
        <w:t>kompetensi,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(</w:t>
      </w:r>
      <w:r>
        <w:rPr>
          <w:i/>
        </w:rPr>
        <w:t>ability</w:t>
      </w:r>
      <w:r>
        <w:t>)</w:t>
      </w:r>
      <w:r>
        <w:rPr>
          <w:spacing w:val="1"/>
        </w:rPr>
        <w:t xml:space="preserve"> </w:t>
      </w:r>
      <w:r>
        <w:t>merupakan inti dari keseluruhan konsep tersebut.</w:t>
      </w:r>
      <w:r>
        <w:rPr>
          <w:spacing w:val="1"/>
        </w:rPr>
        <w:t xml:space="preserve"> </w:t>
      </w:r>
      <w:r>
        <w:t>Kemampuan diartikan sebagai</w:t>
      </w:r>
      <w:r>
        <w:rPr>
          <w:spacing w:val="1"/>
        </w:rPr>
        <w:t xml:space="preserve"> </w:t>
      </w:r>
      <w:r>
        <w:t>kekuata</w:t>
      </w:r>
      <w:r>
        <w:t>n untuk melakukan suatu pekerjaan, yang terkandung di dalamnya tiga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perilaku,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(kompetensi), oleh karenanya perlu diukur dengan melihat kinerja orang tersebut</w:t>
      </w:r>
      <w:r>
        <w:rPr>
          <w:spacing w:val="1"/>
        </w:rPr>
        <w:t xml:space="preserve"> </w:t>
      </w:r>
      <w:r>
        <w:t>sesuai dengan standar yang ditetapkan.</w:t>
      </w:r>
      <w:r>
        <w:rPr>
          <w:spacing w:val="1"/>
        </w:rPr>
        <w:t xml:space="preserve"> </w:t>
      </w:r>
      <w:r>
        <w:t>Pada cakupan yang lebih luas kapasitas</w:t>
      </w:r>
      <w:r>
        <w:rPr>
          <w:spacing w:val="1"/>
        </w:rPr>
        <w:t xml:space="preserve"> </w:t>
      </w:r>
      <w:r>
        <w:t>sebagai</w:t>
      </w:r>
      <w:r>
        <w:rPr>
          <w:spacing w:val="52"/>
        </w:rPr>
        <w:t xml:space="preserve"> </w:t>
      </w:r>
      <w:r>
        <w:t>agregat</w:t>
      </w:r>
      <w:r>
        <w:rPr>
          <w:spacing w:val="54"/>
        </w:rPr>
        <w:t xml:space="preserve"> </w:t>
      </w:r>
      <w:r>
        <w:t>dari</w:t>
      </w:r>
      <w:r>
        <w:rPr>
          <w:spacing w:val="54"/>
        </w:rPr>
        <w:t xml:space="preserve"> </w:t>
      </w:r>
      <w:r>
        <w:t>kemampuan</w:t>
      </w:r>
      <w:r>
        <w:rPr>
          <w:spacing w:val="54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kompetensi,</w:t>
      </w:r>
      <w:r>
        <w:rPr>
          <w:spacing w:val="54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di</w:t>
      </w:r>
      <w:r>
        <w:rPr>
          <w:spacing w:val="54"/>
        </w:rPr>
        <w:t xml:space="preserve"> </w:t>
      </w:r>
      <w:r>
        <w:t>dalamnya</w:t>
      </w:r>
      <w:r>
        <w:rPr>
          <w:spacing w:val="54"/>
        </w:rPr>
        <w:t xml:space="preserve"> </w:t>
      </w:r>
      <w:r>
        <w:t>tercakup</w:t>
      </w:r>
      <w:r>
        <w:rPr>
          <w:spacing w:val="-58"/>
        </w:rPr>
        <w:t xml:space="preserve"> </w:t>
      </w:r>
      <w:r>
        <w:t>daya adaptif, serta kemam</w:t>
      </w:r>
      <w:r>
        <w:t>puan menjalankan fungsi, memecahkan masalah, dan</w:t>
      </w:r>
      <w:r>
        <w:rPr>
          <w:spacing w:val="1"/>
        </w:rPr>
        <w:t xml:space="preserve"> </w:t>
      </w:r>
      <w:r>
        <w:t>merencanakan serta mengevaluasi suatu usaha.</w:t>
      </w:r>
      <w:r>
        <w:rPr>
          <w:spacing w:val="1"/>
        </w:rPr>
        <w:t xml:space="preserve"> </w:t>
      </w:r>
      <w:r>
        <w:t>Tingkatan kapasitas 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kemandiriannya,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kapasitasnya,</w:t>
      </w:r>
      <w:r>
        <w:rPr>
          <w:spacing w:val="-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pula</w:t>
      </w:r>
      <w:r>
        <w:rPr>
          <w:spacing w:val="-2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kemandiriannya</w:t>
      </w:r>
      <w:r>
        <w:rPr>
          <w:spacing w:val="-1"/>
        </w:rPr>
        <w:t xml:space="preserve"> </w:t>
      </w:r>
      <w:r>
        <w:t>(F</w:t>
      </w:r>
      <w:r>
        <w:t>atchiya,</w:t>
      </w:r>
      <w:r>
        <w:rPr>
          <w:spacing w:val="-4"/>
        </w:rPr>
        <w:t xml:space="preserve"> </w:t>
      </w:r>
      <w:r>
        <w:t>2010).</w:t>
      </w:r>
    </w:p>
    <w:p w:rsidR="000546BA" w:rsidRDefault="00590CA3">
      <w:pPr>
        <w:pStyle w:val="BodyText"/>
        <w:spacing w:line="360" w:lineRule="auto"/>
        <w:ind w:left="119" w:right="1211" w:firstLine="720"/>
        <w:jc w:val="both"/>
      </w:pPr>
      <w:r>
        <w:t>Kelemahan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kurang/tidak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sehingga</w:t>
      </w:r>
      <w:r>
        <w:rPr>
          <w:spacing w:val="9"/>
        </w:rPr>
        <w:t xml:space="preserve"> </w:t>
      </w:r>
      <w:r>
        <w:t>upaya</w:t>
      </w:r>
      <w:r>
        <w:rPr>
          <w:spacing w:val="10"/>
        </w:rPr>
        <w:t xml:space="preserve"> </w:t>
      </w:r>
      <w:r>
        <w:t>pemberdayaan</w:t>
      </w:r>
      <w:r>
        <w:rPr>
          <w:spacing w:val="9"/>
        </w:rPr>
        <w:t xml:space="preserve"> </w:t>
      </w:r>
      <w:r>
        <w:t>kurang</w:t>
      </w:r>
      <w:r>
        <w:rPr>
          <w:spacing w:val="8"/>
        </w:rPr>
        <w:t xml:space="preserve"> </w:t>
      </w:r>
      <w:r>
        <w:t>berhasil</w:t>
      </w:r>
      <w:r>
        <w:rPr>
          <w:spacing w:val="9"/>
        </w:rPr>
        <w:t xml:space="preserve"> </w:t>
      </w:r>
      <w:r>
        <w:t>memenuhi</w:t>
      </w:r>
      <w:r>
        <w:rPr>
          <w:spacing w:val="10"/>
        </w:rPr>
        <w:t xml:space="preserve"> </w:t>
      </w:r>
      <w:r>
        <w:t>kebutuhan</w:t>
      </w:r>
      <w:r>
        <w:rPr>
          <w:spacing w:val="8"/>
        </w:rPr>
        <w:t xml:space="preserve"> </w:t>
      </w:r>
      <w:r>
        <w:t>peningkatan</w:t>
      </w:r>
    </w:p>
    <w:p w:rsidR="000546BA" w:rsidRDefault="00590CA3">
      <w:pPr>
        <w:pStyle w:val="BodyText"/>
        <w:ind w:left="119"/>
      </w:pPr>
      <w:r>
        <w:t>kapasitas</w:t>
      </w:r>
      <w:r>
        <w:rPr>
          <w:spacing w:val="27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sesuai</w:t>
      </w:r>
      <w:r>
        <w:rPr>
          <w:spacing w:val="28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kebutuhan</w:t>
      </w:r>
      <w:r>
        <w:rPr>
          <w:spacing w:val="27"/>
        </w:rPr>
        <w:t xml:space="preserve"> </w:t>
      </w:r>
      <w:r>
        <w:t>petani.</w:t>
      </w:r>
      <w:r>
        <w:rPr>
          <w:spacing w:val="113"/>
        </w:rPr>
        <w:t xml:space="preserve"> </w:t>
      </w:r>
      <w:r>
        <w:t>Kapasitas</w:t>
      </w:r>
      <w:r>
        <w:rPr>
          <w:spacing w:val="26"/>
        </w:rPr>
        <w:t xml:space="preserve"> </w:t>
      </w:r>
      <w:r>
        <w:t>rumah</w:t>
      </w:r>
      <w:r>
        <w:rPr>
          <w:spacing w:val="27"/>
        </w:rPr>
        <w:t xml:space="preserve"> </w:t>
      </w:r>
      <w:r>
        <w:t>tangga</w:t>
      </w:r>
      <w:r>
        <w:rPr>
          <w:spacing w:val="26"/>
        </w:rPr>
        <w:t xml:space="preserve"> </w:t>
      </w:r>
      <w:r>
        <w:t>petani</w:t>
      </w:r>
    </w:p>
    <w:p w:rsidR="000546BA" w:rsidRDefault="00590CA3">
      <w:pPr>
        <w:pStyle w:val="BodyText"/>
        <w:spacing w:before="138" w:line="360" w:lineRule="auto"/>
        <w:ind w:left="119" w:right="1215"/>
        <w:jc w:val="both"/>
      </w:pPr>
      <w:r>
        <w:t>dalam memenuhi kebutuhan pangan adalah adalah kebutuhan untuk mencapai</w:t>
      </w:r>
      <w:r>
        <w:rPr>
          <w:spacing w:val="1"/>
        </w:rPr>
        <w:t xml:space="preserve"> </w:t>
      </w:r>
      <w:r>
        <w:t>ketahanan</w:t>
      </w:r>
      <w:r>
        <w:rPr>
          <w:spacing w:val="-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kondisi yang</w:t>
      </w:r>
      <w:r>
        <w:rPr>
          <w:spacing w:val="-1"/>
        </w:rPr>
        <w:t xml:space="preserve"> </w:t>
      </w:r>
      <w:r>
        <w:t>diharapkan</w:t>
      </w:r>
    </w:p>
    <w:p w:rsidR="000546BA" w:rsidRDefault="00590CA3">
      <w:pPr>
        <w:pStyle w:val="BodyText"/>
        <w:spacing w:line="360" w:lineRule="auto"/>
        <w:ind w:left="119" w:right="1214" w:firstLine="720"/>
        <w:jc w:val="both"/>
      </w:pP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produksi pangan sendiri dan membeli pangan yang tersedia di pasar. Oleh karena</w:t>
      </w:r>
      <w:r>
        <w:rPr>
          <w:spacing w:val="1"/>
        </w:rPr>
        <w:t xml:space="preserve"> </w:t>
      </w:r>
      <w:r>
        <w:t>itu, kapasitas rumah tangga petani dalam memenuhi kebutuhan pangan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pengetahuan, ketera</w:t>
      </w:r>
      <w:r>
        <w:t>mpilan, dan sikap positif, untuk memenuhi kebutuhan pangan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mencapai ketahanan pangan rumah tangganya.</w:t>
      </w:r>
    </w:p>
    <w:p w:rsidR="000546BA" w:rsidRDefault="00590CA3">
      <w:pPr>
        <w:pStyle w:val="BodyText"/>
        <w:spacing w:line="360" w:lineRule="auto"/>
        <w:ind w:left="119" w:right="1212" w:firstLine="720"/>
        <w:jc w:val="both"/>
      </w:pPr>
      <w:r>
        <w:t>Berdasarkan</w:t>
      </w:r>
      <w:r>
        <w:rPr>
          <w:spacing w:val="26"/>
        </w:rPr>
        <w:t xml:space="preserve"> </w:t>
      </w:r>
      <w:r>
        <w:t>pemikiran</w:t>
      </w:r>
      <w:r>
        <w:rPr>
          <w:spacing w:val="28"/>
        </w:rPr>
        <w:t xml:space="preserve"> </w:t>
      </w:r>
      <w:r>
        <w:t>Suhardjo</w:t>
      </w:r>
      <w:r>
        <w:rPr>
          <w:spacing w:val="28"/>
        </w:rPr>
        <w:t xml:space="preserve"> </w:t>
      </w:r>
      <w:r>
        <w:t>(1996),</w:t>
      </w:r>
      <w:r>
        <w:rPr>
          <w:spacing w:val="29"/>
        </w:rPr>
        <w:t xml:space="preserve"> </w:t>
      </w:r>
      <w:r>
        <w:t>Braun,</w:t>
      </w:r>
      <w:r>
        <w:rPr>
          <w:spacing w:val="28"/>
        </w:rPr>
        <w:t xml:space="preserve"> </w:t>
      </w:r>
      <w:r>
        <w:rPr>
          <w:i/>
        </w:rPr>
        <w:t>et</w:t>
      </w:r>
      <w:r>
        <w:rPr>
          <w:i/>
          <w:spacing w:val="28"/>
        </w:rPr>
        <w:t xml:space="preserve"> </w:t>
      </w:r>
      <w:r>
        <w:rPr>
          <w:i/>
        </w:rPr>
        <w:t>al</w:t>
      </w:r>
      <w:r>
        <w:t>.,</w:t>
      </w:r>
      <w:r>
        <w:rPr>
          <w:spacing w:val="29"/>
        </w:rPr>
        <w:t xml:space="preserve"> </w:t>
      </w:r>
      <w:r>
        <w:t>(1992).,</w:t>
      </w:r>
      <w:r>
        <w:rPr>
          <w:spacing w:val="28"/>
        </w:rPr>
        <w:t xml:space="preserve"> </w:t>
      </w:r>
      <w:r>
        <w:t>Kennedy</w:t>
      </w:r>
      <w:r>
        <w:rPr>
          <w:spacing w:val="-58"/>
        </w:rPr>
        <w:t xml:space="preserve"> </w:t>
      </w:r>
      <w:r>
        <w:t xml:space="preserve">&amp; Haddad (1992), Lorenza &amp; Sanjur (1999), Rose (1999), Smith, </w:t>
      </w:r>
      <w:r>
        <w:rPr>
          <w:i/>
        </w:rPr>
        <w:t>et al</w:t>
      </w:r>
      <w:r>
        <w:t>., 2000, d</w:t>
      </w:r>
      <w:r>
        <w:t>an</w:t>
      </w:r>
      <w:r>
        <w:rPr>
          <w:spacing w:val="-57"/>
        </w:rPr>
        <w:t xml:space="preserve"> </w:t>
      </w:r>
      <w:r>
        <w:t>Baliwati</w:t>
      </w:r>
      <w:r>
        <w:rPr>
          <w:spacing w:val="36"/>
        </w:rPr>
        <w:t xml:space="preserve"> </w:t>
      </w:r>
      <w:r>
        <w:t>(2001),</w:t>
      </w:r>
      <w:r>
        <w:rPr>
          <w:spacing w:val="37"/>
        </w:rPr>
        <w:t xml:space="preserve"> </w:t>
      </w:r>
      <w:r>
        <w:t>maka</w:t>
      </w:r>
      <w:r>
        <w:rPr>
          <w:spacing w:val="39"/>
        </w:rPr>
        <w:t xml:space="preserve"> </w:t>
      </w:r>
      <w:r>
        <w:t>ciri-ciri</w:t>
      </w:r>
      <w:r>
        <w:rPr>
          <w:spacing w:val="36"/>
        </w:rPr>
        <w:t xml:space="preserve"> </w:t>
      </w:r>
      <w:r>
        <w:t>rumah</w:t>
      </w:r>
      <w:r>
        <w:rPr>
          <w:spacing w:val="37"/>
        </w:rPr>
        <w:t xml:space="preserve"> </w:t>
      </w:r>
      <w:r>
        <w:t>tangga</w:t>
      </w:r>
      <w:r>
        <w:rPr>
          <w:spacing w:val="38"/>
        </w:rPr>
        <w:t xml:space="preserve"> </w:t>
      </w:r>
      <w:r>
        <w:t>petani</w:t>
      </w:r>
      <w:r>
        <w:rPr>
          <w:spacing w:val="38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kurang</w:t>
      </w:r>
      <w:r>
        <w:rPr>
          <w:spacing w:val="38"/>
        </w:rPr>
        <w:t xml:space="preserve"> </w:t>
      </w:r>
      <w:r>
        <w:t>memiliki</w:t>
      </w:r>
      <w:r>
        <w:rPr>
          <w:spacing w:val="38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footerReference w:type="default" r:id="rId85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75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tabs>
          <w:tab w:val="left" w:pos="6608"/>
        </w:tabs>
        <w:spacing w:line="360" w:lineRule="auto"/>
        <w:ind w:left="119" w:right="1213"/>
      </w:pPr>
      <w:r>
        <w:t>yang</w:t>
      </w:r>
      <w:r>
        <w:rPr>
          <w:spacing w:val="61"/>
        </w:rPr>
        <w:t xml:space="preserve"> </w:t>
      </w:r>
      <w:r>
        <w:t>memiliki</w:t>
      </w:r>
      <w:r>
        <w:rPr>
          <w:spacing w:val="62"/>
        </w:rPr>
        <w:t xml:space="preserve"> </w:t>
      </w:r>
      <w:r>
        <w:t>kapasitas</w:t>
      </w:r>
      <w:r>
        <w:rPr>
          <w:spacing w:val="61"/>
        </w:rPr>
        <w:t xml:space="preserve"> </w:t>
      </w:r>
      <w:r>
        <w:t>dalam  memenuhi</w:t>
      </w:r>
      <w:r>
        <w:rPr>
          <w:spacing w:val="62"/>
        </w:rPr>
        <w:t xml:space="preserve"> </w:t>
      </w:r>
      <w:r>
        <w:t>kebutuhan</w:t>
      </w:r>
      <w:r>
        <w:rPr>
          <w:spacing w:val="61"/>
        </w:rPr>
        <w:t xml:space="preserve"> </w:t>
      </w:r>
      <w:r>
        <w:t>pangan</w:t>
      </w:r>
      <w:r>
        <w:tab/>
        <w:t>disajikan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Tabel 5.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1079" w:right="1213" w:hanging="960"/>
      </w:pPr>
      <w:r>
        <w:t>Tabel 5.</w:t>
      </w:r>
      <w:r>
        <w:rPr>
          <w:spacing w:val="1"/>
        </w:rPr>
        <w:t xml:space="preserve"> </w:t>
      </w:r>
      <w:r>
        <w:t>Ciri-ciri rumah tangga petani yang tidak memiliki dan yang memiliki</w:t>
      </w:r>
      <w:r>
        <w:rPr>
          <w:spacing w:val="-58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dalam memenuhi kebutuhan</w:t>
      </w:r>
      <w:r>
        <w:rPr>
          <w:spacing w:val="-2"/>
        </w:rPr>
        <w:t xml:space="preserve"> </w:t>
      </w:r>
      <w:r>
        <w:t>pangan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6"/>
        <w:gridCol w:w="3055"/>
        <w:gridCol w:w="3366"/>
      </w:tblGrid>
      <w:tr w:rsidR="000546BA">
        <w:trPr>
          <w:trHeight w:val="827"/>
        </w:trPr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30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212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 memiliki kapasitas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memenuhi kebutuhan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pangan</w:t>
            </w:r>
          </w:p>
        </w:tc>
        <w:tc>
          <w:tcPr>
            <w:tcW w:w="33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1" w:right="141" w:firstLine="586"/>
              <w:rPr>
                <w:b/>
                <w:sz w:val="24"/>
              </w:rPr>
            </w:pPr>
            <w:r>
              <w:rPr>
                <w:b/>
                <w:sz w:val="24"/>
              </w:rPr>
              <w:t>Memiliki kapasitas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memenuhi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kebutuhan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pangan</w:t>
            </w:r>
          </w:p>
        </w:tc>
      </w:tr>
      <w:tr w:rsidR="000546BA">
        <w:trPr>
          <w:trHeight w:val="1773"/>
        </w:trPr>
        <w:tc>
          <w:tcPr>
            <w:tcW w:w="150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 w:right="136"/>
            </w:pPr>
            <w:r>
              <w:t>Kapasitas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meningkatkan</w:t>
            </w:r>
            <w:r>
              <w:rPr>
                <w:spacing w:val="-52"/>
              </w:rPr>
              <w:t xml:space="preserve"> </w:t>
            </w:r>
            <w:r>
              <w:t>produksi</w:t>
            </w:r>
          </w:p>
        </w:tc>
        <w:tc>
          <w:tcPr>
            <w:tcW w:w="305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44" w:right="146"/>
            </w:pPr>
            <w:r>
              <w:t>Kurang memiliki pengetahuan,</w:t>
            </w:r>
            <w:r>
              <w:rPr>
                <w:spacing w:val="-52"/>
              </w:rPr>
              <w:t xml:space="preserve"> </w:t>
            </w:r>
            <w:r>
              <w:t>keterampilan, dan sikap positif</w:t>
            </w:r>
            <w:r>
              <w:rPr>
                <w:spacing w:val="-52"/>
              </w:rPr>
              <w:t xml:space="preserve"> </w:t>
            </w:r>
            <w:r>
              <w:t>terhadap penggunaan saprodi</w:t>
            </w:r>
            <w:r>
              <w:rPr>
                <w:spacing w:val="1"/>
              </w:rPr>
              <w:t xml:space="preserve"> </w:t>
            </w:r>
            <w:r>
              <w:t>yang berkualitas, proses</w:t>
            </w:r>
            <w:r>
              <w:rPr>
                <w:spacing w:val="1"/>
              </w:rPr>
              <w:t xml:space="preserve"> </w:t>
            </w:r>
            <w:r>
              <w:t>produksi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menguntungkan</w:t>
            </w:r>
          </w:p>
          <w:p w:rsidR="000546BA" w:rsidRDefault="00590CA3">
            <w:pPr>
              <w:pStyle w:val="TableParagraph"/>
              <w:spacing w:line="250" w:lineRule="atLeast"/>
              <w:ind w:left="144" w:right="146"/>
            </w:pPr>
            <w:r>
              <w:t>secara</w:t>
            </w:r>
            <w:r>
              <w:rPr>
                <w:spacing w:val="-7"/>
              </w:rPr>
              <w:t xml:space="preserve"> </w:t>
            </w:r>
            <w:r>
              <w:t>teknis,</w:t>
            </w:r>
            <w:r>
              <w:rPr>
                <w:spacing w:val="-5"/>
              </w:rPr>
              <w:t xml:space="preserve"> </w:t>
            </w:r>
            <w:r>
              <w:t>sosial,</w:t>
            </w:r>
            <w:r>
              <w:rPr>
                <w:spacing w:val="-5"/>
              </w:rPr>
              <w:t xml:space="preserve"> </w:t>
            </w:r>
            <w:r>
              <w:t>ekonomis,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lingkungan,</w:t>
            </w:r>
          </w:p>
        </w:tc>
        <w:tc>
          <w:tcPr>
            <w:tcW w:w="33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86" w:right="99"/>
            </w:pP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pengetahuan,</w:t>
            </w:r>
            <w:r>
              <w:rPr>
                <w:spacing w:val="1"/>
              </w:rPr>
              <w:t xml:space="preserve"> </w:t>
            </w:r>
            <w:r>
              <w:t>keterampilan, dan sikap positif</w:t>
            </w:r>
            <w:r>
              <w:rPr>
                <w:spacing w:val="1"/>
              </w:rPr>
              <w:t xml:space="preserve"> </w:t>
            </w:r>
            <w:r>
              <w:t>terhadap penggunaan saprodi yang</w:t>
            </w:r>
            <w:r>
              <w:rPr>
                <w:spacing w:val="-52"/>
              </w:rPr>
              <w:t xml:space="preserve"> </w:t>
            </w:r>
            <w:r>
              <w:t>berkualitas, proses produksi yang</w:t>
            </w:r>
            <w:r>
              <w:rPr>
                <w:spacing w:val="1"/>
              </w:rPr>
              <w:t xml:space="preserve"> </w:t>
            </w:r>
            <w:r>
              <w:t>menguntungkan secara teknis,</w:t>
            </w:r>
            <w:r>
              <w:rPr>
                <w:spacing w:val="1"/>
              </w:rPr>
              <w:t xml:space="preserve"> </w:t>
            </w:r>
            <w:r>
              <w:t>sosial,</w:t>
            </w:r>
            <w:r>
              <w:rPr>
                <w:spacing w:val="-4"/>
              </w:rPr>
              <w:t xml:space="preserve"> </w:t>
            </w:r>
            <w:r>
              <w:t>ekonomis,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lingkungan,</w:t>
            </w:r>
          </w:p>
        </w:tc>
      </w:tr>
      <w:tr w:rsidR="000546BA">
        <w:trPr>
          <w:trHeight w:val="1262"/>
        </w:trPr>
        <w:tc>
          <w:tcPr>
            <w:tcW w:w="150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136"/>
            </w:pPr>
            <w:r>
              <w:t>Kapasitas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meningkatkan</w:t>
            </w:r>
            <w:r>
              <w:rPr>
                <w:spacing w:val="-52"/>
              </w:rPr>
              <w:t xml:space="preserve"> </w:t>
            </w:r>
            <w:r>
              <w:t>pendapatan</w:t>
            </w:r>
          </w:p>
        </w:tc>
        <w:tc>
          <w:tcPr>
            <w:tcW w:w="305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4" w:right="176"/>
              <w:jc w:val="both"/>
            </w:pPr>
            <w:r>
              <w:t>Kurang memiliki pengetahuan,</w:t>
            </w:r>
            <w:r>
              <w:rPr>
                <w:spacing w:val="-52"/>
              </w:rPr>
              <w:t xml:space="preserve"> </w:t>
            </w:r>
            <w:r>
              <w:t>keterampilan, dan sikap positif</w:t>
            </w:r>
            <w:r>
              <w:rPr>
                <w:spacing w:val="-52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berbagai</w:t>
            </w:r>
            <w:r>
              <w:rPr>
                <w:spacing w:val="-3"/>
              </w:rPr>
              <w:t xml:space="preserve"> </w:t>
            </w:r>
            <w:r>
              <w:t>potensi</w:t>
            </w:r>
            <w:r>
              <w:rPr>
                <w:spacing w:val="-3"/>
              </w:rPr>
              <w:t xml:space="preserve"> </w:t>
            </w:r>
            <w:r>
              <w:t>dan</w:t>
            </w:r>
          </w:p>
          <w:p w:rsidR="000546BA" w:rsidRDefault="00590CA3">
            <w:pPr>
              <w:pStyle w:val="TableParagraph"/>
              <w:spacing w:line="254" w:lineRule="exact"/>
              <w:ind w:left="144" w:right="478"/>
              <w:jc w:val="both"/>
            </w:pPr>
            <w:r>
              <w:t>peluang usaha baik on farm</w:t>
            </w:r>
            <w:r>
              <w:rPr>
                <w:spacing w:val="-53"/>
              </w:rPr>
              <w:t xml:space="preserve"> </w:t>
            </w:r>
            <w:r>
              <w:t>maupun</w:t>
            </w:r>
            <w:r>
              <w:rPr>
                <w:spacing w:val="-1"/>
              </w:rPr>
              <w:t xml:space="preserve"> </w:t>
            </w:r>
            <w:r>
              <w:t>off farm</w:t>
            </w:r>
          </w:p>
        </w:tc>
        <w:tc>
          <w:tcPr>
            <w:tcW w:w="33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86" w:right="141"/>
            </w:pP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pengetahuan,</w:t>
            </w:r>
            <w:r>
              <w:rPr>
                <w:spacing w:val="1"/>
              </w:rPr>
              <w:t xml:space="preserve"> </w:t>
            </w:r>
            <w:r>
              <w:t>keterampilan, dan sikap positif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-3"/>
              </w:rPr>
              <w:t xml:space="preserve"> </w:t>
            </w:r>
            <w:r>
              <w:t>berbagai</w:t>
            </w:r>
            <w:r>
              <w:rPr>
                <w:spacing w:val="-3"/>
              </w:rPr>
              <w:t xml:space="preserve"> </w:t>
            </w:r>
            <w:r>
              <w:t>potensi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  <w:p w:rsidR="000546BA" w:rsidRDefault="00590CA3">
            <w:pPr>
              <w:pStyle w:val="TableParagraph"/>
              <w:spacing w:line="254" w:lineRule="exact"/>
              <w:ind w:left="186" w:right="728"/>
            </w:pPr>
            <w:r>
              <w:t>peluang usaha baik on farm</w:t>
            </w:r>
            <w:r>
              <w:rPr>
                <w:spacing w:val="-53"/>
              </w:rPr>
              <w:t xml:space="preserve"> </w:t>
            </w:r>
            <w:r>
              <w:t>maupun</w:t>
            </w:r>
            <w:r>
              <w:rPr>
                <w:spacing w:val="-1"/>
              </w:rPr>
              <w:t xml:space="preserve"> </w:t>
            </w:r>
            <w:r>
              <w:t>off farm</w:t>
            </w:r>
          </w:p>
        </w:tc>
      </w:tr>
    </w:tbl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Heading2"/>
        <w:ind w:left="119"/>
        <w:jc w:val="both"/>
      </w:pPr>
      <w:r>
        <w:t>Ketahanan</w:t>
      </w:r>
      <w:r>
        <w:rPr>
          <w:spacing w:val="-3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</w:t>
      </w:r>
    </w:p>
    <w:p w:rsidR="000546BA" w:rsidRDefault="00590CA3">
      <w:pPr>
        <w:pStyle w:val="BodyText"/>
        <w:spacing w:before="136" w:line="360" w:lineRule="auto"/>
        <w:ind w:left="119" w:right="1212" w:firstLine="720"/>
        <w:jc w:val="both"/>
      </w:pPr>
      <w:r>
        <w:t>Tim peneliti</w:t>
      </w:r>
      <w:r>
        <w:rPr>
          <w:spacing w:val="1"/>
        </w:rPr>
        <w:t xml:space="preserve"> </w:t>
      </w:r>
      <w:r>
        <w:t>Pusat Penelitian Kependudukan LIPI menggunakan empat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Keempat indikator tersebut ditetapkan berdasarkan definisi ketahanan pangan dari</w:t>
      </w:r>
      <w:r>
        <w:rPr>
          <w:spacing w:val="-57"/>
        </w:rPr>
        <w:t xml:space="preserve"> </w:t>
      </w:r>
      <w:r>
        <w:t>FAO (1996) dan Undang-Undang RI No. 7 tahun 1996, yai</w:t>
      </w:r>
      <w:r>
        <w:t>tu : (1) kecukupan</w:t>
      </w:r>
      <w:r>
        <w:rPr>
          <w:spacing w:val="1"/>
        </w:rPr>
        <w:t xml:space="preserve"> </w:t>
      </w:r>
      <w:r>
        <w:t>ketersediaan pangan, (2) stabilitas ketersediaan pangan tanpa fluktuasi dari musim</w:t>
      </w:r>
      <w:r>
        <w:rPr>
          <w:spacing w:val="-57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aksesibilitas/keterjangkauan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pangan,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(4)  kualitas/keamanan pangan.</w:t>
      </w:r>
    </w:p>
    <w:p w:rsidR="000546BA" w:rsidRDefault="00590CA3">
      <w:pPr>
        <w:pStyle w:val="BodyText"/>
        <w:spacing w:line="360" w:lineRule="auto"/>
        <w:ind w:left="119" w:right="1213" w:firstLine="720"/>
        <w:jc w:val="both"/>
      </w:pPr>
      <w:r>
        <w:t>Indeks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d</w:t>
      </w:r>
      <w:r>
        <w:t>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mengkombinasikan</w:t>
      </w:r>
      <w:r>
        <w:rPr>
          <w:spacing w:val="1"/>
        </w:rPr>
        <w:t xml:space="preserve"> </w:t>
      </w:r>
      <w:r>
        <w:t>keempat indikator ketahanan pangan (ketersediaan pangan, stabilitas ketersediaan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keberlanjutan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kualitas/keamanan</w:t>
      </w:r>
      <w:r>
        <w:rPr>
          <w:spacing w:val="1"/>
        </w:rPr>
        <w:t xml:space="preserve"> </w:t>
      </w:r>
      <w:r>
        <w:t>pangan).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kontinyuitas ketersediaan pangan. Indeks ketahanan pangan diukur berdasarkan</w:t>
      </w:r>
      <w:r>
        <w:rPr>
          <w:spacing w:val="1"/>
        </w:rPr>
        <w:t xml:space="preserve"> </w:t>
      </w:r>
      <w:r>
        <w:t>gabungan</w:t>
      </w:r>
      <w:r>
        <w:rPr>
          <w:spacing w:val="84"/>
        </w:rPr>
        <w:t xml:space="preserve"> </w:t>
      </w:r>
      <w:r>
        <w:t>antara</w:t>
      </w:r>
      <w:r>
        <w:rPr>
          <w:spacing w:val="85"/>
        </w:rPr>
        <w:t xml:space="preserve"> </w:t>
      </w:r>
      <w:r>
        <w:t>indikator</w:t>
      </w:r>
      <w:r>
        <w:rPr>
          <w:spacing w:val="84"/>
        </w:rPr>
        <w:t xml:space="preserve"> </w:t>
      </w:r>
      <w:r>
        <w:t>kontinyuita</w:t>
      </w:r>
      <w:r>
        <w:t>s</w:t>
      </w:r>
      <w:r>
        <w:rPr>
          <w:spacing w:val="85"/>
        </w:rPr>
        <w:t xml:space="preserve"> </w:t>
      </w:r>
      <w:r>
        <w:t>ketersediaan</w:t>
      </w:r>
      <w:r>
        <w:rPr>
          <w:spacing w:val="84"/>
        </w:rPr>
        <w:t xml:space="preserve"> </w:t>
      </w:r>
      <w:r>
        <w:t>pangan</w:t>
      </w:r>
      <w:r>
        <w:rPr>
          <w:spacing w:val="85"/>
        </w:rPr>
        <w:t xml:space="preserve"> </w:t>
      </w:r>
      <w:r>
        <w:t>dengan</w:t>
      </w:r>
      <w:r>
        <w:rPr>
          <w:spacing w:val="84"/>
        </w:rPr>
        <w:t xml:space="preserve"> </w:t>
      </w:r>
      <w:r>
        <w:t>kualitas</w:t>
      </w:r>
    </w:p>
    <w:p w:rsidR="000546BA" w:rsidRDefault="00590CA3">
      <w:pPr>
        <w:pStyle w:val="BodyText"/>
        <w:spacing w:before="1"/>
        <w:ind w:left="119"/>
        <w:jc w:val="both"/>
      </w:pPr>
      <w:r>
        <w:t xml:space="preserve">/keamanan  </w:t>
      </w:r>
      <w:r>
        <w:rPr>
          <w:spacing w:val="34"/>
        </w:rPr>
        <w:t xml:space="preserve"> </w:t>
      </w:r>
      <w:r>
        <w:t xml:space="preserve">pangan.      </w:t>
      </w:r>
      <w:r>
        <w:rPr>
          <w:spacing w:val="10"/>
        </w:rPr>
        <w:t xml:space="preserve"> </w:t>
      </w:r>
      <w:r>
        <w:t xml:space="preserve">Indeks  </w:t>
      </w:r>
      <w:r>
        <w:rPr>
          <w:spacing w:val="35"/>
        </w:rPr>
        <w:t xml:space="preserve"> </w:t>
      </w:r>
      <w:r>
        <w:t xml:space="preserve">ketahanan  </w:t>
      </w:r>
      <w:r>
        <w:rPr>
          <w:spacing w:val="35"/>
        </w:rPr>
        <w:t xml:space="preserve"> </w:t>
      </w:r>
      <w:r>
        <w:t xml:space="preserve">pangan  </w:t>
      </w:r>
      <w:r>
        <w:rPr>
          <w:spacing w:val="35"/>
        </w:rPr>
        <w:t xml:space="preserve"> </w:t>
      </w:r>
      <w:r>
        <w:t xml:space="preserve">ditingkat  </w:t>
      </w:r>
      <w:r>
        <w:rPr>
          <w:spacing w:val="35"/>
        </w:rPr>
        <w:t xml:space="preserve"> </w:t>
      </w:r>
      <w:r>
        <w:t xml:space="preserve">rumah  </w:t>
      </w:r>
      <w:r>
        <w:rPr>
          <w:spacing w:val="34"/>
        </w:rPr>
        <w:t xml:space="preserve"> </w:t>
      </w:r>
      <w:r>
        <w:t>tangga</w:t>
      </w:r>
    </w:p>
    <w:p w:rsidR="000546BA" w:rsidRDefault="000546BA">
      <w:pPr>
        <w:jc w:val="both"/>
        <w:sectPr w:rsidR="000546BA">
          <w:footerReference w:type="default" r:id="rId86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19"/>
      </w:pPr>
      <w:r>
        <w:t>76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119" w:right="1212"/>
        <w:jc w:val="both"/>
      </w:pPr>
      <w:r>
        <w:t>dikategorikan sebagai rumah tangga tahan pangan, rumah tangga kurang tahan</w:t>
      </w:r>
      <w:r>
        <w:rPr>
          <w:spacing w:val="1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rumah tangga tidak</w:t>
      </w:r>
      <w:r>
        <w:rPr>
          <w:spacing w:val="-2"/>
        </w:rPr>
        <w:t xml:space="preserve"> </w:t>
      </w:r>
      <w:r>
        <w:t>tahan</w:t>
      </w:r>
      <w:r>
        <w:rPr>
          <w:spacing w:val="-2"/>
        </w:rPr>
        <w:t xml:space="preserve"> </w:t>
      </w:r>
      <w:r>
        <w:t>pangan.</w:t>
      </w:r>
    </w:p>
    <w:p w:rsidR="000546BA" w:rsidRDefault="00590CA3">
      <w:pPr>
        <w:pStyle w:val="BodyText"/>
        <w:spacing w:line="360" w:lineRule="auto"/>
        <w:ind w:left="119" w:right="1213" w:firstLine="780"/>
        <w:jc w:val="both"/>
      </w:pPr>
      <w:r>
        <w:t>Berdasarkan kajian deduktif dan pemikiran Zeitlin (1990), Braun (1992),</w:t>
      </w:r>
      <w:r>
        <w:rPr>
          <w:spacing w:val="1"/>
        </w:rPr>
        <w:t xml:space="preserve"> </w:t>
      </w:r>
      <w:r>
        <w:t>IFPRI</w:t>
      </w:r>
      <w:r>
        <w:rPr>
          <w:spacing w:val="5"/>
        </w:rPr>
        <w:t xml:space="preserve"> </w:t>
      </w:r>
      <w:r>
        <w:t>(1992),</w:t>
      </w:r>
      <w:r>
        <w:rPr>
          <w:spacing w:val="6"/>
        </w:rPr>
        <w:t xml:space="preserve"> </w:t>
      </w:r>
      <w:r>
        <w:t>Suhardjo</w:t>
      </w:r>
      <w:r>
        <w:rPr>
          <w:spacing w:val="4"/>
        </w:rPr>
        <w:t xml:space="preserve"> </w:t>
      </w:r>
      <w:r>
        <w:t>(1996),</w:t>
      </w:r>
      <w:r>
        <w:rPr>
          <w:spacing w:val="6"/>
        </w:rPr>
        <w:t xml:space="preserve"> </w:t>
      </w:r>
      <w:r>
        <w:t>FAO</w:t>
      </w:r>
      <w:r>
        <w:rPr>
          <w:spacing w:val="4"/>
        </w:rPr>
        <w:t xml:space="preserve"> </w:t>
      </w:r>
      <w:r>
        <w:t>(1996),</w:t>
      </w:r>
      <w:r>
        <w:rPr>
          <w:spacing w:val="5"/>
        </w:rPr>
        <w:t xml:space="preserve"> </w:t>
      </w:r>
      <w:r>
        <w:t>UU</w:t>
      </w:r>
      <w:r>
        <w:rPr>
          <w:spacing w:val="5"/>
        </w:rPr>
        <w:t xml:space="preserve"> </w:t>
      </w:r>
      <w:r>
        <w:t>RI</w:t>
      </w:r>
      <w:r>
        <w:rPr>
          <w:spacing w:val="5"/>
        </w:rPr>
        <w:t xml:space="preserve"> </w:t>
      </w:r>
      <w:r>
        <w:t>No.</w:t>
      </w:r>
      <w:r>
        <w:rPr>
          <w:spacing w:val="6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(1997),</w:t>
      </w:r>
      <w:r>
        <w:rPr>
          <w:spacing w:val="6"/>
        </w:rPr>
        <w:t xml:space="preserve"> </w:t>
      </w:r>
      <w:r>
        <w:t>Chung</w:t>
      </w:r>
      <w:r>
        <w:rPr>
          <w:spacing w:val="6"/>
        </w:rPr>
        <w:t xml:space="preserve"> </w:t>
      </w:r>
      <w:r>
        <w:t>(1997),</w:t>
      </w:r>
    </w:p>
    <w:p w:rsidR="000546BA" w:rsidRDefault="00590CA3">
      <w:pPr>
        <w:pStyle w:val="BodyText"/>
        <w:spacing w:line="360" w:lineRule="auto"/>
        <w:ind w:left="119" w:right="1213"/>
        <w:jc w:val="both"/>
      </w:pPr>
      <w:r>
        <w:t>Soetrisno (1998), dan IFPRI (1999), maka ciri-ciri rumah tangga yang memiliki</w:t>
      </w:r>
      <w:r>
        <w:rPr>
          <w:spacing w:val="1"/>
        </w:rPr>
        <w:t xml:space="preserve"> </w:t>
      </w:r>
      <w:r>
        <w:t>ketahanan panga</w:t>
      </w:r>
      <w:r>
        <w:t>n yang rendah, kurang tahan pangan, dan tahan pangan seperti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disajikan pada Tabel 6.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1019" w:right="1213" w:hanging="900"/>
      </w:pPr>
      <w:r>
        <w:t>Tabel 6.</w:t>
      </w:r>
      <w:r>
        <w:rPr>
          <w:spacing w:val="1"/>
        </w:rPr>
        <w:t xml:space="preserve"> </w:t>
      </w:r>
      <w:r>
        <w:t>Ciri-ciri rumah tangga petani berkaitan dengan ketahanan pangan yang</w:t>
      </w:r>
      <w:r>
        <w:rPr>
          <w:spacing w:val="-57"/>
        </w:rPr>
        <w:t xml:space="preserve"> </w:t>
      </w:r>
      <w:r>
        <w:t>rendah,</w:t>
      </w:r>
      <w:r>
        <w:rPr>
          <w:spacing w:val="-3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tahan pangan, dan</w:t>
      </w:r>
      <w:r>
        <w:rPr>
          <w:spacing w:val="-2"/>
        </w:rPr>
        <w:t xml:space="preserve"> </w:t>
      </w:r>
      <w:r>
        <w:t>tahan</w:t>
      </w:r>
      <w:r>
        <w:rPr>
          <w:spacing w:val="-2"/>
        </w:rPr>
        <w:t xml:space="preserve"> </w:t>
      </w:r>
      <w:r>
        <w:t>pangan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2"/>
        <w:gridCol w:w="2105"/>
        <w:gridCol w:w="2035"/>
        <w:gridCol w:w="1947"/>
      </w:tblGrid>
      <w:tr w:rsidR="000546BA">
        <w:trPr>
          <w:trHeight w:val="1103"/>
        </w:trPr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right="3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2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332" w:right="25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Ketahanan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pangan rumah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tangga yang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rendah</w:t>
            </w:r>
          </w:p>
        </w:tc>
        <w:tc>
          <w:tcPr>
            <w:tcW w:w="20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83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Rumah tangga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kurang tahan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pangan</w:t>
            </w:r>
          </w:p>
        </w:tc>
        <w:tc>
          <w:tcPr>
            <w:tcW w:w="19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82" w:right="185" w:hanging="54"/>
              <w:rPr>
                <w:b/>
                <w:sz w:val="24"/>
              </w:rPr>
            </w:pPr>
            <w:r>
              <w:rPr>
                <w:b/>
                <w:sz w:val="24"/>
              </w:rPr>
              <w:t>Rumah tangga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tahan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pangan</w:t>
            </w:r>
          </w:p>
        </w:tc>
      </w:tr>
      <w:tr w:rsidR="000546BA">
        <w:trPr>
          <w:trHeight w:val="1150"/>
        </w:trPr>
        <w:tc>
          <w:tcPr>
            <w:tcW w:w="184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 w:right="43"/>
              <w:rPr>
                <w:sz w:val="20"/>
              </w:rPr>
            </w:pPr>
            <w:r>
              <w:rPr>
                <w:sz w:val="20"/>
              </w:rPr>
              <w:t>Kecukupan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Ketersediaan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10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62" w:right="223"/>
              <w:rPr>
                <w:sz w:val="20"/>
              </w:rPr>
            </w:pPr>
            <w:r>
              <w:rPr>
                <w:sz w:val="20"/>
              </w:rPr>
              <w:t>Tidak punya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persediaan pangan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sampai musim tanam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berikutnya</w:t>
            </w:r>
          </w:p>
        </w:tc>
        <w:tc>
          <w:tcPr>
            <w:tcW w:w="203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28" w:right="187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persediaan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tetapi kurang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mencukupi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  <w:p w:rsidR="000546BA" w:rsidRDefault="00590CA3">
            <w:pPr>
              <w:pStyle w:val="TableParagraph"/>
              <w:spacing w:line="230" w:lineRule="atLeast"/>
              <w:ind w:left="128" w:right="187"/>
              <w:rPr>
                <w:sz w:val="20"/>
              </w:rPr>
            </w:pPr>
            <w:r>
              <w:rPr>
                <w:sz w:val="20"/>
              </w:rPr>
              <w:t>sampai musim tanam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berikutnya</w:t>
            </w:r>
          </w:p>
        </w:tc>
        <w:tc>
          <w:tcPr>
            <w:tcW w:w="19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33" w:right="94"/>
              <w:rPr>
                <w:sz w:val="20"/>
              </w:rPr>
            </w:pPr>
            <w:r>
              <w:rPr>
                <w:sz w:val="20"/>
              </w:rPr>
              <w:t>Memiliki persediaan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 mencukupi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  <w:p w:rsidR="000546BA" w:rsidRDefault="00590CA3">
            <w:pPr>
              <w:pStyle w:val="TableParagraph"/>
              <w:spacing w:line="230" w:lineRule="atLeast"/>
              <w:ind w:left="133" w:right="94"/>
              <w:rPr>
                <w:sz w:val="20"/>
              </w:rPr>
            </w:pPr>
            <w:r>
              <w:rPr>
                <w:sz w:val="20"/>
              </w:rPr>
              <w:t>sampai musim tanam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berikutnya</w:t>
            </w:r>
          </w:p>
        </w:tc>
      </w:tr>
      <w:tr w:rsidR="000546BA">
        <w:trPr>
          <w:trHeight w:val="1380"/>
        </w:trPr>
        <w:tc>
          <w:tcPr>
            <w:tcW w:w="1842" w:type="dxa"/>
          </w:tcPr>
          <w:p w:rsidR="000546BA" w:rsidRDefault="00590CA3">
            <w:pPr>
              <w:pStyle w:val="TableParagraph"/>
              <w:ind w:left="115" w:right="398"/>
              <w:rPr>
                <w:sz w:val="20"/>
              </w:rPr>
            </w:pPr>
            <w:r>
              <w:rPr>
                <w:sz w:val="20"/>
              </w:rPr>
              <w:t>Aksesibilitas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105" w:type="dxa"/>
          </w:tcPr>
          <w:p w:rsidR="000546BA" w:rsidRDefault="00590CA3">
            <w:pPr>
              <w:pStyle w:val="TableParagraph"/>
              <w:numPr>
                <w:ilvl w:val="0"/>
                <w:numId w:val="74"/>
              </w:numPr>
              <w:tabs>
                <w:tab w:val="left" w:pos="414"/>
              </w:tabs>
              <w:ind w:right="450"/>
              <w:rPr>
                <w:sz w:val="20"/>
              </w:rPr>
            </w:pPr>
            <w:r>
              <w:rPr>
                <w:sz w:val="20"/>
              </w:rPr>
              <w:t>Tidak memiliki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lahan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pertanian</w:t>
            </w:r>
          </w:p>
          <w:p w:rsidR="000546BA" w:rsidRDefault="00590CA3">
            <w:pPr>
              <w:pStyle w:val="TableParagraph"/>
              <w:numPr>
                <w:ilvl w:val="0"/>
                <w:numId w:val="74"/>
              </w:numPr>
              <w:tabs>
                <w:tab w:val="left" w:pos="415"/>
              </w:tabs>
              <w:ind w:right="338" w:hanging="253"/>
              <w:rPr>
                <w:sz w:val="20"/>
              </w:rPr>
            </w:pPr>
            <w:r>
              <w:rPr>
                <w:sz w:val="20"/>
              </w:rPr>
              <w:t>Tidak 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pendapatan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cukup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 w:rsidR="000546BA" w:rsidRDefault="00590CA3">
            <w:pPr>
              <w:pStyle w:val="TableParagraph"/>
              <w:spacing w:line="214" w:lineRule="exact"/>
              <w:ind w:left="414"/>
              <w:rPr>
                <w:sz w:val="20"/>
              </w:rPr>
            </w:pPr>
            <w:r>
              <w:rPr>
                <w:sz w:val="20"/>
              </w:rPr>
              <w:t>membeli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035" w:type="dxa"/>
          </w:tcPr>
          <w:p w:rsidR="000546BA" w:rsidRDefault="00590CA3">
            <w:pPr>
              <w:pStyle w:val="TableParagraph"/>
              <w:numPr>
                <w:ilvl w:val="0"/>
                <w:numId w:val="73"/>
              </w:numPr>
              <w:tabs>
                <w:tab w:val="left" w:pos="405"/>
              </w:tabs>
              <w:ind w:right="401"/>
              <w:jc w:val="both"/>
              <w:rPr>
                <w:sz w:val="20"/>
              </w:rPr>
            </w:pPr>
            <w:r>
              <w:rPr>
                <w:sz w:val="20"/>
              </w:rPr>
              <w:t>Memiliki lahan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pertanian</w:t>
            </w:r>
          </w:p>
          <w:p w:rsidR="000546BA" w:rsidRDefault="00590CA3">
            <w:pPr>
              <w:pStyle w:val="TableParagraph"/>
              <w:numPr>
                <w:ilvl w:val="0"/>
                <w:numId w:val="73"/>
              </w:numPr>
              <w:tabs>
                <w:tab w:val="left" w:pos="405"/>
              </w:tabs>
              <w:ind w:right="233" w:hanging="277"/>
              <w:jc w:val="both"/>
              <w:rPr>
                <w:sz w:val="20"/>
              </w:rPr>
            </w:pPr>
            <w:r>
              <w:rPr>
                <w:sz w:val="20"/>
              </w:rPr>
              <w:t>Kurang memiliki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pendapatan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mencukupi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 w:rsidR="000546BA" w:rsidRDefault="00590CA3">
            <w:pPr>
              <w:pStyle w:val="TableParagraph"/>
              <w:spacing w:line="214" w:lineRule="exact"/>
              <w:ind w:left="404"/>
              <w:jc w:val="both"/>
              <w:rPr>
                <w:sz w:val="20"/>
              </w:rPr>
            </w:pPr>
            <w:r>
              <w:rPr>
                <w:sz w:val="20"/>
              </w:rPr>
              <w:t>membeli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1947" w:type="dxa"/>
          </w:tcPr>
          <w:p w:rsidR="000546BA" w:rsidRDefault="00590CA3">
            <w:pPr>
              <w:pStyle w:val="TableParagraph"/>
              <w:numPr>
                <w:ilvl w:val="0"/>
                <w:numId w:val="72"/>
              </w:numPr>
              <w:tabs>
                <w:tab w:val="left" w:pos="438"/>
              </w:tabs>
              <w:ind w:right="279"/>
              <w:rPr>
                <w:sz w:val="20"/>
              </w:rPr>
            </w:pPr>
            <w:r>
              <w:rPr>
                <w:sz w:val="20"/>
              </w:rPr>
              <w:t>Memiliki lahan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pertanian</w:t>
            </w:r>
          </w:p>
          <w:p w:rsidR="000546BA" w:rsidRDefault="00590CA3">
            <w:pPr>
              <w:pStyle w:val="TableParagraph"/>
              <w:numPr>
                <w:ilvl w:val="0"/>
                <w:numId w:val="72"/>
              </w:numPr>
              <w:tabs>
                <w:tab w:val="left" w:pos="438"/>
              </w:tabs>
              <w:ind w:right="156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pendapatan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cukup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</w:p>
          <w:p w:rsidR="000546BA" w:rsidRDefault="00590CA3">
            <w:pPr>
              <w:pStyle w:val="TableParagraph"/>
              <w:spacing w:line="214" w:lineRule="exact"/>
              <w:ind w:left="438"/>
              <w:rPr>
                <w:sz w:val="20"/>
              </w:rPr>
            </w:pPr>
            <w:r>
              <w:rPr>
                <w:sz w:val="20"/>
              </w:rPr>
              <w:t>membeli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</w:tr>
      <w:tr w:rsidR="000546BA">
        <w:trPr>
          <w:trHeight w:val="3219"/>
        </w:trPr>
        <w:tc>
          <w:tcPr>
            <w:tcW w:w="1842" w:type="dxa"/>
          </w:tcPr>
          <w:p w:rsidR="000546BA" w:rsidRDefault="00590CA3">
            <w:pPr>
              <w:pStyle w:val="TableParagraph"/>
              <w:spacing w:line="225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Stabilitas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105" w:type="dxa"/>
          </w:tcPr>
          <w:p w:rsidR="000546BA" w:rsidRDefault="00590CA3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  <w:tab w:val="left" w:pos="414"/>
              </w:tabs>
              <w:ind w:right="205"/>
              <w:rPr>
                <w:sz w:val="20"/>
              </w:rPr>
            </w:pPr>
            <w:r>
              <w:rPr>
                <w:sz w:val="20"/>
              </w:rPr>
              <w:t>Tidak punya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persediaan pangan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sampai musim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berikutnya</w:t>
            </w:r>
          </w:p>
          <w:p w:rsidR="000546BA" w:rsidRDefault="00590CA3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  <w:tab w:val="left" w:pos="415"/>
              </w:tabs>
              <w:ind w:right="127" w:hanging="361"/>
              <w:rPr>
                <w:sz w:val="20"/>
              </w:rPr>
            </w:pPr>
            <w:r>
              <w:rPr>
                <w:sz w:val="20"/>
              </w:rPr>
              <w:t>Frekuensi makan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anggota 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 hanya 1 kali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  <w:p w:rsidR="000546BA" w:rsidRDefault="00590CA3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  <w:tab w:val="left" w:pos="415"/>
              </w:tabs>
              <w:ind w:right="228" w:hanging="3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Tidak </w:t>
            </w:r>
            <w:r>
              <w:rPr>
                <w:sz w:val="20"/>
              </w:rPr>
              <w:t>mempunyai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akses langsung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035" w:type="dxa"/>
          </w:tcPr>
          <w:p w:rsidR="000546BA" w:rsidRDefault="00590CA3">
            <w:pPr>
              <w:pStyle w:val="TableParagraph"/>
              <w:numPr>
                <w:ilvl w:val="0"/>
                <w:numId w:val="70"/>
              </w:numPr>
              <w:tabs>
                <w:tab w:val="left" w:pos="381"/>
              </w:tabs>
              <w:ind w:right="156"/>
              <w:jc w:val="left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persediaan tetapi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kurang mencukupi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pangan sampai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musim tanam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berikutnya</w:t>
            </w:r>
          </w:p>
          <w:p w:rsidR="000546BA" w:rsidRDefault="00590CA3">
            <w:pPr>
              <w:pStyle w:val="TableParagraph"/>
              <w:numPr>
                <w:ilvl w:val="0"/>
                <w:numId w:val="70"/>
              </w:numPr>
              <w:tabs>
                <w:tab w:val="left" w:pos="381"/>
              </w:tabs>
              <w:ind w:right="281" w:hanging="181"/>
              <w:jc w:val="left"/>
              <w:rPr>
                <w:sz w:val="20"/>
              </w:rPr>
            </w:pPr>
            <w:r>
              <w:rPr>
                <w:sz w:val="20"/>
              </w:rPr>
              <w:t>Frekuensi makan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anggota 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 2 kali 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  <w:p w:rsidR="000546BA" w:rsidRDefault="00590CA3">
            <w:pPr>
              <w:pStyle w:val="TableParagraph"/>
              <w:numPr>
                <w:ilvl w:val="0"/>
                <w:numId w:val="70"/>
              </w:numPr>
              <w:tabs>
                <w:tab w:val="left" w:pos="381"/>
              </w:tabs>
              <w:ind w:right="190" w:hanging="181"/>
              <w:jc w:val="both"/>
              <w:rPr>
                <w:sz w:val="20"/>
              </w:rPr>
            </w:pPr>
            <w:r>
              <w:rPr>
                <w:sz w:val="20"/>
              </w:rPr>
              <w:t>Mempunyai akses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langsung terhadap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1947" w:type="dxa"/>
          </w:tcPr>
          <w:p w:rsidR="000546BA" w:rsidRDefault="00590CA3">
            <w:pPr>
              <w:pStyle w:val="TableParagraph"/>
              <w:numPr>
                <w:ilvl w:val="0"/>
                <w:numId w:val="69"/>
              </w:numPr>
              <w:tabs>
                <w:tab w:val="left" w:pos="386"/>
              </w:tabs>
              <w:ind w:right="365"/>
              <w:jc w:val="left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persediaan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mencukupi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 sampai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musim tanam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berikutnya</w:t>
            </w:r>
          </w:p>
          <w:p w:rsidR="000546BA" w:rsidRDefault="00590CA3">
            <w:pPr>
              <w:pStyle w:val="TableParagraph"/>
              <w:numPr>
                <w:ilvl w:val="0"/>
                <w:numId w:val="69"/>
              </w:numPr>
              <w:tabs>
                <w:tab w:val="left" w:pos="386"/>
              </w:tabs>
              <w:ind w:right="188" w:hanging="181"/>
              <w:jc w:val="left"/>
              <w:rPr>
                <w:sz w:val="20"/>
              </w:rPr>
            </w:pPr>
            <w:r>
              <w:rPr>
                <w:sz w:val="20"/>
              </w:rPr>
              <w:t>Frekuensi makan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anggota 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 ≥ 3 kali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</w:p>
          <w:p w:rsidR="000546BA" w:rsidRDefault="00590CA3">
            <w:pPr>
              <w:pStyle w:val="TableParagraph"/>
              <w:numPr>
                <w:ilvl w:val="0"/>
                <w:numId w:val="69"/>
              </w:numPr>
              <w:tabs>
                <w:tab w:val="left" w:pos="386"/>
              </w:tabs>
              <w:spacing w:line="230" w:lineRule="exact"/>
              <w:ind w:right="110" w:hanging="180"/>
              <w:jc w:val="left"/>
              <w:rPr>
                <w:sz w:val="20"/>
              </w:rPr>
            </w:pPr>
            <w:r>
              <w:rPr>
                <w:sz w:val="20"/>
              </w:rPr>
              <w:t>Mempunyai akses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</w:tr>
      <w:tr w:rsidR="000546BA">
        <w:trPr>
          <w:trHeight w:val="1379"/>
        </w:trPr>
        <w:tc>
          <w:tcPr>
            <w:tcW w:w="184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right="431"/>
              <w:jc w:val="right"/>
              <w:rPr>
                <w:sz w:val="20"/>
              </w:rPr>
            </w:pPr>
            <w:r>
              <w:rPr>
                <w:sz w:val="20"/>
              </w:rPr>
              <w:t>Kualitas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10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2" w:right="334"/>
              <w:rPr>
                <w:sz w:val="20"/>
              </w:rPr>
            </w:pPr>
            <w:r>
              <w:rPr>
                <w:sz w:val="20"/>
              </w:rPr>
              <w:t>Tidak 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pengeluaran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lauk pauk berupa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protein baik hewani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maupun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nabati</w:t>
            </w:r>
          </w:p>
        </w:tc>
        <w:tc>
          <w:tcPr>
            <w:tcW w:w="203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8" w:right="124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pengeluaran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untuk lauk pauk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berupa protein nabati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saja</w:t>
            </w:r>
          </w:p>
        </w:tc>
        <w:tc>
          <w:tcPr>
            <w:tcW w:w="19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3" w:right="270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pengeluaran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lauk pauk berupa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hewani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30" w:lineRule="atLeast"/>
              <w:ind w:left="133" w:right="316"/>
              <w:rPr>
                <w:sz w:val="20"/>
              </w:rPr>
            </w:pPr>
            <w:r>
              <w:rPr>
                <w:sz w:val="20"/>
              </w:rPr>
              <w:t>nabati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hewani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saja</w:t>
            </w:r>
          </w:p>
        </w:tc>
      </w:tr>
    </w:tbl>
    <w:p w:rsidR="000546BA" w:rsidRDefault="000546BA">
      <w:pPr>
        <w:spacing w:line="230" w:lineRule="atLeast"/>
        <w:rPr>
          <w:sz w:val="20"/>
        </w:rPr>
        <w:sectPr w:rsidR="000546BA">
          <w:footerReference w:type="default" r:id="rId87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1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1"/>
        </w:rPr>
      </w:pPr>
    </w:p>
    <w:p w:rsidR="000546BA" w:rsidRDefault="00590CA3">
      <w:pPr>
        <w:pStyle w:val="BodyText"/>
        <w:ind w:left="1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56" style="width:13pt;height:13.3pt;mso-position-horizontal-relative:char;mso-position-vertical-relative:line" coordsize="260,266">
            <v:shape id="_x0000_s3157" type="#_x0000_t202" style="position:absolute;width:260;height:266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77</w:t>
                    </w:r>
                  </w:p>
                </w:txbxContent>
              </v:textbox>
            </v:shape>
            <w10:anchorlock/>
          </v:group>
        </w:pict>
      </w:r>
    </w:p>
    <w:p w:rsidR="000546BA" w:rsidRDefault="000546BA">
      <w:pPr>
        <w:rPr>
          <w:sz w:val="20"/>
        </w:rPr>
        <w:sectPr w:rsidR="000546BA">
          <w:footerReference w:type="default" r:id="rId88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1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9"/>
        </w:rPr>
      </w:pPr>
    </w:p>
    <w:p w:rsidR="000546BA" w:rsidRDefault="00590CA3">
      <w:pPr>
        <w:pStyle w:val="Heading1"/>
        <w:ind w:left="3128" w:right="0"/>
        <w:jc w:val="both"/>
      </w:pPr>
      <w:bookmarkStart w:id="10" w:name="metode_penelitian"/>
      <w:bookmarkEnd w:id="10"/>
      <w:r>
        <w:t>METODE</w:t>
      </w:r>
      <w:r>
        <w:rPr>
          <w:spacing w:val="-11"/>
        </w:rPr>
        <w:t xml:space="preserve"> </w:t>
      </w:r>
      <w:r>
        <w:t>PENELITIAN</w:t>
      </w:r>
    </w:p>
    <w:p w:rsidR="000546BA" w:rsidRDefault="000546BA">
      <w:pPr>
        <w:pStyle w:val="BodyText"/>
        <w:spacing w:before="3"/>
        <w:rPr>
          <w:b/>
        </w:rPr>
      </w:pPr>
    </w:p>
    <w:p w:rsidR="000546BA" w:rsidRDefault="00590CA3">
      <w:pPr>
        <w:pStyle w:val="Heading2"/>
        <w:ind w:left="3533"/>
        <w:jc w:val="both"/>
      </w:pPr>
      <w:r>
        <w:t>Rancangan</w:t>
      </w:r>
      <w:r>
        <w:rPr>
          <w:spacing w:val="-4"/>
        </w:rPr>
        <w:t xml:space="preserve"> </w:t>
      </w:r>
      <w:r>
        <w:t>Penelitian</w:t>
      </w:r>
    </w:p>
    <w:p w:rsidR="000546BA" w:rsidRDefault="00590CA3">
      <w:pPr>
        <w:pStyle w:val="BodyText"/>
        <w:spacing w:before="136" w:line="360" w:lineRule="auto"/>
        <w:ind w:left="688" w:right="638" w:firstLine="720"/>
        <w:jc w:val="both"/>
      </w:pPr>
      <w:r>
        <w:t>Mengacu pada tujuan penelitian, maka penelitian ini berusaha mencari</w:t>
      </w:r>
      <w:r>
        <w:rPr>
          <w:spacing w:val="1"/>
        </w:rPr>
        <w:t xml:space="preserve"> </w:t>
      </w:r>
      <w:r>
        <w:t>hubungan antar peubah yang terkait dengan tingkat kapasitas rumah tangga Petani</w:t>
      </w:r>
      <w:r>
        <w:rPr>
          <w:spacing w:val="-57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analitis.</w:t>
      </w:r>
      <w:r>
        <w:rPr>
          <w:spacing w:val="1"/>
        </w:rPr>
        <w:t xml:space="preserve"> </w:t>
      </w:r>
      <w:r>
        <w:t>Desain penelitian deskriptif adalah desain untuk melukiskan secara akurat sifat-</w:t>
      </w:r>
      <w:r>
        <w:rPr>
          <w:spacing w:val="1"/>
        </w:rPr>
        <w:t xml:space="preserve"> </w:t>
      </w:r>
      <w:r>
        <w:t>sifat dari suatu fenomena, kelomp</w:t>
      </w:r>
      <w:r>
        <w:t>ok atau individu.   Desain analitis 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hubungan-hubungan</w:t>
      </w:r>
      <w:r>
        <w:rPr>
          <w:spacing w:val="-57"/>
        </w:rPr>
        <w:t xml:space="preserve"> </w:t>
      </w:r>
      <w:r>
        <w:t>antar peubah.</w:t>
      </w:r>
      <w:r>
        <w:rPr>
          <w:spacing w:val="1"/>
        </w:rPr>
        <w:t xml:space="preserve"> </w:t>
      </w:r>
      <w:r>
        <w:t>Desain deskriptif analitis terbagi menjadi tiga yaitu studi historis,</w:t>
      </w:r>
      <w:r>
        <w:rPr>
          <w:spacing w:val="1"/>
        </w:rPr>
        <w:t xml:space="preserve"> </w:t>
      </w:r>
      <w:r>
        <w:t>studi kasus dan survei.</w:t>
      </w:r>
      <w:r>
        <w:rPr>
          <w:spacing w:val="1"/>
        </w:rPr>
        <w:t xml:space="preserve"> </w:t>
      </w:r>
      <w:r>
        <w:t>Dalam penelitian ini desain y</w:t>
      </w:r>
      <w:r>
        <w:t>ang digunakan adalah survei</w:t>
      </w:r>
      <w:r>
        <w:rPr>
          <w:spacing w:val="1"/>
        </w:rPr>
        <w:t xml:space="preserve"> </w:t>
      </w:r>
      <w:r>
        <w:t>yaitu penelitian yang bertujuan menjelaskan pengaruh dan hubungan antar peubah</w:t>
      </w:r>
      <w:r>
        <w:rPr>
          <w:spacing w:val="-57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pengujian hipotesis (Gulo, 2000).</w:t>
      </w:r>
    </w:p>
    <w:p w:rsidR="000546BA" w:rsidRDefault="00590CA3">
      <w:pPr>
        <w:pStyle w:val="BodyText"/>
        <w:spacing w:line="360" w:lineRule="auto"/>
        <w:ind w:left="687" w:right="639" w:firstLine="600"/>
        <w:jc w:val="both"/>
      </w:pPr>
      <w:r>
        <w:t>Penelitian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60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gejala-gejala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tertentu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kaitan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berbagai</w:t>
      </w:r>
      <w:r>
        <w:rPr>
          <w:spacing w:val="48"/>
        </w:rPr>
        <w:t xml:space="preserve"> </w:t>
      </w:r>
      <w:r>
        <w:t>gejala</w:t>
      </w:r>
      <w:r>
        <w:rPr>
          <w:spacing w:val="47"/>
        </w:rPr>
        <w:t xml:space="preserve"> </w:t>
      </w:r>
      <w:r>
        <w:t>sosial</w:t>
      </w:r>
      <w:r>
        <w:rPr>
          <w:spacing w:val="50"/>
        </w:rPr>
        <w:t xml:space="preserve"> </w:t>
      </w:r>
      <w:r>
        <w:t>(Singarimbun</w:t>
      </w:r>
      <w:r>
        <w:rPr>
          <w:spacing w:val="48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Effendi,</w:t>
      </w:r>
      <w:r>
        <w:rPr>
          <w:spacing w:val="48"/>
        </w:rPr>
        <w:t xml:space="preserve"> </w:t>
      </w:r>
      <w:r>
        <w:t>1995).</w:t>
      </w:r>
      <w:r>
        <w:rPr>
          <w:spacing w:val="48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metode</w:t>
      </w:r>
      <w:r>
        <w:rPr>
          <w:spacing w:val="49"/>
        </w:rPr>
        <w:t xml:space="preserve"> </w:t>
      </w:r>
      <w:r>
        <w:t>survei</w:t>
      </w:r>
      <w:r>
        <w:rPr>
          <w:spacing w:val="-58"/>
        </w:rPr>
        <w:t xml:space="preserve"> </w:t>
      </w:r>
      <w:r>
        <w:t>juga dikerjakan evaluasi serta perbandingan-perbandingan terhadap hal-hal y</w:t>
      </w:r>
      <w:r>
        <w:t>ang</w:t>
      </w:r>
      <w:r>
        <w:rPr>
          <w:spacing w:val="1"/>
        </w:rPr>
        <w:t xml:space="preserve"> </w:t>
      </w:r>
      <w:r>
        <w:t>telah dikerjakan orang dalam menangani situasi atau masalah yang serupa dan</w:t>
      </w:r>
      <w:r>
        <w:rPr>
          <w:spacing w:val="1"/>
        </w:rPr>
        <w:t xml:space="preserve"> </w:t>
      </w:r>
      <w:r>
        <w:t>hasilnya</w:t>
      </w:r>
      <w:r>
        <w:rPr>
          <w:spacing w:val="22"/>
        </w:rPr>
        <w:t xml:space="preserve"> </w:t>
      </w:r>
      <w:r>
        <w:t>dapat</w:t>
      </w:r>
      <w:r>
        <w:rPr>
          <w:spacing w:val="23"/>
        </w:rPr>
        <w:t xml:space="preserve"> </w:t>
      </w:r>
      <w:r>
        <w:t>digunakan</w:t>
      </w:r>
      <w:r>
        <w:rPr>
          <w:spacing w:val="23"/>
        </w:rPr>
        <w:t xml:space="preserve"> </w:t>
      </w:r>
      <w:r>
        <w:t>dalam</w:t>
      </w:r>
      <w:r>
        <w:rPr>
          <w:spacing w:val="21"/>
        </w:rPr>
        <w:t xml:space="preserve"> </w:t>
      </w:r>
      <w:r>
        <w:t>pembuatan</w:t>
      </w:r>
      <w:r>
        <w:rPr>
          <w:spacing w:val="22"/>
        </w:rPr>
        <w:t xml:space="preserve"> </w:t>
      </w:r>
      <w:r>
        <w:t>rencana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pengambilan</w:t>
      </w:r>
      <w:r>
        <w:rPr>
          <w:spacing w:val="23"/>
        </w:rPr>
        <w:t xml:space="preserve"> </w:t>
      </w:r>
      <w:r>
        <w:t>keputusan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mendatang.</w:t>
      </w:r>
    </w:p>
    <w:p w:rsidR="000546BA" w:rsidRDefault="00590CA3">
      <w:pPr>
        <w:pStyle w:val="BodyText"/>
        <w:spacing w:line="360" w:lineRule="auto"/>
        <w:ind w:left="687" w:right="638" w:firstLine="780"/>
        <w:jc w:val="both"/>
      </w:pPr>
      <w:r>
        <w:t>Pendekatan deskriptif dalam penelitian ini digunakan untuk menganalisis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-57"/>
        </w:rPr>
        <w:t xml:space="preserve"> </w:t>
      </w:r>
      <w:r>
        <w:t>penyuluh yang berhubungan dengan pengembangan kapasitas petani padi sawah</w:t>
      </w:r>
      <w:r>
        <w:rPr>
          <w:spacing w:val="1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menuju ketahanan</w:t>
      </w:r>
      <w:r>
        <w:rPr>
          <w:spacing w:val="-2"/>
        </w:rPr>
        <w:t xml:space="preserve"> </w:t>
      </w:r>
      <w:r>
        <w:t>pangan rumah tangga.</w:t>
      </w:r>
    </w:p>
    <w:p w:rsidR="000546BA" w:rsidRDefault="00590CA3">
      <w:pPr>
        <w:pStyle w:val="Heading2"/>
        <w:spacing w:before="122"/>
        <w:ind w:left="3160"/>
        <w:jc w:val="both"/>
      </w:pPr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4"/>
        </w:rPr>
        <w:t xml:space="preserve"> </w:t>
      </w:r>
      <w:r>
        <w:t>Penelitian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687" w:right="638" w:firstLine="720"/>
        <w:jc w:val="both"/>
      </w:pPr>
      <w:r>
        <w:t>Penelitian dilakukan di Provinsi S</w:t>
      </w:r>
      <w:r>
        <w:t>umatera Selatan karena merupakan salah</w:t>
      </w:r>
      <w:r>
        <w:rPr>
          <w:spacing w:val="-57"/>
        </w:rPr>
        <w:t xml:space="preserve"> </w:t>
      </w:r>
      <w:r>
        <w:t>satu sentra produksi padi lebak di Pulau Sumatera.   Pemilihan Kabupaten Ogan</w:t>
      </w:r>
      <w:r>
        <w:rPr>
          <w:spacing w:val="1"/>
        </w:rPr>
        <w:t xml:space="preserve"> </w:t>
      </w:r>
      <w:r>
        <w:t>Ilir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Ogan</w:t>
      </w:r>
      <w:r>
        <w:rPr>
          <w:spacing w:val="53"/>
        </w:rPr>
        <w:t xml:space="preserve"> </w:t>
      </w:r>
      <w:r>
        <w:t>Komering</w:t>
      </w:r>
      <w:r>
        <w:rPr>
          <w:spacing w:val="54"/>
        </w:rPr>
        <w:t xml:space="preserve"> </w:t>
      </w:r>
      <w:r>
        <w:t>Ilir</w:t>
      </w:r>
      <w:r>
        <w:rPr>
          <w:spacing w:val="53"/>
        </w:rPr>
        <w:t xml:space="preserve"> </w:t>
      </w:r>
      <w:r>
        <w:t>karena</w:t>
      </w:r>
      <w:r>
        <w:rPr>
          <w:spacing w:val="53"/>
        </w:rPr>
        <w:t xml:space="preserve"> </w:t>
      </w:r>
      <w:r>
        <w:t>memiliki</w:t>
      </w:r>
      <w:r>
        <w:rPr>
          <w:spacing w:val="53"/>
        </w:rPr>
        <w:t xml:space="preserve"> </w:t>
      </w:r>
      <w:r>
        <w:t>lahan</w:t>
      </w:r>
      <w:r>
        <w:rPr>
          <w:spacing w:val="53"/>
        </w:rPr>
        <w:t xml:space="preserve"> </w:t>
      </w:r>
      <w:r>
        <w:t>lebak</w:t>
      </w:r>
      <w:r>
        <w:rPr>
          <w:spacing w:val="52"/>
        </w:rPr>
        <w:t xml:space="preserve"> </w:t>
      </w:r>
      <w:r>
        <w:t>terluas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sentra produksi padi lebak di Provinsi Sumatera Selatan. Pada s</w:t>
      </w:r>
      <w:r>
        <w:t>etiap kabupaten</w:t>
      </w:r>
      <w:r>
        <w:rPr>
          <w:spacing w:val="1"/>
        </w:rPr>
        <w:t xml:space="preserve"> </w:t>
      </w:r>
      <w:r>
        <w:t>dipilih</w:t>
      </w:r>
      <w:r>
        <w:rPr>
          <w:spacing w:val="20"/>
        </w:rPr>
        <w:t xml:space="preserve"> </w:t>
      </w:r>
      <w:r>
        <w:t>dua</w:t>
      </w:r>
      <w:r>
        <w:rPr>
          <w:spacing w:val="20"/>
        </w:rPr>
        <w:t xml:space="preserve"> </w:t>
      </w:r>
      <w:r>
        <w:t>kecamatan</w:t>
      </w:r>
      <w:r>
        <w:rPr>
          <w:spacing w:val="20"/>
        </w:rPr>
        <w:t xml:space="preserve"> </w:t>
      </w:r>
      <w:r>
        <w:t>secara</w:t>
      </w:r>
      <w:r>
        <w:rPr>
          <w:spacing w:val="20"/>
        </w:rPr>
        <w:t xml:space="preserve"> </w:t>
      </w:r>
      <w:r>
        <w:t>sengaja</w:t>
      </w:r>
      <w:r>
        <w:rPr>
          <w:spacing w:val="20"/>
        </w:rPr>
        <w:t xml:space="preserve"> </w:t>
      </w:r>
      <w:r>
        <w:t>berdasarkan</w:t>
      </w:r>
      <w:r>
        <w:rPr>
          <w:spacing w:val="20"/>
        </w:rPr>
        <w:t xml:space="preserve"> </w:t>
      </w:r>
      <w:r>
        <w:t>banyaknya</w:t>
      </w:r>
      <w:r>
        <w:rPr>
          <w:spacing w:val="42"/>
        </w:rPr>
        <w:t xml:space="preserve"> </w:t>
      </w:r>
      <w:r>
        <w:t>jumlah</w:t>
      </w:r>
      <w:r>
        <w:rPr>
          <w:spacing w:val="20"/>
        </w:rPr>
        <w:t xml:space="preserve"> </w:t>
      </w:r>
      <w:r>
        <w:t>petani</w:t>
      </w:r>
      <w:r>
        <w:rPr>
          <w:spacing w:val="22"/>
        </w:rPr>
        <w:t xml:space="preserve"> </w:t>
      </w:r>
      <w:r>
        <w:t>dan</w:t>
      </w:r>
    </w:p>
    <w:p w:rsidR="000546BA" w:rsidRDefault="00590CA3">
      <w:pPr>
        <w:pStyle w:val="BodyText"/>
        <w:spacing w:before="194"/>
        <w:ind w:left="3042" w:right="3191"/>
        <w:jc w:val="center"/>
      </w:pPr>
      <w:r>
        <w:t>83</w:t>
      </w:r>
    </w:p>
    <w:p w:rsidR="000546BA" w:rsidRDefault="000546BA">
      <w:pPr>
        <w:jc w:val="center"/>
        <w:sectPr w:rsidR="000546BA">
          <w:footerReference w:type="default" r:id="rId89"/>
          <w:pgSz w:w="11910" w:h="16840"/>
          <w:pgMar w:top="0" w:right="106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688" w:right="638"/>
        <w:jc w:val="both"/>
      </w:pPr>
      <w:r>
        <w:t>luas lahan padi sawah lebak.</w:t>
      </w:r>
      <w:r>
        <w:rPr>
          <w:spacing w:val="1"/>
        </w:rPr>
        <w:t xml:space="preserve"> </w:t>
      </w:r>
      <w:r>
        <w:t>Penentuan desa pada setiap kecamatan 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desa-desa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Hortikultura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Sumatera Selatan. Selain itu dari hasil penjajakan lokasi dipertimbangkan juga</w:t>
      </w:r>
      <w:r>
        <w:rPr>
          <w:spacing w:val="1"/>
        </w:rPr>
        <w:t xml:space="preserve"> </w:t>
      </w:r>
      <w:r>
        <w:t>desa-desa yang memiliki potens</w:t>
      </w:r>
      <w:r>
        <w:t>i sumberdaya selain usahatani padi sawah lebak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Waktu pelaksanaan penelitian, mulai dari survei pendahuluan (penjajakan lokasi,</w:t>
      </w:r>
      <w:r>
        <w:rPr>
          <w:spacing w:val="1"/>
        </w:rPr>
        <w:t xml:space="preserve"> </w:t>
      </w:r>
      <w:r>
        <w:t>uji coba kuesioner), penyempurnaan kuesioner sampai dengan pengumpulan 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Februari</w:t>
      </w:r>
      <w:r>
        <w:rPr>
          <w:spacing w:val="1"/>
        </w:rPr>
        <w:t xml:space="preserve"> </w:t>
      </w:r>
      <w:r>
        <w:t>2010</w:t>
      </w:r>
      <w:r>
        <w:rPr>
          <w:spacing w:val="-57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dengan September 2010.</w:t>
      </w:r>
    </w:p>
    <w:p w:rsidR="000546BA" w:rsidRDefault="00590CA3">
      <w:pPr>
        <w:pStyle w:val="Heading2"/>
        <w:spacing w:before="121"/>
        <w:ind w:left="1125" w:right="1078"/>
        <w:jc w:val="center"/>
      </w:pPr>
      <w:r>
        <w:t>Populasi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Penelitian</w:t>
      </w:r>
    </w:p>
    <w:p w:rsidR="000546BA" w:rsidRDefault="00590CA3">
      <w:pPr>
        <w:spacing w:before="138"/>
        <w:ind w:left="688"/>
        <w:rPr>
          <w:b/>
          <w:sz w:val="24"/>
        </w:rPr>
      </w:pPr>
      <w:r>
        <w:rPr>
          <w:b/>
          <w:sz w:val="24"/>
        </w:rPr>
        <w:t>Populasi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</w:p>
    <w:p w:rsidR="000546BA" w:rsidRDefault="000546BA">
      <w:pPr>
        <w:pStyle w:val="BodyText"/>
        <w:spacing w:before="5"/>
        <w:rPr>
          <w:b/>
          <w:sz w:val="14"/>
        </w:rPr>
      </w:pPr>
    </w:p>
    <w:p w:rsidR="000546BA" w:rsidRDefault="00590CA3">
      <w:pPr>
        <w:pStyle w:val="BodyText"/>
        <w:spacing w:before="90" w:line="360" w:lineRule="auto"/>
        <w:ind w:left="688" w:right="638" w:firstLine="720"/>
        <w:jc w:val="both"/>
      </w:pPr>
      <w:r>
        <w:t xml:space="preserve">Populasi pada dasarnya </w:t>
      </w:r>
      <w:r>
        <w:t>adalah himpunan semua hal yang diketahui dan</w:t>
      </w:r>
      <w:r>
        <w:rPr>
          <w:spacing w:val="1"/>
        </w:rPr>
        <w:t xml:space="preserve"> </w:t>
      </w:r>
      <w:r>
        <w:t>biasanya disebut sebagai universum.</w:t>
      </w:r>
      <w:r>
        <w:rPr>
          <w:spacing w:val="1"/>
        </w:rPr>
        <w:t xml:space="preserve"> </w:t>
      </w:r>
      <w:r>
        <w:t>Populasi dapat berupa lembaga, individu,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(Singarimbun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Effendi,</w:t>
      </w:r>
      <w:r>
        <w:rPr>
          <w:spacing w:val="1"/>
        </w:rPr>
        <w:t xml:space="preserve"> </w:t>
      </w:r>
      <w:r>
        <w:t>1995).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mendefinisikannya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tepat,</w:t>
      </w:r>
      <w:r>
        <w:rPr>
          <w:spacing w:val="1"/>
        </w:rPr>
        <w:t xml:space="preserve"> </w:t>
      </w:r>
      <w:r>
        <w:t>yaitu: (1) isi, (2) satuan, (3) cakupan, dan (4) waktu.   Populasi penelitian 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lahan</w:t>
      </w:r>
      <w:r>
        <w:rPr>
          <w:spacing w:val="-57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(tuna</w:t>
      </w:r>
      <w:r>
        <w:rPr>
          <w:spacing w:val="1"/>
        </w:rPr>
        <w:t xml:space="preserve"> </w:t>
      </w:r>
      <w:r>
        <w:t>kisma),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bertempat</w:t>
      </w:r>
      <w:r>
        <w:rPr>
          <w:spacing w:val="-1"/>
        </w:rPr>
        <w:t xml:space="preserve"> </w:t>
      </w:r>
      <w:r>
        <w:t>tinggal</w:t>
      </w:r>
      <w:r>
        <w:rPr>
          <w:spacing w:val="-1"/>
        </w:rPr>
        <w:t xml:space="preserve"> </w:t>
      </w:r>
      <w:r>
        <w:t>d</w:t>
      </w:r>
      <w:r>
        <w:t>i</w:t>
      </w:r>
      <w:r>
        <w:rPr>
          <w:spacing w:val="-2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penelitian</w:t>
      </w:r>
      <w:r>
        <w:rPr>
          <w:spacing w:val="5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dilakukan.</w:t>
      </w:r>
    </w:p>
    <w:p w:rsidR="000546BA" w:rsidRDefault="00590CA3">
      <w:pPr>
        <w:pStyle w:val="Heading2"/>
        <w:spacing w:before="123"/>
        <w:ind w:left="688"/>
        <w:jc w:val="both"/>
      </w:pPr>
      <w:r>
        <w:t>Sampel</w:t>
      </w:r>
      <w:r>
        <w:rPr>
          <w:spacing w:val="-3"/>
        </w:rPr>
        <w:t xml:space="preserve"> </w:t>
      </w:r>
      <w:r>
        <w:t>Penelitian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688" w:right="638" w:firstLine="720"/>
        <w:jc w:val="both"/>
      </w:pPr>
      <w:r>
        <w:t>Unit analisis adalah rumah tangga petani, sehingga sampel penelitian ini</w:t>
      </w:r>
      <w:r>
        <w:rPr>
          <w:spacing w:val="1"/>
        </w:rPr>
        <w:t xml:space="preserve"> </w:t>
      </w:r>
      <w:r>
        <w:t>adalah Rumah Tangga Petani Padi Sawah Lebak yang merupakan bagian dari</w:t>
      </w:r>
      <w:r>
        <w:rPr>
          <w:spacing w:val="1"/>
        </w:rPr>
        <w:t xml:space="preserve"> </w:t>
      </w:r>
      <w:r>
        <w:t>populasi.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Singarimbun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Effendi</w:t>
      </w:r>
      <w:r>
        <w:rPr>
          <w:spacing w:val="1"/>
        </w:rPr>
        <w:t xml:space="preserve"> </w:t>
      </w:r>
      <w:r>
        <w:t>(1995),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keterwakilan</w:t>
      </w:r>
      <w:r>
        <w:rPr>
          <w:spacing w:val="1"/>
        </w:rPr>
        <w:t xml:space="preserve"> </w:t>
      </w:r>
      <w:r>
        <w:t>populasi.</w:t>
      </w:r>
      <w:r>
        <w:rPr>
          <w:spacing w:val="1"/>
        </w:rPr>
        <w:t xml:space="preserve"> </w:t>
      </w:r>
      <w:r>
        <w:t>Maksudnya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anggota/elemen dalam sampel dapat dianggap menggambarkan keadaan atau ciri</w:t>
      </w:r>
      <w:r>
        <w:rPr>
          <w:spacing w:val="1"/>
        </w:rPr>
        <w:t xml:space="preserve"> </w:t>
      </w:r>
      <w:r>
        <w:t>populasinya.</w:t>
      </w:r>
    </w:p>
    <w:p w:rsidR="000546BA" w:rsidRDefault="00590CA3">
      <w:pPr>
        <w:pStyle w:val="BodyText"/>
        <w:spacing w:line="360" w:lineRule="auto"/>
        <w:ind w:left="688" w:right="639" w:firstLine="720"/>
        <w:jc w:val="both"/>
      </w:pPr>
      <w:r>
        <w:t>Besarnya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ditentukan</w:t>
      </w:r>
      <w:r>
        <w:rPr>
          <w:spacing w:val="-57"/>
        </w:rPr>
        <w:t xml:space="preserve"> </w:t>
      </w:r>
      <w:r>
        <w:t>berdasar</w:t>
      </w:r>
      <w:r>
        <w:t>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Slovin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SEM.</w:t>
      </w:r>
      <w:r>
        <w:rPr>
          <w:spacing w:val="41"/>
        </w:rPr>
        <w:t xml:space="preserve"> </w:t>
      </w:r>
      <w:r>
        <w:t>Sebagaimana</w:t>
      </w:r>
      <w:r>
        <w:rPr>
          <w:spacing w:val="42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dinyatakan</w:t>
      </w:r>
      <w:r>
        <w:rPr>
          <w:spacing w:val="42"/>
        </w:rPr>
        <w:t xml:space="preserve"> </w:t>
      </w:r>
      <w:r>
        <w:t>oleh</w:t>
      </w:r>
      <w:r>
        <w:rPr>
          <w:spacing w:val="42"/>
        </w:rPr>
        <w:t xml:space="preserve"> </w:t>
      </w:r>
      <w:r>
        <w:t>Kusnendi</w:t>
      </w:r>
      <w:r>
        <w:rPr>
          <w:spacing w:val="41"/>
        </w:rPr>
        <w:t xml:space="preserve"> </w:t>
      </w:r>
      <w:r>
        <w:t>(2008)</w:t>
      </w:r>
      <w:r>
        <w:rPr>
          <w:spacing w:val="42"/>
        </w:rPr>
        <w:t xml:space="preserve"> </w:t>
      </w:r>
      <w:r>
        <w:t>bahwa</w:t>
      </w:r>
      <w:r>
        <w:rPr>
          <w:spacing w:val="42"/>
        </w:rPr>
        <w:t xml:space="preserve"> </w:t>
      </w:r>
      <w:r>
        <w:t>penggunaan</w:t>
      </w:r>
    </w:p>
    <w:p w:rsidR="000546BA" w:rsidRDefault="000546BA">
      <w:pPr>
        <w:spacing w:line="360" w:lineRule="auto"/>
        <w:jc w:val="both"/>
        <w:sectPr w:rsidR="000546BA">
          <w:headerReference w:type="default" r:id="rId90"/>
          <w:footerReference w:type="default" r:id="rId91"/>
          <w:pgSz w:w="11910" w:h="16840"/>
          <w:pgMar w:top="980" w:right="1060" w:bottom="0" w:left="1580" w:header="728" w:footer="0" w:gutter="0"/>
          <w:pgNumType w:start="84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spacing w:before="1" w:line="360" w:lineRule="auto"/>
        <w:ind w:left="688" w:right="638"/>
        <w:jc w:val="both"/>
        <w:rPr>
          <w:sz w:val="24"/>
        </w:rPr>
      </w:pPr>
      <w:r>
        <w:rPr>
          <w:sz w:val="24"/>
        </w:rPr>
        <w:t xml:space="preserve">SEM dengan metode estimasi </w:t>
      </w:r>
      <w:r>
        <w:rPr>
          <w:i/>
          <w:sz w:val="24"/>
        </w:rPr>
        <w:t xml:space="preserve">maximum likelihood </w:t>
      </w:r>
      <w:r>
        <w:rPr>
          <w:sz w:val="24"/>
        </w:rPr>
        <w:t>memerlukan sampel minimal</w:t>
      </w:r>
      <w:r>
        <w:rPr>
          <w:spacing w:val="1"/>
          <w:sz w:val="24"/>
        </w:rPr>
        <w:t xml:space="preserve"> </w:t>
      </w:r>
      <w:r>
        <w:rPr>
          <w:sz w:val="24"/>
        </w:rPr>
        <w:t>100-150</w:t>
      </w:r>
      <w:r>
        <w:rPr>
          <w:spacing w:val="1"/>
          <w:sz w:val="24"/>
        </w:rPr>
        <w:t xml:space="preserve"> </w:t>
      </w:r>
      <w:r>
        <w:rPr>
          <w:sz w:val="24"/>
        </w:rPr>
        <w:t>responden,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lima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indikator-indikator</w:t>
      </w:r>
      <w:r>
        <w:rPr>
          <w:spacing w:val="6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observed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variables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yang ada dalam model.</w:t>
      </w:r>
    </w:p>
    <w:p w:rsidR="000546BA" w:rsidRDefault="00590CA3">
      <w:pPr>
        <w:pStyle w:val="BodyText"/>
        <w:spacing w:line="360" w:lineRule="auto"/>
        <w:ind w:left="688" w:right="640" w:firstLine="720"/>
        <w:jc w:val="both"/>
      </w:pPr>
      <w:r>
        <w:t>Rumus Slovin yang digunakan untuk menghitung besarnya sampel yang</w:t>
      </w:r>
      <w:r>
        <w:rPr>
          <w:spacing w:val="1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 xml:space="preserve">adalah (Sevilla </w:t>
      </w:r>
      <w:r>
        <w:rPr>
          <w:i/>
        </w:rPr>
        <w:t xml:space="preserve">et.al, </w:t>
      </w:r>
      <w:r>
        <w:t>1993):</w:t>
      </w:r>
    </w:p>
    <w:p w:rsidR="000546BA" w:rsidRDefault="00590CA3">
      <w:pPr>
        <w:pStyle w:val="BodyText"/>
        <w:spacing w:before="99"/>
        <w:ind w:right="948"/>
        <w:jc w:val="center"/>
      </w:pPr>
      <w:r>
        <w:rPr>
          <w:w w:val="99"/>
        </w:rPr>
        <w:t>N</w:t>
      </w:r>
    </w:p>
    <w:p w:rsidR="000546BA" w:rsidRDefault="000546BA">
      <w:pPr>
        <w:jc w:val="center"/>
        <w:sectPr w:rsidR="000546BA">
          <w:headerReference w:type="default" r:id="rId92"/>
          <w:footerReference w:type="default" r:id="rId93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pStyle w:val="BodyText"/>
        <w:spacing w:before="153"/>
        <w:ind w:left="688"/>
      </w:pPr>
      <w:r>
        <w:t>Keter</w:t>
      </w:r>
      <w:r>
        <w:t>angan:</w:t>
      </w:r>
    </w:p>
    <w:p w:rsidR="000546BA" w:rsidRDefault="00590CA3">
      <w:pPr>
        <w:ind w:left="688"/>
        <w:rPr>
          <w:sz w:val="24"/>
        </w:rPr>
      </w:pPr>
      <w:r>
        <w:br w:type="column"/>
      </w:r>
      <w:r>
        <w:rPr>
          <w:sz w:val="24"/>
        </w:rPr>
        <w:t>n</w:t>
      </w:r>
      <w:r>
        <w:rPr>
          <w:spacing w:val="60"/>
          <w:sz w:val="24"/>
        </w:rPr>
        <w:t xml:space="preserve"> </w:t>
      </w:r>
      <w:r>
        <w:rPr>
          <w:sz w:val="24"/>
        </w:rPr>
        <w:t>=</w:t>
      </w:r>
    </w:p>
    <w:p w:rsidR="000546BA" w:rsidRDefault="00590CA3">
      <w:pPr>
        <w:pStyle w:val="BodyText"/>
        <w:spacing w:before="5"/>
        <w:ind w:left="1408"/>
      </w:pPr>
      <w:r>
        <w:pict>
          <v:line id="_x0000_s3155" style="position:absolute;left:0;text-align:left;z-index:15781376;mso-position-horizontal-relative:page" from="261.9pt,-5.1pt" to="315.9pt,-5.1pt">
            <w10:wrap anchorx="page"/>
          </v:line>
        </w:pict>
      </w:r>
      <w:r>
        <w:t>1</w:t>
      </w:r>
      <w:r>
        <w:rPr>
          <w:spacing w:val="-2"/>
        </w:rPr>
        <w:t xml:space="preserve"> </w:t>
      </w:r>
      <w:r>
        <w:t>+ Ne</w:t>
      </w:r>
      <w:r>
        <w:rPr>
          <w:vertAlign w:val="superscript"/>
        </w:rPr>
        <w:t>2</w:t>
      </w:r>
    </w:p>
    <w:p w:rsidR="000546BA" w:rsidRDefault="000546BA">
      <w:pPr>
        <w:sectPr w:rsidR="000546BA">
          <w:type w:val="continuous"/>
          <w:pgSz w:w="11910" w:h="16840"/>
          <w:pgMar w:top="0" w:right="1060" w:bottom="0" w:left="1580" w:header="720" w:footer="720" w:gutter="0"/>
          <w:cols w:num="2" w:space="720" w:equalWidth="0">
            <w:col w:w="1902" w:space="522"/>
            <w:col w:w="6846"/>
          </w:cols>
        </w:sectPr>
      </w:pPr>
    </w:p>
    <w:p w:rsidR="000546BA" w:rsidRDefault="00590CA3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395"/>
        <w:gridCol w:w="7456"/>
      </w:tblGrid>
      <w:tr w:rsidR="000546BA">
        <w:trPr>
          <w:trHeight w:val="1921"/>
        </w:trPr>
        <w:tc>
          <w:tcPr>
            <w:tcW w:w="482" w:type="dxa"/>
          </w:tcPr>
          <w:p w:rsidR="000546BA" w:rsidRDefault="00590CA3">
            <w:pPr>
              <w:pStyle w:val="TableParagraph"/>
              <w:spacing w:line="360" w:lineRule="auto"/>
              <w:ind w:left="200" w:right="106" w:hanging="54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0546BA" w:rsidRDefault="00590CA3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95" w:type="dxa"/>
          </w:tcPr>
          <w:p w:rsidR="000546BA" w:rsidRDefault="00590CA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=</w:t>
            </w:r>
          </w:p>
          <w:p w:rsidR="000546BA" w:rsidRDefault="00590CA3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=</w:t>
            </w:r>
          </w:p>
          <w:p w:rsidR="000546BA" w:rsidRDefault="00590CA3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7456" w:type="dxa"/>
          </w:tcPr>
          <w:p w:rsidR="000546BA" w:rsidRDefault="00590CA3">
            <w:pPr>
              <w:pStyle w:val="TableParagraph"/>
              <w:spacing w:line="360" w:lineRule="auto"/>
              <w:ind w:left="151" w:right="5758"/>
              <w:rPr>
                <w:sz w:val="24"/>
              </w:rPr>
            </w:pPr>
            <w:r>
              <w:rPr>
                <w:sz w:val="24"/>
              </w:rPr>
              <w:t>ukuran sampel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populasi</w:t>
            </w:r>
          </w:p>
          <w:p w:rsidR="000546BA" w:rsidRDefault="00590CA3">
            <w:pPr>
              <w:pStyle w:val="TableParagraph"/>
              <w:tabs>
                <w:tab w:val="left" w:pos="1084"/>
                <w:tab w:val="left" w:pos="2577"/>
                <w:tab w:val="left" w:pos="4255"/>
                <w:tab w:val="left" w:pos="5363"/>
                <w:tab w:val="left" w:pos="6309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persen</w:t>
            </w:r>
            <w:r>
              <w:rPr>
                <w:sz w:val="24"/>
              </w:rPr>
              <w:tab/>
              <w:t>kelonggaran</w:t>
            </w:r>
            <w:r>
              <w:rPr>
                <w:sz w:val="24"/>
              </w:rPr>
              <w:tab/>
              <w:t>ketidaktelitian</w:t>
            </w:r>
            <w:r>
              <w:rPr>
                <w:sz w:val="24"/>
              </w:rPr>
              <w:tab/>
              <w:t>(</w:t>
            </w:r>
            <w:r>
              <w:rPr>
                <w:i/>
                <w:sz w:val="24"/>
              </w:rPr>
              <w:t>presisi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karena</w:t>
            </w:r>
            <w:r>
              <w:rPr>
                <w:sz w:val="24"/>
              </w:rPr>
              <w:tab/>
              <w:t>kesalahan</w:t>
            </w:r>
          </w:p>
          <w:p w:rsidR="000546BA" w:rsidRDefault="00590CA3">
            <w:pPr>
              <w:pStyle w:val="TableParagraph"/>
              <w:spacing w:line="410" w:lineRule="atLeast"/>
              <w:ind w:left="151" w:right="198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ditolerir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dinginkan.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Presisi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 adalah 7%.</w:t>
            </w:r>
          </w:p>
        </w:tc>
      </w:tr>
    </w:tbl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0"/>
        </w:rPr>
      </w:pPr>
    </w:p>
    <w:p w:rsidR="000546BA" w:rsidRDefault="00590CA3">
      <w:pPr>
        <w:pStyle w:val="BodyText"/>
        <w:spacing w:before="90" w:line="360" w:lineRule="auto"/>
        <w:ind w:left="687" w:right="638" w:firstLine="720"/>
        <w:jc w:val="both"/>
      </w:pPr>
      <w:r>
        <w:t>Ada dua jenis teknik penarikan sampel, yaitu: (1) penarikan sampel secara</w:t>
      </w:r>
      <w:r>
        <w:rPr>
          <w:spacing w:val="1"/>
        </w:rPr>
        <w:t xml:space="preserve"> </w:t>
      </w:r>
      <w:r>
        <w:t>probabilita dan (2) penarikan sampel secara tidak probabilita (</w:t>
      </w:r>
      <w:r>
        <w:rPr>
          <w:i/>
        </w:rPr>
        <w:t>non probabilita</w:t>
      </w:r>
      <w:r>
        <w:t>).</w:t>
      </w:r>
      <w:r>
        <w:rPr>
          <w:spacing w:val="1"/>
        </w:rPr>
        <w:t xml:space="preserve"> </w:t>
      </w:r>
      <w:r>
        <w:t>Teknik penarikan sampel secara probabilita dilakukan dalam rangka memperoleh</w:t>
      </w:r>
      <w:r>
        <w:rPr>
          <w:spacing w:val="1"/>
        </w:rPr>
        <w:t xml:space="preserve"> </w:t>
      </w:r>
      <w:r>
        <w:t>keterwakilan yang maksinal.</w:t>
      </w:r>
      <w:r>
        <w:rPr>
          <w:spacing w:val="1"/>
        </w:rPr>
        <w:t xml:space="preserve"> </w:t>
      </w:r>
      <w:r>
        <w:t>Sampel probabilita adalah teknik penarikan sampel</w:t>
      </w:r>
      <w:r>
        <w:rPr>
          <w:spacing w:val="1"/>
        </w:rPr>
        <w:t xml:space="preserve"> </w:t>
      </w:r>
      <w:r>
        <w:t>dimana setiap anggota populasi diberi kesempatan yang sama dan persis sama</w:t>
      </w:r>
      <w:r>
        <w:rPr>
          <w:spacing w:val="1"/>
        </w:rPr>
        <w:t xml:space="preserve"> </w:t>
      </w:r>
      <w:r>
        <w:t>untuk dipilih ke dalam sampel.</w:t>
      </w:r>
      <w:r>
        <w:rPr>
          <w:spacing w:val="1"/>
        </w:rPr>
        <w:t xml:space="preserve"> </w:t>
      </w:r>
      <w:r>
        <w:t>Apabila terdapat keadaan yang mana kesempatan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populasi,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probabilitanya diabaikan.</w:t>
      </w:r>
      <w:r>
        <w:rPr>
          <w:spacing w:val="1"/>
        </w:rPr>
        <w:t xml:space="preserve"> </w:t>
      </w:r>
      <w:r>
        <w:t>Syarat penarikan sampel probabilita adalah tersedianya</w:t>
      </w:r>
      <w:r>
        <w:rPr>
          <w:spacing w:val="1"/>
        </w:rPr>
        <w:t xml:space="preserve"> </w:t>
      </w:r>
      <w:r>
        <w:t>daftar anggota populasi atau daftar satuan elemen populasi.</w:t>
      </w:r>
      <w:r>
        <w:rPr>
          <w:spacing w:val="1"/>
        </w:rPr>
        <w:t xml:space="preserve"> </w:t>
      </w:r>
      <w:r>
        <w:t>Dari daftar tersebut,</w:t>
      </w:r>
      <w:r>
        <w:rPr>
          <w:spacing w:val="1"/>
        </w:rPr>
        <w:t xml:space="preserve"> </w:t>
      </w:r>
      <w:r>
        <w:t>dilakukan penarikan sampel dengan memberikan kes</w:t>
      </w:r>
      <w:r>
        <w:t>empatan yang sama untuk</w:t>
      </w:r>
      <w:r>
        <w:rPr>
          <w:spacing w:val="1"/>
        </w:rPr>
        <w:t xml:space="preserve"> </w:t>
      </w:r>
      <w:r>
        <w:t>setiap anggota populasi.</w:t>
      </w:r>
      <w:r>
        <w:rPr>
          <w:spacing w:val="1"/>
        </w:rPr>
        <w:t xml:space="preserve"> </w:t>
      </w:r>
      <w:r>
        <w:t>Berbeda dengan sampel non probabilita, tidak terdapat</w:t>
      </w:r>
      <w:r>
        <w:rPr>
          <w:spacing w:val="1"/>
        </w:rPr>
        <w:t xml:space="preserve"> </w:t>
      </w:r>
      <w:r>
        <w:t>kesempatan demikian karena tidak diperoleh daftar yang lengkap dari populasi</w:t>
      </w:r>
      <w:r>
        <w:rPr>
          <w:spacing w:val="1"/>
        </w:rPr>
        <w:t xml:space="preserve"> </w:t>
      </w:r>
      <w:r>
        <w:t>penelitian (Singarimbun dan Effendi, 1995).</w:t>
      </w:r>
      <w:r>
        <w:rPr>
          <w:spacing w:val="1"/>
        </w:rPr>
        <w:t xml:space="preserve"> </w:t>
      </w:r>
      <w:r>
        <w:t>Pengambilan sampel pada peneliti</w:t>
      </w:r>
      <w:r>
        <w:t>an</w:t>
      </w:r>
      <w:r>
        <w:rPr>
          <w:spacing w:val="1"/>
        </w:rPr>
        <w:t xml:space="preserve"> </w:t>
      </w:r>
      <w:r>
        <w:t>ini dilakukan secara probabilita, yaitu sampel acak stratifikasi (</w:t>
      </w:r>
      <w:r>
        <w:rPr>
          <w:i/>
        </w:rPr>
        <w:t>stratified random</w:t>
      </w:r>
      <w:r>
        <w:rPr>
          <w:i/>
          <w:spacing w:val="1"/>
        </w:rPr>
        <w:t xml:space="preserve"> </w:t>
      </w:r>
      <w:r>
        <w:rPr>
          <w:i/>
        </w:rPr>
        <w:t>sampling</w:t>
      </w:r>
      <w:r>
        <w:t>).</w:t>
      </w:r>
      <w:r>
        <w:rPr>
          <w:spacing w:val="1"/>
        </w:rPr>
        <w:t xml:space="preserve"> </w:t>
      </w:r>
      <w:r>
        <w:t>Besarnya sampel yang diambil menggunakan metode acak berstrata</w:t>
      </w:r>
      <w:r>
        <w:rPr>
          <w:spacing w:val="1"/>
        </w:rPr>
        <w:t xml:space="preserve"> </w:t>
      </w:r>
      <w:r>
        <w:t>tidak berimbang. Populasi sasaran dibagi menjadi dua strata berdasarkan status</w:t>
      </w:r>
      <w:r>
        <w:rPr>
          <w:spacing w:val="1"/>
        </w:rPr>
        <w:t xml:space="preserve"> </w:t>
      </w:r>
      <w:r>
        <w:t>kepemilikan laha</w:t>
      </w:r>
      <w:r>
        <w:t>n.</w:t>
      </w:r>
      <w:r>
        <w:rPr>
          <w:spacing w:val="1"/>
        </w:rPr>
        <w:t xml:space="preserve"> </w:t>
      </w:r>
      <w:r>
        <w:t>Strata 1 adalah petani yang tidak memiliki lahan (tunakisma)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Strata 2</w:t>
      </w:r>
      <w:r>
        <w:rPr>
          <w:spacing w:val="-2"/>
        </w:rPr>
        <w:t xml:space="preserve"> </w:t>
      </w:r>
      <w:r>
        <w:t>adalah petani yang</w:t>
      </w:r>
      <w:r>
        <w:rPr>
          <w:spacing w:val="-2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lahan.</w:t>
      </w:r>
    </w:p>
    <w:p w:rsidR="000546BA" w:rsidRDefault="000546BA">
      <w:pPr>
        <w:spacing w:line="360" w:lineRule="auto"/>
        <w:jc w:val="both"/>
        <w:sectPr w:rsidR="000546BA">
          <w:type w:val="continuous"/>
          <w:pgSz w:w="11910" w:h="16840"/>
          <w:pgMar w:top="0" w:right="1060" w:bottom="0" w:left="1580" w:header="720" w:footer="72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1408"/>
        <w:jc w:val="both"/>
      </w:pPr>
      <w:r>
        <w:t>Menurut</w:t>
      </w:r>
      <w:r>
        <w:rPr>
          <w:spacing w:val="5"/>
        </w:rPr>
        <w:t xml:space="preserve"> </w:t>
      </w:r>
      <w:r>
        <w:t>Solimun</w:t>
      </w:r>
      <w:r>
        <w:rPr>
          <w:spacing w:val="6"/>
        </w:rPr>
        <w:t xml:space="preserve"> </w:t>
      </w:r>
      <w:r>
        <w:t>(2002),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SEM</w:t>
      </w:r>
      <w:r>
        <w:rPr>
          <w:spacing w:val="6"/>
        </w:rPr>
        <w:t xml:space="preserve"> </w:t>
      </w:r>
      <w:r>
        <w:t>parameter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diduga</w:t>
      </w:r>
      <w:r>
        <w:rPr>
          <w:spacing w:val="6"/>
        </w:rPr>
        <w:t xml:space="preserve"> </w:t>
      </w:r>
      <w:r>
        <w:t>meliputi</w:t>
      </w:r>
      <w:r>
        <w:rPr>
          <w:spacing w:val="5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1"/>
          <w:numId w:val="81"/>
        </w:numPr>
        <w:tabs>
          <w:tab w:val="left" w:pos="1063"/>
        </w:tabs>
        <w:spacing w:before="137" w:line="360" w:lineRule="auto"/>
        <w:ind w:left="687" w:right="638" w:firstLine="0"/>
        <w:jc w:val="both"/>
        <w:rPr>
          <w:sz w:val="24"/>
        </w:rPr>
      </w:pPr>
      <w:r>
        <w:rPr>
          <w:sz w:val="24"/>
        </w:rPr>
        <w:t>parameter pada model pengukuran, (2) parameter pengaruh peubah eksogen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peubah</w:t>
      </w:r>
      <w:r>
        <w:rPr>
          <w:spacing w:val="1"/>
          <w:sz w:val="24"/>
        </w:rPr>
        <w:t xml:space="preserve"> </w:t>
      </w:r>
      <w:r>
        <w:rPr>
          <w:sz w:val="24"/>
        </w:rPr>
        <w:t>endogen,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parameter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peubah</w:t>
      </w:r>
      <w:r>
        <w:rPr>
          <w:spacing w:val="1"/>
          <w:sz w:val="24"/>
        </w:rPr>
        <w:t xml:space="preserve"> </w:t>
      </w:r>
      <w:r>
        <w:rPr>
          <w:sz w:val="24"/>
        </w:rPr>
        <w:t>endogen,</w:t>
      </w:r>
      <w:r>
        <w:rPr>
          <w:spacing w:val="1"/>
          <w:sz w:val="24"/>
        </w:rPr>
        <w:t xml:space="preserve"> </w:t>
      </w:r>
      <w:r>
        <w:rPr>
          <w:sz w:val="24"/>
        </w:rPr>
        <w:t>(4)</w:t>
      </w:r>
      <w:r>
        <w:rPr>
          <w:spacing w:val="-57"/>
          <w:sz w:val="24"/>
        </w:rPr>
        <w:t xml:space="preserve"> </w:t>
      </w:r>
      <w:r>
        <w:rPr>
          <w:sz w:val="24"/>
        </w:rPr>
        <w:t>parameter korelasi antar peubah eksogen, dan (5) parameter error.</w:t>
      </w:r>
      <w:r>
        <w:rPr>
          <w:spacing w:val="1"/>
          <w:sz w:val="24"/>
        </w:rPr>
        <w:t xml:space="preserve"> </w:t>
      </w:r>
      <w:r>
        <w:rPr>
          <w:sz w:val="24"/>
        </w:rPr>
        <w:t>Dengan kata</w:t>
      </w:r>
      <w:r>
        <w:rPr>
          <w:spacing w:val="1"/>
          <w:sz w:val="24"/>
        </w:rPr>
        <w:t xml:space="preserve"> </w:t>
      </w:r>
      <w:r>
        <w:rPr>
          <w:sz w:val="24"/>
        </w:rPr>
        <w:t>lain, parameter yang diduga cukup</w:t>
      </w:r>
      <w:r>
        <w:rPr>
          <w:sz w:val="24"/>
        </w:rPr>
        <w:t xml:space="preserve"> banyak.</w:t>
      </w:r>
      <w:r>
        <w:rPr>
          <w:spacing w:val="61"/>
          <w:sz w:val="24"/>
        </w:rPr>
        <w:t xml:space="preserve"> </w:t>
      </w:r>
      <w:r>
        <w:rPr>
          <w:sz w:val="24"/>
        </w:rPr>
        <w:t>Oleh karena itu penerapan SEM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kritis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pemenuhan</w:t>
      </w:r>
      <w:r>
        <w:rPr>
          <w:spacing w:val="1"/>
          <w:sz w:val="24"/>
        </w:rPr>
        <w:t xml:space="preserve"> </w:t>
      </w:r>
      <w:r>
        <w:rPr>
          <w:sz w:val="24"/>
        </w:rPr>
        <w:t>besarnya</w:t>
      </w:r>
      <w:r>
        <w:rPr>
          <w:spacing w:val="1"/>
          <w:sz w:val="24"/>
        </w:rPr>
        <w:t xml:space="preserve"> </w:t>
      </w:r>
      <w:r>
        <w:rPr>
          <w:sz w:val="24"/>
        </w:rPr>
        <w:t>sampel.</w:t>
      </w:r>
      <w:r>
        <w:rPr>
          <w:spacing w:val="1"/>
          <w:sz w:val="24"/>
        </w:rPr>
        <w:t xml:space="preserve"> </w:t>
      </w:r>
      <w:r>
        <w:rPr>
          <w:sz w:val="24"/>
        </w:rPr>
        <w:t>Banyaknya</w:t>
      </w:r>
      <w:r>
        <w:rPr>
          <w:spacing w:val="60"/>
          <w:sz w:val="24"/>
        </w:rPr>
        <w:t xml:space="preserve"> </w:t>
      </w:r>
      <w:r>
        <w:rPr>
          <w:sz w:val="24"/>
        </w:rPr>
        <w:t>populasi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disajikan pada</w:t>
      </w:r>
      <w:r>
        <w:rPr>
          <w:spacing w:val="-2"/>
          <w:sz w:val="24"/>
        </w:rPr>
        <w:t xml:space="preserve"> </w:t>
      </w:r>
      <w:r>
        <w:rPr>
          <w:sz w:val="24"/>
        </w:rPr>
        <w:t>Tabel 7.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3"/>
        <w:ind w:left="688"/>
      </w:pPr>
      <w:r>
        <w:t>Tabel</w:t>
      </w:r>
      <w:r>
        <w:rPr>
          <w:spacing w:val="-1"/>
        </w:rPr>
        <w:t xml:space="preserve"> </w:t>
      </w:r>
      <w:r>
        <w:t>7.</w:t>
      </w:r>
      <w:r>
        <w:rPr>
          <w:spacing w:val="58"/>
        </w:rPr>
        <w:t xml:space="preserve"> </w:t>
      </w:r>
      <w:r>
        <w:t>Jumlah dan</w:t>
      </w:r>
      <w:r>
        <w:rPr>
          <w:spacing w:val="-1"/>
        </w:rPr>
        <w:t xml:space="preserve"> </w:t>
      </w:r>
      <w:r>
        <w:t>sebaran</w:t>
      </w:r>
      <w:r>
        <w:rPr>
          <w:spacing w:val="58"/>
        </w:rPr>
        <w:t xml:space="preserve"> </w:t>
      </w:r>
      <w:r>
        <w:t>populasi di</w:t>
      </w:r>
      <w:r>
        <w:rPr>
          <w:spacing w:val="-2"/>
        </w:rPr>
        <w:t xml:space="preserve"> </w:t>
      </w:r>
      <w:r>
        <w:t>lokasi</w:t>
      </w:r>
      <w:r>
        <w:rPr>
          <w:spacing w:val="-2"/>
        </w:rPr>
        <w:t xml:space="preserve"> </w:t>
      </w:r>
      <w:r>
        <w:t>penelitian</w:t>
      </w:r>
    </w:p>
    <w:p w:rsidR="000546BA" w:rsidRDefault="00590CA3"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53" style="width:423pt;height:.5pt;mso-position-horizontal-relative:char;mso-position-vertical-relative:line" coordsize="8460,10">
            <v:shape id="_x0000_s3154" style="position:absolute;width:8460;height:10" coordsize="8460,10" path="m8460,l4330,r-10,l,,,10r4320,l4330,10r4130,l8460,xe" fillcolor="black" stroked="f">
              <v:path arrowok="t"/>
            </v:shape>
            <w10:anchorlock/>
          </v:group>
        </w:pict>
      </w:r>
    </w:p>
    <w:p w:rsidR="000546BA" w:rsidRDefault="00590CA3">
      <w:pPr>
        <w:tabs>
          <w:tab w:val="left" w:pos="5173"/>
        </w:tabs>
        <w:ind w:left="1858"/>
        <w:rPr>
          <w:b/>
        </w:rPr>
      </w:pPr>
      <w:r>
        <w:rPr>
          <w:b/>
        </w:rPr>
        <w:t>Kabupaten</w:t>
      </w:r>
      <w:r>
        <w:rPr>
          <w:b/>
          <w:spacing w:val="-2"/>
        </w:rPr>
        <w:t xml:space="preserve"> </w:t>
      </w:r>
      <w:r>
        <w:rPr>
          <w:b/>
        </w:rPr>
        <w:t>Ogan</w:t>
      </w:r>
      <w:r>
        <w:rPr>
          <w:b/>
          <w:spacing w:val="-2"/>
        </w:rPr>
        <w:t xml:space="preserve"> </w:t>
      </w:r>
      <w:r>
        <w:rPr>
          <w:b/>
        </w:rPr>
        <w:t>Ilir</w:t>
      </w:r>
      <w:r>
        <w:rPr>
          <w:b/>
        </w:rPr>
        <w:tab/>
        <w:t>Kabupaten</w:t>
      </w:r>
      <w:r>
        <w:rPr>
          <w:b/>
          <w:spacing w:val="-3"/>
        </w:rPr>
        <w:t xml:space="preserve"> </w:t>
      </w:r>
      <w:r>
        <w:rPr>
          <w:b/>
        </w:rPr>
        <w:t>Ogan</w:t>
      </w:r>
      <w:r>
        <w:rPr>
          <w:b/>
          <w:spacing w:val="-3"/>
        </w:rPr>
        <w:t xml:space="preserve"> </w:t>
      </w:r>
      <w:r>
        <w:rPr>
          <w:b/>
        </w:rPr>
        <w:t>Komering</w:t>
      </w:r>
      <w:r>
        <w:rPr>
          <w:b/>
          <w:spacing w:val="-3"/>
        </w:rPr>
        <w:t xml:space="preserve"> </w:t>
      </w:r>
      <w:r>
        <w:rPr>
          <w:b/>
        </w:rPr>
        <w:t>Ilir</w:t>
      </w:r>
    </w:p>
    <w:p w:rsidR="000546BA" w:rsidRDefault="00590CA3">
      <w:pPr>
        <w:pStyle w:val="BodyText"/>
        <w:spacing w:line="20" w:lineRule="exact"/>
        <w:ind w:left="6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51" style="width:423pt;height:.5pt;mso-position-horizontal-relative:char;mso-position-vertical-relative:line" coordsize="8460,10">
            <v:rect id="_x0000_s3152" style="position:absolute;width:8460;height:10" fillcolor="black" stroked="f"/>
            <w10:anchorlock/>
          </v:group>
        </w:pict>
      </w:r>
    </w:p>
    <w:p w:rsidR="000546BA" w:rsidRDefault="000546BA">
      <w:pPr>
        <w:spacing w:line="20" w:lineRule="exact"/>
        <w:rPr>
          <w:sz w:val="2"/>
        </w:rPr>
        <w:sectPr w:rsidR="000546BA">
          <w:headerReference w:type="default" r:id="rId94"/>
          <w:footerReference w:type="default" r:id="rId95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tabs>
          <w:tab w:val="left" w:pos="1475"/>
        </w:tabs>
        <w:spacing w:line="232" w:lineRule="exact"/>
        <w:ind w:left="853"/>
        <w:rPr>
          <w:b/>
        </w:rPr>
      </w:pPr>
      <w:r>
        <w:rPr>
          <w:b/>
        </w:rPr>
        <w:t>Kec.</w:t>
      </w:r>
      <w:r>
        <w:rPr>
          <w:b/>
        </w:rPr>
        <w:tab/>
      </w:r>
      <w:r>
        <w:rPr>
          <w:b/>
          <w:spacing w:val="-1"/>
        </w:rPr>
        <w:t>Pemulutan</w:t>
      </w:r>
    </w:p>
    <w:p w:rsidR="000546BA" w:rsidRDefault="00590CA3">
      <w:pPr>
        <w:ind w:left="853"/>
        <w:rPr>
          <w:b/>
        </w:rPr>
      </w:pPr>
      <w:r>
        <w:pict>
          <v:rect id="_x0000_s3150" style="position:absolute;left:0;text-align:left;margin-left:113.4pt;margin-top:12.65pt;width:423pt;height:.5pt;z-index:15783424;mso-position-horizontal-relative:page" fillcolor="black" stroked="f">
            <w10:wrap anchorx="page"/>
          </v:rect>
        </w:pict>
      </w:r>
      <w:r>
        <w:rPr>
          <w:b/>
        </w:rPr>
        <w:t>Barat</w:t>
      </w:r>
    </w:p>
    <w:p w:rsidR="000546BA" w:rsidRDefault="00590CA3">
      <w:pPr>
        <w:spacing w:line="232" w:lineRule="exact"/>
        <w:ind w:left="290"/>
        <w:rPr>
          <w:b/>
        </w:rPr>
      </w:pPr>
      <w:r>
        <w:br w:type="column"/>
      </w:r>
      <w:r>
        <w:rPr>
          <w:b/>
        </w:rPr>
        <w:t>Kec.Rantau</w:t>
      </w:r>
    </w:p>
    <w:p w:rsidR="000546BA" w:rsidRDefault="00590CA3">
      <w:pPr>
        <w:ind w:left="345"/>
        <w:rPr>
          <w:b/>
        </w:rPr>
      </w:pPr>
      <w:r>
        <w:rPr>
          <w:b/>
        </w:rPr>
        <w:t>Panjang</w:t>
      </w:r>
    </w:p>
    <w:p w:rsidR="000546BA" w:rsidRDefault="00590CA3">
      <w:pPr>
        <w:tabs>
          <w:tab w:val="left" w:pos="3013"/>
        </w:tabs>
        <w:spacing w:line="232" w:lineRule="exact"/>
        <w:ind w:left="853"/>
        <w:rPr>
          <w:b/>
        </w:rPr>
      </w:pPr>
      <w:r>
        <w:br w:type="column"/>
      </w:r>
      <w:r>
        <w:rPr>
          <w:b/>
        </w:rPr>
        <w:t>Kec.Kayu</w:t>
      </w:r>
      <w:r>
        <w:rPr>
          <w:b/>
          <w:spacing w:val="-3"/>
        </w:rPr>
        <w:t xml:space="preserve"> </w:t>
      </w:r>
      <w:r>
        <w:rPr>
          <w:b/>
        </w:rPr>
        <w:t>Agung</w:t>
      </w:r>
      <w:r>
        <w:rPr>
          <w:b/>
        </w:rPr>
        <w:tab/>
        <w:t>Kec.</w:t>
      </w:r>
      <w:r>
        <w:rPr>
          <w:b/>
          <w:spacing w:val="-2"/>
        </w:rPr>
        <w:t xml:space="preserve"> </w:t>
      </w:r>
      <w:r>
        <w:rPr>
          <w:b/>
        </w:rPr>
        <w:t>SP</w:t>
      </w:r>
      <w:r>
        <w:rPr>
          <w:b/>
          <w:spacing w:val="-3"/>
        </w:rPr>
        <w:t xml:space="preserve"> </w:t>
      </w:r>
      <w:r>
        <w:rPr>
          <w:b/>
        </w:rPr>
        <w:t>Padang</w:t>
      </w:r>
    </w:p>
    <w:p w:rsidR="000546BA" w:rsidRDefault="000546BA">
      <w:pPr>
        <w:spacing w:line="232" w:lineRule="exact"/>
        <w:sectPr w:rsidR="000546BA">
          <w:type w:val="continuous"/>
          <w:pgSz w:w="11910" w:h="16840"/>
          <w:pgMar w:top="0" w:right="1060" w:bottom="0" w:left="1580" w:header="720" w:footer="720" w:gutter="0"/>
          <w:cols w:num="3" w:space="720" w:equalWidth="0">
            <w:col w:w="2504" w:space="40"/>
            <w:col w:w="1449" w:space="327"/>
            <w:col w:w="4950"/>
          </w:cols>
        </w:sectPr>
      </w:pPr>
    </w:p>
    <w:p w:rsidR="000546BA" w:rsidRDefault="00590CA3">
      <w:pPr>
        <w:spacing w:before="8"/>
        <w:ind w:left="853"/>
        <w:rPr>
          <w:sz w:val="20"/>
        </w:rPr>
      </w:pPr>
      <w:r>
        <w:rPr>
          <w:sz w:val="20"/>
        </w:rPr>
        <w:t>Nama</w:t>
      </w:r>
    </w:p>
    <w:p w:rsidR="000546BA" w:rsidRDefault="00590CA3">
      <w:pPr>
        <w:spacing w:before="8"/>
        <w:ind w:left="853"/>
        <w:rPr>
          <w:sz w:val="20"/>
        </w:rPr>
      </w:pPr>
      <w:r>
        <w:br w:type="column"/>
      </w:r>
      <w:r>
        <w:rPr>
          <w:sz w:val="20"/>
        </w:rPr>
        <w:t>Nama</w:t>
      </w:r>
      <w:r>
        <w:rPr>
          <w:spacing w:val="-4"/>
          <w:sz w:val="20"/>
        </w:rPr>
        <w:t xml:space="preserve"> </w:t>
      </w:r>
      <w:r>
        <w:rPr>
          <w:sz w:val="20"/>
        </w:rPr>
        <w:t>Desa</w:t>
      </w:r>
    </w:p>
    <w:p w:rsidR="000546BA" w:rsidRDefault="00590CA3">
      <w:pPr>
        <w:spacing w:before="8"/>
        <w:ind w:left="853"/>
        <w:rPr>
          <w:sz w:val="20"/>
        </w:rPr>
      </w:pPr>
      <w:r>
        <w:br w:type="column"/>
      </w:r>
      <w:r>
        <w:rPr>
          <w:sz w:val="20"/>
        </w:rPr>
        <w:t>Nama</w:t>
      </w:r>
    </w:p>
    <w:p w:rsidR="000546BA" w:rsidRDefault="00590CA3">
      <w:pPr>
        <w:spacing w:before="8"/>
        <w:ind w:left="853"/>
        <w:rPr>
          <w:sz w:val="20"/>
        </w:rPr>
      </w:pPr>
      <w:r>
        <w:br w:type="column"/>
      </w:r>
      <w:r>
        <w:rPr>
          <w:sz w:val="20"/>
        </w:rPr>
        <w:t>Nama</w:t>
      </w:r>
    </w:p>
    <w:p w:rsidR="000546BA" w:rsidRDefault="000546BA">
      <w:pPr>
        <w:rPr>
          <w:sz w:val="20"/>
        </w:rPr>
        <w:sectPr w:rsidR="000546BA">
          <w:type w:val="continuous"/>
          <w:pgSz w:w="11910" w:h="16840"/>
          <w:pgMar w:top="0" w:right="1060" w:bottom="0" w:left="1580" w:header="720" w:footer="720" w:gutter="0"/>
          <w:cols w:num="4" w:space="720" w:equalWidth="0">
            <w:col w:w="1371" w:space="609"/>
            <w:col w:w="1822" w:space="518"/>
            <w:col w:w="1371" w:space="789"/>
            <w:col w:w="2790"/>
          </w:cols>
        </w:sectPr>
      </w:pPr>
    </w:p>
    <w:tbl>
      <w:tblPr>
        <w:tblW w:w="0" w:type="auto"/>
        <w:tblInd w:w="6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738"/>
        <w:gridCol w:w="1450"/>
        <w:gridCol w:w="828"/>
        <w:gridCol w:w="1332"/>
        <w:gridCol w:w="828"/>
        <w:gridCol w:w="1303"/>
        <w:gridCol w:w="846"/>
      </w:tblGrid>
      <w:tr w:rsidR="000546BA">
        <w:trPr>
          <w:trHeight w:val="226"/>
        </w:trPr>
        <w:tc>
          <w:tcPr>
            <w:tcW w:w="1148" w:type="dxa"/>
          </w:tcPr>
          <w:p w:rsidR="000546BA" w:rsidRDefault="00590CA3">
            <w:pPr>
              <w:pStyle w:val="TableParagraph"/>
              <w:tabs>
                <w:tab w:val="left" w:pos="1079"/>
              </w:tabs>
              <w:spacing w:line="206" w:lineRule="exact"/>
              <w:ind w:right="3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Desa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38" w:type="dxa"/>
          </w:tcPr>
          <w:p w:rsidR="000546BA" w:rsidRDefault="00590CA3">
            <w:pPr>
              <w:pStyle w:val="TableParagraph"/>
              <w:spacing w:line="206" w:lineRule="exact"/>
              <w:ind w:left="54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450" w:type="dxa"/>
          </w:tcPr>
          <w:p w:rsidR="000546BA" w:rsidRDefault="00590CA3">
            <w:pPr>
              <w:pStyle w:val="TableParagraph"/>
              <w:tabs>
                <w:tab w:val="left" w:pos="1368"/>
              </w:tabs>
              <w:spacing w:line="206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828" w:type="dxa"/>
          </w:tcPr>
          <w:p w:rsidR="000546BA" w:rsidRDefault="00590CA3">
            <w:pPr>
              <w:pStyle w:val="TableParagraph"/>
              <w:spacing w:line="206" w:lineRule="exact"/>
              <w:ind w:left="84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332" w:type="dxa"/>
          </w:tcPr>
          <w:p w:rsidR="000546BA" w:rsidRDefault="00590CA3">
            <w:pPr>
              <w:pStyle w:val="TableParagraph"/>
              <w:tabs>
                <w:tab w:val="left" w:pos="1168"/>
              </w:tabs>
              <w:spacing w:line="206" w:lineRule="exact"/>
              <w:ind w:left="8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Desa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828" w:type="dxa"/>
          </w:tcPr>
          <w:p w:rsidR="000546BA" w:rsidRDefault="00590CA3">
            <w:pPr>
              <w:pStyle w:val="TableParagraph"/>
              <w:spacing w:line="206" w:lineRule="exact"/>
              <w:ind w:left="83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303" w:type="dxa"/>
          </w:tcPr>
          <w:p w:rsidR="000546BA" w:rsidRDefault="00590CA3">
            <w:pPr>
              <w:pStyle w:val="TableParagraph"/>
              <w:tabs>
                <w:tab w:val="left" w:pos="1197"/>
              </w:tabs>
              <w:spacing w:line="206" w:lineRule="exact"/>
              <w:ind w:left="117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Desa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846" w:type="dxa"/>
          </w:tcPr>
          <w:p w:rsidR="000546BA" w:rsidRDefault="00590CA3">
            <w:pPr>
              <w:pStyle w:val="TableParagraph"/>
              <w:spacing w:line="206" w:lineRule="exact"/>
              <w:ind w:left="5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</w:tr>
      <w:tr w:rsidR="000546BA">
        <w:trPr>
          <w:trHeight w:val="469"/>
        </w:trPr>
        <w:tc>
          <w:tcPr>
            <w:tcW w:w="114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122" w:right="428"/>
              <w:rPr>
                <w:sz w:val="20"/>
              </w:rPr>
            </w:pPr>
            <w:r>
              <w:rPr>
                <w:sz w:val="20"/>
              </w:rPr>
              <w:t>Pulau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Negara</w:t>
            </w:r>
          </w:p>
        </w:tc>
        <w:tc>
          <w:tcPr>
            <w:tcW w:w="73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54"/>
              <w:rPr>
                <w:sz w:val="20"/>
              </w:rPr>
            </w:pPr>
            <w:r>
              <w:rPr>
                <w:sz w:val="20"/>
              </w:rPr>
              <w:t>(N1)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273" w:right="198"/>
              <w:rPr>
                <w:sz w:val="20"/>
              </w:rPr>
            </w:pPr>
            <w:r>
              <w:rPr>
                <w:sz w:val="20"/>
              </w:rPr>
              <w:t>Kota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Daro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84"/>
              <w:rPr>
                <w:sz w:val="20"/>
              </w:rPr>
            </w:pPr>
            <w:r>
              <w:rPr>
                <w:sz w:val="20"/>
              </w:rPr>
              <w:t>(N2)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336" w:right="431"/>
              <w:rPr>
                <w:sz w:val="20"/>
              </w:rPr>
            </w:pPr>
            <w:r>
              <w:rPr>
                <w:sz w:val="20"/>
              </w:rPr>
              <w:t>Kijang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Ulu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83"/>
              <w:rPr>
                <w:sz w:val="20"/>
              </w:rPr>
            </w:pPr>
            <w:r>
              <w:rPr>
                <w:sz w:val="20"/>
              </w:rPr>
              <w:t>(N3)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336" w:right="302"/>
              <w:rPr>
                <w:sz w:val="20"/>
              </w:rPr>
            </w:pPr>
            <w:r>
              <w:rPr>
                <w:sz w:val="20"/>
              </w:rPr>
              <w:t>Awal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Terusan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(N4)</w:t>
            </w:r>
          </w:p>
        </w:tc>
      </w:tr>
      <w:tr w:rsidR="000546BA">
        <w:trPr>
          <w:trHeight w:val="255"/>
        </w:trPr>
        <w:tc>
          <w:tcPr>
            <w:tcW w:w="114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right="108"/>
              <w:jc w:val="center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73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222"/>
            </w:pPr>
            <w:r>
              <w:t>60</w:t>
            </w:r>
          </w:p>
        </w:tc>
        <w:tc>
          <w:tcPr>
            <w:tcW w:w="14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273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83"/>
            </w:pPr>
            <w:r>
              <w:t>131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7"/>
              <w:jc w:val="center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39"/>
            </w:pPr>
            <w:r>
              <w:t>100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46"/>
              <w:jc w:val="center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84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68"/>
            </w:pPr>
            <w:r>
              <w:t>120</w:t>
            </w:r>
          </w:p>
        </w:tc>
      </w:tr>
      <w:tr w:rsidR="000546BA">
        <w:trPr>
          <w:trHeight w:val="253"/>
        </w:trPr>
        <w:tc>
          <w:tcPr>
            <w:tcW w:w="1148" w:type="dxa"/>
          </w:tcPr>
          <w:p w:rsidR="000546BA" w:rsidRDefault="00590CA3">
            <w:pPr>
              <w:pStyle w:val="TableParagraph"/>
              <w:spacing w:line="233" w:lineRule="exact"/>
              <w:ind w:right="108"/>
              <w:jc w:val="center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738" w:type="dxa"/>
          </w:tcPr>
          <w:p w:rsidR="000546BA" w:rsidRDefault="00590CA3">
            <w:pPr>
              <w:pStyle w:val="TableParagraph"/>
              <w:spacing w:line="233" w:lineRule="exact"/>
              <w:ind w:left="111"/>
            </w:pPr>
            <w:r>
              <w:t>230</w:t>
            </w:r>
          </w:p>
        </w:tc>
        <w:tc>
          <w:tcPr>
            <w:tcW w:w="1450" w:type="dxa"/>
          </w:tcPr>
          <w:p w:rsidR="000546BA" w:rsidRDefault="00590CA3">
            <w:pPr>
              <w:pStyle w:val="TableParagraph"/>
              <w:spacing w:line="233" w:lineRule="exact"/>
              <w:ind w:left="273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828" w:type="dxa"/>
          </w:tcPr>
          <w:p w:rsidR="000546BA" w:rsidRDefault="00590CA3">
            <w:pPr>
              <w:pStyle w:val="TableParagraph"/>
              <w:spacing w:line="233" w:lineRule="exact"/>
              <w:ind w:left="83"/>
            </w:pPr>
            <w:r>
              <w:t>527</w:t>
            </w:r>
          </w:p>
        </w:tc>
        <w:tc>
          <w:tcPr>
            <w:tcW w:w="1332" w:type="dxa"/>
          </w:tcPr>
          <w:p w:rsidR="000546BA" w:rsidRDefault="00590CA3">
            <w:pPr>
              <w:pStyle w:val="TableParagraph"/>
              <w:spacing w:line="233" w:lineRule="exact"/>
              <w:ind w:left="17"/>
              <w:jc w:val="center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828" w:type="dxa"/>
          </w:tcPr>
          <w:p w:rsidR="000546BA" w:rsidRDefault="00590CA3">
            <w:pPr>
              <w:pStyle w:val="TableParagraph"/>
              <w:spacing w:line="233" w:lineRule="exact"/>
              <w:ind w:left="139"/>
            </w:pPr>
            <w:r>
              <w:t>290</w:t>
            </w:r>
          </w:p>
        </w:tc>
        <w:tc>
          <w:tcPr>
            <w:tcW w:w="1303" w:type="dxa"/>
          </w:tcPr>
          <w:p w:rsidR="000546BA" w:rsidRDefault="00590CA3">
            <w:pPr>
              <w:pStyle w:val="TableParagraph"/>
              <w:spacing w:line="233" w:lineRule="exact"/>
              <w:ind w:left="46"/>
              <w:jc w:val="center"/>
            </w:pPr>
            <w:r>
              <w:t>Strata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846" w:type="dxa"/>
          </w:tcPr>
          <w:p w:rsidR="000546BA" w:rsidRDefault="00590CA3">
            <w:pPr>
              <w:pStyle w:val="TableParagraph"/>
              <w:spacing w:line="233" w:lineRule="exact"/>
              <w:ind w:left="168"/>
            </w:pPr>
            <w:r>
              <w:t>200</w:t>
            </w:r>
          </w:p>
        </w:tc>
      </w:tr>
      <w:tr w:rsidR="000546BA">
        <w:trPr>
          <w:trHeight w:val="249"/>
        </w:trPr>
        <w:tc>
          <w:tcPr>
            <w:tcW w:w="114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3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11"/>
            </w:pPr>
            <w:r>
              <w:t>290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83"/>
            </w:pPr>
            <w:r>
              <w:t>658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9"/>
            </w:pPr>
            <w:r>
              <w:t>390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68"/>
            </w:pPr>
            <w:r>
              <w:t>320</w:t>
            </w:r>
          </w:p>
        </w:tc>
      </w:tr>
      <w:tr w:rsidR="000546BA">
        <w:trPr>
          <w:trHeight w:val="276"/>
        </w:trPr>
        <w:tc>
          <w:tcPr>
            <w:tcW w:w="114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73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4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1658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9"/>
        </w:rPr>
      </w:pPr>
    </w:p>
    <w:p w:rsidR="000546BA" w:rsidRDefault="00590CA3">
      <w:pPr>
        <w:pStyle w:val="BodyText"/>
        <w:spacing w:before="90" w:line="360" w:lineRule="auto"/>
        <w:ind w:left="687" w:right="638" w:firstLine="720"/>
        <w:jc w:val="both"/>
      </w:pPr>
      <w:r>
        <w:t>Jumlah sampel minimal yang dibutuhkan dalam penelitian ini berdasarkan</w:t>
      </w:r>
      <w:r>
        <w:rPr>
          <w:spacing w:val="1"/>
        </w:rPr>
        <w:t xml:space="preserve"> </w:t>
      </w:r>
      <w:r>
        <w:t>Rumus Slovin adalah sebanyak 194 rumah tangga petani, sedangkan aturan dalam</w:t>
      </w:r>
      <w:r>
        <w:rPr>
          <w:spacing w:val="1"/>
        </w:rPr>
        <w:t xml:space="preserve"> </w:t>
      </w:r>
      <w:r>
        <w:t>SEM menghendaki sampel sebanyak 150 (5 x 30 indikator).</w:t>
      </w:r>
      <w:r>
        <w:rPr>
          <w:spacing w:val="1"/>
        </w:rPr>
        <w:t xml:space="preserve"> </w:t>
      </w:r>
      <w:r>
        <w:t>Dalam penelitian ini</w:t>
      </w:r>
      <w:r>
        <w:rPr>
          <w:spacing w:val="1"/>
        </w:rPr>
        <w:t xml:space="preserve"> </w:t>
      </w:r>
      <w:r>
        <w:t>diambil</w:t>
      </w:r>
      <w:r>
        <w:rPr>
          <w:spacing w:val="57"/>
        </w:rPr>
        <w:t xml:space="preserve"> </w:t>
      </w:r>
      <w:r>
        <w:t>sampel</w:t>
      </w:r>
      <w:r>
        <w:rPr>
          <w:spacing w:val="58"/>
        </w:rPr>
        <w:t xml:space="preserve"> </w:t>
      </w:r>
      <w:r>
        <w:t>sebanyak</w:t>
      </w:r>
      <w:r>
        <w:rPr>
          <w:spacing w:val="56"/>
        </w:rPr>
        <w:t xml:space="preserve"> </w:t>
      </w:r>
      <w:r>
        <w:t>200</w:t>
      </w:r>
      <w:r>
        <w:rPr>
          <w:spacing w:val="57"/>
        </w:rPr>
        <w:t xml:space="preserve"> </w:t>
      </w:r>
      <w:r>
        <w:t>rumah</w:t>
      </w:r>
      <w:r>
        <w:rPr>
          <w:spacing w:val="56"/>
        </w:rPr>
        <w:t xml:space="preserve"> </w:t>
      </w:r>
      <w:r>
        <w:t>tangga</w:t>
      </w:r>
      <w:r>
        <w:rPr>
          <w:spacing w:val="58"/>
        </w:rPr>
        <w:t xml:space="preserve"> </w:t>
      </w:r>
      <w:r>
        <w:t>petani</w:t>
      </w:r>
      <w:r>
        <w:rPr>
          <w:spacing w:val="56"/>
        </w:rPr>
        <w:t xml:space="preserve"> </w:t>
      </w:r>
      <w:r>
        <w:t>(RTP),</w:t>
      </w:r>
      <w:r>
        <w:rPr>
          <w:spacing w:val="57"/>
        </w:rPr>
        <w:t xml:space="preserve"> </w:t>
      </w:r>
      <w:r>
        <w:t>yaitu</w:t>
      </w:r>
      <w:r>
        <w:rPr>
          <w:spacing w:val="57"/>
        </w:rPr>
        <w:t xml:space="preserve"> </w:t>
      </w:r>
      <w:r>
        <w:t>100</w:t>
      </w:r>
      <w:r>
        <w:rPr>
          <w:spacing w:val="56"/>
        </w:rPr>
        <w:t xml:space="preserve"> </w:t>
      </w:r>
      <w:r>
        <w:t>RTP</w:t>
      </w:r>
      <w:r>
        <w:rPr>
          <w:spacing w:val="5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RTP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60"/>
        </w:rPr>
        <w:t xml:space="preserve"> </w:t>
      </w:r>
      <w:r>
        <w:t>Komering</w:t>
      </w:r>
      <w:r>
        <w:rPr>
          <w:spacing w:val="60"/>
        </w:rPr>
        <w:t xml:space="preserve"> </w:t>
      </w:r>
      <w:r>
        <w:t>Ilir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terbagi atas</w:t>
      </w:r>
      <w:r>
        <w:rPr>
          <w:spacing w:val="1"/>
        </w:rPr>
        <w:t xml:space="preserve"> </w:t>
      </w:r>
      <w:r>
        <w:t>50 RTP pada masing-masing strata.</w:t>
      </w:r>
      <w:r>
        <w:rPr>
          <w:spacing w:val="1"/>
        </w:rPr>
        <w:t xml:space="preserve"> </w:t>
      </w:r>
      <w:r>
        <w:t>Banyaknya sampel sebagaimana</w:t>
      </w:r>
      <w:r>
        <w:rPr>
          <w:spacing w:val="1"/>
        </w:rPr>
        <w:t xml:space="preserve"> </w:t>
      </w:r>
      <w:r>
        <w:t>terlihat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8.</w:t>
      </w:r>
    </w:p>
    <w:p w:rsidR="000546BA" w:rsidRDefault="00590CA3">
      <w:pPr>
        <w:pStyle w:val="BodyText"/>
        <w:spacing w:before="120" w:after="4"/>
        <w:ind w:left="687"/>
        <w:jc w:val="both"/>
      </w:pPr>
      <w:r>
        <w:t>Tabel</w:t>
      </w:r>
      <w:r>
        <w:rPr>
          <w:spacing w:val="57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desa</w:t>
      </w: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2"/>
        <w:gridCol w:w="1718"/>
        <w:gridCol w:w="1771"/>
        <w:gridCol w:w="1261"/>
      </w:tblGrid>
      <w:tr w:rsidR="000546BA">
        <w:trPr>
          <w:trHeight w:val="252"/>
        </w:trPr>
        <w:tc>
          <w:tcPr>
            <w:tcW w:w="33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Lokasi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Penelitian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361"/>
              <w:rPr>
                <w:b/>
              </w:rPr>
            </w:pPr>
            <w:r>
              <w:rPr>
                <w:b/>
              </w:rPr>
              <w:t>Tuna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Kisma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56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Pemilik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92"/>
              <w:rPr>
                <w:b/>
              </w:rPr>
            </w:pPr>
            <w:r>
              <w:rPr>
                <w:b/>
              </w:rPr>
              <w:t>Jumlah</w:t>
            </w:r>
          </w:p>
        </w:tc>
      </w:tr>
      <w:tr w:rsidR="000546BA">
        <w:trPr>
          <w:trHeight w:val="252"/>
        </w:trPr>
        <w:tc>
          <w:tcPr>
            <w:tcW w:w="33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Kabupaten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Ilir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583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191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581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757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33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15"/>
            </w:pPr>
            <w:r>
              <w:t>Ds.</w:t>
            </w:r>
            <w:r>
              <w:rPr>
                <w:spacing w:val="-3"/>
              </w:rPr>
              <w:t xml:space="preserve"> </w:t>
            </w:r>
            <w:r>
              <w:t>Pulau</w:t>
            </w:r>
            <w:r>
              <w:rPr>
                <w:spacing w:val="-2"/>
              </w:rPr>
              <w:t xml:space="preserve"> </w:t>
            </w:r>
            <w:r>
              <w:t>Negara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253"/>
            </w:pPr>
            <w:r>
              <w:t>16</w:t>
            </w:r>
          </w:p>
        </w:tc>
        <w:tc>
          <w:tcPr>
            <w:tcW w:w="177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91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96"/>
            </w:pPr>
            <w:r>
              <w:t>31</w:t>
            </w:r>
          </w:p>
        </w:tc>
      </w:tr>
      <w:tr w:rsidR="000546BA">
        <w:trPr>
          <w:trHeight w:val="250"/>
        </w:trPr>
        <w:tc>
          <w:tcPr>
            <w:tcW w:w="33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5"/>
            </w:pPr>
            <w:r>
              <w:t>Ds.</w:t>
            </w:r>
            <w:r>
              <w:rPr>
                <w:spacing w:val="52"/>
              </w:rPr>
              <w:t xml:space="preserve"> </w:t>
            </w:r>
            <w:r>
              <w:t>Kota</w:t>
            </w:r>
            <w:r>
              <w:rPr>
                <w:spacing w:val="-2"/>
              </w:rPr>
              <w:t xml:space="preserve"> </w:t>
            </w:r>
            <w:r>
              <w:t>Daro</w:t>
            </w:r>
            <w:r>
              <w:rPr>
                <w:spacing w:val="-1"/>
              </w:rPr>
              <w:t xml:space="preserve"> </w:t>
            </w:r>
            <w:r>
              <w:t>II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53"/>
            </w:pPr>
            <w:r>
              <w:t>34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91"/>
            </w:pPr>
            <w:r>
              <w:t>35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96"/>
            </w:pPr>
            <w:r>
              <w:t>69</w:t>
            </w:r>
          </w:p>
        </w:tc>
      </w:tr>
      <w:tr w:rsidR="000546BA">
        <w:trPr>
          <w:trHeight w:val="252"/>
        </w:trPr>
        <w:tc>
          <w:tcPr>
            <w:tcW w:w="33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98"/>
            </w:pPr>
            <w:r>
              <w:t>50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91"/>
            </w:pPr>
            <w:r>
              <w:t>50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41"/>
            </w:pPr>
            <w:r>
              <w:t>100</w:t>
            </w:r>
          </w:p>
        </w:tc>
      </w:tr>
      <w:tr w:rsidR="000546BA">
        <w:trPr>
          <w:trHeight w:val="252"/>
        </w:trPr>
        <w:tc>
          <w:tcPr>
            <w:tcW w:w="33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Kabupaten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Ogan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Komering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Ilir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583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220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581"/>
              <w:rPr>
                <w:b/>
              </w:rPr>
            </w:pPr>
            <w:r>
              <w:rPr>
                <w:b/>
              </w:rPr>
              <w:t>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490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6"/>
        </w:trPr>
        <w:tc>
          <w:tcPr>
            <w:tcW w:w="33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15"/>
            </w:pPr>
            <w:r>
              <w:t>Ds.</w:t>
            </w:r>
            <w:r>
              <w:rPr>
                <w:spacing w:val="51"/>
              </w:rPr>
              <w:t xml:space="preserve"> </w:t>
            </w:r>
            <w:r>
              <w:t>Kijang</w:t>
            </w:r>
            <w:r>
              <w:rPr>
                <w:spacing w:val="-2"/>
              </w:rPr>
              <w:t xml:space="preserve"> </w:t>
            </w:r>
            <w:r>
              <w:t>Ulu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98"/>
            </w:pPr>
            <w:r>
              <w:t>23</w:t>
            </w:r>
          </w:p>
        </w:tc>
        <w:tc>
          <w:tcPr>
            <w:tcW w:w="177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91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96"/>
            </w:pPr>
            <w:r>
              <w:t>53</w:t>
            </w:r>
          </w:p>
        </w:tc>
      </w:tr>
      <w:tr w:rsidR="000546BA">
        <w:trPr>
          <w:trHeight w:val="249"/>
        </w:trPr>
        <w:tc>
          <w:tcPr>
            <w:tcW w:w="33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15"/>
            </w:pPr>
            <w:r>
              <w:t>Ds.</w:t>
            </w:r>
            <w:r>
              <w:rPr>
                <w:spacing w:val="50"/>
              </w:rPr>
              <w:t xml:space="preserve"> </w:t>
            </w:r>
            <w:r>
              <w:t>Awal</w:t>
            </w:r>
            <w:r>
              <w:rPr>
                <w:spacing w:val="-2"/>
              </w:rPr>
              <w:t xml:space="preserve"> </w:t>
            </w:r>
            <w:r>
              <w:t>Terusan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98"/>
            </w:pPr>
            <w:r>
              <w:t>27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91"/>
            </w:pPr>
            <w:r>
              <w:t>20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96"/>
            </w:pPr>
            <w:r>
              <w:t>47</w:t>
            </w:r>
          </w:p>
        </w:tc>
      </w:tr>
      <w:tr w:rsidR="000546BA">
        <w:trPr>
          <w:trHeight w:val="253"/>
        </w:trPr>
        <w:tc>
          <w:tcPr>
            <w:tcW w:w="33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98"/>
            </w:pPr>
            <w:r>
              <w:t>50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91"/>
            </w:pPr>
            <w:r>
              <w:t>50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41"/>
            </w:pPr>
            <w:r>
              <w:t>100</w:t>
            </w:r>
          </w:p>
        </w:tc>
      </w:tr>
    </w:tbl>
    <w:p w:rsidR="000546BA" w:rsidRDefault="000546BA">
      <w:pPr>
        <w:spacing w:line="234" w:lineRule="exact"/>
        <w:sectPr w:rsidR="000546BA">
          <w:type w:val="continuous"/>
          <w:pgSz w:w="11910" w:h="16840"/>
          <w:pgMar w:top="0" w:right="1060" w:bottom="0" w:left="1580" w:header="720" w:footer="72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rPr>
          <w:sz w:val="20"/>
        </w:rPr>
        <w:sectPr w:rsidR="000546BA">
          <w:headerReference w:type="default" r:id="rId96"/>
          <w:footerReference w:type="default" r:id="rId97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4"/>
        <w:rPr>
          <w:sz w:val="31"/>
        </w:rPr>
      </w:pPr>
    </w:p>
    <w:p w:rsidR="000546BA" w:rsidRDefault="00590CA3">
      <w:pPr>
        <w:pStyle w:val="Heading2"/>
        <w:ind w:left="748"/>
      </w:pPr>
      <w:r>
        <w:rPr>
          <w:spacing w:val="-1"/>
        </w:rPr>
        <w:t>Data</w:t>
      </w:r>
    </w:p>
    <w:p w:rsidR="000546BA" w:rsidRDefault="00590CA3">
      <w:pPr>
        <w:pStyle w:val="BodyText"/>
        <w:spacing w:before="5"/>
        <w:rPr>
          <w:b/>
          <w:sz w:val="21"/>
        </w:rPr>
      </w:pPr>
      <w:r>
        <w:br w:type="column"/>
      </w:r>
    </w:p>
    <w:p w:rsidR="000546BA" w:rsidRDefault="00590CA3">
      <w:pPr>
        <w:ind w:left="1488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Pengumpulan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spacing w:before="8"/>
        <w:rPr>
          <w:b/>
          <w:sz w:val="21"/>
        </w:rPr>
      </w:pPr>
    </w:p>
    <w:p w:rsidR="000546BA" w:rsidRDefault="00590CA3">
      <w:pPr>
        <w:pStyle w:val="BodyText"/>
        <w:ind w:left="126"/>
      </w:pPr>
      <w:r>
        <w:t>Data</w:t>
      </w:r>
      <w:r>
        <w:rPr>
          <w:spacing w:val="4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dikumpulkan</w:t>
      </w:r>
      <w:r>
        <w:rPr>
          <w:spacing w:val="4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ini</w:t>
      </w:r>
      <w:r>
        <w:rPr>
          <w:spacing w:val="5"/>
        </w:rPr>
        <w:t xml:space="preserve"> </w:t>
      </w:r>
      <w:r>
        <w:t>meliputi</w:t>
      </w:r>
      <w:r>
        <w:rPr>
          <w:spacing w:val="5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primer</w:t>
      </w:r>
      <w:r>
        <w:rPr>
          <w:spacing w:val="5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data</w:t>
      </w:r>
    </w:p>
    <w:p w:rsidR="000546BA" w:rsidRDefault="000546BA">
      <w:pPr>
        <w:sectPr w:rsidR="000546BA">
          <w:type w:val="continuous"/>
          <w:pgSz w:w="11910" w:h="16840"/>
          <w:pgMar w:top="0" w:right="1060" w:bottom="0" w:left="1580" w:header="720" w:footer="720" w:gutter="0"/>
          <w:cols w:num="2" w:space="720" w:equalWidth="0">
            <w:col w:w="1242" w:space="40"/>
            <w:col w:w="7988"/>
          </w:cols>
        </w:sectPr>
      </w:pPr>
    </w:p>
    <w:p w:rsidR="000546BA" w:rsidRDefault="00590CA3">
      <w:pPr>
        <w:pStyle w:val="BodyText"/>
        <w:spacing w:before="138" w:line="360" w:lineRule="auto"/>
        <w:ind w:left="687" w:right="638"/>
        <w:jc w:val="both"/>
      </w:pPr>
      <w:r>
        <w:rPr>
          <w:noProof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sekunder.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terpenuhi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menjawab permasalahan untuk mencapai tujuan penelitian.</w:t>
      </w:r>
      <w:r>
        <w:rPr>
          <w:spacing w:val="1"/>
        </w:rPr>
        <w:t xml:space="preserve"> </w:t>
      </w:r>
      <w:r>
        <w:t>Data primer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terstruktur menggunakan kuesioner kepada responden dan wawancara mendalam</w:t>
      </w:r>
      <w:r>
        <w:rPr>
          <w:spacing w:val="1"/>
        </w:rPr>
        <w:t xml:space="preserve"> </w:t>
      </w:r>
      <w:r>
        <w:t>(</w:t>
      </w:r>
      <w:r>
        <w:rPr>
          <w:i/>
        </w:rPr>
        <w:t>indepth</w:t>
      </w:r>
      <w:r>
        <w:rPr>
          <w:i/>
          <w:spacing w:val="1"/>
        </w:rPr>
        <w:t xml:space="preserve"> </w:t>
      </w:r>
      <w:r>
        <w:rPr>
          <w:i/>
        </w:rPr>
        <w:t>interview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terpilih,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dokumen-</w:t>
      </w:r>
      <w:r>
        <w:rPr>
          <w:spacing w:val="1"/>
        </w:rPr>
        <w:t xml:space="preserve"> </w:t>
      </w:r>
      <w:r>
        <w:t>dokumen yang tersedia. Selain</w:t>
      </w:r>
      <w:r>
        <w:rPr>
          <w:spacing w:val="1"/>
        </w:rPr>
        <w:t xml:space="preserve"> </w:t>
      </w:r>
      <w:r>
        <w:t>petani, pengumpulan data juga dilakukan kepada</w:t>
      </w:r>
      <w:r>
        <w:rPr>
          <w:spacing w:val="1"/>
        </w:rPr>
        <w:t xml:space="preserve"> </w:t>
      </w:r>
      <w:r>
        <w:t>penyuluh, tokoh masyarakat, dan informan kunci, baik yang berasal dari institusi</w:t>
      </w:r>
      <w:r>
        <w:rPr>
          <w:spacing w:val="1"/>
        </w:rPr>
        <w:t xml:space="preserve"> </w:t>
      </w:r>
      <w:r>
        <w:t>terkait (pemerintah daerah, dinas pertanian, bada</w:t>
      </w:r>
      <w:r>
        <w:t>n ketahanan pangan, dan lain-</w:t>
      </w:r>
      <w:r>
        <w:rPr>
          <w:spacing w:val="1"/>
        </w:rPr>
        <w:t xml:space="preserve"> </w:t>
      </w:r>
      <w:r>
        <w:t>lain) dengan menggunakan pedoman wawancara tak terstruktur untuk menggali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(</w:t>
      </w:r>
      <w:r>
        <w:rPr>
          <w:i/>
        </w:rPr>
        <w:t>indepth</w:t>
      </w:r>
      <w:r>
        <w:rPr>
          <w:i/>
          <w:spacing w:val="1"/>
        </w:rPr>
        <w:t xml:space="preserve"> </w:t>
      </w:r>
      <w:r>
        <w:rPr>
          <w:i/>
        </w:rPr>
        <w:t>interview</w:t>
      </w:r>
      <w:r>
        <w:t>),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berguna mendukung analisis data</w:t>
      </w:r>
      <w:r>
        <w:rPr>
          <w:spacing w:val="-1"/>
        </w:rPr>
        <w:t xml:space="preserve"> </w:t>
      </w:r>
      <w:r>
        <w:t>kuantitatif.</w:t>
      </w:r>
    </w:p>
    <w:p w:rsidR="000546BA" w:rsidRDefault="00590CA3">
      <w:pPr>
        <w:pStyle w:val="BodyText"/>
        <w:ind w:left="748"/>
        <w:jc w:val="both"/>
      </w:pPr>
      <w:r>
        <w:t>Data</w:t>
      </w:r>
      <w:r>
        <w:rPr>
          <w:spacing w:val="-1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diperl</w:t>
      </w:r>
      <w:r>
        <w:t>ukan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:</w:t>
      </w:r>
    </w:p>
    <w:p w:rsidR="000546BA" w:rsidRDefault="00590CA3">
      <w:pPr>
        <w:pStyle w:val="BodyText"/>
        <w:spacing w:before="138" w:line="360" w:lineRule="auto"/>
        <w:ind w:left="688" w:right="640"/>
        <w:jc w:val="both"/>
      </w:pPr>
      <w:r>
        <w:t>X</w:t>
      </w:r>
      <w:r>
        <w:rPr>
          <w:vertAlign w:val="subscript"/>
        </w:rPr>
        <w:t>1</w:t>
      </w:r>
      <w:r>
        <w:t xml:space="preserve">   </w:t>
      </w:r>
      <w:r>
        <w:rPr>
          <w:spacing w:val="1"/>
        </w:rPr>
        <w:t xml:space="preserve"> </w:t>
      </w:r>
      <w:r>
        <w:t>Karakteristik petani padi sawah lebak, meliputi : umur, jumlah</w:t>
      </w:r>
      <w:r>
        <w:rPr>
          <w:spacing w:val="60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rumah</w:t>
      </w:r>
    </w:p>
    <w:p w:rsidR="000546BA" w:rsidRDefault="00590CA3">
      <w:pPr>
        <w:pStyle w:val="BodyText"/>
        <w:spacing w:before="1" w:line="360" w:lineRule="auto"/>
        <w:ind w:left="1227" w:right="638" w:firstLine="30"/>
        <w:jc w:val="both"/>
      </w:pPr>
      <w:r>
        <w:t>tangga,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relevan,</w:t>
      </w:r>
      <w:r>
        <w:rPr>
          <w:spacing w:val="1"/>
        </w:rPr>
        <w:t xml:space="preserve"> </w:t>
      </w:r>
      <w:r>
        <w:t>pengalaman berusahatani, kekosmopolitan, skala usaha, produksi usahatani,</w:t>
      </w:r>
      <w:r>
        <w:rPr>
          <w:spacing w:val="1"/>
        </w:rPr>
        <w:t xml:space="preserve"> </w:t>
      </w:r>
      <w:r>
        <w:t>pendapatan rumah tangga, aset rumah tangga, dan mekanisme koping rumah</w:t>
      </w:r>
      <w:r>
        <w:rPr>
          <w:spacing w:val="-57"/>
        </w:rPr>
        <w:t xml:space="preserve"> </w:t>
      </w:r>
      <w:r>
        <w:t>tangga,</w:t>
      </w:r>
    </w:p>
    <w:p w:rsidR="000546BA" w:rsidRDefault="00590CA3">
      <w:pPr>
        <w:pStyle w:val="BodyText"/>
        <w:spacing w:line="360" w:lineRule="auto"/>
        <w:ind w:left="1227" w:right="638" w:hanging="540"/>
        <w:jc w:val="both"/>
      </w:pPr>
      <w:r>
        <w:t>X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nilai-nilai</w:t>
      </w:r>
      <w:r>
        <w:rPr>
          <w:spacing w:val="60"/>
        </w:rPr>
        <w:t xml:space="preserve"> </w:t>
      </w:r>
      <w:r>
        <w:t>sosial</w:t>
      </w:r>
      <w:r>
        <w:rPr>
          <w:spacing w:val="60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sistem kelembagaan petani, akses petani terhadap sarana produksi pertanian,</w:t>
      </w:r>
      <w:r>
        <w:rPr>
          <w:spacing w:val="1"/>
        </w:rPr>
        <w:t xml:space="preserve"> </w:t>
      </w:r>
      <w:r>
        <w:t>akses petani terhadap tenaga ahli kelembagaan penelitian dan penyuluhan</w:t>
      </w:r>
      <w:r>
        <w:rPr>
          <w:spacing w:val="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kelembagaan pangan.</w:t>
      </w:r>
    </w:p>
    <w:p w:rsidR="000546BA" w:rsidRDefault="00590CA3">
      <w:pPr>
        <w:pStyle w:val="BodyText"/>
        <w:spacing w:line="360" w:lineRule="auto"/>
        <w:ind w:left="1227" w:right="638" w:hanging="540"/>
        <w:jc w:val="both"/>
      </w:pPr>
      <w:r>
        <w:t>X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Tingkat pemberdayaan, yang meliputi: menggerakkan petani dalam analisis</w:t>
      </w:r>
      <w:r>
        <w:rPr>
          <w:spacing w:val="1"/>
        </w:rPr>
        <w:t xml:space="preserve"> </w:t>
      </w:r>
      <w:r>
        <w:t>masalah,</w:t>
      </w:r>
      <w:r>
        <w:rPr>
          <w:spacing w:val="-1"/>
        </w:rPr>
        <w:t xml:space="preserve"> </w:t>
      </w:r>
      <w:r>
        <w:t>perencanaan, pelaksanaan,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program.</w:t>
      </w:r>
    </w:p>
    <w:p w:rsidR="000546BA" w:rsidRDefault="00590CA3">
      <w:pPr>
        <w:pStyle w:val="BodyText"/>
        <w:tabs>
          <w:tab w:val="left" w:pos="1224"/>
          <w:tab w:val="left" w:pos="3882"/>
          <w:tab w:val="left" w:pos="4729"/>
          <w:tab w:val="left" w:pos="5851"/>
          <w:tab w:val="left" w:pos="6772"/>
          <w:tab w:val="left" w:pos="7799"/>
        </w:tabs>
        <w:spacing w:line="360" w:lineRule="auto"/>
        <w:ind w:left="1228" w:right="640" w:hanging="540"/>
      </w:pPr>
      <w:r>
        <w:t>X</w:t>
      </w:r>
      <w:r>
        <w:rPr>
          <w:vertAlign w:val="subscript"/>
        </w:rPr>
        <w:t>4</w:t>
      </w:r>
      <w:r>
        <w:tab/>
        <w:t>Kinerja penyuluh pertan</w:t>
      </w:r>
      <w:r>
        <w:t>ian/tenaga pendamping, yang meliputi:</w:t>
      </w:r>
      <w:r>
        <w:rPr>
          <w:spacing w:val="1"/>
        </w:rPr>
        <w:t xml:space="preserve"> </w:t>
      </w:r>
      <w:r>
        <w:t>pengembangan</w:t>
      </w:r>
      <w:r>
        <w:rPr>
          <w:spacing w:val="6"/>
        </w:rPr>
        <w:t xml:space="preserve"> </w:t>
      </w:r>
      <w:r>
        <w:t>perilaku</w:t>
      </w:r>
      <w:r>
        <w:rPr>
          <w:spacing w:val="6"/>
        </w:rPr>
        <w:t xml:space="preserve"> </w:t>
      </w:r>
      <w:r>
        <w:t>inovatif</w:t>
      </w:r>
      <w:r>
        <w:rPr>
          <w:spacing w:val="5"/>
        </w:rPr>
        <w:t xml:space="preserve"> </w:t>
      </w:r>
      <w:r>
        <w:t>petani,</w:t>
      </w:r>
      <w:r>
        <w:rPr>
          <w:spacing w:val="6"/>
        </w:rPr>
        <w:t xml:space="preserve"> </w:t>
      </w:r>
      <w:r>
        <w:t>penguatan</w:t>
      </w:r>
      <w:r>
        <w:rPr>
          <w:spacing w:val="6"/>
        </w:rPr>
        <w:t xml:space="preserve"> </w:t>
      </w:r>
      <w:r>
        <w:t>tingkat</w:t>
      </w:r>
      <w:r>
        <w:rPr>
          <w:spacing w:val="6"/>
        </w:rPr>
        <w:t xml:space="preserve"> </w:t>
      </w:r>
      <w:r>
        <w:t>partisipasi</w:t>
      </w:r>
      <w:r>
        <w:rPr>
          <w:spacing w:val="6"/>
        </w:rPr>
        <w:t xml:space="preserve"> </w:t>
      </w:r>
      <w:r>
        <w:t>petani,</w:t>
      </w:r>
      <w:r>
        <w:rPr>
          <w:spacing w:val="-57"/>
        </w:rPr>
        <w:t xml:space="preserve"> </w:t>
      </w:r>
      <w:r>
        <w:t xml:space="preserve">penguatan  </w:t>
      </w:r>
      <w:r>
        <w:rPr>
          <w:spacing w:val="17"/>
        </w:rPr>
        <w:t xml:space="preserve"> </w:t>
      </w:r>
      <w:r>
        <w:t>kelembagaan</w:t>
      </w:r>
      <w:r>
        <w:tab/>
        <w:t>petani,</w:t>
      </w:r>
      <w:r>
        <w:tab/>
        <w:t>perluasan</w:t>
      </w:r>
      <w:r>
        <w:tab/>
        <w:t>akses</w:t>
      </w:r>
      <w:r>
        <w:tab/>
        <w:t>terhadap</w:t>
      </w:r>
      <w:r>
        <w:tab/>
      </w:r>
      <w:r>
        <w:rPr>
          <w:spacing w:val="-1"/>
        </w:rPr>
        <w:t>berbagai</w:t>
      </w:r>
      <w:r>
        <w:rPr>
          <w:spacing w:val="-57"/>
        </w:rPr>
        <w:t xml:space="preserve"> </w:t>
      </w:r>
      <w:r>
        <w:t>sumberdaya,</w:t>
      </w:r>
      <w:r>
        <w:rPr>
          <w:spacing w:val="-1"/>
        </w:rPr>
        <w:t xml:space="preserve"> </w:t>
      </w:r>
      <w:r>
        <w:t>dan penguatan</w:t>
      </w:r>
      <w:r>
        <w:rPr>
          <w:spacing w:val="-1"/>
        </w:rPr>
        <w:t xml:space="preserve"> </w:t>
      </w:r>
      <w:r>
        <w:t>kemampuan petani bekerjasama.</w:t>
      </w:r>
    </w:p>
    <w:p w:rsidR="000546BA" w:rsidRDefault="000546BA">
      <w:pPr>
        <w:spacing w:line="360" w:lineRule="auto"/>
        <w:sectPr w:rsidR="000546BA">
          <w:type w:val="continuous"/>
          <w:pgSz w:w="11910" w:h="16840"/>
          <w:pgMar w:top="0" w:right="1060" w:bottom="0" w:left="1580" w:header="720" w:footer="72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BodyText"/>
        <w:spacing w:before="90" w:line="360" w:lineRule="auto"/>
        <w:ind w:left="1168" w:right="1497" w:hanging="480"/>
        <w:jc w:val="both"/>
      </w:pPr>
      <w:r>
        <w:t>Y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Kapasitas rumah tangga petani dalam memenuhi kebutuhan pangan,</w:t>
      </w:r>
      <w:r>
        <w:rPr>
          <w:spacing w:val="-57"/>
        </w:rPr>
        <w:t xml:space="preserve"> </w:t>
      </w:r>
      <w:r>
        <w:t>yang meliputi: kemampuan meningkatkan produksi dan kemampuan</w:t>
      </w:r>
      <w:r>
        <w:rPr>
          <w:spacing w:val="-57"/>
        </w:rPr>
        <w:t xml:space="preserve"> </w:t>
      </w:r>
      <w:r>
        <w:t>meningkatkan</w:t>
      </w:r>
      <w:r>
        <w:rPr>
          <w:spacing w:val="59"/>
        </w:rPr>
        <w:t xml:space="preserve"> </w:t>
      </w:r>
      <w:r>
        <w:t>pendapatan.</w:t>
      </w:r>
    </w:p>
    <w:p w:rsidR="000546BA" w:rsidRDefault="00590CA3">
      <w:pPr>
        <w:pStyle w:val="BodyText"/>
        <w:tabs>
          <w:tab w:val="left" w:pos="1164"/>
        </w:tabs>
        <w:spacing w:line="360" w:lineRule="auto"/>
        <w:ind w:left="1138" w:right="1044" w:hanging="450"/>
      </w:pPr>
      <w:r>
        <w:t>Y</w:t>
      </w:r>
      <w:r>
        <w:rPr>
          <w:vertAlign w:val="subscript"/>
        </w:rPr>
        <w:t>2</w:t>
      </w:r>
      <w:r>
        <w:tab/>
      </w:r>
      <w:r>
        <w:tab/>
        <w:t>Ketahanan pangan rumah tangga petani yang meliputi: kecukupan</w:t>
      </w:r>
      <w:r>
        <w:rPr>
          <w:spacing w:val="1"/>
        </w:rPr>
        <w:t xml:space="preserve"> </w:t>
      </w:r>
      <w:r>
        <w:t>ketersediaan pangan dalam rumah tang</w:t>
      </w:r>
      <w:r>
        <w:t>ga, aksesibilitas terhadap pangan,</w:t>
      </w:r>
      <w:r>
        <w:rPr>
          <w:spacing w:val="1"/>
        </w:rPr>
        <w:t xml:space="preserve"> </w:t>
      </w:r>
      <w:r>
        <w:t>stabilitas</w:t>
      </w:r>
      <w:r>
        <w:rPr>
          <w:spacing w:val="-2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tangga.</w:t>
      </w:r>
    </w:p>
    <w:p w:rsidR="000546BA" w:rsidRDefault="00590CA3">
      <w:pPr>
        <w:pStyle w:val="BodyText"/>
        <w:ind w:left="1408"/>
      </w:pPr>
      <w:r>
        <w:t>Data</w:t>
      </w:r>
      <w:r>
        <w:rPr>
          <w:spacing w:val="9"/>
        </w:rPr>
        <w:t xml:space="preserve"> </w:t>
      </w:r>
      <w:r>
        <w:t>sekunder</w:t>
      </w:r>
      <w:r>
        <w:rPr>
          <w:spacing w:val="10"/>
        </w:rPr>
        <w:t xml:space="preserve"> </w:t>
      </w:r>
      <w:r>
        <w:t>adalah</w:t>
      </w:r>
      <w:r>
        <w:rPr>
          <w:spacing w:val="9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pendukung</w:t>
      </w:r>
      <w:r>
        <w:rPr>
          <w:spacing w:val="9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diperlukan</w:t>
      </w:r>
      <w:r>
        <w:rPr>
          <w:spacing w:val="9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memberikan</w:t>
      </w:r>
    </w:p>
    <w:p w:rsidR="000546BA" w:rsidRDefault="00590CA3">
      <w:pPr>
        <w:pStyle w:val="BodyText"/>
        <w:spacing w:before="138" w:line="360" w:lineRule="auto"/>
        <w:ind w:left="688" w:right="638"/>
        <w:jc w:val="both"/>
      </w:pPr>
      <w:r>
        <w:t>tambahan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fenomena-fenomena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Data sekunder ini diperoleh melalui penelusuran dokumen, laporan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-3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0"/>
          <w:numId w:val="68"/>
        </w:numPr>
        <w:tabs>
          <w:tab w:val="left" w:pos="1227"/>
          <w:tab w:val="left" w:pos="1228"/>
        </w:tabs>
        <w:rPr>
          <w:sz w:val="24"/>
        </w:rPr>
      </w:pPr>
      <w:r>
        <w:rPr>
          <w:sz w:val="24"/>
        </w:rPr>
        <w:t>Keadaan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  <w:r>
        <w:rPr>
          <w:spacing w:val="-3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:rsidR="000546BA" w:rsidRDefault="00590CA3">
      <w:pPr>
        <w:pStyle w:val="ListParagraph"/>
        <w:numPr>
          <w:ilvl w:val="0"/>
          <w:numId w:val="68"/>
        </w:numPr>
        <w:tabs>
          <w:tab w:val="left" w:pos="1227"/>
          <w:tab w:val="left" w:pos="1228"/>
        </w:tabs>
        <w:spacing w:before="138" w:line="360" w:lineRule="auto"/>
        <w:ind w:right="639"/>
        <w:rPr>
          <w:sz w:val="24"/>
        </w:rPr>
      </w:pPr>
      <w:r>
        <w:rPr>
          <w:sz w:val="24"/>
        </w:rPr>
        <w:t>Kebijakan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terkait</w:t>
      </w:r>
      <w:r>
        <w:rPr>
          <w:spacing w:val="47"/>
          <w:sz w:val="24"/>
        </w:rPr>
        <w:t xml:space="preserve"> </w:t>
      </w:r>
      <w:r>
        <w:rPr>
          <w:sz w:val="24"/>
        </w:rPr>
        <w:t>dengan</w:t>
      </w:r>
      <w:r>
        <w:rPr>
          <w:spacing w:val="45"/>
          <w:sz w:val="24"/>
        </w:rPr>
        <w:t xml:space="preserve"> </w:t>
      </w:r>
      <w:r>
        <w:rPr>
          <w:sz w:val="24"/>
        </w:rPr>
        <w:t>bidang</w:t>
      </w:r>
      <w:r>
        <w:rPr>
          <w:spacing w:val="47"/>
          <w:sz w:val="24"/>
        </w:rPr>
        <w:t xml:space="preserve"> </w:t>
      </w:r>
      <w:r>
        <w:rPr>
          <w:sz w:val="24"/>
        </w:rPr>
        <w:t>penyuluhan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45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57"/>
          <w:sz w:val="24"/>
        </w:rPr>
        <w:t xml:space="preserve"> </w:t>
      </w:r>
      <w:r>
        <w:rPr>
          <w:sz w:val="24"/>
        </w:rPr>
        <w:t>pertanian,</w:t>
      </w:r>
      <w:r>
        <w:rPr>
          <w:spacing w:val="-1"/>
          <w:sz w:val="24"/>
        </w:rPr>
        <w:t xml:space="preserve"> </w:t>
      </w:r>
      <w:r>
        <w:rPr>
          <w:sz w:val="24"/>
        </w:rPr>
        <w:t>khususnya sub sektor</w:t>
      </w:r>
      <w:r>
        <w:rPr>
          <w:spacing w:val="-1"/>
          <w:sz w:val="24"/>
        </w:rPr>
        <w:t xml:space="preserve"> </w:t>
      </w:r>
      <w:r>
        <w:rPr>
          <w:sz w:val="24"/>
        </w:rPr>
        <w:t>tanaman pangan</w:t>
      </w:r>
    </w:p>
    <w:p w:rsidR="000546BA" w:rsidRDefault="00590CA3">
      <w:pPr>
        <w:pStyle w:val="ListParagraph"/>
        <w:numPr>
          <w:ilvl w:val="0"/>
          <w:numId w:val="68"/>
        </w:numPr>
        <w:tabs>
          <w:tab w:val="left" w:pos="1227"/>
          <w:tab w:val="left" w:pos="1228"/>
        </w:tabs>
        <w:rPr>
          <w:sz w:val="24"/>
        </w:rPr>
      </w:pPr>
      <w:r>
        <w:rPr>
          <w:sz w:val="24"/>
        </w:rPr>
        <w:t>Program-program</w:t>
      </w:r>
      <w:r>
        <w:rPr>
          <w:spacing w:val="-4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lokasi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:rsidR="000546BA" w:rsidRDefault="000546BA">
      <w:pPr>
        <w:pStyle w:val="BodyText"/>
        <w:spacing w:before="7"/>
        <w:rPr>
          <w:sz w:val="22"/>
        </w:rPr>
      </w:pPr>
    </w:p>
    <w:p w:rsidR="000546BA" w:rsidRDefault="00590CA3">
      <w:pPr>
        <w:pStyle w:val="Heading2"/>
        <w:ind w:left="688"/>
        <w:jc w:val="both"/>
      </w:pPr>
      <w:r>
        <w:t>Teknik</w:t>
      </w:r>
      <w:r>
        <w:rPr>
          <w:spacing w:val="-4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688" w:right="639" w:firstLine="720"/>
        <w:jc w:val="both"/>
      </w:pPr>
      <w:r>
        <w:t>Untuk memperoleh</w:t>
      </w:r>
      <w:r>
        <w:rPr>
          <w:spacing w:val="1"/>
        </w:rPr>
        <w:t xml:space="preserve"> </w:t>
      </w:r>
      <w:r>
        <w:t>data yang objektif dan dapat dipertanggungjawabkan</w:t>
      </w:r>
      <w:r>
        <w:rPr>
          <w:spacing w:val="1"/>
        </w:rPr>
        <w:t xml:space="preserve"> </w:t>
      </w:r>
      <w:r>
        <w:t>secara ilmiah, metode mengumpukan data dilakukan dengan pendekatan survai.</w:t>
      </w:r>
      <w:r>
        <w:rPr>
          <w:spacing w:val="1"/>
        </w:rPr>
        <w:t xml:space="preserve"> </w:t>
      </w:r>
      <w:r>
        <w:t>Menurut Nazir (1983), pengumpulan data adalah prosedur yang sistematik dan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 data dapat dibagi atas bebe</w:t>
      </w:r>
      <w:r>
        <w:t>rapa cara, yaitu: (1) metode pengamatan</w:t>
      </w:r>
      <w:r>
        <w:rPr>
          <w:spacing w:val="1"/>
        </w:rPr>
        <w:t xml:space="preserve"> </w:t>
      </w:r>
      <w:r>
        <w:t>langsung,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metode dengan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pertanyaan, dan</w:t>
      </w:r>
      <w:r>
        <w:rPr>
          <w:spacing w:val="-3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metode khusus.</w:t>
      </w:r>
    </w:p>
    <w:p w:rsidR="000546BA" w:rsidRDefault="00590CA3">
      <w:pPr>
        <w:pStyle w:val="BodyText"/>
        <w:spacing w:line="360" w:lineRule="auto"/>
        <w:ind w:left="688" w:right="637" w:firstLine="720"/>
        <w:jc w:val="both"/>
      </w:pPr>
      <w:r>
        <w:t>Metode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langsung,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berstruktur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berstruktur.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berstruktur,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diamatinya,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sistematik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hipotesisnya,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berstruktur,</w:t>
      </w:r>
      <w:r>
        <w:rPr>
          <w:spacing w:val="1"/>
        </w:rPr>
        <w:t xml:space="preserve"> </w:t>
      </w:r>
      <w:r>
        <w:t>peneliti</w:t>
      </w:r>
      <w:r>
        <w:rPr>
          <w:spacing w:val="-5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aspek-aspek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kegiatan-kegiatan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diamatinya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-1"/>
        </w:rPr>
        <w:t xml:space="preserve"> </w:t>
      </w:r>
      <w:r>
        <w:t>dengan tujuan penelitiannya.</w:t>
      </w:r>
    </w:p>
    <w:p w:rsidR="000546BA" w:rsidRDefault="00590CA3">
      <w:pPr>
        <w:pStyle w:val="BodyText"/>
        <w:spacing w:before="1" w:line="360" w:lineRule="auto"/>
        <w:ind w:left="688" w:right="640" w:firstLine="720"/>
        <w:jc w:val="both"/>
      </w:pPr>
      <w:r>
        <w:t>Pada penelitian ini, jenis data yang dikumpulkan terdiri dari data primer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sekunder yang</w:t>
      </w:r>
      <w:r>
        <w:rPr>
          <w:spacing w:val="-3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dengan menggunakan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teknik,</w:t>
      </w:r>
      <w:r>
        <w:rPr>
          <w:spacing w:val="-2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:rsidR="000546BA" w:rsidRDefault="000546BA">
      <w:pPr>
        <w:spacing w:line="360" w:lineRule="auto"/>
        <w:jc w:val="both"/>
        <w:sectPr w:rsidR="000546BA">
          <w:headerReference w:type="default" r:id="rId98"/>
          <w:footerReference w:type="default" r:id="rId99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ListParagraph"/>
        <w:numPr>
          <w:ilvl w:val="0"/>
          <w:numId w:val="67"/>
        </w:numPr>
        <w:tabs>
          <w:tab w:val="left" w:pos="1048"/>
        </w:tabs>
        <w:spacing w:before="1" w:line="360" w:lineRule="auto"/>
        <w:ind w:right="640"/>
        <w:jc w:val="both"/>
        <w:rPr>
          <w:sz w:val="24"/>
        </w:rPr>
      </w:pPr>
      <w:r>
        <w:rPr>
          <w:sz w:val="24"/>
        </w:rPr>
        <w:t>Pengamatan langsung, yaitu pengumpulan data dengan observasi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obyek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penelitian.</w:t>
      </w:r>
    </w:p>
    <w:p w:rsidR="000546BA" w:rsidRDefault="00590CA3">
      <w:pPr>
        <w:pStyle w:val="ListParagraph"/>
        <w:numPr>
          <w:ilvl w:val="0"/>
          <w:numId w:val="67"/>
        </w:numPr>
        <w:tabs>
          <w:tab w:val="left" w:pos="1048"/>
        </w:tabs>
        <w:spacing w:line="360" w:lineRule="auto"/>
        <w:ind w:right="639"/>
        <w:jc w:val="both"/>
        <w:rPr>
          <w:sz w:val="24"/>
        </w:rPr>
      </w:pPr>
      <w:r>
        <w:rPr>
          <w:sz w:val="24"/>
        </w:rPr>
        <w:t>Wawancara,</w:t>
      </w:r>
      <w:r>
        <w:rPr>
          <w:spacing w:val="1"/>
          <w:sz w:val="24"/>
        </w:rPr>
        <w:t xml:space="preserve"> </w:t>
      </w:r>
      <w:r>
        <w:rPr>
          <w:sz w:val="24"/>
        </w:rPr>
        <w:t>yaitu 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dengan mengadakan</w:t>
      </w:r>
      <w:r>
        <w:rPr>
          <w:spacing w:val="1"/>
          <w:sz w:val="24"/>
        </w:rPr>
        <w:t xml:space="preserve"> </w:t>
      </w:r>
      <w:r>
        <w:rPr>
          <w:sz w:val="24"/>
        </w:rPr>
        <w:t>tatap</w:t>
      </w:r>
      <w:r>
        <w:rPr>
          <w:spacing w:val="1"/>
          <w:sz w:val="24"/>
        </w:rPr>
        <w:t xml:space="preserve"> </w:t>
      </w:r>
      <w:r>
        <w:rPr>
          <w:sz w:val="24"/>
        </w:rPr>
        <w:t>muka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pedoman</w:t>
      </w:r>
      <w:r>
        <w:rPr>
          <w:spacing w:val="-57"/>
          <w:sz w:val="24"/>
        </w:rPr>
        <w:t xml:space="preserve"> </w:t>
      </w: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disiapkan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sebelumnya.</w:t>
      </w:r>
    </w:p>
    <w:p w:rsidR="000546BA" w:rsidRDefault="00590CA3">
      <w:pPr>
        <w:pStyle w:val="ListParagraph"/>
        <w:numPr>
          <w:ilvl w:val="0"/>
          <w:numId w:val="67"/>
        </w:numPr>
        <w:tabs>
          <w:tab w:val="left" w:pos="1048"/>
        </w:tabs>
        <w:spacing w:line="360" w:lineRule="auto"/>
        <w:ind w:left="1045" w:right="639" w:hanging="358"/>
        <w:jc w:val="both"/>
        <w:rPr>
          <w:sz w:val="24"/>
        </w:rPr>
      </w:pPr>
      <w:r>
        <w:rPr>
          <w:i/>
          <w:sz w:val="24"/>
        </w:rPr>
        <w:t>Indepth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interview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wawancara</w:t>
      </w:r>
      <w:r>
        <w:rPr>
          <w:spacing w:val="-57"/>
          <w:sz w:val="24"/>
        </w:rPr>
        <w:t xml:space="preserve"> </w:t>
      </w:r>
      <w:r>
        <w:rPr>
          <w:sz w:val="24"/>
        </w:rPr>
        <w:t>mendalam dengan informan kunci atau responden terpilih untuk memperoleh</w:t>
      </w:r>
      <w:r>
        <w:rPr>
          <w:spacing w:val="1"/>
          <w:sz w:val="24"/>
        </w:rPr>
        <w:t xml:space="preserve"> </w:t>
      </w:r>
      <w:r>
        <w:rPr>
          <w:sz w:val="24"/>
        </w:rPr>
        <w:t>informasi yang lebih mendalam dan mengklarifikasi informasi yang diperoleh</w:t>
      </w:r>
      <w:r>
        <w:rPr>
          <w:spacing w:val="1"/>
          <w:sz w:val="24"/>
        </w:rPr>
        <w:t xml:space="preserve"> </w:t>
      </w:r>
      <w:r>
        <w:rPr>
          <w:sz w:val="24"/>
        </w:rPr>
        <w:t>sebelumnya.</w:t>
      </w:r>
    </w:p>
    <w:p w:rsidR="000546BA" w:rsidRDefault="00590CA3">
      <w:pPr>
        <w:pStyle w:val="ListParagraph"/>
        <w:numPr>
          <w:ilvl w:val="0"/>
          <w:numId w:val="67"/>
        </w:numPr>
        <w:tabs>
          <w:tab w:val="left" w:pos="1048"/>
        </w:tabs>
        <w:spacing w:line="360" w:lineRule="auto"/>
        <w:ind w:left="1045" w:right="640" w:hanging="358"/>
        <w:jc w:val="both"/>
        <w:rPr>
          <w:sz w:val="24"/>
        </w:rPr>
      </w:pPr>
      <w:r>
        <w:rPr>
          <w:sz w:val="24"/>
        </w:rPr>
        <w:t>Dokumentasi,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hasil-hasil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 yang</w:t>
      </w:r>
      <w:r>
        <w:rPr>
          <w:spacing w:val="1"/>
          <w:sz w:val="24"/>
        </w:rPr>
        <w:t xml:space="preserve"> </w:t>
      </w:r>
      <w:r>
        <w:rPr>
          <w:sz w:val="24"/>
        </w:rPr>
        <w:t>sudah ada,</w:t>
      </w:r>
      <w:r>
        <w:rPr>
          <w:spacing w:val="1"/>
          <w:sz w:val="24"/>
        </w:rPr>
        <w:t xml:space="preserve"> </w:t>
      </w:r>
      <w:r>
        <w:rPr>
          <w:sz w:val="24"/>
        </w:rPr>
        <w:t>kajian pustaka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60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serta data yang sudah ada d</w:t>
      </w:r>
      <w:r>
        <w:rPr>
          <w:sz w:val="24"/>
        </w:rPr>
        <w:t>i instansi pemerintah dan instansi terkait lainnya,</w:t>
      </w:r>
      <w:r>
        <w:rPr>
          <w:spacing w:val="1"/>
          <w:sz w:val="24"/>
        </w:rPr>
        <w:t xml:space="preserve"> </w:t>
      </w:r>
      <w:r>
        <w:rPr>
          <w:sz w:val="24"/>
        </w:rPr>
        <w:t>buku,</w:t>
      </w:r>
      <w:r>
        <w:rPr>
          <w:spacing w:val="-1"/>
          <w:sz w:val="24"/>
        </w:rPr>
        <w:t xml:space="preserve"> </w:t>
      </w:r>
      <w:r>
        <w:rPr>
          <w:sz w:val="24"/>
        </w:rPr>
        <w:t>internet, media</w:t>
      </w:r>
      <w:r>
        <w:rPr>
          <w:spacing w:val="1"/>
          <w:sz w:val="24"/>
        </w:rPr>
        <w:t xml:space="preserve"> </w:t>
      </w:r>
      <w:r>
        <w:rPr>
          <w:sz w:val="24"/>
        </w:rPr>
        <w:t>massa, serta</w:t>
      </w:r>
      <w:r>
        <w:rPr>
          <w:spacing w:val="-1"/>
          <w:sz w:val="24"/>
        </w:rPr>
        <w:t xml:space="preserve"> </w:t>
      </w:r>
      <w:r>
        <w:rPr>
          <w:sz w:val="24"/>
        </w:rPr>
        <w:t>sumber lainnya.</w:t>
      </w:r>
    </w:p>
    <w:p w:rsidR="000546BA" w:rsidRDefault="00590CA3">
      <w:pPr>
        <w:pStyle w:val="BodyText"/>
        <w:spacing w:line="360" w:lineRule="auto"/>
        <w:ind w:left="688" w:right="639" w:firstLine="720"/>
        <w:jc w:val="both"/>
      </w:pPr>
      <w:r>
        <w:t>Instrumen yang digunakan dalam penelitian ini berupa kuesioner sebagai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kuesioner</w:t>
      </w:r>
      <w:r>
        <w:rPr>
          <w:spacing w:val="-57"/>
        </w:rPr>
        <w:t xml:space="preserve"> </w:t>
      </w:r>
      <w:r>
        <w:t>adalah</w:t>
      </w:r>
      <w:r>
        <w:rPr>
          <w:spacing w:val="28"/>
        </w:rPr>
        <w:t xml:space="preserve"> </w:t>
      </w:r>
      <w:r>
        <w:t>untuk</w:t>
      </w:r>
      <w:r>
        <w:rPr>
          <w:spacing w:val="29"/>
        </w:rPr>
        <w:t xml:space="preserve"> </w:t>
      </w:r>
      <w:r>
        <w:t>(1)</w:t>
      </w:r>
      <w:r>
        <w:rPr>
          <w:spacing w:val="29"/>
        </w:rPr>
        <w:t xml:space="preserve"> </w:t>
      </w:r>
      <w:r>
        <w:t>memperoleh</w:t>
      </w:r>
      <w:r>
        <w:rPr>
          <w:spacing w:val="28"/>
        </w:rPr>
        <w:t xml:space="preserve"> </w:t>
      </w:r>
      <w:r>
        <w:t>informasi</w:t>
      </w:r>
      <w:r>
        <w:rPr>
          <w:spacing w:val="29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relevan</w:t>
      </w:r>
      <w:r>
        <w:rPr>
          <w:spacing w:val="28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tujuan</w:t>
      </w:r>
      <w:r>
        <w:rPr>
          <w:spacing w:val="30"/>
        </w:rPr>
        <w:t xml:space="preserve"> </w:t>
      </w:r>
      <w:r>
        <w:t>survai,</w:t>
      </w:r>
      <w:r>
        <w:rPr>
          <w:spacing w:val="29"/>
        </w:rPr>
        <w:t xml:space="preserve"> </w:t>
      </w:r>
      <w:r>
        <w:t>dan</w:t>
      </w:r>
    </w:p>
    <w:p w:rsidR="000546BA" w:rsidRDefault="00590CA3">
      <w:pPr>
        <w:pStyle w:val="BodyText"/>
        <w:ind w:left="688"/>
        <w:jc w:val="both"/>
      </w:pPr>
      <w:r>
        <w:t>(2)</w:t>
      </w:r>
      <w:r>
        <w:rPr>
          <w:spacing w:val="-2"/>
        </w:rPr>
        <w:t xml:space="preserve"> </w:t>
      </w:r>
      <w:r>
        <w:t>memperoleh</w:t>
      </w:r>
      <w:r>
        <w:rPr>
          <w:spacing w:val="-2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reabilitas</w:t>
      </w:r>
      <w:r>
        <w:rPr>
          <w:spacing w:val="-2"/>
        </w:rPr>
        <w:t xml:space="preserve"> </w:t>
      </w:r>
      <w:r>
        <w:t>setinggi</w:t>
      </w:r>
      <w:r>
        <w:rPr>
          <w:spacing w:val="-1"/>
        </w:rPr>
        <w:t xml:space="preserve"> </w:t>
      </w:r>
      <w:r>
        <w:t>mungkin.</w:t>
      </w:r>
    </w:p>
    <w:p w:rsidR="000546BA" w:rsidRDefault="00590CA3">
      <w:pPr>
        <w:pStyle w:val="BodyText"/>
        <w:spacing w:before="137" w:line="360" w:lineRule="auto"/>
        <w:ind w:left="688" w:right="638" w:firstLine="720"/>
        <w:jc w:val="both"/>
      </w:pPr>
      <w:r>
        <w:t>Pertanyaan-pertanyaan dalam kuesioner disusun dalam bentuk pertanyaan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</w:t>
      </w:r>
      <w:r>
        <w:t>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jawabannya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diberi</w:t>
      </w:r>
      <w:r>
        <w:rPr>
          <w:spacing w:val="-57"/>
        </w:rPr>
        <w:t xml:space="preserve"> </w:t>
      </w:r>
      <w:r>
        <w:t>kesempatan memberikan jawaban lain.</w:t>
      </w:r>
      <w:r>
        <w:rPr>
          <w:spacing w:val="1"/>
        </w:rPr>
        <w:t xml:space="preserve"> </w:t>
      </w:r>
      <w:r>
        <w:t>Sedangkan pertanyaan terbuka adalah</w:t>
      </w:r>
      <w:r>
        <w:rPr>
          <w:spacing w:val="1"/>
        </w:rPr>
        <w:t xml:space="preserve"> </w:t>
      </w:r>
      <w:r>
        <w:t>pertanyaan yang kemungkinan jawabannya tidak ditentukan terlebih dahulu dan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bebas memberikan</w:t>
      </w:r>
      <w:r>
        <w:rPr>
          <w:spacing w:val="-2"/>
        </w:rPr>
        <w:t xml:space="preserve"> </w:t>
      </w:r>
      <w:r>
        <w:t>jawaban.</w:t>
      </w:r>
    </w:p>
    <w:p w:rsidR="000546BA" w:rsidRDefault="00590CA3">
      <w:pPr>
        <w:pStyle w:val="BodyText"/>
        <w:spacing w:line="360" w:lineRule="auto"/>
        <w:ind w:left="688" w:right="638" w:firstLine="720"/>
        <w:jc w:val="both"/>
      </w:pPr>
      <w:r>
        <w:t>Kuesioner tertutup dibuat berdasarkan skala Likert dengan empat skala.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petani,</w:t>
      </w:r>
      <w:r>
        <w:rPr>
          <w:spacing w:val="-57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dpat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persepsi,</w:t>
      </w:r>
      <w:r>
        <w:rPr>
          <w:spacing w:val="1"/>
        </w:rPr>
        <w:t xml:space="preserve"> </w:t>
      </w:r>
      <w:r>
        <w:t>perasaan,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dialaminy</w:t>
      </w:r>
      <w:r>
        <w:t>a.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ditransformasikan</w:t>
      </w:r>
      <w:r>
        <w:rPr>
          <w:spacing w:val="49"/>
        </w:rPr>
        <w:t xml:space="preserve"> </w:t>
      </w:r>
      <w:r>
        <w:t>menjadi</w:t>
      </w:r>
      <w:r>
        <w:rPr>
          <w:spacing w:val="50"/>
        </w:rPr>
        <w:t xml:space="preserve"> </w:t>
      </w:r>
      <w:r>
        <w:t>data</w:t>
      </w:r>
      <w:r>
        <w:rPr>
          <w:spacing w:val="49"/>
        </w:rPr>
        <w:t xml:space="preserve"> </w:t>
      </w:r>
      <w:r>
        <w:t>kuantitatif</w:t>
      </w:r>
      <w:r>
        <w:rPr>
          <w:spacing w:val="50"/>
        </w:rPr>
        <w:t xml:space="preserve"> </w:t>
      </w:r>
      <w:r>
        <w:t>(diberi</w:t>
      </w:r>
      <w:r>
        <w:rPr>
          <w:spacing w:val="50"/>
        </w:rPr>
        <w:t xml:space="preserve"> </w:t>
      </w:r>
      <w:r>
        <w:t>skor).</w:t>
      </w:r>
      <w:r>
        <w:rPr>
          <w:spacing w:val="41"/>
        </w:rPr>
        <w:t xml:space="preserve"> </w:t>
      </w:r>
      <w:r>
        <w:t>Sevilla</w:t>
      </w:r>
      <w:r>
        <w:rPr>
          <w:spacing w:val="51"/>
        </w:rPr>
        <w:t xml:space="preserve"> </w:t>
      </w:r>
      <w:r>
        <w:rPr>
          <w:i/>
        </w:rPr>
        <w:t>et</w:t>
      </w:r>
      <w:r>
        <w:rPr>
          <w:i/>
          <w:spacing w:val="51"/>
        </w:rPr>
        <w:t xml:space="preserve"> </w:t>
      </w:r>
      <w:r>
        <w:rPr>
          <w:i/>
        </w:rPr>
        <w:t>al.</w:t>
      </w:r>
      <w:r>
        <w:rPr>
          <w:i/>
          <w:spacing w:val="50"/>
        </w:rPr>
        <w:t xml:space="preserve"> </w:t>
      </w:r>
      <w:r>
        <w:t>(1993)</w:t>
      </w:r>
    </w:p>
    <w:p w:rsidR="000546BA" w:rsidRDefault="000546BA">
      <w:pPr>
        <w:spacing w:line="360" w:lineRule="auto"/>
        <w:jc w:val="both"/>
        <w:sectPr w:rsidR="000546BA">
          <w:headerReference w:type="default" r:id="rId100"/>
          <w:footerReference w:type="default" r:id="rId101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688" w:right="639"/>
        <w:jc w:val="both"/>
      </w:pP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Likert</w:t>
      </w:r>
      <w:r>
        <w:rPr>
          <w:spacing w:val="1"/>
        </w:rPr>
        <w:t xml:space="preserve"> </w:t>
      </w:r>
      <w:r>
        <w:t>biasanya dipertimbangkan sebagai data interval walaupun pada dasarnya adalah</w:t>
      </w:r>
      <w:r>
        <w:rPr>
          <w:spacing w:val="1"/>
        </w:rPr>
        <w:t xml:space="preserve"> </w:t>
      </w:r>
      <w:r>
        <w:t>ordinal.</w:t>
      </w:r>
      <w:r>
        <w:rPr>
          <w:spacing w:val="1"/>
        </w:rPr>
        <w:t xml:space="preserve"> </w:t>
      </w:r>
      <w:r>
        <w:t>Kerlinger (2002) menyatakan bahwa salah satu cara untuk menentukan</w:t>
      </w:r>
      <w:r>
        <w:rPr>
          <w:spacing w:val="1"/>
        </w:rPr>
        <w:t xml:space="preserve"> </w:t>
      </w:r>
      <w:r>
        <w:t>skor adalah dengan menggunakan skala Likert. Skala Likert tergolong ke dalam</w:t>
      </w:r>
      <w:r>
        <w:rPr>
          <w:spacing w:val="1"/>
        </w:rPr>
        <w:t xml:space="preserve"> </w:t>
      </w:r>
      <w:r>
        <w:t>Skala Tingkat Sumatif (</w:t>
      </w:r>
      <w:r>
        <w:rPr>
          <w:i/>
        </w:rPr>
        <w:t>Summarated Rating Scales</w:t>
      </w:r>
      <w:r>
        <w:t>).</w:t>
      </w:r>
      <w:r>
        <w:rPr>
          <w:spacing w:val="1"/>
        </w:rPr>
        <w:t xml:space="preserve"> </w:t>
      </w:r>
      <w:r>
        <w:t>Menurut Azwar (2003), total</w:t>
      </w:r>
      <w:r>
        <w:rPr>
          <w:spacing w:val="-57"/>
        </w:rPr>
        <w:t xml:space="preserve"> </w:t>
      </w:r>
      <w:r>
        <w:t xml:space="preserve">atau jumlah skor dalam </w:t>
      </w:r>
      <w:r>
        <w:rPr>
          <w:i/>
        </w:rPr>
        <w:t xml:space="preserve">Summarated Rating Scales </w:t>
      </w:r>
      <w:r>
        <w:t>yang diperoleh dari setiap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kontinuum.</w:t>
      </w:r>
    </w:p>
    <w:p w:rsidR="000546BA" w:rsidRDefault="00590CA3">
      <w:pPr>
        <w:pStyle w:val="BodyText"/>
        <w:spacing w:line="360" w:lineRule="auto"/>
        <w:ind w:left="688" w:right="639" w:firstLine="780"/>
        <w:jc w:val="both"/>
      </w:pPr>
      <w:r>
        <w:t>Kuesioner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</w:t>
      </w:r>
      <w:r>
        <w:t>elum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penelitian, alat pengukur atau instrumen yang digunakan sudah teruji kesahihan</w:t>
      </w:r>
      <w:r>
        <w:rPr>
          <w:spacing w:val="1"/>
        </w:rPr>
        <w:t xml:space="preserve"> </w:t>
      </w:r>
      <w:r>
        <w:t>(</w:t>
      </w:r>
      <w:r>
        <w:rPr>
          <w:i/>
        </w:rPr>
        <w:t>validity</w:t>
      </w:r>
      <w:r>
        <w:t>) dan keterandalannya (</w:t>
      </w:r>
      <w:r>
        <w:rPr>
          <w:i/>
        </w:rPr>
        <w:t>reliabilty</w:t>
      </w:r>
      <w:r>
        <w:t>) untuk memperoleh data dan informasi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relevan dengan topik penelitian.</w:t>
      </w:r>
    </w:p>
    <w:p w:rsidR="000546BA" w:rsidRDefault="00590CA3">
      <w:pPr>
        <w:pStyle w:val="Heading2"/>
        <w:spacing w:before="121"/>
        <w:ind w:left="3154"/>
        <w:jc w:val="both"/>
      </w:pPr>
      <w:r>
        <w:t>Validitas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Reliabilitas</w:t>
      </w:r>
      <w:r>
        <w:rPr>
          <w:spacing w:val="-4"/>
        </w:rPr>
        <w:t xml:space="preserve"> </w:t>
      </w:r>
      <w:r>
        <w:t>Instrumen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688" w:right="639" w:firstLine="720"/>
        <w:jc w:val="both"/>
      </w:pPr>
      <w:r>
        <w:t>S</w:t>
      </w:r>
      <w:r>
        <w:t>ebelum digunakan untuk mengumpulkan data, kuesioner diuji terlebih</w:t>
      </w:r>
      <w:r>
        <w:rPr>
          <w:spacing w:val="1"/>
        </w:rPr>
        <w:t xml:space="preserve"> </w:t>
      </w:r>
      <w:r>
        <w:t>dahulu validitas dan realibilitasnya agar dalam proses pengumpulan data dapat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(reliabel).</w:t>
      </w:r>
      <w:r>
        <w:rPr>
          <w:spacing w:val="57"/>
        </w:rPr>
        <w:t xml:space="preserve"> </w:t>
      </w:r>
      <w:r>
        <w:t>Dengan kata</w:t>
      </w:r>
      <w:r>
        <w:rPr>
          <w:spacing w:val="-2"/>
        </w:rPr>
        <w:t xml:space="preserve"> </w:t>
      </w:r>
      <w:r>
        <w:t>lain diperoleh data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akurat,</w:t>
      </w:r>
      <w:r>
        <w:rPr>
          <w:spacing w:val="-2"/>
        </w:rPr>
        <w:t xml:space="preserve"> </w:t>
      </w:r>
      <w:r>
        <w:t>tepat,</w:t>
      </w:r>
      <w:r>
        <w:rPr>
          <w:spacing w:val="-1"/>
        </w:rPr>
        <w:t xml:space="preserve"> </w:t>
      </w:r>
      <w:r>
        <w:t>dan baik.</w:t>
      </w:r>
    </w:p>
    <w:p w:rsidR="000546BA" w:rsidRDefault="00590CA3">
      <w:pPr>
        <w:pStyle w:val="Heading2"/>
        <w:spacing w:before="122"/>
        <w:ind w:left="688"/>
        <w:jc w:val="both"/>
      </w:pPr>
      <w:r>
        <w:t>Validitas</w:t>
      </w:r>
      <w:r>
        <w:rPr>
          <w:spacing w:val="-4"/>
        </w:rPr>
        <w:t xml:space="preserve"> </w:t>
      </w:r>
      <w:r>
        <w:t>Instrumen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688" w:right="640" w:firstLine="780"/>
        <w:jc w:val="both"/>
      </w:pPr>
      <w:r>
        <w:t>Suatu alat ukur dikatakan valid atau sahih, jika alat ukur tersebut dapat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diukur.</w:t>
      </w:r>
      <w:r>
        <w:rPr>
          <w:spacing w:val="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Singarimbun dan Effendi (1995), kesahihan atau validitas menunjukkan 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diukur.</w:t>
      </w:r>
      <w:r>
        <w:rPr>
          <w:spacing w:val="6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menyangkut ketepatan dalam penggunaan alat ukur atau kebenaran suatu alat ukur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mengukur</w:t>
      </w:r>
      <w:r>
        <w:rPr>
          <w:spacing w:val="-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memang</w:t>
      </w:r>
      <w:r>
        <w:rPr>
          <w:spacing w:val="-1"/>
        </w:rPr>
        <w:t xml:space="preserve"> </w:t>
      </w:r>
      <w:r>
        <w:t>i</w:t>
      </w:r>
      <w:r>
        <w:t>ngin</w:t>
      </w:r>
      <w:r>
        <w:rPr>
          <w:spacing w:val="-1"/>
        </w:rPr>
        <w:t xml:space="preserve"> </w:t>
      </w:r>
      <w:r>
        <w:t>diukur</w:t>
      </w:r>
      <w:r>
        <w:rPr>
          <w:spacing w:val="-2"/>
        </w:rPr>
        <w:t xml:space="preserve"> </w:t>
      </w:r>
      <w:r>
        <w:t>oleh peneliti</w:t>
      </w:r>
      <w:r>
        <w:rPr>
          <w:spacing w:val="-2"/>
        </w:rPr>
        <w:t xml:space="preserve"> </w:t>
      </w:r>
      <w:r>
        <w:t>(Kerlinger,</w:t>
      </w:r>
      <w:r>
        <w:rPr>
          <w:spacing w:val="-3"/>
        </w:rPr>
        <w:t xml:space="preserve"> </w:t>
      </w:r>
      <w:r>
        <w:t>2002).</w:t>
      </w:r>
    </w:p>
    <w:p w:rsidR="000546BA" w:rsidRDefault="00590CA3">
      <w:pPr>
        <w:pStyle w:val="BodyText"/>
        <w:spacing w:line="360" w:lineRule="auto"/>
        <w:ind w:left="688" w:right="638" w:firstLine="780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dilakukan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uji validitas isi (butir) dengan cara menyusun indikator pengukuran</w:t>
      </w:r>
      <w:r>
        <w:rPr>
          <w:spacing w:val="1"/>
        </w:rPr>
        <w:t xml:space="preserve"> </w:t>
      </w:r>
      <w:r>
        <w:t>operasional berdasarkan kerangka teori dari konsep yang akan diukur.   Validitas</w:t>
      </w:r>
      <w:r>
        <w:rPr>
          <w:spacing w:val="1"/>
        </w:rPr>
        <w:t xml:space="preserve"> </w:t>
      </w:r>
      <w:r>
        <w:t>isi dari instrumen ditentukan dengan jalan mengkorelasikan antar skor masing-</w:t>
      </w:r>
      <w:r>
        <w:rPr>
          <w:spacing w:val="1"/>
        </w:rPr>
        <w:t xml:space="preserve"> </w:t>
      </w:r>
      <w:r>
        <w:t>masing item dengan total skor item.</w:t>
      </w:r>
      <w:r>
        <w:rPr>
          <w:spacing w:val="1"/>
        </w:rPr>
        <w:t xml:space="preserve"> </w:t>
      </w:r>
      <w:r>
        <w:t>Langkah-langkah cara menguji validitas</w:t>
      </w:r>
      <w:r>
        <w:rPr>
          <w:spacing w:val="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Ancok (1995) a</w:t>
      </w:r>
      <w:r>
        <w:t>dalah :</w:t>
      </w:r>
    </w:p>
    <w:p w:rsidR="000546BA" w:rsidRDefault="00590CA3">
      <w:pPr>
        <w:pStyle w:val="ListParagraph"/>
        <w:numPr>
          <w:ilvl w:val="0"/>
          <w:numId w:val="66"/>
        </w:numPr>
        <w:tabs>
          <w:tab w:val="left" w:pos="1228"/>
        </w:tabs>
        <w:spacing w:before="1"/>
        <w:jc w:val="both"/>
        <w:rPr>
          <w:sz w:val="24"/>
        </w:rPr>
      </w:pPr>
      <w:r>
        <w:rPr>
          <w:sz w:val="24"/>
        </w:rPr>
        <w:t>Mendefinisikan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2"/>
          <w:sz w:val="24"/>
        </w:rPr>
        <w:t xml:space="preserve"> </w:t>
      </w: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diukur</w:t>
      </w:r>
    </w:p>
    <w:p w:rsidR="000546BA" w:rsidRDefault="000546BA">
      <w:pPr>
        <w:jc w:val="both"/>
        <w:rPr>
          <w:sz w:val="24"/>
        </w:rPr>
        <w:sectPr w:rsidR="000546BA">
          <w:headerReference w:type="default" r:id="rId102"/>
          <w:footerReference w:type="default" r:id="rId103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ListParagraph"/>
        <w:numPr>
          <w:ilvl w:val="0"/>
          <w:numId w:val="66"/>
        </w:numPr>
        <w:tabs>
          <w:tab w:val="left" w:pos="1228"/>
        </w:tabs>
        <w:spacing w:before="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coba</w:t>
      </w:r>
      <w:r>
        <w:rPr>
          <w:spacing w:val="-1"/>
          <w:sz w:val="24"/>
        </w:rPr>
        <w:t xml:space="preserve"> </w:t>
      </w:r>
      <w:r>
        <w:rPr>
          <w:sz w:val="24"/>
        </w:rPr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pada sejumlah</w:t>
      </w:r>
      <w:r>
        <w:rPr>
          <w:spacing w:val="-1"/>
          <w:sz w:val="24"/>
        </w:rPr>
        <w:t xml:space="preserve"> </w:t>
      </w:r>
      <w:r>
        <w:rPr>
          <w:sz w:val="24"/>
        </w:rPr>
        <w:t>responden</w:t>
      </w:r>
    </w:p>
    <w:p w:rsidR="000546BA" w:rsidRDefault="00590CA3">
      <w:pPr>
        <w:pStyle w:val="ListParagraph"/>
        <w:numPr>
          <w:ilvl w:val="0"/>
          <w:numId w:val="66"/>
        </w:numPr>
        <w:tabs>
          <w:tab w:val="left" w:pos="1228"/>
        </w:tabs>
        <w:spacing w:before="137"/>
        <w:jc w:val="both"/>
        <w:rPr>
          <w:sz w:val="24"/>
        </w:rPr>
      </w:pPr>
      <w:r>
        <w:rPr>
          <w:sz w:val="24"/>
        </w:rPr>
        <w:t>Mempersiapkan</w:t>
      </w:r>
      <w:r>
        <w:rPr>
          <w:spacing w:val="-3"/>
          <w:sz w:val="24"/>
        </w:rPr>
        <w:t xml:space="preserve"> </w:t>
      </w: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tabulasi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</w:p>
    <w:p w:rsidR="000546BA" w:rsidRDefault="00590CA3">
      <w:pPr>
        <w:pStyle w:val="ListParagraph"/>
        <w:numPr>
          <w:ilvl w:val="0"/>
          <w:numId w:val="66"/>
        </w:numPr>
        <w:tabs>
          <w:tab w:val="left" w:pos="1228"/>
        </w:tabs>
        <w:spacing w:before="138" w:line="360" w:lineRule="auto"/>
        <w:ind w:right="638"/>
        <w:jc w:val="both"/>
        <w:rPr>
          <w:i/>
          <w:sz w:val="24"/>
        </w:rPr>
      </w:pPr>
      <w:r>
        <w:rPr>
          <w:sz w:val="24"/>
        </w:rPr>
        <w:t>Menghitung korelasi antara masing-masing pernyataan dengan skor total,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teknik korelasi </w:t>
      </w:r>
      <w:r>
        <w:rPr>
          <w:i/>
          <w:sz w:val="24"/>
        </w:rPr>
        <w:t>product moment.</w:t>
      </w:r>
    </w:p>
    <w:p w:rsidR="000546BA" w:rsidRDefault="00590CA3">
      <w:pPr>
        <w:pStyle w:val="BodyText"/>
        <w:spacing w:before="120" w:line="360" w:lineRule="auto"/>
        <w:ind w:left="688" w:right="638" w:firstLine="540"/>
        <w:jc w:val="both"/>
      </w:pPr>
      <w:r>
        <w:t>Jika r-hitung lebih besar dari r-tabel pada taraf kepercayaan (signifikansi)</w:t>
      </w:r>
      <w:r>
        <w:rPr>
          <w:spacing w:val="1"/>
        </w:rPr>
        <w:t xml:space="preserve"> </w:t>
      </w:r>
      <w:r>
        <w:t>tertentu, berarti instrumen yang dibuat memenuhi kriteria validi</w:t>
      </w:r>
      <w:r>
        <w:t>tas atau instrumen</w:t>
      </w:r>
      <w:r>
        <w:rPr>
          <w:spacing w:val="1"/>
        </w:rPr>
        <w:t xml:space="preserve"> </w:t>
      </w:r>
      <w:r>
        <w:t>tersebut valid.</w:t>
      </w:r>
      <w:r>
        <w:rPr>
          <w:spacing w:val="61"/>
        </w:rPr>
        <w:t xml:space="preserve"> </w:t>
      </w:r>
      <w:r>
        <w:t>Sebaliknya, jika angka korelasi yang diperoleh (r-hitung) lebih</w:t>
      </w:r>
      <w:r>
        <w:rPr>
          <w:spacing w:val="1"/>
        </w:rPr>
        <w:t xml:space="preserve"> </w:t>
      </w:r>
      <w:r>
        <w:t>kecil dari r-tabel (berkorelasi negatif), berarti pertanyaan tersebut bertentangan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pertanyaan lainnya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instrumen tersebut</w:t>
      </w:r>
      <w:r>
        <w:rPr>
          <w:spacing w:val="-1"/>
        </w:rPr>
        <w:t xml:space="preserve"> </w:t>
      </w:r>
      <w:r>
        <w:t>tidak valid.</w:t>
      </w:r>
    </w:p>
    <w:p w:rsidR="000546BA" w:rsidRDefault="00590CA3">
      <w:pPr>
        <w:pStyle w:val="Heading2"/>
        <w:spacing w:before="122"/>
        <w:ind w:left="688"/>
        <w:jc w:val="both"/>
      </w:pPr>
      <w:r>
        <w:t>Reliabilita</w:t>
      </w:r>
      <w:r>
        <w:t>s</w:t>
      </w:r>
      <w:r>
        <w:rPr>
          <w:spacing w:val="-5"/>
        </w:rPr>
        <w:t xml:space="preserve"> </w:t>
      </w:r>
      <w:r>
        <w:t>Instrumen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688" w:right="638" w:firstLine="720"/>
        <w:jc w:val="both"/>
      </w:pPr>
      <w:r>
        <w:t>Reliabilitas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keterandalan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suatu</w:t>
      </w:r>
      <w:r>
        <w:rPr>
          <w:spacing w:val="6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pengukur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(Ancok,</w:t>
      </w:r>
      <w:r>
        <w:rPr>
          <w:spacing w:val="1"/>
        </w:rPr>
        <w:t xml:space="preserve"> </w:t>
      </w:r>
      <w:r>
        <w:t>1995).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Singarimbun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Effendi</w:t>
      </w:r>
      <w:r>
        <w:rPr>
          <w:spacing w:val="1"/>
        </w:rPr>
        <w:t xml:space="preserve"> </w:t>
      </w:r>
      <w:r>
        <w:t>(1995),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pengukuran diulangi dua kali atau lebih atau sejauh mana suatu alat ukur dapat</w:t>
      </w:r>
      <w:r>
        <w:rPr>
          <w:spacing w:val="1"/>
        </w:rPr>
        <w:t xml:space="preserve"> </w:t>
      </w:r>
      <w:r>
        <w:t>dipercaya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diandalkan.</w:t>
      </w:r>
      <w:r>
        <w:rPr>
          <w:spacing w:val="1"/>
        </w:rPr>
        <w:t xml:space="preserve"> </w:t>
      </w:r>
      <w:r>
        <w:t>Kerlinger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reliabilitas,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</w:t>
      </w:r>
      <w:r>
        <w:t>r</w:t>
      </w:r>
      <w:r>
        <w:rPr>
          <w:spacing w:val="60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reliabel apabila alat ukur tersebut digunakan berulang kali, memberikan hasil yang</w:t>
      </w:r>
      <w:r>
        <w:rPr>
          <w:spacing w:val="-57"/>
        </w:rPr>
        <w:t xml:space="preserve"> </w:t>
      </w:r>
      <w:r>
        <w:t>sama;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reliabel,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mengukur</w:t>
      </w:r>
      <w:r>
        <w:rPr>
          <w:spacing w:val="33"/>
        </w:rPr>
        <w:t xml:space="preserve"> </w:t>
      </w:r>
      <w:r>
        <w:t>hal</w:t>
      </w:r>
      <w:r>
        <w:rPr>
          <w:spacing w:val="33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sebenarnya</w:t>
      </w:r>
      <w:r>
        <w:rPr>
          <w:spacing w:val="32"/>
        </w:rPr>
        <w:t xml:space="preserve"> </w:t>
      </w:r>
      <w:r>
        <w:t>dari</w:t>
      </w:r>
      <w:r>
        <w:rPr>
          <w:spacing w:val="31"/>
        </w:rPr>
        <w:t xml:space="preserve"> </w:t>
      </w:r>
      <w:r>
        <w:t>sifat</w:t>
      </w:r>
      <w:r>
        <w:rPr>
          <w:spacing w:val="33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diukur;</w:t>
      </w:r>
      <w:r>
        <w:rPr>
          <w:spacing w:val="33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(3)</w:t>
      </w:r>
      <w:r>
        <w:rPr>
          <w:spacing w:val="33"/>
        </w:rPr>
        <w:t xml:space="preserve"> </w:t>
      </w:r>
      <w:r>
        <w:t>reliabilitas</w:t>
      </w:r>
      <w:r>
        <w:rPr>
          <w:spacing w:val="33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galat</w:t>
      </w:r>
      <w:r>
        <w:rPr>
          <w:spacing w:val="1"/>
        </w:rPr>
        <w:t xml:space="preserve"> </w:t>
      </w:r>
      <w:r>
        <w:t>pengukurannya.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60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Cronbach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Cr.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berdasarkan skala Cr. Alpha 0 sampai dengan 1.</w:t>
      </w:r>
      <w:r>
        <w:rPr>
          <w:spacing w:val="1"/>
        </w:rPr>
        <w:t xml:space="preserve"> </w:t>
      </w:r>
      <w:r>
        <w:t>Apabila nilai hasil perhitungan</w:t>
      </w:r>
      <w:r>
        <w:rPr>
          <w:spacing w:val="1"/>
        </w:rPr>
        <w:t xml:space="preserve"> </w:t>
      </w:r>
      <w:r>
        <w:t>(α) dikelompokkan ke dalam lim</w:t>
      </w:r>
      <w:r>
        <w:t>a kelas dengan skala yang sama (0 sampai 1),</w:t>
      </w:r>
      <w:r>
        <w:rPr>
          <w:spacing w:val="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kemantapan</w:t>
      </w:r>
      <w:r>
        <w:rPr>
          <w:spacing w:val="-1"/>
        </w:rPr>
        <w:t xml:space="preserve"> </w:t>
      </w:r>
      <w:r>
        <w:t>alpha</w:t>
      </w:r>
      <w:r>
        <w:rPr>
          <w:spacing w:val="-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diinterprestasikan sebagai</w:t>
      </w:r>
      <w:r>
        <w:rPr>
          <w:spacing w:val="-1"/>
        </w:rPr>
        <w:t xml:space="preserve"> </w:t>
      </w:r>
      <w:r>
        <w:t>berikut</w:t>
      </w:r>
      <w:r>
        <w:rPr>
          <w:spacing w:val="56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0"/>
          <w:numId w:val="65"/>
        </w:numPr>
        <w:tabs>
          <w:tab w:val="left" w:pos="1048"/>
        </w:tabs>
        <w:spacing w:before="120"/>
        <w:jc w:val="both"/>
        <w:rPr>
          <w:sz w:val="24"/>
        </w:rPr>
      </w:pP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koefisien</w:t>
      </w:r>
      <w:r>
        <w:rPr>
          <w:spacing w:val="-1"/>
          <w:sz w:val="24"/>
        </w:rPr>
        <w:t xml:space="preserve"> </w:t>
      </w:r>
      <w:r>
        <w:rPr>
          <w:sz w:val="24"/>
        </w:rPr>
        <w:t>Alpha</w:t>
      </w:r>
      <w:r>
        <w:rPr>
          <w:spacing w:val="-1"/>
          <w:sz w:val="24"/>
        </w:rPr>
        <w:t xml:space="preserve"> </w:t>
      </w:r>
      <w:r>
        <w:rPr>
          <w:sz w:val="24"/>
        </w:rPr>
        <w:t>berkisar</w:t>
      </w:r>
      <w:r>
        <w:rPr>
          <w:spacing w:val="-1"/>
          <w:sz w:val="24"/>
        </w:rPr>
        <w:t xml:space="preserve"> </w:t>
      </w:r>
      <w:r>
        <w:rPr>
          <w:sz w:val="24"/>
        </w:rPr>
        <w:t>0,00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0,20,</w:t>
      </w:r>
      <w:r>
        <w:rPr>
          <w:spacing w:val="-1"/>
          <w:sz w:val="24"/>
        </w:rPr>
        <w:t xml:space="preserve"> </w:t>
      </w:r>
      <w:r>
        <w:rPr>
          <w:sz w:val="24"/>
        </w:rPr>
        <w:t>berarti</w:t>
      </w:r>
      <w:r>
        <w:rPr>
          <w:spacing w:val="-2"/>
          <w:sz w:val="24"/>
        </w:rPr>
        <w:t xml:space="preserve"> </w:t>
      </w: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z w:val="24"/>
        </w:rPr>
        <w:t>reliabel</w:t>
      </w:r>
    </w:p>
    <w:p w:rsidR="000546BA" w:rsidRDefault="00590CA3">
      <w:pPr>
        <w:pStyle w:val="ListParagraph"/>
        <w:numPr>
          <w:ilvl w:val="0"/>
          <w:numId w:val="65"/>
        </w:numPr>
        <w:tabs>
          <w:tab w:val="left" w:pos="1048"/>
        </w:tabs>
        <w:spacing w:before="138"/>
        <w:jc w:val="both"/>
        <w:rPr>
          <w:sz w:val="24"/>
        </w:rPr>
      </w:pP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koefisien</w:t>
      </w:r>
      <w:r>
        <w:rPr>
          <w:spacing w:val="-1"/>
          <w:sz w:val="24"/>
        </w:rPr>
        <w:t xml:space="preserve"> </w:t>
      </w:r>
      <w:r>
        <w:rPr>
          <w:sz w:val="24"/>
        </w:rPr>
        <w:t>Alpha</w:t>
      </w:r>
      <w:r>
        <w:rPr>
          <w:spacing w:val="-1"/>
          <w:sz w:val="24"/>
        </w:rPr>
        <w:t xml:space="preserve"> </w:t>
      </w:r>
      <w:r>
        <w:rPr>
          <w:sz w:val="24"/>
        </w:rPr>
        <w:t>berkisar</w:t>
      </w:r>
      <w:r>
        <w:rPr>
          <w:spacing w:val="-1"/>
          <w:sz w:val="24"/>
        </w:rPr>
        <w:t xml:space="preserve"> </w:t>
      </w:r>
      <w:r>
        <w:rPr>
          <w:sz w:val="24"/>
        </w:rPr>
        <w:t>0,21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0,40,</w:t>
      </w:r>
      <w:r>
        <w:rPr>
          <w:spacing w:val="-1"/>
          <w:sz w:val="24"/>
        </w:rPr>
        <w:t xml:space="preserve"> </w:t>
      </w:r>
      <w:r>
        <w:rPr>
          <w:sz w:val="24"/>
        </w:rPr>
        <w:t>berarti</w:t>
      </w:r>
      <w:r>
        <w:rPr>
          <w:spacing w:val="-2"/>
          <w:sz w:val="24"/>
        </w:rPr>
        <w:t xml:space="preserve"> </w:t>
      </w:r>
      <w:r>
        <w:rPr>
          <w:sz w:val="24"/>
        </w:rPr>
        <w:t>agak</w:t>
      </w:r>
      <w:r>
        <w:rPr>
          <w:spacing w:val="-1"/>
          <w:sz w:val="24"/>
        </w:rPr>
        <w:t xml:space="preserve"> </w:t>
      </w:r>
      <w:r>
        <w:rPr>
          <w:sz w:val="24"/>
        </w:rPr>
        <w:t>reliabel</w:t>
      </w:r>
    </w:p>
    <w:p w:rsidR="000546BA" w:rsidRDefault="00590CA3">
      <w:pPr>
        <w:pStyle w:val="ListParagraph"/>
        <w:numPr>
          <w:ilvl w:val="0"/>
          <w:numId w:val="65"/>
        </w:numPr>
        <w:tabs>
          <w:tab w:val="left" w:pos="1048"/>
        </w:tabs>
        <w:spacing w:before="138"/>
        <w:jc w:val="both"/>
        <w:rPr>
          <w:sz w:val="24"/>
        </w:rPr>
      </w:pP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koefisien</w:t>
      </w:r>
      <w:r>
        <w:rPr>
          <w:spacing w:val="-1"/>
          <w:sz w:val="24"/>
        </w:rPr>
        <w:t xml:space="preserve"> </w:t>
      </w:r>
      <w:r>
        <w:rPr>
          <w:sz w:val="24"/>
        </w:rPr>
        <w:t>Alpha</w:t>
      </w:r>
      <w:r>
        <w:rPr>
          <w:spacing w:val="-1"/>
          <w:sz w:val="24"/>
        </w:rPr>
        <w:t xml:space="preserve"> </w:t>
      </w:r>
      <w:r>
        <w:rPr>
          <w:sz w:val="24"/>
        </w:rPr>
        <w:t>berkisar</w:t>
      </w:r>
      <w:r>
        <w:rPr>
          <w:spacing w:val="-1"/>
          <w:sz w:val="24"/>
        </w:rPr>
        <w:t xml:space="preserve"> </w:t>
      </w:r>
      <w:r>
        <w:rPr>
          <w:sz w:val="24"/>
        </w:rPr>
        <w:t>0,41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0,60</w:t>
      </w:r>
      <w:r>
        <w:rPr>
          <w:spacing w:val="-1"/>
          <w:sz w:val="24"/>
        </w:rPr>
        <w:t xml:space="preserve"> </w:t>
      </w:r>
      <w:r>
        <w:rPr>
          <w:sz w:val="24"/>
        </w:rPr>
        <w:t>berarti</w:t>
      </w:r>
      <w:r>
        <w:rPr>
          <w:spacing w:val="-2"/>
          <w:sz w:val="24"/>
        </w:rPr>
        <w:t xml:space="preserve"> </w:t>
      </w:r>
      <w:r>
        <w:rPr>
          <w:sz w:val="24"/>
        </w:rPr>
        <w:t>cukup</w:t>
      </w:r>
      <w:r>
        <w:rPr>
          <w:spacing w:val="-1"/>
          <w:sz w:val="24"/>
        </w:rPr>
        <w:t xml:space="preserve"> </w:t>
      </w:r>
      <w:r>
        <w:rPr>
          <w:sz w:val="24"/>
        </w:rPr>
        <w:t>reliabel</w:t>
      </w:r>
    </w:p>
    <w:p w:rsidR="000546BA" w:rsidRDefault="00590CA3">
      <w:pPr>
        <w:pStyle w:val="ListParagraph"/>
        <w:numPr>
          <w:ilvl w:val="0"/>
          <w:numId w:val="65"/>
        </w:numPr>
        <w:tabs>
          <w:tab w:val="left" w:pos="1048"/>
        </w:tabs>
        <w:spacing w:before="138"/>
        <w:jc w:val="both"/>
        <w:rPr>
          <w:sz w:val="24"/>
        </w:rPr>
      </w:pP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koefisien</w:t>
      </w:r>
      <w:r>
        <w:rPr>
          <w:spacing w:val="-1"/>
          <w:sz w:val="24"/>
        </w:rPr>
        <w:t xml:space="preserve"> </w:t>
      </w:r>
      <w:r>
        <w:rPr>
          <w:sz w:val="24"/>
        </w:rPr>
        <w:t>Alpha</w:t>
      </w:r>
      <w:r>
        <w:rPr>
          <w:spacing w:val="-1"/>
          <w:sz w:val="24"/>
        </w:rPr>
        <w:t xml:space="preserve"> </w:t>
      </w:r>
      <w:r>
        <w:rPr>
          <w:sz w:val="24"/>
        </w:rPr>
        <w:t>berkisar</w:t>
      </w:r>
      <w:r>
        <w:rPr>
          <w:spacing w:val="-1"/>
          <w:sz w:val="24"/>
        </w:rPr>
        <w:t xml:space="preserve"> </w:t>
      </w:r>
      <w:r>
        <w:rPr>
          <w:sz w:val="24"/>
        </w:rPr>
        <w:t>0,61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0,80,</w:t>
      </w:r>
      <w:r>
        <w:rPr>
          <w:spacing w:val="-1"/>
          <w:sz w:val="24"/>
        </w:rPr>
        <w:t xml:space="preserve"> </w:t>
      </w:r>
      <w:r>
        <w:rPr>
          <w:sz w:val="24"/>
        </w:rPr>
        <w:t>berarti</w:t>
      </w:r>
      <w:r>
        <w:rPr>
          <w:spacing w:val="-2"/>
          <w:sz w:val="24"/>
        </w:rPr>
        <w:t xml:space="preserve"> </w:t>
      </w:r>
      <w:r>
        <w:rPr>
          <w:sz w:val="24"/>
        </w:rPr>
        <w:t>reliabel</w:t>
      </w:r>
    </w:p>
    <w:p w:rsidR="000546BA" w:rsidRDefault="00590CA3">
      <w:pPr>
        <w:pStyle w:val="ListParagraph"/>
        <w:numPr>
          <w:ilvl w:val="0"/>
          <w:numId w:val="65"/>
        </w:numPr>
        <w:tabs>
          <w:tab w:val="left" w:pos="1048"/>
        </w:tabs>
        <w:spacing w:before="138"/>
        <w:jc w:val="both"/>
        <w:rPr>
          <w:sz w:val="24"/>
        </w:rPr>
      </w:pP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koefisien</w:t>
      </w:r>
      <w:r>
        <w:rPr>
          <w:spacing w:val="-1"/>
          <w:sz w:val="24"/>
        </w:rPr>
        <w:t xml:space="preserve"> </w:t>
      </w:r>
      <w:r>
        <w:rPr>
          <w:sz w:val="24"/>
        </w:rPr>
        <w:t>Alpha</w:t>
      </w:r>
      <w:r>
        <w:rPr>
          <w:spacing w:val="-1"/>
          <w:sz w:val="24"/>
        </w:rPr>
        <w:t xml:space="preserve"> </w:t>
      </w:r>
      <w:r>
        <w:rPr>
          <w:sz w:val="24"/>
        </w:rPr>
        <w:t>berkisar</w:t>
      </w:r>
      <w:r>
        <w:rPr>
          <w:spacing w:val="-1"/>
          <w:sz w:val="24"/>
        </w:rPr>
        <w:t xml:space="preserve"> </w:t>
      </w:r>
      <w:r>
        <w:rPr>
          <w:sz w:val="24"/>
        </w:rPr>
        <w:t>0,81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1,00,</w:t>
      </w:r>
      <w:r>
        <w:rPr>
          <w:spacing w:val="-1"/>
          <w:sz w:val="24"/>
        </w:rPr>
        <w:t xml:space="preserve"> </w:t>
      </w:r>
      <w:r>
        <w:rPr>
          <w:sz w:val="24"/>
        </w:rPr>
        <w:t>berarti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reliabel</w:t>
      </w:r>
    </w:p>
    <w:p w:rsidR="000546BA" w:rsidRDefault="000546BA">
      <w:pPr>
        <w:jc w:val="both"/>
        <w:rPr>
          <w:sz w:val="24"/>
        </w:rPr>
        <w:sectPr w:rsidR="000546BA">
          <w:headerReference w:type="default" r:id="rId104"/>
          <w:footerReference w:type="default" r:id="rId105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687" w:right="638" w:firstLine="720"/>
        <w:jc w:val="both"/>
      </w:pPr>
      <w:r>
        <w:t>Instrumen yang telah disusun, kemudian diujicobakan terhadap 30 orang</w:t>
      </w:r>
      <w:r>
        <w:rPr>
          <w:spacing w:val="1"/>
        </w:rPr>
        <w:t xml:space="preserve"> </w:t>
      </w:r>
      <w:r>
        <w:t>petani padi sawah lebak.</w:t>
      </w:r>
      <w:r>
        <w:rPr>
          <w:spacing w:val="1"/>
        </w:rPr>
        <w:t xml:space="preserve"> </w:t>
      </w:r>
      <w:r>
        <w:t>Hasil pengujian reliabilitas (Tabel 9) memperlihatkan</w:t>
      </w:r>
      <w:r>
        <w:rPr>
          <w:spacing w:val="1"/>
        </w:rPr>
        <w:t xml:space="preserve"> </w:t>
      </w:r>
      <w:r>
        <w:t>instrumen</w:t>
      </w:r>
      <w:r>
        <w:rPr>
          <w:spacing w:val="50"/>
        </w:rPr>
        <w:t xml:space="preserve"> </w:t>
      </w:r>
      <w:r>
        <w:t>penelitian</w:t>
      </w:r>
      <w:r>
        <w:rPr>
          <w:spacing w:val="50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digunakan</w:t>
      </w:r>
      <w:r>
        <w:rPr>
          <w:spacing w:val="51"/>
        </w:rPr>
        <w:t xml:space="preserve"> </w:t>
      </w:r>
      <w:r>
        <w:t>valid</w:t>
      </w:r>
      <w:r>
        <w:rPr>
          <w:spacing w:val="49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reliabel,</w:t>
      </w:r>
      <w:r>
        <w:rPr>
          <w:spacing w:val="50"/>
        </w:rPr>
        <w:t xml:space="preserve"> </w:t>
      </w:r>
      <w:r>
        <w:t>karena</w:t>
      </w:r>
      <w:r>
        <w:rPr>
          <w:spacing w:val="51"/>
        </w:rPr>
        <w:t xml:space="preserve"> </w:t>
      </w:r>
      <w:r>
        <w:t>nilai</w:t>
      </w:r>
      <w:r>
        <w:rPr>
          <w:spacing w:val="51"/>
        </w:rPr>
        <w:t xml:space="preserve"> </w:t>
      </w:r>
      <w:r>
        <w:t>koefisien</w:t>
      </w:r>
      <w:r>
        <w:rPr>
          <w:spacing w:val="-58"/>
        </w:rPr>
        <w:t xml:space="preserve"> </w:t>
      </w:r>
      <w:r>
        <w:t xml:space="preserve">lebih besar dari nilai r </w:t>
      </w:r>
      <w:r>
        <w:rPr>
          <w:vertAlign w:val="subscript"/>
        </w:rPr>
        <w:t>tab</w:t>
      </w:r>
      <w:r>
        <w:rPr>
          <w:vertAlign w:val="subscript"/>
        </w:rPr>
        <w:t>el</w:t>
      </w:r>
      <w:r>
        <w:t>.</w:t>
      </w:r>
      <w:r>
        <w:rPr>
          <w:spacing w:val="1"/>
        </w:rPr>
        <w:t xml:space="preserve"> </w:t>
      </w:r>
      <w:r>
        <w:t xml:space="preserve">Untuk n=30 dengan ά = 0,05 diperoleh r </w:t>
      </w:r>
      <w:r>
        <w:rPr>
          <w:vertAlign w:val="subscript"/>
        </w:rPr>
        <w:t>tabel</w:t>
      </w:r>
      <w:r>
        <w:t xml:space="preserve"> = 0,361.</w:t>
      </w:r>
      <w:r>
        <w:rPr>
          <w:spacing w:val="1"/>
        </w:rPr>
        <w:t xml:space="preserve"> </w:t>
      </w:r>
      <w:r>
        <w:t>Demikian juga pengujian validitas, diperoleh 143 pertanyaan valid.</w:t>
      </w:r>
      <w:r>
        <w:rPr>
          <w:spacing w:val="1"/>
        </w:rPr>
        <w:t xml:space="preserve"> </w:t>
      </w:r>
      <w:r>
        <w:t>Khusus untuk</w:t>
      </w:r>
      <w:r>
        <w:rPr>
          <w:spacing w:val="-57"/>
        </w:rPr>
        <w:t xml:space="preserve"> </w:t>
      </w:r>
      <w:r>
        <w:t>indikator pengetahuan petani tentang usahatani padi sawah lebak, dilakukan juga</w:t>
      </w:r>
      <w:r>
        <w:rPr>
          <w:spacing w:val="1"/>
        </w:rPr>
        <w:t xml:space="preserve"> </w:t>
      </w:r>
      <w:r>
        <w:t>uji pakar yaitu peneliti yang berasal dari Badan Pengkajian Teknologi Pertanian</w:t>
      </w:r>
      <w:r>
        <w:rPr>
          <w:spacing w:val="1"/>
        </w:rPr>
        <w:t xml:space="preserve"> </w:t>
      </w:r>
      <w:r>
        <w:t>(BPTP)</w:t>
      </w:r>
      <w:r>
        <w:rPr>
          <w:spacing w:val="-1"/>
        </w:rPr>
        <w:t xml:space="preserve"> </w:t>
      </w:r>
      <w:r>
        <w:t>Sumatera Selatan.</w:t>
      </w:r>
    </w:p>
    <w:p w:rsidR="000546BA" w:rsidRDefault="00590CA3">
      <w:pPr>
        <w:pStyle w:val="BodyText"/>
        <w:spacing w:before="119"/>
        <w:ind w:left="868"/>
        <w:jc w:val="both"/>
      </w:pPr>
      <w:r>
        <w:t>Tabel</w:t>
      </w:r>
      <w:r>
        <w:rPr>
          <w:spacing w:val="-3"/>
        </w:rPr>
        <w:t xml:space="preserve"> </w:t>
      </w:r>
      <w:r>
        <w:t>9.</w:t>
      </w:r>
      <w:r>
        <w:rPr>
          <w:spacing w:val="54"/>
        </w:rPr>
        <w:t xml:space="preserve"> </w:t>
      </w:r>
      <w:r>
        <w:t>Koefisien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instrumen</w:t>
      </w:r>
      <w:r>
        <w:rPr>
          <w:spacing w:val="-2"/>
        </w:rPr>
        <w:t xml:space="preserve"> </w:t>
      </w:r>
      <w:r>
        <w:t>penelitian</w:t>
      </w:r>
    </w:p>
    <w:p w:rsidR="000546BA" w:rsidRDefault="000546BA">
      <w:pPr>
        <w:pStyle w:val="BodyText"/>
        <w:spacing w:before="8"/>
        <w:rPr>
          <w:sz w:val="22"/>
        </w:rPr>
      </w:pP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4752"/>
      </w:tblGrid>
      <w:tr w:rsidR="000546BA">
        <w:trPr>
          <w:trHeight w:val="276"/>
        </w:trPr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1190" w:right="1183"/>
              <w:jc w:val="center"/>
              <w:rPr>
                <w:sz w:val="24"/>
              </w:rPr>
            </w:pPr>
            <w:r>
              <w:rPr>
                <w:sz w:val="24"/>
              </w:rPr>
              <w:t>Peubah</w:t>
            </w:r>
          </w:p>
        </w:tc>
        <w:tc>
          <w:tcPr>
            <w:tcW w:w="47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458" w:right="458"/>
              <w:jc w:val="center"/>
              <w:rPr>
                <w:sz w:val="24"/>
              </w:rPr>
            </w:pPr>
            <w:r>
              <w:rPr>
                <w:sz w:val="24"/>
              </w:rPr>
              <w:t>Koefisien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Reliabilitas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ά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Cronbach</w:t>
            </w:r>
          </w:p>
        </w:tc>
      </w:tr>
      <w:tr w:rsidR="000546BA">
        <w:trPr>
          <w:trHeight w:val="277"/>
        </w:trPr>
        <w:tc>
          <w:tcPr>
            <w:tcW w:w="312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Karakteristik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</w:tc>
        <w:tc>
          <w:tcPr>
            <w:tcW w:w="475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8" w:lineRule="exact"/>
              <w:ind w:left="458" w:right="458"/>
              <w:jc w:val="center"/>
              <w:rPr>
                <w:sz w:val="24"/>
              </w:rPr>
            </w:pPr>
            <w:r>
              <w:rPr>
                <w:sz w:val="24"/>
              </w:rPr>
              <w:t>0,803</w:t>
            </w:r>
          </w:p>
        </w:tc>
      </w:tr>
      <w:tr w:rsidR="000546BA">
        <w:trPr>
          <w:trHeight w:val="275"/>
        </w:trPr>
        <w:tc>
          <w:tcPr>
            <w:tcW w:w="3121" w:type="dxa"/>
          </w:tcPr>
          <w:p w:rsidR="000546BA" w:rsidRDefault="00590CA3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pemberdayaan</w:t>
            </w:r>
          </w:p>
        </w:tc>
        <w:tc>
          <w:tcPr>
            <w:tcW w:w="4752" w:type="dxa"/>
          </w:tcPr>
          <w:p w:rsidR="000546BA" w:rsidRDefault="00590CA3">
            <w:pPr>
              <w:pStyle w:val="TableParagraph"/>
              <w:spacing w:line="256" w:lineRule="exact"/>
              <w:ind w:left="458" w:right="458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</w:tr>
      <w:tr w:rsidR="000546BA">
        <w:trPr>
          <w:trHeight w:val="276"/>
        </w:trPr>
        <w:tc>
          <w:tcPr>
            <w:tcW w:w="3121" w:type="dxa"/>
          </w:tcPr>
          <w:p w:rsidR="000546BA" w:rsidRDefault="00590CA3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Kineja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penyuluh</w:t>
            </w:r>
          </w:p>
        </w:tc>
        <w:tc>
          <w:tcPr>
            <w:tcW w:w="4752" w:type="dxa"/>
          </w:tcPr>
          <w:p w:rsidR="000546BA" w:rsidRDefault="00590CA3">
            <w:pPr>
              <w:pStyle w:val="TableParagraph"/>
              <w:spacing w:line="256" w:lineRule="exact"/>
              <w:ind w:left="458" w:right="458"/>
              <w:jc w:val="center"/>
              <w:rPr>
                <w:sz w:val="24"/>
              </w:rPr>
            </w:pPr>
            <w:r>
              <w:rPr>
                <w:sz w:val="24"/>
              </w:rPr>
              <w:t>0,895</w:t>
            </w:r>
          </w:p>
        </w:tc>
      </w:tr>
      <w:tr w:rsidR="000546BA">
        <w:trPr>
          <w:trHeight w:val="273"/>
        </w:trPr>
        <w:tc>
          <w:tcPr>
            <w:tcW w:w="312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Kapasitas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petani</w:t>
            </w:r>
          </w:p>
        </w:tc>
        <w:tc>
          <w:tcPr>
            <w:tcW w:w="475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458" w:right="458"/>
              <w:jc w:val="center"/>
              <w:rPr>
                <w:sz w:val="24"/>
              </w:rPr>
            </w:pPr>
            <w:r>
              <w:rPr>
                <w:sz w:val="24"/>
              </w:rPr>
              <w:t>0,820</w:t>
            </w:r>
          </w:p>
        </w:tc>
      </w:tr>
    </w:tbl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9"/>
        <w:rPr>
          <w:sz w:val="30"/>
        </w:rPr>
      </w:pPr>
    </w:p>
    <w:p w:rsidR="000546BA" w:rsidRDefault="00590CA3">
      <w:pPr>
        <w:pStyle w:val="Heading2"/>
        <w:ind w:left="3119"/>
        <w:jc w:val="both"/>
      </w:pPr>
      <w:r>
        <w:t>Pengolahan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Data</w:t>
      </w:r>
    </w:p>
    <w:p w:rsidR="000546BA" w:rsidRDefault="00590CA3">
      <w:pPr>
        <w:pStyle w:val="BodyText"/>
        <w:spacing w:before="136" w:line="360" w:lineRule="auto"/>
        <w:ind w:left="687" w:right="640" w:firstLine="720"/>
        <w:jc w:val="both"/>
      </w:pPr>
      <w:r>
        <w:t>Data yang dikumpulkan dari penelitian ini dianalisis melalui uji statistik.</w:t>
      </w:r>
      <w:r>
        <w:rPr>
          <w:spacing w:val="1"/>
        </w:rPr>
        <w:t xml:space="preserve"> </w:t>
      </w:r>
      <w:r>
        <w:t>Analisis data adalah proses penyederhanaan data ke dalam bentuk yang mudah</w:t>
      </w:r>
      <w:r>
        <w:rPr>
          <w:spacing w:val="1"/>
        </w:rPr>
        <w:t xml:space="preserve"> </w:t>
      </w:r>
      <w:r>
        <w:t>dibaca</w:t>
      </w:r>
      <w:r>
        <w:rPr>
          <w:spacing w:val="-1"/>
        </w:rPr>
        <w:t xml:space="preserve"> </w:t>
      </w:r>
      <w:r>
        <w:t>dan diinterprestasikan</w:t>
      </w:r>
      <w:r>
        <w:rPr>
          <w:spacing w:val="-1"/>
        </w:rPr>
        <w:t xml:space="preserve"> </w:t>
      </w:r>
      <w:r>
        <w:t>(Singarimbun dan Effendi,</w:t>
      </w:r>
      <w:r>
        <w:rPr>
          <w:spacing w:val="-1"/>
        </w:rPr>
        <w:t xml:space="preserve"> </w:t>
      </w:r>
      <w:r>
        <w:t>1995).</w:t>
      </w:r>
    </w:p>
    <w:p w:rsidR="000546BA" w:rsidRDefault="00590CA3">
      <w:pPr>
        <w:pStyle w:val="BodyText"/>
        <w:spacing w:line="360" w:lineRule="auto"/>
        <w:ind w:left="687" w:right="639" w:firstLine="720"/>
        <w:jc w:val="both"/>
      </w:pPr>
      <w:r>
        <w:t>Pengolahan dan analisis data dilakukan menggunakan statistik deskriptif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inferensial.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sebaran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memakai</w:t>
      </w:r>
      <w:r>
        <w:rPr>
          <w:spacing w:val="61"/>
        </w:rPr>
        <w:t xml:space="preserve"> </w:t>
      </w:r>
      <w:r>
        <w:t>tabel</w:t>
      </w:r>
      <w:r>
        <w:rPr>
          <w:spacing w:val="61"/>
        </w:rPr>
        <w:t xml:space="preserve"> </w:t>
      </w:r>
      <w:r>
        <w:t>distribusi</w:t>
      </w:r>
      <w:r>
        <w:rPr>
          <w:spacing w:val="-57"/>
        </w:rPr>
        <w:t xml:space="preserve"> </w:t>
      </w:r>
      <w:r>
        <w:t>frekuensi.</w:t>
      </w:r>
      <w:r>
        <w:rPr>
          <w:spacing w:val="57"/>
        </w:rPr>
        <w:t xml:space="preserve"> </w:t>
      </w:r>
      <w:r>
        <w:t>Adapun peubah yang diukur yaitu :</w:t>
      </w:r>
    </w:p>
    <w:p w:rsidR="000546BA" w:rsidRDefault="00590CA3">
      <w:pPr>
        <w:pStyle w:val="ListParagraph"/>
        <w:numPr>
          <w:ilvl w:val="0"/>
          <w:numId w:val="64"/>
        </w:numPr>
        <w:tabs>
          <w:tab w:val="left" w:pos="1048"/>
        </w:tabs>
        <w:ind w:hanging="36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4"/>
          <w:sz w:val="24"/>
        </w:rPr>
        <w:t xml:space="preserve"> </w:t>
      </w:r>
      <w:r>
        <w:rPr>
          <w:sz w:val="24"/>
        </w:rPr>
        <w:t>petani</w:t>
      </w:r>
      <w:r>
        <w:rPr>
          <w:spacing w:val="3"/>
          <w:sz w:val="24"/>
        </w:rPr>
        <w:t xml:space="preserve"> </w:t>
      </w:r>
      <w:r>
        <w:rPr>
          <w:sz w:val="24"/>
        </w:rPr>
        <w:t>(X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</w:p>
    <w:p w:rsidR="000546BA" w:rsidRDefault="00590CA3">
      <w:pPr>
        <w:pStyle w:val="ListParagraph"/>
        <w:numPr>
          <w:ilvl w:val="0"/>
          <w:numId w:val="64"/>
        </w:numPr>
        <w:tabs>
          <w:tab w:val="left" w:pos="1048"/>
        </w:tabs>
        <w:spacing w:before="138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4"/>
          <w:sz w:val="24"/>
        </w:rPr>
        <w:t xml:space="preserve"> </w:t>
      </w:r>
      <w:r>
        <w:rPr>
          <w:sz w:val="24"/>
        </w:rPr>
        <w:t>lingkungan</w:t>
      </w:r>
      <w:r>
        <w:rPr>
          <w:spacing w:val="4"/>
          <w:sz w:val="24"/>
        </w:rPr>
        <w:t xml:space="preserve"> </w:t>
      </w:r>
      <w:r>
        <w:rPr>
          <w:sz w:val="24"/>
        </w:rPr>
        <w:t>sosial</w:t>
      </w:r>
      <w:r>
        <w:rPr>
          <w:spacing w:val="3"/>
          <w:sz w:val="24"/>
        </w:rPr>
        <w:t xml:space="preserve"> </w:t>
      </w:r>
      <w:r>
        <w:rPr>
          <w:sz w:val="24"/>
        </w:rPr>
        <w:t>(X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0546BA" w:rsidRDefault="00590CA3">
      <w:pPr>
        <w:pStyle w:val="ListParagraph"/>
        <w:numPr>
          <w:ilvl w:val="0"/>
          <w:numId w:val="64"/>
        </w:numPr>
        <w:tabs>
          <w:tab w:val="left" w:pos="1048"/>
        </w:tabs>
        <w:spacing w:before="138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5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4"/>
          <w:sz w:val="24"/>
        </w:rPr>
        <w:t xml:space="preserve"> </w:t>
      </w:r>
      <w:r>
        <w:rPr>
          <w:sz w:val="24"/>
        </w:rPr>
        <w:t>(X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</w:p>
    <w:p w:rsidR="000546BA" w:rsidRDefault="00590CA3">
      <w:pPr>
        <w:pStyle w:val="ListParagraph"/>
        <w:numPr>
          <w:ilvl w:val="0"/>
          <w:numId w:val="64"/>
        </w:numPr>
        <w:tabs>
          <w:tab w:val="left" w:pos="1048"/>
        </w:tabs>
        <w:spacing w:before="138"/>
        <w:rPr>
          <w:sz w:val="24"/>
        </w:rPr>
      </w:pP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2"/>
          <w:sz w:val="24"/>
        </w:rPr>
        <w:t xml:space="preserve"> </w:t>
      </w:r>
      <w:r>
        <w:rPr>
          <w:sz w:val="24"/>
        </w:rPr>
        <w:t>pertanian/tenaga</w:t>
      </w:r>
      <w:r>
        <w:rPr>
          <w:spacing w:val="2"/>
          <w:sz w:val="24"/>
        </w:rPr>
        <w:t xml:space="preserve"> </w:t>
      </w:r>
      <w:r>
        <w:rPr>
          <w:sz w:val="24"/>
        </w:rPr>
        <w:t>pendamping</w:t>
      </w:r>
      <w:r>
        <w:rPr>
          <w:spacing w:val="2"/>
          <w:sz w:val="24"/>
        </w:rPr>
        <w:t xml:space="preserve"> </w:t>
      </w:r>
      <w:r>
        <w:rPr>
          <w:sz w:val="24"/>
        </w:rPr>
        <w:t>(X</w:t>
      </w:r>
      <w:r>
        <w:rPr>
          <w:sz w:val="24"/>
          <w:vertAlign w:val="subscript"/>
        </w:rPr>
        <w:t>4</w:t>
      </w:r>
      <w:r>
        <w:rPr>
          <w:sz w:val="24"/>
        </w:rPr>
        <w:t>)</w:t>
      </w:r>
    </w:p>
    <w:p w:rsidR="000546BA" w:rsidRDefault="00590CA3">
      <w:pPr>
        <w:pStyle w:val="ListParagraph"/>
        <w:numPr>
          <w:ilvl w:val="0"/>
          <w:numId w:val="64"/>
        </w:numPr>
        <w:tabs>
          <w:tab w:val="left" w:pos="1048"/>
        </w:tabs>
        <w:spacing w:before="138"/>
        <w:rPr>
          <w:sz w:val="24"/>
        </w:rPr>
      </w:pPr>
      <w:r>
        <w:rPr>
          <w:sz w:val="24"/>
        </w:rPr>
        <w:t>Kapasitas 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2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 pangan</w:t>
      </w:r>
      <w:r>
        <w:rPr>
          <w:spacing w:val="1"/>
          <w:sz w:val="24"/>
        </w:rPr>
        <w:t xml:space="preserve"> </w:t>
      </w:r>
      <w:r>
        <w:rPr>
          <w:sz w:val="24"/>
        </w:rPr>
        <w:t>(Y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</w:p>
    <w:p w:rsidR="000546BA" w:rsidRDefault="00590CA3">
      <w:pPr>
        <w:pStyle w:val="ListParagraph"/>
        <w:numPr>
          <w:ilvl w:val="0"/>
          <w:numId w:val="64"/>
        </w:numPr>
        <w:tabs>
          <w:tab w:val="left" w:pos="1048"/>
        </w:tabs>
        <w:spacing w:before="138"/>
        <w:rPr>
          <w:sz w:val="24"/>
        </w:rPr>
      </w:pPr>
      <w:r>
        <w:rPr>
          <w:sz w:val="24"/>
        </w:rPr>
        <w:t>Ketahanan</w:t>
      </w:r>
      <w:r>
        <w:rPr>
          <w:spacing w:val="3"/>
          <w:sz w:val="24"/>
        </w:rPr>
        <w:t xml:space="preserve"> </w:t>
      </w:r>
      <w:r>
        <w:rPr>
          <w:sz w:val="24"/>
        </w:rPr>
        <w:t>pangan</w:t>
      </w:r>
      <w:r>
        <w:rPr>
          <w:spacing w:val="3"/>
          <w:sz w:val="24"/>
        </w:rPr>
        <w:t xml:space="preserve"> </w:t>
      </w:r>
      <w:r>
        <w:rPr>
          <w:sz w:val="24"/>
        </w:rPr>
        <w:t>rumah</w:t>
      </w:r>
      <w:r>
        <w:rPr>
          <w:spacing w:val="3"/>
          <w:sz w:val="24"/>
        </w:rPr>
        <w:t xml:space="preserve"> </w:t>
      </w:r>
      <w:r>
        <w:rPr>
          <w:sz w:val="24"/>
        </w:rPr>
        <w:t>tangga</w:t>
      </w:r>
      <w:r>
        <w:rPr>
          <w:spacing w:val="3"/>
          <w:sz w:val="24"/>
        </w:rPr>
        <w:t xml:space="preserve"> </w:t>
      </w:r>
      <w:r>
        <w:rPr>
          <w:sz w:val="24"/>
        </w:rPr>
        <w:t>(Y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0546BA" w:rsidRDefault="00590CA3">
      <w:pPr>
        <w:pStyle w:val="BodyText"/>
        <w:spacing w:before="138"/>
        <w:ind w:left="688"/>
      </w:pPr>
      <w:r>
        <w:t>Selanjutnya,</w:t>
      </w:r>
      <w:r>
        <w:rPr>
          <w:spacing w:val="68"/>
        </w:rPr>
        <w:t xml:space="preserve"> </w:t>
      </w:r>
      <w:r>
        <w:t>nilai</w:t>
      </w:r>
      <w:r>
        <w:rPr>
          <w:spacing w:val="71"/>
        </w:rPr>
        <w:t xml:space="preserve"> </w:t>
      </w:r>
      <w:r>
        <w:t>t</w:t>
      </w:r>
      <w:r>
        <w:rPr>
          <w:spacing w:val="82"/>
        </w:rPr>
        <w:t xml:space="preserve"> </w:t>
      </w:r>
      <w:r>
        <w:rPr>
          <w:vertAlign w:val="subscript"/>
        </w:rPr>
        <w:t>hitung</w:t>
      </w:r>
      <w:r>
        <w:rPr>
          <w:spacing w:val="83"/>
        </w:rPr>
        <w:t xml:space="preserve"> </w:t>
      </w:r>
      <w:r>
        <w:t>dibandingkan</w:t>
      </w:r>
      <w:r>
        <w:rPr>
          <w:spacing w:val="70"/>
        </w:rPr>
        <w:t xml:space="preserve"> </w:t>
      </w:r>
      <w:r>
        <w:t>dengan</w:t>
      </w:r>
      <w:r>
        <w:rPr>
          <w:spacing w:val="71"/>
        </w:rPr>
        <w:t xml:space="preserve"> </w:t>
      </w:r>
      <w:r>
        <w:t>nilai</w:t>
      </w:r>
      <w:r>
        <w:rPr>
          <w:spacing w:val="70"/>
        </w:rPr>
        <w:t xml:space="preserve"> </w:t>
      </w:r>
      <w:r>
        <w:t>t</w:t>
      </w:r>
      <w:r>
        <w:rPr>
          <w:spacing w:val="83"/>
        </w:rPr>
        <w:t xml:space="preserve"> </w:t>
      </w:r>
      <w:r>
        <w:rPr>
          <w:vertAlign w:val="subscript"/>
        </w:rPr>
        <w:t>tabel</w:t>
      </w:r>
      <w:r>
        <w:rPr>
          <w:spacing w:val="82"/>
        </w:rPr>
        <w:t xml:space="preserve"> </w:t>
      </w:r>
      <w:r>
        <w:t>untuk</w:t>
      </w:r>
      <w:r>
        <w:rPr>
          <w:spacing w:val="72"/>
        </w:rPr>
        <w:t xml:space="preserve"> </w:t>
      </w:r>
      <w:r>
        <w:t>mengetahui</w:t>
      </w:r>
    </w:p>
    <w:p w:rsidR="000546BA" w:rsidRDefault="00590CA3">
      <w:pPr>
        <w:pStyle w:val="BodyText"/>
        <w:tabs>
          <w:tab w:val="left" w:pos="1646"/>
          <w:tab w:val="left" w:pos="3881"/>
        </w:tabs>
        <w:spacing w:before="138" w:line="360" w:lineRule="auto"/>
        <w:ind w:left="688" w:right="639"/>
      </w:pPr>
      <w:r>
        <w:t>perbedaan</w:t>
      </w:r>
      <w:r>
        <w:rPr>
          <w:spacing w:val="33"/>
        </w:rPr>
        <w:t xml:space="preserve"> </w:t>
      </w:r>
      <w:r>
        <w:t>antara</w:t>
      </w:r>
      <w:r>
        <w:rPr>
          <w:spacing w:val="35"/>
        </w:rPr>
        <w:t xml:space="preserve"> </w:t>
      </w:r>
      <w:r>
        <w:t>mean</w:t>
      </w:r>
      <w:r>
        <w:rPr>
          <w:spacing w:val="35"/>
        </w:rPr>
        <w:t xml:space="preserve"> </w:t>
      </w:r>
      <w:r>
        <w:t>sampel</w:t>
      </w:r>
      <w:r>
        <w:rPr>
          <w:spacing w:val="35"/>
        </w:rPr>
        <w:t xml:space="preserve"> </w:t>
      </w:r>
      <w:r>
        <w:t>masing-masing</w:t>
      </w:r>
      <w:r>
        <w:rPr>
          <w:spacing w:val="35"/>
        </w:rPr>
        <w:t xml:space="preserve"> </w:t>
      </w:r>
      <w:r>
        <w:t>peubah</w:t>
      </w:r>
      <w:r>
        <w:rPr>
          <w:spacing w:val="33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dua</w:t>
      </w:r>
      <w:r>
        <w:rPr>
          <w:spacing w:val="34"/>
        </w:rPr>
        <w:t xml:space="preserve"> </w:t>
      </w:r>
      <w:r>
        <w:t>kelompok</w:t>
      </w:r>
      <w:r>
        <w:rPr>
          <w:spacing w:val="-57"/>
        </w:rPr>
        <w:t xml:space="preserve"> </w:t>
      </w:r>
      <w:r>
        <w:t>sample.</w:t>
      </w:r>
      <w:r>
        <w:tab/>
        <w:t>Apabila</w:t>
      </w:r>
      <w:r>
        <w:rPr>
          <w:spacing w:val="47"/>
        </w:rPr>
        <w:t xml:space="preserve"> </w:t>
      </w:r>
      <w:r>
        <w:t>nilai</w:t>
      </w:r>
      <w:r>
        <w:rPr>
          <w:spacing w:val="47"/>
        </w:rPr>
        <w:t xml:space="preserve"> </w:t>
      </w:r>
      <w:r>
        <w:t>t</w:t>
      </w:r>
      <w:r>
        <w:rPr>
          <w:spacing w:val="59"/>
        </w:rPr>
        <w:t xml:space="preserve"> </w:t>
      </w:r>
      <w:r>
        <w:rPr>
          <w:vertAlign w:val="subscript"/>
        </w:rPr>
        <w:t>hitung</w:t>
      </w:r>
      <w:r>
        <w:tab/>
        <w:t>≤</w:t>
      </w:r>
      <w:r>
        <w:rPr>
          <w:spacing w:val="50"/>
        </w:rPr>
        <w:t xml:space="preserve"> </w:t>
      </w:r>
      <w:r>
        <w:t>t</w:t>
      </w:r>
      <w:r>
        <w:rPr>
          <w:spacing w:val="61"/>
        </w:rPr>
        <w:t xml:space="preserve"> </w:t>
      </w:r>
      <w:r>
        <w:rPr>
          <w:vertAlign w:val="subscript"/>
        </w:rPr>
        <w:t>tabel</w:t>
      </w:r>
      <w:r>
        <w:t>,</w:t>
      </w:r>
      <w:r>
        <w:rPr>
          <w:spacing w:val="50"/>
        </w:rPr>
        <w:t xml:space="preserve"> </w:t>
      </w:r>
      <w:r>
        <w:t>maka</w:t>
      </w:r>
      <w:r>
        <w:rPr>
          <w:spacing w:val="50"/>
        </w:rPr>
        <w:t xml:space="preserve"> </w:t>
      </w:r>
      <w:r>
        <w:t>terdapat</w:t>
      </w:r>
      <w:r>
        <w:rPr>
          <w:spacing w:val="49"/>
        </w:rPr>
        <w:t xml:space="preserve"> </w:t>
      </w:r>
      <w:r>
        <w:t>perbedaan</w:t>
      </w:r>
      <w:r>
        <w:rPr>
          <w:spacing w:val="49"/>
        </w:rPr>
        <w:t xml:space="preserve"> </w:t>
      </w:r>
      <w:r>
        <w:t>antara</w:t>
      </w:r>
      <w:r>
        <w:rPr>
          <w:spacing w:val="50"/>
        </w:rPr>
        <w:t xml:space="preserve"> </w:t>
      </w:r>
      <w:r>
        <w:t>mean</w:t>
      </w:r>
    </w:p>
    <w:p w:rsidR="000546BA" w:rsidRDefault="000546BA">
      <w:pPr>
        <w:spacing w:line="360" w:lineRule="auto"/>
        <w:sectPr w:rsidR="000546BA">
          <w:headerReference w:type="default" r:id="rId106"/>
          <w:footerReference w:type="default" r:id="rId107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688" w:right="638"/>
        <w:jc w:val="both"/>
      </w:pPr>
      <w:r>
        <w:t>sampel.</w:t>
      </w:r>
      <w:r>
        <w:rPr>
          <w:spacing w:val="1"/>
        </w:rPr>
        <w:t xml:space="preserve"> </w:t>
      </w:r>
      <w:r>
        <w:t>Sedangkan, bila t hitung &gt; t tabel, maka tidak terdapat perbedaan antara</w:t>
      </w:r>
      <w:r>
        <w:rPr>
          <w:spacing w:val="1"/>
        </w:rPr>
        <w:t xml:space="preserve"> </w:t>
      </w:r>
      <w:r>
        <w:t>mean sampel yag diuji pada level signifikansi p&lt;</w:t>
      </w:r>
      <w:r>
        <w:t>0,05 (α = 0,95) atau p &lt; 0,01 (α =</w:t>
      </w:r>
      <w:r>
        <w:rPr>
          <w:spacing w:val="-57"/>
        </w:rPr>
        <w:t xml:space="preserve"> </w:t>
      </w:r>
      <w:r>
        <w:t>0,99).</w:t>
      </w:r>
    </w:p>
    <w:p w:rsidR="000546BA" w:rsidRDefault="00590CA3">
      <w:pPr>
        <w:pStyle w:val="BodyText"/>
        <w:spacing w:line="360" w:lineRule="auto"/>
        <w:ind w:left="688" w:right="639" w:firstLine="600"/>
        <w:jc w:val="both"/>
      </w:pPr>
      <w:r>
        <w:t>Untuk melakukan estimasi atau pendugaan terhadap populasi (generalisasi)</w:t>
      </w:r>
      <w:r>
        <w:rPr>
          <w:spacing w:val="1"/>
        </w:rPr>
        <w:t xml:space="preserve"> </w:t>
      </w:r>
      <w:r>
        <w:t>dengan tujuan melihat sejauhmana peubah bebas mempengaruhi peubah terikat</w:t>
      </w:r>
      <w:r>
        <w:rPr>
          <w:spacing w:val="1"/>
        </w:rPr>
        <w:t xml:space="preserve"> </w:t>
      </w:r>
      <w:r>
        <w:t>serta untuk melihat kecocokan model penelitian yang dirancang (mode</w:t>
      </w:r>
      <w:r>
        <w:t>l hipotetik)</w:t>
      </w:r>
      <w:r>
        <w:rPr>
          <w:spacing w:val="1"/>
        </w:rPr>
        <w:t xml:space="preserve"> </w:t>
      </w:r>
      <w:r>
        <w:t>dengan model sesungguhnya, digunakan statistik inferensial</w:t>
      </w:r>
      <w:r>
        <w:rPr>
          <w:spacing w:val="1"/>
        </w:rPr>
        <w:t xml:space="preserve"> </w:t>
      </w:r>
      <w:r>
        <w:t>yaitu menggunakan</w:t>
      </w:r>
      <w:r>
        <w:rPr>
          <w:spacing w:val="1"/>
        </w:rPr>
        <w:t xml:space="preserve"> </w:t>
      </w:r>
      <w:r>
        <w:rPr>
          <w:i/>
        </w:rPr>
        <w:t xml:space="preserve">Structural Equation Modeling </w:t>
      </w:r>
      <w:r>
        <w:t>(SEM).</w:t>
      </w:r>
      <w:r>
        <w:rPr>
          <w:spacing w:val="1"/>
        </w:rPr>
        <w:t xml:space="preserve"> </w:t>
      </w:r>
      <w:r>
        <w:t>Data dalam penelitian ini yang berskala</w:t>
      </w:r>
      <w:r>
        <w:rPr>
          <w:spacing w:val="1"/>
        </w:rPr>
        <w:t xml:space="preserve"> </w:t>
      </w:r>
      <w:r>
        <w:t>ordinal</w:t>
      </w:r>
      <w:r>
        <w:rPr>
          <w:spacing w:val="1"/>
        </w:rPr>
        <w:t xml:space="preserve"> </w:t>
      </w:r>
      <w:r>
        <w:t>ditransformasi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Method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57"/>
        </w:rPr>
        <w:t xml:space="preserve"> </w:t>
      </w:r>
      <w:r>
        <w:rPr>
          <w:i/>
        </w:rPr>
        <w:t>Successive</w:t>
      </w:r>
      <w:r>
        <w:rPr>
          <w:i/>
          <w:spacing w:val="1"/>
        </w:rPr>
        <w:t xml:space="preserve"> </w:t>
      </w:r>
      <w:r>
        <w:rPr>
          <w:i/>
        </w:rPr>
        <w:t>Inter</w:t>
      </w:r>
      <w:r>
        <w:rPr>
          <w:i/>
        </w:rPr>
        <w:t>nal</w:t>
      </w:r>
      <w:r>
        <w:rPr>
          <w:i/>
          <w:spacing w:val="1"/>
        </w:rPr>
        <w:t xml:space="preserve"> </w:t>
      </w:r>
      <w:r>
        <w:rPr>
          <w:i/>
        </w:rPr>
        <w:t>(MSI)</w:t>
      </w:r>
      <w:r>
        <w:rPr>
          <w:i/>
          <w:spacing w:val="1"/>
        </w:rPr>
        <w:t xml:space="preserve"> </w:t>
      </w:r>
      <w:r>
        <w:t>(Suryabrata,</w:t>
      </w:r>
      <w:r>
        <w:rPr>
          <w:spacing w:val="1"/>
        </w:rPr>
        <w:t xml:space="preserve"> </w:t>
      </w:r>
      <w:r>
        <w:t>1998).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transformasi</w:t>
      </w:r>
      <w:r>
        <w:rPr>
          <w:spacing w:val="-1"/>
        </w:rPr>
        <w:t xml:space="preserve"> </w:t>
      </w:r>
      <w:r>
        <w:t xml:space="preserve">dengan </w:t>
      </w:r>
      <w:r>
        <w:rPr>
          <w:i/>
        </w:rPr>
        <w:t>MSI</w:t>
      </w:r>
      <w:r>
        <w:rPr>
          <w:i/>
          <w:spacing w:val="-1"/>
        </w:rPr>
        <w:t xml:space="preserve"> </w:t>
      </w:r>
      <w:r>
        <w:t>adalah:</w:t>
      </w:r>
    </w:p>
    <w:p w:rsidR="000546BA" w:rsidRDefault="00590CA3">
      <w:pPr>
        <w:pStyle w:val="ListParagraph"/>
        <w:numPr>
          <w:ilvl w:val="0"/>
          <w:numId w:val="63"/>
        </w:numPr>
        <w:tabs>
          <w:tab w:val="left" w:pos="1048"/>
        </w:tabs>
        <w:spacing w:line="360" w:lineRule="auto"/>
        <w:ind w:right="639"/>
        <w:rPr>
          <w:sz w:val="24"/>
        </w:rPr>
      </w:pPr>
      <w:r>
        <w:rPr>
          <w:sz w:val="24"/>
        </w:rPr>
        <w:t>Menghitung</w:t>
      </w:r>
      <w:r>
        <w:rPr>
          <w:spacing w:val="12"/>
          <w:sz w:val="24"/>
        </w:rPr>
        <w:t xml:space="preserve"> </w:t>
      </w:r>
      <w:r>
        <w:rPr>
          <w:sz w:val="24"/>
        </w:rPr>
        <w:t>frekuensi</w:t>
      </w:r>
      <w:r>
        <w:rPr>
          <w:spacing w:val="13"/>
          <w:sz w:val="24"/>
        </w:rPr>
        <w:t xml:space="preserve"> </w:t>
      </w:r>
      <w:r>
        <w:rPr>
          <w:sz w:val="24"/>
        </w:rPr>
        <w:t>responden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memberikan</w:t>
      </w:r>
      <w:r>
        <w:rPr>
          <w:spacing w:val="14"/>
          <w:sz w:val="24"/>
        </w:rPr>
        <w:t xml:space="preserve"> </w:t>
      </w:r>
      <w:r>
        <w:rPr>
          <w:sz w:val="24"/>
        </w:rPr>
        <w:t>respon</w:t>
      </w:r>
      <w:r>
        <w:rPr>
          <w:spacing w:val="13"/>
          <w:sz w:val="24"/>
        </w:rPr>
        <w:t xml:space="preserve"> </w:t>
      </w:r>
      <w:r>
        <w:rPr>
          <w:sz w:val="24"/>
        </w:rPr>
        <w:t>terhadap</w:t>
      </w:r>
      <w:r>
        <w:rPr>
          <w:spacing w:val="13"/>
          <w:sz w:val="24"/>
        </w:rPr>
        <w:t xml:space="preserve"> </w:t>
      </w:r>
      <w:r>
        <w:rPr>
          <w:sz w:val="24"/>
        </w:rPr>
        <w:t>alternatif</w:t>
      </w:r>
      <w:r>
        <w:rPr>
          <w:spacing w:val="-57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z w:val="24"/>
        </w:rPr>
        <w:t>yang tersedia;</w:t>
      </w:r>
    </w:p>
    <w:p w:rsidR="000546BA" w:rsidRDefault="00590CA3">
      <w:pPr>
        <w:pStyle w:val="ListParagraph"/>
        <w:numPr>
          <w:ilvl w:val="0"/>
          <w:numId w:val="63"/>
        </w:numPr>
        <w:tabs>
          <w:tab w:val="left" w:pos="1048"/>
        </w:tabs>
        <w:spacing w:line="360" w:lineRule="auto"/>
        <w:ind w:right="641"/>
        <w:rPr>
          <w:sz w:val="24"/>
        </w:rPr>
      </w:pPr>
      <w:r>
        <w:rPr>
          <w:sz w:val="24"/>
        </w:rPr>
        <w:t>Menghitung</w:t>
      </w:r>
      <w:r>
        <w:rPr>
          <w:spacing w:val="50"/>
          <w:sz w:val="24"/>
        </w:rPr>
        <w:t xml:space="preserve"> </w:t>
      </w:r>
      <w:r>
        <w:rPr>
          <w:sz w:val="24"/>
        </w:rPr>
        <w:t>proporsi</w:t>
      </w:r>
      <w:r>
        <w:rPr>
          <w:spacing w:val="51"/>
          <w:sz w:val="24"/>
        </w:rPr>
        <w:t xml:space="preserve"> </w:t>
      </w:r>
      <w:r>
        <w:rPr>
          <w:sz w:val="24"/>
        </w:rPr>
        <w:t>dengan</w:t>
      </w:r>
      <w:r>
        <w:rPr>
          <w:spacing w:val="51"/>
          <w:sz w:val="24"/>
        </w:rPr>
        <w:t xml:space="preserve"> </w:t>
      </w:r>
      <w:r>
        <w:rPr>
          <w:sz w:val="24"/>
        </w:rPr>
        <w:t>membagi</w:t>
      </w:r>
      <w:r>
        <w:rPr>
          <w:spacing w:val="52"/>
          <w:sz w:val="24"/>
        </w:rPr>
        <w:t xml:space="preserve"> </w:t>
      </w:r>
      <w:r>
        <w:rPr>
          <w:sz w:val="24"/>
        </w:rPr>
        <w:t>setiap</w:t>
      </w:r>
      <w:r>
        <w:rPr>
          <w:spacing w:val="51"/>
          <w:sz w:val="24"/>
        </w:rPr>
        <w:t xml:space="preserve"> </w:t>
      </w:r>
      <w:r>
        <w:rPr>
          <w:sz w:val="24"/>
        </w:rPr>
        <w:t>frekuensi</w:t>
      </w:r>
      <w:r>
        <w:rPr>
          <w:spacing w:val="51"/>
          <w:sz w:val="24"/>
        </w:rPr>
        <w:t xml:space="preserve"> </w:t>
      </w:r>
      <w:r>
        <w:rPr>
          <w:sz w:val="24"/>
        </w:rPr>
        <w:t>dengan</w:t>
      </w:r>
      <w:r>
        <w:rPr>
          <w:spacing w:val="50"/>
          <w:sz w:val="24"/>
        </w:rPr>
        <w:t xml:space="preserve"> </w:t>
      </w:r>
      <w:r>
        <w:rPr>
          <w:sz w:val="24"/>
        </w:rPr>
        <w:t>jumlah</w:t>
      </w:r>
      <w:r>
        <w:rPr>
          <w:spacing w:val="-57"/>
          <w:sz w:val="24"/>
        </w:rPr>
        <w:t xml:space="preserve"> </w:t>
      </w:r>
      <w:r>
        <w:rPr>
          <w:sz w:val="24"/>
        </w:rPr>
        <w:t>responden;</w:t>
      </w:r>
    </w:p>
    <w:p w:rsidR="000546BA" w:rsidRDefault="00590CA3">
      <w:pPr>
        <w:pStyle w:val="ListParagraph"/>
        <w:numPr>
          <w:ilvl w:val="0"/>
          <w:numId w:val="63"/>
        </w:numPr>
        <w:tabs>
          <w:tab w:val="left" w:pos="1048"/>
        </w:tabs>
        <w:spacing w:line="360" w:lineRule="auto"/>
        <w:ind w:right="639"/>
        <w:rPr>
          <w:sz w:val="24"/>
        </w:rPr>
      </w:pPr>
      <w:r>
        <w:rPr>
          <w:sz w:val="24"/>
        </w:rPr>
        <w:t>Menghitung</w:t>
      </w:r>
      <w:r>
        <w:rPr>
          <w:spacing w:val="10"/>
          <w:sz w:val="24"/>
        </w:rPr>
        <w:t xml:space="preserve"> </w:t>
      </w:r>
      <w:r>
        <w:rPr>
          <w:sz w:val="24"/>
        </w:rPr>
        <w:t>proporsi</w:t>
      </w:r>
      <w:r>
        <w:rPr>
          <w:spacing w:val="11"/>
          <w:sz w:val="24"/>
        </w:rPr>
        <w:t xml:space="preserve"> </w:t>
      </w:r>
      <w:r>
        <w:rPr>
          <w:sz w:val="24"/>
        </w:rPr>
        <w:t>kumulatif</w:t>
      </w:r>
      <w:r>
        <w:rPr>
          <w:spacing w:val="11"/>
          <w:sz w:val="24"/>
        </w:rPr>
        <w:t xml:space="preserve"> </w:t>
      </w:r>
      <w:r>
        <w:rPr>
          <w:sz w:val="24"/>
        </w:rPr>
        <w:t>dengan</w:t>
      </w:r>
      <w:r>
        <w:rPr>
          <w:spacing w:val="12"/>
          <w:sz w:val="24"/>
        </w:rPr>
        <w:t xml:space="preserve"> </w:t>
      </w:r>
      <w:r>
        <w:rPr>
          <w:sz w:val="24"/>
        </w:rPr>
        <w:t>menjumlahkan</w:t>
      </w:r>
      <w:r>
        <w:rPr>
          <w:spacing w:val="12"/>
          <w:sz w:val="24"/>
        </w:rPr>
        <w:t xml:space="preserve"> </w:t>
      </w:r>
      <w:r>
        <w:rPr>
          <w:sz w:val="24"/>
        </w:rPr>
        <w:t>proporsi</w:t>
      </w:r>
      <w:r>
        <w:rPr>
          <w:spacing w:val="11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berurutan</w:t>
      </w:r>
      <w:r>
        <w:rPr>
          <w:spacing w:val="-1"/>
          <w:sz w:val="24"/>
        </w:rPr>
        <w:t xml:space="preserve"> </w:t>
      </w:r>
      <w:r>
        <w:rPr>
          <w:sz w:val="24"/>
        </w:rPr>
        <w:t>untuk setiap respon;</w:t>
      </w:r>
    </w:p>
    <w:p w:rsidR="000546BA" w:rsidRDefault="00590CA3">
      <w:pPr>
        <w:pStyle w:val="ListParagraph"/>
        <w:numPr>
          <w:ilvl w:val="0"/>
          <w:numId w:val="63"/>
        </w:numPr>
        <w:tabs>
          <w:tab w:val="left" w:pos="1048"/>
        </w:tabs>
        <w:spacing w:line="360" w:lineRule="auto"/>
        <w:ind w:right="638"/>
        <w:rPr>
          <w:sz w:val="24"/>
        </w:rPr>
      </w:pPr>
      <w:r>
        <w:rPr>
          <w:sz w:val="24"/>
        </w:rPr>
        <w:t>Menghitung</w:t>
      </w:r>
      <w:r>
        <w:rPr>
          <w:spacing w:val="12"/>
          <w:sz w:val="24"/>
        </w:rPr>
        <w:t xml:space="preserve"> </w:t>
      </w:r>
      <w:r>
        <w:rPr>
          <w:sz w:val="24"/>
        </w:rPr>
        <w:t>nilai</w:t>
      </w:r>
      <w:r>
        <w:rPr>
          <w:spacing w:val="14"/>
          <w:sz w:val="24"/>
        </w:rPr>
        <w:t xml:space="preserve"> </w:t>
      </w:r>
      <w:r>
        <w:rPr>
          <w:sz w:val="24"/>
        </w:rPr>
        <w:t>Z</w:t>
      </w:r>
      <w:r>
        <w:rPr>
          <w:sz w:val="24"/>
          <w:vertAlign w:val="subscript"/>
        </w:rPr>
        <w:t>tab</w:t>
      </w:r>
      <w:r>
        <w:rPr>
          <w:spacing w:val="6"/>
          <w:sz w:val="24"/>
        </w:rPr>
        <w:t xml:space="preserve"> </w:t>
      </w:r>
      <w:r>
        <w:rPr>
          <w:sz w:val="24"/>
        </w:rPr>
        <w:t>untuk</w:t>
      </w:r>
      <w:r>
        <w:rPr>
          <w:spacing w:val="14"/>
          <w:sz w:val="24"/>
        </w:rPr>
        <w:t xml:space="preserve"> </w:t>
      </w:r>
      <w:r>
        <w:rPr>
          <w:sz w:val="24"/>
        </w:rPr>
        <w:t>setiap</w:t>
      </w:r>
      <w:r>
        <w:rPr>
          <w:spacing w:val="13"/>
          <w:sz w:val="24"/>
        </w:rPr>
        <w:t xml:space="preserve"> </w:t>
      </w:r>
      <w:r>
        <w:rPr>
          <w:sz w:val="24"/>
        </w:rPr>
        <w:t>proporsi</w:t>
      </w:r>
      <w:r>
        <w:rPr>
          <w:spacing w:val="13"/>
          <w:sz w:val="24"/>
        </w:rPr>
        <w:t xml:space="preserve"> </w:t>
      </w:r>
      <w:r>
        <w:rPr>
          <w:sz w:val="24"/>
        </w:rPr>
        <w:t>kumulatif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diperoleh,</w:t>
      </w:r>
      <w:r>
        <w:rPr>
          <w:spacing w:val="1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Tabel Distribusi Normal Baku.</w:t>
      </w:r>
    </w:p>
    <w:p w:rsidR="000546BA" w:rsidRDefault="00590CA3">
      <w:pPr>
        <w:pStyle w:val="ListParagraph"/>
        <w:numPr>
          <w:ilvl w:val="0"/>
          <w:numId w:val="63"/>
        </w:numPr>
        <w:tabs>
          <w:tab w:val="left" w:pos="1048"/>
        </w:tabs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densitas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diperoleh;</w:t>
      </w:r>
    </w:p>
    <w:p w:rsidR="000546BA" w:rsidRDefault="00590CA3">
      <w:pPr>
        <w:pStyle w:val="ListParagraph"/>
        <w:numPr>
          <w:ilvl w:val="0"/>
          <w:numId w:val="63"/>
        </w:numPr>
        <w:tabs>
          <w:tab w:val="left" w:pos="1048"/>
        </w:tabs>
        <w:spacing w:before="137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(NS);</w:t>
      </w:r>
    </w:p>
    <w:p w:rsidR="000546BA" w:rsidRDefault="00590CA3">
      <w:pPr>
        <w:pStyle w:val="ListParagraph"/>
        <w:numPr>
          <w:ilvl w:val="0"/>
          <w:numId w:val="63"/>
        </w:numPr>
        <w:tabs>
          <w:tab w:val="left" w:pos="1048"/>
        </w:tabs>
        <w:spacing w:before="13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transformasi.</w:t>
      </w:r>
    </w:p>
    <w:p w:rsidR="000546BA" w:rsidRDefault="00590CA3">
      <w:pPr>
        <w:spacing w:before="138" w:line="360" w:lineRule="auto"/>
        <w:ind w:left="688" w:right="638" w:firstLine="540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ordinal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ditransformasi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interval</w:t>
      </w:r>
      <w:r>
        <w:rPr>
          <w:spacing w:val="1"/>
          <w:sz w:val="24"/>
        </w:rPr>
        <w:t xml:space="preserve"> </w:t>
      </w:r>
      <w:r>
        <w:rPr>
          <w:sz w:val="24"/>
        </w:rPr>
        <w:t>dianalisis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SPSS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LISREL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Linear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Structural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Relationships</w:t>
      </w:r>
      <w:r>
        <w:rPr>
          <w:sz w:val="24"/>
        </w:rPr>
        <w:t>).</w:t>
      </w:r>
    </w:p>
    <w:p w:rsidR="000546BA" w:rsidRDefault="00590CA3">
      <w:pPr>
        <w:pStyle w:val="BodyText"/>
        <w:spacing w:line="360" w:lineRule="auto"/>
        <w:ind w:left="688" w:right="639" w:firstLine="540"/>
        <w:jc w:val="both"/>
      </w:pPr>
      <w:r>
        <w:t>Menurut</w:t>
      </w:r>
      <w:r>
        <w:rPr>
          <w:spacing w:val="1"/>
        </w:rPr>
        <w:t xml:space="preserve"> </w:t>
      </w:r>
      <w:r>
        <w:t>Solimun</w:t>
      </w:r>
      <w:r>
        <w:rPr>
          <w:spacing w:val="1"/>
        </w:rPr>
        <w:t xml:space="preserve"> </w:t>
      </w:r>
      <w:r>
        <w:t>(2002),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pengaruh</w:t>
      </w:r>
      <w:r>
        <w:rPr>
          <w:spacing w:val="-57"/>
        </w:rPr>
        <w:t xml:space="preserve"> </w:t>
      </w:r>
      <w:r>
        <w:t>secara struktural antar peubah baik secara langsung maupun tidak langsung.</w:t>
      </w:r>
      <w:r>
        <w:rPr>
          <w:spacing w:val="1"/>
        </w:rPr>
        <w:t xml:space="preserve"> </w:t>
      </w:r>
      <w:r>
        <w:t>SEM</w:t>
      </w:r>
      <w:r>
        <w:rPr>
          <w:spacing w:val="-57"/>
        </w:rPr>
        <w:t xml:space="preserve"> </w:t>
      </w:r>
      <w:r>
        <w:t>merupakan pendekatan terintegrasi antara analisis data dengan konstruksi konsep.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</w:t>
      </w:r>
      <w:r>
        <w:t>k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hubungan</w:t>
      </w:r>
      <w:r>
        <w:rPr>
          <w:spacing w:val="60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peubah laten (peubah exogen dan peubah endogen) dan mendapatkan model yang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prakiraan.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20"/>
        </w:rPr>
        <w:t xml:space="preserve"> </w:t>
      </w:r>
      <w:r>
        <w:t>sebuah</w:t>
      </w:r>
      <w:r>
        <w:rPr>
          <w:spacing w:val="20"/>
        </w:rPr>
        <w:t xml:space="preserve"> </w:t>
      </w:r>
      <w:r>
        <w:t>model,</w:t>
      </w:r>
      <w:r>
        <w:rPr>
          <w:spacing w:val="21"/>
        </w:rPr>
        <w:t xml:space="preserve"> </w:t>
      </w:r>
      <w:r>
        <w:t>melainkan</w:t>
      </w:r>
      <w:r>
        <w:rPr>
          <w:spacing w:val="20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mengkonfirmasikan</w:t>
      </w:r>
      <w:r>
        <w:rPr>
          <w:spacing w:val="21"/>
        </w:rPr>
        <w:t xml:space="preserve"> </w:t>
      </w:r>
      <w:r>
        <w:t>model</w:t>
      </w:r>
    </w:p>
    <w:p w:rsidR="000546BA" w:rsidRDefault="000546BA">
      <w:pPr>
        <w:spacing w:line="360" w:lineRule="auto"/>
        <w:jc w:val="both"/>
        <w:sectPr w:rsidR="000546BA">
          <w:headerReference w:type="default" r:id="rId108"/>
          <w:footerReference w:type="default" r:id="rId109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688" w:right="639"/>
      </w:pPr>
      <w:r>
        <w:t>hipotetik</w:t>
      </w:r>
      <w:r>
        <w:rPr>
          <w:spacing w:val="32"/>
        </w:rPr>
        <w:t xml:space="preserve"> </w:t>
      </w:r>
      <w:r>
        <w:t>melalui</w:t>
      </w:r>
      <w:r>
        <w:rPr>
          <w:spacing w:val="34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empirik.</w:t>
      </w:r>
      <w:r>
        <w:rPr>
          <w:spacing w:val="33"/>
        </w:rPr>
        <w:t xml:space="preserve"> </w:t>
      </w:r>
      <w:r>
        <w:t>Dua</w:t>
      </w:r>
      <w:r>
        <w:rPr>
          <w:spacing w:val="33"/>
        </w:rPr>
        <w:t xml:space="preserve"> </w:t>
      </w:r>
      <w:r>
        <w:t>komponen</w:t>
      </w:r>
      <w:r>
        <w:rPr>
          <w:spacing w:val="35"/>
        </w:rPr>
        <w:t xml:space="preserve"> </w:t>
      </w:r>
      <w:r>
        <w:t>utama</w:t>
      </w:r>
      <w:r>
        <w:rPr>
          <w:spacing w:val="33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SEM</w:t>
      </w:r>
      <w:r>
        <w:rPr>
          <w:spacing w:val="7"/>
        </w:rPr>
        <w:t xml:space="preserve"> </w:t>
      </w:r>
      <w:r>
        <w:t>adalah</w:t>
      </w:r>
      <w:r>
        <w:rPr>
          <w:spacing w:val="33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t>Persamaan</w:t>
      </w:r>
      <w:r>
        <w:rPr>
          <w:spacing w:val="-2"/>
        </w:rPr>
        <w:t xml:space="preserve"> </w:t>
      </w:r>
      <w:r>
        <w:t>Struktural</w:t>
      </w:r>
      <w:r>
        <w:rPr>
          <w:spacing w:val="-2"/>
        </w:rPr>
        <w:t xml:space="preserve"> </w:t>
      </w:r>
      <w:r>
        <w:t>(</w:t>
      </w:r>
      <w:r>
        <w:rPr>
          <w:i/>
        </w:rPr>
        <w:t>Structural</w:t>
      </w:r>
      <w:r>
        <w:rPr>
          <w:i/>
          <w:spacing w:val="-1"/>
        </w:rPr>
        <w:t xml:space="preserve"> </w:t>
      </w:r>
      <w:r>
        <w:rPr>
          <w:i/>
        </w:rPr>
        <w:t>Equation Model)</w:t>
      </w:r>
      <w:r>
        <w:rPr>
          <w:i/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Pengukuran</w:t>
      </w:r>
    </w:p>
    <w:p w:rsidR="000546BA" w:rsidRDefault="00590CA3">
      <w:pPr>
        <w:spacing w:line="275" w:lineRule="exact"/>
        <w:ind w:left="687"/>
        <w:rPr>
          <w:sz w:val="24"/>
        </w:rPr>
      </w:pP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Measurement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Model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rumus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0546BA" w:rsidRDefault="00590CA3">
      <w:pPr>
        <w:pStyle w:val="ListParagraph"/>
        <w:numPr>
          <w:ilvl w:val="0"/>
          <w:numId w:val="62"/>
        </w:numPr>
        <w:tabs>
          <w:tab w:val="left" w:pos="1089"/>
        </w:tabs>
        <w:spacing w:before="138"/>
        <w:ind w:hanging="402"/>
        <w:rPr>
          <w:sz w:val="24"/>
        </w:rPr>
      </w:pPr>
      <w:r>
        <w:rPr>
          <w:sz w:val="24"/>
        </w:rPr>
        <w:t>Model</w:t>
      </w:r>
      <w:r>
        <w:rPr>
          <w:spacing w:val="-3"/>
          <w:sz w:val="24"/>
        </w:rPr>
        <w:t xml:space="preserve"> </w:t>
      </w:r>
      <w:r>
        <w:rPr>
          <w:sz w:val="24"/>
        </w:rPr>
        <w:t>Persamaan</w:t>
      </w:r>
      <w:r>
        <w:rPr>
          <w:spacing w:val="-2"/>
          <w:sz w:val="24"/>
        </w:rPr>
        <w:t xml:space="preserve"> </w:t>
      </w:r>
      <w:r>
        <w:rPr>
          <w:sz w:val="24"/>
        </w:rPr>
        <w:t>Struktural</w:t>
      </w:r>
      <w:r>
        <w:rPr>
          <w:spacing w:val="5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Structural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Equation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Model)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0546BA" w:rsidRDefault="00590CA3">
      <w:pPr>
        <w:pStyle w:val="BodyText"/>
        <w:spacing w:before="138"/>
        <w:ind w:left="1125" w:right="1808"/>
        <w:jc w:val="center"/>
      </w:pPr>
      <w:r>
        <w:t>η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В</w:t>
      </w:r>
      <w:r>
        <w:rPr>
          <w:vertAlign w:val="subscript"/>
        </w:rPr>
        <w:t>η</w:t>
      </w:r>
      <w:r>
        <w:rPr>
          <w:spacing w:val="1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Ĩξ +</w:t>
      </w:r>
      <w:r>
        <w:rPr>
          <w:spacing w:val="1"/>
        </w:rPr>
        <w:t xml:space="preserve"> </w:t>
      </w:r>
      <w:r>
        <w:t>ζ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87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2127"/>
        </w:tabs>
        <w:ind w:left="1407"/>
      </w:pPr>
      <w:r>
        <w:t>η</w:t>
      </w:r>
      <w:r>
        <w:tab/>
        <w:t>=</w:t>
      </w:r>
      <w:r>
        <w:rPr>
          <w:spacing w:val="58"/>
        </w:rPr>
        <w:t xml:space="preserve"> </w:t>
      </w:r>
      <w:r>
        <w:t>eta,</w:t>
      </w:r>
      <w:r>
        <w:rPr>
          <w:spacing w:val="-1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vektor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peubah</w:t>
      </w:r>
      <w:r>
        <w:rPr>
          <w:spacing w:val="-1"/>
        </w:rPr>
        <w:t xml:space="preserve"> </w:t>
      </w:r>
      <w:r>
        <w:rPr>
          <w:i/>
        </w:rPr>
        <w:t>endogenous</w:t>
      </w:r>
      <w:r>
        <w:rPr>
          <w:i/>
          <w:spacing w:val="-1"/>
        </w:rPr>
        <w:t xml:space="preserve"> </w:t>
      </w:r>
      <w:r>
        <w:t>(peubah</w:t>
      </w:r>
      <w:r>
        <w:rPr>
          <w:spacing w:val="-1"/>
        </w:rPr>
        <w:t xml:space="preserve"> </w:t>
      </w:r>
      <w:r>
        <w:t>laten Y)</w:t>
      </w:r>
    </w:p>
    <w:p w:rsidR="000546BA" w:rsidRDefault="00590CA3">
      <w:pPr>
        <w:pStyle w:val="BodyText"/>
        <w:tabs>
          <w:tab w:val="left" w:pos="2127"/>
        </w:tabs>
        <w:ind w:left="2428" w:right="1213" w:hanging="1020"/>
      </w:pPr>
      <w:r>
        <w:t>В</w:t>
      </w:r>
      <w:r>
        <w:tab/>
        <w:t>=</w:t>
      </w:r>
      <w:r>
        <w:rPr>
          <w:spacing w:val="1"/>
        </w:rPr>
        <w:t xml:space="preserve"> </w:t>
      </w:r>
      <w:r>
        <w:t>beta (besar), suatu matriks koefisien yang menggambarkan</w:t>
      </w:r>
      <w:r>
        <w:rPr>
          <w:spacing w:val="-57"/>
        </w:rPr>
        <w:t xml:space="preserve"> </w:t>
      </w:r>
      <w:r>
        <w:t>pengaruh</w:t>
      </w:r>
      <w:r>
        <w:rPr>
          <w:spacing w:val="59"/>
        </w:rPr>
        <w:t xml:space="preserve"> </w:t>
      </w:r>
      <w:r>
        <w:t xml:space="preserve">dari peubah </w:t>
      </w:r>
      <w:r>
        <w:rPr>
          <w:i/>
        </w:rPr>
        <w:t>endogenous</w:t>
      </w:r>
      <w:r>
        <w:rPr>
          <w:i/>
          <w:spacing w:val="-1"/>
        </w:rPr>
        <w:t xml:space="preserve"> </w:t>
      </w:r>
      <w:r>
        <w:t>lainnya</w:t>
      </w:r>
    </w:p>
    <w:p w:rsidR="000546BA" w:rsidRDefault="00590CA3">
      <w:pPr>
        <w:pStyle w:val="BodyText"/>
        <w:tabs>
          <w:tab w:val="left" w:pos="2127"/>
        </w:tabs>
        <w:ind w:left="2428" w:right="840" w:hanging="1020"/>
      </w:pPr>
      <w:r>
        <w:t>Ĩ</w:t>
      </w:r>
      <w:r>
        <w:tab/>
        <w:t>=</w:t>
      </w:r>
      <w:r>
        <w:rPr>
          <w:spacing w:val="1"/>
        </w:rPr>
        <w:t xml:space="preserve"> </w:t>
      </w:r>
      <w:r>
        <w:t>gamma (besar), suatu matriks koefisien yang menggambarkan</w:t>
      </w:r>
      <w:r>
        <w:rPr>
          <w:spacing w:val="-57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peubah</w:t>
      </w:r>
      <w:r>
        <w:rPr>
          <w:spacing w:val="-2"/>
        </w:rPr>
        <w:t xml:space="preserve"> </w:t>
      </w:r>
      <w:r>
        <w:rPr>
          <w:i/>
        </w:rPr>
        <w:t>exogenous</w:t>
      </w:r>
      <w:r>
        <w:rPr>
          <w:i/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peubah</w:t>
      </w:r>
      <w:r>
        <w:rPr>
          <w:spacing w:val="-2"/>
        </w:rPr>
        <w:t xml:space="preserve"> </w:t>
      </w:r>
      <w:r>
        <w:t>endogenous</w:t>
      </w:r>
    </w:p>
    <w:p w:rsidR="000546BA" w:rsidRDefault="00590CA3">
      <w:pPr>
        <w:pStyle w:val="BodyText"/>
        <w:tabs>
          <w:tab w:val="left" w:pos="2127"/>
        </w:tabs>
        <w:ind w:left="1407"/>
      </w:pPr>
      <w:r>
        <w:t>ξ</w:t>
      </w:r>
      <w:r>
        <w:tab/>
        <w:t>=</w:t>
      </w:r>
      <w:r>
        <w:rPr>
          <w:spacing w:val="59"/>
        </w:rPr>
        <w:t xml:space="preserve"> </w:t>
      </w:r>
      <w:r>
        <w:t>xi,</w:t>
      </w:r>
      <w:r>
        <w:rPr>
          <w:spacing w:val="-1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vektor dari</w:t>
      </w:r>
      <w:r>
        <w:rPr>
          <w:spacing w:val="-1"/>
        </w:rPr>
        <w:t xml:space="preserve"> </w:t>
      </w:r>
      <w:r>
        <w:t xml:space="preserve">peubah </w:t>
      </w:r>
      <w:r>
        <w:rPr>
          <w:i/>
        </w:rPr>
        <w:t>exogelous</w:t>
      </w:r>
      <w:r>
        <w:rPr>
          <w:i/>
          <w:spacing w:val="-1"/>
        </w:rPr>
        <w:t xml:space="preserve"> </w:t>
      </w:r>
      <w:r>
        <w:t>(peubah</w:t>
      </w:r>
      <w:r>
        <w:rPr>
          <w:spacing w:val="-1"/>
        </w:rPr>
        <w:t xml:space="preserve"> </w:t>
      </w:r>
      <w:r>
        <w:t>laten X)</w:t>
      </w:r>
    </w:p>
    <w:p w:rsidR="000546BA" w:rsidRDefault="00590CA3">
      <w:pPr>
        <w:pStyle w:val="BodyText"/>
        <w:tabs>
          <w:tab w:val="left" w:pos="2127"/>
        </w:tabs>
        <w:ind w:left="1407"/>
      </w:pPr>
      <w:r>
        <w:t>ζ</w:t>
      </w:r>
      <w:r>
        <w:tab/>
        <w:t>=</w:t>
      </w:r>
      <w:r>
        <w:rPr>
          <w:spacing w:val="58"/>
        </w:rPr>
        <w:t xml:space="preserve"> </w:t>
      </w:r>
      <w:r>
        <w:t>zeta,</w:t>
      </w:r>
      <w:r>
        <w:rPr>
          <w:spacing w:val="-3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vektor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residual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persamaan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ListParagraph"/>
        <w:numPr>
          <w:ilvl w:val="0"/>
          <w:numId w:val="62"/>
        </w:numPr>
        <w:tabs>
          <w:tab w:val="left" w:pos="1048"/>
        </w:tabs>
        <w:spacing w:before="90"/>
        <w:ind w:left="1048" w:hanging="360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Pengukura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Measurement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3618"/>
        </w:tabs>
        <w:spacing w:before="90"/>
        <w:ind w:left="1407"/>
      </w:pPr>
      <w:r>
        <w:t>X</w:t>
      </w:r>
      <w:r>
        <w:rPr>
          <w:spacing w:val="-2"/>
        </w:rPr>
        <w:t xml:space="preserve"> </w:t>
      </w:r>
      <w:r>
        <w:t>= Λx ζ + δ</w:t>
      </w:r>
      <w:r>
        <w:tab/>
        <w:t>Y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Λyζ + ε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87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2127"/>
        </w:tabs>
        <w:ind w:left="1408"/>
      </w:pPr>
      <w:r>
        <w:t>X</w:t>
      </w:r>
      <w:r>
        <w:tab/>
        <w:t>=</w:t>
      </w:r>
      <w:r>
        <w:rPr>
          <w:spacing w:val="5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vektor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pengukuran</w:t>
      </w:r>
      <w:r>
        <w:rPr>
          <w:spacing w:val="-1"/>
        </w:rPr>
        <w:t xml:space="preserve"> </w:t>
      </w:r>
      <w:r>
        <w:t>peubah-peubah</w:t>
      </w:r>
      <w:r>
        <w:rPr>
          <w:spacing w:val="-1"/>
        </w:rPr>
        <w:t xml:space="preserve"> </w:t>
      </w:r>
      <w:r>
        <w:t>bebas</w:t>
      </w:r>
    </w:p>
    <w:p w:rsidR="000546BA" w:rsidRDefault="00590CA3">
      <w:pPr>
        <w:pStyle w:val="BodyText"/>
        <w:tabs>
          <w:tab w:val="left" w:pos="2127"/>
        </w:tabs>
        <w:ind w:left="2368" w:right="1097" w:hanging="960"/>
      </w:pPr>
      <w:r>
        <w:t>Λx</w:t>
      </w:r>
      <w:r>
        <w:tab/>
        <w:t>=</w:t>
      </w:r>
      <w:r>
        <w:rPr>
          <w:spacing w:val="1"/>
        </w:rPr>
        <w:t xml:space="preserve"> </w:t>
      </w:r>
      <w:r>
        <w:t>lambda X (besar), suatu matriks dari loading X pada peubah</w:t>
      </w:r>
      <w:r>
        <w:rPr>
          <w:spacing w:val="-57"/>
        </w:rPr>
        <w:t xml:space="preserve"> </w:t>
      </w:r>
      <w:r>
        <w:t>laten</w:t>
      </w:r>
      <w:r>
        <w:rPr>
          <w:spacing w:val="-3"/>
        </w:rPr>
        <w:t xml:space="preserve"> </w:t>
      </w:r>
      <w:r>
        <w:rPr>
          <w:i/>
        </w:rPr>
        <w:t xml:space="preserve">exogenous </w:t>
      </w:r>
      <w:r>
        <w:t>yang tidak diobservasi</w:t>
      </w:r>
    </w:p>
    <w:p w:rsidR="000546BA" w:rsidRDefault="00590CA3">
      <w:pPr>
        <w:tabs>
          <w:tab w:val="left" w:pos="2127"/>
        </w:tabs>
        <w:ind w:left="2428" w:right="1523" w:hanging="1020"/>
        <w:rPr>
          <w:sz w:val="24"/>
        </w:rPr>
      </w:pPr>
      <w:r>
        <w:rPr>
          <w:sz w:val="24"/>
        </w:rPr>
        <w:t>δ</w:t>
      </w:r>
      <w:r>
        <w:rPr>
          <w:sz w:val="24"/>
        </w:rPr>
        <w:tab/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delta, yaitu suatu vektor dari </w:t>
      </w:r>
      <w:r>
        <w:rPr>
          <w:i/>
          <w:sz w:val="24"/>
        </w:rPr>
        <w:t xml:space="preserve">measurements errors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peubah-peubah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</w:p>
    <w:p w:rsidR="000546BA" w:rsidRDefault="00590CA3">
      <w:pPr>
        <w:pStyle w:val="BodyText"/>
        <w:tabs>
          <w:tab w:val="left" w:pos="2127"/>
        </w:tabs>
        <w:ind w:left="1408"/>
        <w:rPr>
          <w:i/>
        </w:rPr>
      </w:pPr>
      <w:r>
        <w:t>Λy</w:t>
      </w:r>
      <w:r>
        <w:tab/>
        <w:t>=</w:t>
      </w:r>
      <w:r>
        <w:rPr>
          <w:spacing w:val="-1"/>
        </w:rPr>
        <w:t xml:space="preserve"> </w:t>
      </w:r>
      <w:r>
        <w:t>lambda</w:t>
      </w:r>
      <w:r>
        <w:rPr>
          <w:spacing w:val="-1"/>
        </w:rPr>
        <w:t xml:space="preserve"> </w:t>
      </w:r>
      <w:r>
        <w:t>Y, suatu</w:t>
      </w:r>
      <w:r>
        <w:rPr>
          <w:spacing w:val="-1"/>
        </w:rPr>
        <w:t xml:space="preserve"> </w:t>
      </w:r>
      <w:r>
        <w:t>matriks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loading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peubah</w:t>
      </w:r>
      <w:r>
        <w:rPr>
          <w:spacing w:val="-1"/>
        </w:rPr>
        <w:t xml:space="preserve"> </w:t>
      </w:r>
      <w:r>
        <w:rPr>
          <w:i/>
        </w:rPr>
        <w:t>endogenous</w:t>
      </w:r>
    </w:p>
    <w:p w:rsidR="000546BA" w:rsidRDefault="00590CA3">
      <w:pPr>
        <w:pStyle w:val="BodyText"/>
        <w:ind w:left="2368"/>
      </w:pP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diobservasi</w:t>
      </w:r>
    </w:p>
    <w:p w:rsidR="000546BA" w:rsidRDefault="00590CA3">
      <w:pPr>
        <w:tabs>
          <w:tab w:val="left" w:pos="2127"/>
        </w:tabs>
        <w:ind w:left="2428" w:right="1296" w:hanging="1020"/>
        <w:rPr>
          <w:sz w:val="24"/>
        </w:rPr>
      </w:pPr>
      <w:r>
        <w:rPr>
          <w:sz w:val="24"/>
        </w:rPr>
        <w:t>ε</w:t>
      </w:r>
      <w:r>
        <w:rPr>
          <w:sz w:val="24"/>
        </w:rPr>
        <w:tab/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epsilon, yaitu suatu vektor dari </w:t>
      </w:r>
      <w:r>
        <w:rPr>
          <w:i/>
          <w:sz w:val="24"/>
        </w:rPr>
        <w:t xml:space="preserve">measurements errors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peubah-peubah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line="360" w:lineRule="auto"/>
        <w:ind w:left="688" w:right="638" w:firstLine="720"/>
        <w:jc w:val="both"/>
      </w:pPr>
      <w:r>
        <w:t>Untuk memudahkan pengolahan dan analisis data, maka terlebih dahulu</w:t>
      </w:r>
      <w:r>
        <w:rPr>
          <w:spacing w:val="1"/>
        </w:rPr>
        <w:t xml:space="preserve"> </w:t>
      </w:r>
      <w:r>
        <w:t>disusun model hipotetik persamaan struktural dengan mengacu pada kerangka</w:t>
      </w:r>
      <w:r>
        <w:rPr>
          <w:spacing w:val="1"/>
        </w:rPr>
        <w:t xml:space="preserve"> </w:t>
      </w:r>
      <w:r>
        <w:t>berpikir.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hipotetik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pengaruh anta</w:t>
      </w:r>
      <w:r>
        <w:t>ra peubah laten eksogen (X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 X</w:t>
      </w:r>
      <w:r>
        <w:rPr>
          <w:vertAlign w:val="subscript"/>
        </w:rPr>
        <w:t>3</w:t>
      </w:r>
      <w:r>
        <w:t>, dan X</w:t>
      </w:r>
      <w:r>
        <w:rPr>
          <w:vertAlign w:val="subscript"/>
        </w:rPr>
        <w:t>4</w:t>
      </w:r>
      <w:r>
        <w:t>) dan peubah laten</w:t>
      </w:r>
      <w:r>
        <w:rPr>
          <w:spacing w:val="1"/>
        </w:rPr>
        <w:t xml:space="preserve"> </w:t>
      </w:r>
      <w:r>
        <w:t>endogen</w:t>
      </w:r>
      <w:r>
        <w:rPr>
          <w:spacing w:val="1"/>
        </w:rPr>
        <w:t xml:space="preserve"> </w:t>
      </w:r>
      <w:r>
        <w:t>(Y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</w:t>
      </w:r>
      <w:r>
        <w:rPr>
          <w:vertAlign w:val="subscript"/>
        </w:rPr>
        <w:t>2</w:t>
      </w:r>
      <w:r>
        <w:t>),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laten</w:t>
      </w:r>
      <w:r>
        <w:rPr>
          <w:spacing w:val="1"/>
        </w:rPr>
        <w:t xml:space="preserve"> </w:t>
      </w:r>
      <w:r>
        <w:t>(eksogen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endogen)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indikator-indikator</w:t>
      </w:r>
      <w:r>
        <w:rPr>
          <w:spacing w:val="-1"/>
        </w:rPr>
        <w:t xml:space="preserve"> </w:t>
      </w:r>
      <w:r>
        <w:t>refleksinya, sebagaimana Gambar</w:t>
      </w:r>
      <w:r>
        <w:rPr>
          <w:spacing w:val="-1"/>
        </w:rPr>
        <w:t xml:space="preserve"> </w:t>
      </w:r>
      <w:r>
        <w:t>3.</w:t>
      </w:r>
    </w:p>
    <w:p w:rsidR="000546BA" w:rsidRDefault="00590CA3">
      <w:pPr>
        <w:pStyle w:val="BodyText"/>
        <w:spacing w:before="1" w:line="360" w:lineRule="auto"/>
        <w:ind w:left="687" w:right="638" w:firstLine="720"/>
        <w:jc w:val="both"/>
      </w:pPr>
      <w:r>
        <w:t>Beberapa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notasi</w:t>
      </w:r>
      <w:r>
        <w:rPr>
          <w:spacing w:val="1"/>
        </w:rPr>
        <w:t xml:space="preserve"> </w:t>
      </w:r>
      <w:r>
        <w:t>LISREL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hipotetik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struktural</w:t>
      </w:r>
      <w:r>
        <w:rPr>
          <w:spacing w:val="-1"/>
        </w:rPr>
        <w:t xml:space="preserve"> </w:t>
      </w:r>
      <w:r>
        <w:t>pada Gambar 3, adalah sebagai</w:t>
      </w:r>
      <w:r>
        <w:rPr>
          <w:spacing w:val="-1"/>
        </w:rPr>
        <w:t xml:space="preserve"> </w:t>
      </w:r>
      <w:r>
        <w:t>berikut:</w:t>
      </w:r>
    </w:p>
    <w:p w:rsidR="000546BA" w:rsidRDefault="00590CA3">
      <w:pPr>
        <w:pStyle w:val="ListParagraph"/>
        <w:numPr>
          <w:ilvl w:val="0"/>
          <w:numId w:val="61"/>
        </w:numPr>
        <w:tabs>
          <w:tab w:val="left" w:pos="1138"/>
        </w:tabs>
        <w:jc w:val="both"/>
        <w:rPr>
          <w:sz w:val="24"/>
        </w:rPr>
      </w:pPr>
      <w:r>
        <w:rPr>
          <w:sz w:val="24"/>
        </w:rPr>
        <w:t>λ</w:t>
      </w:r>
      <w:r>
        <w:rPr>
          <w:spacing w:val="17"/>
          <w:sz w:val="24"/>
        </w:rPr>
        <w:t xml:space="preserve"> </w:t>
      </w:r>
      <w:r>
        <w:rPr>
          <w:sz w:val="24"/>
        </w:rPr>
        <w:t>(lamda)</w:t>
      </w:r>
      <w:r>
        <w:rPr>
          <w:spacing w:val="18"/>
          <w:sz w:val="24"/>
        </w:rPr>
        <w:t xml:space="preserve"> </w:t>
      </w:r>
      <w:r>
        <w:rPr>
          <w:sz w:val="24"/>
        </w:rPr>
        <w:t>adalah</w:t>
      </w:r>
      <w:r>
        <w:rPr>
          <w:spacing w:val="16"/>
          <w:sz w:val="24"/>
        </w:rPr>
        <w:t xml:space="preserve"> </w:t>
      </w:r>
      <w:r>
        <w:rPr>
          <w:sz w:val="24"/>
        </w:rPr>
        <w:t>loading</w:t>
      </w:r>
      <w:r>
        <w:rPr>
          <w:spacing w:val="18"/>
          <w:sz w:val="24"/>
        </w:rPr>
        <w:t xml:space="preserve"> </w:t>
      </w:r>
      <w:r>
        <w:rPr>
          <w:sz w:val="24"/>
        </w:rPr>
        <w:t>factor</w:t>
      </w:r>
      <w:r>
        <w:rPr>
          <w:spacing w:val="16"/>
          <w:sz w:val="24"/>
        </w:rPr>
        <w:t xml:space="preserve"> </w:t>
      </w:r>
      <w:r>
        <w:rPr>
          <w:sz w:val="24"/>
        </w:rPr>
        <w:t>(muatan</w:t>
      </w:r>
      <w:r>
        <w:rPr>
          <w:spacing w:val="18"/>
          <w:sz w:val="24"/>
        </w:rPr>
        <w:t xml:space="preserve"> </w:t>
      </w:r>
      <w:r>
        <w:rPr>
          <w:sz w:val="24"/>
        </w:rPr>
        <w:t>faktor)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menyatakan</w:t>
      </w:r>
      <w:r>
        <w:rPr>
          <w:spacing w:val="18"/>
          <w:sz w:val="24"/>
        </w:rPr>
        <w:t xml:space="preserve"> </w:t>
      </w:r>
      <w:r>
        <w:rPr>
          <w:sz w:val="24"/>
        </w:rPr>
        <w:t>hubungan</w:t>
      </w:r>
    </w:p>
    <w:p w:rsidR="000546BA" w:rsidRDefault="00590CA3">
      <w:pPr>
        <w:pStyle w:val="BodyText"/>
        <w:spacing w:before="138"/>
        <w:ind w:left="1125" w:right="629"/>
        <w:jc w:val="center"/>
      </w:pPr>
      <w:r>
        <w:t>antar</w:t>
      </w:r>
      <w:r>
        <w:rPr>
          <w:spacing w:val="38"/>
        </w:rPr>
        <w:t xml:space="preserve"> </w:t>
      </w:r>
      <w:r>
        <w:t>peubah</w:t>
      </w:r>
      <w:r>
        <w:rPr>
          <w:spacing w:val="39"/>
        </w:rPr>
        <w:t xml:space="preserve"> </w:t>
      </w:r>
      <w:r>
        <w:t>laten</w:t>
      </w:r>
      <w:r>
        <w:rPr>
          <w:spacing w:val="39"/>
        </w:rPr>
        <w:t xml:space="preserve"> </w:t>
      </w:r>
      <w:r>
        <w:t>eksogen</w:t>
      </w:r>
      <w:r>
        <w:rPr>
          <w:spacing w:val="39"/>
        </w:rPr>
        <w:t xml:space="preserve"> </w:t>
      </w:r>
      <w:r>
        <w:t>(biasa</w:t>
      </w:r>
      <w:r>
        <w:rPr>
          <w:spacing w:val="38"/>
        </w:rPr>
        <w:t xml:space="preserve"> </w:t>
      </w:r>
      <w:r>
        <w:t>diasumsikan</w:t>
      </w:r>
      <w:r>
        <w:rPr>
          <w:spacing w:val="39"/>
        </w:rPr>
        <w:t xml:space="preserve"> </w:t>
      </w:r>
      <w:r>
        <w:t>sebagai</w:t>
      </w:r>
      <w:r>
        <w:rPr>
          <w:spacing w:val="40"/>
        </w:rPr>
        <w:t xml:space="preserve"> </w:t>
      </w:r>
      <w:r>
        <w:t>peubah</w:t>
      </w:r>
      <w:r>
        <w:rPr>
          <w:spacing w:val="39"/>
        </w:rPr>
        <w:t xml:space="preserve"> </w:t>
      </w:r>
      <w:r>
        <w:t>bebas)</w:t>
      </w:r>
      <w:r>
        <w:rPr>
          <w:spacing w:val="39"/>
        </w:rPr>
        <w:t xml:space="preserve"> </w:t>
      </w:r>
      <w:r>
        <w:t>dan</w:t>
      </w:r>
    </w:p>
    <w:p w:rsidR="000546BA" w:rsidRDefault="000546BA">
      <w:pPr>
        <w:jc w:val="center"/>
        <w:sectPr w:rsidR="000546BA">
          <w:headerReference w:type="default" r:id="rId110"/>
          <w:footerReference w:type="default" r:id="rId111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1138" w:right="638"/>
        <w:jc w:val="both"/>
      </w:pPr>
      <w:r>
        <w:t>endogen</w:t>
      </w:r>
      <w:r>
        <w:rPr>
          <w:spacing w:val="1"/>
        </w:rPr>
        <w:t xml:space="preserve"> </w:t>
      </w:r>
      <w:r>
        <w:t>(biasa</w:t>
      </w:r>
      <w:r>
        <w:rPr>
          <w:spacing w:val="1"/>
        </w:rPr>
        <w:t xml:space="preserve"> </w:t>
      </w:r>
      <w:r>
        <w:t>diasumsikan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terikat)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indikator-</w:t>
      </w:r>
      <w:r>
        <w:rPr>
          <w:spacing w:val="1"/>
        </w:rPr>
        <w:t xml:space="preserve"> </w:t>
      </w:r>
      <w:r>
        <w:t>indikatornya (peubahl teramati/manifest).</w:t>
      </w:r>
      <w:r>
        <w:rPr>
          <w:spacing w:val="1"/>
        </w:rPr>
        <w:t xml:space="preserve"> </w:t>
      </w:r>
      <w:r>
        <w:t>λ dapat juga dinyatakan sebagai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indikator dalam</w:t>
      </w:r>
      <w:r>
        <w:rPr>
          <w:spacing w:val="-1"/>
        </w:rPr>
        <w:t xml:space="preserve"> </w:t>
      </w:r>
      <w:r>
        <w:t>merefleksikan peubah</w:t>
      </w:r>
      <w:r>
        <w:rPr>
          <w:spacing w:val="-1"/>
        </w:rPr>
        <w:t xml:space="preserve"> </w:t>
      </w:r>
      <w:r>
        <w:t>laten.</w:t>
      </w:r>
    </w:p>
    <w:p w:rsidR="000546BA" w:rsidRDefault="00590CA3">
      <w:pPr>
        <w:pStyle w:val="ListParagraph"/>
        <w:numPr>
          <w:ilvl w:val="0"/>
          <w:numId w:val="61"/>
        </w:numPr>
        <w:tabs>
          <w:tab w:val="left" w:pos="1138"/>
        </w:tabs>
        <w:spacing w:line="360" w:lineRule="auto"/>
        <w:ind w:right="639"/>
        <w:rPr>
          <w:sz w:val="24"/>
        </w:rPr>
      </w:pPr>
      <w:r>
        <w:rPr>
          <w:sz w:val="24"/>
        </w:rPr>
        <w:t>δ</w:t>
      </w:r>
      <w:r>
        <w:rPr>
          <w:spacing w:val="43"/>
          <w:sz w:val="24"/>
        </w:rPr>
        <w:t xml:space="preserve"> </w:t>
      </w:r>
      <w:r>
        <w:rPr>
          <w:sz w:val="24"/>
        </w:rPr>
        <w:t>(delta)</w:t>
      </w:r>
      <w:r>
        <w:rPr>
          <w:spacing w:val="45"/>
          <w:sz w:val="24"/>
        </w:rPr>
        <w:t xml:space="preserve"> </w:t>
      </w:r>
      <w:r>
        <w:rPr>
          <w:sz w:val="24"/>
        </w:rPr>
        <w:t>adalah</w:t>
      </w:r>
      <w:r>
        <w:rPr>
          <w:spacing w:val="44"/>
          <w:sz w:val="24"/>
        </w:rPr>
        <w:t xml:space="preserve"> </w:t>
      </w:r>
      <w:r>
        <w:rPr>
          <w:sz w:val="24"/>
        </w:rPr>
        <w:t>kesalahan</w:t>
      </w:r>
      <w:r>
        <w:rPr>
          <w:spacing w:val="44"/>
          <w:sz w:val="24"/>
        </w:rPr>
        <w:t xml:space="preserve"> </w:t>
      </w:r>
      <w:r>
        <w:rPr>
          <w:sz w:val="24"/>
        </w:rPr>
        <w:t>pengukuran</w:t>
      </w:r>
      <w:r>
        <w:rPr>
          <w:spacing w:val="4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measurement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error</w:t>
      </w:r>
      <w:r>
        <w:rPr>
          <w:sz w:val="24"/>
        </w:rPr>
        <w:t>)</w:t>
      </w:r>
      <w:r>
        <w:rPr>
          <w:spacing w:val="45"/>
          <w:sz w:val="24"/>
        </w:rPr>
        <w:t xml:space="preserve"> </w:t>
      </w:r>
      <w:r>
        <w:rPr>
          <w:sz w:val="24"/>
        </w:rPr>
        <w:t>dari</w:t>
      </w:r>
      <w:r>
        <w:rPr>
          <w:spacing w:val="45"/>
          <w:sz w:val="24"/>
        </w:rPr>
        <w:t xml:space="preserve"> </w:t>
      </w:r>
      <w:r>
        <w:rPr>
          <w:sz w:val="24"/>
        </w:rPr>
        <w:t>indikator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eubah</w:t>
      </w:r>
      <w:r>
        <w:rPr>
          <w:spacing w:val="-1"/>
          <w:sz w:val="24"/>
        </w:rPr>
        <w:t xml:space="preserve"> </w:t>
      </w:r>
      <w:r>
        <w:rPr>
          <w:sz w:val="24"/>
        </w:rPr>
        <w:t>eksogen (peubah</w:t>
      </w:r>
      <w:r>
        <w:rPr>
          <w:spacing w:val="-2"/>
          <w:sz w:val="24"/>
        </w:rPr>
        <w:t xml:space="preserve"> </w:t>
      </w:r>
      <w:r>
        <w:rPr>
          <w:sz w:val="24"/>
        </w:rPr>
        <w:t>bebas).</w:t>
      </w:r>
    </w:p>
    <w:p w:rsidR="000546BA" w:rsidRDefault="00590CA3">
      <w:pPr>
        <w:pStyle w:val="ListParagraph"/>
        <w:numPr>
          <w:ilvl w:val="0"/>
          <w:numId w:val="61"/>
        </w:numPr>
        <w:tabs>
          <w:tab w:val="left" w:pos="1138"/>
        </w:tabs>
        <w:spacing w:line="360" w:lineRule="auto"/>
        <w:ind w:right="639"/>
        <w:rPr>
          <w:sz w:val="24"/>
        </w:rPr>
      </w:pPr>
      <w:r>
        <w:rPr>
          <w:sz w:val="24"/>
        </w:rPr>
        <w:t>ε</w:t>
      </w:r>
      <w:r>
        <w:rPr>
          <w:spacing w:val="11"/>
          <w:sz w:val="24"/>
        </w:rPr>
        <w:t xml:space="preserve"> </w:t>
      </w:r>
      <w:r>
        <w:rPr>
          <w:sz w:val="24"/>
        </w:rPr>
        <w:t>(eta)</w:t>
      </w:r>
      <w:r>
        <w:rPr>
          <w:spacing w:val="11"/>
          <w:sz w:val="24"/>
        </w:rPr>
        <w:t xml:space="preserve"> </w:t>
      </w:r>
      <w:r>
        <w:rPr>
          <w:sz w:val="24"/>
        </w:rPr>
        <w:t>adalah</w:t>
      </w:r>
      <w:r>
        <w:rPr>
          <w:spacing w:val="11"/>
          <w:sz w:val="24"/>
        </w:rPr>
        <w:t xml:space="preserve"> </w:t>
      </w:r>
      <w:r>
        <w:rPr>
          <w:sz w:val="24"/>
        </w:rPr>
        <w:t>kesalahan</w:t>
      </w:r>
      <w:r>
        <w:rPr>
          <w:spacing w:val="11"/>
          <w:sz w:val="24"/>
        </w:rPr>
        <w:t xml:space="preserve"> </w:t>
      </w:r>
      <w:r>
        <w:rPr>
          <w:sz w:val="24"/>
        </w:rPr>
        <w:t>pengukuran</w:t>
      </w:r>
      <w:r>
        <w:rPr>
          <w:spacing w:val="1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measurement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error</w:t>
      </w:r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dari</w:t>
      </w:r>
      <w:r>
        <w:rPr>
          <w:spacing w:val="10"/>
          <w:sz w:val="24"/>
        </w:rPr>
        <w:t xml:space="preserve"> </w:t>
      </w:r>
      <w:r>
        <w:rPr>
          <w:sz w:val="24"/>
        </w:rPr>
        <w:t>indikator</w:t>
      </w:r>
      <w:r>
        <w:rPr>
          <w:spacing w:val="-57"/>
          <w:sz w:val="24"/>
        </w:rPr>
        <w:t xml:space="preserve"> </w:t>
      </w:r>
      <w:r>
        <w:rPr>
          <w:sz w:val="24"/>
        </w:rPr>
        <w:t>peubah</w:t>
      </w:r>
      <w:r>
        <w:rPr>
          <w:spacing w:val="-1"/>
          <w:sz w:val="24"/>
        </w:rPr>
        <w:t xml:space="preserve"> </w:t>
      </w:r>
      <w:r>
        <w:rPr>
          <w:sz w:val="24"/>
        </w:rPr>
        <w:t>endogen (peubah</w:t>
      </w:r>
      <w:r>
        <w:rPr>
          <w:spacing w:val="-2"/>
          <w:sz w:val="24"/>
        </w:rPr>
        <w:t xml:space="preserve"> </w:t>
      </w:r>
      <w:r>
        <w:rPr>
          <w:sz w:val="24"/>
        </w:rPr>
        <w:t>terikat)</w:t>
      </w:r>
    </w:p>
    <w:p w:rsidR="000546BA" w:rsidRDefault="00590CA3">
      <w:pPr>
        <w:pStyle w:val="ListParagraph"/>
        <w:numPr>
          <w:ilvl w:val="0"/>
          <w:numId w:val="61"/>
        </w:numPr>
        <w:tabs>
          <w:tab w:val="left" w:pos="1048"/>
        </w:tabs>
        <w:ind w:left="1048" w:hanging="360"/>
        <w:rPr>
          <w:sz w:val="24"/>
        </w:rPr>
      </w:pPr>
      <w:r>
        <w:rPr>
          <w:sz w:val="24"/>
        </w:rPr>
        <w:t>γ</w:t>
      </w:r>
      <w:r>
        <w:rPr>
          <w:spacing w:val="14"/>
          <w:sz w:val="24"/>
        </w:rPr>
        <w:t xml:space="preserve"> </w:t>
      </w:r>
      <w:r>
        <w:rPr>
          <w:sz w:val="24"/>
        </w:rPr>
        <w:t>(gamma)</w:t>
      </w:r>
      <w:r>
        <w:rPr>
          <w:spacing w:val="16"/>
          <w:sz w:val="24"/>
        </w:rPr>
        <w:t xml:space="preserve"> </w:t>
      </w:r>
      <w:r>
        <w:rPr>
          <w:sz w:val="24"/>
        </w:rPr>
        <w:t>adalah</w:t>
      </w:r>
      <w:r>
        <w:rPr>
          <w:spacing w:val="14"/>
          <w:sz w:val="24"/>
        </w:rPr>
        <w:t xml:space="preserve"> </w:t>
      </w:r>
      <w:r>
        <w:rPr>
          <w:sz w:val="24"/>
        </w:rPr>
        <w:t>koefisien</w:t>
      </w:r>
      <w:r>
        <w:rPr>
          <w:spacing w:val="14"/>
          <w:sz w:val="24"/>
        </w:rPr>
        <w:t xml:space="preserve"> </w:t>
      </w:r>
      <w:r>
        <w:rPr>
          <w:sz w:val="24"/>
        </w:rPr>
        <w:t>pengaruh</w:t>
      </w:r>
      <w:r>
        <w:rPr>
          <w:spacing w:val="14"/>
          <w:sz w:val="24"/>
        </w:rPr>
        <w:t xml:space="preserve"> </w:t>
      </w:r>
      <w:r>
        <w:rPr>
          <w:sz w:val="24"/>
        </w:rPr>
        <w:t>terstandarkan</w:t>
      </w:r>
      <w:r>
        <w:rPr>
          <w:spacing w:val="14"/>
          <w:sz w:val="24"/>
        </w:rPr>
        <w:t xml:space="preserve"> </w:t>
      </w:r>
      <w:r>
        <w:rPr>
          <w:sz w:val="24"/>
        </w:rPr>
        <w:t>peubah</w:t>
      </w:r>
      <w:r>
        <w:rPr>
          <w:spacing w:val="13"/>
          <w:sz w:val="24"/>
        </w:rPr>
        <w:t xml:space="preserve"> </w:t>
      </w:r>
      <w:r>
        <w:rPr>
          <w:sz w:val="24"/>
        </w:rPr>
        <w:t>eksogen</w:t>
      </w:r>
      <w:r>
        <w:rPr>
          <w:spacing w:val="14"/>
          <w:sz w:val="24"/>
        </w:rPr>
        <w:t xml:space="preserve"> </w:t>
      </w:r>
      <w:r>
        <w:rPr>
          <w:sz w:val="24"/>
        </w:rPr>
        <w:t>terhadap</w:t>
      </w:r>
    </w:p>
    <w:p w:rsidR="000546BA" w:rsidRDefault="00590CA3">
      <w:pPr>
        <w:pStyle w:val="BodyText"/>
        <w:spacing w:before="137"/>
        <w:ind w:left="1138"/>
        <w:jc w:val="both"/>
      </w:pPr>
      <w:r>
        <w:t>peubah</w:t>
      </w:r>
      <w:r>
        <w:rPr>
          <w:spacing w:val="-1"/>
        </w:rPr>
        <w:t xml:space="preserve"> </w:t>
      </w:r>
      <w:r>
        <w:t>endogen.</w:t>
      </w:r>
    </w:p>
    <w:p w:rsidR="000546BA" w:rsidRDefault="00590CA3">
      <w:pPr>
        <w:pStyle w:val="ListParagraph"/>
        <w:numPr>
          <w:ilvl w:val="0"/>
          <w:numId w:val="61"/>
        </w:numPr>
        <w:tabs>
          <w:tab w:val="left" w:pos="1138"/>
        </w:tabs>
        <w:spacing w:before="138"/>
        <w:rPr>
          <w:sz w:val="24"/>
        </w:rPr>
      </w:pPr>
      <w:r>
        <w:rPr>
          <w:sz w:val="24"/>
        </w:rPr>
        <w:t>β</w:t>
      </w:r>
      <w:r>
        <w:rPr>
          <w:spacing w:val="25"/>
          <w:sz w:val="24"/>
        </w:rPr>
        <w:t xml:space="preserve"> </w:t>
      </w:r>
      <w:r>
        <w:rPr>
          <w:sz w:val="24"/>
        </w:rPr>
        <w:t>(beta)</w:t>
      </w:r>
      <w:r>
        <w:rPr>
          <w:spacing w:val="52"/>
          <w:sz w:val="24"/>
        </w:rPr>
        <w:t xml:space="preserve"> </w:t>
      </w:r>
      <w:r>
        <w:rPr>
          <w:sz w:val="24"/>
        </w:rPr>
        <w:t>adalah</w:t>
      </w:r>
      <w:r>
        <w:rPr>
          <w:spacing w:val="25"/>
          <w:sz w:val="24"/>
        </w:rPr>
        <w:t xml:space="preserve"> </w:t>
      </w:r>
      <w:r>
        <w:rPr>
          <w:sz w:val="24"/>
        </w:rPr>
        <w:t>koefisien</w:t>
      </w:r>
      <w:r>
        <w:rPr>
          <w:spacing w:val="25"/>
          <w:sz w:val="24"/>
        </w:rPr>
        <w:t xml:space="preserve"> </w:t>
      </w:r>
      <w:r>
        <w:rPr>
          <w:sz w:val="24"/>
        </w:rPr>
        <w:t>pengaruh</w:t>
      </w:r>
      <w:r>
        <w:rPr>
          <w:spacing w:val="24"/>
          <w:sz w:val="24"/>
        </w:rPr>
        <w:t xml:space="preserve"> </w:t>
      </w:r>
      <w:r>
        <w:rPr>
          <w:sz w:val="24"/>
        </w:rPr>
        <w:t>terstandarkan</w:t>
      </w:r>
      <w:r>
        <w:rPr>
          <w:spacing w:val="25"/>
          <w:sz w:val="24"/>
        </w:rPr>
        <w:t xml:space="preserve"> </w:t>
      </w:r>
      <w:r>
        <w:rPr>
          <w:sz w:val="24"/>
        </w:rPr>
        <w:t>peubah</w:t>
      </w:r>
      <w:r>
        <w:rPr>
          <w:spacing w:val="25"/>
          <w:sz w:val="24"/>
        </w:rPr>
        <w:t xml:space="preserve"> </w:t>
      </w:r>
      <w:r>
        <w:rPr>
          <w:sz w:val="24"/>
        </w:rPr>
        <w:t>endogen</w:t>
      </w:r>
      <w:r>
        <w:rPr>
          <w:spacing w:val="25"/>
          <w:sz w:val="24"/>
        </w:rPr>
        <w:t xml:space="preserve"> </w:t>
      </w:r>
      <w:r>
        <w:rPr>
          <w:sz w:val="24"/>
        </w:rPr>
        <w:t>terhadap</w:t>
      </w:r>
    </w:p>
    <w:p w:rsidR="000546BA" w:rsidRDefault="00590CA3">
      <w:pPr>
        <w:pStyle w:val="BodyText"/>
        <w:spacing w:before="138"/>
        <w:ind w:left="1138"/>
        <w:jc w:val="both"/>
      </w:pPr>
      <w:r>
        <w:t>peubah</w:t>
      </w:r>
      <w:r>
        <w:rPr>
          <w:spacing w:val="-1"/>
        </w:rPr>
        <w:t xml:space="preserve"> </w:t>
      </w:r>
      <w:r>
        <w:t>eksogen.</w:t>
      </w:r>
    </w:p>
    <w:p w:rsidR="000546BA" w:rsidRDefault="00590CA3">
      <w:pPr>
        <w:pStyle w:val="ListParagraph"/>
        <w:numPr>
          <w:ilvl w:val="0"/>
          <w:numId w:val="61"/>
        </w:numPr>
        <w:tabs>
          <w:tab w:val="left" w:pos="1138"/>
        </w:tabs>
        <w:spacing w:before="138"/>
        <w:rPr>
          <w:sz w:val="24"/>
        </w:rPr>
      </w:pPr>
      <w:r>
        <w:rPr>
          <w:sz w:val="24"/>
        </w:rPr>
        <w:t>ζ</w:t>
      </w:r>
      <w:r>
        <w:rPr>
          <w:spacing w:val="-2"/>
          <w:sz w:val="24"/>
        </w:rPr>
        <w:t xml:space="preserve"> </w:t>
      </w:r>
      <w:r>
        <w:rPr>
          <w:sz w:val="24"/>
        </w:rPr>
        <w:t>(zeta)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kesalahan</w:t>
      </w:r>
      <w:r>
        <w:rPr>
          <w:spacing w:val="-1"/>
          <w:sz w:val="24"/>
        </w:rPr>
        <w:t xml:space="preserve"> </w:t>
      </w:r>
      <w:r>
        <w:rPr>
          <w:sz w:val="24"/>
        </w:rPr>
        <w:t>struktural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structural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error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peubah</w:t>
      </w:r>
      <w:r>
        <w:rPr>
          <w:spacing w:val="-2"/>
          <w:sz w:val="24"/>
        </w:rPr>
        <w:t xml:space="preserve"> </w:t>
      </w:r>
      <w:r>
        <w:rPr>
          <w:sz w:val="24"/>
        </w:rPr>
        <w:t>endogen.</w:t>
      </w:r>
    </w:p>
    <w:p w:rsidR="000546BA" w:rsidRDefault="000546BA">
      <w:pPr>
        <w:pStyle w:val="BodyText"/>
        <w:spacing w:before="5"/>
        <w:rPr>
          <w:sz w:val="22"/>
        </w:rPr>
      </w:pPr>
    </w:p>
    <w:p w:rsidR="000546BA" w:rsidRDefault="00590CA3">
      <w:pPr>
        <w:pStyle w:val="BodyText"/>
        <w:spacing w:line="360" w:lineRule="auto"/>
        <w:ind w:left="688" w:right="63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hipotetik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tersebut, dapat diidentifikasikan dua model (Gambar 4 dan 5) yang menjadi dasar</w:t>
      </w:r>
      <w:r>
        <w:rPr>
          <w:spacing w:val="1"/>
        </w:rPr>
        <w:t xml:space="preserve"> </w:t>
      </w:r>
      <w:r>
        <w:t>analisis data.</w:t>
      </w:r>
      <w:r>
        <w:rPr>
          <w:spacing w:val="1"/>
        </w:rPr>
        <w:t xml:space="preserve"> </w:t>
      </w:r>
      <w:r>
        <w:t>Kedua model tersebut dapat dijabarkan menjadi dua persamaan</w:t>
      </w:r>
      <w:r>
        <w:rPr>
          <w:spacing w:val="1"/>
        </w:rPr>
        <w:t xml:space="preserve"> </w:t>
      </w:r>
      <w:r>
        <w:t>struktural. (Y</w:t>
      </w:r>
      <w:r>
        <w:rPr>
          <w:vertAlign w:val="subscript"/>
        </w:rPr>
        <w:t>1</w:t>
      </w:r>
      <w:r>
        <w:rPr>
          <w:spacing w:val="12"/>
        </w:rPr>
        <w:t xml:space="preserve"> </w:t>
      </w:r>
      <w:r>
        <w:t>dan Y</w:t>
      </w:r>
      <w:r>
        <w:rPr>
          <w:vertAlign w:val="subscript"/>
        </w:rPr>
        <w:t>2</w:t>
      </w:r>
      <w:r>
        <w:t>).</w:t>
      </w:r>
    </w:p>
    <w:p w:rsidR="000546BA" w:rsidRDefault="00590CA3">
      <w:pPr>
        <w:spacing w:before="120"/>
        <w:ind w:left="1408"/>
        <w:jc w:val="both"/>
        <w:rPr>
          <w:sz w:val="16"/>
        </w:rPr>
      </w:pPr>
      <w:r>
        <w:rPr>
          <w:position w:val="3"/>
          <w:sz w:val="24"/>
        </w:rPr>
        <w:t>Y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3"/>
          <w:sz w:val="24"/>
        </w:rPr>
        <w:t>=</w:t>
      </w:r>
      <w:r>
        <w:rPr>
          <w:spacing w:val="8"/>
          <w:position w:val="3"/>
          <w:sz w:val="24"/>
        </w:rPr>
        <w:t xml:space="preserve"> </w:t>
      </w:r>
      <w:r>
        <w:rPr>
          <w:sz w:val="16"/>
        </w:rPr>
        <w:t>γ1.1</w:t>
      </w:r>
      <w:r>
        <w:rPr>
          <w:position w:val="3"/>
          <w:sz w:val="24"/>
        </w:rPr>
        <w:t>X</w:t>
      </w:r>
      <w:r>
        <w:rPr>
          <w:sz w:val="16"/>
        </w:rPr>
        <w:t>1</w:t>
      </w:r>
      <w:r>
        <w:rPr>
          <w:spacing w:val="42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22"/>
          <w:position w:val="3"/>
          <w:sz w:val="24"/>
        </w:rPr>
        <w:t xml:space="preserve"> </w:t>
      </w:r>
      <w:r>
        <w:rPr>
          <w:sz w:val="16"/>
        </w:rPr>
        <w:t>γ1.2</w:t>
      </w:r>
      <w:r>
        <w:rPr>
          <w:position w:val="3"/>
          <w:sz w:val="24"/>
        </w:rPr>
        <w:t>X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22"/>
          <w:position w:val="3"/>
          <w:sz w:val="24"/>
        </w:rPr>
        <w:t xml:space="preserve"> </w:t>
      </w:r>
      <w:r>
        <w:rPr>
          <w:sz w:val="16"/>
        </w:rPr>
        <w:t>γ1.3</w:t>
      </w:r>
      <w:r>
        <w:rPr>
          <w:position w:val="3"/>
          <w:sz w:val="24"/>
        </w:rPr>
        <w:t>X</w:t>
      </w:r>
      <w:r>
        <w:rPr>
          <w:sz w:val="16"/>
        </w:rPr>
        <w:t>3</w:t>
      </w:r>
      <w:r>
        <w:rPr>
          <w:spacing w:val="19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23"/>
          <w:position w:val="3"/>
          <w:sz w:val="24"/>
        </w:rPr>
        <w:t xml:space="preserve"> </w:t>
      </w:r>
      <w:r>
        <w:rPr>
          <w:sz w:val="16"/>
        </w:rPr>
        <w:t>γ1.4</w:t>
      </w:r>
      <w:r>
        <w:rPr>
          <w:position w:val="3"/>
          <w:sz w:val="24"/>
        </w:rPr>
        <w:t>X</w:t>
      </w:r>
      <w:r>
        <w:rPr>
          <w:sz w:val="16"/>
        </w:rPr>
        <w:t>4</w:t>
      </w:r>
      <w:r>
        <w:rPr>
          <w:spacing w:val="18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8"/>
          <w:position w:val="3"/>
          <w:sz w:val="24"/>
        </w:rPr>
        <w:t xml:space="preserve"> </w:t>
      </w:r>
      <w:r>
        <w:rPr>
          <w:position w:val="3"/>
          <w:sz w:val="24"/>
        </w:rPr>
        <w:t>ζ</w:t>
      </w:r>
      <w:r>
        <w:rPr>
          <w:sz w:val="16"/>
        </w:rPr>
        <w:t>1</w:t>
      </w:r>
    </w:p>
    <w:p w:rsidR="000546BA" w:rsidRDefault="00590CA3">
      <w:pPr>
        <w:spacing w:before="245"/>
        <w:ind w:left="1407"/>
        <w:jc w:val="both"/>
        <w:rPr>
          <w:sz w:val="16"/>
        </w:rPr>
      </w:pPr>
      <w:r>
        <w:rPr>
          <w:position w:val="3"/>
          <w:sz w:val="24"/>
        </w:rPr>
        <w:t>Y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3"/>
          <w:sz w:val="24"/>
        </w:rPr>
        <w:t>=</w:t>
      </w:r>
      <w:r>
        <w:rPr>
          <w:spacing w:val="8"/>
          <w:position w:val="3"/>
          <w:sz w:val="24"/>
        </w:rPr>
        <w:t xml:space="preserve"> </w:t>
      </w:r>
      <w:r>
        <w:rPr>
          <w:sz w:val="16"/>
        </w:rPr>
        <w:t>γ2.1</w:t>
      </w:r>
      <w:r>
        <w:rPr>
          <w:position w:val="3"/>
          <w:sz w:val="24"/>
        </w:rPr>
        <w:t>X</w:t>
      </w:r>
      <w:r>
        <w:rPr>
          <w:sz w:val="16"/>
        </w:rPr>
        <w:t>1</w:t>
      </w:r>
      <w:r>
        <w:rPr>
          <w:spacing w:val="43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23"/>
          <w:position w:val="3"/>
          <w:sz w:val="24"/>
        </w:rPr>
        <w:t xml:space="preserve"> </w:t>
      </w:r>
      <w:r>
        <w:rPr>
          <w:sz w:val="16"/>
        </w:rPr>
        <w:t>γ2.2</w:t>
      </w:r>
      <w:r>
        <w:rPr>
          <w:position w:val="3"/>
          <w:sz w:val="24"/>
        </w:rPr>
        <w:t>X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22"/>
          <w:position w:val="3"/>
          <w:sz w:val="24"/>
        </w:rPr>
        <w:t xml:space="preserve"> </w:t>
      </w:r>
      <w:r>
        <w:rPr>
          <w:sz w:val="16"/>
        </w:rPr>
        <w:t>γ2.3</w:t>
      </w:r>
      <w:r>
        <w:rPr>
          <w:position w:val="3"/>
          <w:sz w:val="24"/>
        </w:rPr>
        <w:t>X</w:t>
      </w:r>
      <w:r>
        <w:rPr>
          <w:sz w:val="16"/>
        </w:rPr>
        <w:t>3</w:t>
      </w:r>
      <w:r>
        <w:rPr>
          <w:spacing w:val="20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23"/>
          <w:position w:val="3"/>
          <w:sz w:val="24"/>
        </w:rPr>
        <w:t xml:space="preserve"> </w:t>
      </w:r>
      <w:r>
        <w:rPr>
          <w:sz w:val="16"/>
        </w:rPr>
        <w:t>γ2.4</w:t>
      </w:r>
      <w:r>
        <w:rPr>
          <w:position w:val="3"/>
          <w:sz w:val="24"/>
        </w:rPr>
        <w:t>X</w:t>
      </w:r>
      <w:r>
        <w:rPr>
          <w:sz w:val="16"/>
        </w:rPr>
        <w:t>4</w:t>
      </w:r>
      <w:r>
        <w:rPr>
          <w:spacing w:val="19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9"/>
          <w:position w:val="3"/>
          <w:sz w:val="24"/>
        </w:rPr>
        <w:t xml:space="preserve"> </w:t>
      </w:r>
      <w:r>
        <w:rPr>
          <w:position w:val="3"/>
          <w:sz w:val="24"/>
        </w:rPr>
        <w:t>β</w:t>
      </w:r>
      <w:r>
        <w:rPr>
          <w:sz w:val="16"/>
        </w:rPr>
        <w:t>2.1</w:t>
      </w:r>
      <w:r>
        <w:rPr>
          <w:position w:val="3"/>
          <w:sz w:val="24"/>
        </w:rPr>
        <w:t>Y</w:t>
      </w:r>
      <w:r>
        <w:rPr>
          <w:sz w:val="16"/>
        </w:rPr>
        <w:t>2.1</w:t>
      </w:r>
      <w:r>
        <w:rPr>
          <w:spacing w:val="19"/>
          <w:sz w:val="16"/>
        </w:rPr>
        <w:t xml:space="preserve"> </w:t>
      </w:r>
      <w:r>
        <w:rPr>
          <w:position w:val="3"/>
          <w:sz w:val="24"/>
        </w:rPr>
        <w:t>+</w:t>
      </w:r>
      <w:r>
        <w:rPr>
          <w:spacing w:val="81"/>
          <w:position w:val="3"/>
          <w:sz w:val="24"/>
        </w:rPr>
        <w:t xml:space="preserve"> </w:t>
      </w:r>
      <w:r>
        <w:rPr>
          <w:position w:val="3"/>
          <w:sz w:val="24"/>
        </w:rPr>
        <w:t>ζ</w:t>
      </w:r>
      <w:r>
        <w:rPr>
          <w:sz w:val="16"/>
        </w:rPr>
        <w:t>2</w:t>
      </w:r>
    </w:p>
    <w:p w:rsidR="000546BA" w:rsidRDefault="000546BA">
      <w:pPr>
        <w:jc w:val="both"/>
        <w:rPr>
          <w:sz w:val="16"/>
        </w:rPr>
        <w:sectPr w:rsidR="000546BA">
          <w:headerReference w:type="default" r:id="rId112"/>
          <w:footerReference w:type="default" r:id="rId113"/>
          <w:pgSz w:w="11910" w:h="16840"/>
          <w:pgMar w:top="980" w:right="1060" w:bottom="0" w:left="1580" w:header="728" w:footer="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9"/>
        <w:rPr>
          <w:sz w:val="20"/>
        </w:rPr>
      </w:pPr>
    </w:p>
    <w:tbl>
      <w:tblPr>
        <w:tblW w:w="0" w:type="auto"/>
        <w:tblInd w:w="3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22"/>
        <w:gridCol w:w="720"/>
        <w:gridCol w:w="108"/>
        <w:gridCol w:w="720"/>
        <w:gridCol w:w="108"/>
        <w:gridCol w:w="720"/>
        <w:gridCol w:w="96"/>
        <w:gridCol w:w="750"/>
        <w:gridCol w:w="779"/>
        <w:gridCol w:w="782"/>
        <w:gridCol w:w="790"/>
        <w:gridCol w:w="793"/>
        <w:gridCol w:w="757"/>
      </w:tblGrid>
      <w:tr w:rsidR="000546BA">
        <w:trPr>
          <w:trHeight w:val="537"/>
        </w:trPr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line="278" w:lineRule="exact"/>
              <w:ind w:left="207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1.1</w:t>
            </w: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line="278" w:lineRule="exact"/>
              <w:ind w:right="205"/>
              <w:jc w:val="right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line="278" w:lineRule="exact"/>
              <w:ind w:left="171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line="278" w:lineRule="exact"/>
              <w:ind w:left="196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1.4</w:t>
            </w: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line="278" w:lineRule="exact"/>
              <w:ind w:left="199" w:right="197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1.5</w:t>
            </w:r>
          </w:p>
        </w:tc>
        <w:tc>
          <w:tcPr>
            <w:tcW w:w="779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line="278" w:lineRule="exact"/>
              <w:ind w:left="204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1.6</w:t>
            </w:r>
          </w:p>
        </w:tc>
        <w:tc>
          <w:tcPr>
            <w:tcW w:w="782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line="278" w:lineRule="exact"/>
              <w:ind w:left="230" w:right="198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1.7</w:t>
            </w:r>
          </w:p>
        </w:tc>
        <w:tc>
          <w:tcPr>
            <w:tcW w:w="790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before="8"/>
              <w:ind w:left="195" w:right="240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1.8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before="5"/>
              <w:ind w:left="206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1.9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</w:tcPr>
          <w:p w:rsidR="000546BA" w:rsidRDefault="00590CA3">
            <w:pPr>
              <w:pStyle w:val="TableParagraph"/>
              <w:spacing w:before="23"/>
              <w:ind w:left="238" w:right="84"/>
              <w:jc w:val="center"/>
              <w:rPr>
                <w:sz w:val="16"/>
              </w:rPr>
            </w:pPr>
            <w:r>
              <w:rPr>
                <w:position w:val="3"/>
                <w:sz w:val="24"/>
              </w:rPr>
              <w:t>δ</w:t>
            </w:r>
            <w:r>
              <w:rPr>
                <w:sz w:val="16"/>
              </w:rPr>
              <w:t>1.10</w:t>
            </w:r>
          </w:p>
        </w:tc>
      </w:tr>
      <w:tr w:rsidR="000546BA">
        <w:trPr>
          <w:trHeight w:val="464"/>
        </w:trPr>
        <w:tc>
          <w:tcPr>
            <w:tcW w:w="720" w:type="dxa"/>
          </w:tcPr>
          <w:p w:rsidR="000546BA" w:rsidRDefault="00590CA3">
            <w:pPr>
              <w:pStyle w:val="TableParagraph"/>
              <w:spacing w:before="72"/>
              <w:ind w:left="207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1.1</w:t>
            </w:r>
          </w:p>
        </w:tc>
        <w:tc>
          <w:tcPr>
            <w:tcW w:w="122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 w:rsidR="000546BA" w:rsidRDefault="00590CA3">
            <w:pPr>
              <w:pStyle w:val="TableParagraph"/>
              <w:spacing w:before="72"/>
              <w:ind w:right="190"/>
              <w:jc w:val="right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1.2</w:t>
            </w:r>
          </w:p>
        </w:tc>
        <w:tc>
          <w:tcPr>
            <w:tcW w:w="108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 w:rsidR="000546BA" w:rsidRDefault="00590CA3">
            <w:pPr>
              <w:pStyle w:val="TableParagraph"/>
              <w:spacing w:before="72"/>
              <w:ind w:left="206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1.3</w:t>
            </w:r>
          </w:p>
        </w:tc>
        <w:tc>
          <w:tcPr>
            <w:tcW w:w="108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 w:rsidR="000546BA" w:rsidRDefault="00590CA3">
            <w:pPr>
              <w:pStyle w:val="TableParagraph"/>
              <w:spacing w:before="72"/>
              <w:ind w:left="206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1.4</w:t>
            </w:r>
          </w:p>
        </w:tc>
        <w:tc>
          <w:tcPr>
            <w:tcW w:w="96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right w:val="double" w:sz="2" w:space="0" w:color="000000"/>
            </w:tcBorders>
          </w:tcPr>
          <w:p w:rsidR="000546BA" w:rsidRDefault="00590CA3">
            <w:pPr>
              <w:pStyle w:val="TableParagraph"/>
              <w:spacing w:before="72"/>
              <w:ind w:left="186" w:right="186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1.5</w:t>
            </w:r>
          </w:p>
        </w:tc>
        <w:tc>
          <w:tcPr>
            <w:tcW w:w="779" w:type="dxa"/>
            <w:tcBorders>
              <w:left w:val="double" w:sz="2" w:space="0" w:color="000000"/>
              <w:right w:val="double" w:sz="2" w:space="0" w:color="000000"/>
            </w:tcBorders>
          </w:tcPr>
          <w:p w:rsidR="000546BA" w:rsidRDefault="00590CA3">
            <w:pPr>
              <w:pStyle w:val="TableParagraph"/>
              <w:spacing w:before="72"/>
              <w:ind w:left="221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1.6</w:t>
            </w:r>
          </w:p>
        </w:tc>
        <w:tc>
          <w:tcPr>
            <w:tcW w:w="782" w:type="dxa"/>
            <w:tcBorders>
              <w:left w:val="double" w:sz="2" w:space="0" w:color="000000"/>
              <w:right w:val="double" w:sz="2" w:space="0" w:color="000000"/>
            </w:tcBorders>
          </w:tcPr>
          <w:p w:rsidR="000546BA" w:rsidRDefault="00590CA3">
            <w:pPr>
              <w:pStyle w:val="TableParagraph"/>
              <w:spacing w:before="78"/>
              <w:ind w:left="200" w:right="189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1.7</w:t>
            </w:r>
          </w:p>
        </w:tc>
        <w:tc>
          <w:tcPr>
            <w:tcW w:w="790" w:type="dxa"/>
            <w:tcBorders>
              <w:left w:val="double" w:sz="2" w:space="0" w:color="000000"/>
              <w:right w:val="double" w:sz="2" w:space="0" w:color="000000"/>
            </w:tcBorders>
          </w:tcPr>
          <w:p w:rsidR="000546BA" w:rsidRDefault="00590CA3">
            <w:pPr>
              <w:pStyle w:val="TableParagraph"/>
              <w:spacing w:before="78"/>
              <w:ind w:left="205" w:right="192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1.8</w:t>
            </w:r>
          </w:p>
        </w:tc>
        <w:tc>
          <w:tcPr>
            <w:tcW w:w="793" w:type="dxa"/>
            <w:tcBorders>
              <w:left w:val="double" w:sz="2" w:space="0" w:color="000000"/>
              <w:right w:val="double" w:sz="2" w:space="0" w:color="000000"/>
            </w:tcBorders>
          </w:tcPr>
          <w:p w:rsidR="000546BA" w:rsidRDefault="00590CA3">
            <w:pPr>
              <w:pStyle w:val="TableParagraph"/>
              <w:spacing w:before="78"/>
              <w:ind w:left="227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1.9</w:t>
            </w:r>
          </w:p>
        </w:tc>
        <w:tc>
          <w:tcPr>
            <w:tcW w:w="757" w:type="dxa"/>
            <w:tcBorders>
              <w:left w:val="double" w:sz="2" w:space="0" w:color="000000"/>
            </w:tcBorders>
          </w:tcPr>
          <w:p w:rsidR="000546BA" w:rsidRDefault="00590CA3">
            <w:pPr>
              <w:pStyle w:val="TableParagraph"/>
              <w:spacing w:before="78"/>
              <w:ind w:left="174" w:right="141"/>
              <w:jc w:val="center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1.10</w:t>
            </w:r>
          </w:p>
        </w:tc>
      </w:tr>
    </w:tbl>
    <w:p w:rsidR="000546BA" w:rsidRDefault="000546BA">
      <w:pPr>
        <w:jc w:val="center"/>
        <w:rPr>
          <w:sz w:val="13"/>
        </w:rPr>
        <w:sectPr w:rsidR="000546BA">
          <w:headerReference w:type="default" r:id="rId114"/>
          <w:footerReference w:type="default" r:id="rId115"/>
          <w:pgSz w:w="15840" w:h="12240" w:orient="landscape"/>
          <w:pgMar w:top="0" w:right="1580" w:bottom="0" w:left="2260" w:header="0" w:footer="0" w:gutter="0"/>
          <w:cols w:space="720"/>
        </w:sectPr>
      </w:pPr>
    </w:p>
    <w:p w:rsidR="000546BA" w:rsidRDefault="00590CA3">
      <w:pPr>
        <w:spacing w:before="24"/>
        <w:ind w:right="51"/>
        <w:jc w:val="right"/>
        <w:rPr>
          <w:sz w:val="16"/>
        </w:rPr>
      </w:pPr>
      <w:r>
        <w:pict>
          <v:group id="_x0000_s1996" style="position:absolute;left:0;text-align:left;margin-left:162.85pt;margin-top:-2.1pt;width:490.9pt;height:396.15pt;z-index:-42698752;mso-position-horizontal-relative:page" coordorigin="3257,-42" coordsize="9818,7923">
            <v:shape id="_x0000_s3149" style="position:absolute;left:7916;top:3357;width:1581;height:2" coordorigin="7916,3358" coordsize="1581,0" o:spt="100" adj="0,,0" path="m7916,3358r510,m8792,3358r705,e" filled="f" strokeweight="1pt">
              <v:stroke joinstyle="round"/>
              <v:formulas/>
              <v:path arrowok="t" o:connecttype="segments"/>
            </v:shape>
            <v:shape id="_x0000_s3148" style="position:absolute;left:9477;top:3297;width:120;height:120" coordorigin="9477,3298" coordsize="120,120" path="m9477,3298r,120l9597,3358r-120,-60xe" fillcolor="black" stroked="f">
              <v:path arrowok="t"/>
            </v:shape>
            <v:line id="_x0000_s3147" style="position:absolute" from="10259,4156" to="10266,3888" strokeweight="1pt"/>
            <v:shape id="_x0000_s3146" style="position:absolute;left:10205;top:3787;width:120;height:122" coordorigin="10206,3788" coordsize="120,122" path="m10269,3788r-63,118l10326,3909r-57,-121xe" fillcolor="black" stroked="f">
              <v:path arrowok="t"/>
            </v:shape>
            <v:shape id="_x0000_s3145" style="position:absolute;left:9571;top:2945;width:1320;height:828" coordorigin="9571,2946" coordsize="1320,828" path="m10231,2946r-90,4l10056,2961r-82,17l9898,3002r-70,30l9764,3067r-55,40l9661,3151r-38,48l9577,3304r-6,56l9577,3416r46,105l9661,3569r48,44l9764,3653r64,35l9898,3717r76,24l10056,3759r85,11l10231,3774r90,-4l10406,3759r82,-18l10564,3717r70,-29l10698,3653r55,-40l10801,3569r38,-48l10885,3416r6,-56l10885,3304r-46,-105l10801,3151r-48,-44l10698,3067r-64,-35l10564,3002r-76,-24l10406,2961r-85,-11l10231,2946xe" stroked="f">
              <v:path arrowok="t"/>
            </v:shape>
            <v:shape id="_x0000_s3144" style="position:absolute;left:9571;top:2945;width:1320;height:828" coordorigin="9571,2946" coordsize="1320,828" path="m10231,2946r-90,4l10056,2961r-82,17l9898,3002r-70,30l9764,3067r-55,40l9661,3151r-38,48l9577,3304r-6,56l9577,3416r46,105l9661,3569r48,44l9764,3653r64,35l9898,3717r76,24l10056,3759r85,11l10231,3774r90,-4l10406,3759r82,-18l10564,3717r70,-29l10698,3653r55,-40l10801,3569r38,-48l10885,3416r6,-56l10885,3304r-46,-105l10801,3151r-48,-44l10698,3067r-64,-35l10564,3002r-76,-24l10406,2961r-85,-11l10231,2946xe" filled="f">
              <v:path arrowok="t"/>
            </v:shape>
            <v:line id="_x0000_s3143" style="position:absolute" from="10889,3334" to="12276,2589" strokeweight="1pt"/>
            <v:shape id="_x0000_s3142" style="position:absolute;left:12229;top:2541;width:135;height:110" coordorigin="12230,2542" coordsize="135,110" path="m12364,2542r-134,4l12287,2651r77,-109xe" fillcolor="black" stroked="f">
              <v:path arrowok="t"/>
            </v:shape>
            <v:line id="_x0000_s3141" style="position:absolute" from="10917,3334" to="12264,3202" strokeweight="1pt"/>
            <v:shape id="_x0000_s3140" style="position:absolute;left:12238;top:3143;width:126;height:120" coordorigin="12239,3144" coordsize="126,120" path="m12239,3144r11,119l12364,3192r-125,-48xe" fillcolor="black" stroked="f">
              <v:path arrowok="t"/>
            </v:shape>
            <v:rect id="_x0000_s3139" style="position:absolute;left:11558;top:3043;width:544;height:394" stroked="f"/>
            <v:line id="_x0000_s3138" style="position:absolute" from="10894,3320" to="12283,3758" strokeweight="1pt"/>
            <v:shape id="_x0000_s3137" style="position:absolute;left:12245;top:3694;width:133;height:115" coordorigin="12246,3695" coordsize="133,115" path="m12282,3695r-36,114l12378,3788r-96,-93xe" fillcolor="black" stroked="f">
              <v:path arrowok="t"/>
            </v:shape>
            <v:line id="_x0000_s3136" style="position:absolute" from="10902,3338" to="12308,4411" strokeweight="1pt"/>
            <v:shape id="_x0000_s3135" style="position:absolute;left:12255;top:4351;width:132;height:121" coordorigin="12255,4351" coordsize="132,121" path="m12328,4351r-73,96l12387,4472r-59,-121xe" fillcolor="black" stroked="f">
              <v:path arrowok="t"/>
            </v:shape>
            <v:shape id="_x0000_s3134" style="position:absolute;left:5497;top:5663;width:1320;height:828" coordorigin="5497,5664" coordsize="1320,828" path="m6157,5664r-90,4l5982,5679r-82,17l5824,5720r-70,30l5690,5785r-55,40l5587,5869r-38,48l5503,6022r-6,56l5503,6134r46,105l5587,6287r48,44l5690,6371r64,35l5824,6435r76,24l5982,6477r85,11l6157,6492r90,-4l6332,6477r82,-18l6490,6435r70,-29l6624,6371r55,-40l6727,6287r38,-48l6811,6134r6,-56l6811,6022r-46,-105l6727,5869r-48,-44l6624,5785r-64,-35l6490,5720r-76,-24l6332,5679r-85,-11l6157,5664xe" filled="f">
              <v:path arrowok="t"/>
            </v:shape>
            <v:line id="_x0000_s3133" style="position:absolute" from="5497,6114" to="4287,5897" strokeweight="1pt"/>
            <v:shape id="_x0000_s3132" style="position:absolute;left:4189;top:5841;width:129;height:119" coordorigin="4189,5842" coordsize="129,119" path="m4318,5842r-129,38l4297,5960r21,-118xe" fillcolor="black" stroked="f">
              <v:path arrowok="t"/>
            </v:shape>
            <v:shape id="_x0000_s3131" style="position:absolute;left:3493;top:5693;width:1492;height:480" coordorigin="3493,5694" coordsize="1492,480" o:spt="100" adj="0,,0" path="m4213,5694r-720,l3493,6174r720,l4213,5694xm4985,5798r-552,l4433,6158r552,l4985,5798xe" stroked="f">
              <v:stroke joinstyle="round"/>
              <v:formulas/>
              <v:path arrowok="t" o:connecttype="segments"/>
            </v:shape>
            <v:line id="_x0000_s3130" style="position:absolute" from="3285,5868" to="3425,5868" strokeweight="1pt"/>
            <v:shape id="_x0000_s3129" style="position:absolute;left:3405;top:5807;width:120;height:120" coordorigin="3405,5808" coordsize="120,120" path="m3405,5808r,120l3525,5868r-120,-60xe" fillcolor="black" stroked="f">
              <v:path arrowok="t"/>
            </v:shape>
            <v:line id="_x0000_s3128" style="position:absolute" from="3257,6616" to="3397,6616" strokeweight="1pt"/>
            <v:shape id="_x0000_s3127" style="position:absolute;left:3377;top:6555;width:120;height:120" coordorigin="3377,6556" coordsize="120,120" path="m3377,6556r,120l3497,6616r-120,-60xe" fillcolor="black" stroked="f">
              <v:path arrowok="t"/>
            </v:shape>
            <v:line id="_x0000_s3126" style="position:absolute" from="5497,6114" to="4307,6557" strokeweight="1pt"/>
            <v:shape id="_x0000_s3125" style="position:absolute;left:4213;top:6493;width:134;height:113" coordorigin="4213,6494" coordsize="134,113" path="m4305,6494r-92,98l4346,6606r-41,-112xe" fillcolor="black" stroked="f">
              <v:path arrowok="t"/>
            </v:shape>
            <v:line id="_x0000_s3124" style="position:absolute" from="5483,6102" to="4311,5342" strokeweight="1pt"/>
            <v:shape id="_x0000_s3123" style="position:absolute;left:4227;top:5287;width:134;height:116" coordorigin="4227,5288" coordsize="134,116" path="m4227,5288r68,115l4360,5303r-133,-15xe" fillcolor="black" stroked="f">
              <v:path arrowok="t"/>
            </v:shape>
            <v:line id="_x0000_s3122" style="position:absolute" from="5497,6114" to="4287,7201" strokeweight="1pt"/>
            <v:shape id="_x0000_s3121" style="position:absolute;left:4213;top:7143;width:130;height:125" coordorigin="4213,7143" coordsize="130,125" path="m4262,7143r-49,125l4342,7232r-80,-89xe" fillcolor="black" stroked="f">
              <v:path arrowok="t"/>
            </v:shape>
            <v:rect id="_x0000_s3120" style="position:absolute;left:3513;top:6993;width:720;height:480" stroked="f"/>
            <v:line id="_x0000_s3119" style="position:absolute" from="3287,7206" to="3427,7206" strokeweight="1pt"/>
            <v:shape id="_x0000_s3118" style="position:absolute;left:3407;top:7145;width:120;height:120" coordorigin="3407,7146" coordsize="120,120" path="m3407,7146r,120l3527,7206r-120,-60xe" fillcolor="black" stroked="f">
              <v:path arrowok="t"/>
            </v:shape>
            <v:line id="_x0000_s3117" style="position:absolute" from="6199,5664" to="7135,3876" strokeweight="1pt"/>
            <v:shape id="_x0000_s3116" style="position:absolute;left:7072;top:3787;width:109;height:135" coordorigin="7072,3788" coordsize="109,135" path="m7181,3788r-109,78l7179,3922r2,-134xe" fillcolor="black" stroked="f">
              <v:path arrowok="t"/>
            </v:shape>
            <v:line id="_x0000_s3115" style="position:absolute" from="6205,5664" to="9488,3477" strokeweight="1pt"/>
            <v:shape id="_x0000_s3114" style="position:absolute;left:9437;top:3421;width:134;height:117" coordorigin="9438,3422" coordsize="134,117" path="m9571,3422r-133,16l9504,3538r67,-116xe" fillcolor="black" stroked="f">
              <v:path arrowok="t"/>
            </v:shape>
            <v:shape id="_x0000_s3113" style="position:absolute;left:5660;top:872;width:1320;height:828" coordorigin="5660,873" coordsize="1320,828" path="m6320,873r-90,4l6145,888r-82,17l5987,929r-70,30l5853,994r-55,40l5750,1078r-38,48l5666,1231r-6,56l5666,1343r46,105l5750,1496r48,44l5853,1580r64,35l5987,1644r76,24l6145,1686r85,11l6320,1701r90,-4l6495,1686r82,-18l6653,1644r70,-29l6787,1580r55,-40l6890,1496r38,-48l6974,1343r6,-56l6974,1231r-46,-105l6890,1078r-48,-44l6787,994r-64,-35l6653,929r-76,-24l6495,888r-85,-11l6320,873xe" filled="f">
              <v:path arrowok="t"/>
            </v:shape>
            <v:line id="_x0000_s3112" style="position:absolute" from="3576,1531" to="3716,1531" strokeweight="1pt"/>
            <v:shape id="_x0000_s3111" style="position:absolute;left:3696;top:1470;width:120;height:120" coordorigin="3696,1471" coordsize="120,120" path="m3696,1471r,120l3816,1531r-120,-60xe" fillcolor="black" stroked="f">
              <v:path arrowok="t"/>
            </v:shape>
            <v:rect id="_x0000_s3110" style="position:absolute;left:3792;top:1318;width:720;height:480" stroked="f"/>
            <v:line id="_x0000_s3109" style="position:absolute" from="5660,1309" to="4587,2257" strokeweight="1pt"/>
            <v:shape id="_x0000_s3108" style="position:absolute;left:4512;top:2198;width:130;height:125" coordorigin="4512,2198" coordsize="130,125" path="m4562,2198r-50,125l4642,2288r-80,-90xe" fillcolor="black" stroked="f">
              <v:path arrowok="t"/>
            </v:shape>
            <v:line id="_x0000_s3107" style="position:absolute" from="5660,1309" to="4610,1530" strokeweight="1pt"/>
            <v:shape id="_x0000_s3106" style="position:absolute;left:4512;top:1467;width:130;height:118" coordorigin="4512,1467" coordsize="130,118" path="m4617,1467r-105,84l4642,1585r-25,-118xe" fillcolor="black" stroked="f">
              <v:path arrowok="t"/>
            </v:shape>
            <v:rect id="_x0000_s3105" style="position:absolute;left:4760;top:1294;width:512;height:292" stroked="f"/>
            <v:line id="_x0000_s3104" style="position:absolute" from="5660,1309" to="4592,908" strokeweight="1pt"/>
            <v:shape id="_x0000_s3103" style="position:absolute;left:4498;top:858;width:134;height:113" coordorigin="4498,859" coordsize="134,113" path="m4631,859r-133,14l4589,971r42,-112xe" fillcolor="black" stroked="f">
              <v:path arrowok="t"/>
            </v:shape>
            <v:rect id="_x0000_s3102" style="position:absolute;left:4736;top:870;width:536;height:276" stroked="f"/>
            <v:line id="_x0000_s3101" style="position:absolute" from="5660,1291" to="4584,253" strokeweight="1pt"/>
            <v:shape id="_x0000_s3100" style="position:absolute;left:4512;top:183;width:129;height:127" coordorigin="4512,184" coordsize="129,127" path="m4512,184r45,126l4640,224,4512,184xe" fillcolor="black" stroked="f">
              <v:path arrowok="t"/>
            </v:shape>
            <v:line id="_x0000_s3099" style="position:absolute" from="3552,207" to="3692,207" strokeweight="1pt"/>
            <v:shape id="_x0000_s3098" style="position:absolute;left:3672;top:146;width:120;height:120" coordorigin="3672,147" coordsize="120,120" path="m3672,147r,120l3792,207,3672,147xe" fillcolor="black" stroked="f">
              <v:path arrowok="t"/>
            </v:shape>
            <v:line id="_x0000_s3097" style="position:absolute" from="6389,1716" to="7320,2884" strokeweight="1pt"/>
            <v:shape id="_x0000_s3096" style="position:absolute;left:7260;top:2830;width:122;height:132" coordorigin="7260,2831" coordsize="122,132" path="m7354,2831r-94,74l7382,2962r-28,-131xe" fillcolor="black" stroked="f">
              <v:path arrowok="t"/>
            </v:shape>
            <v:line id="_x0000_s3095" style="position:absolute" from="6393,1688" to="9530,3313" strokeweight="1pt"/>
            <v:shape id="_x0000_s3094" style="position:absolute;left:9484;top:3250;width:135;height:109" coordorigin="9485,3250" coordsize="135,109" path="m9540,3250r-55,107l9619,3359r-79,-109xe" fillcolor="black" stroked="f">
              <v:path arrowok="t"/>
            </v:shape>
            <v:line id="_x0000_s3093" style="position:absolute" from="9797,1615" to="7454,2911" strokeweight="1pt"/>
            <v:shape id="_x0000_s3092" style="position:absolute;left:7366;top:2849;width:135;height:111" coordorigin="7366,2849" coordsize="135,111" path="m7442,2849r-76,111l7500,2954r-58,-105xe" fillcolor="black" stroked="f">
              <v:path arrowok="t"/>
            </v:shape>
            <v:shape id="_x0000_s3091" style="position:absolute;left:9059;top:1021;width:1320;height:828" coordorigin="9059,1022" coordsize="1320,828" path="m9719,1022r-90,4l9544,1037r-82,17l9386,1078r-70,30l9252,1143r-55,40l9149,1227r-38,48l9065,1380r-6,56l9065,1492r46,105l9149,1645r48,44l9252,1729r64,35l9386,1793r76,24l9544,1835r85,11l9719,1850r90,-4l9894,1835r82,-18l10052,1793r70,-29l10186,1729r55,-40l10289,1645r38,-48l10373,1492r6,-56l10373,1380r-46,-105l10289,1227r-48,-44l10186,1143r-64,-35l10052,1078r-76,-24l9894,1037r-85,-11l9719,1022xe" stroked="f">
              <v:path arrowok="t"/>
            </v:shape>
            <v:shape id="_x0000_s3090" style="position:absolute;left:9059;top:1021;width:1320;height:828" coordorigin="9059,1022" coordsize="1320,828" path="m9719,1022r-90,4l9544,1037r-82,17l9386,1078r-70,30l9252,1143r-55,40l9149,1227r-38,48l9065,1380r-6,56l9065,1492r46,105l9149,1645r48,44l9252,1729r64,35l9386,1793r76,24l9544,1835r85,11l9719,1850r90,-4l9894,1835r82,-18l10052,1793r70,-29l10186,1729r55,-40l10289,1645r38,-48l10373,1492r6,-56l10373,1380r-46,-105l10289,1227r-48,-44l10186,1143r-64,-35l10052,1078r-76,-24l9894,1037r-85,-11l9719,1022xe" filled="f">
              <v:path arrowok="t"/>
            </v:shape>
            <v:shape id="_x0000_s3089" style="position:absolute;left:9787;top:88;width:2;height:933" coordorigin="9787,89" coordsize="0,933" o:spt="100" adj="0,,0" path="m9787,521r,501m9787,89r,172e" filled="f" strokeweight="1pt">
              <v:stroke joinstyle="round"/>
              <v:formulas/>
              <v:path arrowok="t" o:connecttype="segments"/>
            </v:shape>
            <v:shape id="_x0000_s3088" style="position:absolute;left:9727;top:-12;width:120;height:120" coordorigin="9727,-11" coordsize="120,120" path="m9787,-11r-60,120l9847,109,9787,-11xe" fillcolor="black" stroked="f">
              <v:path arrowok="t"/>
            </v:shape>
            <v:line id="_x0000_s3087" style="position:absolute" from="9777,1049" to="10461,71" strokeweight="1pt"/>
            <v:shape id="_x0000_s3086" style="position:absolute;left:10400;top:-12;width:118;height:133" coordorigin="10400,-11" coordsize="118,133" path="m10518,-11r-118,64l10498,122r20,-133xe" fillcolor="black" stroked="f">
              <v:path arrowok="t"/>
            </v:shape>
            <v:rect id="_x0000_s3085" style="position:absolute;left:10115;top:136;width:534;height:300" stroked="f"/>
            <v:line id="_x0000_s3084" style="position:absolute" from="9717,1022" to="5903,10" strokeweight="1pt"/>
            <v:shape id="_x0000_s3083" style="position:absolute;left:5806;top:-43;width:132;height:116" coordorigin="5806,-42" coordsize="132,116" path="m5937,-42r-131,27l5907,74r30,-116xe" fillcolor="black" stroked="f">
              <v:path arrowok="t"/>
            </v:shape>
            <v:line id="_x0000_s3082" style="position:absolute" from="9747,1022" to="6691,16" strokeweight="1pt"/>
            <v:shape id="_x0000_s3081" style="position:absolute;left:6596;top:-35;width:133;height:114" coordorigin="6596,-35" coordsize="133,114" path="m6729,-35r-133,20l6691,79r38,-114xe" fillcolor="black" stroked="f">
              <v:path arrowok="t"/>
            </v:shape>
            <v:line id="_x0000_s3080" style="position:absolute" from="9727,1022" to="7526,26" strokeweight="1pt"/>
            <v:shape id="_x0000_s3079" style="position:absolute;left:7435;top:-21;width:135;height:110" coordorigin="7435,-20" coordsize="135,110" path="m7569,-20r-134,5l7520,89r49,-109xe" fillcolor="black" stroked="f">
              <v:path arrowok="t"/>
            </v:shape>
            <v:line id="_x0000_s3078" style="position:absolute" from="9747,1022" to="8420,44" strokeweight="1pt"/>
            <v:shape id="_x0000_s3077" style="position:absolute;left:8339;top:-16;width:133;height:120" coordorigin="8339,-15" coordsize="133,120" path="m8339,-15r61,119l8471,8,8339,-15xe" fillcolor="black" stroked="f">
              <v:path arrowok="t"/>
            </v:shape>
            <v:line id="_x0000_s3076" style="position:absolute" from="9787,1022" to="9116,67" strokeweight="1pt"/>
            <v:shape id="_x0000_s3075" style="position:absolute;left:9059;top:-16;width:119;height:133" coordorigin="9059,-15" coordsize="119,133" path="m9059,-15r20,133l9177,49,9059,-15xe" fillcolor="black" stroked="f">
              <v:path arrowok="t"/>
            </v:shape>
            <v:rect id="_x0000_s3074" style="position:absolute;left:9115;top:172;width:504;height:332" stroked="f"/>
            <v:line id="_x0000_s3073" style="position:absolute" from="9777,1022" to="11280,43" strokeweight="1pt"/>
            <v:shape id="_x0000_s3072" style="position:absolute;left:11230;top:-12;width:134;height:116" coordorigin="11231,-11" coordsize="134,116" path="m11364,-11l11231,4r65,101l11364,-11xe" fillcolor="black" stroked="f">
              <v:path arrowok="t"/>
            </v:shape>
            <v:line id="_x0000_s2047" style="position:absolute" from="9727,1022" to="12071,28" strokeweight="1pt"/>
            <v:shape id="_x0000_s2046" style="position:absolute;left:12029;top:-20;width:134;height:111" coordorigin="12029,-20" coordsize="134,111" path="m12029,-20r47,111l12163,-11r-134,-9xe" fillcolor="black" stroked="f">
              <v:path arrowok="t"/>
            </v:shape>
            <v:rect id="_x0000_s2045" style="position:absolute;left:11239;top:70;width:569;height:307" stroked="f"/>
            <v:line id="_x0000_s2044" style="position:absolute" from="9727,1022" to="12979,18" strokeweight="1pt"/>
            <v:shape id="_x0000_s2043" style="position:absolute;left:12942;top:-34;width:133;height:115" coordorigin="12943,-33" coordsize="133,115" path="m12943,-33r35,115l13075,-11r-132,-22xe" fillcolor="black" stroked="f">
              <v:path arrowok="t"/>
            </v:shape>
            <v:rect id="_x0000_s2042" style="position:absolute;left:11815;top:142;width:569;height:307" stroked="f"/>
            <v:line id="_x0000_s2041" style="position:absolute" from="9444,1831" to="9561,3208" strokeweight="1pt"/>
            <v:shape id="_x0000_s2040" style="position:absolute;left:9499;top:3182;width:120;height:125" coordorigin="9499,3183" coordsize="120,125" path="m9619,3183r-120,10l9569,3307r50,-124xe" fillcolor="black" stroked="f">
              <v:path arrowok="t"/>
            </v:shape>
            <v:shape id="_x0000_s2039" style="position:absolute;left:9323;top:2255;width:401;height:427" coordorigin="9324,2255" coordsize="401,427" path="m9682,2255r-358,40l9366,2681r358,-39l9682,2255xe" stroked="f">
              <v:path arrowok="t"/>
            </v:shape>
            <v:line id="_x0000_s2038" style="position:absolute" from="6465,3995" to="6743,3740" strokeweight="1pt"/>
            <v:shape id="_x0000_s2037" style="position:absolute;left:6687;top:3672;width:130;height:126" coordorigin="6688,3673" coordsize="130,126" path="m6817,3673r-129,37l6769,3798r48,-125xe" fillcolor="black" stroked="f">
              <v:path arrowok="t"/>
            </v:shape>
            <v:line id="_x0000_s2036" style="position:absolute" from="6597,3358" to="5593,3051" strokeweight="1pt"/>
            <v:shape id="_x0000_s2035" style="position:absolute;left:5497;top:2999;width:133;height:115" coordorigin="5497,3000" coordsize="133,115" path="m5629,3000r-132,22l5594,3114r35,-114xe" fillcolor="black" stroked="f">
              <v:path arrowok="t"/>
            </v:shape>
            <v:rect id="_x0000_s2034" style="position:absolute;left:5748;top:2955;width:544;height:338" stroked="f"/>
            <v:line id="_x0000_s2033" style="position:absolute" from="6638,3336" to="5576,3675" strokeweight="1pt"/>
            <v:shape id="_x0000_s2032" style="position:absolute;left:5481;top:3612;width:133;height:115" coordorigin="5481,3612" coordsize="133,115" path="m5577,3612r-96,94l5614,3726r-37,-114xe" fillcolor="black" stroked="f">
              <v:path arrowok="t"/>
            </v:shape>
            <v:rect id="_x0000_s2031" style="position:absolute;left:5734;top:3381;width:544;height:390" stroked="f"/>
            <v:line id="_x0000_s2030" style="position:absolute" from="4567,3047" to="4677,3047" strokeweight="1pt"/>
            <v:shape id="_x0000_s2029" style="position:absolute;left:4657;top:2986;width:120;height:120" coordorigin="4657,2987" coordsize="120,120" path="m4657,2987r,120l4777,3047r-120,-60xe" fillcolor="black" stroked="f">
              <v:path arrowok="t"/>
            </v:shape>
            <v:rect id="_x0000_s2028" style="position:absolute;left:4785;top:3406;width:720;height:480" stroked="f"/>
            <v:line id="_x0000_s2027" style="position:absolute" from="4563,3640" to="4678,3640" strokeweight="1pt"/>
            <v:shape id="_x0000_s2026" style="position:absolute;left:4658;top:3579;width:120;height:120" coordorigin="4658,3580" coordsize="120,120" path="m4658,3580r,120l4778,3640r-120,-60xe" fillcolor="black" stroked="f">
              <v:path arrowok="t"/>
            </v:shape>
            <v:shape id="_x0000_s2025" style="position:absolute;left:6597;top:2959;width:1320;height:828" coordorigin="6597,2960" coordsize="1320,828" path="m7257,2960r-90,4l7082,2975r-82,17l6924,3016r-70,30l6790,3081r-55,40l6687,3165r-38,48l6603,3318r-6,56l6603,3430r46,105l6687,3583r48,44l6790,3667r64,35l6924,3731r76,24l7082,3773r85,11l7257,3788r90,-4l7432,3773r82,-18l7590,3731r70,-29l7724,3667r55,-40l7827,3583r38,-48l7911,3430r6,-56l7911,3318r-46,-105l7827,3165r-48,-44l7724,3081r-64,-35l7590,3016r-76,-24l7432,2975r-85,-11l7257,2960xe" stroked="f">
              <v:path arrowok="t"/>
            </v:shape>
            <v:shape id="_x0000_s2024" style="position:absolute;left:6597;top:2959;width:1320;height:828" coordorigin="6597,2960" coordsize="1320,828" path="m7257,2960r-90,4l7082,2975r-82,17l6924,3016r-70,30l6790,3081r-55,40l6687,3165r-38,48l6603,3318r-6,56l6603,3430r46,105l6687,3583r48,44l6790,3667r64,35l6924,3731r76,24l7082,3773r85,11l7257,3788r90,-4l7432,3773r82,-18l7590,3731r70,-29l7724,3667r55,-40l7827,3583r38,-48l7911,3430r6,-56l7911,3318r-46,-105l7827,3165r-48,-44l7724,3081r-64,-35l7590,3016r-76,-24l7432,2975r-85,-11l7257,2960xe" filled="f">
              <v:path arrowok="t"/>
            </v:shape>
            <v:shape id="_x0000_s2023" style="position:absolute;left:8739;top:5345;width:1320;height:828" coordorigin="8739,5346" coordsize="1320,828" path="m9399,5346r-90,4l9224,5361r-82,17l9066,5402r-70,30l8932,5467r-55,40l8829,5551r-38,48l8745,5704r-6,56l8745,5816r46,105l8829,5969r48,44l8932,6053r64,35l9066,6117r76,24l9224,6159r85,11l9399,6174r90,-4l9574,6159r82,-18l9732,6117r70,-29l9866,6053r55,-40l9969,5969r38,-48l10053,5816r6,-56l10053,5704r-46,-105l9969,5551r-48,-44l9866,5467r-64,-35l9732,5402r-76,-24l9574,5361r-85,-11l9399,5346xe" stroked="f">
              <v:path arrowok="t"/>
            </v:shape>
            <v:shape id="_x0000_s2022" style="position:absolute;left:8739;top:5345;width:1320;height:828" coordorigin="8739,5346" coordsize="1320,828" path="m9399,5346r-90,4l9224,5361r-82,17l9066,5402r-70,30l8932,5467r-55,40l8829,5551r-38,48l8745,5704r-6,56l8745,5816r46,105l8829,5969r48,44l8932,6053r64,35l9066,6117r76,24l9224,6159r85,11l9399,6174r90,-4l9574,6159r82,-18l9732,6117r70,-29l9866,6053r55,-40l9969,5969r38,-48l10053,5816r6,-56l10053,5704r-46,-105l9969,5551r-48,-44l9866,5467r-64,-35l9732,5402r-76,-24l9574,5361r-85,-11l9399,5346xe" filled="f">
              <v:path arrowok="t"/>
            </v:shape>
            <v:line id="_x0000_s2021" style="position:absolute" from="9344,6174" to="7828,7084" strokeweight="1pt"/>
            <v:shape id="_x0000_s2020" style="position:absolute;left:7742;top:7022;width:134;height:114" coordorigin="7742,7023" coordsize="134,114" path="m7814,7023r-72,113l7876,7126r-62,-103xe" fillcolor="black" stroked="f">
              <v:path arrowok="t"/>
            </v:shape>
            <v:line id="_x0000_s2019" style="position:absolute" from="9347,6174" to="8644,7058" strokeweight="1pt"/>
            <v:shape id="_x0000_s2018" style="position:absolute;left:8582;top:7004;width:122;height:132" coordorigin="8582,7005" coordsize="122,132" path="m8610,7005r-28,131l8704,7079r-94,-74xe" fillcolor="black" stroked="f">
              <v:path arrowok="t"/>
            </v:shape>
            <v:rect id="_x0000_s2017" style="position:absolute;left:8643;top:6605;width:600;height:356" stroked="f"/>
            <v:line id="_x0000_s2016" style="position:absolute" from="9344,6174" to="9414,7036" strokeweight="1pt"/>
            <v:shape id="_x0000_s2015" style="position:absolute;left:9352;top:7011;width:120;height:125" coordorigin="9353,7011" coordsize="120,125" path="m9472,7011r-119,10l9422,7136r50,-125xe" fillcolor="black" stroked="f">
              <v:path arrowok="t"/>
            </v:shape>
            <v:rect id="_x0000_s2014" style="position:absolute;left:9141;top:6489;width:496;height:356" stroked="f"/>
            <v:line id="_x0000_s2013" style="position:absolute" from="9344,6174" to="10155,7112" strokeweight="1pt"/>
            <v:shape id="_x0000_s2012" style="position:absolute;left:10096;top:7057;width:124;height:131" coordorigin="10096,7058" coordsize="124,131" path="m10187,7058r-91,78l10220,7188r-33,-130xe" fillcolor="black" stroked="f">
              <v:path arrowok="t"/>
            </v:shape>
            <v:rect id="_x0000_s2011" style="position:absolute;left:9712;top:6701;width:488;height:280" stroked="f"/>
            <v:rect id="_x0000_s2010" style="position:absolute;left:9891;top:7187;width:720;height:480" filled="f"/>
            <v:line id="_x0000_s2009" style="position:absolute" from="10298,7880" to="10298,7800" strokeweight="1pt"/>
            <v:shape id="_x0000_s2008" style="position:absolute;left:10238;top:7699;width:120;height:120" coordorigin="10238,7700" coordsize="120,120" path="m10298,7700r-60,120l10358,7820r-60,-120xe" fillcolor="black" stroked="f">
              <v:path arrowok="t"/>
            </v:shape>
            <v:rect id="_x0000_s2007" style="position:absolute;left:10672;top:7187;width:720;height:480" filled="f"/>
            <v:line id="_x0000_s2006" style="position:absolute" from="11028,7868" to="11028,7788" strokeweight="1pt"/>
            <v:shape id="_x0000_s2005" style="position:absolute;left:10968;top:7687;width:120;height:120" coordorigin="10968,7688" coordsize="120,120" path="m11028,7688r-60,120l11088,7808r-60,-120xe" fillcolor="black" stroked="f">
              <v:path arrowok="t"/>
            </v:shape>
            <v:line id="_x0000_s2004" style="position:absolute" from="9358,6174" to="10966,7137" strokeweight="1pt"/>
            <v:shape id="_x0000_s2003" style="position:absolute;left:10918;top:7074;width:134;height:114" coordorigin="10918,7075" coordsize="134,114" path="m10980,7075r-62,103l11052,7188r-72,-113xe" fillcolor="black" stroked="f">
              <v:path arrowok="t"/>
            </v:shape>
            <v:rect id="_x0000_s2002" style="position:absolute;left:9949;top:6426;width:488;height:280" stroked="f"/>
            <v:line id="_x0000_s2001" style="position:absolute" from="9452,5346" to="7263,3831" strokeweight="1pt"/>
            <v:shape id="_x0000_s2000" style="position:absolute;left:7181;top:3773;width:133;height:118" coordorigin="7181,3774" coordsize="133,118" path="m7181,3774r65,117l7314,3793r-133,-19xe" fillcolor="black" stroked="f">
              <v:path arrowok="t"/>
            </v:shape>
            <v:line id="_x0000_s1999" style="position:absolute" from="9422,5288" to="9577,3464" strokeweight="1pt"/>
            <v:shape id="_x0000_s1998" style="position:absolute;left:9515;top:3363;width:120;height:125" coordorigin="9515,3364" coordsize="120,125" path="m9585,3364r-70,114l9635,3489r-50,-125xe" fillcolor="black" stroked="f">
              <v:path arrowok="t"/>
            </v:shape>
            <v:shape id="_x0000_s1997" style="position:absolute;left:9293;top:4180;width:598;height:518" coordorigin="9293,4181" coordsize="598,518" path="m9891,4181r-598,l9293,4556r192,l9485,4699r18,l9503,4556r388,l9891,4181xe" stroked="f">
              <v:path arrowok="t"/>
            </v:shape>
            <w10:wrap anchorx="page"/>
          </v:group>
        </w:pict>
      </w:r>
      <w:r>
        <w:pict>
          <v:group id="_x0000_s1993" style="position:absolute;left:0;text-align:left;margin-left:286.75pt;margin-top:-34.35pt;width:6pt;height:9pt;z-index:-42695168;mso-position-horizontal-relative:page" coordorigin="5735,-687" coordsize="120,180">
            <v:line id="_x0000_s1995" style="position:absolute" from="5795,-687" to="5795,-607" strokeweight="1pt"/>
            <v:shape id="_x0000_s1994" style="position:absolute;left:5735;top:-628;width:120;height:120" coordorigin="5735,-627" coordsize="120,120" path="m5855,-627r-120,l5795,-507r60,-120xe" fillcolor="black" stroked="f">
              <v:path arrowok="t"/>
            </v:shape>
            <w10:wrap anchorx="page"/>
          </v:group>
        </w:pict>
      </w:r>
      <w:r>
        <w:pict>
          <v:group id="_x0000_s1990" style="position:absolute;left:0;text-align:left;margin-left:328.45pt;margin-top:-34.35pt;width:6pt;height:9pt;z-index:-42694656;mso-position-horizontal-relative:page" coordorigin="6569,-687" coordsize="120,180">
            <v:line id="_x0000_s1992" style="position:absolute" from="6629,-687" to="6629,-607" strokeweight="1pt"/>
            <v:shape id="_x0000_s1991" style="position:absolute;left:6569;top:-628;width:120;height:120" coordorigin="6569,-627" coordsize="120,120" path="m6689,-627r-120,l6629,-507r60,-120xe" fillcolor="black" stroked="f">
              <v:path arrowok="t"/>
            </v:shape>
            <w10:wrap anchorx="page"/>
          </v:group>
        </w:pict>
      </w:r>
      <w:r>
        <w:pict>
          <v:group id="_x0000_s1987" style="position:absolute;left:0;text-align:left;margin-left:368.35pt;margin-top:-34.35pt;width:6pt;height:9pt;z-index:-42694144;mso-position-horizontal-relative:page" coordorigin="7367,-687" coordsize="120,180">
            <v:line id="_x0000_s1989" style="position:absolute" from="7427,-687" to="7427,-607" strokeweight="1pt"/>
            <v:shape id="_x0000_s1988" style="position:absolute;left:7367;top:-628;width:120;height:120" coordorigin="7367,-627" coordsize="120,120" path="m7487,-627r-120,l7427,-507r60,-120xe" fillcolor="black" stroked="f">
              <v:path arrowok="t"/>
            </v:shape>
            <w10:wrap anchorx="page"/>
          </v:group>
        </w:pict>
      </w:r>
      <w:r>
        <w:pict>
          <v:group id="_x0000_s1984" style="position:absolute;left:0;text-align:left;margin-left:411.05pt;margin-top:-34.35pt;width:6pt;height:9pt;z-index:-42693632;mso-position-horizontal-relative:page" coordorigin="8221,-687" coordsize="120,180">
            <v:line id="_x0000_s1986" style="position:absolute" from="8281,-687" to="8281,-607" strokeweight="1pt"/>
            <v:shape id="_x0000_s1985" style="position:absolute;left:8221;top:-628;width:120;height:120" coordorigin="8221,-627" coordsize="120,120" path="m8341,-627r-120,l8281,-507r60,-120xe" fillcolor="black" stroked="f">
              <v:path arrowok="t"/>
            </v:shape>
            <w10:wrap anchorx="page"/>
          </v:group>
        </w:pict>
      </w:r>
      <w:r>
        <w:pict>
          <v:group id="_x0000_s1981" style="position:absolute;left:0;text-align:left;margin-left:453.05pt;margin-top:-34.35pt;width:6pt;height:9pt;z-index:-42693120;mso-position-horizontal-relative:page" coordorigin="9061,-687" coordsize="120,180">
            <v:line id="_x0000_s1983" style="position:absolute" from="9121,-687" to="9121,-607" strokeweight="1pt"/>
            <v:shape id="_x0000_s1982" style="position:absolute;left:9061;top:-628;width:120;height:120" coordorigin="9061,-627" coordsize="120,120" path="m9181,-627r-120,l9121,-507r60,-120xe" fillcolor="black" stroked="f">
              <v:path arrowok="t"/>
            </v:shape>
            <w10:wrap anchorx="page"/>
          </v:group>
        </w:pict>
      </w:r>
      <w:r>
        <w:pict>
          <v:group id="_x0000_s1978" style="position:absolute;left:0;text-align:left;margin-left:489.75pt;margin-top:-34.35pt;width:6pt;height:9pt;z-index:-42692608;mso-position-horizontal-relative:page" coordorigin="9795,-687" coordsize="120,180">
            <v:line id="_x0000_s1980" style="position:absolute" from="9855,-687" to="9855,-607" strokeweight="1pt"/>
            <v:shape id="_x0000_s1979" style="position:absolute;left:9795;top:-628;width:120;height:120" coordorigin="9795,-627" coordsize="120,120" path="m9915,-627r-120,l9855,-507r60,-120xe" fillcolor="black" stroked="f">
              <v:path arrowok="t"/>
            </v:shape>
            <w10:wrap anchorx="page"/>
          </v:group>
        </w:pict>
      </w:r>
      <w:r>
        <w:rPr>
          <w:position w:val="3"/>
          <w:sz w:val="24"/>
        </w:rPr>
        <w:t>δ</w:t>
      </w:r>
      <w:r>
        <w:rPr>
          <w:sz w:val="16"/>
        </w:rPr>
        <w:t>2.1</w:t>
      </w:r>
    </w:p>
    <w:p w:rsidR="000546BA" w:rsidRDefault="000546BA">
      <w:pPr>
        <w:pStyle w:val="BodyText"/>
        <w:spacing w:before="5"/>
        <w:rPr>
          <w:sz w:val="29"/>
        </w:rPr>
      </w:pPr>
    </w:p>
    <w:p w:rsidR="000546BA" w:rsidRDefault="00590CA3">
      <w:pPr>
        <w:ind w:right="38"/>
        <w:jc w:val="right"/>
        <w:rPr>
          <w:sz w:val="16"/>
        </w:rPr>
      </w:pPr>
      <w:r>
        <w:pict>
          <v:group id="_x0000_s1975" style="position:absolute;left:0;text-align:left;margin-left:178.2pt;margin-top:6.15pt;width:12pt;height:6pt;z-index:15792128;mso-position-horizontal-relative:page" coordorigin="3564,123" coordsize="240,120">
            <v:line id="_x0000_s1977" style="position:absolute" from="3564,183" to="3704,183" strokeweight="1pt"/>
            <v:shape id="_x0000_s1976" style="position:absolute;left:3684;top:123;width:120;height:120" coordorigin="3684,123" coordsize="120,120" path="m3684,123r,120l3804,183,3684,123xe" fillcolor="black" stroked="f">
              <v:path arrowok="t"/>
            </v:shape>
            <w10:wrap anchorx="page"/>
          </v:group>
        </w:pict>
      </w:r>
      <w:r>
        <w:rPr>
          <w:position w:val="3"/>
          <w:sz w:val="24"/>
        </w:rPr>
        <w:t>δ</w:t>
      </w:r>
      <w:r>
        <w:rPr>
          <w:sz w:val="16"/>
        </w:rPr>
        <w:t>2.2</w:t>
      </w:r>
    </w:p>
    <w:p w:rsidR="000546BA" w:rsidRDefault="00590CA3">
      <w:pPr>
        <w:pStyle w:val="BodyText"/>
        <w:spacing w:before="6"/>
        <w:rPr>
          <w:sz w:val="31"/>
        </w:rPr>
      </w:pPr>
      <w:r>
        <w:br w:type="column"/>
      </w:r>
    </w:p>
    <w:p w:rsidR="000546BA" w:rsidRDefault="00590CA3">
      <w:pPr>
        <w:spacing w:line="390" w:lineRule="atLeast"/>
        <w:ind w:left="911" w:right="21" w:firstLine="57"/>
        <w:rPr>
          <w:sz w:val="16"/>
        </w:rPr>
      </w:pPr>
      <w:r>
        <w:pict>
          <v:shape id="_x0000_s1974" type="#_x0000_t202" style="position:absolute;left:0;text-align:left;margin-left:189.6pt;margin-top:47.8pt;width:36pt;height:24pt;z-index:15808512;mso-position-horizontal-relative:page" filled="f">
            <v:textbox inset="0,0,0,0">
              <w:txbxContent>
                <w:p w:rsidR="000546BA" w:rsidRDefault="00590CA3">
                  <w:pPr>
                    <w:spacing w:before="73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2.3</w:t>
                  </w:r>
                </w:p>
              </w:txbxContent>
            </v:textbox>
            <w10:wrap anchorx="page"/>
          </v:shape>
        </w:pict>
      </w:r>
      <w:r>
        <w:pict>
          <v:shape id="_x0000_s1973" type="#_x0000_t202" style="position:absolute;left:0;text-align:left;margin-left:188.9pt;margin-top:-18.9pt;width:36pt;height:24pt;z-index:15809536;mso-position-horizontal-relative:page" filled="f">
            <v:textbox inset="0,0,0,0">
              <w:txbxContent>
                <w:p w:rsidR="000546BA" w:rsidRDefault="00590CA3">
                  <w:pPr>
                    <w:spacing w:before="72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3.1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λx</w:t>
      </w:r>
      <w:r>
        <w:rPr>
          <w:sz w:val="16"/>
        </w:rPr>
        <w:t>2.1</w:t>
      </w:r>
      <w:r>
        <w:rPr>
          <w:spacing w:val="-37"/>
          <w:sz w:val="16"/>
        </w:rPr>
        <w:t xml:space="preserve"> </w:t>
      </w:r>
      <w:r>
        <w:rPr>
          <w:position w:val="3"/>
          <w:sz w:val="24"/>
        </w:rPr>
        <w:t>λx</w:t>
      </w:r>
      <w:r>
        <w:rPr>
          <w:sz w:val="16"/>
        </w:rPr>
        <w:t>2.2</w:t>
      </w:r>
    </w:p>
    <w:p w:rsidR="000546BA" w:rsidRDefault="00590CA3">
      <w:pPr>
        <w:tabs>
          <w:tab w:val="left" w:pos="2331"/>
          <w:tab w:val="left" w:pos="3045"/>
        </w:tabs>
        <w:spacing w:before="44"/>
        <w:ind w:left="911"/>
        <w:rPr>
          <w:sz w:val="24"/>
        </w:rPr>
      </w:pPr>
      <w:r>
        <w:br w:type="column"/>
      </w:r>
      <w:r>
        <w:rPr>
          <w:position w:val="-8"/>
          <w:sz w:val="24"/>
        </w:rPr>
        <w:t>λx</w:t>
      </w:r>
      <w:r>
        <w:rPr>
          <w:position w:val="-11"/>
          <w:sz w:val="16"/>
        </w:rPr>
        <w:t xml:space="preserve">1.1   </w:t>
      </w:r>
      <w:r>
        <w:rPr>
          <w:spacing w:val="11"/>
          <w:position w:val="-11"/>
          <w:sz w:val="16"/>
        </w:rPr>
        <w:t xml:space="preserve"> </w:t>
      </w:r>
      <w:r>
        <w:rPr>
          <w:position w:val="3"/>
          <w:sz w:val="24"/>
        </w:rPr>
        <w:t>λx</w:t>
      </w:r>
      <w:r>
        <w:rPr>
          <w:sz w:val="16"/>
        </w:rPr>
        <w:t>1.2</w:t>
      </w:r>
      <w:r>
        <w:rPr>
          <w:sz w:val="16"/>
        </w:rPr>
        <w:tab/>
      </w:r>
      <w:r>
        <w:rPr>
          <w:position w:val="3"/>
          <w:sz w:val="24"/>
        </w:rPr>
        <w:t>λx</w:t>
      </w:r>
      <w:r>
        <w:rPr>
          <w:sz w:val="16"/>
        </w:rPr>
        <w:t>1.3</w:t>
      </w:r>
      <w:r>
        <w:rPr>
          <w:sz w:val="16"/>
        </w:rPr>
        <w:tab/>
      </w:r>
      <w:r>
        <w:rPr>
          <w:position w:val="-6"/>
          <w:sz w:val="24"/>
        </w:rPr>
        <w:t>λx</w:t>
      </w:r>
      <w:r>
        <w:rPr>
          <w:position w:val="-9"/>
          <w:sz w:val="16"/>
        </w:rPr>
        <w:t>1</w:t>
      </w:r>
      <w:r>
        <w:rPr>
          <w:spacing w:val="-3"/>
          <w:position w:val="-9"/>
          <w:sz w:val="16"/>
        </w:rPr>
        <w:t xml:space="preserve"> </w:t>
      </w:r>
      <w:r>
        <w:rPr>
          <w:position w:val="-9"/>
          <w:sz w:val="16"/>
        </w:rPr>
        <w:t xml:space="preserve">4  </w:t>
      </w:r>
      <w:r>
        <w:rPr>
          <w:spacing w:val="25"/>
          <w:position w:val="-9"/>
          <w:sz w:val="16"/>
        </w:rPr>
        <w:t xml:space="preserve"> </w:t>
      </w:r>
      <w:r>
        <w:rPr>
          <w:position w:val="-9"/>
          <w:sz w:val="24"/>
        </w:rPr>
        <w:t>λx</w:t>
      </w:r>
      <w:r>
        <w:rPr>
          <w:position w:val="-12"/>
          <w:sz w:val="16"/>
        </w:rPr>
        <w:t>1.5</w:t>
      </w:r>
      <w:r>
        <w:rPr>
          <w:spacing w:val="23"/>
          <w:position w:val="-12"/>
          <w:sz w:val="16"/>
        </w:rPr>
        <w:t xml:space="preserve"> </w:t>
      </w:r>
      <w:r>
        <w:rPr>
          <w:position w:val="-17"/>
          <w:sz w:val="24"/>
        </w:rPr>
        <w:t>λx</w:t>
      </w:r>
    </w:p>
    <w:p w:rsidR="000546BA" w:rsidRDefault="00590CA3">
      <w:pPr>
        <w:spacing w:before="74"/>
        <w:ind w:left="219"/>
        <w:rPr>
          <w:sz w:val="16"/>
        </w:rPr>
      </w:pPr>
      <w:r>
        <w:br w:type="column"/>
      </w:r>
      <w:r>
        <w:rPr>
          <w:position w:val="4"/>
          <w:sz w:val="24"/>
        </w:rPr>
        <w:t>λx</w:t>
      </w:r>
      <w:r>
        <w:rPr>
          <w:position w:val="1"/>
          <w:sz w:val="16"/>
        </w:rPr>
        <w:t>1.7</w:t>
      </w:r>
      <w:r>
        <w:rPr>
          <w:spacing w:val="55"/>
          <w:position w:val="1"/>
          <w:sz w:val="16"/>
        </w:rPr>
        <w:t xml:space="preserve"> </w:t>
      </w:r>
      <w:r>
        <w:rPr>
          <w:position w:val="8"/>
          <w:sz w:val="24"/>
        </w:rPr>
        <w:t>λx</w:t>
      </w:r>
      <w:r>
        <w:rPr>
          <w:position w:val="5"/>
          <w:sz w:val="16"/>
        </w:rPr>
        <w:t xml:space="preserve">1.8  </w:t>
      </w:r>
      <w:r>
        <w:rPr>
          <w:spacing w:val="32"/>
          <w:position w:val="5"/>
          <w:sz w:val="16"/>
        </w:rPr>
        <w:t xml:space="preserve"> </w:t>
      </w:r>
      <w:r>
        <w:rPr>
          <w:position w:val="10"/>
          <w:sz w:val="24"/>
        </w:rPr>
        <w:t>λx</w:t>
      </w:r>
      <w:r>
        <w:rPr>
          <w:position w:val="7"/>
          <w:sz w:val="16"/>
        </w:rPr>
        <w:t xml:space="preserve">1.9  </w:t>
      </w:r>
      <w:r>
        <w:rPr>
          <w:spacing w:val="16"/>
          <w:position w:val="7"/>
          <w:sz w:val="16"/>
        </w:rPr>
        <w:t xml:space="preserve"> </w:t>
      </w:r>
      <w:r>
        <w:rPr>
          <w:position w:val="3"/>
          <w:sz w:val="24"/>
        </w:rPr>
        <w:t>λx</w:t>
      </w:r>
      <w:r>
        <w:rPr>
          <w:sz w:val="16"/>
        </w:rPr>
        <w:t>1.10</w:t>
      </w:r>
    </w:p>
    <w:p w:rsidR="000546BA" w:rsidRDefault="000546BA">
      <w:pPr>
        <w:rPr>
          <w:sz w:val="16"/>
        </w:r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num="4" w:space="720" w:equalWidth="0">
            <w:col w:w="1277" w:space="288"/>
            <w:col w:w="1446" w:space="206"/>
            <w:col w:w="4379" w:space="40"/>
            <w:col w:w="4364"/>
          </w:cols>
        </w:sectPr>
      </w:pPr>
    </w:p>
    <w:p w:rsidR="000546BA" w:rsidRDefault="00590CA3">
      <w:pPr>
        <w:spacing w:before="205"/>
        <w:ind w:right="38"/>
        <w:jc w:val="right"/>
        <w:rPr>
          <w:sz w:val="16"/>
        </w:rPr>
      </w:pPr>
      <w:r>
        <w:pict>
          <v:shape id="_x0000_s1972" type="#_x0000_t202" style="position:absolute;left:0;text-align:left;margin-left:189.6pt;margin-top:-25.8pt;width:36pt;height:24pt;z-index:15809024;mso-position-horizontal-relative:page" filled="f">
            <v:textbox inset="0,0,0,0">
              <w:txbxContent>
                <w:p w:rsidR="000546BA" w:rsidRDefault="00590CA3">
                  <w:pPr>
                    <w:spacing w:before="72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2.2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δ</w:t>
      </w:r>
      <w:r>
        <w:rPr>
          <w:sz w:val="16"/>
        </w:rPr>
        <w:t>2.3</w:t>
      </w:r>
    </w:p>
    <w:p w:rsidR="000546BA" w:rsidRDefault="000546BA">
      <w:pPr>
        <w:pStyle w:val="BodyText"/>
        <w:spacing w:before="5"/>
        <w:rPr>
          <w:sz w:val="35"/>
        </w:rPr>
      </w:pPr>
    </w:p>
    <w:p w:rsidR="000546BA" w:rsidRDefault="00590CA3">
      <w:pPr>
        <w:ind w:right="47"/>
        <w:jc w:val="right"/>
        <w:rPr>
          <w:sz w:val="16"/>
        </w:rPr>
      </w:pPr>
      <w:r>
        <w:rPr>
          <w:position w:val="3"/>
          <w:sz w:val="24"/>
        </w:rPr>
        <w:t>δ</w:t>
      </w:r>
      <w:r>
        <w:rPr>
          <w:sz w:val="16"/>
        </w:rPr>
        <w:t>2.4</w:t>
      </w:r>
    </w:p>
    <w:p w:rsidR="000546BA" w:rsidRDefault="00590CA3">
      <w:pPr>
        <w:spacing w:before="152" w:line="412" w:lineRule="auto"/>
        <w:ind w:left="927" w:hanging="2"/>
        <w:jc w:val="right"/>
        <w:rPr>
          <w:sz w:val="16"/>
        </w:rPr>
      </w:pPr>
      <w:r>
        <w:br w:type="column"/>
      </w:r>
      <w:r>
        <w:rPr>
          <w:position w:val="3"/>
          <w:sz w:val="24"/>
        </w:rPr>
        <w:t>λx</w:t>
      </w:r>
      <w:r>
        <w:rPr>
          <w:sz w:val="16"/>
        </w:rPr>
        <w:t>2.3</w:t>
      </w:r>
      <w:r>
        <w:rPr>
          <w:spacing w:val="-38"/>
          <w:sz w:val="16"/>
        </w:rPr>
        <w:t xml:space="preserve"> </w:t>
      </w:r>
      <w:r>
        <w:rPr>
          <w:spacing w:val="-1"/>
          <w:position w:val="3"/>
          <w:sz w:val="24"/>
        </w:rPr>
        <w:t>λx</w:t>
      </w:r>
      <w:r>
        <w:rPr>
          <w:spacing w:val="-1"/>
          <w:sz w:val="16"/>
        </w:rPr>
        <w:t>2.4</w:t>
      </w:r>
    </w:p>
    <w:p w:rsidR="000546BA" w:rsidRDefault="00590CA3">
      <w:pPr>
        <w:tabs>
          <w:tab w:val="left" w:pos="3398"/>
        </w:tabs>
        <w:spacing w:line="228" w:lineRule="auto"/>
        <w:ind w:right="3486"/>
        <w:jc w:val="center"/>
        <w:rPr>
          <w:sz w:val="16"/>
        </w:rPr>
      </w:pPr>
      <w:r>
        <w:br w:type="column"/>
      </w:r>
      <w:r>
        <w:rPr>
          <w:sz w:val="24"/>
        </w:rPr>
        <w:t>X</w:t>
      </w:r>
      <w:r>
        <w:rPr>
          <w:sz w:val="24"/>
          <w:vertAlign w:val="subscript"/>
        </w:rPr>
        <w:t>2</w:t>
      </w:r>
      <w:r>
        <w:rPr>
          <w:sz w:val="24"/>
        </w:rPr>
        <w:tab/>
      </w:r>
      <w:r>
        <w:rPr>
          <w:position w:val="-14"/>
          <w:sz w:val="24"/>
        </w:rPr>
        <w:t>X</w:t>
      </w:r>
      <w:r>
        <w:rPr>
          <w:position w:val="-17"/>
          <w:sz w:val="16"/>
        </w:rPr>
        <w:t>1</w:t>
      </w:r>
    </w:p>
    <w:p w:rsidR="000546BA" w:rsidRDefault="000546BA">
      <w:pPr>
        <w:pStyle w:val="BodyText"/>
        <w:spacing w:before="8"/>
        <w:rPr>
          <w:sz w:val="42"/>
        </w:rPr>
      </w:pPr>
    </w:p>
    <w:p w:rsidR="000546BA" w:rsidRDefault="00590CA3">
      <w:pPr>
        <w:tabs>
          <w:tab w:val="left" w:pos="818"/>
          <w:tab w:val="left" w:pos="1797"/>
          <w:tab w:val="left" w:pos="2705"/>
        </w:tabs>
        <w:spacing w:line="325" w:lineRule="exact"/>
        <w:ind w:right="3437"/>
        <w:jc w:val="center"/>
        <w:rPr>
          <w:sz w:val="24"/>
        </w:rPr>
      </w:pPr>
      <w:r>
        <w:pict>
          <v:group id="_x0000_s1969" style="position:absolute;left:0;text-align:left;margin-left:655.15pt;margin-top:21.75pt;width:13.9pt;height:6pt;z-index:15790080;mso-position-horizontal-relative:page" coordorigin="13103,435" coordsize="278,120">
            <v:line id="_x0000_s1971" style="position:absolute" from="13381,495" to="13203,495" strokeweight="1pt"/>
            <v:shape id="_x0000_s1970" style="position:absolute;left:13103;top:434;width:120;height:120" coordorigin="13103,435" coordsize="120,120" path="m13223,435r-120,60l13223,555r,-120xe" fillcolor="black" stroked="f">
              <v:path arrowok="t"/>
            </v:shape>
            <w10:wrap anchorx="page"/>
          </v:group>
        </w:pict>
      </w:r>
      <w:r>
        <w:pict>
          <v:group id="_x0000_s1966" style="position:absolute;left:0;text-align:left;margin-left:178.3pt;margin-top:5.3pt;width:12pt;height:6pt;z-index:15792640;mso-position-horizontal-relative:page" coordorigin="3566,106" coordsize="240,120">
            <v:line id="_x0000_s1968" style="position:absolute" from="3566,166" to="3706,166" strokeweight="1pt"/>
            <v:shape id="_x0000_s1967" style="position:absolute;left:3686;top:105;width:120;height:120" coordorigin="3686,106" coordsize="120,120" path="m3686,106r,120l3806,166,3686,106xe" fillcolor="black" stroked="f">
              <v:path arrowok="t"/>
            </v:shape>
            <w10:wrap anchorx="page"/>
          </v:group>
        </w:pict>
      </w:r>
      <w:r>
        <w:pict>
          <v:shape id="_x0000_s1965" type="#_x0000_t202" style="position:absolute;left:0;text-align:left;margin-left:618.65pt;margin-top:14.05pt;width:36pt;height:24pt;z-index:15807488;mso-position-horizontal-relative:page" filled="f">
            <v:textbox inset="0,0,0,0">
              <w:txbxContent>
                <w:p w:rsidR="000546BA" w:rsidRDefault="00590CA3">
                  <w:pPr>
                    <w:spacing w:before="74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Y</w:t>
                  </w:r>
                  <w:r>
                    <w:rPr>
                      <w:sz w:val="13"/>
                    </w:rPr>
                    <w:t>2.1</w:t>
                  </w:r>
                </w:p>
              </w:txbxContent>
            </v:textbox>
            <w10:wrap anchorx="page"/>
          </v:shape>
        </w:pict>
      </w:r>
      <w:r>
        <w:pict>
          <v:shape id="_x0000_s1964" type="#_x0000_t202" style="position:absolute;left:0;text-align:left;margin-left:492.8pt;margin-top:-84.55pt;width:10pt;height:8.85pt;z-index:15810048;mso-position-horizontal-relative:page" filled="f" stroked="f">
            <v:textbox inset="0,0,0,0">
              <w:txbxContent>
                <w:p w:rsidR="000546BA" w:rsidRDefault="00590CA3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spacing w:val="-1"/>
                      <w:sz w:val="16"/>
                    </w:rPr>
                    <w:t>1.6</w:t>
                  </w:r>
                </w:p>
              </w:txbxContent>
            </v:textbox>
            <w10:wrap anchorx="page"/>
          </v:shape>
        </w:pict>
      </w:r>
      <w:r>
        <w:rPr>
          <w:position w:val="10"/>
          <w:sz w:val="24"/>
        </w:rPr>
        <w:t>γ</w:t>
      </w:r>
      <w:r>
        <w:rPr>
          <w:position w:val="7"/>
          <w:sz w:val="16"/>
        </w:rPr>
        <w:t>1.2</w:t>
      </w:r>
      <w:r>
        <w:rPr>
          <w:position w:val="7"/>
          <w:sz w:val="16"/>
        </w:rPr>
        <w:tab/>
      </w:r>
      <w:r>
        <w:rPr>
          <w:sz w:val="24"/>
        </w:rPr>
        <w:t>γ</w:t>
      </w:r>
      <w:r>
        <w:rPr>
          <w:position w:val="-2"/>
          <w:sz w:val="16"/>
        </w:rPr>
        <w:t>2.2</w:t>
      </w:r>
      <w:r>
        <w:rPr>
          <w:position w:val="-2"/>
          <w:sz w:val="16"/>
        </w:rPr>
        <w:tab/>
      </w:r>
      <w:r>
        <w:rPr>
          <w:position w:val="5"/>
          <w:sz w:val="24"/>
        </w:rPr>
        <w:t>γ</w:t>
      </w:r>
      <w:r>
        <w:rPr>
          <w:position w:val="2"/>
          <w:sz w:val="16"/>
        </w:rPr>
        <w:t>1.1</w:t>
      </w:r>
      <w:r>
        <w:rPr>
          <w:position w:val="2"/>
          <w:sz w:val="16"/>
        </w:rPr>
        <w:tab/>
      </w:r>
      <w:r>
        <w:rPr>
          <w:position w:val="-10"/>
          <w:sz w:val="24"/>
        </w:rPr>
        <w:t>γ</w:t>
      </w:r>
    </w:p>
    <w:p w:rsidR="000546BA" w:rsidRDefault="000546BA">
      <w:pPr>
        <w:spacing w:line="325" w:lineRule="exact"/>
        <w:jc w:val="center"/>
        <w:rPr>
          <w:sz w:val="24"/>
        </w:r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num="3" w:space="720" w:equalWidth="0">
            <w:col w:w="1289" w:space="286"/>
            <w:col w:w="1364" w:space="69"/>
            <w:col w:w="8992"/>
          </w:cols>
        </w:sectPr>
      </w:pPr>
    </w:p>
    <w:p w:rsidR="000546BA" w:rsidRDefault="00590CA3">
      <w:pPr>
        <w:spacing w:before="168" w:line="590" w:lineRule="atLeast"/>
        <w:ind w:left="1965" w:hanging="28"/>
        <w:jc w:val="right"/>
        <w:rPr>
          <w:sz w:val="16"/>
        </w:rPr>
      </w:pPr>
      <w:r>
        <w:pict>
          <v:shape id="_x0000_s1963" type="#_x0000_t202" style="position:absolute;left:0;text-align:left;margin-left:189.6pt;margin-top:-20.15pt;width:36pt;height:24pt;z-index:15808000;mso-position-horizontal-relative:page" filled="f">
            <v:textbox inset="0,0,0,0">
              <w:txbxContent>
                <w:p w:rsidR="000546BA" w:rsidRDefault="00590CA3">
                  <w:pPr>
                    <w:spacing w:before="72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2.4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ε</w:t>
      </w:r>
      <w:r>
        <w:rPr>
          <w:sz w:val="16"/>
        </w:rPr>
        <w:t>1.1</w:t>
      </w:r>
      <w:r>
        <w:rPr>
          <w:spacing w:val="-37"/>
          <w:sz w:val="16"/>
        </w:rPr>
        <w:t xml:space="preserve"> </w:t>
      </w:r>
      <w:r>
        <w:rPr>
          <w:spacing w:val="-1"/>
          <w:position w:val="3"/>
          <w:sz w:val="24"/>
        </w:rPr>
        <w:t>ε</w:t>
      </w:r>
      <w:r>
        <w:rPr>
          <w:spacing w:val="-1"/>
          <w:sz w:val="16"/>
        </w:rPr>
        <w:t>1.2</w:t>
      </w:r>
    </w:p>
    <w:p w:rsidR="000546BA" w:rsidRDefault="00590CA3">
      <w:pPr>
        <w:pStyle w:val="BodyText"/>
        <w:rPr>
          <w:sz w:val="28"/>
        </w:rPr>
      </w:pPr>
      <w:r>
        <w:br w:type="column"/>
      </w:r>
    </w:p>
    <w:p w:rsidR="000546BA" w:rsidRDefault="00590CA3">
      <w:pPr>
        <w:spacing w:before="250" w:line="275" w:lineRule="exact"/>
        <w:ind w:left="1149" w:right="1163"/>
        <w:jc w:val="center"/>
        <w:rPr>
          <w:sz w:val="16"/>
        </w:rPr>
      </w:pPr>
      <w:r>
        <w:pict>
          <v:shape id="_x0000_s1962" type="#_x0000_t202" style="position:absolute;left:0;text-align:left;margin-left:239.25pt;margin-top:5.3pt;width:36pt;height:24pt;z-index:15806976;mso-position-horizontal-relative:page" filled="f">
            <v:textbox inset="0,0,0,0">
              <w:txbxContent>
                <w:p w:rsidR="000546BA" w:rsidRDefault="00590CA3">
                  <w:pPr>
                    <w:spacing w:before="73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Y</w:t>
                  </w:r>
                  <w:r>
                    <w:rPr>
                      <w:sz w:val="13"/>
                    </w:rPr>
                    <w:t>1.1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λy</w:t>
      </w:r>
      <w:r>
        <w:rPr>
          <w:sz w:val="16"/>
        </w:rPr>
        <w:t>1.1</w:t>
      </w:r>
    </w:p>
    <w:p w:rsidR="000546BA" w:rsidRDefault="00590CA3">
      <w:pPr>
        <w:pStyle w:val="BodyText"/>
        <w:spacing w:line="207" w:lineRule="exact"/>
        <w:jc w:val="right"/>
      </w:pPr>
      <w:r>
        <w:pict>
          <v:shape id="_x0000_s1961" type="#_x0000_t202" style="position:absolute;left:0;text-align:left;margin-left:239.25pt;margin-top:8.7pt;width:36pt;height:24pt;z-index:15805952;mso-position-horizontal-relative:page" filled="f">
            <v:textbox inset="0,0,0,0">
              <w:txbxContent>
                <w:p w:rsidR="000546BA" w:rsidRDefault="00590CA3">
                  <w:pPr>
                    <w:spacing w:before="73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Y</w:t>
                  </w:r>
                  <w:r>
                    <w:rPr>
                      <w:sz w:val="13"/>
                    </w:rPr>
                    <w:t>1.2</w:t>
                  </w:r>
                </w:p>
              </w:txbxContent>
            </v:textbox>
            <w10:wrap anchorx="page"/>
          </v:shape>
        </w:pict>
      </w:r>
      <w:r>
        <w:t>Y</w:t>
      </w:r>
      <w:r>
        <w:rPr>
          <w:vertAlign w:val="subscript"/>
        </w:rPr>
        <w:t>1</w:t>
      </w:r>
    </w:p>
    <w:p w:rsidR="000546BA" w:rsidRDefault="00590CA3">
      <w:pPr>
        <w:spacing w:line="233" w:lineRule="exact"/>
        <w:ind w:left="1134" w:right="1177"/>
        <w:jc w:val="center"/>
        <w:rPr>
          <w:sz w:val="16"/>
        </w:rPr>
      </w:pPr>
      <w:r>
        <w:rPr>
          <w:position w:val="3"/>
          <w:sz w:val="24"/>
        </w:rPr>
        <w:t>λy</w:t>
      </w:r>
      <w:r>
        <w:rPr>
          <w:sz w:val="16"/>
        </w:rPr>
        <w:t>1.2</w:t>
      </w:r>
    </w:p>
    <w:p w:rsidR="000546BA" w:rsidRDefault="00590CA3">
      <w:pPr>
        <w:pStyle w:val="BodyText"/>
        <w:rPr>
          <w:sz w:val="28"/>
        </w:rPr>
      </w:pPr>
      <w:r>
        <w:br w:type="column"/>
      </w:r>
    </w:p>
    <w:p w:rsidR="000546BA" w:rsidRDefault="000546BA">
      <w:pPr>
        <w:pStyle w:val="BodyText"/>
        <w:rPr>
          <w:sz w:val="28"/>
        </w:rPr>
      </w:pPr>
    </w:p>
    <w:p w:rsidR="000546BA" w:rsidRDefault="00590CA3">
      <w:pPr>
        <w:spacing w:before="163"/>
        <w:jc w:val="right"/>
        <w:rPr>
          <w:sz w:val="16"/>
        </w:rPr>
      </w:pPr>
      <w:r>
        <w:rPr>
          <w:position w:val="3"/>
          <w:sz w:val="24"/>
        </w:rPr>
        <w:t>β</w:t>
      </w:r>
      <w:r>
        <w:rPr>
          <w:sz w:val="16"/>
        </w:rPr>
        <w:t>2.1</w:t>
      </w:r>
    </w:p>
    <w:p w:rsidR="000546BA" w:rsidRDefault="00590CA3">
      <w:pPr>
        <w:spacing w:line="177" w:lineRule="exact"/>
        <w:ind w:left="643" w:right="687"/>
        <w:jc w:val="center"/>
        <w:rPr>
          <w:sz w:val="16"/>
        </w:rPr>
      </w:pPr>
      <w:r>
        <w:br w:type="column"/>
      </w:r>
      <w:r>
        <w:rPr>
          <w:sz w:val="16"/>
        </w:rPr>
        <w:t>2.1</w:t>
      </w:r>
    </w:p>
    <w:p w:rsidR="000546BA" w:rsidRDefault="000546BA">
      <w:pPr>
        <w:pStyle w:val="BodyText"/>
        <w:rPr>
          <w:sz w:val="18"/>
        </w:rPr>
      </w:pPr>
    </w:p>
    <w:p w:rsidR="000546BA" w:rsidRDefault="000546BA">
      <w:pPr>
        <w:pStyle w:val="BodyText"/>
        <w:rPr>
          <w:sz w:val="18"/>
        </w:rPr>
      </w:pPr>
    </w:p>
    <w:p w:rsidR="000546BA" w:rsidRDefault="000546BA">
      <w:pPr>
        <w:pStyle w:val="BodyText"/>
        <w:spacing w:before="8"/>
        <w:rPr>
          <w:sz w:val="19"/>
        </w:rPr>
      </w:pPr>
    </w:p>
    <w:p w:rsidR="000546BA" w:rsidRDefault="00590CA3">
      <w:pPr>
        <w:pStyle w:val="BodyText"/>
        <w:spacing w:before="1"/>
        <w:jc w:val="right"/>
      </w:pPr>
      <w:r>
        <w:t>Y</w:t>
      </w:r>
      <w:r>
        <w:rPr>
          <w:vertAlign w:val="subscript"/>
        </w:rPr>
        <w:t>2</w:t>
      </w:r>
    </w:p>
    <w:p w:rsidR="000546BA" w:rsidRDefault="00590CA3">
      <w:pPr>
        <w:pStyle w:val="BodyText"/>
        <w:spacing w:before="1"/>
        <w:rPr>
          <w:sz w:val="25"/>
        </w:rPr>
      </w:pPr>
      <w:r>
        <w:br w:type="column"/>
      </w:r>
    </w:p>
    <w:p w:rsidR="000546BA" w:rsidRDefault="00590CA3">
      <w:pPr>
        <w:ind w:left="993"/>
        <w:rPr>
          <w:sz w:val="16"/>
        </w:rPr>
      </w:pPr>
      <w:r>
        <w:rPr>
          <w:position w:val="3"/>
          <w:sz w:val="24"/>
        </w:rPr>
        <w:t>λy</w:t>
      </w:r>
      <w:r>
        <w:rPr>
          <w:sz w:val="16"/>
        </w:rPr>
        <w:t>2.1</w:t>
      </w:r>
    </w:p>
    <w:p w:rsidR="000546BA" w:rsidRDefault="00590CA3">
      <w:pPr>
        <w:spacing w:line="378" w:lineRule="exact"/>
        <w:ind w:left="1160" w:right="-15"/>
        <w:rPr>
          <w:sz w:val="16"/>
        </w:rPr>
      </w:pPr>
      <w:r>
        <w:rPr>
          <w:spacing w:val="-1"/>
          <w:position w:val="3"/>
          <w:sz w:val="24"/>
        </w:rPr>
        <w:t>λy</w:t>
      </w:r>
      <w:r>
        <w:rPr>
          <w:spacing w:val="-1"/>
          <w:sz w:val="16"/>
        </w:rPr>
        <w:t>2.2</w:t>
      </w:r>
      <w:r>
        <w:rPr>
          <w:spacing w:val="-37"/>
          <w:sz w:val="16"/>
        </w:rPr>
        <w:t xml:space="preserve"> </w:t>
      </w:r>
      <w:r>
        <w:rPr>
          <w:spacing w:val="-1"/>
          <w:position w:val="3"/>
          <w:sz w:val="24"/>
        </w:rPr>
        <w:t>λy</w:t>
      </w:r>
      <w:r>
        <w:rPr>
          <w:spacing w:val="-1"/>
          <w:sz w:val="16"/>
        </w:rPr>
        <w:t>2.3</w:t>
      </w:r>
    </w:p>
    <w:p w:rsidR="000546BA" w:rsidRDefault="00590CA3">
      <w:pPr>
        <w:spacing w:before="8" w:line="491" w:lineRule="auto"/>
        <w:ind w:left="1408" w:right="495" w:firstLine="2"/>
        <w:rPr>
          <w:sz w:val="16"/>
        </w:rPr>
      </w:pPr>
      <w:r>
        <w:br w:type="column"/>
      </w:r>
      <w:r>
        <w:rPr>
          <w:position w:val="3"/>
          <w:sz w:val="24"/>
        </w:rPr>
        <w:t>ε</w:t>
      </w:r>
      <w:r>
        <w:rPr>
          <w:sz w:val="16"/>
        </w:rPr>
        <w:t>2.1</w:t>
      </w:r>
      <w:r>
        <w:rPr>
          <w:spacing w:val="-37"/>
          <w:sz w:val="16"/>
        </w:rPr>
        <w:t xml:space="preserve"> </w:t>
      </w:r>
      <w:r>
        <w:rPr>
          <w:position w:val="3"/>
          <w:sz w:val="24"/>
        </w:rPr>
        <w:t>ε</w:t>
      </w:r>
      <w:r>
        <w:rPr>
          <w:sz w:val="16"/>
        </w:rPr>
        <w:t>2.2</w:t>
      </w:r>
    </w:p>
    <w:p w:rsidR="000546BA" w:rsidRDefault="00590CA3">
      <w:pPr>
        <w:pStyle w:val="BodyText"/>
        <w:spacing w:before="44" w:line="112" w:lineRule="exact"/>
        <w:ind w:left="1408"/>
      </w:pPr>
      <w:r>
        <w:pict>
          <v:group id="_x0000_s1958" style="position:absolute;left:0;text-align:left;margin-left:656.35pt;margin-top:-23.05pt;width:13.2pt;height:6pt;z-index:15790592;mso-position-horizontal-relative:page" coordorigin="13127,-461" coordsize="264,120">
            <v:line id="_x0000_s1960" style="position:absolute" from="13217,-401" to="13391,-401" strokeweight=".39547mm"/>
            <v:shape id="_x0000_s1959" style="position:absolute;left:13127;top:-462;width:121;height:120" coordorigin="13127,-461" coordsize="121,120" path="m13248,-461r-121,58l13246,-341r2,-120xe" fillcolor="black" stroked="f">
              <v:path arrowok="t"/>
            </v:shape>
            <w10:wrap anchorx="page"/>
          </v:group>
        </w:pict>
      </w:r>
      <w:r>
        <w:pict>
          <v:shape id="_x0000_s1957" type="#_x0000_t202" style="position:absolute;left:0;text-align:left;margin-left:618.65pt;margin-top:.55pt;width:36pt;height:24pt;z-index:15805440;mso-position-horizontal-relative:page" filled="f">
            <v:textbox inset="0,0,0,0">
              <w:txbxContent>
                <w:p w:rsidR="000546BA" w:rsidRDefault="00590CA3">
                  <w:pPr>
                    <w:spacing w:before="72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Y</w:t>
                  </w:r>
                  <w:r>
                    <w:rPr>
                      <w:sz w:val="13"/>
                    </w:rPr>
                    <w:t>2.3</w:t>
                  </w:r>
                </w:p>
              </w:txbxContent>
            </v:textbox>
            <w10:wrap anchorx="page"/>
          </v:shape>
        </w:pict>
      </w:r>
      <w:r>
        <w:pict>
          <v:shape id="_x0000_s1956" type="#_x0000_t202" style="position:absolute;left:0;text-align:left;margin-left:619.35pt;margin-top:-30.45pt;width:36pt;height:24pt;z-index:15806464;mso-position-horizontal-relative:page" filled="f">
            <v:textbox inset="0,0,0,0">
              <w:txbxContent>
                <w:p w:rsidR="000546BA" w:rsidRDefault="00590CA3">
                  <w:pPr>
                    <w:spacing w:before="74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Y</w:t>
                  </w:r>
                  <w:r>
                    <w:rPr>
                      <w:sz w:val="13"/>
                    </w:rPr>
                    <w:t>2.2</w:t>
                  </w:r>
                </w:p>
              </w:txbxContent>
            </v:textbox>
            <w10:wrap anchorx="page"/>
          </v:shape>
        </w:pict>
      </w:r>
      <w:r>
        <w:t>ε</w:t>
      </w:r>
    </w:p>
    <w:p w:rsidR="000546BA" w:rsidRDefault="00590CA3">
      <w:pPr>
        <w:pStyle w:val="BodyText"/>
        <w:spacing w:line="120" w:lineRule="exact"/>
        <w:ind w:left="1083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group id="_x0000_s1953" style="width:13.65pt;height:6pt;mso-position-horizontal-relative:char;mso-position-vertical-relative:line" coordsize="273,120">
            <v:line id="_x0000_s1955" style="position:absolute" from="90,60" to="273,60" strokeweight=".37464mm"/>
            <v:shape id="_x0000_s1954" style="position:absolute;width:121;height:120" coordsize="121,120" path="m120,l,61r120,59l120,xe" fillcolor="black" stroked="f">
              <v:path arrowok="t"/>
            </v:shape>
            <w10:anchorlock/>
          </v:group>
        </w:pict>
      </w:r>
    </w:p>
    <w:p w:rsidR="000546BA" w:rsidRDefault="000546BA">
      <w:pPr>
        <w:spacing w:line="120" w:lineRule="exact"/>
        <w:rPr>
          <w:sz w:val="12"/>
        </w:r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num="6" w:space="720" w:equalWidth="0">
            <w:col w:w="2266" w:space="40"/>
            <w:col w:w="2818" w:space="39"/>
            <w:col w:w="1326" w:space="40"/>
            <w:col w:w="1570" w:space="39"/>
            <w:col w:w="1597" w:space="39"/>
            <w:col w:w="2226"/>
          </w:cols>
        </w:sect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spacing w:before="11"/>
        <w:rPr>
          <w:sz w:val="26"/>
        </w:rPr>
      </w:pPr>
    </w:p>
    <w:p w:rsidR="000546BA" w:rsidRDefault="00590CA3">
      <w:pPr>
        <w:spacing w:line="494" w:lineRule="auto"/>
        <w:ind w:left="645" w:right="19" w:hanging="12"/>
        <w:rPr>
          <w:sz w:val="16"/>
        </w:rPr>
      </w:pPr>
      <w:r>
        <w:pict>
          <v:shape id="_x0000_s1952" type="#_x0000_t202" style="position:absolute;left:0;text-align:left;margin-left:174.65pt;margin-top:29.55pt;width:36pt;height:24pt;z-index:15803904;mso-position-horizontal-relative:page" filled="f">
            <v:textbox inset="0,0,0,0">
              <w:txbxContent>
                <w:p w:rsidR="000546BA" w:rsidRDefault="00590CA3">
                  <w:pPr>
                    <w:spacing w:before="73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3.2</w:t>
                  </w:r>
                </w:p>
              </w:txbxContent>
            </v:textbox>
            <w10:wrap anchorx="page"/>
          </v:shape>
        </w:pict>
      </w:r>
      <w:r>
        <w:pict>
          <v:shape id="_x0000_s1951" type="#_x0000_t202" style="position:absolute;left:0;text-align:left;margin-left:176.05pt;margin-top:-3.95pt;width:36pt;height:24pt;z-index:15804416;mso-position-horizontal-relative:page" filled="f">
            <v:textbox inset="0,0,0,0">
              <w:txbxContent>
                <w:p w:rsidR="000546BA" w:rsidRDefault="00590CA3">
                  <w:pPr>
                    <w:spacing w:before="72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3.1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δ</w:t>
      </w:r>
      <w:r>
        <w:rPr>
          <w:sz w:val="16"/>
        </w:rPr>
        <w:t>3.1</w:t>
      </w:r>
      <w:r>
        <w:rPr>
          <w:spacing w:val="-37"/>
          <w:sz w:val="16"/>
        </w:rPr>
        <w:t xml:space="preserve"> </w:t>
      </w:r>
      <w:r>
        <w:rPr>
          <w:position w:val="3"/>
          <w:sz w:val="24"/>
        </w:rPr>
        <w:t>δ</w:t>
      </w:r>
      <w:r>
        <w:rPr>
          <w:sz w:val="16"/>
        </w:rPr>
        <w:t>3.2</w:t>
      </w:r>
    </w:p>
    <w:p w:rsidR="000546BA" w:rsidRDefault="00590CA3">
      <w:pPr>
        <w:spacing w:before="168" w:line="267" w:lineRule="exact"/>
        <w:ind w:left="617"/>
        <w:rPr>
          <w:sz w:val="16"/>
        </w:rPr>
      </w:pPr>
      <w:r>
        <w:rPr>
          <w:position w:val="3"/>
          <w:sz w:val="24"/>
        </w:rPr>
        <w:t>δ</w:t>
      </w:r>
      <w:r>
        <w:rPr>
          <w:sz w:val="16"/>
        </w:rPr>
        <w:t>3.3</w:t>
      </w:r>
    </w:p>
    <w:p w:rsidR="000546BA" w:rsidRDefault="00590CA3">
      <w:pPr>
        <w:pStyle w:val="BodyText"/>
        <w:rPr>
          <w:sz w:val="28"/>
        </w:rPr>
      </w:pPr>
      <w:r>
        <w:br w:type="column"/>
      </w: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spacing w:before="3"/>
      </w:pPr>
    </w:p>
    <w:p w:rsidR="000546BA" w:rsidRDefault="00590CA3">
      <w:pPr>
        <w:spacing w:before="1" w:line="331" w:lineRule="auto"/>
        <w:ind w:left="617" w:right="38" w:firstLine="44"/>
        <w:jc w:val="both"/>
        <w:rPr>
          <w:sz w:val="16"/>
        </w:rPr>
      </w:pPr>
      <w:r>
        <w:pict>
          <v:group id="_x0000_s1948" style="position:absolute;left:0;text-align:left;margin-left:163.65pt;margin-top:-8.35pt;width:12pt;height:6pt;z-index:15791616;mso-position-horizontal-relative:page" coordorigin="3273,-167" coordsize="240,120">
            <v:line id="_x0000_s1950" style="position:absolute" from="3273,-107" to="3413,-107" strokeweight="1pt"/>
            <v:shape id="_x0000_s1949" style="position:absolute;left:3393;top:-168;width:120;height:120" coordorigin="3393,-167" coordsize="120,120" path="m3393,-167r,120l3513,-107r-120,-60xe" fillcolor="black" stroked="f">
              <v:path arrowok="t"/>
            </v:shape>
            <w10:wrap anchorx="page"/>
          </v:group>
        </w:pict>
      </w:r>
      <w:r>
        <w:rPr>
          <w:position w:val="3"/>
          <w:sz w:val="24"/>
        </w:rPr>
        <w:t>λx</w:t>
      </w:r>
      <w:r>
        <w:rPr>
          <w:sz w:val="16"/>
        </w:rPr>
        <w:t>3.1</w:t>
      </w:r>
      <w:r>
        <w:rPr>
          <w:spacing w:val="-38"/>
          <w:sz w:val="16"/>
        </w:rPr>
        <w:t xml:space="preserve"> </w:t>
      </w:r>
      <w:r>
        <w:rPr>
          <w:position w:val="3"/>
          <w:sz w:val="24"/>
        </w:rPr>
        <w:t>λx</w:t>
      </w:r>
      <w:r>
        <w:rPr>
          <w:sz w:val="16"/>
        </w:rPr>
        <w:t>3.2</w:t>
      </w:r>
      <w:r>
        <w:rPr>
          <w:spacing w:val="1"/>
          <w:sz w:val="16"/>
        </w:rPr>
        <w:t xml:space="preserve"> </w:t>
      </w:r>
      <w:r>
        <w:rPr>
          <w:position w:val="3"/>
          <w:sz w:val="24"/>
        </w:rPr>
        <w:t>λx</w:t>
      </w:r>
      <w:r>
        <w:rPr>
          <w:sz w:val="16"/>
        </w:rPr>
        <w:t>3.3</w:t>
      </w:r>
    </w:p>
    <w:p w:rsidR="000546BA" w:rsidRDefault="00590CA3">
      <w:pPr>
        <w:spacing w:before="174"/>
        <w:ind w:left="772" w:right="1047"/>
        <w:jc w:val="center"/>
        <w:rPr>
          <w:sz w:val="24"/>
        </w:rPr>
      </w:pPr>
      <w:r>
        <w:br w:type="column"/>
      </w:r>
      <w:r>
        <w:rPr>
          <w:sz w:val="24"/>
        </w:rPr>
        <w:t>ζ</w:t>
      </w:r>
      <w:r>
        <w:rPr>
          <w:sz w:val="24"/>
          <w:vertAlign w:val="subscript"/>
        </w:rPr>
        <w:t>1</w:t>
      </w:r>
    </w:p>
    <w:p w:rsidR="000546BA" w:rsidRDefault="000546BA">
      <w:pPr>
        <w:pStyle w:val="BodyText"/>
        <w:spacing w:before="5"/>
        <w:rPr>
          <w:sz w:val="33"/>
        </w:rPr>
      </w:pPr>
    </w:p>
    <w:p w:rsidR="000546BA" w:rsidRDefault="00590CA3">
      <w:pPr>
        <w:tabs>
          <w:tab w:val="left" w:pos="1734"/>
        </w:tabs>
        <w:ind w:left="978"/>
        <w:rPr>
          <w:sz w:val="16"/>
        </w:rPr>
      </w:pPr>
      <w:r>
        <w:rPr>
          <w:position w:val="-7"/>
          <w:sz w:val="24"/>
        </w:rPr>
        <w:t>γ</w:t>
      </w:r>
      <w:r>
        <w:rPr>
          <w:position w:val="-10"/>
          <w:sz w:val="16"/>
        </w:rPr>
        <w:t>1.3</w:t>
      </w:r>
      <w:r>
        <w:rPr>
          <w:position w:val="-10"/>
          <w:sz w:val="16"/>
        </w:rPr>
        <w:tab/>
      </w:r>
      <w:r>
        <w:rPr>
          <w:spacing w:val="-2"/>
          <w:position w:val="3"/>
          <w:sz w:val="24"/>
        </w:rPr>
        <w:t>γ</w:t>
      </w:r>
      <w:r>
        <w:rPr>
          <w:spacing w:val="-2"/>
          <w:sz w:val="16"/>
        </w:rPr>
        <w:t>2.3</w:t>
      </w:r>
    </w:p>
    <w:p w:rsidR="000546BA" w:rsidRDefault="000546BA">
      <w:pPr>
        <w:pStyle w:val="BodyText"/>
        <w:rPr>
          <w:sz w:val="38"/>
        </w:rPr>
      </w:pPr>
    </w:p>
    <w:p w:rsidR="000546BA" w:rsidRDefault="000546BA">
      <w:pPr>
        <w:pStyle w:val="BodyText"/>
        <w:spacing w:before="2"/>
        <w:rPr>
          <w:sz w:val="37"/>
        </w:rPr>
      </w:pPr>
    </w:p>
    <w:p w:rsidR="000546BA" w:rsidRDefault="00590CA3">
      <w:pPr>
        <w:pStyle w:val="BodyText"/>
        <w:ind w:left="617"/>
      </w:pPr>
      <w:r>
        <w:pict>
          <v:shape id="_x0000_s1947" type="#_x0000_t202" style="position:absolute;left:0;text-align:left;margin-left:174.65pt;margin-top:22.15pt;width:36pt;height:24pt;z-index:15803392;mso-position-horizontal-relative:page" filled="f">
            <v:textbox inset="0,0,0,0">
              <w:txbxContent>
                <w:p w:rsidR="000546BA" w:rsidRDefault="00590CA3">
                  <w:pPr>
                    <w:spacing w:before="74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3.3</w:t>
                  </w:r>
                </w:p>
              </w:txbxContent>
            </v:textbox>
            <w10:wrap anchorx="page"/>
          </v:shape>
        </w:pict>
      </w:r>
      <w:r>
        <w:t>X</w:t>
      </w:r>
      <w:r>
        <w:rPr>
          <w:vertAlign w:val="subscript"/>
        </w:rPr>
        <w:t>3</w:t>
      </w:r>
    </w:p>
    <w:p w:rsidR="000546BA" w:rsidRDefault="00590CA3">
      <w:pPr>
        <w:pStyle w:val="BodyText"/>
        <w:rPr>
          <w:sz w:val="28"/>
        </w:rPr>
      </w:pPr>
      <w:r>
        <w:br w:type="column"/>
      </w:r>
    </w:p>
    <w:p w:rsidR="000546BA" w:rsidRDefault="000546BA">
      <w:pPr>
        <w:pStyle w:val="BodyText"/>
        <w:spacing w:before="3"/>
        <w:rPr>
          <w:sz w:val="37"/>
        </w:rPr>
      </w:pPr>
    </w:p>
    <w:p w:rsidR="000546BA" w:rsidRDefault="00590CA3">
      <w:pPr>
        <w:ind w:left="913"/>
        <w:rPr>
          <w:sz w:val="16"/>
        </w:rPr>
      </w:pPr>
      <w:r>
        <w:rPr>
          <w:position w:val="3"/>
          <w:sz w:val="24"/>
        </w:rPr>
        <w:t>γ</w:t>
      </w:r>
      <w:r>
        <w:rPr>
          <w:sz w:val="16"/>
        </w:rPr>
        <w:t>1.4</w:t>
      </w: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spacing w:before="7"/>
        <w:rPr>
          <w:sz w:val="37"/>
        </w:rPr>
      </w:pPr>
    </w:p>
    <w:p w:rsidR="000546BA" w:rsidRDefault="00590CA3">
      <w:pPr>
        <w:pStyle w:val="BodyText"/>
        <w:tabs>
          <w:tab w:val="left" w:pos="1148"/>
        </w:tabs>
        <w:spacing w:line="114" w:lineRule="exact"/>
        <w:ind w:left="536"/>
      </w:pPr>
      <w:r>
        <w:rPr>
          <w:position w:val="2"/>
        </w:rPr>
        <w:t>λx</w:t>
      </w:r>
      <w:r>
        <w:rPr>
          <w:position w:val="2"/>
        </w:rPr>
        <w:tab/>
      </w:r>
      <w:r>
        <w:rPr>
          <w:spacing w:val="-3"/>
        </w:rPr>
        <w:t>λx</w:t>
      </w:r>
    </w:p>
    <w:p w:rsidR="000546BA" w:rsidRDefault="00590CA3">
      <w:pPr>
        <w:pStyle w:val="BodyText"/>
        <w:spacing w:before="9"/>
        <w:rPr>
          <w:sz w:val="30"/>
        </w:rPr>
      </w:pPr>
      <w:r>
        <w:br w:type="column"/>
      </w:r>
    </w:p>
    <w:p w:rsidR="000546BA" w:rsidRDefault="00590CA3">
      <w:pPr>
        <w:ind w:left="373"/>
        <w:rPr>
          <w:sz w:val="16"/>
        </w:rPr>
      </w:pPr>
      <w:r>
        <w:rPr>
          <w:spacing w:val="-1"/>
          <w:position w:val="3"/>
          <w:sz w:val="24"/>
        </w:rPr>
        <w:t>γ</w:t>
      </w:r>
      <w:r>
        <w:rPr>
          <w:spacing w:val="-1"/>
          <w:sz w:val="16"/>
        </w:rPr>
        <w:t>2.4</w:t>
      </w: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590CA3">
      <w:pPr>
        <w:pStyle w:val="BodyText"/>
        <w:spacing w:before="169"/>
        <w:ind w:left="353"/>
      </w:pPr>
      <w:r>
        <w:t>X</w:t>
      </w:r>
      <w:r>
        <w:rPr>
          <w:vertAlign w:val="subscript"/>
        </w:rPr>
        <w:t>4</w:t>
      </w: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5"/>
        </w:rPr>
      </w:pPr>
    </w:p>
    <w:p w:rsidR="000546BA" w:rsidRDefault="00590CA3">
      <w:pPr>
        <w:spacing w:line="210" w:lineRule="exact"/>
        <w:ind w:left="222"/>
        <w:rPr>
          <w:sz w:val="16"/>
        </w:rPr>
      </w:pPr>
      <w:r>
        <w:rPr>
          <w:position w:val="3"/>
          <w:sz w:val="24"/>
        </w:rPr>
        <w:t>λx</w:t>
      </w:r>
      <w:r>
        <w:rPr>
          <w:sz w:val="16"/>
        </w:rPr>
        <w:t>4.3</w:t>
      </w:r>
    </w:p>
    <w:p w:rsidR="000546BA" w:rsidRDefault="00590CA3">
      <w:pPr>
        <w:pStyle w:val="BodyText"/>
        <w:spacing w:before="10"/>
        <w:rPr>
          <w:sz w:val="29"/>
        </w:rPr>
      </w:pPr>
      <w:r>
        <w:br w:type="column"/>
      </w:r>
    </w:p>
    <w:p w:rsidR="000546BA" w:rsidRDefault="00590CA3">
      <w:pPr>
        <w:pStyle w:val="BodyText"/>
        <w:ind w:right="45"/>
        <w:jc w:val="right"/>
      </w:pPr>
      <w:r>
        <w:t>ζ</w:t>
      </w:r>
      <w:r>
        <w:rPr>
          <w:vertAlign w:val="subscript"/>
        </w:rPr>
        <w:t>2</w:t>
      </w: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spacing w:before="3"/>
        <w:rPr>
          <w:sz w:val="32"/>
        </w:rPr>
      </w:pPr>
    </w:p>
    <w:p w:rsidR="000546BA" w:rsidRDefault="00590CA3">
      <w:pPr>
        <w:spacing w:line="273" w:lineRule="exact"/>
        <w:ind w:left="310"/>
        <w:rPr>
          <w:sz w:val="16"/>
        </w:rPr>
      </w:pPr>
      <w:r>
        <w:rPr>
          <w:position w:val="3"/>
          <w:sz w:val="24"/>
        </w:rPr>
        <w:t>λx</w:t>
      </w:r>
      <w:r>
        <w:rPr>
          <w:sz w:val="16"/>
        </w:rPr>
        <w:t>4.5</w:t>
      </w:r>
    </w:p>
    <w:p w:rsidR="000546BA" w:rsidRDefault="00590CA3">
      <w:pPr>
        <w:spacing w:before="117"/>
        <w:ind w:left="617"/>
        <w:rPr>
          <w:sz w:val="16"/>
        </w:rPr>
      </w:pPr>
      <w:r>
        <w:br w:type="column"/>
      </w:r>
      <w:r>
        <w:rPr>
          <w:position w:val="3"/>
          <w:sz w:val="24"/>
        </w:rPr>
        <w:t>λy</w:t>
      </w:r>
      <w:r>
        <w:rPr>
          <w:sz w:val="16"/>
        </w:rPr>
        <w:t>2.4</w:t>
      </w:r>
    </w:p>
    <w:p w:rsidR="000546BA" w:rsidRDefault="00590CA3">
      <w:pPr>
        <w:spacing w:line="58" w:lineRule="exact"/>
        <w:ind w:left="597" w:right="399"/>
        <w:jc w:val="center"/>
        <w:rPr>
          <w:sz w:val="16"/>
        </w:rPr>
      </w:pPr>
      <w:r>
        <w:br w:type="column"/>
      </w:r>
      <w:r>
        <w:rPr>
          <w:sz w:val="16"/>
        </w:rPr>
        <w:t>2.3</w:t>
      </w:r>
    </w:p>
    <w:p w:rsidR="000546BA" w:rsidRDefault="000546BA">
      <w:pPr>
        <w:pStyle w:val="BodyText"/>
        <w:rPr>
          <w:sz w:val="18"/>
        </w:rPr>
      </w:pPr>
    </w:p>
    <w:p w:rsidR="000546BA" w:rsidRDefault="000546BA">
      <w:pPr>
        <w:pStyle w:val="BodyText"/>
        <w:spacing w:before="3"/>
        <w:rPr>
          <w:sz w:val="14"/>
        </w:rPr>
      </w:pPr>
    </w:p>
    <w:p w:rsidR="000546BA" w:rsidRDefault="00590CA3">
      <w:pPr>
        <w:ind w:left="597" w:right="494"/>
        <w:jc w:val="center"/>
        <w:rPr>
          <w:sz w:val="16"/>
        </w:rPr>
      </w:pPr>
      <w:r>
        <w:pict>
          <v:group id="_x0000_s1944" style="position:absolute;left:0;text-align:left;margin-left:656pt;margin-top:6pt;width:13.65pt;height:6pt;z-index:15791104;mso-position-horizontal-relative:page" coordorigin="13120,120" coordsize="273,120">
            <v:line id="_x0000_s1946" style="position:absolute" from="13210,179" to="13393,179" strokeweight=".37464mm"/>
            <v:shape id="_x0000_s1945" style="position:absolute;left:13120;top:119;width:121;height:120" coordorigin="13120,120" coordsize="121,120" path="m13240,120r-120,61l13240,240r,-120xe" fillcolor="black" stroked="f">
              <v:path arrowok="t"/>
            </v:shape>
            <w10:wrap anchorx="page"/>
          </v:group>
        </w:pict>
      </w:r>
      <w:r>
        <w:pict>
          <v:shape id="_x0000_s1943" type="#_x0000_t202" style="position:absolute;left:0;text-align:left;margin-left:618.9pt;margin-top:-3pt;width:36pt;height:24pt;z-index:15804928;mso-position-horizontal-relative:page" filled="f">
            <v:textbox inset="0,0,0,0">
              <w:txbxContent>
                <w:p w:rsidR="000546BA" w:rsidRDefault="00590CA3">
                  <w:pPr>
                    <w:spacing w:before="74"/>
                    <w:ind w:left="20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Y</w:t>
                  </w:r>
                  <w:r>
                    <w:rPr>
                      <w:sz w:val="13"/>
                    </w:rPr>
                    <w:t>2.4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ε</w:t>
      </w:r>
      <w:r>
        <w:rPr>
          <w:sz w:val="16"/>
        </w:rPr>
        <w:t>2.4</w:t>
      </w:r>
    </w:p>
    <w:p w:rsidR="000546BA" w:rsidRDefault="000546BA">
      <w:pPr>
        <w:jc w:val="center"/>
        <w:rPr>
          <w:sz w:val="16"/>
        </w:r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num="8" w:space="720" w:equalWidth="0">
            <w:col w:w="998" w:space="557"/>
            <w:col w:w="1138" w:space="460"/>
            <w:col w:w="2040" w:space="40"/>
            <w:col w:w="1386" w:space="40"/>
            <w:col w:w="680" w:space="39"/>
            <w:col w:w="788" w:space="573"/>
            <w:col w:w="1094" w:space="734"/>
            <w:col w:w="1433"/>
          </w:cols>
        </w:sectPr>
      </w:pPr>
    </w:p>
    <w:p w:rsidR="000546BA" w:rsidRDefault="000546BA">
      <w:pPr>
        <w:pStyle w:val="BodyText"/>
        <w:rPr>
          <w:sz w:val="28"/>
        </w:rPr>
      </w:pPr>
    </w:p>
    <w:p w:rsidR="000546BA" w:rsidRDefault="00590CA3">
      <w:pPr>
        <w:spacing w:before="1"/>
        <w:ind w:left="647"/>
        <w:rPr>
          <w:sz w:val="16"/>
        </w:rPr>
      </w:pPr>
      <w:r>
        <w:pict>
          <v:shape id="_x0000_s1942" type="#_x0000_t202" style="position:absolute;left:0;text-align:left;margin-left:175.65pt;margin-top:-1.4pt;width:36pt;height:24pt;z-index:15802880;mso-position-horizontal-relative:page" filled="f">
            <v:textbox inset="0,0,0,0">
              <w:txbxContent>
                <w:p w:rsidR="000546BA" w:rsidRDefault="00590CA3">
                  <w:pPr>
                    <w:spacing w:before="72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3.4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δ</w:t>
      </w:r>
      <w:r>
        <w:rPr>
          <w:sz w:val="16"/>
        </w:rPr>
        <w:t>3.4</w:t>
      </w:r>
    </w:p>
    <w:p w:rsidR="000546BA" w:rsidRDefault="00590CA3">
      <w:pPr>
        <w:spacing w:before="48"/>
        <w:ind w:left="647"/>
        <w:rPr>
          <w:sz w:val="16"/>
        </w:rPr>
      </w:pPr>
      <w:r>
        <w:br w:type="column"/>
      </w:r>
      <w:r>
        <w:rPr>
          <w:position w:val="3"/>
          <w:sz w:val="24"/>
        </w:rPr>
        <w:t>λx</w:t>
      </w:r>
      <w:r>
        <w:rPr>
          <w:sz w:val="16"/>
        </w:rPr>
        <w:t>3.4</w:t>
      </w:r>
    </w:p>
    <w:p w:rsidR="000546BA" w:rsidRDefault="00590CA3">
      <w:pPr>
        <w:spacing w:line="177" w:lineRule="exact"/>
        <w:jc w:val="right"/>
        <w:rPr>
          <w:sz w:val="16"/>
        </w:rPr>
      </w:pPr>
      <w:r>
        <w:br w:type="column"/>
      </w:r>
      <w:r>
        <w:rPr>
          <w:sz w:val="16"/>
        </w:rPr>
        <w:t>4.1</w:t>
      </w:r>
    </w:p>
    <w:p w:rsidR="000546BA" w:rsidRDefault="00590CA3">
      <w:pPr>
        <w:spacing w:before="11"/>
        <w:ind w:left="372"/>
        <w:rPr>
          <w:sz w:val="16"/>
        </w:rPr>
      </w:pPr>
      <w:r>
        <w:br w:type="column"/>
      </w:r>
      <w:r>
        <w:rPr>
          <w:spacing w:val="-1"/>
          <w:sz w:val="16"/>
        </w:rPr>
        <w:t>4.2</w:t>
      </w:r>
    </w:p>
    <w:p w:rsidR="000546BA" w:rsidRDefault="00590CA3">
      <w:pPr>
        <w:spacing w:before="2"/>
        <w:ind w:left="593"/>
        <w:rPr>
          <w:sz w:val="16"/>
        </w:rPr>
      </w:pPr>
      <w:r>
        <w:br w:type="column"/>
      </w:r>
      <w:r>
        <w:rPr>
          <w:position w:val="3"/>
          <w:sz w:val="24"/>
        </w:rPr>
        <w:t>λx</w:t>
      </w:r>
      <w:r>
        <w:rPr>
          <w:sz w:val="16"/>
        </w:rPr>
        <w:t>4.4</w:t>
      </w:r>
    </w:p>
    <w:p w:rsidR="000546BA" w:rsidRDefault="000546BA">
      <w:pPr>
        <w:rPr>
          <w:sz w:val="16"/>
        </w:r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num="5" w:space="720" w:equalWidth="0">
            <w:col w:w="1001" w:space="518"/>
            <w:col w:w="1124" w:space="2716"/>
            <w:col w:w="848" w:space="40"/>
            <w:col w:w="573" w:space="39"/>
            <w:col w:w="5141"/>
          </w:cols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rPr>
          <w:sz w:val="20"/>
        </w:r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space="720"/>
        </w:sectPr>
      </w:pPr>
    </w:p>
    <w:p w:rsidR="000546BA" w:rsidRDefault="000546BA">
      <w:pPr>
        <w:pStyle w:val="BodyText"/>
        <w:spacing w:before="5"/>
        <w:rPr>
          <w:sz w:val="23"/>
        </w:rPr>
      </w:pPr>
    </w:p>
    <w:p w:rsidR="000546BA" w:rsidRDefault="00590CA3">
      <w:pPr>
        <w:jc w:val="right"/>
        <w:rPr>
          <w:sz w:val="16"/>
        </w:rPr>
      </w:pPr>
      <w:r>
        <w:pict>
          <v:group id="_x0000_s1939" style="position:absolute;left:0;text-align:left;margin-left:386.9pt;margin-top:-4.95pt;width:6pt;height:9pt;z-index:-42690048;mso-position-horizontal-relative:page" coordorigin="7738,-99" coordsize="120,180">
            <v:line id="_x0000_s1941" style="position:absolute" from="7798,81" to="7798,1" strokeweight="1pt"/>
            <v:shape id="_x0000_s1940" style="position:absolute;left:7738;top:-99;width:120;height:120" coordorigin="7738,-99" coordsize="120,120" path="m7798,-99l7738,21r120,l7798,-99xe" fillcolor="black" stroked="f">
              <v:path arrowok="t"/>
            </v:shape>
            <w10:wrap anchorx="page"/>
          </v:group>
        </w:pict>
      </w:r>
      <w:r>
        <w:pict>
          <v:shape id="_x0000_s1938" type="#_x0000_t202" style="position:absolute;left:0;text-align:left;margin-left:532.45pt;margin-top:-30.75pt;width:36.8pt;height:23.25pt;z-index:15800320;mso-position-horizontal-relative:page" filled="f" stroked="f">
            <v:textbox inset="0,0,0,0">
              <w:txbxContent>
                <w:p w:rsidR="000546BA" w:rsidRDefault="00590CA3">
                  <w:pPr>
                    <w:spacing w:before="73"/>
                    <w:ind w:left="230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4.5</w:t>
                  </w:r>
                </w:p>
              </w:txbxContent>
            </v:textbox>
            <w10:wrap anchorx="page"/>
          </v:shape>
        </w:pict>
      </w:r>
      <w:r>
        <w:pict>
          <v:shape id="_x0000_s1937" type="#_x0000_t202" style="position:absolute;left:0;text-align:left;margin-left:369.1pt;margin-top:-31.15pt;width:36pt;height:24pt;z-index:15802368;mso-position-horizontal-relative:page" filled="f">
            <v:textbox inset="0,0,0,0">
              <w:txbxContent>
                <w:p w:rsidR="000546BA" w:rsidRDefault="00590CA3">
                  <w:pPr>
                    <w:spacing w:before="73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4.1</w:t>
                  </w:r>
                </w:p>
              </w:txbxContent>
            </v:textbox>
            <w10:wrap anchorx="page"/>
          </v:shape>
        </w:pict>
      </w:r>
      <w:r>
        <w:rPr>
          <w:position w:val="3"/>
          <w:sz w:val="24"/>
        </w:rPr>
        <w:t>δ</w:t>
      </w:r>
      <w:r>
        <w:rPr>
          <w:sz w:val="16"/>
        </w:rPr>
        <w:t>4.1</w:t>
      </w:r>
    </w:p>
    <w:p w:rsidR="000546BA" w:rsidRDefault="00590CA3">
      <w:pPr>
        <w:pStyle w:val="BodyText"/>
        <w:spacing w:before="5"/>
        <w:rPr>
          <w:sz w:val="23"/>
        </w:rPr>
      </w:pPr>
      <w:r>
        <w:br w:type="column"/>
      </w:r>
    </w:p>
    <w:p w:rsidR="000546BA" w:rsidRDefault="00590CA3">
      <w:pPr>
        <w:ind w:left="367"/>
        <w:rPr>
          <w:sz w:val="16"/>
        </w:rPr>
      </w:pPr>
      <w:r>
        <w:pict>
          <v:group id="_x0000_s1934" style="position:absolute;left:0;text-align:left;margin-left:422.9pt;margin-top:-4.95pt;width:6pt;height:9pt;z-index:-42689536;mso-position-horizontal-relative:page" coordorigin="8458,-99" coordsize="120,180">
            <v:line id="_x0000_s1936" style="position:absolute" from="8518,81" to="8518,1" strokeweight="1pt"/>
            <v:shape id="_x0000_s1935" style="position:absolute;left:8458;top:-99;width:120;height:120" coordorigin="8458,-99" coordsize="120,120" path="m8518,-99l8458,21r120,l8518,-99xe" fillcolor="black" stroked="f">
              <v:path arrowok="t"/>
            </v:shape>
            <w10:wrap anchorx="page"/>
          </v:group>
        </w:pict>
      </w:r>
      <w:r>
        <w:rPr>
          <w:spacing w:val="-1"/>
          <w:position w:val="3"/>
          <w:sz w:val="24"/>
        </w:rPr>
        <w:t>δ</w:t>
      </w:r>
      <w:r>
        <w:rPr>
          <w:spacing w:val="-1"/>
          <w:sz w:val="16"/>
        </w:rPr>
        <w:t>4.2</w:t>
      </w:r>
    </w:p>
    <w:p w:rsidR="000546BA" w:rsidRDefault="00590CA3">
      <w:pPr>
        <w:pStyle w:val="BodyText"/>
        <w:spacing w:before="5"/>
        <w:rPr>
          <w:sz w:val="23"/>
        </w:rPr>
      </w:pPr>
      <w:r>
        <w:br w:type="column"/>
      </w:r>
    </w:p>
    <w:p w:rsidR="000546BA" w:rsidRDefault="00590CA3">
      <w:pPr>
        <w:ind w:left="487"/>
        <w:rPr>
          <w:sz w:val="16"/>
        </w:rPr>
      </w:pPr>
      <w:r>
        <w:pict>
          <v:group id="_x0000_s1931" style="position:absolute;left:0;text-align:left;margin-left:464.9pt;margin-top:-4.95pt;width:6pt;height:9pt;z-index:-42689024;mso-position-horizontal-relative:page" coordorigin="9298,-99" coordsize="120,180">
            <v:line id="_x0000_s1933" style="position:absolute" from="9358,81" to="9358,1" strokeweight="1pt"/>
            <v:shape id="_x0000_s1932" style="position:absolute;left:9298;top:-99;width:120;height:120" coordorigin="9298,-99" coordsize="120,120" path="m9358,-99l9298,21r120,l9358,-99xe" fillcolor="black" stroked="f">
              <v:path arrowok="t"/>
            </v:shape>
            <w10:wrap anchorx="page"/>
          </v:group>
        </w:pict>
      </w:r>
      <w:r>
        <w:pict>
          <v:shape id="_x0000_s1930" type="#_x0000_t202" style="position:absolute;left:0;text-align:left;margin-left:453.1pt;margin-top:-31.15pt;width:36pt;height:24pt;z-index:15801344;mso-position-horizontal-relative:page" filled="f">
            <v:textbox inset="0,0,0,0">
              <w:txbxContent>
                <w:p w:rsidR="000546BA" w:rsidRDefault="00590CA3">
                  <w:pPr>
                    <w:spacing w:before="73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4.3</w:t>
                  </w:r>
                </w:p>
              </w:txbxContent>
            </v:textbox>
            <w10:wrap anchorx="page"/>
          </v:shape>
        </w:pict>
      </w:r>
      <w:r>
        <w:rPr>
          <w:spacing w:val="-1"/>
          <w:position w:val="3"/>
          <w:sz w:val="24"/>
        </w:rPr>
        <w:t>δ</w:t>
      </w:r>
      <w:r>
        <w:rPr>
          <w:spacing w:val="-1"/>
          <w:sz w:val="16"/>
        </w:rPr>
        <w:t>4.3</w:t>
      </w:r>
    </w:p>
    <w:p w:rsidR="000546BA" w:rsidRDefault="00590CA3">
      <w:pPr>
        <w:pStyle w:val="BodyText"/>
        <w:spacing w:before="4"/>
        <w:rPr>
          <w:sz w:val="22"/>
        </w:rPr>
      </w:pPr>
      <w:r>
        <w:br w:type="column"/>
      </w:r>
    </w:p>
    <w:p w:rsidR="000546BA" w:rsidRDefault="00590CA3">
      <w:pPr>
        <w:ind w:left="587"/>
        <w:rPr>
          <w:sz w:val="16"/>
        </w:rPr>
      </w:pPr>
      <w:r>
        <w:pict>
          <v:shape id="_x0000_s1929" type="#_x0000_t202" style="position:absolute;left:0;text-align:left;margin-left:494.9pt;margin-top:-30.15pt;width:36.8pt;height:23.25pt;z-index:15800832;mso-position-horizontal-relative:page" filled="f" stroked="f">
            <v:textbox inset="0,0,0,0">
              <w:txbxContent>
                <w:p w:rsidR="000546BA" w:rsidRDefault="00590CA3">
                  <w:pPr>
                    <w:spacing w:before="73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4.4</w:t>
                  </w:r>
                </w:p>
              </w:txbxContent>
            </v:textbox>
            <w10:wrap anchorx="page"/>
          </v:shape>
        </w:pict>
      </w:r>
      <w:r>
        <w:pict>
          <v:shape id="_x0000_s1928" type="#_x0000_t202" style="position:absolute;left:0;text-align:left;margin-left:411.1pt;margin-top:-30.55pt;width:36pt;height:24pt;z-index:15801856;mso-position-horizontal-relative:page" filled="f">
            <v:textbox inset="0,0,0,0">
              <w:txbxContent>
                <w:p w:rsidR="000546BA" w:rsidRDefault="00590CA3">
                  <w:pPr>
                    <w:spacing w:before="73"/>
                    <w:ind w:left="199"/>
                    <w:rPr>
                      <w:sz w:val="13"/>
                    </w:rPr>
                  </w:pPr>
                  <w:r>
                    <w:rPr>
                      <w:position w:val="3"/>
                      <w:sz w:val="20"/>
                    </w:rPr>
                    <w:t>X</w:t>
                  </w:r>
                  <w:r>
                    <w:rPr>
                      <w:sz w:val="13"/>
                    </w:rPr>
                    <w:t>4.2</w:t>
                  </w:r>
                </w:p>
              </w:txbxContent>
            </v:textbox>
            <w10:wrap anchorx="page"/>
          </v:shape>
        </w:pict>
      </w:r>
      <w:r>
        <w:rPr>
          <w:spacing w:val="-1"/>
          <w:position w:val="3"/>
          <w:sz w:val="24"/>
        </w:rPr>
        <w:t>δ</w:t>
      </w:r>
      <w:r>
        <w:rPr>
          <w:spacing w:val="-1"/>
          <w:sz w:val="16"/>
        </w:rPr>
        <w:t>4.4</w:t>
      </w:r>
    </w:p>
    <w:p w:rsidR="000546BA" w:rsidRDefault="00590CA3">
      <w:pPr>
        <w:spacing w:before="245"/>
        <w:ind w:left="376"/>
        <w:rPr>
          <w:sz w:val="16"/>
        </w:rPr>
      </w:pPr>
      <w:r>
        <w:br w:type="column"/>
      </w:r>
      <w:r>
        <w:rPr>
          <w:position w:val="3"/>
          <w:sz w:val="24"/>
        </w:rPr>
        <w:t>δ</w:t>
      </w:r>
      <w:r>
        <w:rPr>
          <w:sz w:val="16"/>
        </w:rPr>
        <w:t>4.5</w:t>
      </w:r>
    </w:p>
    <w:p w:rsidR="000546BA" w:rsidRDefault="000546BA">
      <w:pPr>
        <w:rPr>
          <w:sz w:val="16"/>
        </w:r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num="5" w:space="720" w:equalWidth="0">
            <w:col w:w="5675" w:space="40"/>
            <w:col w:w="680" w:space="39"/>
            <w:col w:w="800" w:space="40"/>
            <w:col w:w="900" w:space="40"/>
            <w:col w:w="3786"/>
          </w:cols>
        </w:sectPr>
      </w:pPr>
    </w:p>
    <w:p w:rsidR="000546BA" w:rsidRDefault="00590CA3">
      <w:pPr>
        <w:pStyle w:val="BodyText"/>
        <w:tabs>
          <w:tab w:val="right" w:pos="11897"/>
        </w:tabs>
        <w:spacing w:before="160"/>
        <w:ind w:left="2744"/>
      </w:pPr>
      <w:r>
        <w:pict>
          <v:group id="_x0000_s1925" style="position:absolute;left:0;text-align:left;margin-left:531.05pt;margin-top:87.1pt;width:6pt;height:9pt;z-index:-42692096;mso-position-horizontal-relative:page;mso-position-vertical-relative:page" coordorigin="10621,1742" coordsize="120,180">
            <v:line id="_x0000_s1927" style="position:absolute" from="10681,1742" to="10681,1822" strokeweight="1pt"/>
            <v:shape id="_x0000_s1926" style="position:absolute;left:10621;top:1802;width:120;height:120" coordorigin="10621,1802" coordsize="120,120" path="m10741,1802r-120,l10681,1922r60,-120xe" fillcolor="black" stroked="f">
              <v:path arrowok="t"/>
            </v:shape>
            <w10:wrap anchorx="page" anchory="page"/>
          </v:group>
        </w:pict>
      </w:r>
      <w:r>
        <w:pict>
          <v:group id="_x0000_s1922" style="position:absolute;left:0;text-align:left;margin-left:607.45pt;margin-top:87.9pt;width:6pt;height:9pt;z-index:-42691584;mso-position-horizontal-relative:page;mso-position-vertical-relative:page" coordorigin="12149,1758" coordsize="120,180">
            <v:line id="_x0000_s1924" style="position:absolute" from="12209,1758" to="12209,1838" strokeweight="1pt"/>
            <v:shape id="_x0000_s1923" style="position:absolute;left:12149;top:1818;width:120;height:120" coordorigin="12149,1818" coordsize="120,120" path="m12269,1818r-120,l12209,1938r60,-120xe" fillcolor="black" stroked="f">
              <v:path arrowok="t"/>
            </v:shape>
            <w10:wrap anchorx="page" anchory="page"/>
          </v:group>
        </w:pict>
      </w:r>
      <w:r>
        <w:pict>
          <v:group id="_x0000_s1919" style="position:absolute;left:0;text-align:left;margin-left:568.35pt;margin-top:88pt;width:6pt;height:9pt;z-index:-42691072;mso-position-horizontal-relative:page;mso-position-vertical-relative:page" coordorigin="11367,1760" coordsize="120,180">
            <v:line id="_x0000_s1921" style="position:absolute" from="11427,1760" to="11427,1840" strokeweight="1pt"/>
            <v:shape id="_x0000_s1920" style="position:absolute;left:11367;top:1820;width:120;height:120" coordorigin="11367,1820" coordsize="120,120" path="m11487,1820r-120,l11427,1940r60,-120xe" fillcolor="black" stroked="f">
              <v:path arrowok="t"/>
            </v:shape>
            <w10:wrap anchorx="page" anchory="page"/>
          </v:group>
        </w:pict>
      </w:r>
      <w:r>
        <w:pict>
          <v:group id="_x0000_s1915" style="position:absolute;left:0;text-align:left;margin-left:633.05pt;margin-top:88.8pt;width:36pt;height:32.1pt;z-index:-42690560;mso-position-horizontal-relative:page;mso-position-vertical-relative:page" coordorigin="12661,1776" coordsize="720,642">
            <v:rect id="_x0000_s1918" style="position:absolute;left:12661;top:1938;width:720;height:480" stroked="f"/>
            <v:line id="_x0000_s1917" style="position:absolute" from="13110,1776" to="13110,1856" strokeweight="1pt"/>
            <v:shape id="_x0000_s1916" style="position:absolute;left:13050;top:1836;width:120;height:120" coordorigin="13050,1836" coordsize="120,120" path="m13170,1836r-120,l13110,1956r60,-120xe" fillcolor="black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2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1"/>
        </w:rPr>
        <w:t xml:space="preserve"> </w:t>
      </w:r>
      <w:r>
        <w:t>3.  Diagram</w:t>
      </w:r>
      <w:r>
        <w:rPr>
          <w:spacing w:val="-3"/>
        </w:rPr>
        <w:t xml:space="preserve"> </w:t>
      </w:r>
      <w:r>
        <w:t>jalur model hipotetik persamaan</w:t>
      </w:r>
      <w:r>
        <w:rPr>
          <w:spacing w:val="-1"/>
        </w:rPr>
        <w:t xml:space="preserve"> </w:t>
      </w:r>
      <w:r>
        <w:t>struktural</w:t>
      </w:r>
      <w:r>
        <w:tab/>
      </w:r>
      <w:r>
        <w:rPr>
          <w:position w:val="18"/>
        </w:rPr>
        <w:t>96</w:t>
      </w:r>
    </w:p>
    <w:p w:rsidR="000546BA" w:rsidRDefault="000546BA">
      <w:pPr>
        <w:sectPr w:rsidR="000546BA">
          <w:type w:val="continuous"/>
          <w:pgSz w:w="15840" w:h="12240" w:orient="landscape"/>
          <w:pgMar w:top="0" w:right="1580" w:bottom="0" w:left="2260" w:header="720" w:footer="72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rPr>
          <w:sz w:val="20"/>
        </w:rPr>
        <w:sectPr w:rsidR="000546BA">
          <w:headerReference w:type="default" r:id="rId116"/>
          <w:footerReference w:type="default" r:id="rId117"/>
          <w:pgSz w:w="12240" w:h="15840"/>
          <w:pgMar w:top="980" w:right="1160" w:bottom="0" w:left="1680" w:header="728" w:footer="0" w:gutter="0"/>
          <w:pgNumType w:start="97"/>
          <w:cols w:space="720"/>
        </w:sectPr>
      </w:pPr>
    </w:p>
    <w:p w:rsidR="000546BA" w:rsidRDefault="00590CA3">
      <w:pPr>
        <w:spacing w:before="239"/>
        <w:ind w:right="38"/>
        <w:jc w:val="right"/>
        <w:rPr>
          <w:sz w:val="16"/>
        </w:rPr>
      </w:pPr>
      <w:r>
        <w:pict>
          <v:group id="_x0000_s1912" style="position:absolute;left:0;text-align:left;margin-left:107.6pt;margin-top:-1.1pt;width:81.75pt;height:27.75pt;z-index:15811584;mso-position-horizontal-relative:page" coordorigin="2153,-22" coordsize="1635,555">
            <v:line id="_x0000_s1914" style="position:absolute" from="3060,165" to="3780,345"/>
            <v:shape id="_x0000_s1913" type="#_x0000_t202" style="position:absolute;left:2160;top:-15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09" style="position:absolute;left:0;text-align:left;margin-left:224.5pt;margin-top:25.75pt;width:65.15pt;height:19.8pt;z-index:15812608;mso-position-horizontal-relative:page" coordorigin="4490,515" coordsize="1303,396">
            <v:line id="_x0000_s1911" style="position:absolute" from="4500,525" to="5697,859" strokeweight="1pt"/>
            <v:shape id="_x0000_s1910" style="position:absolute;left:5661;top:795;width:132;height:116" coordorigin="5661,795" coordsize="132,116" path="m5693,795r-32,116l5793,885,5693,795xe" fillcolor="black" stroked="f">
              <v:path arrowok="t"/>
            </v:shape>
            <w10:wrap anchorx="page"/>
          </v:group>
        </w:pict>
      </w:r>
      <w:r>
        <w:rPr>
          <w:position w:val="3"/>
          <w:sz w:val="24"/>
        </w:rPr>
        <w:t>γ</w:t>
      </w:r>
      <w:r>
        <w:rPr>
          <w:sz w:val="16"/>
        </w:rPr>
        <w:t>1.1</w:t>
      </w:r>
    </w:p>
    <w:p w:rsidR="000546BA" w:rsidRDefault="000546BA">
      <w:pPr>
        <w:pStyle w:val="BodyText"/>
        <w:spacing w:before="4"/>
        <w:rPr>
          <w:sz w:val="37"/>
        </w:rPr>
      </w:pPr>
    </w:p>
    <w:p w:rsidR="000546BA" w:rsidRDefault="00590CA3">
      <w:pPr>
        <w:tabs>
          <w:tab w:val="left" w:pos="719"/>
          <w:tab w:val="left" w:pos="926"/>
        </w:tabs>
        <w:spacing w:before="1"/>
        <w:ind w:right="38"/>
        <w:jc w:val="right"/>
        <w:rPr>
          <w:sz w:val="16"/>
        </w:rPr>
      </w:pPr>
      <w:r>
        <w:pict>
          <v:group id="_x0000_s1895" style="position:absolute;left:0;text-align:left;margin-left:107.6pt;margin-top:-3.9pt;width:176.05pt;height:108.75pt;z-index:-42676224;mso-position-horizontal-relative:page" coordorigin="2153,-78" coordsize="3521,2175">
            <v:line id="_x0000_s1908" style="position:absolute" from="3060,1009" to="4140,829"/>
            <v:rect id="_x0000_s1907" style="position:absolute;left:3960;top:469;width:720;height:540" stroked="f"/>
            <v:line id="_x0000_s1906" style="position:absolute" from="4530,829" to="5574,665" strokeweight="1pt"/>
            <v:shape id="_x0000_s1905" style="position:absolute;left:5545;top:608;width:128;height:119" coordorigin="5545,608" coordsize="128,119" path="m5545,608r19,119l5673,649,5545,608xe" fillcolor="black" stroked="f">
              <v:path arrowok="t"/>
            </v:shape>
            <v:line id="_x0000_s1904" style="position:absolute" from="3060,1729" to="3960,1549"/>
            <v:rect id="_x0000_s1903" style="position:absolute;left:3780;top:1189;width:720;height:540" stroked="f"/>
            <v:line id="_x0000_s1902" style="position:absolute" from="4500,1369" to="5501,1109" strokeweight="1pt"/>
            <v:shape id="_x0000_s1901" style="position:absolute;left:5466;top:1056;width:132;height:117" coordorigin="5467,1056" coordsize="132,117" path="m5467,1056r30,116l5598,1084r-131,-28xe" fillcolor="black" stroked="f">
              <v:path arrowok="t"/>
            </v:shape>
            <v:shape id="_x0000_s1900" type="#_x0000_t202" style="position:absolute;left:4166;top:552;width:326;height:279" filled="f" stroked="f">
              <v:textbox inset="0,0,0,0">
                <w:txbxContent>
                  <w:p w:rsidR="000546BA" w:rsidRDefault="00590CA3">
                    <w:pPr>
                      <w:spacing w:line="278" w:lineRule="exact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γ</w:t>
                    </w:r>
                    <w:r>
                      <w:rPr>
                        <w:sz w:val="16"/>
                      </w:rPr>
                      <w:t>1.2</w:t>
                    </w:r>
                  </w:p>
                </w:txbxContent>
              </v:textbox>
            </v:shape>
            <v:shape id="_x0000_s1899" type="#_x0000_t202" style="position:absolute;left:3986;top:1272;width:326;height:279" filled="f" stroked="f">
              <v:textbox inset="0,0,0,0">
                <w:txbxContent>
                  <w:p w:rsidR="000546BA" w:rsidRDefault="00590CA3">
                    <w:pPr>
                      <w:spacing w:line="278" w:lineRule="exact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γ</w:t>
                    </w:r>
                    <w:r>
                      <w:rPr>
                        <w:sz w:val="16"/>
                      </w:rPr>
                      <w:t>1.2</w:t>
                    </w:r>
                  </w:p>
                </w:txbxContent>
              </v:textbox>
            </v:shape>
            <v:shape id="_x0000_s1898" type="#_x0000_t202" style="position:absolute;left:2160;top:1549;width:900;height:540" filled="f">
              <v:textbox inset="0,0,0,0">
                <w:txbxContent>
                  <w:p w:rsidR="000546BA" w:rsidRDefault="00590CA3">
                    <w:pPr>
                      <w:spacing w:before="69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897" type="#_x0000_t202" style="position:absolute;left:2160;top:649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896" type="#_x0000_t202" style="position:absolute;left:2160;top:-71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92" style="position:absolute;left:0;text-align:left;margin-left:225pt;margin-top:11.45pt;width:58.65pt;height:6pt;z-index:15813120;mso-position-horizontal-relative:page" coordorigin="4500,229" coordsize="1173,120">
            <v:line id="_x0000_s1894" style="position:absolute" from="4500,289" to="5573,289" strokeweight="1pt"/>
            <v:shape id="_x0000_s1893" style="position:absolute;left:5553;top:229;width:120;height:120" coordorigin="5553,229" coordsize="120,120" path="m5553,229r,120l5673,289,5553,229xe" fillcolor="black" stroked="f">
              <v:path arrowok="t"/>
            </v:shape>
            <w10:wrap anchorx="page"/>
          </v:group>
        </w:pict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position w:val="4"/>
          <w:sz w:val="24"/>
        </w:rPr>
        <w:t>γ</w:t>
      </w:r>
      <w:r>
        <w:rPr>
          <w:position w:val="1"/>
          <w:sz w:val="16"/>
        </w:rPr>
        <w:t>1.2</w:t>
      </w:r>
    </w:p>
    <w:p w:rsidR="000546BA" w:rsidRDefault="00590CA3">
      <w:pPr>
        <w:pStyle w:val="BodyText"/>
        <w:rPr>
          <w:sz w:val="22"/>
        </w:rPr>
      </w:pPr>
      <w:r>
        <w:br w:type="column"/>
      </w:r>
    </w:p>
    <w:p w:rsidR="000546BA" w:rsidRDefault="000546BA">
      <w:pPr>
        <w:pStyle w:val="BodyText"/>
        <w:spacing w:before="6"/>
        <w:rPr>
          <w:sz w:val="30"/>
        </w:rPr>
      </w:pPr>
    </w:p>
    <w:p w:rsidR="000546BA" w:rsidRDefault="00590CA3">
      <w:pPr>
        <w:ind w:left="1763"/>
        <w:rPr>
          <w:sz w:val="20"/>
        </w:rPr>
      </w:pPr>
      <w:r>
        <w:rPr>
          <w:sz w:val="20"/>
        </w:rPr>
        <w:t>Keterangan: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spacing w:line="196" w:lineRule="exact"/>
        <w:ind w:left="1763"/>
        <w:rPr>
          <w:sz w:val="20"/>
        </w:rPr>
      </w:pPr>
      <w:r>
        <w:pict>
          <v:shape id="_x0000_s1891" type="#_x0000_t202" style="position:absolute;left:0;text-align:left;margin-left:289.65pt;margin-top:3.85pt;width:45pt;height:36pt;z-index:15818752;mso-position-horizontal-relative:page" filled="f">
            <v:textbox inset="0,0,0,0">
              <w:txbxContent>
                <w:p w:rsidR="000546BA" w:rsidRDefault="00590CA3">
                  <w:pPr>
                    <w:pStyle w:val="BodyText"/>
                    <w:spacing w:before="72"/>
                    <w:ind w:left="295" w:right="295"/>
                    <w:jc w:val="center"/>
                  </w:pPr>
                  <w:r>
                    <w:t>Y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1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Karakteristik</w:t>
      </w:r>
      <w:r>
        <w:rPr>
          <w:spacing w:val="2"/>
          <w:sz w:val="20"/>
        </w:rPr>
        <w:t xml:space="preserve"> </w:t>
      </w:r>
      <w:r>
        <w:rPr>
          <w:sz w:val="20"/>
        </w:rPr>
        <w:t>Petani</w:t>
      </w:r>
    </w:p>
    <w:p w:rsidR="000546BA" w:rsidRDefault="00590CA3">
      <w:pPr>
        <w:spacing w:line="263" w:lineRule="exact"/>
        <w:ind w:left="1380"/>
        <w:rPr>
          <w:sz w:val="20"/>
        </w:rPr>
      </w:pPr>
      <w:r>
        <w:pict>
          <v:group id="_x0000_s1888" style="position:absolute;left:0;text-align:left;margin-left:337.95pt;margin-top:4.55pt;width:22.05pt;height:6pt;z-index:15813632;mso-position-horizontal-relative:page" coordorigin="6759,91" coordsize="441,120">
            <v:line id="_x0000_s1890" style="position:absolute" from="7200,151" to="6859,151" strokeweight="1pt"/>
            <v:shape id="_x0000_s1889" style="position:absolute;left:6759;top:90;width:120;height:120" coordorigin="6759,91" coordsize="120,120" path="m6879,91r-120,60l6879,211r,-120xe" fillcolor="black" stroked="f">
              <v:path arrowok="t"/>
            </v:shape>
            <w10:wrap anchorx="page"/>
          </v:group>
        </w:pict>
      </w:r>
      <w:r>
        <w:rPr>
          <w:position w:val="3"/>
          <w:sz w:val="24"/>
        </w:rPr>
        <w:t>ζ</w:t>
      </w:r>
      <w:r>
        <w:rPr>
          <w:sz w:val="16"/>
        </w:rPr>
        <w:t xml:space="preserve">1    </w:t>
      </w:r>
      <w:r>
        <w:rPr>
          <w:spacing w:val="3"/>
          <w:sz w:val="16"/>
        </w:rPr>
        <w:t xml:space="preserve"> </w:t>
      </w: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2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z w:val="20"/>
        </w:rPr>
        <w:t xml:space="preserve"> </w:t>
      </w:r>
      <w:r>
        <w:rPr>
          <w:spacing w:val="-1"/>
          <w:sz w:val="20"/>
        </w:rPr>
        <w:t>Karakteristik</w:t>
      </w:r>
      <w:r>
        <w:rPr>
          <w:sz w:val="20"/>
        </w:rPr>
        <w:t xml:space="preserve"> Lingkungan</w:t>
      </w:r>
      <w:r>
        <w:rPr>
          <w:spacing w:val="3"/>
          <w:sz w:val="20"/>
        </w:rPr>
        <w:t xml:space="preserve"> </w:t>
      </w:r>
      <w:r>
        <w:rPr>
          <w:sz w:val="20"/>
        </w:rPr>
        <w:t>Sosial</w:t>
      </w:r>
    </w:p>
    <w:p w:rsidR="000546BA" w:rsidRDefault="00590CA3">
      <w:pPr>
        <w:ind w:left="1763"/>
        <w:rPr>
          <w:sz w:val="20"/>
        </w:rPr>
      </w:pP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3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Tingkat </w:t>
      </w:r>
      <w:r>
        <w:rPr>
          <w:sz w:val="20"/>
        </w:rPr>
        <w:t>Pemberdayaan</w:t>
      </w:r>
    </w:p>
    <w:p w:rsidR="000546BA" w:rsidRDefault="00590CA3">
      <w:pPr>
        <w:spacing w:before="1"/>
        <w:ind w:left="1763" w:right="423" w:hanging="1"/>
        <w:rPr>
          <w:sz w:val="20"/>
        </w:rPr>
      </w:pP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4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Kinerja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Penyuluhan</w:t>
      </w:r>
      <w:r>
        <w:rPr>
          <w:spacing w:val="7"/>
          <w:sz w:val="20"/>
        </w:rPr>
        <w:t xml:space="preserve"> </w:t>
      </w:r>
      <w:r>
        <w:rPr>
          <w:sz w:val="20"/>
        </w:rPr>
        <w:t>Pertanian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"/>
          <w:sz w:val="20"/>
          <w:vertAlign w:val="subscript"/>
        </w:rPr>
        <w:t>1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Kapasitas</w:t>
      </w:r>
      <w:r>
        <w:rPr>
          <w:sz w:val="20"/>
        </w:rPr>
        <w:t xml:space="preserve"> </w:t>
      </w:r>
      <w:r>
        <w:rPr>
          <w:spacing w:val="-1"/>
          <w:sz w:val="20"/>
        </w:rPr>
        <w:t>Rumah</w:t>
      </w:r>
      <w:r>
        <w:rPr>
          <w:spacing w:val="1"/>
          <w:sz w:val="20"/>
        </w:rPr>
        <w:t xml:space="preserve"> </w:t>
      </w:r>
      <w:r>
        <w:rPr>
          <w:sz w:val="20"/>
        </w:rPr>
        <w:t>Tangga</w:t>
      </w:r>
      <w:r>
        <w:rPr>
          <w:spacing w:val="1"/>
          <w:sz w:val="20"/>
        </w:rPr>
        <w:t xml:space="preserve"> </w:t>
      </w:r>
      <w:r>
        <w:rPr>
          <w:sz w:val="20"/>
        </w:rPr>
        <w:t>Petani</w:t>
      </w:r>
    </w:p>
    <w:p w:rsidR="000546BA" w:rsidRDefault="000546BA">
      <w:pPr>
        <w:rPr>
          <w:sz w:val="20"/>
        </w:rPr>
        <w:sectPr w:rsidR="000546BA">
          <w:type w:val="continuous"/>
          <w:pgSz w:w="12240" w:h="15840"/>
          <w:pgMar w:top="0" w:right="1160" w:bottom="0" w:left="1680" w:header="720" w:footer="720" w:gutter="0"/>
          <w:cols w:num="2" w:space="720" w:equalWidth="0">
            <w:col w:w="2652" w:space="1548"/>
            <w:col w:w="5200"/>
          </w:cols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6"/>
        </w:rPr>
      </w:pPr>
    </w:p>
    <w:p w:rsidR="000546BA" w:rsidRDefault="00590CA3">
      <w:pPr>
        <w:pStyle w:val="BodyText"/>
        <w:spacing w:before="90"/>
        <w:ind w:left="840"/>
      </w:pPr>
      <w:r>
        <w:t>Gambar 4.</w:t>
      </w:r>
      <w:r>
        <w:rPr>
          <w:spacing w:val="2"/>
        </w:rPr>
        <w:t xml:space="preserve"> </w:t>
      </w:r>
      <w:r>
        <w:t>Model Y</w:t>
      </w:r>
      <w:r>
        <w:rPr>
          <w:vertAlign w:val="subscript"/>
        </w:rPr>
        <w:t>1</w:t>
      </w:r>
      <w:r>
        <w:t>:  model</w:t>
      </w:r>
      <w:r>
        <w:rPr>
          <w:spacing w:val="1"/>
        </w:rPr>
        <w:t xml:space="preserve"> </w:t>
      </w:r>
      <w:r>
        <w:t>kapasitas 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 Padi</w:t>
      </w:r>
      <w:r>
        <w:rPr>
          <w:spacing w:val="1"/>
        </w:rPr>
        <w:t xml:space="preserve"> </w:t>
      </w:r>
      <w:r>
        <w:t>Sawah Lebak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5"/>
        </w:rPr>
      </w:pPr>
    </w:p>
    <w:p w:rsidR="000546BA" w:rsidRDefault="00590CA3">
      <w:pPr>
        <w:spacing w:before="92"/>
        <w:ind w:left="6087"/>
        <w:rPr>
          <w:sz w:val="20"/>
        </w:rPr>
      </w:pPr>
      <w:r>
        <w:pict>
          <v:line id="_x0000_s1887" style="position:absolute;left:0;text-align:left;z-index:15816704;mso-position-horizontal-relative:page" from="321.15pt,13.45pt" to="321.15pt,31.45pt">
            <w10:wrap anchorx="page"/>
          </v:line>
        </w:pict>
      </w:r>
      <w:r>
        <w:pict>
          <v:rect id="_x0000_s1886" style="position:absolute;left:0;text-align:left;margin-left:381.15pt;margin-top:1.15pt;width:179.25pt;height:111.25pt;z-index:-42671104;mso-position-horizontal-relative:page" stroked="f">
            <w10:wrap anchorx="page"/>
          </v:rect>
        </w:pict>
      </w:r>
      <w:r>
        <w:pict>
          <v:shape id="_x0000_s1885" type="#_x0000_t202" style="position:absolute;left:0;text-align:left;margin-left:301.95pt;margin-top:-18.65pt;width:36pt;height:27pt;z-index:15818240;mso-position-horizontal-relative:page" filled="f">
            <v:textbox inset="0,0,0,0">
              <w:txbxContent>
                <w:p w:rsidR="000546BA" w:rsidRDefault="00590CA3">
                  <w:pPr>
                    <w:pStyle w:val="BodyText"/>
                    <w:spacing w:before="74"/>
                    <w:ind w:left="225"/>
                  </w:pPr>
                  <w:r>
                    <w:t>Y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Keterangan:</w:t>
      </w:r>
    </w:p>
    <w:p w:rsidR="000546BA" w:rsidRDefault="000546BA">
      <w:pPr>
        <w:pStyle w:val="BodyText"/>
        <w:rPr>
          <w:sz w:val="12"/>
        </w:rPr>
      </w:pPr>
    </w:p>
    <w:p w:rsidR="000546BA" w:rsidRDefault="000546BA">
      <w:pPr>
        <w:rPr>
          <w:sz w:val="12"/>
        </w:rPr>
        <w:sectPr w:rsidR="000546BA">
          <w:type w:val="continuous"/>
          <w:pgSz w:w="12240" w:h="15840"/>
          <w:pgMar w:top="0" w:right="1160" w:bottom="0" w:left="1680" w:header="720" w:footer="720" w:gutter="0"/>
          <w:cols w:space="720"/>
        </w:sectPr>
      </w:pPr>
    </w:p>
    <w:p w:rsidR="000546BA" w:rsidRDefault="000546BA">
      <w:pPr>
        <w:pStyle w:val="BodyText"/>
        <w:rPr>
          <w:sz w:val="28"/>
        </w:rPr>
      </w:pPr>
    </w:p>
    <w:p w:rsidR="000546BA" w:rsidRDefault="000546BA">
      <w:pPr>
        <w:pStyle w:val="BodyText"/>
        <w:rPr>
          <w:sz w:val="27"/>
        </w:rPr>
      </w:pPr>
    </w:p>
    <w:p w:rsidR="000546BA" w:rsidRDefault="00590CA3">
      <w:pPr>
        <w:spacing w:before="1"/>
        <w:ind w:right="38"/>
        <w:jc w:val="right"/>
        <w:rPr>
          <w:sz w:val="16"/>
        </w:rPr>
      </w:pPr>
      <w:r>
        <w:pict>
          <v:group id="_x0000_s1882" style="position:absolute;left:0;text-align:left;margin-left:107.6pt;margin-top:-14.5pt;width:81.75pt;height:27.75pt;z-index:15814144;mso-position-horizontal-relative:page" coordorigin="2153,-290" coordsize="1635,555">
            <v:line id="_x0000_s1884" style="position:absolute" from="3060,-103" to="3780,77"/>
            <v:shape id="_x0000_s1883" type="#_x0000_t202" style="position:absolute;left:2160;top:-283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79" style="position:absolute;left:0;text-align:left;margin-left:224.5pt;margin-top:14.6pt;width:65.15pt;height:25.9pt;z-index:15815168;mso-position-horizontal-relative:page" coordorigin="4490,292" coordsize="1303,518">
            <v:line id="_x0000_s1881" style="position:absolute" from="4500,302" to="5700,761" strokeweight="1pt"/>
            <v:shape id="_x0000_s1880" style="position:absolute;left:5659;top:697;width:134;height:113" coordorigin="5659,698" coordsize="134,113" path="m5702,698r-43,112l5793,796r-91,-98xe" fillcolor="black" stroked="f">
              <v:path arrowok="t"/>
            </v:shape>
            <w10:wrap anchorx="page"/>
          </v:group>
        </w:pict>
      </w:r>
      <w:r>
        <w:rPr>
          <w:position w:val="3"/>
          <w:sz w:val="24"/>
        </w:rPr>
        <w:t>γ</w:t>
      </w:r>
      <w:r>
        <w:rPr>
          <w:sz w:val="16"/>
        </w:rPr>
        <w:t>1.1</w:t>
      </w:r>
    </w:p>
    <w:p w:rsidR="000546BA" w:rsidRDefault="000546BA">
      <w:pPr>
        <w:pStyle w:val="BodyText"/>
        <w:spacing w:before="6"/>
        <w:rPr>
          <w:sz w:val="34"/>
        </w:rPr>
      </w:pPr>
    </w:p>
    <w:p w:rsidR="000546BA" w:rsidRDefault="00590CA3">
      <w:pPr>
        <w:tabs>
          <w:tab w:val="left" w:pos="719"/>
          <w:tab w:val="left" w:pos="926"/>
        </w:tabs>
        <w:ind w:right="38"/>
        <w:jc w:val="right"/>
        <w:rPr>
          <w:sz w:val="16"/>
        </w:rPr>
      </w:pPr>
      <w:r>
        <w:pict>
          <v:group id="_x0000_s1865" style="position:absolute;left:0;text-align:left;margin-left:107.6pt;margin-top:-3.9pt;width:185.8pt;height:108.75pt;z-index:-42673664;mso-position-horizontal-relative:page" coordorigin="2153,-78" coordsize="3716,2175">
            <v:line id="_x0000_s1878" style="position:absolute" from="3060,1009" to="4140,829"/>
            <v:rect id="_x0000_s1877" style="position:absolute;left:3960;top:469;width:720;height:540" stroked="f"/>
            <v:line id="_x0000_s1876" style="position:absolute" from="4500,829" to="5694,663" strokeweight="1pt"/>
            <v:shape id="_x0000_s1875" style="position:absolute;left:5665;top:606;width:128;height:119" coordorigin="5666,607" coordsize="128,119" path="m5666,607r16,118l5793,649,5666,607xe" fillcolor="black" stroked="f">
              <v:path arrowok="t"/>
            </v:shape>
            <v:line id="_x0000_s1874" style="position:absolute" from="3060,1729" to="3960,1549"/>
            <v:rect id="_x0000_s1873" style="position:absolute;left:3780;top:1189;width:720;height:540" stroked="f"/>
            <v:line id="_x0000_s1872" style="position:absolute" from="4500,1369" to="5771,1035" strokeweight="1pt"/>
            <v:shape id="_x0000_s1871" style="position:absolute;left:5736;top:981;width:132;height:117" coordorigin="5737,982" coordsize="132,117" path="m5737,982r30,116l5868,1009,5737,982xe" fillcolor="black" stroked="f">
              <v:path arrowok="t"/>
            </v:shape>
            <v:shape id="_x0000_s1870" type="#_x0000_t202" style="position:absolute;left:4166;top:553;width:326;height:279" filled="f" stroked="f">
              <v:textbox inset="0,0,0,0">
                <w:txbxContent>
                  <w:p w:rsidR="000546BA" w:rsidRDefault="00590CA3">
                    <w:pPr>
                      <w:spacing w:line="278" w:lineRule="exact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γ</w:t>
                    </w:r>
                    <w:r>
                      <w:rPr>
                        <w:sz w:val="16"/>
                      </w:rPr>
                      <w:t>1.2</w:t>
                    </w:r>
                  </w:p>
                </w:txbxContent>
              </v:textbox>
            </v:shape>
            <v:shape id="_x0000_s1869" type="#_x0000_t202" style="position:absolute;left:3986;top:1273;width:326;height:279" filled="f" stroked="f">
              <v:textbox inset="0,0,0,0">
                <w:txbxContent>
                  <w:p w:rsidR="000546BA" w:rsidRDefault="00590CA3">
                    <w:pPr>
                      <w:spacing w:line="278" w:lineRule="exact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γ</w:t>
                    </w:r>
                    <w:r>
                      <w:rPr>
                        <w:sz w:val="16"/>
                      </w:rPr>
                      <w:t>1.2</w:t>
                    </w:r>
                  </w:p>
                </w:txbxContent>
              </v:textbox>
            </v:shape>
            <v:shape id="_x0000_s1868" type="#_x0000_t202" style="position:absolute;left:2160;top:1549;width:900;height:540" filled="f">
              <v:textbox inset="0,0,0,0">
                <w:txbxContent>
                  <w:p w:rsidR="000546BA" w:rsidRDefault="00590CA3">
                    <w:pPr>
                      <w:spacing w:before="69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867" type="#_x0000_t202" style="position:absolute;left:2160;top:649;width:900;height:540" filled="f">
              <v:textbox inset="0,0,0,0">
                <w:txbxContent>
                  <w:p w:rsidR="000546BA" w:rsidRDefault="00590CA3">
                    <w:pPr>
                      <w:spacing w:before="73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866" type="#_x0000_t202" style="position:absolute;left:2160;top:-71;width:900;height:540" filled="f">
              <v:textbox inset="0,0,0,0">
                <w:txbxContent>
                  <w:p w:rsidR="000546BA" w:rsidRDefault="00590CA3">
                    <w:pPr>
                      <w:spacing w:before="73"/>
                      <w:ind w:left="295" w:right="29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62" style="position:absolute;left:0;text-align:left;margin-left:225pt;margin-top:11.45pt;width:64.65pt;height:6pt;z-index:15815680;mso-position-horizontal-relative:page" coordorigin="4500,229" coordsize="1293,120">
            <v:line id="_x0000_s1864" style="position:absolute" from="4500,289" to="5693,289" strokeweight="1pt"/>
            <v:shape id="_x0000_s1863" style="position:absolute;left:5673;top:229;width:120;height:120" coordorigin="5673,229" coordsize="120,120" path="m5673,229r,120l5793,289,5673,229xe" fillcolor="black" stroked="f">
              <v:path arrowok="t"/>
            </v:shape>
            <w10:wrap anchorx="page"/>
          </v:group>
        </w:pict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position w:val="4"/>
          <w:sz w:val="24"/>
        </w:rPr>
        <w:t>γ</w:t>
      </w:r>
      <w:r>
        <w:rPr>
          <w:position w:val="1"/>
          <w:sz w:val="16"/>
        </w:rPr>
        <w:t>1.2</w:t>
      </w:r>
    </w:p>
    <w:p w:rsidR="000546BA" w:rsidRDefault="00590CA3">
      <w:pPr>
        <w:spacing w:before="243"/>
        <w:jc w:val="right"/>
        <w:rPr>
          <w:sz w:val="16"/>
        </w:rPr>
      </w:pPr>
      <w:r>
        <w:br w:type="column"/>
      </w:r>
      <w:r>
        <w:rPr>
          <w:position w:val="3"/>
          <w:sz w:val="24"/>
        </w:rPr>
        <w:t>β</w:t>
      </w:r>
      <w:r>
        <w:rPr>
          <w:sz w:val="16"/>
        </w:rPr>
        <w:t>2.1</w:t>
      </w:r>
    </w:p>
    <w:p w:rsidR="000546BA" w:rsidRDefault="000546BA">
      <w:pPr>
        <w:pStyle w:val="BodyText"/>
        <w:spacing w:before="2" w:after="40"/>
        <w:rPr>
          <w:sz w:val="11"/>
        </w:rPr>
      </w:pPr>
    </w:p>
    <w:p w:rsidR="000546BA" w:rsidRDefault="00590CA3">
      <w:pPr>
        <w:pStyle w:val="BodyText"/>
        <w:ind w:left="15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59" style="width:6pt;height:36pt;mso-position-horizontal-relative:char;mso-position-vertical-relative:line" coordsize="120,720">
            <v:line id="_x0000_s1861" style="position:absolute" from="60,0" to="60,620" strokeweight="1pt"/>
            <v:shape id="_x0000_s1860" style="position:absolute;top:600;width:120;height:120" coordorigin=",600" coordsize="120,120" path="m120,600l,600,60,720,120,600xe" fillcolor="black" stroked="f">
              <v:path arrowok="t"/>
            </v:shape>
            <w10:anchorlock/>
          </v:group>
        </w:pict>
      </w:r>
    </w:p>
    <w:p w:rsidR="000546BA" w:rsidRDefault="00590CA3">
      <w:pPr>
        <w:spacing w:before="92"/>
        <w:ind w:left="1167"/>
        <w:rPr>
          <w:sz w:val="20"/>
        </w:rPr>
      </w:pPr>
      <w:r>
        <w:br w:type="column"/>
      </w: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1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Karakteristik</w:t>
      </w:r>
      <w:r>
        <w:rPr>
          <w:spacing w:val="3"/>
          <w:sz w:val="20"/>
        </w:rPr>
        <w:t xml:space="preserve"> </w:t>
      </w:r>
      <w:r>
        <w:rPr>
          <w:sz w:val="20"/>
        </w:rPr>
        <w:t>Petani</w:t>
      </w:r>
    </w:p>
    <w:p w:rsidR="000546BA" w:rsidRDefault="00590CA3">
      <w:pPr>
        <w:ind w:left="1167" w:right="290"/>
        <w:rPr>
          <w:sz w:val="20"/>
        </w:rPr>
      </w:pP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2</w:t>
      </w:r>
      <w:r>
        <w:rPr>
          <w:spacing w:val="-1"/>
          <w:sz w:val="20"/>
        </w:rPr>
        <w:t xml:space="preserve"> = Karakteristik </w:t>
      </w:r>
      <w:r>
        <w:rPr>
          <w:sz w:val="20"/>
        </w:rPr>
        <w:t>Lingkungan Sosial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3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Tingkat </w:t>
      </w:r>
      <w:r>
        <w:rPr>
          <w:sz w:val="20"/>
        </w:rPr>
        <w:t>Pemberdayaan</w:t>
      </w:r>
    </w:p>
    <w:p w:rsidR="000546BA" w:rsidRDefault="00590CA3">
      <w:pPr>
        <w:ind w:left="1167" w:right="300" w:hanging="1"/>
        <w:rPr>
          <w:sz w:val="20"/>
        </w:rPr>
      </w:pPr>
      <w:r>
        <w:rPr>
          <w:spacing w:val="-1"/>
          <w:sz w:val="20"/>
        </w:rPr>
        <w:t>X</w:t>
      </w:r>
      <w:r>
        <w:rPr>
          <w:spacing w:val="-1"/>
          <w:sz w:val="20"/>
          <w:vertAlign w:val="subscript"/>
        </w:rPr>
        <w:t>4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Kinerja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Penyuluhan</w:t>
      </w:r>
      <w:r>
        <w:rPr>
          <w:spacing w:val="7"/>
          <w:sz w:val="20"/>
        </w:rPr>
        <w:t xml:space="preserve"> </w:t>
      </w:r>
      <w:r>
        <w:rPr>
          <w:sz w:val="20"/>
        </w:rPr>
        <w:t>Pertanian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"/>
          <w:sz w:val="20"/>
          <w:vertAlign w:val="subscript"/>
        </w:rPr>
        <w:t>1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Kapasitas</w:t>
      </w:r>
      <w:r>
        <w:rPr>
          <w:sz w:val="20"/>
        </w:rPr>
        <w:t xml:space="preserve"> </w:t>
      </w:r>
      <w:r>
        <w:rPr>
          <w:spacing w:val="-1"/>
          <w:sz w:val="20"/>
        </w:rPr>
        <w:t>Rumah</w:t>
      </w:r>
      <w:r>
        <w:rPr>
          <w:spacing w:val="1"/>
          <w:sz w:val="20"/>
        </w:rPr>
        <w:t xml:space="preserve"> </w:t>
      </w:r>
      <w:r>
        <w:rPr>
          <w:sz w:val="20"/>
        </w:rPr>
        <w:t>Tangga</w:t>
      </w:r>
      <w:r>
        <w:rPr>
          <w:spacing w:val="1"/>
          <w:sz w:val="20"/>
        </w:rPr>
        <w:t xml:space="preserve"> </w:t>
      </w:r>
      <w:r>
        <w:rPr>
          <w:sz w:val="20"/>
        </w:rPr>
        <w:t>Petani</w:t>
      </w:r>
    </w:p>
    <w:p w:rsidR="000546BA" w:rsidRDefault="00590CA3">
      <w:pPr>
        <w:spacing w:before="1" w:line="230" w:lineRule="exact"/>
        <w:ind w:left="1167"/>
        <w:rPr>
          <w:sz w:val="20"/>
        </w:rPr>
      </w:pPr>
      <w:r>
        <w:pict>
          <v:shape id="_x0000_s1858" type="#_x0000_t202" style="position:absolute;left:0;text-align:left;margin-left:298.65pt;margin-top:9.35pt;width:45pt;height:36pt;z-index:15817728;mso-position-horizontal-relative:page" filled="f">
            <v:textbox inset="0,0,0,0">
              <w:txbxContent>
                <w:p w:rsidR="000546BA" w:rsidRDefault="00590CA3">
                  <w:pPr>
                    <w:pStyle w:val="BodyText"/>
                    <w:spacing w:before="73"/>
                    <w:ind w:left="295" w:right="295"/>
                    <w:jc w:val="center"/>
                  </w:pPr>
                  <w:r>
                    <w:t>Y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Y</w:t>
      </w:r>
      <w:r>
        <w:rPr>
          <w:sz w:val="20"/>
          <w:vertAlign w:val="subscript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Ketahanan</w:t>
      </w:r>
      <w:r>
        <w:rPr>
          <w:spacing w:val="-2"/>
          <w:sz w:val="20"/>
        </w:rPr>
        <w:t xml:space="preserve"> </w:t>
      </w:r>
      <w:r>
        <w:rPr>
          <w:sz w:val="20"/>
        </w:rPr>
        <w:t>Pangan</w:t>
      </w:r>
      <w:r>
        <w:rPr>
          <w:spacing w:val="-3"/>
          <w:sz w:val="20"/>
        </w:rPr>
        <w:t xml:space="preserve"> </w:t>
      </w:r>
      <w:r>
        <w:rPr>
          <w:sz w:val="20"/>
        </w:rPr>
        <w:t>Rumah</w:t>
      </w:r>
      <w:r>
        <w:rPr>
          <w:spacing w:val="-2"/>
          <w:sz w:val="20"/>
        </w:rPr>
        <w:t xml:space="preserve"> </w:t>
      </w:r>
      <w:r>
        <w:rPr>
          <w:sz w:val="20"/>
        </w:rPr>
        <w:t>Tangga</w:t>
      </w:r>
    </w:p>
    <w:p w:rsidR="000546BA" w:rsidRDefault="00590CA3">
      <w:pPr>
        <w:tabs>
          <w:tab w:val="left" w:pos="1618"/>
        </w:tabs>
        <w:spacing w:before="12" w:line="199" w:lineRule="auto"/>
        <w:ind w:left="900"/>
        <w:rPr>
          <w:sz w:val="20"/>
        </w:rPr>
      </w:pPr>
      <w:r>
        <w:pict>
          <v:shape id="_x0000_s1857" type="#_x0000_t202" style="position:absolute;left:0;text-align:left;margin-left:380.6pt;margin-top:11.35pt;width:4pt;height:8.85pt;z-index:-42677248;mso-position-horizontal-relative:page" filled="f" stroked="f">
            <v:textbox inset="0,0,0,0">
              <w:txbxContent>
                <w:p w:rsidR="000546BA" w:rsidRDefault="00590CA3">
                  <w:pPr>
                    <w:spacing w:line="177" w:lineRule="exac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group id="_x0000_s1854" style="position:absolute;left:0;text-align:left;margin-left:344.1pt;margin-top:12.8pt;width:27pt;height:6pt;z-index:15816192;mso-position-horizontal-relative:page" coordorigin="6882,256" coordsize="540,120">
            <v:line id="_x0000_s1856" style="position:absolute" from="7422,316" to="6982,316" strokeweight="1pt"/>
            <v:shape id="_x0000_s1855" style="position:absolute;left:6882;top:255;width:120;height:120" coordorigin="6882,256" coordsize="120,120" path="m7002,256r-120,60l7002,376r,-120xe" fillcolor="black" stroked="f">
              <v:path arrowok="t"/>
            </v:shape>
            <w10:wrap anchorx="page"/>
          </v:group>
        </w:pict>
      </w:r>
      <w:r>
        <w:rPr>
          <w:position w:val="-14"/>
          <w:sz w:val="24"/>
        </w:rPr>
        <w:t>ζ</w:t>
      </w:r>
      <w:r>
        <w:rPr>
          <w:position w:val="-14"/>
          <w:sz w:val="24"/>
        </w:rPr>
        <w:tab/>
      </w:r>
      <w:r>
        <w:rPr>
          <w:sz w:val="20"/>
        </w:rPr>
        <w:t>Petani</w:t>
      </w:r>
    </w:p>
    <w:p w:rsidR="000546BA" w:rsidRDefault="000546BA">
      <w:pPr>
        <w:spacing w:line="199" w:lineRule="auto"/>
        <w:rPr>
          <w:sz w:val="20"/>
        </w:rPr>
        <w:sectPr w:rsidR="000546BA">
          <w:type w:val="continuous"/>
          <w:pgSz w:w="12240" w:h="15840"/>
          <w:pgMar w:top="0" w:right="1160" w:bottom="0" w:left="1680" w:header="720" w:footer="720" w:gutter="0"/>
          <w:cols w:num="3" w:space="720" w:equalWidth="0">
            <w:col w:w="2652" w:space="526"/>
            <w:col w:w="1703" w:space="39"/>
            <w:col w:w="4480"/>
          </w:cols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7"/>
        </w:rPr>
      </w:pPr>
    </w:p>
    <w:p w:rsidR="000546BA" w:rsidRDefault="00590CA3">
      <w:pPr>
        <w:pStyle w:val="BodyText"/>
        <w:tabs>
          <w:tab w:val="left" w:pos="1415"/>
        </w:tabs>
        <w:spacing w:before="90" w:line="360" w:lineRule="auto"/>
        <w:ind w:left="120" w:right="639"/>
      </w:pPr>
      <w:r>
        <w:t>Gambar</w:t>
      </w:r>
      <w:r>
        <w:rPr>
          <w:spacing w:val="53"/>
        </w:rPr>
        <w:t xml:space="preserve"> </w:t>
      </w:r>
      <w:r>
        <w:t>5.</w:t>
      </w:r>
      <w:r>
        <w:tab/>
        <w:t>Model</w:t>
      </w:r>
      <w:r>
        <w:rPr>
          <w:spacing w:val="55"/>
        </w:rPr>
        <w:t xml:space="preserve"> </w:t>
      </w:r>
      <w:r>
        <w:t>Y</w:t>
      </w:r>
      <w:r>
        <w:rPr>
          <w:vertAlign w:val="subscript"/>
        </w:rPr>
        <w:t>2</w:t>
      </w:r>
      <w:r>
        <w:t>:</w:t>
      </w:r>
      <w:r>
        <w:rPr>
          <w:spacing w:val="55"/>
        </w:rPr>
        <w:t xml:space="preserve"> </w:t>
      </w:r>
      <w:r>
        <w:t>model</w:t>
      </w:r>
      <w:r>
        <w:rPr>
          <w:spacing w:val="55"/>
        </w:rPr>
        <w:t xml:space="preserve"> </w:t>
      </w:r>
      <w:r>
        <w:t>ketahanan</w:t>
      </w:r>
      <w:r>
        <w:rPr>
          <w:spacing w:val="55"/>
        </w:rPr>
        <w:t xml:space="preserve"> </w:t>
      </w:r>
      <w:r>
        <w:t>pangan</w:t>
      </w:r>
      <w:r>
        <w:rPr>
          <w:spacing w:val="55"/>
        </w:rPr>
        <w:t xml:space="preserve"> </w:t>
      </w:r>
      <w:r>
        <w:t>Rumah</w:t>
      </w:r>
      <w:r>
        <w:rPr>
          <w:spacing w:val="56"/>
        </w:rPr>
        <w:t xml:space="preserve"> </w:t>
      </w:r>
      <w:r>
        <w:t>Tangga</w:t>
      </w:r>
      <w:r>
        <w:rPr>
          <w:spacing w:val="56"/>
        </w:rPr>
        <w:t xml:space="preserve"> </w:t>
      </w:r>
      <w:r>
        <w:t>Petani</w:t>
      </w:r>
      <w:r>
        <w:rPr>
          <w:spacing w:val="55"/>
        </w:rPr>
        <w:t xml:space="preserve"> </w:t>
      </w:r>
      <w:r>
        <w:t>Padi</w:t>
      </w:r>
      <w:r>
        <w:rPr>
          <w:spacing w:val="55"/>
        </w:rPr>
        <w:t xml:space="preserve"> </w:t>
      </w:r>
      <w:r>
        <w:t>Sawah</w:t>
      </w:r>
      <w:r>
        <w:rPr>
          <w:spacing w:val="-57"/>
        </w:rPr>
        <w:t xml:space="preserve"> </w:t>
      </w:r>
      <w:r>
        <w:t>Lebak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left="2689"/>
        <w:jc w:val="both"/>
      </w:pPr>
      <w:r>
        <w:t>Konseptualisasi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Definisi</w:t>
      </w:r>
      <w:r>
        <w:rPr>
          <w:spacing w:val="-3"/>
        </w:rPr>
        <w:t xml:space="preserve"> </w:t>
      </w:r>
      <w:r>
        <w:t>Operasional</w:t>
      </w:r>
    </w:p>
    <w:p w:rsidR="000546BA" w:rsidRDefault="00590CA3">
      <w:pPr>
        <w:pStyle w:val="BodyText"/>
        <w:spacing w:before="136" w:line="360" w:lineRule="auto"/>
        <w:ind w:left="120" w:right="636" w:firstLine="720"/>
        <w:jc w:val="both"/>
      </w:pPr>
      <w:r>
        <w:t>Agar peubah-peubah yang diteliti mudah dipahami dan memiliki makna 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konseptualisasi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ketepatan makna sehingga tidak terjadi ambigu atau asosiasi yang berbeda-beda (Seviela,</w:t>
      </w:r>
      <w:r>
        <w:rPr>
          <w:spacing w:val="1"/>
        </w:rPr>
        <w:t xml:space="preserve"> </w:t>
      </w:r>
      <w:r>
        <w:rPr>
          <w:i/>
        </w:rPr>
        <w:t>et.al</w:t>
      </w:r>
      <w:r>
        <w:rPr>
          <w:i/>
          <w:spacing w:val="27"/>
        </w:rPr>
        <w:t xml:space="preserve"> </w:t>
      </w:r>
      <w:r>
        <w:t>1993).</w:t>
      </w:r>
      <w:r>
        <w:rPr>
          <w:spacing w:val="54"/>
        </w:rPr>
        <w:t xml:space="preserve"> </w:t>
      </w:r>
      <w:r>
        <w:t>Selanjutnya</w:t>
      </w:r>
      <w:r>
        <w:rPr>
          <w:spacing w:val="25"/>
        </w:rPr>
        <w:t xml:space="preserve"> </w:t>
      </w:r>
      <w:r>
        <w:t>agar</w:t>
      </w:r>
      <w:r>
        <w:rPr>
          <w:spacing w:val="28"/>
        </w:rPr>
        <w:t xml:space="preserve"> </w:t>
      </w:r>
      <w:r>
        <w:t>konsep</w:t>
      </w:r>
      <w:r>
        <w:rPr>
          <w:spacing w:val="26"/>
        </w:rPr>
        <w:t xml:space="preserve"> </w:t>
      </w:r>
      <w:r>
        <w:t>tersebut</w:t>
      </w:r>
      <w:r>
        <w:rPr>
          <w:spacing w:val="27"/>
        </w:rPr>
        <w:t xml:space="preserve"> </w:t>
      </w:r>
      <w:r>
        <w:t>dapat</w:t>
      </w:r>
      <w:r>
        <w:rPr>
          <w:spacing w:val="28"/>
        </w:rPr>
        <w:t xml:space="preserve"> </w:t>
      </w:r>
      <w:r>
        <w:t>diukur,</w:t>
      </w:r>
      <w:r>
        <w:rPr>
          <w:spacing w:val="26"/>
        </w:rPr>
        <w:t xml:space="preserve"> </w:t>
      </w:r>
      <w:r>
        <w:t>maka</w:t>
      </w:r>
      <w:r>
        <w:rPr>
          <w:spacing w:val="26"/>
        </w:rPr>
        <w:t xml:space="preserve"> </w:t>
      </w:r>
      <w:r>
        <w:t>diberikan</w:t>
      </w:r>
      <w:r>
        <w:rPr>
          <w:spacing w:val="27"/>
        </w:rPr>
        <w:t xml:space="preserve"> </w:t>
      </w:r>
      <w:r>
        <w:t>penjelasan</w:t>
      </w:r>
    </w:p>
    <w:p w:rsidR="000546BA" w:rsidRDefault="000546BA">
      <w:pPr>
        <w:spacing w:line="360" w:lineRule="auto"/>
        <w:jc w:val="both"/>
        <w:sectPr w:rsidR="000546BA">
          <w:type w:val="continuous"/>
          <w:pgSz w:w="12240" w:h="15840"/>
          <w:pgMar w:top="0" w:right="1160" w:bottom="0" w:left="1680" w:header="720" w:footer="72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590CA3">
      <w:pPr>
        <w:spacing w:before="213" w:line="360" w:lineRule="auto"/>
        <w:ind w:left="120" w:right="638"/>
        <w:jc w:val="both"/>
        <w:rPr>
          <w:sz w:val="24"/>
        </w:rPr>
      </w:pP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lanjut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operasional.</w:t>
      </w:r>
      <w:r>
        <w:rPr>
          <w:spacing w:val="1"/>
          <w:sz w:val="24"/>
        </w:rPr>
        <w:t xml:space="preserve"> </w:t>
      </w:r>
      <w:r>
        <w:rPr>
          <w:sz w:val="24"/>
        </w:rPr>
        <w:t>Kerlinger</w:t>
      </w:r>
      <w:r>
        <w:rPr>
          <w:spacing w:val="1"/>
          <w:sz w:val="24"/>
        </w:rPr>
        <w:t xml:space="preserve"> </w:t>
      </w:r>
      <w:r>
        <w:rPr>
          <w:sz w:val="24"/>
        </w:rPr>
        <w:t>(2002)</w:t>
      </w:r>
      <w:r>
        <w:rPr>
          <w:spacing w:val="1"/>
          <w:sz w:val="24"/>
        </w:rPr>
        <w:t xml:space="preserve"> </w:t>
      </w:r>
      <w:r>
        <w:rPr>
          <w:sz w:val="24"/>
        </w:rPr>
        <w:t>menyebutnya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measured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operational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definition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(definisi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 yang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diukur).</w:t>
      </w:r>
    </w:p>
    <w:p w:rsidR="000546BA" w:rsidRDefault="00590CA3">
      <w:pPr>
        <w:pStyle w:val="BodyText"/>
        <w:spacing w:line="360" w:lineRule="auto"/>
        <w:ind w:left="120" w:right="637" w:firstLine="720"/>
        <w:jc w:val="both"/>
      </w:pPr>
      <w:r>
        <w:t>Pengukuran adalah pemberian angka pada obyek-obyek atau kejadian-kejadian</w:t>
      </w:r>
      <w:r>
        <w:rPr>
          <w:spacing w:val="1"/>
        </w:rPr>
        <w:t xml:space="preserve"> </w:t>
      </w:r>
      <w:r>
        <w:t>menurut suatu aturan (Kerlinger, 2002).</w:t>
      </w:r>
      <w:r>
        <w:rPr>
          <w:spacing w:val="1"/>
        </w:rPr>
        <w:t xml:space="preserve"> </w:t>
      </w:r>
      <w:r>
        <w:t>Dalam</w:t>
      </w:r>
      <w:r>
        <w:t xml:space="preserve"> pengukuran, yang perlu diperhatikan</w:t>
      </w:r>
      <w:r>
        <w:rPr>
          <w:spacing w:val="1"/>
        </w:rPr>
        <w:t xml:space="preserve"> </w:t>
      </w:r>
      <w:r>
        <w:t>adalah terdapat kesamaan yang dekat antara realitas sosial yang diteliti dengan nilai yang</w:t>
      </w:r>
      <w:r>
        <w:rPr>
          <w:spacing w:val="1"/>
        </w:rPr>
        <w:t xml:space="preserve"> </w:t>
      </w:r>
      <w:r>
        <w:t>diperoleh dari pengukuran.</w:t>
      </w:r>
      <w:r>
        <w:rPr>
          <w:spacing w:val="1"/>
        </w:rPr>
        <w:t xml:space="preserve"> </w:t>
      </w:r>
      <w:r>
        <w:t>Oleh sebab itu, suatu instrumen pengukur dipandang baik</w:t>
      </w:r>
      <w:r>
        <w:rPr>
          <w:spacing w:val="1"/>
        </w:rPr>
        <w:t xml:space="preserve"> </w:t>
      </w:r>
      <w:r>
        <w:t>apabila hasilnya dapat merefleksikan secara t</w:t>
      </w:r>
      <w:r>
        <w:t>epat realitas dari fenomena yang hendak</w:t>
      </w:r>
      <w:r>
        <w:rPr>
          <w:spacing w:val="1"/>
        </w:rPr>
        <w:t xml:space="preserve"> </w:t>
      </w:r>
      <w:r>
        <w:t>diukur (Singarimbun dan Effendi, 1995).</w:t>
      </w:r>
      <w:r>
        <w:rPr>
          <w:spacing w:val="1"/>
        </w:rPr>
        <w:t xml:space="preserve"> </w:t>
      </w:r>
      <w:r>
        <w:t>Mengacu pada pengertian tersebut, pengukuran</w:t>
      </w:r>
      <w:r>
        <w:rPr>
          <w:spacing w:val="-57"/>
        </w:rPr>
        <w:t xml:space="preserve"> </w:t>
      </w:r>
      <w:r>
        <w:t>terhadap lima peubah, yaitu (1) karakteristik petani (X</w:t>
      </w:r>
      <w:r>
        <w:rPr>
          <w:vertAlign w:val="subscript"/>
        </w:rPr>
        <w:t>1</w:t>
      </w:r>
      <w:r>
        <w:t>), (2) karakteristik lingkungan</w:t>
      </w:r>
      <w:r>
        <w:rPr>
          <w:spacing w:val="1"/>
        </w:rPr>
        <w:t xml:space="preserve"> </w:t>
      </w:r>
      <w:r>
        <w:t>sosial</w:t>
      </w:r>
      <w:r>
        <w:rPr>
          <w:spacing w:val="57"/>
        </w:rPr>
        <w:t xml:space="preserve"> </w:t>
      </w:r>
      <w:r>
        <w:t>(X</w:t>
      </w:r>
      <w:r>
        <w:rPr>
          <w:vertAlign w:val="subscript"/>
        </w:rPr>
        <w:t>2</w:t>
      </w:r>
      <w:r>
        <w:t>),</w:t>
      </w:r>
      <w:r>
        <w:rPr>
          <w:spacing w:val="56"/>
        </w:rPr>
        <w:t xml:space="preserve"> </w:t>
      </w:r>
      <w:r>
        <w:t>(3)</w:t>
      </w:r>
      <w:r>
        <w:rPr>
          <w:spacing w:val="58"/>
        </w:rPr>
        <w:t xml:space="preserve"> </w:t>
      </w:r>
      <w:r>
        <w:t>tingkat</w:t>
      </w:r>
      <w:r>
        <w:rPr>
          <w:spacing w:val="58"/>
        </w:rPr>
        <w:t xml:space="preserve"> </w:t>
      </w:r>
      <w:r>
        <w:t>pemberdayaan</w:t>
      </w:r>
      <w:r>
        <w:rPr>
          <w:spacing w:val="57"/>
        </w:rPr>
        <w:t xml:space="preserve"> </w:t>
      </w:r>
      <w:r>
        <w:t>(X</w:t>
      </w:r>
      <w:r>
        <w:rPr>
          <w:vertAlign w:val="subscript"/>
        </w:rPr>
        <w:t>3</w:t>
      </w:r>
      <w:r>
        <w:t>),</w:t>
      </w:r>
      <w:r>
        <w:rPr>
          <w:spacing w:val="57"/>
        </w:rPr>
        <w:t xml:space="preserve"> </w:t>
      </w:r>
      <w:r>
        <w:t>(4)</w:t>
      </w:r>
      <w:r>
        <w:rPr>
          <w:spacing w:val="59"/>
        </w:rPr>
        <w:t xml:space="preserve"> </w:t>
      </w:r>
      <w:r>
        <w:t>kinerja</w:t>
      </w:r>
      <w:r>
        <w:rPr>
          <w:spacing w:val="58"/>
        </w:rPr>
        <w:t xml:space="preserve"> </w:t>
      </w:r>
      <w:r>
        <w:t>penyuluh</w:t>
      </w:r>
      <w:r>
        <w:rPr>
          <w:spacing w:val="57"/>
        </w:rPr>
        <w:t xml:space="preserve"> </w:t>
      </w:r>
      <w:r>
        <w:t>pertanian</w:t>
      </w:r>
      <w:r>
        <w:rPr>
          <w:spacing w:val="57"/>
        </w:rPr>
        <w:t xml:space="preserve"> </w:t>
      </w:r>
      <w:r>
        <w:t>(X</w:t>
      </w:r>
      <w:r>
        <w:rPr>
          <w:vertAlign w:val="subscript"/>
        </w:rPr>
        <w:t>4</w:t>
      </w:r>
      <w:r>
        <w:t>),</w:t>
      </w:r>
      <w:r>
        <w:rPr>
          <w:spacing w:val="57"/>
        </w:rPr>
        <w:t xml:space="preserve"> </w:t>
      </w:r>
      <w:r>
        <w:t>(5)</w:t>
      </w:r>
      <w:r>
        <w:rPr>
          <w:spacing w:val="-58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(Y</w:t>
      </w:r>
      <w:r>
        <w:rPr>
          <w:vertAlign w:val="subscript"/>
        </w:rPr>
        <w:t>1</w:t>
      </w:r>
      <w:r>
        <w:t>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ketahanan pangan rumah tangga</w:t>
      </w:r>
      <w:r>
        <w:rPr>
          <w:spacing w:val="1"/>
        </w:rPr>
        <w:t xml:space="preserve"> </w:t>
      </w:r>
      <w:r>
        <w:t>(Y</w:t>
      </w:r>
      <w:r>
        <w:rPr>
          <w:vertAlign w:val="subscript"/>
        </w:rPr>
        <w:t>2</w:t>
      </w:r>
      <w:r>
        <w:t>) dilakukan</w:t>
      </w:r>
      <w:r>
        <w:rPr>
          <w:spacing w:val="-2"/>
        </w:rPr>
        <w:t xml:space="preserve"> </w:t>
      </w:r>
      <w:r>
        <w:t>sebagai berikut:</w:t>
      </w:r>
    </w:p>
    <w:p w:rsidR="000546BA" w:rsidRDefault="00590CA3">
      <w:pPr>
        <w:pStyle w:val="ListParagraph"/>
        <w:numPr>
          <w:ilvl w:val="0"/>
          <w:numId w:val="60"/>
        </w:numPr>
        <w:tabs>
          <w:tab w:val="left" w:pos="602"/>
        </w:tabs>
        <w:spacing w:before="120" w:line="360" w:lineRule="auto"/>
        <w:ind w:left="659" w:right="637" w:hanging="540"/>
        <w:jc w:val="both"/>
        <w:rPr>
          <w:sz w:val="24"/>
        </w:rPr>
      </w:pPr>
      <w:r>
        <w:rPr>
          <w:b/>
          <w:sz w:val="24"/>
        </w:rPr>
        <w:t>Karakteristik Petani (X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) </w:t>
      </w:r>
      <w:r>
        <w:rPr>
          <w:sz w:val="24"/>
        </w:rPr>
        <w:t>adalah ciri-ciri yang melekat pada diri petani seb</w:t>
      </w:r>
      <w:r>
        <w:rPr>
          <w:sz w:val="24"/>
        </w:rPr>
        <w:t>agai</w:t>
      </w:r>
      <w:r>
        <w:rPr>
          <w:spacing w:val="1"/>
          <w:sz w:val="24"/>
        </w:rPr>
        <w:t xml:space="preserve"> </w:t>
      </w:r>
      <w:r>
        <w:rPr>
          <w:sz w:val="24"/>
        </w:rPr>
        <w:t>individu yang diduga memiliki pengaruh terhadap pengembangan kapasitas 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 petani dalam memenuhi kebutuhan pangan dan ketahanan pangan 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tangga.</w:t>
      </w:r>
    </w:p>
    <w:p w:rsidR="000546BA" w:rsidRDefault="00590CA3">
      <w:pPr>
        <w:pStyle w:val="ListParagraph"/>
        <w:numPr>
          <w:ilvl w:val="0"/>
          <w:numId w:val="60"/>
        </w:numPr>
        <w:tabs>
          <w:tab w:val="left" w:pos="587"/>
        </w:tabs>
        <w:spacing w:before="120" w:line="360" w:lineRule="auto"/>
        <w:ind w:right="637" w:hanging="540"/>
        <w:jc w:val="both"/>
        <w:rPr>
          <w:sz w:val="24"/>
        </w:rPr>
      </w:pPr>
      <w:r>
        <w:rPr>
          <w:b/>
          <w:sz w:val="24"/>
        </w:rPr>
        <w:t>Karakteristik Lingkungan Sosial (X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) </w:t>
      </w:r>
      <w:r>
        <w:rPr>
          <w:sz w:val="24"/>
        </w:rPr>
        <w:t>adalah hambatan atau dukungan lingkungan</w:t>
      </w:r>
      <w:r>
        <w:rPr>
          <w:spacing w:val="-57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diduga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60"/>
          <w:sz w:val="24"/>
        </w:rPr>
        <w:t xml:space="preserve"> </w:t>
      </w:r>
      <w:r>
        <w:rPr>
          <w:sz w:val="24"/>
        </w:rPr>
        <w:t>Pasi</w:t>
      </w:r>
      <w:r>
        <w:rPr>
          <w:spacing w:val="1"/>
          <w:sz w:val="24"/>
        </w:rPr>
        <w:t xml:space="preserve"> </w:t>
      </w:r>
      <w:r>
        <w:rPr>
          <w:sz w:val="24"/>
        </w:rPr>
        <w:t>Sawah</w:t>
      </w:r>
      <w:r>
        <w:rPr>
          <w:spacing w:val="-1"/>
          <w:sz w:val="24"/>
        </w:rPr>
        <w:t xml:space="preserve"> </w:t>
      </w:r>
      <w:r>
        <w:rPr>
          <w:sz w:val="24"/>
        </w:rPr>
        <w:t>Lebak.</w:t>
      </w:r>
    </w:p>
    <w:p w:rsidR="000546BA" w:rsidRDefault="00590CA3">
      <w:pPr>
        <w:pStyle w:val="ListParagraph"/>
        <w:numPr>
          <w:ilvl w:val="0"/>
          <w:numId w:val="59"/>
        </w:numPr>
        <w:tabs>
          <w:tab w:val="left" w:pos="660"/>
        </w:tabs>
        <w:spacing w:before="119" w:line="360" w:lineRule="auto"/>
        <w:ind w:right="637"/>
        <w:jc w:val="both"/>
        <w:rPr>
          <w:sz w:val="24"/>
        </w:rPr>
      </w:pPr>
      <w:r>
        <w:rPr>
          <w:b/>
          <w:sz w:val="24"/>
        </w:rPr>
        <w:t>Tingkat Pemberdayaan (X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) </w:t>
      </w:r>
      <w:r>
        <w:rPr>
          <w:sz w:val="24"/>
        </w:rPr>
        <w:t>adalah tingkat menggerakkan petani dalam analisis</w:t>
      </w:r>
      <w:r>
        <w:rPr>
          <w:spacing w:val="1"/>
          <w:sz w:val="24"/>
        </w:rPr>
        <w:t xml:space="preserve"> </w:t>
      </w:r>
      <w:r>
        <w:rPr>
          <w:sz w:val="24"/>
        </w:rPr>
        <w:t>masalah, perencanaan, pelaksanaan, dan evaluasi program.</w:t>
      </w:r>
      <w:r>
        <w:rPr>
          <w:spacing w:val="1"/>
          <w:sz w:val="24"/>
        </w:rPr>
        <w:t xml:space="preserve"> </w:t>
      </w:r>
      <w:r>
        <w:rPr>
          <w:sz w:val="24"/>
        </w:rPr>
        <w:t>Tingkat pemberdayaan</w:t>
      </w:r>
      <w:r>
        <w:rPr>
          <w:spacing w:val="1"/>
          <w:sz w:val="24"/>
        </w:rPr>
        <w:t xml:space="preserve"> </w:t>
      </w:r>
      <w:r>
        <w:rPr>
          <w:sz w:val="24"/>
        </w:rPr>
        <w:t>diukur melalui pernyataan responden dengan sejumlah kriteria pengukuran seperti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terlihat</w:t>
      </w:r>
      <w:r>
        <w:rPr>
          <w:spacing w:val="-1"/>
          <w:sz w:val="24"/>
        </w:rPr>
        <w:t xml:space="preserve"> </w:t>
      </w:r>
      <w:r>
        <w:rPr>
          <w:sz w:val="24"/>
        </w:rPr>
        <w:t>pada Tabel</w:t>
      </w:r>
      <w:r>
        <w:rPr>
          <w:spacing w:val="-1"/>
          <w:sz w:val="24"/>
        </w:rPr>
        <w:t xml:space="preserve"> </w:t>
      </w:r>
      <w:r>
        <w:rPr>
          <w:sz w:val="24"/>
        </w:rPr>
        <w:t>12.</w:t>
      </w:r>
    </w:p>
    <w:p w:rsidR="000546BA" w:rsidRDefault="00590CA3">
      <w:pPr>
        <w:pStyle w:val="ListParagraph"/>
        <w:numPr>
          <w:ilvl w:val="0"/>
          <w:numId w:val="59"/>
        </w:numPr>
        <w:tabs>
          <w:tab w:val="left" w:pos="660"/>
        </w:tabs>
        <w:spacing w:before="120" w:line="360" w:lineRule="auto"/>
        <w:ind w:right="637"/>
        <w:jc w:val="both"/>
        <w:rPr>
          <w:sz w:val="24"/>
        </w:rPr>
      </w:pPr>
      <w:r>
        <w:rPr>
          <w:b/>
          <w:sz w:val="24"/>
        </w:rPr>
        <w:t>Kinerja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Penyuluh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Pertanian/Tenaga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Pendamping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(X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ditampilkan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aktual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pertanian/tenaga</w:t>
      </w:r>
      <w:r>
        <w:rPr>
          <w:spacing w:val="1"/>
          <w:sz w:val="24"/>
        </w:rPr>
        <w:t xml:space="preserve"> </w:t>
      </w:r>
      <w:r>
        <w:rPr>
          <w:sz w:val="24"/>
        </w:rPr>
        <w:t>pendamping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diamanahkan</w:t>
      </w:r>
      <w:r>
        <w:rPr>
          <w:spacing w:val="1"/>
          <w:sz w:val="24"/>
        </w:rPr>
        <w:t xml:space="preserve"> </w:t>
      </w:r>
      <w:r>
        <w:rPr>
          <w:sz w:val="24"/>
        </w:rPr>
        <w:t>kepadanya.</w:t>
      </w:r>
      <w:r>
        <w:rPr>
          <w:spacing w:val="6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penyuluh pertanian/tenaga pendamping diukur berdasarkan persepsi petani terhadap</w:t>
      </w:r>
      <w:r>
        <w:rPr>
          <w:spacing w:val="-57"/>
          <w:sz w:val="24"/>
        </w:rPr>
        <w:t xml:space="preserve"> </w:t>
      </w:r>
      <w:r>
        <w:rPr>
          <w:sz w:val="24"/>
        </w:rPr>
        <w:t>perilaku</w:t>
      </w:r>
      <w:r>
        <w:rPr>
          <w:spacing w:val="1"/>
          <w:sz w:val="24"/>
        </w:rPr>
        <w:t xml:space="preserve"> </w:t>
      </w:r>
      <w:r>
        <w:rPr>
          <w:sz w:val="24"/>
        </w:rPr>
        <w:t>aktual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pertanian/tenaga</w:t>
      </w:r>
      <w:r>
        <w:rPr>
          <w:spacing w:val="1"/>
          <w:sz w:val="24"/>
        </w:rPr>
        <w:t xml:space="preserve"> </w:t>
      </w:r>
      <w:r>
        <w:rPr>
          <w:sz w:val="24"/>
        </w:rPr>
        <w:t>pendamping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sejumlah</w:t>
      </w:r>
      <w:r>
        <w:rPr>
          <w:spacing w:val="-1"/>
          <w:sz w:val="24"/>
        </w:rPr>
        <w:t xml:space="preserve"> </w:t>
      </w:r>
      <w:r>
        <w:rPr>
          <w:sz w:val="24"/>
        </w:rPr>
        <w:t>kriteria 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seperti yang</w:t>
      </w:r>
      <w:r>
        <w:rPr>
          <w:spacing w:val="-1"/>
          <w:sz w:val="24"/>
        </w:rPr>
        <w:t xml:space="preserve"> </w:t>
      </w:r>
      <w:r>
        <w:rPr>
          <w:sz w:val="24"/>
        </w:rPr>
        <w:t>terlihat</w:t>
      </w:r>
      <w:r>
        <w:rPr>
          <w:spacing w:val="-1"/>
          <w:sz w:val="24"/>
        </w:rPr>
        <w:t xml:space="preserve"> </w:t>
      </w:r>
      <w:r>
        <w:rPr>
          <w:sz w:val="24"/>
        </w:rPr>
        <w:t>pada Tabel</w:t>
      </w:r>
      <w:r>
        <w:rPr>
          <w:spacing w:val="-1"/>
          <w:sz w:val="24"/>
        </w:rPr>
        <w:t xml:space="preserve"> </w:t>
      </w:r>
      <w:r>
        <w:rPr>
          <w:sz w:val="24"/>
        </w:rPr>
        <w:t>13.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118"/>
          <w:footerReference w:type="default" r:id="rId119"/>
          <w:pgSz w:w="12240" w:h="15840"/>
          <w:pgMar w:top="980" w:right="116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17"/>
        </w:rPr>
      </w:pPr>
    </w:p>
    <w:p w:rsidR="000546BA" w:rsidRDefault="00590CA3">
      <w:pPr>
        <w:pStyle w:val="BodyText"/>
        <w:spacing w:before="90" w:after="4"/>
        <w:ind w:left="1140" w:right="77" w:hanging="413"/>
      </w:pPr>
      <w:r>
        <w:pict>
          <v:shape id="_x0000_s1853" type="#_x0000_t202" style="position:absolute;left:0;text-align:left;margin-left:90pt;margin-top:5pt;width:28.35pt;height:13.3pt;z-index:15820288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Tabel</w:t>
                  </w:r>
                </w:p>
              </w:txbxContent>
            </v:textbox>
            <w10:wrap anchorx="page"/>
          </v:shape>
        </w:pict>
      </w:r>
      <w:r>
        <w:t>10.</w:t>
      </w:r>
      <w:r>
        <w:rPr>
          <w:spacing w:val="1"/>
        </w:rPr>
        <w:t xml:space="preserve"> </w:t>
      </w:r>
      <w:r>
        <w:t>Peubah teramati, definisi operasional, parameter dan kategori pengukuran</w:t>
      </w:r>
      <w:r>
        <w:rPr>
          <w:spacing w:val="-58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petani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2375"/>
        <w:gridCol w:w="2686"/>
        <w:gridCol w:w="1749"/>
      </w:tblGrid>
      <w:tr w:rsidR="000546BA">
        <w:trPr>
          <w:trHeight w:val="551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524" w:right="451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Peubah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Teramati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Pengukuran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248" w:right="223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</w:tr>
      <w:tr w:rsidR="000546BA">
        <w:trPr>
          <w:trHeight w:val="920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1.1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401"/>
              <w:rPr>
                <w:sz w:val="20"/>
              </w:rPr>
            </w:pPr>
            <w:r>
              <w:rPr>
                <w:sz w:val="20"/>
              </w:rPr>
              <w:t>Masa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hidup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dilalui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146"/>
              <w:rPr>
                <w:sz w:val="20"/>
              </w:rPr>
            </w:pPr>
            <w:r>
              <w:rPr>
                <w:sz w:val="20"/>
              </w:rPr>
              <w:t>Dihitung mulai dari tahun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kelahiran dan dibulatkan 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ulang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terdekat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</w:p>
          <w:p w:rsidR="000546BA" w:rsidRDefault="00590CA3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penelitian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8"/>
              </w:numPr>
              <w:tabs>
                <w:tab w:val="left" w:pos="377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Produktif</w:t>
            </w:r>
          </w:p>
          <w:p w:rsidR="000546BA" w:rsidRDefault="00590CA3">
            <w:pPr>
              <w:pStyle w:val="TableParagraph"/>
              <w:numPr>
                <w:ilvl w:val="0"/>
                <w:numId w:val="58"/>
              </w:numPr>
              <w:tabs>
                <w:tab w:val="left" w:pos="323"/>
              </w:tabs>
              <w:spacing w:line="230" w:lineRule="exact"/>
              <w:ind w:left="322" w:hanging="181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produktif</w:t>
            </w:r>
          </w:p>
        </w:tc>
      </w:tr>
      <w:tr w:rsidR="000546BA">
        <w:trPr>
          <w:trHeight w:val="920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72" w:right="181" w:hanging="35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1.2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anggota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218"/>
              <w:rPr>
                <w:sz w:val="20"/>
              </w:rPr>
            </w:pPr>
            <w:r>
              <w:rPr>
                <w:sz w:val="20"/>
              </w:rPr>
              <w:t>Banyak orang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</w:p>
          <w:p w:rsidR="000546BA" w:rsidRDefault="00590CA3">
            <w:pPr>
              <w:pStyle w:val="TableParagraph"/>
              <w:spacing w:line="230" w:lineRule="exact"/>
              <w:ind w:left="147" w:right="541"/>
              <w:rPr>
                <w:sz w:val="20"/>
              </w:rPr>
            </w:pPr>
            <w:r>
              <w:rPr>
                <w:sz w:val="20"/>
              </w:rPr>
              <w:t>tangga yang menjadi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beban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hidup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378"/>
              <w:rPr>
                <w:sz w:val="20"/>
              </w:rPr>
            </w:pPr>
            <w:r>
              <w:rPr>
                <w:sz w:val="20"/>
              </w:rPr>
              <w:t>Diukur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orang yang menjadi beban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hidup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7"/>
              </w:numPr>
              <w:tabs>
                <w:tab w:val="left" w:pos="378"/>
              </w:tabs>
              <w:spacing w:line="227" w:lineRule="exact"/>
              <w:ind w:hanging="252"/>
              <w:rPr>
                <w:sz w:val="20"/>
              </w:rPr>
            </w:pPr>
            <w:r>
              <w:rPr>
                <w:sz w:val="20"/>
              </w:rPr>
              <w:t>Sedikit</w:t>
            </w:r>
          </w:p>
          <w:p w:rsidR="000546BA" w:rsidRDefault="00590CA3">
            <w:pPr>
              <w:pStyle w:val="TableParagraph"/>
              <w:numPr>
                <w:ilvl w:val="0"/>
                <w:numId w:val="57"/>
              </w:numPr>
              <w:tabs>
                <w:tab w:val="left" w:pos="378"/>
              </w:tabs>
              <w:ind w:hanging="252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7"/>
              </w:numPr>
              <w:tabs>
                <w:tab w:val="left" w:pos="378"/>
              </w:tabs>
              <w:spacing w:before="1"/>
              <w:ind w:hanging="252"/>
              <w:rPr>
                <w:sz w:val="20"/>
              </w:rPr>
            </w:pPr>
            <w:r>
              <w:rPr>
                <w:sz w:val="20"/>
              </w:rPr>
              <w:t>Banyak</w:t>
            </w:r>
          </w:p>
        </w:tc>
      </w:tr>
      <w:tr w:rsidR="000546BA">
        <w:trPr>
          <w:trHeight w:val="689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72" w:right="451" w:hanging="35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7"/>
              <w:rPr>
                <w:sz w:val="20"/>
              </w:rPr>
            </w:pPr>
            <w:r>
              <w:rPr>
                <w:sz w:val="20"/>
              </w:rPr>
              <w:t>Pendidikan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</w:p>
          <w:p w:rsidR="000546BA" w:rsidRDefault="00590CA3">
            <w:pPr>
              <w:pStyle w:val="TableParagraph"/>
              <w:spacing w:line="230" w:lineRule="atLeast"/>
              <w:ind w:left="147" w:right="147"/>
              <w:rPr>
                <w:sz w:val="20"/>
              </w:rPr>
            </w:pPr>
            <w:r>
              <w:rPr>
                <w:sz w:val="20"/>
              </w:rPr>
              <w:t>pernah dan sedang diikuti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Dihitung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</w:p>
          <w:p w:rsidR="000546BA" w:rsidRDefault="00590CA3">
            <w:pPr>
              <w:pStyle w:val="TableParagraph"/>
              <w:spacing w:line="230" w:lineRule="atLeast"/>
              <w:ind w:left="112" w:right="164"/>
              <w:rPr>
                <w:sz w:val="20"/>
              </w:rPr>
            </w:pPr>
            <w:r>
              <w:rPr>
                <w:sz w:val="20"/>
              </w:rPr>
              <w:t>tahun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pendidikan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pernah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diikuti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6"/>
              </w:numPr>
              <w:tabs>
                <w:tab w:val="left" w:pos="378"/>
              </w:tabs>
              <w:spacing w:line="227" w:lineRule="exact"/>
              <w:ind w:hanging="252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56"/>
              </w:numPr>
              <w:tabs>
                <w:tab w:val="left" w:pos="378"/>
              </w:tabs>
              <w:ind w:hanging="252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6"/>
              </w:numPr>
              <w:tabs>
                <w:tab w:val="left" w:pos="378"/>
              </w:tabs>
              <w:spacing w:before="1" w:line="212" w:lineRule="exact"/>
              <w:ind w:hanging="252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920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72" w:right="207" w:hanging="35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1.4</w:t>
            </w:r>
            <w:r>
              <w:rPr>
                <w:sz w:val="20"/>
              </w:rPr>
              <w:t xml:space="preserve"> Pendidikan non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464"/>
              <w:rPr>
                <w:sz w:val="20"/>
              </w:rPr>
            </w:pPr>
            <w:r>
              <w:rPr>
                <w:sz w:val="20"/>
              </w:rPr>
              <w:t>Pelatihan yang terkait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 pengelolaan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usahatani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  <w:p w:rsidR="000546BA" w:rsidRDefault="00590CA3">
            <w:pPr>
              <w:pStyle w:val="TableParagraph"/>
              <w:spacing w:line="212" w:lineRule="exact"/>
              <w:ind w:left="147"/>
              <w:rPr>
                <w:sz w:val="20"/>
              </w:rPr>
            </w:pPr>
            <w:r>
              <w:rPr>
                <w:sz w:val="20"/>
              </w:rPr>
              <w:t>ekonomi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378"/>
              <w:rPr>
                <w:sz w:val="20"/>
              </w:rPr>
            </w:pPr>
            <w:r>
              <w:rPr>
                <w:sz w:val="20"/>
              </w:rPr>
              <w:t>Diukur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jam pelatihan yang pernah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diikuti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5"/>
              </w:numPr>
              <w:tabs>
                <w:tab w:val="left" w:pos="379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55"/>
              </w:numPr>
              <w:tabs>
                <w:tab w:val="left" w:pos="379"/>
              </w:tabs>
              <w:spacing w:line="23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5"/>
              </w:numPr>
              <w:tabs>
                <w:tab w:val="left" w:pos="379"/>
              </w:tabs>
              <w:ind w:hanging="25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920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22" w:right="502" w:hanging="300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15</w:t>
            </w:r>
            <w:r>
              <w:rPr>
                <w:sz w:val="20"/>
              </w:rPr>
              <w:t xml:space="preserve"> Pengalaman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berusahatani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253"/>
              <w:rPr>
                <w:sz w:val="20"/>
              </w:rPr>
            </w:pPr>
            <w:r>
              <w:rPr>
                <w:sz w:val="20"/>
              </w:rPr>
              <w:t>Lamanya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berusahatani padi sawah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lebak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138"/>
              <w:rPr>
                <w:sz w:val="20"/>
              </w:rPr>
            </w:pPr>
            <w:r>
              <w:rPr>
                <w:sz w:val="20"/>
              </w:rPr>
              <w:t>Diukur berdasarkan jumlah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tahun petani mulai melakukan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usahatani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sawah</w:t>
            </w:r>
          </w:p>
          <w:p w:rsidR="000546BA" w:rsidRDefault="00590CA3">
            <w:pPr>
              <w:pStyle w:val="TableParagraph"/>
              <w:spacing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lebak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</w:tabs>
              <w:spacing w:line="227" w:lineRule="exact"/>
              <w:ind w:hanging="252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54"/>
              </w:numPr>
              <w:tabs>
                <w:tab w:val="left" w:pos="356"/>
              </w:tabs>
              <w:spacing w:line="230" w:lineRule="exact"/>
              <w:ind w:left="355" w:hanging="230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4"/>
              </w:numPr>
              <w:tabs>
                <w:tab w:val="left" w:pos="301"/>
              </w:tabs>
              <w:ind w:left="300"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150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Kekosmopolitan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457"/>
              <w:rPr>
                <w:sz w:val="20"/>
              </w:rPr>
            </w:pPr>
            <w:r>
              <w:rPr>
                <w:sz w:val="20"/>
              </w:rPr>
              <w:t>Keterbukaan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dunia di luar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lingkungannya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165"/>
              <w:rPr>
                <w:sz w:val="20"/>
              </w:rPr>
            </w:pPr>
            <w:r>
              <w:rPr>
                <w:sz w:val="20"/>
              </w:rPr>
              <w:t>Diukur berdasarkan intensitas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pergaulan dengan petani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lain,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mencari</w:t>
            </w:r>
          </w:p>
          <w:p w:rsidR="000546BA" w:rsidRDefault="00590CA3">
            <w:pPr>
              <w:pStyle w:val="TableParagraph"/>
              <w:spacing w:line="230" w:lineRule="exact"/>
              <w:ind w:left="112" w:right="149"/>
              <w:rPr>
                <w:sz w:val="20"/>
              </w:rPr>
            </w:pPr>
            <w:r>
              <w:rPr>
                <w:sz w:val="20"/>
              </w:rPr>
              <w:t>informasi, mengikuti kegiatan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sosial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kemasyarakatan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3"/>
              </w:numPr>
              <w:tabs>
                <w:tab w:val="left" w:pos="379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53"/>
              </w:numPr>
              <w:tabs>
                <w:tab w:val="left" w:pos="379"/>
              </w:tabs>
              <w:spacing w:line="23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3"/>
              </w:numPr>
              <w:tabs>
                <w:tab w:val="left" w:pos="379"/>
              </w:tabs>
              <w:ind w:hanging="25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689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1.7</w:t>
            </w:r>
            <w:r>
              <w:rPr>
                <w:sz w:val="20"/>
              </w:rPr>
              <w:t>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Skala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7"/>
              <w:rPr>
                <w:sz w:val="20"/>
              </w:rPr>
            </w:pPr>
            <w:r>
              <w:rPr>
                <w:sz w:val="20"/>
              </w:rPr>
              <w:t>Luas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sawah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lebak</w:t>
            </w:r>
          </w:p>
          <w:p w:rsidR="000546BA" w:rsidRDefault="00590CA3">
            <w:pPr>
              <w:pStyle w:val="TableParagraph"/>
              <w:spacing w:line="230" w:lineRule="exact"/>
              <w:ind w:left="147" w:right="8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yang </w:t>
            </w:r>
            <w:r>
              <w:rPr>
                <w:sz w:val="20"/>
              </w:rPr>
              <w:t>diusahakan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Diukur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lahan</w:t>
            </w:r>
          </w:p>
          <w:p w:rsidR="000546BA" w:rsidRDefault="00590CA3">
            <w:pPr>
              <w:pStyle w:val="TableParagraph"/>
              <w:spacing w:line="230" w:lineRule="exact"/>
              <w:ind w:left="112" w:right="371"/>
              <w:rPr>
                <w:sz w:val="20"/>
              </w:rPr>
            </w:pPr>
            <w:r>
              <w:rPr>
                <w:sz w:val="20"/>
              </w:rPr>
              <w:t>sawah lebak yang diusahan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2"/>
              </w:numPr>
              <w:tabs>
                <w:tab w:val="left" w:pos="379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Sempit</w:t>
            </w:r>
          </w:p>
          <w:p w:rsidR="000546BA" w:rsidRDefault="00590CA3">
            <w:pPr>
              <w:pStyle w:val="TableParagraph"/>
              <w:numPr>
                <w:ilvl w:val="0"/>
                <w:numId w:val="52"/>
              </w:numPr>
              <w:tabs>
                <w:tab w:val="left" w:pos="379"/>
              </w:tabs>
              <w:spacing w:line="23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2"/>
              </w:numPr>
              <w:tabs>
                <w:tab w:val="left" w:pos="379"/>
              </w:tabs>
              <w:spacing w:line="213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Luas</w:t>
            </w:r>
          </w:p>
        </w:tc>
      </w:tr>
      <w:tr w:rsidR="000546BA">
        <w:trPr>
          <w:trHeight w:val="1379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1.8.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Pendapatan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186"/>
              <w:rPr>
                <w:sz w:val="20"/>
              </w:rPr>
            </w:pPr>
            <w:r>
              <w:rPr>
                <w:sz w:val="20"/>
              </w:rPr>
              <w:t>Jumlah uang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diterima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responden dalam setahun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  <w:p w:rsidR="000546BA" w:rsidRDefault="00590CA3">
            <w:pPr>
              <w:pStyle w:val="TableParagraph"/>
              <w:spacing w:line="230" w:lineRule="atLeast"/>
              <w:ind w:left="147" w:right="408"/>
              <w:rPr>
                <w:sz w:val="20"/>
              </w:rPr>
            </w:pPr>
            <w:r>
              <w:rPr>
                <w:sz w:val="20"/>
              </w:rPr>
              <w:t>usahatani maupun non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usahatani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395"/>
              <w:rPr>
                <w:sz w:val="20"/>
              </w:rPr>
            </w:pPr>
            <w:r>
              <w:rPr>
                <w:sz w:val="20"/>
              </w:rPr>
              <w:t>Diukur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jumlah penghasilan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diperoleh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</w:p>
          <w:p w:rsidR="000546BA" w:rsidRDefault="00590CA3">
            <w:pPr>
              <w:pStyle w:val="TableParagraph"/>
              <w:spacing w:line="230" w:lineRule="atLeast"/>
              <w:ind w:left="112" w:right="389"/>
              <w:rPr>
                <w:sz w:val="20"/>
              </w:rPr>
            </w:pPr>
            <w:r>
              <w:rPr>
                <w:sz w:val="20"/>
              </w:rPr>
              <w:t>kegiatan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usahatani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maupun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usahatani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(rupiah)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1"/>
              </w:numPr>
              <w:tabs>
                <w:tab w:val="left" w:pos="379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51"/>
              </w:numPr>
              <w:tabs>
                <w:tab w:val="left" w:pos="379"/>
              </w:tabs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1"/>
              </w:numPr>
              <w:tabs>
                <w:tab w:val="left" w:pos="379"/>
              </w:tabs>
              <w:spacing w:before="1"/>
              <w:ind w:hanging="25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690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523" w:right="431" w:hanging="40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1.9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Aset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402"/>
              <w:rPr>
                <w:sz w:val="20"/>
              </w:rPr>
            </w:pPr>
            <w:r>
              <w:rPr>
                <w:sz w:val="20"/>
              </w:rPr>
              <w:t>Jumlah uang jenis aset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dimiliki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keluarga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549"/>
              <w:rPr>
                <w:sz w:val="20"/>
              </w:rPr>
            </w:pPr>
            <w:r>
              <w:rPr>
                <w:sz w:val="20"/>
              </w:rPr>
              <w:t>Diukur berdasarkan nilai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dimiliki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</w:p>
          <w:p w:rsidR="000546BA" w:rsidRDefault="00590CA3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diuangkan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(rupiah)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50"/>
              </w:numPr>
              <w:tabs>
                <w:tab w:val="left" w:pos="379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50"/>
              </w:numPr>
              <w:tabs>
                <w:tab w:val="left" w:pos="379"/>
              </w:tabs>
              <w:spacing w:line="23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50"/>
              </w:numPr>
              <w:tabs>
                <w:tab w:val="left" w:pos="379"/>
              </w:tabs>
              <w:spacing w:line="213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610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110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</w:p>
          <w:p w:rsidR="000546BA" w:rsidRDefault="00590CA3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usahatani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padi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222"/>
              <w:rPr>
                <w:sz w:val="20"/>
              </w:rPr>
            </w:pPr>
            <w:r>
              <w:rPr>
                <w:sz w:val="20"/>
              </w:rPr>
              <w:t>Banyaknya padi lebak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dihasilkan oleh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rumah tangga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satu musim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tanam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 w:right="86"/>
              <w:rPr>
                <w:sz w:val="20"/>
              </w:rPr>
            </w:pPr>
            <w:r>
              <w:rPr>
                <w:sz w:val="20"/>
              </w:rPr>
              <w:t>Diukur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berdasarkan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pernyataan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banyaknya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lebak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 dihasilkan pada musim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terakhir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30" w:lineRule="exact"/>
              <w:ind w:left="112" w:right="87"/>
              <w:rPr>
                <w:sz w:val="20"/>
              </w:rPr>
            </w:pPr>
            <w:r>
              <w:rPr>
                <w:sz w:val="20"/>
              </w:rPr>
              <w:t>dibandingkan dengan produksi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ideal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gkg)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9"/>
              </w:numPr>
              <w:tabs>
                <w:tab w:val="left" w:pos="379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9"/>
              </w:numPr>
              <w:tabs>
                <w:tab w:val="left" w:pos="373"/>
              </w:tabs>
              <w:ind w:left="372" w:hanging="247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149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72" w:right="476" w:hanging="35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111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Mekanisme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koping</w:t>
            </w:r>
          </w:p>
        </w:tc>
        <w:tc>
          <w:tcPr>
            <w:tcW w:w="2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7" w:right="319"/>
              <w:rPr>
                <w:sz w:val="20"/>
              </w:rPr>
            </w:pPr>
            <w:r>
              <w:rPr>
                <w:sz w:val="20"/>
              </w:rPr>
              <w:t>Upaya untuk mengatasi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gangguan ketahanan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</w:p>
          <w:p w:rsidR="000546BA" w:rsidRDefault="00590CA3">
            <w:pPr>
              <w:pStyle w:val="TableParagraph"/>
              <w:spacing w:line="230" w:lineRule="exact"/>
              <w:ind w:left="147" w:right="385"/>
              <w:rPr>
                <w:sz w:val="20"/>
              </w:rPr>
            </w:pPr>
            <w:r>
              <w:rPr>
                <w:sz w:val="20"/>
              </w:rPr>
              <w:t>seluruh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anggota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Diukur berdasarkan jawaban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responden apakah mereka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penghematan</w:t>
            </w:r>
          </w:p>
          <w:p w:rsidR="000546BA" w:rsidRDefault="00590CA3">
            <w:pPr>
              <w:pStyle w:val="TableParagraph"/>
              <w:spacing w:line="230" w:lineRule="exact"/>
              <w:ind w:left="112" w:right="181"/>
              <w:rPr>
                <w:sz w:val="20"/>
              </w:rPr>
            </w:pPr>
            <w:r>
              <w:rPr>
                <w:sz w:val="20"/>
              </w:rPr>
              <w:t>ataupun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pekerjaan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berusahatani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padi</w:t>
            </w:r>
          </w:p>
        </w:tc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8"/>
              </w:numPr>
              <w:tabs>
                <w:tab w:val="left" w:pos="449"/>
                <w:tab w:val="left" w:pos="450"/>
              </w:tabs>
              <w:spacing w:line="22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8"/>
              </w:numPr>
              <w:tabs>
                <w:tab w:val="left" w:pos="428"/>
              </w:tabs>
              <w:spacing w:line="230" w:lineRule="exact"/>
              <w:ind w:left="427" w:hanging="302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48"/>
              </w:numPr>
              <w:tabs>
                <w:tab w:val="left" w:pos="377"/>
              </w:tabs>
              <w:spacing w:line="230" w:lineRule="exact"/>
              <w:ind w:left="376" w:hanging="25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</w:tbl>
    <w:p w:rsidR="000546BA" w:rsidRDefault="000546BA">
      <w:pPr>
        <w:spacing w:line="230" w:lineRule="exact"/>
        <w:rPr>
          <w:sz w:val="20"/>
        </w:rPr>
        <w:sectPr w:rsidR="000546BA">
          <w:headerReference w:type="default" r:id="rId120"/>
          <w:footerReference w:type="default" r:id="rId121"/>
          <w:pgSz w:w="12240" w:h="15840"/>
          <w:pgMar w:top="980" w:right="116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1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  <w:gridCol w:w="4827"/>
      </w:tblGrid>
      <w:tr w:rsidR="000546BA">
        <w:trPr>
          <w:trHeight w:val="230"/>
        </w:trPr>
        <w:tc>
          <w:tcPr>
            <w:tcW w:w="393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02"/>
              <w:rPr>
                <w:sz w:val="20"/>
              </w:rPr>
            </w:pPr>
            <w:r>
              <w:rPr>
                <w:sz w:val="20"/>
              </w:rPr>
              <w:t>pekerjaan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pokok</w:t>
            </w:r>
          </w:p>
        </w:tc>
        <w:tc>
          <w:tcPr>
            <w:tcW w:w="48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506"/>
              <w:rPr>
                <w:sz w:val="20"/>
              </w:rPr>
            </w:pPr>
            <w:r>
              <w:rPr>
                <w:sz w:val="20"/>
              </w:rPr>
              <w:t>sawah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lebak</w:t>
            </w:r>
          </w:p>
        </w:tc>
      </w:tr>
    </w:tbl>
    <w:p w:rsidR="000546BA" w:rsidRDefault="000546BA">
      <w:pPr>
        <w:pStyle w:val="BodyText"/>
        <w:spacing w:before="10"/>
        <w:rPr>
          <w:sz w:val="15"/>
        </w:rPr>
      </w:pPr>
    </w:p>
    <w:p w:rsidR="000546BA" w:rsidRDefault="00590CA3">
      <w:pPr>
        <w:pStyle w:val="BodyText"/>
        <w:spacing w:before="90" w:after="4"/>
        <w:ind w:left="1140" w:right="77" w:hanging="1020"/>
      </w:pPr>
      <w:r>
        <w:t>Tabel</w:t>
      </w:r>
      <w:r>
        <w:rPr>
          <w:spacing w:val="-2"/>
        </w:rPr>
        <w:t xml:space="preserve"> </w:t>
      </w:r>
      <w:r>
        <w:t>11.</w:t>
      </w:r>
      <w:r>
        <w:rPr>
          <w:spacing w:val="58"/>
        </w:rPr>
        <w:t xml:space="preserve"> </w:t>
      </w:r>
      <w:r>
        <w:t>Peubah</w:t>
      </w:r>
      <w:r>
        <w:rPr>
          <w:spacing w:val="-1"/>
        </w:rPr>
        <w:t xml:space="preserve"> </w:t>
      </w:r>
      <w:r>
        <w:t>teramati,</w:t>
      </w:r>
      <w:r>
        <w:rPr>
          <w:spacing w:val="-3"/>
        </w:rPr>
        <w:t xml:space="preserve"> </w:t>
      </w:r>
      <w:r>
        <w:t>definisi</w:t>
      </w:r>
      <w:r>
        <w:rPr>
          <w:spacing w:val="-3"/>
        </w:rPr>
        <w:t xml:space="preserve"> </w:t>
      </w:r>
      <w:r>
        <w:t>operasional,</w:t>
      </w:r>
      <w:r>
        <w:rPr>
          <w:spacing w:val="-3"/>
        </w:rPr>
        <w:t xml:space="preserve"> </w:t>
      </w:r>
      <w:r>
        <w:t>parameter</w:t>
      </w:r>
      <w:r>
        <w:rPr>
          <w:spacing w:val="-2"/>
        </w:rPr>
        <w:t xml:space="preserve"> </w:t>
      </w:r>
      <w:r>
        <w:t>pengukuran,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kategori</w:t>
      </w:r>
      <w:r>
        <w:rPr>
          <w:spacing w:val="-57"/>
        </w:rPr>
        <w:t xml:space="preserve"> </w:t>
      </w:r>
      <w:r>
        <w:t>pengukuran</w:t>
      </w:r>
      <w:r>
        <w:rPr>
          <w:spacing w:val="-1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lingkungan sosial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2544"/>
        <w:gridCol w:w="2417"/>
        <w:gridCol w:w="1744"/>
      </w:tblGrid>
      <w:tr w:rsidR="000546BA">
        <w:trPr>
          <w:trHeight w:val="552"/>
        </w:trPr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0" w:lineRule="atLeast"/>
              <w:ind w:left="517" w:right="444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Peubah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Teramati</w:t>
            </w:r>
          </w:p>
        </w:tc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0" w:lineRule="atLeast"/>
              <w:ind w:left="648" w:right="491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0" w:lineRule="atLeast"/>
              <w:ind w:left="301" w:right="165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</w:tr>
      <w:tr w:rsidR="000546BA">
        <w:trPr>
          <w:trHeight w:val="2069"/>
        </w:trPr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65" w:right="355" w:hanging="35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2.1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Nilai-nilai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Sosial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budaya</w:t>
            </w:r>
          </w:p>
        </w:tc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4" w:right="154"/>
              <w:rPr>
                <w:sz w:val="20"/>
              </w:rPr>
            </w:pPr>
            <w:r>
              <w:rPr>
                <w:sz w:val="20"/>
              </w:rPr>
              <w:t>Tingkat kesesuaian nilai-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budaya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pengembangan kapasitas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 ketahanan pangan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rumah tangga petani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meliputi: keinovatifan,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keterbukaan, keuletan,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gotong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royong,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13" w:lineRule="exact"/>
              <w:ind w:left="154"/>
              <w:rPr>
                <w:sz w:val="20"/>
              </w:rPr>
            </w:pPr>
            <w:r>
              <w:rPr>
                <w:sz w:val="20"/>
              </w:rPr>
              <w:t>menghargai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prestasi.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0" w:right="145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6"/>
              </w:numPr>
              <w:tabs>
                <w:tab w:val="left" w:pos="369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6"/>
              </w:numPr>
              <w:tabs>
                <w:tab w:val="left" w:pos="368"/>
              </w:tabs>
              <w:spacing w:line="230" w:lineRule="exact"/>
              <w:ind w:left="367" w:hanging="20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46"/>
              </w:numPr>
              <w:tabs>
                <w:tab w:val="left" w:pos="368"/>
              </w:tabs>
              <w:spacing w:line="230" w:lineRule="exact"/>
              <w:ind w:left="367" w:hanging="20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2529"/>
        </w:trPr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2.2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Sistem</w:t>
            </w:r>
          </w:p>
          <w:p w:rsidR="000546BA" w:rsidRDefault="00590CA3">
            <w:pPr>
              <w:pStyle w:val="TableParagraph"/>
              <w:ind w:left="515" w:right="362"/>
              <w:rPr>
                <w:sz w:val="20"/>
              </w:rPr>
            </w:pPr>
            <w:r>
              <w:rPr>
                <w:spacing w:val="-1"/>
                <w:sz w:val="20"/>
              </w:rPr>
              <w:t>kelembagaan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4" w:right="109"/>
              <w:rPr>
                <w:sz w:val="20"/>
              </w:rPr>
            </w:pPr>
            <w:r>
              <w:rPr>
                <w:sz w:val="20"/>
              </w:rPr>
              <w:t>Tingkat kesesuaian sistem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kelembagaan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pengembangan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kapasitas dan ketahanan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 rumah tangga petani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 meliputi: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pembentukan, pengelolaan,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kesesuaian aturan,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keefektifan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penegakkan</w:t>
            </w:r>
          </w:p>
          <w:p w:rsidR="000546BA" w:rsidRDefault="00590CA3">
            <w:pPr>
              <w:pStyle w:val="TableParagraph"/>
              <w:spacing w:line="230" w:lineRule="atLeast"/>
              <w:ind w:left="154" w:right="409"/>
              <w:rPr>
                <w:sz w:val="20"/>
              </w:rPr>
            </w:pPr>
            <w:r>
              <w:rPr>
                <w:sz w:val="20"/>
              </w:rPr>
              <w:t>sanksi, dan kemanfaatan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bagi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0" w:right="145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5"/>
              </w:numPr>
              <w:tabs>
                <w:tab w:val="left" w:pos="486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5"/>
              </w:numPr>
              <w:tabs>
                <w:tab w:val="left" w:pos="486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</w:tabs>
              <w:spacing w:line="230" w:lineRule="exact"/>
              <w:ind w:left="505" w:hanging="20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919"/>
        </w:trPr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515" w:right="156" w:hanging="40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2.3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Akses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 sarana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</w:p>
          <w:p w:rsidR="000546BA" w:rsidRDefault="00590CA3">
            <w:pPr>
              <w:pStyle w:val="TableParagraph"/>
              <w:spacing w:line="212" w:lineRule="exact"/>
              <w:ind w:left="515"/>
              <w:rPr>
                <w:sz w:val="20"/>
              </w:rPr>
            </w:pPr>
            <w:r>
              <w:rPr>
                <w:sz w:val="20"/>
              </w:rPr>
              <w:t>pertanian</w:t>
            </w:r>
          </w:p>
        </w:tc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6" w:right="225"/>
              <w:rPr>
                <w:sz w:val="20"/>
              </w:rPr>
            </w:pPr>
            <w:r>
              <w:rPr>
                <w:sz w:val="20"/>
              </w:rPr>
              <w:t>Tingkat kemudahan petani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mendapatkan sarana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pertanian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12" w:lineRule="exact"/>
              <w:ind w:left="166"/>
              <w:rPr>
                <w:sz w:val="20"/>
              </w:rPr>
            </w:pPr>
            <w:r>
              <w:rPr>
                <w:sz w:val="20"/>
              </w:rPr>
              <w:t>bantuan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modal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0" w:right="145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4"/>
              </w:numPr>
              <w:tabs>
                <w:tab w:val="left" w:pos="556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4"/>
              </w:numPr>
              <w:tabs>
                <w:tab w:val="left" w:pos="606"/>
              </w:tabs>
              <w:spacing w:line="230" w:lineRule="exact"/>
              <w:ind w:left="606" w:hanging="30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44"/>
              </w:numPr>
              <w:tabs>
                <w:tab w:val="left" w:pos="606"/>
              </w:tabs>
              <w:ind w:left="606" w:hanging="30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840"/>
        </w:trPr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65" w:right="141" w:hanging="35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2.4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Akses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 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ahli,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penyuluhan,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30" w:lineRule="atLeast"/>
              <w:ind w:left="465" w:right="412"/>
              <w:rPr>
                <w:sz w:val="20"/>
              </w:rPr>
            </w:pPr>
            <w:r>
              <w:rPr>
                <w:spacing w:val="-1"/>
                <w:sz w:val="20"/>
              </w:rPr>
              <w:t>kelembagaan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6" w:right="225"/>
              <w:rPr>
                <w:sz w:val="20"/>
              </w:rPr>
            </w:pPr>
            <w:r>
              <w:rPr>
                <w:sz w:val="20"/>
              </w:rPr>
              <w:t>Tingkat kemudahan petani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menemui dan meminta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bantuan kepada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penyuluh/pendamping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peneliti, kemanfaatan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kelembagaan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penyuluhan</w:t>
            </w:r>
          </w:p>
          <w:p w:rsidR="000546BA" w:rsidRDefault="00590CA3">
            <w:pPr>
              <w:pStyle w:val="TableParagraph"/>
              <w:spacing w:line="230" w:lineRule="atLeast"/>
              <w:ind w:left="166" w:right="328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kelembaga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0" w:right="145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3"/>
              </w:numPr>
              <w:tabs>
                <w:tab w:val="left" w:pos="556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3"/>
              </w:numPr>
              <w:tabs>
                <w:tab w:val="left" w:pos="606"/>
              </w:tabs>
              <w:ind w:left="606" w:hanging="30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43"/>
              </w:numPr>
              <w:tabs>
                <w:tab w:val="left" w:pos="606"/>
              </w:tabs>
              <w:spacing w:before="1"/>
              <w:ind w:left="606" w:hanging="30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</w:tbl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ListParagraph"/>
        <w:numPr>
          <w:ilvl w:val="0"/>
          <w:numId w:val="47"/>
        </w:numPr>
        <w:tabs>
          <w:tab w:val="left" w:pos="581"/>
          <w:tab w:val="left" w:pos="1427"/>
          <w:tab w:val="left" w:pos="2801"/>
          <w:tab w:val="left" w:pos="3470"/>
          <w:tab w:val="left" w:pos="4431"/>
          <w:tab w:val="left" w:pos="5244"/>
          <w:tab w:val="left" w:pos="6084"/>
          <w:tab w:val="left" w:pos="6873"/>
          <w:tab w:val="left" w:pos="7487"/>
        </w:tabs>
        <w:spacing w:line="360" w:lineRule="auto"/>
        <w:ind w:right="638" w:hanging="480"/>
        <w:rPr>
          <w:sz w:val="24"/>
        </w:rPr>
      </w:pPr>
      <w:r>
        <w:rPr>
          <w:b/>
          <w:sz w:val="24"/>
        </w:rPr>
        <w:t>Kapasitas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rumah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tangga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petani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memenuhi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kebutuhan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pangan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(Y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z w:val="24"/>
        </w:rPr>
        <w:tab/>
        <w:t>kemampuan</w:t>
      </w:r>
      <w:r>
        <w:rPr>
          <w:sz w:val="24"/>
        </w:rPr>
        <w:tab/>
        <w:t>yang</w:t>
      </w:r>
      <w:r>
        <w:rPr>
          <w:sz w:val="24"/>
        </w:rPr>
        <w:tab/>
        <w:t>dimiliki</w:t>
      </w:r>
      <w:r>
        <w:rPr>
          <w:sz w:val="24"/>
        </w:rPr>
        <w:tab/>
        <w:t>rumah</w:t>
      </w:r>
      <w:r>
        <w:rPr>
          <w:sz w:val="24"/>
        </w:rPr>
        <w:tab/>
        <w:t>tangga</w:t>
      </w:r>
      <w:r>
        <w:rPr>
          <w:sz w:val="24"/>
        </w:rPr>
        <w:tab/>
        <w:t>petani</w:t>
      </w:r>
      <w:r>
        <w:rPr>
          <w:sz w:val="24"/>
        </w:rPr>
        <w:tab/>
        <w:t>baik</w:t>
      </w:r>
      <w:r>
        <w:rPr>
          <w:sz w:val="24"/>
        </w:rPr>
        <w:tab/>
      </w:r>
      <w:r>
        <w:rPr>
          <w:spacing w:val="-1"/>
          <w:sz w:val="24"/>
        </w:rPr>
        <w:t>pengetahuan,</w:t>
      </w:r>
      <w:r>
        <w:rPr>
          <w:spacing w:val="-57"/>
          <w:sz w:val="24"/>
        </w:rPr>
        <w:t xml:space="preserve"> </w:t>
      </w:r>
      <w:r>
        <w:rPr>
          <w:sz w:val="24"/>
        </w:rPr>
        <w:t>keterampilan,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positif,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61"/>
          <w:sz w:val="24"/>
        </w:rPr>
        <w:t xml:space="preserve"> </w:t>
      </w:r>
      <w:r>
        <w:rPr>
          <w:sz w:val="24"/>
        </w:rPr>
        <w:t>pangan</w:t>
      </w:r>
      <w:r>
        <w:rPr>
          <w:spacing w:val="6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mencapai</w:t>
      </w:r>
      <w:r>
        <w:rPr>
          <w:spacing w:val="7"/>
          <w:sz w:val="24"/>
        </w:rPr>
        <w:t xml:space="preserve"> </w:t>
      </w:r>
      <w:r>
        <w:rPr>
          <w:sz w:val="24"/>
        </w:rPr>
        <w:t>ketahanan</w:t>
      </w:r>
      <w:r>
        <w:rPr>
          <w:spacing w:val="6"/>
          <w:sz w:val="24"/>
        </w:rPr>
        <w:t xml:space="preserve"> </w:t>
      </w:r>
      <w:r>
        <w:rPr>
          <w:sz w:val="24"/>
        </w:rPr>
        <w:t>pangan</w:t>
      </w:r>
      <w:r>
        <w:rPr>
          <w:spacing w:val="7"/>
          <w:sz w:val="24"/>
        </w:rPr>
        <w:t xml:space="preserve"> </w:t>
      </w:r>
      <w:r>
        <w:rPr>
          <w:sz w:val="24"/>
        </w:rPr>
        <w:t>rumah</w:t>
      </w:r>
      <w:r>
        <w:rPr>
          <w:spacing w:val="7"/>
          <w:sz w:val="24"/>
        </w:rPr>
        <w:t xml:space="preserve"> </w:t>
      </w:r>
      <w:r>
        <w:rPr>
          <w:sz w:val="24"/>
        </w:rPr>
        <w:t>tangganya.</w:t>
      </w:r>
      <w:r>
        <w:rPr>
          <w:spacing w:val="6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7"/>
          <w:sz w:val="24"/>
        </w:rPr>
        <w:t xml:space="preserve"> </w:t>
      </w:r>
      <w:r>
        <w:rPr>
          <w:sz w:val="24"/>
        </w:rPr>
        <w:t>kapasitas</w:t>
      </w:r>
      <w:r>
        <w:rPr>
          <w:spacing w:val="7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27"/>
          <w:sz w:val="24"/>
        </w:rPr>
        <w:t xml:space="preserve"> </w:t>
      </w:r>
      <w:r>
        <w:rPr>
          <w:sz w:val="24"/>
        </w:rPr>
        <w:t>petani</w:t>
      </w:r>
      <w:r>
        <w:rPr>
          <w:spacing w:val="28"/>
          <w:sz w:val="24"/>
        </w:rPr>
        <w:t xml:space="preserve"> </w:t>
      </w:r>
      <w:r>
        <w:rPr>
          <w:sz w:val="24"/>
        </w:rPr>
        <w:t>dalam</w:t>
      </w:r>
      <w:r>
        <w:rPr>
          <w:spacing w:val="26"/>
          <w:sz w:val="24"/>
        </w:rPr>
        <w:t xml:space="preserve"> </w:t>
      </w:r>
      <w:r>
        <w:rPr>
          <w:sz w:val="24"/>
        </w:rPr>
        <w:t>memenuhi</w:t>
      </w:r>
      <w:r>
        <w:rPr>
          <w:spacing w:val="28"/>
          <w:sz w:val="24"/>
        </w:rPr>
        <w:t xml:space="preserve"> </w:t>
      </w:r>
      <w:r>
        <w:rPr>
          <w:sz w:val="24"/>
        </w:rPr>
        <w:t>kebutuhan</w:t>
      </w:r>
      <w:r>
        <w:rPr>
          <w:spacing w:val="26"/>
          <w:sz w:val="24"/>
        </w:rPr>
        <w:t xml:space="preserve"> </w:t>
      </w:r>
      <w:r>
        <w:rPr>
          <w:sz w:val="24"/>
        </w:rPr>
        <w:t>pangan</w:t>
      </w:r>
      <w:r>
        <w:rPr>
          <w:spacing w:val="28"/>
          <w:sz w:val="24"/>
        </w:rPr>
        <w:t xml:space="preserve"> </w:t>
      </w:r>
      <w:r>
        <w:rPr>
          <w:sz w:val="24"/>
        </w:rPr>
        <w:t>diukur</w:t>
      </w:r>
      <w:r>
        <w:rPr>
          <w:spacing w:val="28"/>
          <w:sz w:val="24"/>
        </w:rPr>
        <w:t xml:space="preserve"> </w:t>
      </w:r>
      <w:r>
        <w:rPr>
          <w:sz w:val="24"/>
        </w:rPr>
        <w:t>melalui</w:t>
      </w:r>
      <w:r>
        <w:rPr>
          <w:spacing w:val="28"/>
          <w:sz w:val="24"/>
        </w:rPr>
        <w:t xml:space="preserve"> </w:t>
      </w:r>
      <w:r>
        <w:rPr>
          <w:sz w:val="24"/>
        </w:rPr>
        <w:t>pernyataan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sejumlah</w:t>
      </w:r>
      <w:r>
        <w:rPr>
          <w:spacing w:val="-2"/>
          <w:sz w:val="24"/>
        </w:rPr>
        <w:t xml:space="preserve"> </w:t>
      </w:r>
      <w:r>
        <w:rPr>
          <w:sz w:val="24"/>
        </w:rPr>
        <w:t>kriteria</w:t>
      </w:r>
      <w:r>
        <w:rPr>
          <w:spacing w:val="-1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seperti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terlihat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14.</w:t>
      </w:r>
    </w:p>
    <w:p w:rsidR="000546BA" w:rsidRDefault="000546BA">
      <w:pPr>
        <w:spacing w:line="360" w:lineRule="auto"/>
        <w:rPr>
          <w:sz w:val="24"/>
        </w:rPr>
        <w:sectPr w:rsidR="000546BA">
          <w:headerReference w:type="default" r:id="rId122"/>
          <w:footerReference w:type="default" r:id="rId123"/>
          <w:pgSz w:w="12240" w:h="15840"/>
          <w:pgMar w:top="980" w:right="116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18"/>
        </w:rPr>
      </w:pPr>
    </w:p>
    <w:p w:rsidR="000546BA" w:rsidRDefault="00590CA3">
      <w:pPr>
        <w:pStyle w:val="ListParagraph"/>
        <w:numPr>
          <w:ilvl w:val="0"/>
          <w:numId w:val="42"/>
        </w:numPr>
        <w:tabs>
          <w:tab w:val="left" w:pos="1088"/>
        </w:tabs>
        <w:spacing w:before="90" w:after="3"/>
        <w:ind w:right="1168" w:hanging="353"/>
        <w:rPr>
          <w:sz w:val="24"/>
        </w:rPr>
      </w:pPr>
      <w:r>
        <w:pict>
          <v:shape id="_x0000_s1852" type="#_x0000_t202" style="position:absolute;left:0;text-align:left;margin-left:90pt;margin-top:5pt;width:28.35pt;height:13.3pt;z-index:15821824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Tabel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Peubah</w:t>
      </w:r>
      <w:r>
        <w:rPr>
          <w:spacing w:val="-3"/>
          <w:sz w:val="24"/>
        </w:rPr>
        <w:t xml:space="preserve"> </w:t>
      </w:r>
      <w:r>
        <w:rPr>
          <w:sz w:val="24"/>
        </w:rPr>
        <w:t>teramati,</w:t>
      </w:r>
      <w:r>
        <w:rPr>
          <w:spacing w:val="-3"/>
          <w:sz w:val="24"/>
        </w:rPr>
        <w:t xml:space="preserve"> </w:t>
      </w:r>
      <w:r>
        <w:rPr>
          <w:sz w:val="24"/>
        </w:rPr>
        <w:t>definisi</w:t>
      </w:r>
      <w:r>
        <w:rPr>
          <w:spacing w:val="-2"/>
          <w:sz w:val="24"/>
        </w:rPr>
        <w:t xml:space="preserve"> </w:t>
      </w:r>
      <w:r>
        <w:rPr>
          <w:sz w:val="24"/>
        </w:rPr>
        <w:t>operasional,</w:t>
      </w:r>
      <w:r>
        <w:rPr>
          <w:spacing w:val="-3"/>
          <w:sz w:val="24"/>
        </w:rPr>
        <w:t xml:space="preserve"> </w:t>
      </w:r>
      <w:r>
        <w:rPr>
          <w:sz w:val="24"/>
        </w:rPr>
        <w:t>parameter</w:t>
      </w:r>
      <w:r>
        <w:rPr>
          <w:spacing w:val="-3"/>
          <w:sz w:val="24"/>
        </w:rPr>
        <w:t xml:space="preserve"> </w:t>
      </w:r>
      <w:r>
        <w:rPr>
          <w:sz w:val="24"/>
        </w:rPr>
        <w:t>pengukuran,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kategori</w:t>
      </w:r>
      <w:r>
        <w:rPr>
          <w:spacing w:val="-57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tingkat pemberdayaan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2680"/>
        <w:gridCol w:w="2437"/>
        <w:gridCol w:w="1724"/>
      </w:tblGrid>
      <w:tr w:rsidR="000546BA">
        <w:trPr>
          <w:trHeight w:val="551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434" w:right="401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Peubah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Teramati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645" w:right="514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278" w:right="168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</w:tr>
      <w:tr w:rsidR="000546BA">
        <w:trPr>
          <w:trHeight w:val="2759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2" w:right="105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3.1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Menggerakkan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masyarakat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79" w:right="292" w:firstLine="50"/>
              <w:rPr>
                <w:sz w:val="20"/>
              </w:rPr>
            </w:pPr>
            <w:r>
              <w:rPr>
                <w:sz w:val="20"/>
              </w:rPr>
              <w:t>Intensitas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diikutsertakan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tahapan analisis masalah,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meliputi</w:t>
            </w:r>
          </w:p>
          <w:p w:rsidR="000546BA" w:rsidRDefault="00590CA3">
            <w:pPr>
              <w:pStyle w:val="TableParagraph"/>
              <w:tabs>
                <w:tab w:val="left" w:pos="1656"/>
              </w:tabs>
              <w:ind w:left="179" w:right="172" w:firstLine="50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situasi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kondisi</w:t>
            </w:r>
          </w:p>
          <w:p w:rsidR="000546BA" w:rsidRDefault="00590CA3">
            <w:pPr>
              <w:pStyle w:val="TableParagraph"/>
              <w:ind w:left="179" w:right="292" w:firstLine="50"/>
              <w:rPr>
                <w:sz w:val="20"/>
              </w:rPr>
            </w:pPr>
            <w:r>
              <w:rPr>
                <w:sz w:val="20"/>
              </w:rPr>
              <w:t>yang dihadapi masyarakat,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identifikasi</w:t>
            </w:r>
          </w:p>
          <w:p w:rsidR="000546BA" w:rsidRDefault="00590CA3">
            <w:pPr>
              <w:pStyle w:val="TableParagraph"/>
              <w:ind w:left="179" w:right="759" w:firstLine="50"/>
              <w:rPr>
                <w:sz w:val="20"/>
              </w:rPr>
            </w:pPr>
            <w:r>
              <w:rPr>
                <w:sz w:val="20"/>
              </w:rPr>
              <w:t>potensi dan masalah,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penentuan</w:t>
            </w:r>
          </w:p>
          <w:p w:rsidR="000546BA" w:rsidRDefault="00590CA3">
            <w:pPr>
              <w:pStyle w:val="TableParagraph"/>
              <w:spacing w:line="230" w:lineRule="exact"/>
              <w:ind w:left="229" w:right="110" w:firstLine="27"/>
              <w:rPr>
                <w:sz w:val="20"/>
              </w:rPr>
            </w:pPr>
            <w:r>
              <w:rPr>
                <w:sz w:val="20"/>
              </w:rPr>
              <w:t>prioritas masalah yang harus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dipecahkan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7" w:right="168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1"/>
              </w:numPr>
              <w:tabs>
                <w:tab w:val="left" w:pos="436"/>
              </w:tabs>
              <w:spacing w:line="227" w:lineRule="exact"/>
              <w:ind w:hanging="252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1"/>
              </w:numPr>
              <w:tabs>
                <w:tab w:val="left" w:pos="461"/>
              </w:tabs>
              <w:spacing w:line="230" w:lineRule="exact"/>
              <w:ind w:left="460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41"/>
              </w:numPr>
              <w:tabs>
                <w:tab w:val="left" w:pos="461"/>
              </w:tabs>
              <w:ind w:left="460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2299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3.2</w:t>
            </w:r>
          </w:p>
          <w:p w:rsidR="000546BA" w:rsidRDefault="00590CA3">
            <w:pPr>
              <w:pStyle w:val="TableParagraph"/>
              <w:ind w:left="122" w:right="223" w:firstLine="12"/>
              <w:rPr>
                <w:sz w:val="20"/>
              </w:rPr>
            </w:pPr>
            <w:r>
              <w:rPr>
                <w:sz w:val="20"/>
              </w:rPr>
              <w:t>Menggerakkan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 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perencanaan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79" w:right="137"/>
              <w:rPr>
                <w:sz w:val="20"/>
              </w:rPr>
            </w:pPr>
            <w:r>
              <w:rPr>
                <w:sz w:val="20"/>
              </w:rPr>
              <w:t>Intensitas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diikutsertakan dalam tahapan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perencanaan, yang meliputi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penentuan jenis program,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siapa yang melakukan, input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digunakan, sumber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besarnya biaya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diperlukan, dan waktu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lokasi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7" w:right="168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40"/>
              </w:numPr>
              <w:tabs>
                <w:tab w:val="left" w:pos="463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40"/>
              </w:numPr>
              <w:tabs>
                <w:tab w:val="left" w:pos="463"/>
              </w:tabs>
              <w:spacing w:line="23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40"/>
              </w:numPr>
              <w:tabs>
                <w:tab w:val="left" w:pos="463"/>
              </w:tabs>
              <w:ind w:hanging="25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840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3.3</w:t>
            </w:r>
          </w:p>
          <w:p w:rsidR="000546BA" w:rsidRDefault="00590CA3">
            <w:pPr>
              <w:pStyle w:val="TableParagraph"/>
              <w:ind w:left="122" w:right="105" w:firstLine="12"/>
              <w:rPr>
                <w:sz w:val="20"/>
              </w:rPr>
            </w:pPr>
            <w:r>
              <w:rPr>
                <w:sz w:val="20"/>
              </w:rPr>
              <w:t>Menggerakkan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79" w:right="137" w:firstLine="50"/>
              <w:rPr>
                <w:sz w:val="20"/>
              </w:rPr>
            </w:pPr>
            <w:r>
              <w:rPr>
                <w:sz w:val="20"/>
              </w:rPr>
              <w:t>Intensitas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diikutsertakan dalam tahapan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pelaksanaan program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meliputi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sosialisasi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rekrutmen sasaran, pencairan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dana, melaksanaan kegiatan,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pembuatan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</w:p>
          <w:p w:rsidR="000546BA" w:rsidRDefault="00590CA3">
            <w:pPr>
              <w:pStyle w:val="TableParagraph"/>
              <w:spacing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kegiatan.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7" w:right="168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9"/>
              </w:numPr>
              <w:tabs>
                <w:tab w:val="left" w:pos="463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9"/>
              </w:numPr>
              <w:tabs>
                <w:tab w:val="left" w:pos="463"/>
              </w:tabs>
              <w:spacing w:line="23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9"/>
              </w:numPr>
              <w:tabs>
                <w:tab w:val="left" w:pos="463"/>
              </w:tabs>
              <w:ind w:hanging="25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468"/>
        </w:trPr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22"/>
              <w:rPr>
                <w:sz w:val="13"/>
              </w:rPr>
            </w:pPr>
            <w:r>
              <w:rPr>
                <w:position w:val="3"/>
                <w:sz w:val="20"/>
              </w:rPr>
              <w:t>X</w:t>
            </w:r>
            <w:r>
              <w:rPr>
                <w:sz w:val="13"/>
              </w:rPr>
              <w:t>3.4</w:t>
            </w:r>
          </w:p>
          <w:p w:rsidR="000546BA" w:rsidRDefault="00590CA3">
            <w:pPr>
              <w:pStyle w:val="TableParagraph"/>
              <w:ind w:left="122" w:right="105" w:firstLine="12"/>
              <w:rPr>
                <w:sz w:val="20"/>
              </w:rPr>
            </w:pPr>
            <w:r>
              <w:rPr>
                <w:sz w:val="20"/>
              </w:rPr>
              <w:t>Menggerakkan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178"/>
              <w:rPr>
                <w:sz w:val="20"/>
              </w:rPr>
            </w:pPr>
            <w:r>
              <w:rPr>
                <w:sz w:val="20"/>
              </w:rPr>
              <w:t>Intensitas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diiutsertakan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tahapan evaluasi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meliputi perencanaan,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pelaksanaan , dan pembuatan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7" w:right="168"/>
              <w:rPr>
                <w:sz w:val="20"/>
              </w:rPr>
            </w:pPr>
            <w:r>
              <w:rPr>
                <w:sz w:val="20"/>
              </w:rPr>
              <w:t>Dihitung 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line="230" w:lineRule="exact"/>
              <w:ind w:hanging="19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line="230" w:lineRule="exact"/>
              <w:ind w:hanging="19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</w:tbl>
    <w:p w:rsidR="000546BA" w:rsidRDefault="000546BA">
      <w:pPr>
        <w:spacing w:line="230" w:lineRule="exact"/>
        <w:rPr>
          <w:sz w:val="20"/>
        </w:rPr>
        <w:sectPr w:rsidR="000546BA">
          <w:headerReference w:type="default" r:id="rId124"/>
          <w:footerReference w:type="default" r:id="rId125"/>
          <w:pgSz w:w="12240" w:h="15840"/>
          <w:pgMar w:top="980" w:right="116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18"/>
        </w:rPr>
      </w:pPr>
    </w:p>
    <w:p w:rsidR="000546BA" w:rsidRDefault="00590CA3">
      <w:pPr>
        <w:pStyle w:val="ListParagraph"/>
        <w:numPr>
          <w:ilvl w:val="0"/>
          <w:numId w:val="42"/>
        </w:numPr>
        <w:tabs>
          <w:tab w:val="left" w:pos="1148"/>
        </w:tabs>
        <w:spacing w:before="90" w:after="3"/>
        <w:ind w:left="1140" w:right="1107" w:hanging="413"/>
        <w:rPr>
          <w:sz w:val="24"/>
        </w:rPr>
      </w:pPr>
      <w:r>
        <w:pict>
          <v:shape id="_x0000_s1851" type="#_x0000_t202" style="position:absolute;left:0;text-align:left;margin-left:90pt;margin-top:5pt;width:28.35pt;height:13.3pt;z-index:15822848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Tabel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Peubah teramati, definisi operasional, parameter pengukuran, dan kategori</w:t>
      </w:r>
      <w:r>
        <w:rPr>
          <w:spacing w:val="-58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kinerja penyuluh pertanian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2884"/>
        <w:gridCol w:w="1666"/>
        <w:gridCol w:w="1607"/>
      </w:tblGrid>
      <w:tr w:rsidR="000546BA">
        <w:trPr>
          <w:trHeight w:val="551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607" w:right="543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Peubah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Teramati</w:t>
            </w:r>
          </w:p>
        </w:tc>
        <w:tc>
          <w:tcPr>
            <w:tcW w:w="28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209" w:right="179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63" w:right="166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</w:tr>
      <w:tr w:rsidR="000546BA">
        <w:trPr>
          <w:trHeight w:val="2530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515" w:right="275" w:hanging="401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4.1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Pengembangan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perilaku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inovatif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8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96" w:right="153"/>
              <w:rPr>
                <w:sz w:val="20"/>
              </w:rPr>
            </w:pPr>
            <w:r>
              <w:rPr>
                <w:sz w:val="20"/>
              </w:rPr>
              <w:t>Tingkat aktualisasi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ditampilkan penyuluh pertanian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 meningkatkan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pengetahuan dan keterampilan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menyadarkan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potensi diri, sumberdaya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peluang yang dimiliki,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meningkatkan motivasi, sikap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 keras/ketekunan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berusahatani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adopsi</w:t>
            </w:r>
          </w:p>
          <w:p w:rsidR="000546BA" w:rsidRDefault="00590CA3">
            <w:pPr>
              <w:pStyle w:val="TableParagraph"/>
              <w:spacing w:line="213" w:lineRule="exact"/>
              <w:ind w:left="96"/>
              <w:rPr>
                <w:sz w:val="20"/>
              </w:rPr>
            </w:pPr>
            <w:r>
              <w:rPr>
                <w:sz w:val="20"/>
              </w:rPr>
              <w:t>inovasi.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1" w:right="144"/>
              <w:rPr>
                <w:sz w:val="20"/>
              </w:rPr>
            </w:pPr>
            <w:r>
              <w:rPr>
                <w:sz w:val="20"/>
              </w:rPr>
              <w:t>Dihitung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2069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4.2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Penguatan</w:t>
            </w:r>
          </w:p>
          <w:p w:rsidR="000546BA" w:rsidRDefault="00590CA3"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t>partisipasi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8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197"/>
              <w:rPr>
                <w:sz w:val="20"/>
              </w:rPr>
            </w:pPr>
            <w:r>
              <w:rPr>
                <w:sz w:val="20"/>
              </w:rPr>
              <w:t>Tingkat aktualisasi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ditampilkan penyuluh pertanian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dalam memfasilitasi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mengidentifikasi kebutuhan,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merencanakan,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melaksanakan,serta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mengevaluasi kegiatan/program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ditetapkan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1" w:right="144"/>
              <w:rPr>
                <w:sz w:val="20"/>
              </w:rPr>
            </w:pPr>
            <w:r>
              <w:rPr>
                <w:sz w:val="20"/>
              </w:rPr>
              <w:t>Dihitung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2759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4.3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Penguatan</w:t>
            </w:r>
          </w:p>
          <w:p w:rsidR="000546BA" w:rsidRDefault="00590CA3">
            <w:pPr>
              <w:pStyle w:val="TableParagraph"/>
              <w:ind w:left="515" w:right="551"/>
              <w:rPr>
                <w:sz w:val="20"/>
              </w:rPr>
            </w:pPr>
            <w:r>
              <w:rPr>
                <w:spacing w:val="-1"/>
                <w:sz w:val="20"/>
              </w:rPr>
              <w:t>kelembagaan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28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248"/>
              <w:rPr>
                <w:sz w:val="20"/>
              </w:rPr>
            </w:pPr>
            <w:r>
              <w:rPr>
                <w:sz w:val="20"/>
              </w:rPr>
              <w:t>Tingkat aktualisasi penyuluh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pertanian dalam memanfaatkan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potensi kelembagaan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berasal dan berakar kuat 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masyarakat, mengembangkan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organisasi atau kelembagaan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 keinginan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kebutuhan masyarakat,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memotivasi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bekerjasama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maupun</w:t>
            </w:r>
          </w:p>
          <w:p w:rsidR="000546BA" w:rsidRDefault="00590CA3">
            <w:pPr>
              <w:pStyle w:val="TableParagraph"/>
              <w:spacing w:line="228" w:lineRule="exact"/>
              <w:ind w:left="106" w:right="775"/>
              <w:rPr>
                <w:sz w:val="20"/>
              </w:rPr>
            </w:pPr>
            <w:r>
              <w:rPr>
                <w:sz w:val="20"/>
              </w:rPr>
              <w:t>dengan petani lain diluar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kelompoknya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1" w:right="144"/>
              <w:rPr>
                <w:sz w:val="20"/>
              </w:rPr>
            </w:pPr>
            <w:r>
              <w:rPr>
                <w:sz w:val="20"/>
              </w:rPr>
              <w:t>Dih</w:t>
            </w:r>
            <w:r>
              <w:rPr>
                <w:sz w:val="20"/>
              </w:rPr>
              <w:t>itung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before="1"/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379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566" w:right="126" w:hanging="452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4.4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Perluasan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berbagai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sumberdaya</w:t>
            </w:r>
          </w:p>
        </w:tc>
        <w:tc>
          <w:tcPr>
            <w:tcW w:w="28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136"/>
              <w:rPr>
                <w:sz w:val="20"/>
              </w:rPr>
            </w:pPr>
            <w:r>
              <w:rPr>
                <w:sz w:val="20"/>
              </w:rPr>
              <w:t>Tingkat aktualisasi penyuluh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pertanian dalam memfasilitasi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mencari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informasi,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sarana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</w:p>
          <w:p w:rsidR="000546BA" w:rsidRDefault="00590CA3">
            <w:pPr>
              <w:pStyle w:val="TableParagraph"/>
              <w:spacing w:line="230" w:lineRule="atLeast"/>
              <w:ind w:left="106" w:right="481"/>
              <w:rPr>
                <w:sz w:val="20"/>
              </w:rPr>
            </w:pPr>
            <w:r>
              <w:rPr>
                <w:sz w:val="20"/>
              </w:rPr>
              <w:t>yang berkualitas, serta akses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modal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1" w:right="144"/>
              <w:rPr>
                <w:sz w:val="20"/>
              </w:rPr>
            </w:pPr>
            <w:r>
              <w:rPr>
                <w:sz w:val="20"/>
              </w:rPr>
              <w:t>Dihitung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before="1"/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2070"/>
        </w:trPr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4.4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Penguatan</w:t>
            </w:r>
          </w:p>
          <w:p w:rsidR="000546BA" w:rsidRDefault="00590CA3">
            <w:pPr>
              <w:pStyle w:val="TableParagraph"/>
              <w:ind w:left="515" w:right="78"/>
              <w:rPr>
                <w:sz w:val="20"/>
              </w:rPr>
            </w:pPr>
            <w:r>
              <w:rPr>
                <w:sz w:val="20"/>
              </w:rPr>
              <w:t>kemampuan petani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bekerjasama</w:t>
            </w:r>
          </w:p>
        </w:tc>
        <w:tc>
          <w:tcPr>
            <w:tcW w:w="28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153"/>
              <w:rPr>
                <w:sz w:val="20"/>
              </w:rPr>
            </w:pPr>
            <w:r>
              <w:rPr>
                <w:sz w:val="20"/>
              </w:rPr>
              <w:t>Tingkat aktualisasi penyuluh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pertanian dalam memotivasi dan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memfasilitasi kerjasama 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 lembaga penyedia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saprodi, lembaga pemasaran,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lembaga pengolahan hasil,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lembaga permodalan,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lembaga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penyuluhan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0546BA" w:rsidRDefault="00590CA3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penelitian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1" w:right="144"/>
              <w:rPr>
                <w:sz w:val="20"/>
              </w:rPr>
            </w:pPr>
            <w:r>
              <w:rPr>
                <w:sz w:val="20"/>
              </w:rPr>
              <w:t>Dihitung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 skor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persepsi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responden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</w:tbl>
    <w:p w:rsidR="000546BA" w:rsidRDefault="000546BA">
      <w:pPr>
        <w:rPr>
          <w:sz w:val="20"/>
        </w:rPr>
        <w:sectPr w:rsidR="000546BA">
          <w:headerReference w:type="default" r:id="rId126"/>
          <w:footerReference w:type="default" r:id="rId127"/>
          <w:pgSz w:w="12240" w:h="15840"/>
          <w:pgMar w:top="980" w:right="116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18"/>
        </w:rPr>
      </w:pPr>
    </w:p>
    <w:p w:rsidR="000546BA" w:rsidRDefault="00590CA3">
      <w:pPr>
        <w:pStyle w:val="BodyText"/>
        <w:spacing w:before="90"/>
        <w:ind w:left="1140" w:right="77" w:hanging="1020"/>
      </w:pPr>
      <w:r>
        <w:t>Tabel 14.</w:t>
      </w:r>
      <w:r>
        <w:rPr>
          <w:spacing w:val="1"/>
        </w:rPr>
        <w:t xml:space="preserve"> </w:t>
      </w:r>
      <w:r>
        <w:t>Peubah teramati, definisi operasional, parameter pengukuran, dan kategori</w:t>
      </w:r>
      <w:r>
        <w:rPr>
          <w:spacing w:val="-58"/>
        </w:rPr>
        <w:t xml:space="preserve"> </w:t>
      </w:r>
      <w:r>
        <w:t>pengukuran</w:t>
      </w:r>
      <w:r>
        <w:rPr>
          <w:spacing w:val="-1"/>
        </w:rPr>
        <w:t xml:space="preserve"> </w:t>
      </w:r>
      <w:r>
        <w:t>kapasitas</w:t>
      </w:r>
      <w:r>
        <w:rPr>
          <w:spacing w:val="59"/>
        </w:rPr>
        <w:t xml:space="preserve"> </w:t>
      </w:r>
      <w:r>
        <w:t>rumah tangga</w:t>
      </w:r>
      <w:r>
        <w:rPr>
          <w:spacing w:val="-1"/>
        </w:rPr>
        <w:t xml:space="preserve"> </w:t>
      </w:r>
      <w:r>
        <w:t>petani dalam memenuhi</w:t>
      </w:r>
    </w:p>
    <w:p w:rsidR="000546BA" w:rsidRDefault="00590CA3">
      <w:pPr>
        <w:pStyle w:val="BodyText"/>
        <w:spacing w:after="3"/>
        <w:ind w:left="1140"/>
      </w:pPr>
      <w:r>
        <w:t>kebutuhan</w:t>
      </w:r>
      <w:r>
        <w:rPr>
          <w:spacing w:val="59"/>
        </w:rPr>
        <w:t xml:space="preserve"> </w:t>
      </w:r>
      <w:r>
        <w:t>pangan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3308"/>
        <w:gridCol w:w="1919"/>
        <w:gridCol w:w="1591"/>
      </w:tblGrid>
      <w:tr w:rsidR="000546BA">
        <w:trPr>
          <w:trHeight w:val="551"/>
        </w:trPr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427" w:right="425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Peubah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Teramati</w:t>
            </w:r>
          </w:p>
        </w:tc>
        <w:tc>
          <w:tcPr>
            <w:tcW w:w="330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353" w:right="288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44" w:right="169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</w:tr>
      <w:tr w:rsidR="000546BA">
        <w:trPr>
          <w:trHeight w:val="2069"/>
        </w:trPr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515" w:right="176" w:hanging="401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z w:val="20"/>
                <w:vertAlign w:val="subscript"/>
              </w:rPr>
              <w:t>1.1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meningkatkan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produksi padi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sawah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lebak</w:t>
            </w:r>
          </w:p>
        </w:tc>
        <w:tc>
          <w:tcPr>
            <w:tcW w:w="330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05" w:right="100" w:hanging="51"/>
              <w:rPr>
                <w:sz w:val="20"/>
              </w:rPr>
            </w:pPr>
            <w:r>
              <w:rPr>
                <w:sz w:val="20"/>
              </w:rPr>
              <w:t>Tingkat pengetahuan,keterampilan,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 sikap positif petani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menggunakan sarana produksi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berkualitas,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melakukan pemupukan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modal usaha menggunakan teknologi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spesifik lokasi, berproduksi 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teknis, sosial, ekonomis, dan</w:t>
            </w:r>
            <w:r>
              <w:rPr>
                <w:sz w:val="20"/>
              </w:rPr>
              <w:t xml:space="preserve"> ramah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8"/>
              <w:rPr>
                <w:sz w:val="21"/>
              </w:rPr>
            </w:pPr>
          </w:p>
          <w:p w:rsidR="000546BA" w:rsidRDefault="00590CA3">
            <w:pPr>
              <w:pStyle w:val="TableParagraph"/>
              <w:ind w:left="188" w:right="128"/>
              <w:rPr>
                <w:sz w:val="20"/>
              </w:rPr>
            </w:pPr>
            <w:r>
              <w:rPr>
                <w:sz w:val="20"/>
              </w:rPr>
              <w:t>Diukur berdasarkan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skor pengetahuan,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sikap,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keterampilan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  <w:tr w:rsidR="000546BA">
        <w:trPr>
          <w:trHeight w:val="1656"/>
        </w:trPr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565" w:right="126" w:hanging="451"/>
              <w:rPr>
                <w:sz w:val="20"/>
              </w:rPr>
            </w:pPr>
            <w:r>
              <w:rPr>
                <w:sz w:val="20"/>
              </w:rPr>
              <w:t>Y1.2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meningkatkan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pendapatan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330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3" w:right="169" w:firstLine="19"/>
              <w:rPr>
                <w:sz w:val="20"/>
              </w:rPr>
            </w:pPr>
            <w:r>
              <w:rPr>
                <w:sz w:val="20"/>
              </w:rPr>
              <w:t>Tingkat pengetahuan,keterampilan,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 sikap positif petani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memanfaatkan lahan usahataninya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(diversifikasi pola tanam), mencari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peluang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ekonomi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lainnya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9"/>
              <w:rPr>
                <w:sz w:val="21"/>
              </w:rPr>
            </w:pPr>
          </w:p>
          <w:p w:rsidR="000546BA" w:rsidRDefault="00590CA3">
            <w:pPr>
              <w:pStyle w:val="TableParagraph"/>
              <w:ind w:left="117" w:right="199"/>
              <w:rPr>
                <w:sz w:val="20"/>
              </w:rPr>
            </w:pPr>
            <w:r>
              <w:rPr>
                <w:sz w:val="20"/>
              </w:rPr>
              <w:t>Diukur berdasarkan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skor pengetahuan,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sikap,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keterampilan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petani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  <w:p w:rsidR="000546BA" w:rsidRDefault="00590CA3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1"/>
              </w:numPr>
              <w:tabs>
                <w:tab w:val="left" w:pos="329"/>
              </w:tabs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</w:tr>
    </w:tbl>
    <w:p w:rsidR="000546BA" w:rsidRDefault="000546BA">
      <w:pPr>
        <w:pStyle w:val="BodyText"/>
        <w:spacing w:before="8"/>
        <w:rPr>
          <w:sz w:val="35"/>
        </w:rPr>
      </w:pPr>
    </w:p>
    <w:p w:rsidR="000546BA" w:rsidRDefault="00590CA3">
      <w:pPr>
        <w:pStyle w:val="ListParagraph"/>
        <w:numPr>
          <w:ilvl w:val="0"/>
          <w:numId w:val="47"/>
        </w:numPr>
        <w:tabs>
          <w:tab w:val="left" w:pos="620"/>
        </w:tabs>
        <w:spacing w:line="360" w:lineRule="auto"/>
        <w:ind w:left="660" w:right="637" w:hanging="540"/>
        <w:jc w:val="both"/>
        <w:rPr>
          <w:sz w:val="24"/>
        </w:rPr>
      </w:pPr>
      <w:r>
        <w:rPr>
          <w:b/>
          <w:sz w:val="24"/>
        </w:rPr>
        <w:t xml:space="preserve">Ketahanan pangan rumah tangga (Y2) </w:t>
      </w:r>
      <w:r>
        <w:rPr>
          <w:sz w:val="24"/>
        </w:rPr>
        <w:t>adalah suatu kondisi rumah tangga petani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aksesibilitas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pangan yang cukup untuk memenuhi kebutuhannya agar dapat hidup produktif dan</w:t>
      </w:r>
      <w:r>
        <w:rPr>
          <w:spacing w:val="1"/>
          <w:sz w:val="24"/>
        </w:rPr>
        <w:t xml:space="preserve"> </w:t>
      </w:r>
      <w:r>
        <w:rPr>
          <w:sz w:val="24"/>
        </w:rPr>
        <w:t>sehat.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diukur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pernyataan</w:t>
      </w:r>
      <w:r>
        <w:rPr>
          <w:spacing w:val="60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sejumlah</w:t>
      </w:r>
      <w:r>
        <w:rPr>
          <w:spacing w:val="-1"/>
          <w:sz w:val="24"/>
        </w:rPr>
        <w:t xml:space="preserve"> </w:t>
      </w:r>
      <w:r>
        <w:rPr>
          <w:sz w:val="24"/>
        </w:rPr>
        <w:t>kriteria 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yang terlihat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15.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128"/>
          <w:footerReference w:type="default" r:id="rId129"/>
          <w:pgSz w:w="12240" w:h="15840"/>
          <w:pgMar w:top="980" w:right="116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2"/>
        </w:rPr>
      </w:pPr>
    </w:p>
    <w:p w:rsidR="000546BA" w:rsidRDefault="00590CA3">
      <w:pPr>
        <w:pStyle w:val="BodyText"/>
        <w:spacing w:before="90" w:after="3"/>
        <w:ind w:left="1140" w:right="77" w:hanging="413"/>
      </w:pPr>
      <w:r>
        <w:pict>
          <v:shape id="_x0000_s1850" type="#_x0000_t202" style="position:absolute;left:0;text-align:left;margin-left:90pt;margin-top:5pt;width:28.35pt;height:13.3pt;z-index:15824384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Tabel</w:t>
                  </w:r>
                </w:p>
              </w:txbxContent>
            </v:textbox>
            <w10:wrap anchorx="page"/>
          </v:shape>
        </w:pict>
      </w:r>
      <w:r>
        <w:t>15.</w:t>
      </w:r>
      <w:r>
        <w:rPr>
          <w:spacing w:val="55"/>
        </w:rPr>
        <w:t xml:space="preserve"> </w:t>
      </w:r>
      <w:r>
        <w:t>Peubah</w:t>
      </w:r>
      <w:r>
        <w:rPr>
          <w:spacing w:val="-2"/>
        </w:rPr>
        <w:t xml:space="preserve"> </w:t>
      </w:r>
      <w:r>
        <w:t>teramati</w:t>
      </w:r>
      <w:r>
        <w:rPr>
          <w:spacing w:val="-3"/>
        </w:rPr>
        <w:t xml:space="preserve"> </w:t>
      </w:r>
      <w:r>
        <w:t>definisi</w:t>
      </w:r>
      <w:r>
        <w:rPr>
          <w:spacing w:val="-2"/>
        </w:rPr>
        <w:t xml:space="preserve"> </w:t>
      </w:r>
      <w:r>
        <w:t>operasional,</w:t>
      </w:r>
      <w:r>
        <w:rPr>
          <w:spacing w:val="-2"/>
        </w:rPr>
        <w:t xml:space="preserve"> </w:t>
      </w:r>
      <w:r>
        <w:t>parameter</w:t>
      </w:r>
      <w:r>
        <w:rPr>
          <w:spacing w:val="-2"/>
        </w:rPr>
        <w:t xml:space="preserve"> </w:t>
      </w:r>
      <w:r>
        <w:t>pengukuran,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kategori</w:t>
      </w:r>
      <w:r>
        <w:rPr>
          <w:spacing w:val="-57"/>
        </w:rPr>
        <w:t xml:space="preserve"> </w:t>
      </w:r>
      <w:r>
        <w:t>pengukuran</w:t>
      </w:r>
      <w:r>
        <w:rPr>
          <w:spacing w:val="-1"/>
        </w:rPr>
        <w:t xml:space="preserve"> </w:t>
      </w:r>
      <w:r>
        <w:t>ketahanan pangan rumah</w:t>
      </w:r>
      <w:r>
        <w:rPr>
          <w:spacing w:val="1"/>
        </w:rPr>
        <w:t xml:space="preserve"> </w:t>
      </w:r>
      <w:r>
        <w:t>tangga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5"/>
        <w:gridCol w:w="2334"/>
        <w:gridCol w:w="3244"/>
        <w:gridCol w:w="1622"/>
      </w:tblGrid>
      <w:tr w:rsidR="000546BA">
        <w:trPr>
          <w:trHeight w:val="551"/>
        </w:trPr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254" w:right="221" w:firstLine="92"/>
              <w:rPr>
                <w:b/>
                <w:sz w:val="24"/>
              </w:rPr>
            </w:pPr>
            <w:r>
              <w:rPr>
                <w:b/>
                <w:sz w:val="24"/>
              </w:rPr>
              <w:t>Peubah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Teramati</w:t>
            </w:r>
          </w:p>
        </w:tc>
        <w:tc>
          <w:tcPr>
            <w:tcW w:w="23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Operasional</w:t>
            </w:r>
          </w:p>
        </w:tc>
        <w:tc>
          <w:tcPr>
            <w:tcW w:w="32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5" w:lineRule="exact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Pengukuran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76" w:lineRule="exact"/>
              <w:ind w:left="177" w:right="167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Pengukuran</w:t>
            </w:r>
          </w:p>
        </w:tc>
      </w:tr>
      <w:tr w:rsidR="000546BA">
        <w:trPr>
          <w:trHeight w:val="2759"/>
        </w:trPr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Y2.1</w:t>
            </w:r>
          </w:p>
          <w:p w:rsidR="000546BA" w:rsidRDefault="00590CA3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Ketersediaan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3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129"/>
              <w:rPr>
                <w:sz w:val="20"/>
              </w:rPr>
            </w:pPr>
            <w:r>
              <w:rPr>
                <w:sz w:val="20"/>
              </w:rPr>
              <w:t>Kondisi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 yang 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persediaan &amp; mencukupi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kebutuhan pangan sampai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musim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berikutnya</w:t>
            </w:r>
          </w:p>
        </w:tc>
        <w:tc>
          <w:tcPr>
            <w:tcW w:w="32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3" w:right="107"/>
              <w:rPr>
                <w:sz w:val="20"/>
              </w:rPr>
            </w:pPr>
            <w:r>
              <w:rPr>
                <w:sz w:val="20"/>
              </w:rPr>
              <w:t>Dihitung dengan mempertimbangkan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jarak antara musim tanam 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musim tanam berikutnya</w:t>
            </w:r>
            <w:r>
              <w:rPr>
                <w:color w:val="FF0000"/>
                <w:sz w:val="20"/>
              </w:rPr>
              <w:t>.</w:t>
            </w:r>
            <w:r>
              <w:rPr>
                <w:color w:val="FF000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Jika rumah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tangga tidak punya persediaan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pangan, berarti ketersediaann pangan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dikategorikan rendah, jika persediaan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pangan rumah tangga antara 1-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cutting point dikategorikan sedang,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ketersediaan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≥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cutting point berarti ketersediaan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tinggi.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line="227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Tinggi</w:t>
            </w:r>
          </w:p>
          <w:p w:rsidR="000546BA" w:rsidRDefault="00590CA3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line="230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30"/>
              </w:numPr>
              <w:tabs>
                <w:tab w:val="left" w:pos="360"/>
              </w:tabs>
              <w:ind w:left="359" w:hanging="25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</w:tr>
      <w:tr w:rsidR="000546BA">
        <w:trPr>
          <w:trHeight w:val="2070"/>
        </w:trPr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Y2.2</w:t>
            </w:r>
          </w:p>
          <w:p w:rsidR="000546BA" w:rsidRDefault="00590CA3">
            <w:pPr>
              <w:pStyle w:val="TableParagraph"/>
              <w:ind w:left="122" w:right="86"/>
              <w:rPr>
                <w:sz w:val="20"/>
              </w:rPr>
            </w:pPr>
            <w:r>
              <w:rPr>
                <w:sz w:val="20"/>
              </w:rPr>
              <w:t>Aksesibitas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</w:p>
        </w:tc>
        <w:tc>
          <w:tcPr>
            <w:tcW w:w="23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185"/>
              <w:rPr>
                <w:sz w:val="20"/>
              </w:rPr>
            </w:pPr>
            <w:r>
              <w:rPr>
                <w:sz w:val="20"/>
              </w:rPr>
              <w:t>Kondisi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 yang dapat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memperoleh pangan baik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dari produksi sendiri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maupun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membeli</w:t>
            </w:r>
          </w:p>
        </w:tc>
        <w:tc>
          <w:tcPr>
            <w:tcW w:w="32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3" w:right="130"/>
              <w:rPr>
                <w:sz w:val="20"/>
              </w:rPr>
            </w:pPr>
            <w:r>
              <w:rPr>
                <w:sz w:val="20"/>
              </w:rPr>
              <w:t>Diukur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kepemilikan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lahan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(akses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langsung atau tidak langsung)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 rumah tangga memperoleh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 (produksi sendiri atau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membeli).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Aksesibilitas 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dikategorikan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rendah,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sedang,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tinggi.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line="227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Tinggi</w:t>
            </w:r>
          </w:p>
          <w:p w:rsidR="000546BA" w:rsidRDefault="00590CA3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line="230" w:lineRule="exact"/>
              <w:ind w:hanging="181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ind w:hanging="181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</w:tr>
      <w:tr w:rsidR="000546BA">
        <w:trPr>
          <w:trHeight w:val="3219"/>
        </w:trPr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Y2.3</w:t>
            </w:r>
          </w:p>
          <w:p w:rsidR="000546BA" w:rsidRDefault="00590CA3">
            <w:pPr>
              <w:pStyle w:val="TableParagraph"/>
              <w:ind w:left="122" w:right="86"/>
              <w:rPr>
                <w:sz w:val="20"/>
              </w:rPr>
            </w:pPr>
            <w:r>
              <w:rPr>
                <w:sz w:val="20"/>
              </w:rPr>
              <w:t>Stabilitas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3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Kondisi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 yang 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persediaan &amp; mencukupi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kebutuhan pangan sampai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musim tanam berikutnya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 frekuensi makan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anggota rumah tangga ≥ 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kali per hari,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memiliki lahan sawah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lebak</w:t>
            </w:r>
          </w:p>
        </w:tc>
        <w:tc>
          <w:tcPr>
            <w:tcW w:w="32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3" w:right="156"/>
              <w:rPr>
                <w:sz w:val="20"/>
              </w:rPr>
            </w:pPr>
            <w:r>
              <w:rPr>
                <w:sz w:val="20"/>
              </w:rPr>
              <w:t>Diukur berdasarkan kecukupan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ketersediaan pangan dan frekuensi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makan anggota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berdasarkan kebiasaan makan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penduduk Indonesia.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Rumah tangga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dikatakan memiliki stabilitas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ketersediaan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mempunyai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kecukupan ket</w:t>
            </w:r>
            <w:r>
              <w:rPr>
                <w:sz w:val="20"/>
              </w:rPr>
              <w:t>ersediaan di atas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cutting point dan anggota 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sehari.</w:t>
            </w:r>
          </w:p>
          <w:p w:rsidR="000546BA" w:rsidRDefault="00590CA3">
            <w:pPr>
              <w:pStyle w:val="TableParagraph"/>
              <w:ind w:left="113" w:right="156"/>
              <w:rPr>
                <w:sz w:val="20"/>
              </w:rPr>
            </w:pPr>
            <w:r>
              <w:rPr>
                <w:sz w:val="20"/>
              </w:rPr>
              <w:t>Stabilitas pangan dalam 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dikategorikan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rendah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(tidak</w:t>
            </w:r>
          </w:p>
          <w:p w:rsidR="000546BA" w:rsidRDefault="00590CA3">
            <w:pPr>
              <w:pStyle w:val="TableParagraph"/>
              <w:spacing w:line="230" w:lineRule="exact"/>
              <w:ind w:left="113" w:right="184"/>
              <w:rPr>
                <w:sz w:val="20"/>
              </w:rPr>
            </w:pPr>
            <w:r>
              <w:rPr>
                <w:sz w:val="20"/>
              </w:rPr>
              <w:t>stabil),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(kurang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stabil),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(stabil)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Tinggi</w:t>
            </w:r>
          </w:p>
          <w:p w:rsidR="000546BA" w:rsidRDefault="00590CA3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28"/>
              </w:numPr>
              <w:tabs>
                <w:tab w:val="left" w:pos="311"/>
              </w:tabs>
              <w:spacing w:line="230" w:lineRule="exact"/>
              <w:ind w:left="310" w:hanging="202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</w:tr>
      <w:tr w:rsidR="000546BA">
        <w:trPr>
          <w:trHeight w:val="2758"/>
        </w:trPr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22"/>
              <w:rPr>
                <w:sz w:val="20"/>
              </w:rPr>
            </w:pPr>
            <w:r>
              <w:rPr>
                <w:sz w:val="20"/>
              </w:rPr>
              <w:t>Y2.4</w:t>
            </w:r>
          </w:p>
          <w:p w:rsidR="000546BA" w:rsidRDefault="00590CA3">
            <w:pPr>
              <w:pStyle w:val="TableParagraph"/>
              <w:ind w:left="122" w:right="164"/>
              <w:rPr>
                <w:sz w:val="20"/>
              </w:rPr>
            </w:pPr>
            <w:r>
              <w:rPr>
                <w:sz w:val="20"/>
              </w:rPr>
              <w:t>Kualitas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pangan 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tangga</w:t>
            </w:r>
          </w:p>
        </w:tc>
        <w:tc>
          <w:tcPr>
            <w:tcW w:w="23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29"/>
              <w:rPr>
                <w:sz w:val="20"/>
              </w:rPr>
            </w:pPr>
            <w:r>
              <w:rPr>
                <w:sz w:val="20"/>
              </w:rPr>
              <w:t>Kondisi rumah tangga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petani yang memiliki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pengeluaran untuk lauk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pauk berupa protein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hewani dan nabati 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hewani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saja</w:t>
            </w:r>
          </w:p>
        </w:tc>
        <w:tc>
          <w:tcPr>
            <w:tcW w:w="32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3" w:right="131"/>
              <w:rPr>
                <w:sz w:val="20"/>
              </w:rPr>
            </w:pPr>
            <w:r>
              <w:rPr>
                <w:sz w:val="20"/>
              </w:rPr>
              <w:t>Ditaksir dari pengeluaran rumah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tangga untuk konsumsi lauk pauk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sehari-hari yang mengandung protein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hewani/nabati.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Diklas</w:t>
            </w:r>
            <w:r>
              <w:rPr>
                <w:sz w:val="20"/>
              </w:rPr>
              <w:t>ifikasikan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 tiga kategori , yaitu 1) tinggi,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memiliki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pengeluaran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pauk berupa protein hewani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nabati atau protein hewani saja; 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sedang, jika memiliki pengeluaran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berupa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</w:p>
          <w:p w:rsidR="000546BA" w:rsidRDefault="00590CA3">
            <w:pPr>
              <w:pStyle w:val="TableParagraph"/>
              <w:spacing w:line="228" w:lineRule="exact"/>
              <w:ind w:left="113" w:right="476" w:hanging="1"/>
              <w:rPr>
                <w:sz w:val="20"/>
              </w:rPr>
            </w:pPr>
            <w:r>
              <w:rPr>
                <w:sz w:val="20"/>
              </w:rPr>
              <w:t>nabati saja; 3) rendah, jika 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memiliki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pengeluaran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lauk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Tinggi</w:t>
            </w:r>
          </w:p>
          <w:p w:rsidR="000546BA" w:rsidRDefault="00590CA3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rPr>
                <w:sz w:val="20"/>
              </w:rPr>
            </w:pPr>
            <w:r>
              <w:rPr>
                <w:sz w:val="20"/>
              </w:rPr>
              <w:t>Sedang</w:t>
            </w:r>
          </w:p>
          <w:p w:rsidR="000546BA" w:rsidRDefault="00590CA3">
            <w:pPr>
              <w:pStyle w:val="TableParagraph"/>
              <w:numPr>
                <w:ilvl w:val="0"/>
                <w:numId w:val="27"/>
              </w:numPr>
              <w:tabs>
                <w:tab w:val="left" w:pos="311"/>
              </w:tabs>
              <w:spacing w:before="1"/>
              <w:ind w:left="310" w:hanging="202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</w:tr>
    </w:tbl>
    <w:p w:rsidR="000546BA" w:rsidRDefault="000546BA">
      <w:pPr>
        <w:rPr>
          <w:sz w:val="20"/>
        </w:rPr>
        <w:sectPr w:rsidR="000546BA">
          <w:headerReference w:type="default" r:id="rId130"/>
          <w:footerReference w:type="default" r:id="rId131"/>
          <w:pgSz w:w="12240" w:h="15840"/>
          <w:pgMar w:top="980" w:right="116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847" style="position:absolute;margin-left:.3pt;margin-top:.05pt;width:521.7pt;height:791.95pt;z-index:-42662912;mso-position-horizontal-relative:page;mso-position-vertical-relative:page" coordorigin="6,1" coordsize="10434,15839">
            <v:rect id="_x0000_s1849" style="position:absolute;left:1800;top:1440;width:8640;height:10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48" type="#_x0000_t75" style="position:absolute;left:6;width:2369;height:15839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spacing w:before="4"/>
        <w:rPr>
          <w:sz w:val="19"/>
        </w:rPr>
      </w:pPr>
    </w:p>
    <w:p w:rsidR="000546BA" w:rsidRDefault="00590CA3">
      <w:pPr>
        <w:ind w:left="4007"/>
        <w:rPr>
          <w:sz w:val="20"/>
        </w:rPr>
      </w:pPr>
      <w:r>
        <w:rPr>
          <w:sz w:val="20"/>
        </w:rPr>
        <w:t>pauk</w:t>
      </w:r>
      <w:r>
        <w:rPr>
          <w:spacing w:val="-3"/>
          <w:sz w:val="20"/>
        </w:rPr>
        <w:t xml:space="preserve"> </w:t>
      </w:r>
      <w:r>
        <w:rPr>
          <w:sz w:val="20"/>
        </w:rPr>
        <w:t>berupa</w:t>
      </w:r>
      <w:r>
        <w:rPr>
          <w:spacing w:val="-4"/>
          <w:sz w:val="20"/>
        </w:rPr>
        <w:t xml:space="preserve"> </w:t>
      </w:r>
      <w:r>
        <w:rPr>
          <w:sz w:val="20"/>
        </w:rPr>
        <w:t>protein</w:t>
      </w:r>
      <w:r>
        <w:rPr>
          <w:spacing w:val="-3"/>
          <w:sz w:val="20"/>
        </w:rPr>
        <w:t xml:space="preserve"> </w:t>
      </w:r>
      <w:r>
        <w:rPr>
          <w:sz w:val="20"/>
        </w:rPr>
        <w:t>baik</w:t>
      </w:r>
      <w:r>
        <w:rPr>
          <w:spacing w:val="-3"/>
          <w:sz w:val="20"/>
        </w:rPr>
        <w:t xml:space="preserve"> </w:t>
      </w:r>
      <w:r>
        <w:rPr>
          <w:sz w:val="20"/>
        </w:rPr>
        <w:t>hewani</w:t>
      </w:r>
    </w:p>
    <w:p w:rsidR="000546BA" w:rsidRDefault="00590CA3">
      <w:pPr>
        <w:tabs>
          <w:tab w:val="left" w:pos="4007"/>
          <w:tab w:val="left" w:pos="8759"/>
        </w:tabs>
        <w:ind w:left="105"/>
        <w:rPr>
          <w:sz w:val="20"/>
        </w:rPr>
      </w:pP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  <w:t>maupun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nabati</w:t>
      </w:r>
      <w:r>
        <w:rPr>
          <w:sz w:val="20"/>
          <w:u w:val="single"/>
        </w:rPr>
        <w:tab/>
      </w:r>
    </w:p>
    <w:p w:rsidR="000546BA" w:rsidRDefault="000546BA">
      <w:pPr>
        <w:rPr>
          <w:sz w:val="20"/>
        </w:rPr>
        <w:sectPr w:rsidR="000546BA">
          <w:headerReference w:type="default" r:id="rId133"/>
          <w:footerReference w:type="default" r:id="rId134"/>
          <w:pgSz w:w="12240" w:h="15840"/>
          <w:pgMar w:top="980" w:right="116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2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18"/>
        </w:rPr>
      </w:pPr>
    </w:p>
    <w:p w:rsidR="000546BA" w:rsidRDefault="00590CA3">
      <w:pPr>
        <w:pStyle w:val="Heading1"/>
        <w:ind w:left="1866" w:right="1381"/>
      </w:pPr>
      <w:bookmarkStart w:id="11" w:name="kerangka_berfikir_n_hipotesis"/>
      <w:bookmarkEnd w:id="11"/>
      <w:r>
        <w:t>KERANGKA</w:t>
      </w:r>
      <w:r>
        <w:rPr>
          <w:spacing w:val="-6"/>
        </w:rPr>
        <w:t xml:space="preserve"> </w:t>
      </w:r>
      <w:r>
        <w:t>BERPIKIR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HIPOTESIS</w:t>
      </w:r>
    </w:p>
    <w:p w:rsidR="000546BA" w:rsidRDefault="00590CA3">
      <w:pPr>
        <w:pStyle w:val="Heading2"/>
        <w:spacing w:before="160"/>
        <w:ind w:left="3933"/>
      </w:pPr>
      <w:r>
        <w:t>Kerangka</w:t>
      </w:r>
      <w:r>
        <w:rPr>
          <w:spacing w:val="-4"/>
        </w:rPr>
        <w:t xml:space="preserve"> </w:t>
      </w:r>
      <w:r>
        <w:t>Berpikir</w:t>
      </w: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spacing w:before="9"/>
        <w:rPr>
          <w:b/>
          <w:sz w:val="21"/>
        </w:rPr>
      </w:pPr>
    </w:p>
    <w:p w:rsidR="000546BA" w:rsidRDefault="00590CA3">
      <w:pPr>
        <w:pStyle w:val="BodyText"/>
        <w:spacing w:line="360" w:lineRule="auto"/>
        <w:ind w:left="587" w:right="98" w:firstLine="720"/>
        <w:jc w:val="both"/>
      </w:pPr>
      <w:r>
        <w:t>Kerangka berpikir merupakan alur berpikir proses penelitian yang akan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kerawanan</w:t>
      </w:r>
      <w:r>
        <w:rPr>
          <w:spacing w:val="-57"/>
        </w:rPr>
        <w:t xml:space="preserve"> </w:t>
      </w:r>
      <w:r>
        <w:t>pangan rumah tangga petani padi sawah lebak.</w:t>
      </w:r>
      <w:r>
        <w:rPr>
          <w:spacing w:val="1"/>
        </w:rPr>
        <w:t xml:space="preserve"> </w:t>
      </w:r>
      <w:r>
        <w:t>Dilain pihak adanya masalah</w:t>
      </w:r>
      <w:r>
        <w:rPr>
          <w:spacing w:val="1"/>
        </w:rPr>
        <w:t xml:space="preserve"> </w:t>
      </w:r>
      <w:r>
        <w:t xml:space="preserve">kapasitas petani padi sawah lebak yang </w:t>
      </w:r>
      <w:r>
        <w:t>umumnya tergolong rendah, serta terdapat</w:t>
      </w:r>
      <w:r>
        <w:rPr>
          <w:spacing w:val="1"/>
        </w:rPr>
        <w:t xml:space="preserve"> </w:t>
      </w:r>
      <w:r>
        <w:t>potensi dan kendala (biofisik, sosial, dan ekonomis) usahatani pada lahan lebak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setempat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deduktif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literatur,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pemahaman tentang berbagai teori dan konsep pendukung penelitian.</w:t>
      </w:r>
      <w:r>
        <w:rPr>
          <w:spacing w:val="1"/>
        </w:rPr>
        <w:t xml:space="preserve"> </w:t>
      </w:r>
      <w:r>
        <w:t>Pada proses</w:t>
      </w:r>
      <w:r>
        <w:rPr>
          <w:spacing w:val="-57"/>
        </w:rPr>
        <w:t xml:space="preserve"> </w:t>
      </w:r>
      <w:r>
        <w:t>penelitian secara empiris, diperoleh temuan atau kesimpulan sebagai suatu bentuik</w:t>
      </w:r>
      <w:r>
        <w:rPr>
          <w:spacing w:val="-57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induktif.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 suatu strategi alternatif untuk meningkatkan kapasitas rumah tangga</w:t>
      </w:r>
      <w:r>
        <w:rPr>
          <w:spacing w:val="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padi sawah</w:t>
      </w:r>
      <w:r>
        <w:rPr>
          <w:spacing w:val="-1"/>
        </w:rPr>
        <w:t xml:space="preserve"> </w:t>
      </w:r>
      <w:r>
        <w:t>lebak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mencapai ketahanan</w:t>
      </w:r>
      <w:r>
        <w:rPr>
          <w:spacing w:val="-1"/>
        </w:rPr>
        <w:t xml:space="preserve"> </w:t>
      </w:r>
      <w:r>
        <w:t>pangan rumah tangga.</w:t>
      </w:r>
    </w:p>
    <w:p w:rsidR="000546BA" w:rsidRDefault="00590CA3">
      <w:pPr>
        <w:pStyle w:val="BodyText"/>
        <w:spacing w:line="360" w:lineRule="auto"/>
        <w:ind w:left="587" w:right="98" w:firstLine="720"/>
        <w:jc w:val="both"/>
      </w:pPr>
      <w:r>
        <w:t>Pemanfaatan lahan rawa lebak di In</w:t>
      </w:r>
      <w:r>
        <w:t>donesia sebagai lahan pertanian masih</w:t>
      </w:r>
      <w:r>
        <w:rPr>
          <w:spacing w:val="1"/>
        </w:rPr>
        <w:t xml:space="preserve"> </w:t>
      </w:r>
      <w:r>
        <w:t>sangat terbatas.</w:t>
      </w:r>
      <w:r>
        <w:rPr>
          <w:spacing w:val="1"/>
        </w:rPr>
        <w:t xml:space="preserve"> </w:t>
      </w:r>
      <w:r>
        <w:t>Petani padi sawah lebak berbeda dengan petani agroekosistem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lahannya,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padi</w:t>
      </w:r>
      <w:r>
        <w:rPr>
          <w:spacing w:val="60"/>
        </w:rPr>
        <w:t xml:space="preserve"> </w:t>
      </w:r>
      <w:r>
        <w:t>sawah</w:t>
      </w:r>
      <w:r>
        <w:rPr>
          <w:spacing w:val="-57"/>
        </w:rPr>
        <w:t xml:space="preserve"> </w:t>
      </w:r>
      <w:r>
        <w:t>lebak setahun sekali dan ditanam pada musim kemarau.</w:t>
      </w:r>
      <w:r>
        <w:rPr>
          <w:spacing w:val="1"/>
        </w:rPr>
        <w:t xml:space="preserve"> </w:t>
      </w:r>
      <w:r>
        <w:t>Sedangkan pada musim</w:t>
      </w:r>
      <w:r>
        <w:rPr>
          <w:spacing w:val="1"/>
        </w:rPr>
        <w:t xml:space="preserve"> </w:t>
      </w:r>
      <w:r>
        <w:t>hujan, tanah diberakan karena lahan tergenang air yang cukup tinggi yang tidak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pertanaman</w:t>
      </w:r>
      <w:r>
        <w:rPr>
          <w:spacing w:val="1"/>
        </w:rPr>
        <w:t xml:space="preserve"> </w:t>
      </w:r>
      <w:r>
        <w:t>padi.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umumnya adalah penduduk lokal yang mengusahakan lahan lebak sebagai pusat</w:t>
      </w:r>
      <w:r>
        <w:rPr>
          <w:spacing w:val="1"/>
        </w:rPr>
        <w:t xml:space="preserve"> </w:t>
      </w:r>
      <w:r>
        <w:t>kegiatan usa</w:t>
      </w:r>
      <w:r>
        <w:t>hatani mereka. Berbagai kendala baik biofisik, sosial dan ekonomi</w:t>
      </w:r>
      <w:r>
        <w:rPr>
          <w:spacing w:val="1"/>
        </w:rPr>
        <w:t xml:space="preserve"> </w:t>
      </w:r>
      <w:r>
        <w:t>yang terdapat di lahan lebak menuntut adanya sumberdaya petani yang memiliki</w:t>
      </w:r>
      <w:r>
        <w:rPr>
          <w:spacing w:val="1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tinggi sebagai</w:t>
      </w:r>
      <w:r>
        <w:rPr>
          <w:spacing w:val="-1"/>
        </w:rPr>
        <w:t xml:space="preserve"> </w:t>
      </w:r>
      <w:r>
        <w:t>pengelola usahatani.</w:t>
      </w:r>
    </w:p>
    <w:p w:rsidR="000546BA" w:rsidRDefault="00590CA3">
      <w:pPr>
        <w:pStyle w:val="BodyText"/>
        <w:spacing w:line="360" w:lineRule="auto"/>
        <w:ind w:left="587" w:right="98" w:firstLine="720"/>
        <w:jc w:val="both"/>
      </w:pPr>
      <w:r>
        <w:t>Kondisi petani di Indonesia, khususnya petani padi yang memiliki la</w:t>
      </w:r>
      <w:r>
        <w:t>han</w:t>
      </w:r>
      <w:r>
        <w:rPr>
          <w:spacing w:val="1"/>
        </w:rPr>
        <w:t xml:space="preserve"> </w:t>
      </w:r>
      <w:r>
        <w:t>sempit sampai saat ini memiliki akses yang sangat terbatas terhadap pangan, baik</w:t>
      </w:r>
      <w:r>
        <w:rPr>
          <w:spacing w:val="1"/>
        </w:rPr>
        <w:t xml:space="preserve"> </w:t>
      </w:r>
      <w:r>
        <w:t>akses fisik (produksi) maupun akses ekonomi (pendapatan).</w:t>
      </w:r>
      <w:r>
        <w:rPr>
          <w:spacing w:val="1"/>
        </w:rPr>
        <w:t xml:space="preserve"> </w:t>
      </w:r>
      <w:r>
        <w:t>Khusus untuk petani</w:t>
      </w:r>
      <w:r>
        <w:rPr>
          <w:spacing w:val="1"/>
        </w:rPr>
        <w:t xml:space="preserve"> </w:t>
      </w:r>
      <w:r>
        <w:t>padi sawah lebak di Provinsi Sumatera Selatan</w:t>
      </w:r>
      <w:r>
        <w:rPr>
          <w:spacing w:val="1"/>
        </w:rPr>
        <w:t xml:space="preserve"> </w:t>
      </w:r>
      <w:r>
        <w:t xml:space="preserve">saat ini posisinya </w:t>
      </w:r>
      <w:r>
        <w:rPr>
          <w:color w:val="0A0A0A"/>
        </w:rPr>
        <w:t>makin sulit oleh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dampak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peru</w:t>
      </w:r>
      <w:r>
        <w:rPr>
          <w:color w:val="0A0A0A"/>
        </w:rPr>
        <w:t>bahan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iklim.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Tidak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ada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batasan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jelas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antara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musim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hujan</w:t>
      </w:r>
      <w:r>
        <w:rPr>
          <w:color w:val="0A0A0A"/>
          <w:spacing w:val="60"/>
        </w:rPr>
        <w:t xml:space="preserve"> </w:t>
      </w:r>
      <w:r>
        <w:rPr>
          <w:color w:val="0A0A0A"/>
        </w:rPr>
        <w:t>dan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kemarau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sangat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berdampak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pada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usaha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tani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padi</w:t>
      </w:r>
      <w:r>
        <w:rPr>
          <w:color w:val="0A0A0A"/>
          <w:spacing w:val="12"/>
        </w:rPr>
        <w:t xml:space="preserve"> </w:t>
      </w:r>
      <w:r>
        <w:rPr>
          <w:color w:val="0A0A0A"/>
        </w:rPr>
        <w:t>sawah</w:t>
      </w:r>
      <w:r>
        <w:rPr>
          <w:color w:val="0A0A0A"/>
          <w:spacing w:val="14"/>
        </w:rPr>
        <w:t xml:space="preserve"> </w:t>
      </w:r>
      <w:r>
        <w:rPr>
          <w:color w:val="0A0A0A"/>
        </w:rPr>
        <w:t>di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kawasan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lebak,</w:t>
      </w:r>
      <w:r>
        <w:rPr>
          <w:color w:val="0A0A0A"/>
          <w:spacing w:val="13"/>
        </w:rPr>
        <w:t xml:space="preserve"> </w:t>
      </w:r>
      <w:r>
        <w:rPr>
          <w:color w:val="0A0A0A"/>
        </w:rPr>
        <w:t>karena</w:t>
      </w:r>
    </w:p>
    <w:p w:rsidR="000546BA" w:rsidRDefault="000546BA">
      <w:pPr>
        <w:pStyle w:val="BodyText"/>
        <w:spacing w:before="8"/>
        <w:rPr>
          <w:sz w:val="14"/>
        </w:rPr>
      </w:pPr>
    </w:p>
    <w:p w:rsidR="000546BA" w:rsidRDefault="00590CA3">
      <w:pPr>
        <w:pStyle w:val="BodyText"/>
        <w:spacing w:before="90"/>
        <w:ind w:left="4170" w:right="4179"/>
        <w:jc w:val="center"/>
      </w:pPr>
      <w:r>
        <w:t>77</w:t>
      </w:r>
    </w:p>
    <w:p w:rsidR="000546BA" w:rsidRDefault="000546BA">
      <w:pPr>
        <w:jc w:val="center"/>
        <w:sectPr w:rsidR="000546BA">
          <w:headerReference w:type="default" r:id="rId135"/>
          <w:footerReference w:type="default" r:id="rId136"/>
          <w:pgSz w:w="11910" w:h="16840"/>
          <w:pgMar w:top="0" w:right="1600" w:bottom="0" w:left="16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2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99"/>
        <w:jc w:val="both"/>
      </w:pPr>
      <w:r>
        <w:rPr>
          <w:color w:val="0A0A0A"/>
        </w:rPr>
        <w:t>tata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airnya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belum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diatur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dengan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sistem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irigasi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dan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sangat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tergantung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cuaca.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Kegagalan sering dialami petani ketika terjadi hujan berlebihan saat bibit baru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ditanam ataupun selama periode tanam hujan tidak turun. Pada kondisi ini, petani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miskin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mengalami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gagal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panen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karena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mereka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tidak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punya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modal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untuk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mengatasinya. Keadaan ini dapat menyebabkan kerawanan pangan pada rumah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tangga</w:t>
      </w:r>
      <w:r>
        <w:rPr>
          <w:color w:val="0A0A0A"/>
          <w:spacing w:val="-1"/>
        </w:rPr>
        <w:t xml:space="preserve"> </w:t>
      </w:r>
      <w:r>
        <w:rPr>
          <w:color w:val="0A0A0A"/>
        </w:rPr>
        <w:t>petani padi sawah lebak.</w:t>
      </w:r>
    </w:p>
    <w:p w:rsidR="000546BA" w:rsidRDefault="00590CA3">
      <w:pPr>
        <w:pStyle w:val="BodyText"/>
        <w:spacing w:line="360" w:lineRule="auto"/>
        <w:ind w:left="588" w:right="98" w:firstLine="720"/>
        <w:jc w:val="both"/>
      </w:pPr>
      <w:r>
        <w:t>Ketahanan pangan rumahtangga</w:t>
      </w:r>
      <w:r>
        <w:rPr>
          <w:spacing w:val="1"/>
        </w:rPr>
        <w:t xml:space="preserve"> </w:t>
      </w:r>
      <w:r>
        <w:t>menurut Zeitlin (1990), Braun (1992),</w:t>
      </w:r>
      <w:r>
        <w:rPr>
          <w:spacing w:val="1"/>
        </w:rPr>
        <w:t xml:space="preserve"> </w:t>
      </w:r>
      <w:r>
        <w:t>IFPRI (1992), Chung (1997), Soetrisno (1998), IFPRI (1999) adalah:</w:t>
      </w:r>
      <w:r>
        <w:rPr>
          <w:spacing w:val="60"/>
        </w:rPr>
        <w:t xml:space="preserve"> </w:t>
      </w:r>
      <w:r>
        <w:t>“</w:t>
      </w:r>
      <w:r>
        <w:rPr>
          <w:i/>
        </w:rPr>
        <w:t>acces for</w:t>
      </w:r>
      <w:r>
        <w:rPr>
          <w:i/>
          <w:spacing w:val="1"/>
        </w:rPr>
        <w:t xml:space="preserve"> </w:t>
      </w:r>
      <w:r>
        <w:rPr>
          <w:i/>
        </w:rPr>
        <w:t>all peo</w:t>
      </w:r>
      <w:r>
        <w:rPr>
          <w:i/>
        </w:rPr>
        <w:t>ple at all times to enough food for an active and healthy life</w:t>
      </w:r>
      <w:r>
        <w:t>”.</w:t>
      </w:r>
      <w:r>
        <w:rPr>
          <w:spacing w:val="1"/>
        </w:rPr>
        <w:t xml:space="preserve"> </w:t>
      </w:r>
      <w:r>
        <w:t>Makna yang</w:t>
      </w:r>
      <w:r>
        <w:rPr>
          <w:spacing w:val="-57"/>
        </w:rPr>
        <w:t xml:space="preserve"> </w:t>
      </w:r>
      <w:r>
        <w:t>tergantung dalam definisi tersebut adalah</w:t>
      </w:r>
      <w:r>
        <w:rPr>
          <w:spacing w:val="1"/>
        </w:rPr>
        <w:t xml:space="preserve"> </w:t>
      </w:r>
      <w:r>
        <w:t>setiap orang pada setiap saat memiliki</w:t>
      </w:r>
      <w:r>
        <w:rPr>
          <w:spacing w:val="1"/>
        </w:rPr>
        <w:t xml:space="preserve"> </w:t>
      </w:r>
      <w:r>
        <w:t>aksesibilitas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 pangan a</w:t>
      </w:r>
      <w:r>
        <w:t>gar dapat</w:t>
      </w:r>
      <w:r>
        <w:rPr>
          <w:spacing w:val="-1"/>
        </w:rPr>
        <w:t xml:space="preserve"> </w:t>
      </w:r>
      <w:r>
        <w:t>hidup produktif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sehat.</w:t>
      </w:r>
    </w:p>
    <w:p w:rsidR="000546BA" w:rsidRDefault="00590CA3">
      <w:pPr>
        <w:pStyle w:val="BodyText"/>
        <w:spacing w:line="360" w:lineRule="auto"/>
        <w:ind w:left="588" w:right="98" w:firstLine="720"/>
        <w:jc w:val="both"/>
      </w:pP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produksi pangan sendiri dan membeli pangan yang tersedia di pasar.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Suhardjo (1996), rumah tangga petani subsisten ketersediaan pangannya lebih</w:t>
      </w:r>
      <w:r>
        <w:rPr>
          <w:spacing w:val="1"/>
        </w:rPr>
        <w:t xml:space="preserve"> </w:t>
      </w:r>
      <w:r>
        <w:t>ditentukan oleh produksi pangan sendiri.</w:t>
      </w:r>
      <w:r>
        <w:rPr>
          <w:spacing w:val="1"/>
        </w:rPr>
        <w:t xml:space="preserve"> </w:t>
      </w:r>
      <w:r>
        <w:t>Akses terhadap pangan pada 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dimana</w:t>
      </w:r>
      <w:r>
        <w:rPr>
          <w:spacing w:val="-57"/>
        </w:rPr>
        <w:t xml:space="preserve"> </w:t>
      </w:r>
      <w:r>
        <w:t>pendapatan rumah tangga ini merupakan proxy untuk daya beli rumah tangga</w:t>
      </w:r>
      <w:r>
        <w:rPr>
          <w:spacing w:val="1"/>
        </w:rPr>
        <w:t xml:space="preserve"> </w:t>
      </w:r>
      <w:r>
        <w:t xml:space="preserve">(Braun, </w:t>
      </w:r>
      <w:r>
        <w:rPr>
          <w:i/>
        </w:rPr>
        <w:t>et al</w:t>
      </w:r>
      <w:r>
        <w:t>., 1992., Kennedy &amp; Hadda</w:t>
      </w:r>
      <w:r>
        <w:t>d, 1992; Lorenza &amp; Sanjur, 1999; Rose,</w:t>
      </w:r>
      <w:r>
        <w:rPr>
          <w:spacing w:val="1"/>
        </w:rPr>
        <w:t xml:space="preserve"> </w:t>
      </w:r>
      <w:r>
        <w:t xml:space="preserve">1999; Smith, </w:t>
      </w:r>
      <w:r>
        <w:rPr>
          <w:i/>
        </w:rPr>
        <w:t>et al</w:t>
      </w:r>
      <w:r>
        <w:t>., 2000).</w:t>
      </w:r>
      <w:r>
        <w:rPr>
          <w:spacing w:val="1"/>
        </w:rPr>
        <w:t xml:space="preserve"> </w:t>
      </w:r>
      <w:r>
        <w:t>Dengan demikian, pengembangan kapasitas rumah</w:t>
      </w:r>
      <w:r>
        <w:rPr>
          <w:spacing w:val="1"/>
        </w:rPr>
        <w:t xml:space="preserve"> </w:t>
      </w:r>
      <w:r>
        <w:t>tangga petani dalam memenuhi kebutuhan pangan adalah kapasitas meningkatkan</w:t>
      </w:r>
      <w:r>
        <w:rPr>
          <w:spacing w:val="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dan kapasitas</w:t>
      </w:r>
      <w:r>
        <w:rPr>
          <w:spacing w:val="-1"/>
        </w:rPr>
        <w:t xml:space="preserve"> </w:t>
      </w:r>
      <w:r>
        <w:t>meningkatkan pendapatan.</w:t>
      </w:r>
    </w:p>
    <w:p w:rsidR="000546BA" w:rsidRDefault="00590CA3">
      <w:pPr>
        <w:pStyle w:val="BodyText"/>
        <w:spacing w:line="360" w:lineRule="auto"/>
        <w:ind w:left="587" w:right="98" w:firstLine="720"/>
        <w:jc w:val="both"/>
      </w:pP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diharap</w:t>
      </w:r>
      <w:r>
        <w:t>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 agar dapat mengakses pangan.</w:t>
      </w:r>
      <w:r>
        <w:rPr>
          <w:spacing w:val="1"/>
        </w:rPr>
        <w:t xml:space="preserve"> </w:t>
      </w:r>
      <w:r>
        <w:t>Kapasitas yang dimiliki mencakup aspek-</w:t>
      </w:r>
      <w:r>
        <w:rPr>
          <w:spacing w:val="1"/>
        </w:rPr>
        <w:t xml:space="preserve"> </w:t>
      </w:r>
      <w:r>
        <w:t>aspek pengetahuan, sikap, dan keterampilan petani dalam mengenali</w:t>
      </w:r>
      <w:r>
        <w:t xml:space="preserve"> potensi dan</w:t>
      </w:r>
      <w:r>
        <w:rPr>
          <w:spacing w:val="1"/>
        </w:rPr>
        <w:t xml:space="preserve"> </w:t>
      </w:r>
      <w:r>
        <w:t>peluang usaha, pengelolaan usahatani, serta kegiatan usaha ekonomi rumah tangga</w:t>
      </w:r>
      <w:r>
        <w:rPr>
          <w:spacing w:val="-57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Menurut Baron (1994),</w:t>
      </w:r>
      <w:r>
        <w:rPr>
          <w:spacing w:val="1"/>
        </w:rPr>
        <w:t xml:space="preserve"> </w:t>
      </w:r>
      <w:r>
        <w:t>umumnya pengetahuan yang dimiliki oleh petani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rasional,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pengetahuan luar yang diperlukan oleh para ahli.</w:t>
      </w:r>
      <w:r>
        <w:rPr>
          <w:spacing w:val="1"/>
        </w:rPr>
        <w:t xml:space="preserve"> </w:t>
      </w:r>
      <w:r>
        <w:t>Dalam hal ini, peran penyuluh</w:t>
      </w:r>
      <w:r>
        <w:rPr>
          <w:spacing w:val="1"/>
        </w:rPr>
        <w:t xml:space="preserve"> </w:t>
      </w:r>
      <w:r>
        <w:t>sangat diperlukan untuk menciptakan proses pembelajaran (</w:t>
      </w:r>
      <w:r>
        <w:rPr>
          <w:i/>
        </w:rPr>
        <w:t>learning proses</w:t>
      </w:r>
      <w:r>
        <w:t>) bagi</w:t>
      </w:r>
      <w:r>
        <w:rPr>
          <w:spacing w:val="1"/>
        </w:rPr>
        <w:t xml:space="preserve"> </w:t>
      </w:r>
      <w:r>
        <w:t>petani</w:t>
      </w:r>
      <w:r>
        <w:rPr>
          <w:spacing w:val="2"/>
        </w:rPr>
        <w:t xml:space="preserve"> </w:t>
      </w:r>
      <w:r>
        <w:t>padi</w:t>
      </w:r>
      <w:r>
        <w:rPr>
          <w:spacing w:val="2"/>
        </w:rPr>
        <w:t xml:space="preserve"> </w:t>
      </w:r>
      <w:r>
        <w:t>sawah</w:t>
      </w:r>
      <w:r>
        <w:rPr>
          <w:spacing w:val="3"/>
        </w:rPr>
        <w:t xml:space="preserve"> </w:t>
      </w:r>
      <w:r>
        <w:t>lebak,</w:t>
      </w:r>
      <w:r>
        <w:rPr>
          <w:spacing w:val="2"/>
        </w:rPr>
        <w:t xml:space="preserve"> </w:t>
      </w:r>
      <w:r>
        <w:t>sehingga</w:t>
      </w:r>
      <w:r>
        <w:rPr>
          <w:spacing w:val="4"/>
        </w:rPr>
        <w:t xml:space="preserve"> </w:t>
      </w:r>
      <w:r>
        <w:t>potensi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ada</w:t>
      </w:r>
      <w:r>
        <w:rPr>
          <w:spacing w:val="4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petani</w:t>
      </w:r>
      <w:r>
        <w:rPr>
          <w:spacing w:val="2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tergali</w:t>
      </w:r>
    </w:p>
    <w:p w:rsidR="000546BA" w:rsidRDefault="000546BA">
      <w:pPr>
        <w:spacing w:line="360" w:lineRule="auto"/>
        <w:jc w:val="both"/>
        <w:sectPr w:rsidR="000546BA">
          <w:headerReference w:type="default" r:id="rId137"/>
          <w:footerReference w:type="default" r:id="rId138"/>
          <w:pgSz w:w="11910" w:h="16840"/>
          <w:pgMar w:top="980" w:right="1600" w:bottom="0" w:left="1680" w:header="728" w:footer="0" w:gutter="0"/>
          <w:pgNumType w:start="78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2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98"/>
        <w:jc w:val="both"/>
      </w:pPr>
      <w:r>
        <w:t>secara mandiri, serta dapat meningkat daya keinovatifannya.</w:t>
      </w:r>
      <w:r>
        <w:rPr>
          <w:spacing w:val="1"/>
        </w:rPr>
        <w:t xml:space="preserve"> </w:t>
      </w:r>
      <w:r>
        <w:t>Peran penyuluh</w:t>
      </w:r>
      <w:r>
        <w:rPr>
          <w:spacing w:val="1"/>
        </w:rPr>
        <w:t xml:space="preserve"> </w:t>
      </w:r>
      <w:r>
        <w:t>dalam meningkatkan kapasitas petani padi sawah lebak dapat dilihat dari kinerja</w:t>
      </w:r>
      <w:r>
        <w:rPr>
          <w:spacing w:val="1"/>
        </w:rPr>
        <w:t xml:space="preserve"> </w:t>
      </w:r>
      <w:r>
        <w:t>penyuluh,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petani,</w:t>
      </w:r>
      <w:r>
        <w:rPr>
          <w:spacing w:val="60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perluasan</w:t>
      </w:r>
      <w:r>
        <w:rPr>
          <w:spacing w:val="61"/>
        </w:rPr>
        <w:t xml:space="preserve"> </w:t>
      </w:r>
      <w:r>
        <w:t>akses</w:t>
      </w:r>
      <w:r>
        <w:rPr>
          <w:spacing w:val="-57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berbagai</w:t>
      </w:r>
      <w:r>
        <w:rPr>
          <w:spacing w:val="-2"/>
        </w:rPr>
        <w:t xml:space="preserve"> </w:t>
      </w:r>
      <w:r>
        <w:t>sumberdaya,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penguatan</w:t>
      </w:r>
      <w:r>
        <w:rPr>
          <w:spacing w:val="-1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petani</w:t>
      </w:r>
      <w:r>
        <w:rPr>
          <w:spacing w:val="-2"/>
        </w:rPr>
        <w:t xml:space="preserve"> </w:t>
      </w:r>
      <w:r>
        <w:t>bekerjasama.</w:t>
      </w:r>
    </w:p>
    <w:p w:rsidR="000546BA" w:rsidRDefault="00590CA3">
      <w:pPr>
        <w:pStyle w:val="BodyText"/>
        <w:spacing w:line="360" w:lineRule="auto"/>
        <w:ind w:left="587" w:right="98" w:firstLine="720"/>
        <w:jc w:val="both"/>
      </w:pP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tinggalnya</w:t>
      </w:r>
      <w:r>
        <w:rPr>
          <w:spacing w:val="1"/>
        </w:rPr>
        <w:t xml:space="preserve"> </w:t>
      </w:r>
      <w:r>
        <w:t>(masyarakat</w:t>
      </w:r>
      <w:r>
        <w:rPr>
          <w:spacing w:val="1"/>
        </w:rPr>
        <w:t xml:space="preserve"> </w:t>
      </w:r>
      <w:r>
        <w:t>petani)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sosia</w:t>
      </w:r>
      <w:r>
        <w:t>l.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adaptasi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kerawanan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 sosial dimana rumah tangga tersebut berada.</w:t>
      </w:r>
      <w:r>
        <w:rPr>
          <w:spacing w:val="1"/>
        </w:rPr>
        <w:t xml:space="preserve"> </w:t>
      </w:r>
      <w:r>
        <w:t>Interaksi sosial yang</w:t>
      </w:r>
      <w:r>
        <w:rPr>
          <w:spacing w:val="1"/>
        </w:rPr>
        <w:t xml:space="preserve"> </w:t>
      </w:r>
      <w:r>
        <w:t>terjadi merupakan proses saling mempengaruhi di antara individu petani dan akan</w:t>
      </w:r>
      <w:r>
        <w:rPr>
          <w:spacing w:val="1"/>
        </w:rPr>
        <w:t xml:space="preserve"> </w:t>
      </w:r>
      <w:r>
        <w:t>berdampak pada perilaku petani.</w:t>
      </w:r>
      <w:r>
        <w:rPr>
          <w:spacing w:val="1"/>
        </w:rPr>
        <w:t xml:space="preserve"> </w:t>
      </w:r>
      <w:r>
        <w:t>Nilai-nilai sosial budaya yang dianut petani juga</w:t>
      </w:r>
      <w:r>
        <w:rPr>
          <w:spacing w:val="-57"/>
        </w:rPr>
        <w:t xml:space="preserve"> </w:t>
      </w:r>
      <w:r>
        <w:t>memberikan pengaruh pada aktivitas petani</w:t>
      </w:r>
      <w:r>
        <w:rPr>
          <w:spacing w:val="1"/>
        </w:rPr>
        <w:t xml:space="preserve"> </w:t>
      </w:r>
      <w:r>
        <w:t>yang berfungsi sebagai pemberi arah,</w:t>
      </w:r>
      <w:r>
        <w:rPr>
          <w:spacing w:val="-57"/>
        </w:rPr>
        <w:t xml:space="preserve"> </w:t>
      </w:r>
      <w:r>
        <w:t>petunjuk, dan p</w:t>
      </w:r>
      <w:r>
        <w:t>edoman bagi perilaku petani ketika berinteraksi dengan sesama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kelompoknya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-57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</w:t>
      </w:r>
      <w:r>
        <w:t>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 pangan dan berpengaruh juga pada ketahanan pangan rumah tangga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Karakteristik lingkungan sosial yang menjadi fokus dalam penelitian ini</w:t>
      </w:r>
      <w:r>
        <w:rPr>
          <w:spacing w:val="1"/>
        </w:rPr>
        <w:t xml:space="preserve"> </w:t>
      </w:r>
      <w:r>
        <w:t>adalah nilai-nilai sosial budaya, sistem kelembagaan petani, akses petani terhadap</w:t>
      </w:r>
      <w:r>
        <w:rPr>
          <w:spacing w:val="1"/>
        </w:rPr>
        <w:t xml:space="preserve"> </w:t>
      </w:r>
      <w:r>
        <w:t>sa</w:t>
      </w:r>
      <w:r>
        <w:t>rana produksi pertanian, dan akses petani terhadap tenaga ahli, kelembagaan</w:t>
      </w:r>
      <w:r>
        <w:rPr>
          <w:spacing w:val="1"/>
        </w:rPr>
        <w:t xml:space="preserve"> </w:t>
      </w:r>
      <w:r>
        <w:t>penelitian,</w:t>
      </w:r>
      <w:r>
        <w:rPr>
          <w:spacing w:val="-1"/>
        </w:rPr>
        <w:t xml:space="preserve"> </w:t>
      </w:r>
      <w:r>
        <w:t>penyuluhan,</w:t>
      </w:r>
      <w:r>
        <w:rPr>
          <w:spacing w:val="-2"/>
        </w:rPr>
        <w:t xml:space="preserve"> </w:t>
      </w:r>
      <w:r>
        <w:t>dan kelembagaan pangan.</w:t>
      </w:r>
    </w:p>
    <w:p w:rsidR="000546BA" w:rsidRDefault="00590CA3">
      <w:pPr>
        <w:pStyle w:val="BodyText"/>
        <w:spacing w:line="360" w:lineRule="auto"/>
        <w:ind w:left="587" w:right="98" w:firstLine="720"/>
        <w:jc w:val="both"/>
      </w:pPr>
      <w:r>
        <w:t>Sehubungan dengan ketahanan pangan, kemampuan rumah tangga 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dioptimalkan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pemberdayaan.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berdaya</w:t>
      </w:r>
      <w:r>
        <w:rPr>
          <w:spacing w:val="1"/>
        </w:rPr>
        <w:t xml:space="preserve"> </w:t>
      </w:r>
      <w:r>
        <w:t>(</w:t>
      </w:r>
      <w:r>
        <w:rPr>
          <w:i/>
        </w:rPr>
        <w:t>powerless</w:t>
      </w:r>
      <w:r>
        <w:t>),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dilandasi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(kapasitas)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61"/>
        </w:rPr>
        <w:t xml:space="preserve"> </w:t>
      </w:r>
      <w:r>
        <w:t>mereka</w:t>
      </w:r>
      <w:r>
        <w:rPr>
          <w:spacing w:val="61"/>
        </w:rPr>
        <w:t xml:space="preserve"> </w:t>
      </w:r>
      <w:r>
        <w:t>kembangkan.</w:t>
      </w:r>
      <w:r>
        <w:rPr>
          <w:spacing w:val="-57"/>
        </w:rPr>
        <w:t xml:space="preserve"> </w:t>
      </w:r>
      <w:r>
        <w:t>Peningkatan dan pengembangan kapas</w:t>
      </w:r>
      <w:r>
        <w:t>itas petani ini bertolak dari daya-daya yang</w:t>
      </w:r>
      <w:r>
        <w:rPr>
          <w:spacing w:val="1"/>
        </w:rPr>
        <w:t xml:space="preserve"> </w:t>
      </w:r>
      <w:r>
        <w:t>dimiliki petani dalam melaksanakan usaha pertanian dengan tujuan mencukupi</w:t>
      </w:r>
      <w:r>
        <w:rPr>
          <w:spacing w:val="1"/>
        </w:rPr>
        <w:t xml:space="preserve"> </w:t>
      </w:r>
      <w:r>
        <w:t>kebutuhan rumah tangga petani, termasuk kebutuhan pangan.</w:t>
      </w:r>
      <w:r>
        <w:rPr>
          <w:spacing w:val="1"/>
        </w:rPr>
        <w:t xml:space="preserve"> </w:t>
      </w:r>
      <w:r>
        <w:t>Penyuluh pertanian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pemberdayaan</w:t>
      </w:r>
      <w:r>
        <w:rPr>
          <w:spacing w:val="61"/>
        </w:rPr>
        <w:t xml:space="preserve"> </w:t>
      </w:r>
      <w:r>
        <w:t>b</w:t>
      </w:r>
      <w:r>
        <w:t>erfungsi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-58"/>
        </w:rPr>
        <w:t xml:space="preserve"> </w:t>
      </w:r>
      <w:r>
        <w:t>miliki.</w:t>
      </w:r>
      <w:r>
        <w:rPr>
          <w:spacing w:val="38"/>
        </w:rPr>
        <w:t xml:space="preserve"> </w:t>
      </w:r>
      <w:r>
        <w:t>Pemberdayaan</w:t>
      </w:r>
      <w:r>
        <w:rPr>
          <w:spacing w:val="17"/>
        </w:rPr>
        <w:t xml:space="preserve"> </w:t>
      </w:r>
      <w:r>
        <w:t>tersebut</w:t>
      </w:r>
      <w:r>
        <w:rPr>
          <w:spacing w:val="17"/>
        </w:rPr>
        <w:t xml:space="preserve"> </w:t>
      </w:r>
      <w:r>
        <w:t>bertujuan</w:t>
      </w:r>
      <w:r>
        <w:rPr>
          <w:spacing w:val="19"/>
        </w:rPr>
        <w:t xml:space="preserve"> </w:t>
      </w:r>
      <w:r>
        <w:t>agar</w:t>
      </w:r>
      <w:r>
        <w:rPr>
          <w:spacing w:val="17"/>
        </w:rPr>
        <w:t xml:space="preserve"> </w:t>
      </w:r>
      <w:r>
        <w:t>terjadi</w:t>
      </w:r>
      <w:r>
        <w:rPr>
          <w:spacing w:val="18"/>
        </w:rPr>
        <w:t xml:space="preserve"> </w:t>
      </w:r>
      <w:r>
        <w:t>perubahan</w:t>
      </w:r>
      <w:r>
        <w:rPr>
          <w:spacing w:val="19"/>
        </w:rPr>
        <w:t xml:space="preserve"> </w:t>
      </w:r>
      <w:r>
        <w:t>positif</w:t>
      </w:r>
      <w:r>
        <w:rPr>
          <w:spacing w:val="16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diri</w:t>
      </w:r>
    </w:p>
    <w:p w:rsidR="000546BA" w:rsidRDefault="000546BA">
      <w:pPr>
        <w:spacing w:line="360" w:lineRule="auto"/>
        <w:jc w:val="both"/>
        <w:sectPr w:rsidR="000546BA">
          <w:headerReference w:type="default" r:id="rId139"/>
          <w:footerReference w:type="default" r:id="rId140"/>
          <w:pgSz w:w="11910" w:h="16840"/>
          <w:pgMar w:top="980" w:right="160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2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100"/>
        <w:jc w:val="both"/>
      </w:pPr>
      <w:r>
        <w:t>petani dan lingkungan sosial, yaitu peningkatan kapasitas rumah tangga petani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membangun ketahanan pangan rumah tangganya.</w:t>
      </w:r>
    </w:p>
    <w:p w:rsidR="000546BA" w:rsidRDefault="00590CA3">
      <w:pPr>
        <w:pStyle w:val="BodyText"/>
        <w:spacing w:line="360" w:lineRule="auto"/>
        <w:ind w:left="588" w:right="98" w:firstLine="720"/>
        <w:jc w:val="both"/>
      </w:pPr>
      <w:r>
        <w:t>Alur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hubungan</w:t>
      </w:r>
      <w:r>
        <w:rPr>
          <w:spacing w:val="23"/>
        </w:rPr>
        <w:t xml:space="preserve"> </w:t>
      </w:r>
      <w:r>
        <w:t>antar</w:t>
      </w:r>
      <w:r>
        <w:rPr>
          <w:spacing w:val="24"/>
        </w:rPr>
        <w:t xml:space="preserve"> </w:t>
      </w:r>
      <w:r>
        <w:t>peubah-peubah</w:t>
      </w:r>
      <w:r>
        <w:rPr>
          <w:spacing w:val="23"/>
        </w:rPr>
        <w:t xml:space="preserve"> </w:t>
      </w:r>
      <w:r>
        <w:t>penelitian</w:t>
      </w:r>
      <w:r>
        <w:rPr>
          <w:spacing w:val="24"/>
        </w:rPr>
        <w:t xml:space="preserve"> </w:t>
      </w:r>
      <w:r>
        <w:t>disajikan</w:t>
      </w:r>
      <w:r>
        <w:rPr>
          <w:spacing w:val="23"/>
        </w:rPr>
        <w:t xml:space="preserve"> </w:t>
      </w:r>
      <w:r>
        <w:t>pada</w:t>
      </w:r>
      <w:r>
        <w:rPr>
          <w:spacing w:val="24"/>
        </w:rPr>
        <w:t xml:space="preserve"> </w:t>
      </w:r>
      <w:r>
        <w:t>Gambar</w:t>
      </w:r>
      <w:r>
        <w:rPr>
          <w:spacing w:val="24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Gambar</w:t>
      </w:r>
      <w:r>
        <w:rPr>
          <w:spacing w:val="-58"/>
        </w:rPr>
        <w:t xml:space="preserve"> </w:t>
      </w:r>
      <w:r>
        <w:t>2.</w:t>
      </w:r>
    </w:p>
    <w:p w:rsidR="000546BA" w:rsidRDefault="000546BA">
      <w:pPr>
        <w:pStyle w:val="BodyText"/>
        <w:spacing w:before="1"/>
        <w:rPr>
          <w:sz w:val="36"/>
        </w:rPr>
      </w:pPr>
    </w:p>
    <w:p w:rsidR="000546BA" w:rsidRDefault="00590CA3">
      <w:pPr>
        <w:pStyle w:val="Heading2"/>
        <w:ind w:left="1866" w:right="1379"/>
        <w:jc w:val="center"/>
      </w:pPr>
      <w:r>
        <w:t>Hipotesis</w:t>
      </w:r>
      <w:r>
        <w:rPr>
          <w:spacing w:val="-3"/>
        </w:rPr>
        <w:t xml:space="preserve"> </w:t>
      </w:r>
      <w:r>
        <w:t>Penelitian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ListParagraph"/>
        <w:numPr>
          <w:ilvl w:val="1"/>
          <w:numId w:val="47"/>
        </w:numPr>
        <w:tabs>
          <w:tab w:val="left" w:pos="1128"/>
        </w:tabs>
        <w:spacing w:line="360" w:lineRule="auto"/>
        <w:ind w:left="1127" w:right="99"/>
        <w:jc w:val="both"/>
        <w:rPr>
          <w:sz w:val="24"/>
        </w:rPr>
      </w:pPr>
      <w:r>
        <w:rPr>
          <w:sz w:val="24"/>
        </w:rPr>
        <w:t>Terdapat perbedaan yang nyata antara: (a) kapasitas rumah tangga petani</w:t>
      </w:r>
      <w:r>
        <w:rPr>
          <w:spacing w:val="1"/>
          <w:sz w:val="24"/>
        </w:rPr>
        <w:t xml:space="preserve"> </w:t>
      </w:r>
      <w:r>
        <w:rPr>
          <w:sz w:val="24"/>
        </w:rPr>
        <w:t>tuna kisma dan petani pemilik dalam memenuhi kebutuhan pangan, dan (b)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-1"/>
          <w:sz w:val="24"/>
        </w:rPr>
        <w:t xml:space="preserve"> </w:t>
      </w:r>
      <w:r>
        <w:rPr>
          <w:sz w:val="24"/>
        </w:rPr>
        <w:t>pangan</w:t>
      </w:r>
      <w:r>
        <w:rPr>
          <w:spacing w:val="-1"/>
          <w:sz w:val="24"/>
        </w:rPr>
        <w:t xml:space="preserve"> </w:t>
      </w:r>
      <w:r>
        <w:rPr>
          <w:sz w:val="24"/>
        </w:rPr>
        <w:t>rumah tangga</w:t>
      </w:r>
      <w:r>
        <w:rPr>
          <w:spacing w:val="-1"/>
          <w:sz w:val="24"/>
        </w:rPr>
        <w:t xml:space="preserve"> </w:t>
      </w:r>
      <w:r>
        <w:rPr>
          <w:sz w:val="24"/>
        </w:rPr>
        <w:t>petani</w:t>
      </w:r>
      <w:r>
        <w:rPr>
          <w:spacing w:val="-1"/>
          <w:sz w:val="24"/>
        </w:rPr>
        <w:t xml:space="preserve"> </w:t>
      </w:r>
      <w:r>
        <w:rPr>
          <w:sz w:val="24"/>
        </w:rPr>
        <w:t>tuna kisma</w:t>
      </w:r>
      <w:r>
        <w:rPr>
          <w:spacing w:val="-1"/>
          <w:sz w:val="24"/>
        </w:rPr>
        <w:t xml:space="preserve"> </w:t>
      </w:r>
      <w:r>
        <w:rPr>
          <w:sz w:val="24"/>
        </w:rPr>
        <w:t>dan petani</w:t>
      </w:r>
      <w:r>
        <w:rPr>
          <w:spacing w:val="-1"/>
          <w:sz w:val="24"/>
        </w:rPr>
        <w:t xml:space="preserve"> </w:t>
      </w:r>
      <w:r>
        <w:rPr>
          <w:sz w:val="24"/>
        </w:rPr>
        <w:t>pemilik.</w:t>
      </w:r>
    </w:p>
    <w:p w:rsidR="000546BA" w:rsidRDefault="00590CA3">
      <w:pPr>
        <w:pStyle w:val="ListParagraph"/>
        <w:numPr>
          <w:ilvl w:val="1"/>
          <w:numId w:val="47"/>
        </w:numPr>
        <w:tabs>
          <w:tab w:val="left" w:pos="1128"/>
        </w:tabs>
        <w:spacing w:line="360" w:lineRule="auto"/>
        <w:ind w:left="1126" w:right="99" w:hanging="539"/>
        <w:jc w:val="both"/>
        <w:rPr>
          <w:sz w:val="24"/>
        </w:rPr>
      </w:pPr>
      <w:r>
        <w:rPr>
          <w:sz w:val="24"/>
        </w:rPr>
        <w:t>Karak</w:t>
      </w:r>
      <w:r>
        <w:rPr>
          <w:sz w:val="24"/>
        </w:rPr>
        <w:t>teristik petani, karakteristik lingkungan sosial, tingkat pemberdayaan,</w:t>
      </w:r>
      <w:r>
        <w:rPr>
          <w:spacing w:val="1"/>
          <w:sz w:val="24"/>
        </w:rPr>
        <w:t xml:space="preserve"> </w:t>
      </w:r>
      <w:r>
        <w:rPr>
          <w:sz w:val="24"/>
        </w:rPr>
        <w:t>dan kinerja penyuluh pertanian berpengaruh nyata terhadap kapasitas 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-1"/>
          <w:sz w:val="24"/>
        </w:rPr>
        <w:t xml:space="preserve"> </w:t>
      </w:r>
      <w:r>
        <w:rPr>
          <w:sz w:val="24"/>
        </w:rPr>
        <w:t>petani</w:t>
      </w:r>
      <w:r>
        <w:rPr>
          <w:spacing w:val="-1"/>
          <w:sz w:val="24"/>
        </w:rPr>
        <w:t xml:space="preserve"> </w:t>
      </w:r>
      <w:r>
        <w:rPr>
          <w:sz w:val="24"/>
        </w:rPr>
        <w:t>padi sawah</w:t>
      </w:r>
      <w:r>
        <w:rPr>
          <w:spacing w:val="-1"/>
          <w:sz w:val="24"/>
        </w:rPr>
        <w:t xml:space="preserve"> </w:t>
      </w:r>
      <w:r>
        <w:rPr>
          <w:sz w:val="24"/>
        </w:rPr>
        <w:t>lebak dalam</w:t>
      </w:r>
      <w:r>
        <w:rPr>
          <w:spacing w:val="-1"/>
          <w:sz w:val="24"/>
        </w:rPr>
        <w:t xml:space="preserve"> </w:t>
      </w:r>
      <w:r>
        <w:rPr>
          <w:sz w:val="24"/>
        </w:rPr>
        <w:t>memenuhi kebutuhan</w:t>
      </w:r>
      <w:r>
        <w:rPr>
          <w:spacing w:val="-1"/>
          <w:sz w:val="24"/>
        </w:rPr>
        <w:t xml:space="preserve"> </w:t>
      </w:r>
      <w:r>
        <w:rPr>
          <w:sz w:val="24"/>
        </w:rPr>
        <w:t>pangan.</w:t>
      </w:r>
    </w:p>
    <w:p w:rsidR="000546BA" w:rsidRDefault="00590CA3">
      <w:pPr>
        <w:pStyle w:val="ListParagraph"/>
        <w:numPr>
          <w:ilvl w:val="1"/>
          <w:numId w:val="47"/>
        </w:numPr>
        <w:tabs>
          <w:tab w:val="left" w:pos="1128"/>
        </w:tabs>
        <w:spacing w:line="360" w:lineRule="auto"/>
        <w:ind w:left="1126" w:right="99" w:hanging="539"/>
        <w:jc w:val="both"/>
        <w:rPr>
          <w:sz w:val="24"/>
        </w:rPr>
      </w:pPr>
      <w:r>
        <w:rPr>
          <w:sz w:val="24"/>
        </w:rPr>
        <w:t>Karakteristik petani, karakteristik lingkungan</w:t>
      </w:r>
      <w:r>
        <w:rPr>
          <w:sz w:val="24"/>
        </w:rPr>
        <w:t xml:space="preserve"> sosial, tingkat pemberdayaan,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memenuhi kebutuhan pangan berpengaruh nyata terhadap ketahanan pangan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-1"/>
          <w:sz w:val="24"/>
        </w:rPr>
        <w:t xml:space="preserve"> </w:t>
      </w:r>
      <w:r>
        <w:rPr>
          <w:sz w:val="24"/>
        </w:rPr>
        <w:t>tangga petani padi</w:t>
      </w:r>
      <w:r>
        <w:rPr>
          <w:spacing w:val="-1"/>
          <w:sz w:val="24"/>
        </w:rPr>
        <w:t xml:space="preserve"> </w:t>
      </w:r>
      <w:r>
        <w:rPr>
          <w:sz w:val="24"/>
        </w:rPr>
        <w:t>sawah lebak.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141"/>
          <w:footerReference w:type="default" r:id="rId142"/>
          <w:pgSz w:w="11910" w:h="16840"/>
          <w:pgMar w:top="980" w:right="160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844" style="position:absolute;margin-left:198.65pt;margin-top:161.35pt;width:6pt;height:45.5pt;z-index:15827968;mso-position-horizontal-relative:page;mso-position-vertical-relative:page" coordorigin="3973,3227" coordsize="120,910">
            <v:line id="_x0000_s1846" style="position:absolute" from="4032,3237" to="4033,4037" strokeweight="1pt"/>
            <v:shape id="_x0000_s1845" style="position:absolute;left:3972;top:4016;width:120;height:121" coordorigin="3973,4017" coordsize="120,121" path="m4093,4017r-120,l4033,4137r60,-120xe" fillcolor="black" stroked="f">
              <v:path arrowok="t"/>
            </v:shape>
            <w10:wrap anchorx="page" anchory="page"/>
          </v:group>
        </w:pict>
      </w:r>
      <w:r>
        <w:pict>
          <v:group id="_x0000_s1835" style="position:absolute;margin-left:75.2pt;margin-top:188.5pt;width:162.75pt;height:108.75pt;z-index:15828480;mso-position-horizontal-relative:page;mso-position-vertical-relative:page" coordorigin="1504,3770" coordsize="3255,2175">
            <v:shape id="_x0000_s1843" style="position:absolute;left:2952;top:4062;width:180;height:1515" coordorigin="2952,4062" coordsize="180,1515" path="m2952,4062r70,10l3079,4099r39,40l3132,4188r,1263l3118,5500r-39,40l3022,5567r-70,10e" filled="f">
              <v:path arrowok="t"/>
            </v:shape>
            <v:line id="_x0000_s1842" style="position:absolute" from="3132,4857" to="3132,4957" strokeweight="1pt"/>
            <v:shape id="_x0000_s1841" style="position:absolute;left:3072;top:4857;width:120;height:120" coordorigin="3072,4857" coordsize="120,120" path="m3132,4857r-60,120l3192,4977r-60,-120xe" fillcolor="black" stroked="f">
              <v:path arrowok="t"/>
            </v:shape>
            <v:line id="_x0000_s1840" style="position:absolute" from="3132,4782" to="3392,4782" strokeweight="1pt"/>
            <v:shape id="_x0000_s1839" style="position:absolute;left:3372;top:4722;width:120;height:120" coordorigin="3372,4722" coordsize="120,120" path="m3372,4722r,120l3492,4782r-120,-60xe" fillcolor="black" stroked="f">
              <v:path arrowok="t"/>
            </v:shape>
            <v:shape id="_x0000_s1838" type="#_x0000_t202" style="position:absolute;left:3492;top:4137;width:1260;height:1440" filled="f">
              <v:textbox inset="0,0,0,0">
                <w:txbxContent>
                  <w:p w:rsidR="000546BA" w:rsidRDefault="00590CA3">
                    <w:pPr>
                      <w:spacing w:before="69" w:line="242" w:lineRule="auto"/>
                      <w:ind w:left="144" w:right="42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Pola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adaptasi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rumah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</w:txbxContent>
              </v:textbox>
            </v:shape>
            <v:shape id="_x0000_s1837" type="#_x0000_t202" style="position:absolute;left:1512;top:5037;width:1440;height:900" filled="f">
              <v:textbox inset="0,0,0,0">
                <w:txbxContent>
                  <w:p w:rsidR="000546BA" w:rsidRDefault="00590CA3">
                    <w:pPr>
                      <w:spacing w:before="69" w:line="242" w:lineRule="auto"/>
                      <w:ind w:left="144" w:right="22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Karakteristik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lingkungan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sosial</w:t>
                    </w:r>
                  </w:p>
                </w:txbxContent>
              </v:textbox>
            </v:shape>
            <v:shape id="_x0000_s1836" type="#_x0000_t202" style="position:absolute;left:1512;top:3777;width:1440;height:720" filled="f">
              <v:textbox inset="0,0,0,0">
                <w:txbxContent>
                  <w:p w:rsidR="000546BA" w:rsidRDefault="00590CA3">
                    <w:pPr>
                      <w:spacing w:before="69" w:line="244" w:lineRule="auto"/>
                      <w:ind w:left="144" w:right="22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Karakteristik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832" style="position:absolute;margin-left:237.6pt;margin-top:236.1pt;width:27pt;height:6pt;z-index:15828992;mso-position-horizontal-relative:page;mso-position-vertical-relative:page" coordorigin="4752,4722" coordsize="540,120">
            <v:line id="_x0000_s1834" style="position:absolute" from="4752,4782" to="5192,4782" strokeweight="1pt"/>
            <v:shape id="_x0000_s1833" style="position:absolute;left:5172;top:4722;width:120;height:120" coordorigin="5172,4722" coordsize="120,120" path="m5172,4722r,120l5292,4782r-120,-60xe" fillcolor="black" stroked="f">
              <v:path arrowok="t"/>
            </v:shape>
            <w10:wrap anchorx="page" anchory="page"/>
          </v:group>
        </w:pict>
      </w:r>
      <w:r>
        <w:pict>
          <v:group id="_x0000_s1829" style="position:absolute;margin-left:255.6pt;margin-top:113.85pt;width:27pt;height:6pt;z-index:15829504;mso-position-horizontal-relative:page;mso-position-vertical-relative:page" coordorigin="5112,2277" coordsize="540,120">
            <v:line id="_x0000_s1831" style="position:absolute" from="5652,2337" to="5212,2337" strokeweight="1pt"/>
            <v:shape id="_x0000_s1830" style="position:absolute;left:5112;top:2277;width:120;height:120" coordorigin="5112,2277" coordsize="120,120" path="m5232,2277r-120,60l5232,2397r,-120xe" fillcolor="black" stroked="f">
              <v:path arrowok="t"/>
            </v:shape>
            <w10:wrap anchorx="page" anchory="page"/>
          </v:group>
        </w:pict>
      </w:r>
      <w:r>
        <w:pict>
          <v:group id="_x0000_s1826" style="position:absolute;margin-left:333.65pt;margin-top:143.35pt;width:6pt;height:27.5pt;z-index:15830016;mso-position-horizontal-relative:page;mso-position-vertical-relative:page" coordorigin="6673,2867" coordsize="120,550">
            <v:line id="_x0000_s1828" style="position:absolute" from="6732,2877" to="6733,3317" strokeweight="1pt"/>
            <v:shape id="_x0000_s1827" style="position:absolute;left:6672;top:3296;width:120;height:121" coordorigin="6673,3297" coordsize="120,121" path="m6793,3297r-120,l6733,3417r60,-120xe" fillcolor="black" stroked="f">
              <v:path arrowok="t"/>
            </v:shape>
            <w10:wrap anchorx="page" anchory="page"/>
          </v:group>
        </w:pict>
      </w:r>
      <w:r>
        <w:pict>
          <v:group id="_x0000_s1823" style="position:absolute;margin-left:408.6pt;margin-top:236.1pt;width:27pt;height:6pt;z-index:15830528;mso-position-horizontal-relative:page;mso-position-vertical-relative:page" coordorigin="8172,4722" coordsize="540,120">
            <v:line id="_x0000_s1825" style="position:absolute" from="8172,4782" to="8612,4782" strokeweight="1pt"/>
            <v:shape id="_x0000_s1824" style="position:absolute;left:8592;top:4722;width:120;height:120" coordorigin="8592,4722" coordsize="120,120" path="m8592,4722r,120l8712,4782r-120,-60xe" fillcolor="black" stroked="f">
              <v:path arrowok="t"/>
            </v:shape>
            <w10:wrap anchorx="page" anchory="page"/>
          </v:group>
        </w:pict>
      </w:r>
      <w:r>
        <w:pict>
          <v:group id="_x0000_s1820" style="position:absolute;margin-left:486.6pt;margin-top:161.85pt;width:6pt;height:23.25pt;z-index:15831040;mso-position-horizontal-relative:page;mso-position-vertical-relative:page" coordorigin="9732,3237" coordsize="120,465">
            <v:line id="_x0000_s1822" style="position:absolute" from="9792,3237" to="9792,3602" strokeweight="1pt"/>
            <v:shape id="_x0000_s1821" style="position:absolute;left:9732;top:3582;width:120;height:120" coordorigin="9732,3582" coordsize="120,120" path="m9852,3582r-120,l9792,3702r60,-120xe" fillcolor="black" stroked="f">
              <v:path arrowok="t"/>
            </v:shape>
            <w10:wrap anchorx="page" anchory="page"/>
          </v:group>
        </w:pict>
      </w:r>
      <w:r>
        <w:pict>
          <v:group id="_x0000_s1817" style="position:absolute;margin-left:486.65pt;margin-top:276.1pt;width:6pt;height:18.5pt;z-index:15831552;mso-position-horizontal-relative:page;mso-position-vertical-relative:page" coordorigin="9733,5522" coordsize="120,370">
            <v:line id="_x0000_s1819" style="position:absolute" from="9792,5532" to="9793,5792" strokeweight="1pt"/>
            <v:shape id="_x0000_s1818" style="position:absolute;left:9732;top:5771;width:120;height:121" coordorigin="9733,5772" coordsize="120,121" path="m9853,5772r-120,l9793,5892r60,-120xe" fillcolor="black" stroked="f">
              <v:path arrowok="t"/>
            </v:shape>
            <w10:wrap anchorx="page" anchory="page"/>
          </v:group>
        </w:pict>
      </w:r>
      <w:r>
        <w:pict>
          <v:group id="_x0000_s1814" style="position:absolute;margin-left:198.6pt;margin-top:275.1pt;width:6pt;height:81pt;z-index:15832576;mso-position-horizontal-relative:page;mso-position-vertical-relative:page" coordorigin="3972,5502" coordsize="120,1620">
            <v:line id="_x0000_s1816" style="position:absolute" from="4032,7122" to="4032,5602" strokeweight="1pt"/>
            <v:shape id="_x0000_s1815" style="position:absolute;left:3972;top:5502;width:120;height:120" coordorigin="3972,5502" coordsize="120,120" path="m4032,5502r-60,120l4092,5622r-60,-120xe" fillcolor="black" stroked="f">
              <v:path arrowok="t"/>
            </v:shape>
            <w10:wrap anchorx="page" anchory="page"/>
          </v:group>
        </w:pict>
      </w:r>
      <w:r>
        <w:pict>
          <v:group id="_x0000_s1811" style="position:absolute;margin-left:543.6pt;margin-top:313.35pt;width:36pt;height:6pt;z-index:15833088;mso-position-horizontal-relative:page;mso-position-vertical-relative:page" coordorigin="10872,6267" coordsize="720,120">
            <v:line id="_x0000_s1813" style="position:absolute" from="10972,6327" to="11492,6327" strokeweight="1pt"/>
            <v:shape id="_x0000_s1812" style="position:absolute;left:10872;top:6267;width:720;height:120" coordorigin="10872,6267" coordsize="720,120" o:spt="100" adj="0,,0" path="m10992,6267r-120,60l10992,6387r,-120xm11592,6327r-120,-60l11472,6387r120,-6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808" style="position:absolute;margin-left:609pt;margin-top:332.85pt;width:6pt;height:18pt;z-index:15833600;mso-position-horizontal-relative:page;mso-position-vertical-relative:page" coordorigin="12180,6657" coordsize="120,360">
            <v:line id="_x0000_s1810" style="position:absolute" from="12240,7017" to="12240,6757" strokeweight="1pt"/>
            <v:shape id="_x0000_s1809" style="position:absolute;left:12180;top:6657;width:120;height:120" coordorigin="12180,6657" coordsize="120,120" path="m12240,6657r-60,120l12300,6777r-60,-120xe" fillcolor="black" stroked="f">
              <v:path arrowok="t"/>
            </v:shape>
            <w10:wrap anchorx="page" anchory="page"/>
          </v:group>
        </w:pict>
      </w:r>
      <w:r>
        <w:pict>
          <v:group id="_x0000_s1805" style="position:absolute;margin-left:552.6pt;margin-top:218.1pt;width:27pt;height:6pt;z-index:15834112;mso-position-horizontal-relative:page;mso-position-vertical-relative:page" coordorigin="11052,4362" coordsize="540,120">
            <v:line id="_x0000_s1807" style="position:absolute" from="11052,4422" to="11492,4422" strokeweight="1pt"/>
            <v:shape id="_x0000_s1806" style="position:absolute;left:11472;top:4362;width:120;height:120" coordorigin="11472,4362" coordsize="120,120" path="m11472,4362r,120l11592,4422r-120,-60xe" fillcolor="black" stroked="f">
              <v:path arrowok="t"/>
            </v:shape>
            <w10:wrap anchorx="page" anchory="page"/>
          </v:group>
        </w:pict>
      </w:r>
      <w:r>
        <w:pict>
          <v:group id="_x0000_s1802" style="position:absolute;margin-left:540pt;margin-top:376.35pt;width:36pt;height:6pt;z-index:15834624;mso-position-horizontal-relative:page;mso-position-vertical-relative:page" coordorigin="10800,7527" coordsize="720,120">
            <v:line id="_x0000_s1804" style="position:absolute" from="11520,7587" to="10900,7587" strokeweight="1pt"/>
            <v:shape id="_x0000_s1803" style="position:absolute;left:10800;top:7527;width:120;height:120" coordorigin="10800,7527" coordsize="120,120" path="m10920,7527r-120,60l10920,7647r,-120xe" fillcolor="black" stroked="f">
              <v:path arrowok="t"/>
            </v:shape>
            <w10:wrap anchorx="page" anchory="page"/>
          </v:group>
        </w:pict>
      </w:r>
      <w:r>
        <w:pict>
          <v:group id="_x0000_s1799" style="position:absolute;margin-left:609pt;margin-top:260.85pt;width:6pt;height:27pt;z-index:15835136;mso-position-horizontal-relative:page;mso-position-vertical-relative:page" coordorigin="12180,5217" coordsize="120,540">
            <v:line id="_x0000_s1801" style="position:absolute" from="12240,5217" to="12240,5657" strokeweight="1pt"/>
            <v:shape id="_x0000_s1800" style="position:absolute;left:12180;top:5637;width:120;height:120" coordorigin="12180,5637" coordsize="120,120" path="m12300,5637r-120,l12240,5757r60,-120xe" fillcolor="black" stroked="f">
              <v:path arrowok="t"/>
            </v:shape>
            <w10:wrap anchorx="page" anchory="page"/>
          </v:group>
        </w:pict>
      </w:r>
      <w:r>
        <w:pict>
          <v:group id="_x0000_s1796" style="position:absolute;margin-left:666pt;margin-top:303.6pt;width:18pt;height:6pt;z-index:15835648;mso-position-horizontal-relative:page;mso-position-vertical-relative:page" coordorigin="13320,6072" coordsize="360,120">
            <v:line id="_x0000_s1798" style="position:absolute" from="13320,6132" to="13580,6132" strokeweight="1pt"/>
            <v:shape id="_x0000_s1797" style="position:absolute;left:13560;top:6072;width:120;height:120" coordorigin="13560,6072" coordsize="120,120" path="m13560,6072r,120l13680,6132r-120,-60xe" fillcolor="black" stroked="f">
              <v:path arrowok="t"/>
            </v:shape>
            <w10:wrap anchorx="page" anchory="page"/>
          </v:group>
        </w:pict>
      </w:r>
      <w:r>
        <w:pict>
          <v:shape id="_x0000_s1795" type="#_x0000_t202" style="position:absolute;margin-left:435.6pt;margin-top:185.1pt;width:117pt;height:90pt;z-index:15837696;mso-position-horizontal-relative:page;mso-position-vertical-relative:page" filled="f">
            <v:textbox inset="0,0,0,0">
              <w:txbxContent>
                <w:p w:rsidR="000546BA" w:rsidRDefault="00590CA3">
                  <w:pPr>
                    <w:spacing w:before="69"/>
                    <w:ind w:left="144"/>
                    <w:rPr>
                      <w:sz w:val="20"/>
                    </w:rPr>
                  </w:pPr>
                  <w:r>
                    <w:rPr>
                      <w:sz w:val="20"/>
                    </w:rPr>
                    <w:t>Model Hipotesis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Peningkatan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Kapasitas</w:t>
                  </w:r>
                  <w:r>
                    <w:rPr>
                      <w:spacing w:val="-4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Petani</w:t>
                  </w:r>
                </w:p>
                <w:p w:rsidR="000546BA" w:rsidRDefault="00590CA3">
                  <w:pPr>
                    <w:numPr>
                      <w:ilvl w:val="0"/>
                      <w:numId w:val="26"/>
                    </w:numPr>
                    <w:tabs>
                      <w:tab w:val="left" w:pos="504"/>
                      <w:tab w:val="left" w:pos="505"/>
                    </w:tabs>
                    <w:spacing w:before="1"/>
                    <w:ind w:right="317"/>
                    <w:rPr>
                      <w:sz w:val="20"/>
                    </w:rPr>
                  </w:pPr>
                  <w:r>
                    <w:rPr>
                      <w:sz w:val="20"/>
                    </w:rPr>
                    <w:t>Orientasi proses &amp;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hasil</w:t>
                  </w:r>
                </w:p>
                <w:p w:rsidR="000546BA" w:rsidRDefault="00590CA3">
                  <w:pPr>
                    <w:numPr>
                      <w:ilvl w:val="0"/>
                      <w:numId w:val="26"/>
                    </w:numPr>
                    <w:tabs>
                      <w:tab w:val="left" w:pos="504"/>
                      <w:tab w:val="left" w:pos="505"/>
                    </w:tabs>
                    <w:ind w:right="446"/>
                    <w:rPr>
                      <w:sz w:val="20"/>
                    </w:rPr>
                  </w:pPr>
                  <w:r>
                    <w:rPr>
                      <w:sz w:val="20"/>
                    </w:rPr>
                    <w:t>Mengutamakan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kebutuhan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petani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4" type="#_x0000_t202" style="position:absolute;margin-left:264.6pt;margin-top:176.1pt;width:2in;height:198pt;z-index:15838208;mso-position-horizontal-relative:page;mso-position-vertical-relative:page" filled="f">
            <v:textbox inset="0,0,0,0">
              <w:txbxContent>
                <w:p w:rsidR="000546BA" w:rsidRDefault="00590CA3">
                  <w:pPr>
                    <w:numPr>
                      <w:ilvl w:val="0"/>
                      <w:numId w:val="25"/>
                    </w:numPr>
                    <w:tabs>
                      <w:tab w:val="left" w:pos="325"/>
                    </w:tabs>
                    <w:spacing w:before="70"/>
                    <w:ind w:right="306"/>
                    <w:rPr>
                      <w:sz w:val="20"/>
                    </w:rPr>
                  </w:pPr>
                  <w:r>
                    <w:rPr>
                      <w:sz w:val="20"/>
                    </w:rPr>
                    <w:t>Mengapa rumah tangga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petani padi sawah lebak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masih dihadapkan pada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masalah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ketahanan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pangan?</w:t>
                  </w:r>
                </w:p>
                <w:p w:rsidR="000546BA" w:rsidRDefault="00590CA3">
                  <w:pPr>
                    <w:numPr>
                      <w:ilvl w:val="0"/>
                      <w:numId w:val="25"/>
                    </w:numPr>
                    <w:tabs>
                      <w:tab w:val="left" w:pos="325"/>
                    </w:tabs>
                    <w:ind w:right="182"/>
                    <w:rPr>
                      <w:sz w:val="20"/>
                    </w:rPr>
                  </w:pPr>
                  <w:r>
                    <w:rPr>
                      <w:sz w:val="20"/>
                    </w:rPr>
                    <w:t>Bagaimanakah tingkat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kapasitas rumah tangga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petani padi sawah lebak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memenuhi kebutuhan pangan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rumah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tangga?</w:t>
                  </w:r>
                </w:p>
                <w:p w:rsidR="000546BA" w:rsidRDefault="00590CA3">
                  <w:pPr>
                    <w:numPr>
                      <w:ilvl w:val="0"/>
                      <w:numId w:val="25"/>
                    </w:numPr>
                    <w:tabs>
                      <w:tab w:val="left" w:pos="325"/>
                    </w:tabs>
                    <w:ind w:right="184"/>
                    <w:rPr>
                      <w:sz w:val="20"/>
                    </w:rPr>
                  </w:pPr>
                  <w:r>
                    <w:rPr>
                      <w:sz w:val="20"/>
                    </w:rPr>
                    <w:t>Bagaimanakah model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pengembangan tingkat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kapasitas rumah tangga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petani padi sawah lebak yang</w:t>
                  </w:r>
                  <w:r>
                    <w:rPr>
                      <w:spacing w:val="-4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sesuai untuk memenuhi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kebutuhan pangan rumah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tangga?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3" type="#_x0000_t202" style="position:absolute;margin-left:282.6pt;margin-top:98.85pt;width:99pt;height:45pt;z-index:15838720;mso-position-horizontal-relative:page;mso-position-vertical-relative:page" filled="f">
            <v:textbox inset="0,0,0,0">
              <w:txbxContent>
                <w:p w:rsidR="000546BA" w:rsidRDefault="00590CA3">
                  <w:pPr>
                    <w:spacing w:before="69" w:line="242" w:lineRule="auto"/>
                    <w:ind w:left="144" w:right="379"/>
                    <w:rPr>
                      <w:sz w:val="20"/>
                    </w:rPr>
                  </w:pPr>
                  <w:r>
                    <w:rPr>
                      <w:sz w:val="20"/>
                    </w:rPr>
                    <w:t>Penyuluh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Pertanian/petugas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pendamping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2" type="#_x0000_t202" style="position:absolute;margin-left:156.6pt;margin-top:98.85pt;width:99pt;height:63pt;z-index:15839232;mso-position-horizontal-relative:page;mso-position-vertical-relative:page" filled="f">
            <v:textbox inset="0,0,0,0">
              <w:txbxContent>
                <w:p w:rsidR="000546BA" w:rsidRDefault="00590CA3">
                  <w:pPr>
                    <w:spacing w:before="69" w:line="242" w:lineRule="auto"/>
                    <w:ind w:left="144" w:right="262"/>
                    <w:rPr>
                      <w:sz w:val="20"/>
                    </w:rPr>
                  </w:pPr>
                  <w:r>
                    <w:rPr>
                      <w:sz w:val="20"/>
                    </w:rPr>
                    <w:t>Masalah ketahanan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pangan rumah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tangga petani padi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sawah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lebak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1" type="#_x0000_t202" style="position:absolute;margin-left:435.6pt;margin-top:95.1pt;width:135pt;height:66.75pt;z-index:15839744;mso-position-horizontal-relative:page;mso-position-vertical-relative:page" filled="f">
            <v:textbox inset="0,0,0,0">
              <w:txbxContent>
                <w:p w:rsidR="000546BA" w:rsidRDefault="00590CA3">
                  <w:pPr>
                    <w:spacing w:before="69"/>
                    <w:ind w:left="144" w:right="149"/>
                    <w:rPr>
                      <w:sz w:val="20"/>
                    </w:rPr>
                  </w:pPr>
                  <w:r>
                    <w:rPr>
                      <w:sz w:val="20"/>
                    </w:rPr>
                    <w:t>Deduksi konsep &amp; teori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terkait dgn penelit</w:t>
                  </w:r>
                  <w:r>
                    <w:rPr>
                      <w:sz w:val="20"/>
                    </w:rPr>
                    <w:t>ian antara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lain pemberdayaan, kinerja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penyuluh pertanian, kapasitas</w:t>
                  </w:r>
                  <w:r>
                    <w:rPr>
                      <w:spacing w:val="-4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petani,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ketahanan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pangan</w:t>
                  </w:r>
                </w:p>
              </w:txbxContent>
            </v:textbox>
            <w10:wrap anchorx="page" anchory="page"/>
          </v:shape>
        </w:pict>
      </w:r>
      <w:r>
        <w:pict>
          <v:shape id="_x0000_s1790" type="#_x0000_t202" style="position:absolute;margin-left:579.6pt;margin-top:149.1pt;width:99pt;height:108pt;z-index:15840768;mso-position-horizontal-relative:page;mso-position-vertical-relative:page" filled="f">
            <v:textbox inset="0,0,0,0">
              <w:txbxContent>
                <w:p w:rsidR="000546BA" w:rsidRDefault="00590CA3">
                  <w:pPr>
                    <w:spacing w:before="69"/>
                    <w:ind w:left="144" w:right="362"/>
                    <w:rPr>
                      <w:sz w:val="20"/>
                    </w:rPr>
                  </w:pPr>
                  <w:r>
                    <w:rPr>
                      <w:sz w:val="20"/>
                    </w:rPr>
                    <w:t>Formulasi model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pengembangan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kapasitas rumah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4"/>
                    </w:rPr>
                    <w:t>tangga petani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0"/>
                    </w:rPr>
                    <w:t>padi sawah lebak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untuk memenuhi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ketahanan pangan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rumah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tangga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2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tabs>
          <w:tab w:val="right" w:pos="12843"/>
        </w:tabs>
        <w:spacing w:before="259"/>
        <w:ind w:left="5044"/>
      </w:pPr>
      <w:r>
        <w:pict>
          <v:group id="_x0000_s1783" style="position:absolute;left:0;text-align:left;margin-left:575.6pt;margin-top:-212.75pt;width:189.75pt;height:159.75pt;z-index:15832064;mso-position-horizontal-relative:page" coordorigin="11513,-4255" coordsize="3795,3195">
            <v:shape id="_x0000_s1789" style="position:absolute;left:13320;top:-2328;width:1980;height:1260" coordorigin="13320,-2328" coordsize="1980,1260" path="m14310,-2328r-90,3l14132,-2318r-85,13l13965,-2288r-79,21l13810,-2242r-71,30l13672,-2180r-62,37l13553,-2104r-52,43l13455,-2016r-40,48l13382,-1918r-46,107l13320,-1698r4,58l13355,-1530r60,102l13455,-1380r46,46l13553,-1292r57,40l13672,-1216r67,33l13810,-1154r76,26l13965,-1107r82,17l14132,-1078r88,8l14310,-1068r90,-2l14488,-1078r85,-12l14655,-1107r79,-21l14810,-1154r71,-29l14948,-1216r62,-36l15067,-1292r52,-42l15165,-1380r40,-48l15238,-1478r46,-106l15300,-1698r-4,-57l15265,-1865r-60,-103l15165,-2016r-46,-45l15067,-2104r-57,-39l14948,-2180r-67,-32l14810,-2242r-76,-25l14655,-2288r-82,-17l14488,-2318r-88,-7l14310,-2328xe" filled="f">
              <v:path arrowok="t"/>
            </v:shape>
            <v:line id="_x0000_s1788" style="position:absolute" from="14292,-2988" to="14292,-2458" strokeweight="1pt">
              <v:stroke dashstyle="dot"/>
            </v:line>
            <v:shape id="_x0000_s1787" style="position:absolute;left:14232;top:-2478;width:120;height:120" coordorigin="14232,-2478" coordsize="120,120" path="m14352,-2478r-120,l14292,-2358r60,-120xe" fillcolor="black" stroked="f">
              <v:path arrowok="t"/>
            </v:shape>
            <v:shape id="_x0000_s1786" type="#_x0000_t202" style="position:absolute;left:13312;top:-2988;width:1995;height:1928" filled="f" stroked="f">
              <v:textbox inset="0,0,0,0">
                <w:txbxContent>
                  <w:p w:rsidR="000546BA" w:rsidRDefault="000546BA">
                    <w:pPr>
                      <w:rPr>
                        <w:sz w:val="24"/>
                      </w:rPr>
                    </w:pPr>
                  </w:p>
                  <w:p w:rsidR="000546BA" w:rsidRDefault="000546BA">
                    <w:pPr>
                      <w:rPr>
                        <w:sz w:val="24"/>
                      </w:rPr>
                    </w:pPr>
                  </w:p>
                  <w:p w:rsidR="000546BA" w:rsidRDefault="000546BA">
                    <w:pPr>
                      <w:spacing w:before="1"/>
                      <w:rPr>
                        <w:sz w:val="30"/>
                      </w:rPr>
                    </w:pPr>
                  </w:p>
                  <w:p w:rsidR="000546BA" w:rsidRDefault="00590CA3">
                    <w:pPr>
                      <w:ind w:left="405" w:right="482"/>
                    </w:pPr>
                    <w:r>
                      <w:t>Peningkatan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Kualitas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SDM</w:t>
                    </w:r>
                  </w:p>
                </w:txbxContent>
              </v:textbox>
            </v:shape>
            <v:shape id="_x0000_s1785" type="#_x0000_t202" style="position:absolute;left:11520;top:-3903;width:1800;height:900" filled="f">
              <v:textbox inset="0,0,0,0">
                <w:txbxContent>
                  <w:p w:rsidR="000546BA" w:rsidRDefault="00590CA3">
                    <w:pPr>
                      <w:spacing w:before="69" w:line="242" w:lineRule="auto"/>
                      <w:ind w:left="144" w:right="3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Kinerja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operasionalisasi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model</w:t>
                    </w:r>
                  </w:p>
                </w:txbxContent>
              </v:textbox>
            </v:shape>
            <v:shape id="_x0000_s1784" type="#_x0000_t202" style="position:absolute;left:13680;top:-4248;width:1440;height:1260" filled="f">
              <v:textbox inset="0,0,0,0">
                <w:txbxContent>
                  <w:p w:rsidR="000546BA" w:rsidRDefault="00590CA3">
                    <w:pPr>
                      <w:spacing w:before="69"/>
                      <w:ind w:left="144" w:right="23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Ketahanan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Pangan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Rumah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Tangga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80" style="position:absolute;left:0;text-align:left;margin-left:368.6pt;margin-top:-51.5pt;width:204.15pt;height:55.2pt;z-index:15836160;mso-position-horizontal-relative:page" coordorigin="7373,-1030" coordsize="4083,1104">
            <v:shape id="_x0000_s1782" style="position:absolute;left:7380;top:-1023;width:4068;height:1089" coordorigin="7380,-1023" coordsize="4068,1089" path="m7380,-750r1017,l8397,66r2034,l10431,-750r1017,l9414,-1023,7380,-750xe" filled="f">
              <v:path arrowok="t"/>
            </v:shape>
            <v:shape id="_x0000_s1781" type="#_x0000_t202" style="position:absolute;left:7372;top:-1031;width:4083;height:1104" filled="f" stroked="f">
              <v:textbox inset="0,0,0,0">
                <w:txbxContent>
                  <w:p w:rsidR="000546BA" w:rsidRDefault="000546BA">
                    <w:pPr>
                      <w:spacing w:before="8"/>
                      <w:rPr>
                        <w:sz w:val="25"/>
                      </w:rPr>
                    </w:pPr>
                  </w:p>
                  <w:p w:rsidR="000546BA" w:rsidRDefault="00590CA3">
                    <w:pPr>
                      <w:spacing w:before="1"/>
                      <w:ind w:left="1267" w:right="1249" w:firstLine="36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Strategi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Pemberdayaan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79" type="#_x0000_t202" style="position:absolute;left:0;text-align:left;margin-left:8in;margin-top:-132.15pt;width:63pt;height:108pt;z-index:15836672;mso-position-horizontal-relative:page" filled="f">
            <v:textbox inset="0,0,0,0">
              <w:txbxContent>
                <w:p w:rsidR="000546BA" w:rsidRDefault="00590CA3">
                  <w:pPr>
                    <w:spacing w:before="69"/>
                    <w:ind w:left="144" w:right="247"/>
                    <w:rPr>
                      <w:sz w:val="20"/>
                    </w:rPr>
                  </w:pPr>
                  <w:r>
                    <w:rPr>
                      <w:sz w:val="20"/>
                    </w:rPr>
                    <w:t>Hubungan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berbagai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peubah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(dianalisis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secara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kuantitatif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kualitatif)</w:t>
                  </w:r>
                </w:p>
              </w:txbxContent>
            </v:textbox>
            <w10:wrap anchorx="page"/>
          </v:shape>
        </w:pict>
      </w:r>
      <w:r>
        <w:pict>
          <v:shape id="_x0000_s1778" type="#_x0000_t202" style="position:absolute;left:0;text-align:left;margin-left:156.6pt;margin-top:-126.9pt;width:90pt;height:45pt;z-index:15837184;mso-position-horizontal-relative:page" filled="f">
            <v:textbox inset="0,0,0,0">
              <w:txbxContent>
                <w:p w:rsidR="000546BA" w:rsidRDefault="00590CA3">
                  <w:pPr>
                    <w:spacing w:before="69" w:line="242" w:lineRule="auto"/>
                    <w:ind w:left="144" w:right="171"/>
                    <w:rPr>
                      <w:sz w:val="20"/>
                    </w:rPr>
                  </w:pPr>
                  <w:r>
                    <w:rPr>
                      <w:sz w:val="20"/>
                    </w:rPr>
                    <w:t>Kendala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lingkungan sawah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lebak</w:t>
                  </w:r>
                </w:p>
              </w:txbxContent>
            </v:textbox>
            <w10:wrap anchorx="page"/>
          </v:shape>
        </w:pict>
      </w:r>
      <w:r>
        <w:pict>
          <v:shape id="_x0000_s1777" type="#_x0000_t202" style="position:absolute;left:0;text-align:left;margin-left:435.6pt;margin-top:-189.15pt;width:99pt;height:126pt;z-index:15840256;mso-position-horizontal-relative:page" filled="f">
            <v:textbox inset="0,0,0,0">
              <w:txbxContent>
                <w:p w:rsidR="000546BA" w:rsidRDefault="00590CA3">
                  <w:pPr>
                    <w:spacing w:before="69"/>
                    <w:ind w:left="144" w:right="268"/>
                    <w:rPr>
                      <w:sz w:val="20"/>
                    </w:rPr>
                  </w:pPr>
                  <w:r>
                    <w:rPr>
                      <w:sz w:val="20"/>
                    </w:rPr>
                    <w:t>Analisis induktif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didasarkan pada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fakta empirik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melalui: survei,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pengamatan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berpartisipasi,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wawancara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mendalam, analisis</w:t>
                  </w:r>
                  <w:r>
                    <w:rPr>
                      <w:spacing w:val="-4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deskriptif dan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inferensial</w:t>
                  </w:r>
                </w:p>
              </w:txbxContent>
            </v:textbox>
            <w10:wrap anchorx="page"/>
          </v:shape>
        </w:pict>
      </w:r>
      <w:r>
        <w:t>Gambar</w:t>
      </w:r>
      <w:r>
        <w:rPr>
          <w:spacing w:val="-1"/>
        </w:rPr>
        <w:t xml:space="preserve"> </w:t>
      </w:r>
      <w:r>
        <w:t>1.  Alur Pikir</w:t>
      </w:r>
      <w:r>
        <w:rPr>
          <w:spacing w:val="-1"/>
        </w:rPr>
        <w:t xml:space="preserve"> </w:t>
      </w:r>
      <w:r>
        <w:t>Proses Penelitian</w:t>
      </w:r>
      <w:r>
        <w:tab/>
      </w:r>
      <w:r>
        <w:rPr>
          <w:position w:val="5"/>
        </w:rPr>
        <w:t>81</w:t>
      </w:r>
    </w:p>
    <w:p w:rsidR="000546BA" w:rsidRDefault="000546BA">
      <w:pPr>
        <w:sectPr w:rsidR="000546BA">
          <w:headerReference w:type="default" r:id="rId143"/>
          <w:footerReference w:type="default" r:id="rId144"/>
          <w:pgSz w:w="15840" w:h="12240" w:orient="landscape"/>
          <w:pgMar w:top="0" w:right="420" w:bottom="0" w:left="14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74" style="position:absolute;margin-left:432.25pt;margin-top:324.6pt;width:18pt;height:6pt;z-index:-42646016;mso-position-horizontal-relative:page;mso-position-vertical-relative:page" coordorigin="8645,6492" coordsize="360,120">
            <v:line id="_x0000_s1776" style="position:absolute" from="8645,6553" to="8915,6553" strokeweight=".38136mm"/>
            <v:shape id="_x0000_s1775" style="position:absolute;left:8884;top:6492;width:121;height:120" coordorigin="8885,6492" coordsize="121,120" path="m8885,6492r,120l9005,6552r-120,-60xe" fillcolor="black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13"/>
        </w:rPr>
      </w:pPr>
    </w:p>
    <w:p w:rsidR="000546BA" w:rsidRDefault="00590CA3">
      <w:pPr>
        <w:pStyle w:val="BodyText"/>
        <w:ind w:left="1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52" style="width:487.15pt;height:571.4pt;mso-position-horizontal-relative:char;mso-position-vertical-relative:line" coordsize="9743,11428">
            <v:line id="_x0000_s1773" style="position:absolute" from="8295,1340" to="8297,2499" strokeweight="1pt"/>
            <v:shape id="_x0000_s1772" style="position:absolute;left:8237;top:2479;width:120;height:121" coordorigin="8237,2479" coordsize="120,121" path="m8357,2479r-120,1l8297,2600r60,-121xe" fillcolor="black" stroked="f">
              <v:path arrowok="t"/>
            </v:shape>
            <v:line id="_x0000_s1771" style="position:absolute" from="3615,1340" to="8295,1341"/>
            <v:line id="_x0000_s1770" style="position:absolute" from="3975,1340" to="3976,9260"/>
            <v:line id="_x0000_s1769" style="position:absolute" from="3975,4940" to="4235,4941" strokeweight="1pt"/>
            <v:shape id="_x0000_s1768" style="position:absolute;left:4215;top:4881;width:121;height:120" coordorigin="4215,4881" coordsize="121,120" path="m4216,4881r-1,120l4335,4942r-119,-61xe" fillcolor="black" stroked="f">
              <v:path arrowok="t"/>
            </v:shape>
            <v:rect id="_x0000_s1767" style="position:absolute;left:15;top:8720;width:3420;height:2700" filled="f"/>
            <v:line id="_x0000_s1766" style="position:absolute" from="3435,9260" to="3975,9261"/>
            <v:rect id="_x0000_s1765" style="position:absolute;left:15;top:3500;width:3600;height:2521" filled="f"/>
            <v:line id="_x0000_s1764" style="position:absolute" from="3615,4040" to="3875,4041" strokeweight="1pt"/>
            <v:shape id="_x0000_s1763" style="position:absolute;left:3855;top:3981;width:121;height:120" coordorigin="3855,3981" coordsize="121,120" path="m3856,3981r-1,120l3975,4042r-119,-61xe" fillcolor="black" stroked="f">
              <v:path arrowok="t"/>
            </v:shape>
            <v:rect id="_x0000_s1762" style="position:absolute;left:15;top:6200;width:3420;height:2341" filled="f"/>
            <v:line id="_x0000_s1761" style="position:absolute" from="3435,7280" to="3875,7281" strokeweight="1pt"/>
            <v:shape id="_x0000_s1760" style="position:absolute;left:3855;top:7221;width:121;height:120" coordorigin="3855,7221" coordsize="121,120" path="m3856,7221r-1,120l3975,7281r-119,-60xe" fillcolor="black" stroked="f">
              <v:path arrowok="t"/>
            </v:shape>
            <v:rect id="_x0000_s1759" style="position:absolute;left:7;top:7;width:3600;height:3240" filled="f"/>
            <v:shape id="_x0000_s1758" type="#_x0000_t202" style="position:absolute;left:13;top:8720;width:3422;height:2700" filled="f">
              <v:textbox inset="0,0,0,0">
                <w:txbxContent>
                  <w:p w:rsidR="000546BA" w:rsidRDefault="00590CA3">
                    <w:pPr>
                      <w:spacing w:before="70"/>
                      <w:ind w:left="146" w:right="593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Kinerja Penyuluh Pertanian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(X4)</w:t>
                    </w:r>
                  </w:p>
                  <w:p w:rsidR="000546BA" w:rsidRDefault="00590CA3">
                    <w:pPr>
                      <w:ind w:left="547" w:right="285" w:hanging="401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41</w:t>
                    </w:r>
                    <w:r>
                      <w:rPr>
                        <w:sz w:val="20"/>
                      </w:rPr>
                      <w:t xml:space="preserve"> Pengembangan perilaku inovatif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  <w:p w:rsidR="000546BA" w:rsidRDefault="00590CA3">
                    <w:pPr>
                      <w:ind w:left="146" w:right="379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42</w:t>
                    </w:r>
                    <w:r>
                      <w:rPr>
                        <w:sz w:val="20"/>
                      </w:rPr>
                      <w:t xml:space="preserve"> Penguatan tkt partisipasi petani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43</w:t>
                    </w:r>
                    <w:r>
                      <w:rPr>
                        <w:sz w:val="20"/>
                      </w:rPr>
                      <w:t xml:space="preserve"> Penguatan kelembagaan petani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44</w:t>
                    </w:r>
                    <w:r>
                      <w:rPr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Perluasan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akses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terhadap</w:t>
                    </w:r>
                  </w:p>
                  <w:p w:rsidR="000546BA" w:rsidRDefault="00590CA3">
                    <w:pPr>
                      <w:ind w:left="547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berbagai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sumberdaya</w:t>
                    </w:r>
                  </w:p>
                  <w:p w:rsidR="000546BA" w:rsidRDefault="00590CA3">
                    <w:pPr>
                      <w:spacing w:line="244" w:lineRule="auto"/>
                      <w:ind w:left="547" w:right="484" w:hanging="401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45</w:t>
                    </w:r>
                    <w:r>
                      <w:rPr>
                        <w:sz w:val="20"/>
                      </w:rPr>
                      <w:t xml:space="preserve"> Penguatan kemampuan petani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bekerjasama</w:t>
                    </w:r>
                  </w:p>
                </w:txbxContent>
              </v:textbox>
            </v:shape>
            <v:shape id="_x0000_s1757" type="#_x0000_t202" style="position:absolute;left:13;top:7;width:3594;height:3240" filled="f">
              <v:textbox inset="0,0,0,0">
                <w:txbxContent>
                  <w:p w:rsidR="000546BA" w:rsidRDefault="00590CA3">
                    <w:pPr>
                      <w:spacing w:before="71" w:line="252" w:lineRule="exact"/>
                      <w:ind w:left="138"/>
                      <w:rPr>
                        <w:b/>
                      </w:rPr>
                    </w:pPr>
                    <w:r>
                      <w:rPr>
                        <w:b/>
                      </w:rPr>
                      <w:t>Karakteristik</w:t>
                    </w:r>
                    <w:r>
                      <w:rPr>
                        <w:b/>
                        <w:spacing w:val="50"/>
                      </w:rPr>
                      <w:t xml:space="preserve"> </w:t>
                    </w:r>
                    <w:r>
                      <w:rPr>
                        <w:b/>
                      </w:rPr>
                      <w:t>Petani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(X1)</w:t>
                    </w:r>
                  </w:p>
                  <w:p w:rsidR="000546BA" w:rsidRDefault="00590CA3">
                    <w:pPr>
                      <w:spacing w:line="229" w:lineRule="exact"/>
                      <w:ind w:left="13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11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umur</w:t>
                    </w:r>
                  </w:p>
                  <w:p w:rsidR="000546BA" w:rsidRDefault="00590CA3">
                    <w:pPr>
                      <w:spacing w:before="1"/>
                      <w:ind w:left="138" w:right="7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12</w:t>
                    </w:r>
                    <w:r>
                      <w:rPr>
                        <w:sz w:val="20"/>
                      </w:rPr>
                      <w:t xml:space="preserve"> jumlah anggota rumah tangga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13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Pendidikan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formal</w:t>
                    </w:r>
                  </w:p>
                  <w:p w:rsidR="000546BA" w:rsidRDefault="00590CA3">
                    <w:pPr>
                      <w:ind w:left="138" w:right="18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14</w:t>
                    </w:r>
                    <w:r>
                      <w:rPr>
                        <w:sz w:val="20"/>
                      </w:rPr>
                      <w:t xml:space="preserve"> Pendidikan non formal yang relevan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15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Pengalaman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berusahatani</w:t>
                    </w:r>
                  </w:p>
                  <w:p w:rsidR="000546BA" w:rsidRDefault="00590CA3">
                    <w:pPr>
                      <w:ind w:left="138" w:right="176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16</w:t>
                    </w:r>
                    <w:r>
                      <w:rPr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Kekosmopolitan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17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Skala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usaha</w:t>
                    </w:r>
                  </w:p>
                  <w:p w:rsidR="000546BA" w:rsidRDefault="00590CA3">
                    <w:pPr>
                      <w:ind w:left="138" w:right="1030" w:hanging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18</w:t>
                    </w:r>
                    <w:r>
                      <w:rPr>
                        <w:sz w:val="20"/>
                      </w:rPr>
                      <w:t xml:space="preserve"> Produksi usahatani padi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19</w:t>
                    </w:r>
                    <w:r>
                      <w:rPr>
                        <w:sz w:val="20"/>
                      </w:rPr>
                      <w:t xml:space="preserve"> Pendapatan rumah tangga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  <w:vertAlign w:val="subscript"/>
                      </w:rPr>
                      <w:t>X110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Aset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rumah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</w:p>
                  <w:p w:rsidR="000546BA" w:rsidRDefault="00590CA3">
                    <w:pPr>
                      <w:ind w:left="138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  <w:vertAlign w:val="subscript"/>
                      </w:rPr>
                      <w:t>X111</w:t>
                    </w:r>
                    <w:r>
                      <w:rPr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Mekanisme</w:t>
                    </w:r>
                    <w:r>
                      <w:rPr>
                        <w:sz w:val="20"/>
                      </w:rPr>
                      <w:t xml:space="preserve"> koping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rumah tangga</w:t>
                    </w:r>
                  </w:p>
                </w:txbxContent>
              </v:textbox>
            </v:shape>
            <v:shape id="_x0000_s1756" type="#_x0000_t202" style="position:absolute;left:13;top:6200;width:3422;height:2341" filled="f">
              <v:textbox inset="0,0,0,0">
                <w:txbxContent>
                  <w:p w:rsidR="000546BA" w:rsidRDefault="00590CA3">
                    <w:pPr>
                      <w:spacing w:before="70" w:line="252" w:lineRule="exact"/>
                      <w:ind w:left="146"/>
                      <w:rPr>
                        <w:b/>
                      </w:rPr>
                    </w:pPr>
                    <w:r>
                      <w:rPr>
                        <w:b/>
                      </w:rPr>
                      <w:t>Tingkat</w:t>
                    </w:r>
                    <w:r>
                      <w:rPr>
                        <w:b/>
                        <w:spacing w:val="51"/>
                      </w:rPr>
                      <w:t xml:space="preserve"> </w:t>
                    </w:r>
                    <w:r>
                      <w:rPr>
                        <w:b/>
                      </w:rPr>
                      <w:t>Pemberdayaan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(X3)</w:t>
                    </w:r>
                  </w:p>
                  <w:p w:rsidR="000546BA" w:rsidRDefault="00590CA3">
                    <w:pPr>
                      <w:ind w:left="547" w:hanging="40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31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Mengikutsertakan petani dalam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analisis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masalah</w:t>
                    </w:r>
                  </w:p>
                  <w:p w:rsidR="000546BA" w:rsidRDefault="00590CA3">
                    <w:pPr>
                      <w:ind w:left="547" w:hanging="40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32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Mengikutsertakan petani dalam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perencanaan</w:t>
                    </w:r>
                  </w:p>
                  <w:p w:rsidR="000546BA" w:rsidRDefault="00590CA3">
                    <w:pPr>
                      <w:ind w:left="547" w:hanging="40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33</w:t>
                    </w:r>
                    <w:r>
                      <w:rPr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Mengikutsertakan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dalam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pelaksanaan</w:t>
                    </w:r>
                  </w:p>
                  <w:p w:rsidR="000546BA" w:rsidRDefault="00590CA3">
                    <w:pPr>
                      <w:spacing w:line="244" w:lineRule="auto"/>
                      <w:ind w:left="547" w:hanging="40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34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Mengikutsertakan petani dalam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evaluasi</w:t>
                    </w:r>
                  </w:p>
                </w:txbxContent>
              </v:textbox>
            </v:shape>
            <v:shape id="_x0000_s1755" type="#_x0000_t202" style="position:absolute;left:13;top:3500;width:3602;height:2521" filled="f">
              <v:textbox inset="0,0,0,0">
                <w:txbxContent>
                  <w:p w:rsidR="000546BA" w:rsidRDefault="00590CA3">
                    <w:pPr>
                      <w:spacing w:before="70"/>
                      <w:ind w:left="146" w:right="328"/>
                      <w:rPr>
                        <w:b/>
                      </w:rPr>
                    </w:pPr>
                    <w:r>
                      <w:rPr>
                        <w:b/>
                      </w:rPr>
                      <w:t>Karakteristik Lingkungan Sosial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(X2)</w:t>
                    </w:r>
                  </w:p>
                  <w:p w:rsidR="000546BA" w:rsidRDefault="00590CA3">
                    <w:pPr>
                      <w:spacing w:line="229" w:lineRule="exact"/>
                      <w:ind w:left="14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21</w:t>
                    </w:r>
                    <w:r>
                      <w:rPr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Nilai-nilai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sosial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budaya</w:t>
                    </w:r>
                  </w:p>
                  <w:p w:rsidR="000546BA" w:rsidRDefault="00590CA3">
                    <w:pPr>
                      <w:spacing w:before="1"/>
                      <w:ind w:left="547" w:right="275" w:hanging="40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22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Pengembangan Kelembagaan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  <w:p w:rsidR="000546BA" w:rsidRDefault="00590CA3">
                    <w:pPr>
                      <w:ind w:left="497" w:right="769" w:hanging="35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23</w:t>
                    </w:r>
                    <w:r>
                      <w:rPr>
                        <w:sz w:val="20"/>
                      </w:rPr>
                      <w:t xml:space="preserve"> Akses petani terhadap sarana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produksi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pertanian</w:t>
                    </w:r>
                  </w:p>
                  <w:p w:rsidR="000546BA" w:rsidRDefault="00590CA3">
                    <w:pPr>
                      <w:spacing w:line="242" w:lineRule="auto"/>
                      <w:ind w:left="446" w:right="150" w:hanging="3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X</w:t>
                    </w:r>
                    <w:r>
                      <w:rPr>
                        <w:sz w:val="20"/>
                        <w:vertAlign w:val="subscript"/>
                      </w:rPr>
                      <w:t>24</w:t>
                    </w:r>
                    <w:r>
                      <w:rPr>
                        <w:sz w:val="20"/>
                      </w:rPr>
                      <w:t xml:space="preserve"> Akses petani terhadap tenaga ahli,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kelembagaan Lit-luh &amp; kelembagaan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</w:t>
                    </w:r>
                  </w:p>
                </w:txbxContent>
              </v:textbox>
            </v:shape>
            <v:shape id="_x0000_s1754" type="#_x0000_t202" style="position:absolute;left:4335;top:2959;width:2520;height:4141" filled="f">
              <v:textbox inset="0,0,0,0">
                <w:txbxContent>
                  <w:p w:rsidR="000546BA" w:rsidRDefault="00590CA3">
                    <w:pPr>
                      <w:spacing w:before="71"/>
                      <w:ind w:left="196" w:right="181" w:firstLine="592"/>
                      <w:rPr>
                        <w:b/>
                      </w:rPr>
                    </w:pPr>
                    <w:r>
                      <w:rPr>
                        <w:b/>
                      </w:rPr>
                      <w:t>Kapasitas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Rumah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Tangga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Petani</w:t>
                    </w:r>
                  </w:p>
                  <w:p w:rsidR="000546BA" w:rsidRDefault="00590CA3">
                    <w:pPr>
                      <w:ind w:left="339" w:right="33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dalam Memenuhi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Kebutuhan Pangan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(Y1)</w:t>
                    </w:r>
                  </w:p>
                  <w:p w:rsidR="000546BA" w:rsidRDefault="000546BA">
                    <w:pPr>
                      <w:spacing w:before="11"/>
                      <w:rPr>
                        <w:b/>
                        <w:sz w:val="21"/>
                      </w:rPr>
                    </w:pPr>
                  </w:p>
                  <w:p w:rsidR="000546BA" w:rsidRDefault="00590CA3">
                    <w:pPr>
                      <w:ind w:left="584" w:right="642" w:hanging="441"/>
                    </w:pPr>
                    <w:r>
                      <w:t>Y</w:t>
                    </w:r>
                    <w:r>
                      <w:rPr>
                        <w:vertAlign w:val="subscript"/>
                      </w:rPr>
                      <w:t>11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Kemampuan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Meningkatkan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produksi</w:t>
                    </w:r>
                  </w:p>
                  <w:p w:rsidR="000546BA" w:rsidRDefault="000546BA">
                    <w:pPr>
                      <w:spacing w:before="11"/>
                      <w:rPr>
                        <w:sz w:val="21"/>
                      </w:rPr>
                    </w:pPr>
                  </w:p>
                  <w:p w:rsidR="000546BA" w:rsidRDefault="00590CA3">
                    <w:pPr>
                      <w:ind w:left="584" w:right="666" w:hanging="441"/>
                    </w:pPr>
                    <w:r>
                      <w:t>Y</w:t>
                    </w:r>
                    <w:r>
                      <w:rPr>
                        <w:vertAlign w:val="subscript"/>
                      </w:rPr>
                      <w:t>12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Kemampuan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meningkatkan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pendapatan</w:t>
                    </w:r>
                  </w:p>
                </w:txbxContent>
              </v:textbox>
            </v:shape>
            <v:shape id="_x0000_s1753" type="#_x0000_t202" style="position:absolute;left:7215;top:2600;width:2520;height:4680" filled="f">
              <v:textbox inset="0,0,0,0">
                <w:txbxContent>
                  <w:p w:rsidR="000546BA" w:rsidRDefault="00590CA3">
                    <w:pPr>
                      <w:spacing w:before="70"/>
                      <w:ind w:left="351" w:right="34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Ketahanan Pangan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RumahTangga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(Y2)</w:t>
                    </w:r>
                  </w:p>
                  <w:p w:rsidR="000546BA" w:rsidRDefault="000546BA">
                    <w:pPr>
                      <w:spacing w:before="11"/>
                      <w:rPr>
                        <w:b/>
                        <w:sz w:val="21"/>
                      </w:rPr>
                    </w:pPr>
                  </w:p>
                  <w:p w:rsidR="000546BA" w:rsidRDefault="00590CA3">
                    <w:pPr>
                      <w:spacing w:line="230" w:lineRule="exact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Y2.1.</w:t>
                    </w:r>
                    <w:r>
                      <w:rPr>
                        <w:spacing w:val="4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Kecukupan</w:t>
                    </w:r>
                  </w:p>
                  <w:p w:rsidR="000546BA" w:rsidRDefault="00590CA3">
                    <w:pPr>
                      <w:ind w:left="695" w:right="17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ketersediaan pangan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dalam</w:t>
                    </w:r>
                    <w:r>
                      <w:rPr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rumah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</w:p>
                  <w:p w:rsidR="000546BA" w:rsidRDefault="000546BA">
                    <w:pPr>
                      <w:rPr>
                        <w:sz w:val="20"/>
                      </w:rPr>
                    </w:pPr>
                  </w:p>
                  <w:p w:rsidR="000546BA" w:rsidRDefault="00590CA3">
                    <w:pPr>
                      <w:ind w:left="1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Y2.2.</w:t>
                    </w:r>
                    <w:r>
                      <w:rPr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Aksesibilitas</w:t>
                    </w:r>
                  </w:p>
                  <w:p w:rsidR="000546BA" w:rsidRDefault="00590CA3">
                    <w:pPr>
                      <w:spacing w:before="1"/>
                      <w:ind w:left="69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terhadap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</w:t>
                    </w:r>
                  </w:p>
                  <w:p w:rsidR="000546BA" w:rsidRDefault="000546BA">
                    <w:pPr>
                      <w:spacing w:before="11"/>
                      <w:rPr>
                        <w:sz w:val="19"/>
                      </w:rPr>
                    </w:pPr>
                  </w:p>
                  <w:p w:rsidR="000546BA" w:rsidRDefault="00590CA3">
                    <w:pPr>
                      <w:ind w:left="1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Y2.3.</w:t>
                    </w:r>
                    <w:r>
                      <w:rPr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Stabilitas</w:t>
                    </w:r>
                  </w:p>
                  <w:p w:rsidR="000546BA" w:rsidRDefault="00590CA3">
                    <w:pPr>
                      <w:ind w:left="696" w:right="163" w:hanging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ketersediaan pangan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dalam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rumah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</w:p>
                  <w:p w:rsidR="000546BA" w:rsidRDefault="000546BA">
                    <w:pPr>
                      <w:spacing w:before="5"/>
                      <w:rPr>
                        <w:sz w:val="20"/>
                      </w:rPr>
                    </w:pPr>
                  </w:p>
                  <w:p w:rsidR="000546BA" w:rsidRDefault="00590CA3">
                    <w:pPr>
                      <w:ind w:left="1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Y2.4.</w:t>
                    </w:r>
                    <w:r>
                      <w:rPr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Kualitas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</w:t>
                    </w:r>
                  </w:p>
                </w:txbxContent>
              </v:textbox>
            </v:shape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18"/>
        </w:rPr>
      </w:pPr>
    </w:p>
    <w:p w:rsidR="000546BA" w:rsidRDefault="00590CA3">
      <w:pPr>
        <w:pStyle w:val="BodyText"/>
        <w:spacing w:before="90"/>
        <w:ind w:left="261"/>
      </w:pPr>
      <w:r>
        <w:t>Gambar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Operasional</w:t>
      </w:r>
      <w:r>
        <w:rPr>
          <w:spacing w:val="-2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Antar</w:t>
      </w:r>
      <w:r>
        <w:rPr>
          <w:spacing w:val="-2"/>
        </w:rPr>
        <w:t xml:space="preserve"> </w:t>
      </w:r>
      <w:r>
        <w:t>Peubah-Peubah</w:t>
      </w:r>
      <w:r>
        <w:rPr>
          <w:spacing w:val="-2"/>
        </w:rPr>
        <w:t xml:space="preserve"> </w:t>
      </w:r>
      <w:r>
        <w:t>Penelitian</w:t>
      </w:r>
    </w:p>
    <w:p w:rsidR="000546BA" w:rsidRDefault="000546BA">
      <w:pPr>
        <w:sectPr w:rsidR="000546BA">
          <w:headerReference w:type="default" r:id="rId145"/>
          <w:footerReference w:type="default" r:id="rId146"/>
          <w:pgSz w:w="12240" w:h="15840"/>
          <w:pgMar w:top="980" w:right="600" w:bottom="0" w:left="1680" w:header="728" w:footer="0" w:gutter="0"/>
          <w:pgNumType w:start="82"/>
          <w:cols w:space="720"/>
        </w:sectPr>
      </w:pPr>
    </w:p>
    <w:p w:rsidR="000546BA" w:rsidRDefault="00590CA3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60671488" behindDoc="1" locked="0" layoutInCell="1" allowOverlap="1">
            <wp:simplePos x="0" y="0"/>
            <wp:positionH relativeFrom="page">
              <wp:posOffset>4004</wp:posOffset>
            </wp:positionH>
            <wp:positionV relativeFrom="page">
              <wp:posOffset>597</wp:posOffset>
            </wp:positionV>
            <wp:extent cx="1503749" cy="10057281"/>
            <wp:effectExtent l="0" t="0" r="0" b="0"/>
            <wp:wrapNone/>
            <wp:docPr id="2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749" cy="10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rPr>
          <w:sz w:val="17"/>
        </w:rPr>
        <w:sectPr w:rsidR="000546BA">
          <w:headerReference w:type="default" r:id="rId147"/>
          <w:footerReference w:type="default" r:id="rId148"/>
          <w:pgSz w:w="12240" w:h="15840"/>
          <w:pgMar w:top="980" w:right="60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751" style="position:absolute;margin-left:0;margin-top:817.5pt;width:595.4pt;height:.5pt;z-index:15843840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  <w:ind w:left="1775" w:right="1552"/>
        <w:jc w:val="center"/>
      </w:pPr>
      <w:bookmarkStart w:id="12" w:name="Hasil_dan_Pembahasan"/>
      <w:bookmarkEnd w:id="12"/>
      <w:r>
        <w:t>HASIL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PEMBAHASAN</w:t>
      </w:r>
    </w:p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spacing w:line="480" w:lineRule="auto"/>
        <w:ind w:left="587" w:right="2939" w:firstLine="2582"/>
        <w:jc w:val="both"/>
        <w:rPr>
          <w:b/>
          <w:sz w:val="24"/>
        </w:rPr>
      </w:pPr>
      <w:r>
        <w:rPr>
          <w:b/>
          <w:sz w:val="24"/>
        </w:rPr>
        <w:t>Diskripsi Lokasi Penelitian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Profil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Komering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Ilir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Wilayah Kabupaten Ogan Komering Ilir (OKI) terletak antara 104</w:t>
      </w:r>
      <w:r>
        <w:rPr>
          <w:vertAlign w:val="superscript"/>
        </w:rPr>
        <w:t>0</w:t>
      </w:r>
      <w:r>
        <w:t>,20</w:t>
      </w:r>
      <w:r>
        <w:rPr>
          <w:vertAlign w:val="superscript"/>
        </w:rPr>
        <w:t>0</w:t>
      </w:r>
      <w:r>
        <w:rPr>
          <w:spacing w:val="1"/>
        </w:rPr>
        <w:t xml:space="preserve"> </w:t>
      </w:r>
      <w:r>
        <w:t>sampai 106</w:t>
      </w:r>
      <w:r>
        <w:rPr>
          <w:vertAlign w:val="superscript"/>
        </w:rPr>
        <w:t>0</w:t>
      </w:r>
      <w:r>
        <w:t>,00</w:t>
      </w:r>
      <w:r>
        <w:rPr>
          <w:vertAlign w:val="superscript"/>
        </w:rPr>
        <w:t>0</w:t>
      </w:r>
      <w:r>
        <w:t xml:space="preserve"> Bujur Timur dan 2</w:t>
      </w:r>
      <w:r>
        <w:rPr>
          <w:vertAlign w:val="superscript"/>
        </w:rPr>
        <w:t>0</w:t>
      </w:r>
      <w:r>
        <w:t>,30</w:t>
      </w:r>
      <w:r>
        <w:rPr>
          <w:vertAlign w:val="superscript"/>
        </w:rPr>
        <w:t>0</w:t>
      </w:r>
      <w:r>
        <w:t xml:space="preserve"> sampai 4</w:t>
      </w:r>
      <w:r>
        <w:rPr>
          <w:vertAlign w:val="superscript"/>
        </w:rPr>
        <w:t>0</w:t>
      </w:r>
      <w:r>
        <w:t>,15</w:t>
      </w:r>
      <w:r>
        <w:rPr>
          <w:vertAlign w:val="superscript"/>
        </w:rPr>
        <w:t>0</w:t>
      </w:r>
      <w:r>
        <w:t xml:space="preserve"> Lintang Selatan, dengan</w:t>
      </w:r>
      <w:r>
        <w:rPr>
          <w:spacing w:val="1"/>
        </w:rPr>
        <w:t xml:space="preserve"> </w:t>
      </w:r>
      <w:r>
        <w:t>ketinggian rata-rata 10 meter di atas permukaan laut.</w:t>
      </w:r>
      <w:r>
        <w:rPr>
          <w:spacing w:val="1"/>
        </w:rPr>
        <w:t xml:space="preserve"> </w:t>
      </w:r>
      <w:r>
        <w:t>Kabupaten OKI mempunyai</w:t>
      </w:r>
      <w:r>
        <w:rPr>
          <w:spacing w:val="-57"/>
        </w:rPr>
        <w:t xml:space="preserve"> </w:t>
      </w:r>
      <w:r>
        <w:t>luas wilayah 19.023,47 Km</w:t>
      </w:r>
      <w:r>
        <w:rPr>
          <w:vertAlign w:val="superscript"/>
        </w:rPr>
        <w:t>2</w:t>
      </w:r>
      <w:r>
        <w:t xml:space="preserve"> dengan kepadatan penduduk sekitar 37 jiwa per Km</w:t>
      </w:r>
      <w:r>
        <w:rPr>
          <w:vertAlign w:val="superscript"/>
        </w:rPr>
        <w:t>2</w:t>
      </w:r>
      <w:r>
        <w:t>.</w:t>
      </w:r>
      <w:r>
        <w:rPr>
          <w:spacing w:val="-57"/>
        </w:rPr>
        <w:t xml:space="preserve"> </w:t>
      </w:r>
      <w:r>
        <w:t>Secara</w:t>
      </w:r>
      <w:r>
        <w:rPr>
          <w:spacing w:val="57"/>
        </w:rPr>
        <w:t xml:space="preserve"> </w:t>
      </w:r>
      <w:r>
        <w:t>administratif,</w:t>
      </w:r>
      <w:r>
        <w:rPr>
          <w:spacing w:val="56"/>
        </w:rPr>
        <w:t xml:space="preserve"> </w:t>
      </w:r>
      <w:r>
        <w:t>Kabupaten</w:t>
      </w:r>
      <w:r>
        <w:rPr>
          <w:spacing w:val="56"/>
        </w:rPr>
        <w:t xml:space="preserve"> </w:t>
      </w:r>
      <w:r>
        <w:t>OKI</w:t>
      </w:r>
      <w:r>
        <w:rPr>
          <w:spacing w:val="57"/>
        </w:rPr>
        <w:t xml:space="preserve"> </w:t>
      </w:r>
      <w:r>
        <w:t>terdiri</w:t>
      </w:r>
      <w:r>
        <w:rPr>
          <w:spacing w:val="57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18</w:t>
      </w:r>
      <w:r>
        <w:rPr>
          <w:spacing w:val="56"/>
        </w:rPr>
        <w:t xml:space="preserve"> </w:t>
      </w:r>
      <w:r>
        <w:t>kecamatan</w:t>
      </w:r>
      <w:r>
        <w:rPr>
          <w:spacing w:val="57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310</w:t>
      </w:r>
      <w:r>
        <w:rPr>
          <w:spacing w:val="56"/>
        </w:rPr>
        <w:t xml:space="preserve"> </w:t>
      </w:r>
      <w:r>
        <w:t>desa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batas-batas administratif</w:t>
      </w:r>
      <w:r>
        <w:rPr>
          <w:spacing w:val="-1"/>
        </w:rPr>
        <w:t xml:space="preserve"> </w:t>
      </w:r>
      <w:r>
        <w:t>sebagai berikut:</w:t>
      </w:r>
    </w:p>
    <w:p w:rsidR="000546BA" w:rsidRDefault="00590CA3">
      <w:pPr>
        <w:pStyle w:val="ListParagraph"/>
        <w:numPr>
          <w:ilvl w:val="0"/>
          <w:numId w:val="24"/>
        </w:numPr>
        <w:tabs>
          <w:tab w:val="left" w:pos="948"/>
        </w:tabs>
        <w:spacing w:line="360" w:lineRule="auto"/>
        <w:ind w:right="359"/>
        <w:rPr>
          <w:sz w:val="24"/>
        </w:rPr>
      </w:pPr>
      <w:r>
        <w:rPr>
          <w:sz w:val="24"/>
        </w:rPr>
        <w:t>Sebelah</w:t>
      </w:r>
      <w:r>
        <w:rPr>
          <w:spacing w:val="5"/>
          <w:sz w:val="24"/>
        </w:rPr>
        <w:t xml:space="preserve"> </w:t>
      </w:r>
      <w:r>
        <w:rPr>
          <w:sz w:val="24"/>
        </w:rPr>
        <w:t>Utara</w:t>
      </w:r>
      <w:r>
        <w:rPr>
          <w:spacing w:val="6"/>
          <w:sz w:val="24"/>
        </w:rPr>
        <w:t xml:space="preserve"> </w:t>
      </w:r>
      <w:r>
        <w:rPr>
          <w:sz w:val="24"/>
        </w:rPr>
        <w:t>berbatasan</w:t>
      </w:r>
      <w:r>
        <w:rPr>
          <w:spacing w:val="6"/>
          <w:sz w:val="24"/>
        </w:rPr>
        <w:t xml:space="preserve"> </w:t>
      </w:r>
      <w:r>
        <w:rPr>
          <w:sz w:val="24"/>
        </w:rPr>
        <w:t>dengan</w:t>
      </w:r>
      <w:r>
        <w:rPr>
          <w:spacing w:val="6"/>
          <w:sz w:val="24"/>
        </w:rPr>
        <w:t xml:space="preserve"> </w:t>
      </w:r>
      <w:r>
        <w:rPr>
          <w:sz w:val="24"/>
        </w:rPr>
        <w:t>Kabupaten</w:t>
      </w:r>
      <w:r>
        <w:rPr>
          <w:spacing w:val="5"/>
          <w:sz w:val="24"/>
        </w:rPr>
        <w:t xml:space="preserve"> </w:t>
      </w:r>
      <w:r>
        <w:rPr>
          <w:sz w:val="24"/>
        </w:rPr>
        <w:t>Banyuasin,</w:t>
      </w:r>
      <w:r>
        <w:rPr>
          <w:spacing w:val="6"/>
          <w:sz w:val="24"/>
        </w:rPr>
        <w:t xml:space="preserve"> </w:t>
      </w:r>
      <w:r>
        <w:rPr>
          <w:sz w:val="24"/>
        </w:rPr>
        <w:t>Kabupaten</w:t>
      </w:r>
      <w:r>
        <w:rPr>
          <w:spacing w:val="6"/>
          <w:sz w:val="24"/>
        </w:rPr>
        <w:t xml:space="preserve"> </w:t>
      </w:r>
      <w:r>
        <w:rPr>
          <w:sz w:val="24"/>
        </w:rPr>
        <w:t>Ogan</w:t>
      </w:r>
      <w:r>
        <w:rPr>
          <w:spacing w:val="6"/>
          <w:sz w:val="24"/>
        </w:rPr>
        <w:t xml:space="preserve"> </w:t>
      </w:r>
      <w:r>
        <w:rPr>
          <w:sz w:val="24"/>
        </w:rPr>
        <w:t>Ilir,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Kota Palembang.</w:t>
      </w:r>
    </w:p>
    <w:p w:rsidR="000546BA" w:rsidRDefault="00590CA3">
      <w:pPr>
        <w:pStyle w:val="ListParagraph"/>
        <w:numPr>
          <w:ilvl w:val="0"/>
          <w:numId w:val="24"/>
        </w:numPr>
        <w:tabs>
          <w:tab w:val="left" w:pos="948"/>
        </w:tabs>
        <w:spacing w:line="360" w:lineRule="auto"/>
        <w:ind w:left="947" w:right="359"/>
        <w:rPr>
          <w:sz w:val="24"/>
        </w:rPr>
      </w:pPr>
      <w:r>
        <w:rPr>
          <w:sz w:val="24"/>
        </w:rPr>
        <w:t>Sebelah Selatan berbatasan dengan Kabupaten Ogan Komering Ulu Timur dan</w:t>
      </w:r>
      <w:r>
        <w:rPr>
          <w:spacing w:val="-57"/>
          <w:sz w:val="24"/>
        </w:rPr>
        <w:t xml:space="preserve"> </w:t>
      </w:r>
      <w:r>
        <w:rPr>
          <w:sz w:val="24"/>
        </w:rPr>
        <w:t>Provinsi</w:t>
      </w:r>
      <w:r>
        <w:rPr>
          <w:spacing w:val="-1"/>
          <w:sz w:val="24"/>
        </w:rPr>
        <w:t xml:space="preserve"> </w:t>
      </w:r>
      <w:r>
        <w:rPr>
          <w:sz w:val="24"/>
        </w:rPr>
        <w:t>Lampung.</w:t>
      </w:r>
    </w:p>
    <w:p w:rsidR="000546BA" w:rsidRDefault="00590CA3">
      <w:pPr>
        <w:pStyle w:val="ListParagraph"/>
        <w:numPr>
          <w:ilvl w:val="0"/>
          <w:numId w:val="24"/>
        </w:numPr>
        <w:tabs>
          <w:tab w:val="left" w:pos="948"/>
        </w:tabs>
        <w:ind w:hanging="361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 xml:space="preserve"> </w:t>
      </w:r>
      <w:r>
        <w:rPr>
          <w:sz w:val="24"/>
        </w:rPr>
        <w:t>Barat</w:t>
      </w:r>
      <w:r>
        <w:rPr>
          <w:spacing w:val="-2"/>
          <w:sz w:val="24"/>
        </w:rPr>
        <w:t xml:space="preserve"> </w:t>
      </w:r>
      <w:r>
        <w:rPr>
          <w:sz w:val="24"/>
        </w:rPr>
        <w:t>berbatasan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Kabupaten</w:t>
      </w:r>
      <w:r>
        <w:rPr>
          <w:spacing w:val="-1"/>
          <w:sz w:val="24"/>
        </w:rPr>
        <w:t xml:space="preserve"> </w:t>
      </w:r>
      <w:r>
        <w:rPr>
          <w:sz w:val="24"/>
        </w:rPr>
        <w:t>Ogan</w:t>
      </w:r>
      <w:r>
        <w:rPr>
          <w:spacing w:val="-2"/>
          <w:sz w:val="24"/>
        </w:rPr>
        <w:t xml:space="preserve"> </w:t>
      </w:r>
      <w:r>
        <w:rPr>
          <w:sz w:val="24"/>
        </w:rPr>
        <w:t>Ilir.</w:t>
      </w:r>
    </w:p>
    <w:p w:rsidR="000546BA" w:rsidRDefault="00590CA3">
      <w:pPr>
        <w:pStyle w:val="ListParagraph"/>
        <w:numPr>
          <w:ilvl w:val="0"/>
          <w:numId w:val="24"/>
        </w:numPr>
        <w:tabs>
          <w:tab w:val="left" w:pos="948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 xml:space="preserve"> </w:t>
      </w:r>
      <w:r>
        <w:rPr>
          <w:sz w:val="24"/>
        </w:rPr>
        <w:t>Timur</w:t>
      </w:r>
      <w:r>
        <w:rPr>
          <w:spacing w:val="-2"/>
          <w:sz w:val="24"/>
        </w:rPr>
        <w:t xml:space="preserve"> </w:t>
      </w:r>
      <w:r>
        <w:rPr>
          <w:sz w:val="24"/>
        </w:rPr>
        <w:t>berbatasan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Selat</w:t>
      </w:r>
      <w:r>
        <w:rPr>
          <w:spacing w:val="-2"/>
          <w:sz w:val="24"/>
        </w:rPr>
        <w:t xml:space="preserve"> </w:t>
      </w:r>
      <w:r>
        <w:rPr>
          <w:sz w:val="24"/>
        </w:rPr>
        <w:t>Bangka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Laut</w:t>
      </w:r>
      <w:r>
        <w:rPr>
          <w:spacing w:val="-1"/>
          <w:sz w:val="24"/>
        </w:rPr>
        <w:t xml:space="preserve"> </w:t>
      </w:r>
      <w:r>
        <w:rPr>
          <w:sz w:val="24"/>
        </w:rPr>
        <w:t>Jawa.</w:t>
      </w:r>
    </w:p>
    <w:p w:rsidR="000546BA" w:rsidRDefault="00590CA3">
      <w:pPr>
        <w:pStyle w:val="BodyText"/>
        <w:spacing w:before="139" w:line="360" w:lineRule="auto"/>
        <w:ind w:left="587" w:right="358" w:firstLine="750"/>
        <w:jc w:val="both"/>
      </w:pPr>
      <w:r>
        <w:t>Kabupaten OKI merupakan daerah yang beriklim tropis dengan musim</w:t>
      </w:r>
      <w:r>
        <w:rPr>
          <w:spacing w:val="1"/>
        </w:rPr>
        <w:t xml:space="preserve"> </w:t>
      </w:r>
      <w:r>
        <w:t>kemarau umumnya berkisar antara Bulan Mei sampai dengan Oktober, sedangkan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penghujan</w:t>
      </w:r>
      <w:r>
        <w:rPr>
          <w:spacing w:val="1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April.</w:t>
      </w:r>
      <w:r>
        <w:rPr>
          <w:spacing w:val="1"/>
        </w:rPr>
        <w:t xml:space="preserve"> </w:t>
      </w:r>
      <w:r>
        <w:t>Penyimpangan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sekali,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musim</w:t>
      </w:r>
      <w:r>
        <w:rPr>
          <w:spacing w:val="-57"/>
        </w:rPr>
        <w:t xml:space="preserve"> </w:t>
      </w:r>
      <w:r>
        <w:t>kemarau</w:t>
      </w:r>
      <w:r>
        <w:rPr>
          <w:spacing w:val="20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lebih</w:t>
      </w:r>
      <w:r>
        <w:rPr>
          <w:spacing w:val="20"/>
        </w:rPr>
        <w:t xml:space="preserve"> </w:t>
      </w:r>
      <w:r>
        <w:t>panjang</w:t>
      </w:r>
      <w:r>
        <w:rPr>
          <w:spacing w:val="21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musim</w:t>
      </w:r>
      <w:r>
        <w:rPr>
          <w:spacing w:val="18"/>
        </w:rPr>
        <w:t xml:space="preserve"> </w:t>
      </w:r>
      <w:r>
        <w:t>penghujan</w:t>
      </w:r>
      <w:r>
        <w:rPr>
          <w:spacing w:val="21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rata-rata</w:t>
      </w:r>
      <w:r>
        <w:rPr>
          <w:spacing w:val="21"/>
        </w:rPr>
        <w:t xml:space="preserve"> </w:t>
      </w:r>
      <w:r>
        <w:t>curah</w:t>
      </w:r>
      <w:r>
        <w:rPr>
          <w:spacing w:val="21"/>
        </w:rPr>
        <w:t xml:space="preserve"> </w:t>
      </w:r>
      <w:r>
        <w:t>hujan</w:t>
      </w:r>
    </w:p>
    <w:p w:rsidR="000546BA" w:rsidRDefault="00590CA3">
      <w:pPr>
        <w:pStyle w:val="BodyText"/>
        <w:ind w:left="587"/>
        <w:jc w:val="both"/>
      </w:pPr>
      <w:r>
        <w:t>1.096 mm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hujan</w:t>
      </w:r>
      <w:r>
        <w:rPr>
          <w:spacing w:val="-1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hari per</w:t>
      </w:r>
      <w:r>
        <w:rPr>
          <w:spacing w:val="-1"/>
        </w:rPr>
        <w:t xml:space="preserve"> </w:t>
      </w:r>
      <w:r>
        <w:t>tahun.</w:t>
      </w:r>
    </w:p>
    <w:p w:rsidR="000546BA" w:rsidRDefault="00590CA3">
      <w:pPr>
        <w:pStyle w:val="BodyText"/>
        <w:spacing w:before="138" w:line="360" w:lineRule="auto"/>
        <w:ind w:left="587" w:right="358" w:firstLine="750"/>
        <w:jc w:val="both"/>
      </w:pPr>
      <w:r>
        <w:t>Wilayah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OKI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hamparan</w:t>
      </w:r>
      <w:r>
        <w:rPr>
          <w:spacing w:val="1"/>
        </w:rPr>
        <w:t xml:space="preserve"> </w:t>
      </w:r>
      <w:r>
        <w:t>dataran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sangat luas.</w:t>
      </w:r>
      <w:r>
        <w:rPr>
          <w:spacing w:val="1"/>
        </w:rPr>
        <w:t xml:space="preserve"> </w:t>
      </w:r>
      <w:r>
        <w:t>Sebagian besar (75%) berupa perairan yang merupakan rawa-rawa,</w:t>
      </w:r>
      <w:r>
        <w:rPr>
          <w:spacing w:val="1"/>
        </w:rPr>
        <w:t xml:space="preserve"> </w:t>
      </w:r>
      <w:r>
        <w:t>sedangkan sisanya (25%) merupakan daratan.</w:t>
      </w:r>
      <w:r>
        <w:rPr>
          <w:spacing w:val="1"/>
        </w:rPr>
        <w:t xml:space="preserve"> </w:t>
      </w:r>
      <w:r>
        <w:t>Beberapa kecamatan dialiri sungai-</w:t>
      </w:r>
      <w:r>
        <w:rPr>
          <w:spacing w:val="-57"/>
        </w:rPr>
        <w:t xml:space="preserve"> </w:t>
      </w:r>
      <w:r>
        <w:t>sungai yang berfung</w:t>
      </w:r>
      <w:r>
        <w:t>si sebagai jalur transportasi air.</w:t>
      </w:r>
      <w:r>
        <w:rPr>
          <w:spacing w:val="1"/>
        </w:rPr>
        <w:t xml:space="preserve"> </w:t>
      </w:r>
      <w:r>
        <w:t>Jenis tanah yang ada terdiri</w:t>
      </w:r>
      <w:r>
        <w:rPr>
          <w:spacing w:val="1"/>
        </w:rPr>
        <w:t xml:space="preserve"> </w:t>
      </w:r>
      <w:r>
        <w:t>dari tanah aluvial dan podsolik.</w:t>
      </w:r>
      <w:r>
        <w:rPr>
          <w:spacing w:val="1"/>
        </w:rPr>
        <w:t xml:space="preserve"> </w:t>
      </w:r>
      <w:r>
        <w:t>Tanah podsolik yang kurang subur terdapat di</w:t>
      </w:r>
      <w:r>
        <w:rPr>
          <w:spacing w:val="1"/>
        </w:rPr>
        <w:t xml:space="preserve"> </w:t>
      </w:r>
      <w:r>
        <w:t>daratan,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aluvial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subur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Aliran</w:t>
      </w:r>
      <w:r>
        <w:rPr>
          <w:spacing w:val="-57"/>
        </w:rPr>
        <w:t xml:space="preserve"> </w:t>
      </w:r>
      <w:r>
        <w:t>Sungai (DAS).</w:t>
      </w:r>
      <w:r>
        <w:rPr>
          <w:spacing w:val="1"/>
        </w:rPr>
        <w:t xml:space="preserve"> </w:t>
      </w:r>
      <w:r>
        <w:t xml:space="preserve">Di daerah aliran sungai </w:t>
      </w:r>
      <w:r>
        <w:t>banyak terdapat lebak yang pasang surut</w:t>
      </w:r>
      <w:r>
        <w:rPr>
          <w:spacing w:val="1"/>
        </w:rPr>
        <w:t xml:space="preserve"> </w:t>
      </w:r>
      <w:r>
        <w:t>airnya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musim.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penghujan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terendam</w:t>
      </w:r>
      <w:r>
        <w:rPr>
          <w:spacing w:val="60"/>
        </w:rPr>
        <w:t xml:space="preserve"> </w:t>
      </w:r>
      <w:r>
        <w:t>air,</w:t>
      </w:r>
      <w:r>
        <w:rPr>
          <w:spacing w:val="-57"/>
        </w:rPr>
        <w:t xml:space="preserve"> </w:t>
      </w:r>
      <w:r>
        <w:t>namun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musim</w:t>
      </w:r>
      <w:r>
        <w:rPr>
          <w:spacing w:val="9"/>
        </w:rPr>
        <w:t xml:space="preserve"> </w:t>
      </w:r>
      <w:r>
        <w:t>kemarau</w:t>
      </w:r>
      <w:r>
        <w:rPr>
          <w:spacing w:val="11"/>
        </w:rPr>
        <w:t xml:space="preserve"> </w:t>
      </w:r>
      <w:r>
        <w:t>airnya</w:t>
      </w:r>
      <w:r>
        <w:rPr>
          <w:spacing w:val="11"/>
        </w:rPr>
        <w:t xml:space="preserve"> </w:t>
      </w:r>
      <w:r>
        <w:t>surut.</w:t>
      </w:r>
      <w:r>
        <w:rPr>
          <w:spacing w:val="23"/>
        </w:rPr>
        <w:t xml:space="preserve"> </w:t>
      </w:r>
      <w:r>
        <w:t>Terdapat</w:t>
      </w:r>
      <w:r>
        <w:rPr>
          <w:spacing w:val="11"/>
        </w:rPr>
        <w:t xml:space="preserve"> </w:t>
      </w:r>
      <w:r>
        <w:t>juga</w:t>
      </w:r>
      <w:r>
        <w:rPr>
          <w:spacing w:val="11"/>
        </w:rPr>
        <w:t xml:space="preserve"> </w:t>
      </w:r>
      <w:r>
        <w:t>bagian</w:t>
      </w:r>
      <w:r>
        <w:rPr>
          <w:spacing w:val="11"/>
        </w:rPr>
        <w:t xml:space="preserve"> </w:t>
      </w:r>
      <w:r>
        <w:t>daerah</w:t>
      </w:r>
      <w:r>
        <w:rPr>
          <w:spacing w:val="1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airnya</w:t>
      </w:r>
    </w:p>
    <w:p w:rsidR="000546BA" w:rsidRDefault="000546BA">
      <w:pPr>
        <w:pStyle w:val="BodyText"/>
        <w:spacing w:before="10"/>
        <w:rPr>
          <w:sz w:val="33"/>
        </w:rPr>
      </w:pPr>
    </w:p>
    <w:p w:rsidR="000546BA" w:rsidRDefault="00590CA3">
      <w:pPr>
        <w:pStyle w:val="BodyText"/>
        <w:spacing w:before="1"/>
        <w:ind w:left="1405" w:right="1552"/>
        <w:jc w:val="center"/>
      </w:pPr>
      <w:r>
        <w:t>105</w:t>
      </w:r>
    </w:p>
    <w:p w:rsidR="000546BA" w:rsidRDefault="000546BA">
      <w:pPr>
        <w:jc w:val="center"/>
        <w:sectPr w:rsidR="000546BA">
          <w:headerReference w:type="default" r:id="rId149"/>
          <w:footerReference w:type="default" r:id="rId150"/>
          <w:pgSz w:w="11910" w:h="16840"/>
          <w:pgMar w:top="980" w:right="1340" w:bottom="0" w:left="1680" w:header="728" w:footer="0" w:gutter="0"/>
          <w:pgNumType w:start="105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48" style="position:absolute;margin-left:0;margin-top:.05pt;width:595.4pt;height:841.9pt;z-index:15844864;mso-position-horizontal-relative:page;mso-position-vertical-relative:page" coordorigin=",1" coordsize="11908,16838">
            <v:rect id="_x0000_s1750" style="position:absolute;top:16350;width:11908;height:10" fillcolor="black" stroked="f"/>
            <v:shape id="_x0000_s174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kering,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lebung.</w:t>
      </w:r>
      <w:r>
        <w:rPr>
          <w:spacing w:val="1"/>
        </w:rPr>
        <w:t xml:space="preserve"> </w:t>
      </w:r>
      <w:r>
        <w:t>Lebak</w:t>
      </w:r>
      <w:r>
        <w:rPr>
          <w:spacing w:val="60"/>
        </w:rPr>
        <w:t xml:space="preserve"> </w:t>
      </w:r>
      <w:r>
        <w:t>lebung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tempat perkembangbiakan ikan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alami dan</w:t>
      </w:r>
      <w:r>
        <w:rPr>
          <w:spacing w:val="-1"/>
        </w:rPr>
        <w:t xml:space="preserve"> </w:t>
      </w:r>
      <w:r>
        <w:t>potensial.</w:t>
      </w:r>
    </w:p>
    <w:p w:rsidR="000546BA" w:rsidRDefault="00590CA3">
      <w:pPr>
        <w:pStyle w:val="BodyText"/>
        <w:spacing w:line="360" w:lineRule="auto"/>
        <w:ind w:left="588" w:right="358" w:firstLine="750"/>
        <w:jc w:val="both"/>
      </w:pPr>
      <w:r>
        <w:t>Keanekaragaman hayati di kabupaten ini merupakan jenis tanaman dan</w:t>
      </w:r>
      <w:r>
        <w:rPr>
          <w:spacing w:val="1"/>
        </w:rPr>
        <w:t xml:space="preserve"> </w:t>
      </w:r>
      <w:r>
        <w:t>binatang daerah tropis.</w:t>
      </w:r>
      <w:r>
        <w:rPr>
          <w:spacing w:val="1"/>
        </w:rPr>
        <w:t xml:space="preserve"> </w:t>
      </w:r>
      <w:r>
        <w:t>Tanaman hutan yang lazim ditemui antara lain : meranti,</w:t>
      </w:r>
      <w:r>
        <w:rPr>
          <w:spacing w:val="1"/>
        </w:rPr>
        <w:t xml:space="preserve"> </w:t>
      </w:r>
      <w:r>
        <w:t>merawan,</w:t>
      </w:r>
      <w:r>
        <w:rPr>
          <w:spacing w:val="1"/>
        </w:rPr>
        <w:t xml:space="preserve"> </w:t>
      </w:r>
      <w:r>
        <w:t>terentarang,</w:t>
      </w:r>
      <w:r>
        <w:rPr>
          <w:spacing w:val="1"/>
        </w:rPr>
        <w:t xml:space="preserve"> </w:t>
      </w:r>
      <w:r>
        <w:t>gelam,</w:t>
      </w:r>
      <w:r>
        <w:rPr>
          <w:spacing w:val="1"/>
        </w:rPr>
        <w:t xml:space="preserve"> </w:t>
      </w:r>
      <w:r>
        <w:t>pelawan,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petanang,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perkebunan yang dominan adalah karet (141.025 hektar), kelapa sawit (10.843</w:t>
      </w:r>
      <w:r>
        <w:rPr>
          <w:spacing w:val="1"/>
        </w:rPr>
        <w:t xml:space="preserve"> </w:t>
      </w:r>
      <w:r>
        <w:t>hektar), dan kelapa (6.037 hektar).</w:t>
      </w:r>
      <w:r>
        <w:rPr>
          <w:spacing w:val="1"/>
        </w:rPr>
        <w:t xml:space="preserve"> </w:t>
      </w:r>
      <w:r>
        <w:t>Disamping itu, kab</w:t>
      </w:r>
      <w:r>
        <w:t>upaten ini juga dikenal</w:t>
      </w:r>
      <w:r>
        <w:rPr>
          <w:spacing w:val="1"/>
        </w:rPr>
        <w:t xml:space="preserve"> </w:t>
      </w:r>
      <w:r>
        <w:t>sebagai sentra buah seperti duku, durian, rambutan, nangka, jeruk, semangka,</w:t>
      </w:r>
      <w:r>
        <w:rPr>
          <w:spacing w:val="1"/>
        </w:rPr>
        <w:t xml:space="preserve"> </w:t>
      </w:r>
      <w:r>
        <w:t>pepaya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pisang.</w:t>
      </w:r>
    </w:p>
    <w:p w:rsidR="000546BA" w:rsidRDefault="00590CA3">
      <w:pPr>
        <w:pStyle w:val="BodyText"/>
        <w:spacing w:line="360" w:lineRule="auto"/>
        <w:ind w:left="588" w:right="361" w:firstLine="750"/>
        <w:jc w:val="both"/>
      </w:pPr>
      <w:r>
        <w:t>Sektor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unggulan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 yang besar terhadap Pendapatan Asli Daerah.</w:t>
      </w:r>
      <w:r>
        <w:rPr>
          <w:spacing w:val="1"/>
        </w:rPr>
        <w:t xml:space="preserve"> </w:t>
      </w:r>
      <w:r>
        <w:t>Sektor pertanian ter</w:t>
      </w:r>
      <w:r>
        <w:t>bagi</w:t>
      </w:r>
      <w:r>
        <w:rPr>
          <w:spacing w:val="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lima sub sektor, yaitu:</w:t>
      </w:r>
    </w:p>
    <w:p w:rsidR="000546BA" w:rsidRDefault="00590CA3">
      <w:pPr>
        <w:pStyle w:val="ListParagraph"/>
        <w:numPr>
          <w:ilvl w:val="0"/>
          <w:numId w:val="23"/>
        </w:numPr>
        <w:tabs>
          <w:tab w:val="left" w:pos="948"/>
        </w:tabs>
        <w:spacing w:line="360" w:lineRule="auto"/>
        <w:ind w:right="359"/>
        <w:jc w:val="both"/>
        <w:rPr>
          <w:sz w:val="24"/>
        </w:rPr>
      </w:pPr>
      <w:r>
        <w:rPr>
          <w:sz w:val="24"/>
        </w:rPr>
        <w:t>sub sektor tanaman bahan makanan (tabama), meliputi padi, palawija, dan</w:t>
      </w:r>
      <w:r>
        <w:rPr>
          <w:spacing w:val="1"/>
          <w:sz w:val="24"/>
        </w:rPr>
        <w:t xml:space="preserve"> </w:t>
      </w:r>
      <w:r>
        <w:rPr>
          <w:sz w:val="24"/>
        </w:rPr>
        <w:t>hortikultura;</w:t>
      </w:r>
    </w:p>
    <w:p w:rsidR="000546BA" w:rsidRDefault="00590CA3">
      <w:pPr>
        <w:pStyle w:val="ListParagraph"/>
        <w:numPr>
          <w:ilvl w:val="0"/>
          <w:numId w:val="23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sektor</w:t>
      </w:r>
      <w:r>
        <w:rPr>
          <w:spacing w:val="-1"/>
          <w:sz w:val="24"/>
        </w:rPr>
        <w:t xml:space="preserve"> </w:t>
      </w:r>
      <w:r>
        <w:rPr>
          <w:sz w:val="24"/>
        </w:rPr>
        <w:t>perkebunan,</w:t>
      </w:r>
      <w:r>
        <w:rPr>
          <w:spacing w:val="-3"/>
          <w:sz w:val="24"/>
        </w:rPr>
        <w:t xml:space="preserve"> </w:t>
      </w:r>
      <w:r>
        <w:rPr>
          <w:sz w:val="24"/>
        </w:rPr>
        <w:t>meliputi</w:t>
      </w:r>
      <w:r>
        <w:rPr>
          <w:spacing w:val="58"/>
          <w:sz w:val="24"/>
        </w:rPr>
        <w:t xml:space="preserve"> </w:t>
      </w:r>
      <w:r>
        <w:rPr>
          <w:sz w:val="24"/>
        </w:rPr>
        <w:t>karet,</w:t>
      </w:r>
      <w:r>
        <w:rPr>
          <w:spacing w:val="-1"/>
          <w:sz w:val="24"/>
        </w:rPr>
        <w:t xml:space="preserve"> </w:t>
      </w:r>
      <w:r>
        <w:rPr>
          <w:sz w:val="24"/>
        </w:rPr>
        <w:t>kelapa</w:t>
      </w:r>
      <w:r>
        <w:rPr>
          <w:spacing w:val="-1"/>
          <w:sz w:val="24"/>
        </w:rPr>
        <w:t xml:space="preserve"> </w:t>
      </w:r>
      <w:r>
        <w:rPr>
          <w:sz w:val="24"/>
        </w:rPr>
        <w:t>sawit,</w:t>
      </w:r>
      <w:r>
        <w:rPr>
          <w:spacing w:val="-1"/>
          <w:sz w:val="24"/>
        </w:rPr>
        <w:t xml:space="preserve"> </w:t>
      </w:r>
      <w:r>
        <w:rPr>
          <w:sz w:val="24"/>
        </w:rPr>
        <w:t>dan kelapa;</w:t>
      </w:r>
    </w:p>
    <w:p w:rsidR="000546BA" w:rsidRDefault="00590CA3">
      <w:pPr>
        <w:pStyle w:val="ListParagraph"/>
        <w:numPr>
          <w:ilvl w:val="0"/>
          <w:numId w:val="23"/>
        </w:numPr>
        <w:tabs>
          <w:tab w:val="left" w:pos="948"/>
        </w:tabs>
        <w:spacing w:before="137"/>
        <w:jc w:val="both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sektor</w:t>
      </w:r>
      <w:r>
        <w:rPr>
          <w:spacing w:val="-1"/>
          <w:sz w:val="24"/>
        </w:rPr>
        <w:t xml:space="preserve"> </w:t>
      </w:r>
      <w:r>
        <w:rPr>
          <w:sz w:val="24"/>
        </w:rPr>
        <w:t>kehutanan;</w:t>
      </w:r>
    </w:p>
    <w:p w:rsidR="000546BA" w:rsidRDefault="00590CA3">
      <w:pPr>
        <w:pStyle w:val="ListParagraph"/>
        <w:numPr>
          <w:ilvl w:val="0"/>
          <w:numId w:val="23"/>
        </w:numPr>
        <w:tabs>
          <w:tab w:val="left" w:pos="948"/>
        </w:tabs>
        <w:spacing w:before="138" w:line="360" w:lineRule="auto"/>
        <w:ind w:right="358"/>
        <w:jc w:val="both"/>
        <w:rPr>
          <w:sz w:val="24"/>
        </w:rPr>
      </w:pPr>
      <w:r>
        <w:rPr>
          <w:sz w:val="24"/>
        </w:rPr>
        <w:t>sub sektor peternakan, meliputi sapi, kerbau, kambing ayam buras, itik, dan</w:t>
      </w:r>
      <w:r>
        <w:rPr>
          <w:spacing w:val="1"/>
          <w:sz w:val="24"/>
        </w:rPr>
        <w:t xml:space="preserve"> </w:t>
      </w:r>
      <w:r>
        <w:rPr>
          <w:sz w:val="24"/>
        </w:rPr>
        <w:t>ayam</w:t>
      </w:r>
      <w:r>
        <w:rPr>
          <w:spacing w:val="-2"/>
          <w:sz w:val="24"/>
        </w:rPr>
        <w:t xml:space="preserve"> </w:t>
      </w:r>
      <w:r>
        <w:rPr>
          <w:sz w:val="24"/>
        </w:rPr>
        <w:t>pedaging; dan</w:t>
      </w:r>
    </w:p>
    <w:p w:rsidR="000546BA" w:rsidRDefault="00590CA3">
      <w:pPr>
        <w:pStyle w:val="ListParagraph"/>
        <w:numPr>
          <w:ilvl w:val="0"/>
          <w:numId w:val="23"/>
        </w:numPr>
        <w:tabs>
          <w:tab w:val="left" w:pos="948"/>
        </w:tabs>
        <w:spacing w:line="360" w:lineRule="auto"/>
        <w:ind w:right="359"/>
        <w:jc w:val="both"/>
        <w:rPr>
          <w:sz w:val="24"/>
        </w:rPr>
      </w:pPr>
      <w:r>
        <w:rPr>
          <w:sz w:val="24"/>
        </w:rPr>
        <w:t>sub sektor perikanan, meliputi perikanan budidaya (patin, gabus, nila, betutu),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-1"/>
          <w:sz w:val="24"/>
        </w:rPr>
        <w:t xml:space="preserve"> </w:t>
      </w:r>
      <w:r>
        <w:rPr>
          <w:sz w:val="24"/>
        </w:rPr>
        <w:t>laut, dan perikanan umum.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Jenis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OKI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</w:t>
      </w:r>
      <w:r>
        <w:t>ri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tadah</w:t>
      </w:r>
      <w:r>
        <w:rPr>
          <w:spacing w:val="1"/>
        </w:rPr>
        <w:t xml:space="preserve"> </w:t>
      </w:r>
      <w:r>
        <w:t>hujan</w:t>
      </w:r>
      <w:r>
        <w:rPr>
          <w:spacing w:val="1"/>
        </w:rPr>
        <w:t xml:space="preserve"> </w:t>
      </w:r>
      <w:r>
        <w:t>(</w:t>
      </w:r>
      <w:r>
        <w:rPr>
          <w:i/>
        </w:rPr>
        <w:t>rainfed</w:t>
      </w:r>
      <w:r>
        <w:t>)</w:t>
      </w:r>
      <w:r>
        <w:rPr>
          <w:spacing w:val="1"/>
        </w:rPr>
        <w:t xml:space="preserve"> </w:t>
      </w:r>
      <w:r>
        <w:t>seluas</w:t>
      </w:r>
      <w:r>
        <w:rPr>
          <w:spacing w:val="1"/>
        </w:rPr>
        <w:t xml:space="preserve"> </w:t>
      </w:r>
      <w:r>
        <w:t>48.779</w:t>
      </w:r>
      <w:r>
        <w:rPr>
          <w:spacing w:val="1"/>
        </w:rPr>
        <w:t xml:space="preserve"> </w:t>
      </w:r>
      <w:r>
        <w:t>hektar,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pasang</w:t>
      </w:r>
      <w:r>
        <w:rPr>
          <w:spacing w:val="1"/>
        </w:rPr>
        <w:t xml:space="preserve"> </w:t>
      </w:r>
      <w:r>
        <w:t>surut</w:t>
      </w:r>
      <w:r>
        <w:rPr>
          <w:spacing w:val="1"/>
        </w:rPr>
        <w:t xml:space="preserve"> </w:t>
      </w:r>
      <w:r>
        <w:t>(</w:t>
      </w:r>
      <w:r>
        <w:rPr>
          <w:i/>
        </w:rPr>
        <w:t>low</w:t>
      </w:r>
      <w:r>
        <w:rPr>
          <w:i/>
          <w:spacing w:val="1"/>
        </w:rPr>
        <w:t xml:space="preserve"> </w:t>
      </w:r>
      <w:r>
        <w:rPr>
          <w:i/>
        </w:rPr>
        <w:t>tide</w:t>
      </w:r>
      <w:r>
        <w:t>)</w:t>
      </w:r>
      <w:r>
        <w:rPr>
          <w:spacing w:val="60"/>
        </w:rPr>
        <w:t xml:space="preserve"> </w:t>
      </w:r>
      <w:r>
        <w:t>seluas</w:t>
      </w:r>
      <w:r>
        <w:rPr>
          <w:spacing w:val="60"/>
        </w:rPr>
        <w:t xml:space="preserve"> </w:t>
      </w:r>
      <w:r>
        <w:t>23.453</w:t>
      </w:r>
      <w:r>
        <w:rPr>
          <w:spacing w:val="1"/>
        </w:rPr>
        <w:t xml:space="preserve"> </w:t>
      </w:r>
      <w:r>
        <w:t>hektar, dan sawah lebak (</w:t>
      </w:r>
      <w:r>
        <w:rPr>
          <w:i/>
        </w:rPr>
        <w:t>low land</w:t>
      </w:r>
      <w:r>
        <w:t>) seluas 82.919 hektar.   Padi yang dihasilkan</w:t>
      </w:r>
      <w:r>
        <w:rPr>
          <w:spacing w:val="1"/>
        </w:rPr>
        <w:t xml:space="preserve"> </w:t>
      </w:r>
      <w:r>
        <w:t>dari sawah tadah hujan dikenal dengan padi ladang, sedangkan yang dihasilkan</w:t>
      </w:r>
      <w:r>
        <w:rPr>
          <w:spacing w:val="1"/>
        </w:rPr>
        <w:t xml:space="preserve"> </w:t>
      </w:r>
      <w:r>
        <w:t>da</w:t>
      </w:r>
      <w:r>
        <w:t>ri sawah pasang surut dan sawah lebak dikenal dengan padi sawah.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padi (padi sawah dan padi ladang) di Kabupaten OKI tahun 2009 sebesar 665.722</w:t>
      </w:r>
      <w:r>
        <w:rPr>
          <w:spacing w:val="1"/>
        </w:rPr>
        <w:t xml:space="preserve"> </w:t>
      </w:r>
      <w:r>
        <w:t>ton yang dihasilkan dari 117.119 hektar luas panen.</w:t>
      </w:r>
      <w:r>
        <w:rPr>
          <w:spacing w:val="1"/>
        </w:rPr>
        <w:t xml:space="preserve"> </w:t>
      </w:r>
      <w:r>
        <w:t>Bila dibandingkan dengan</w:t>
      </w:r>
      <w:r>
        <w:rPr>
          <w:spacing w:val="1"/>
        </w:rPr>
        <w:t xml:space="preserve"> </w:t>
      </w:r>
      <w:r>
        <w:t>tahun</w:t>
      </w:r>
      <w:r>
        <w:rPr>
          <w:spacing w:val="17"/>
        </w:rPr>
        <w:t xml:space="preserve"> </w:t>
      </w:r>
      <w:r>
        <w:t>2008</w:t>
      </w:r>
      <w:r>
        <w:rPr>
          <w:spacing w:val="15"/>
        </w:rPr>
        <w:t xml:space="preserve"> </w:t>
      </w:r>
      <w:r>
        <w:t>angka</w:t>
      </w:r>
      <w:r>
        <w:rPr>
          <w:spacing w:val="17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mengalami</w:t>
      </w:r>
      <w:r>
        <w:rPr>
          <w:spacing w:val="18"/>
        </w:rPr>
        <w:t xml:space="preserve"> </w:t>
      </w:r>
      <w:r>
        <w:t>peningkatan</w:t>
      </w:r>
      <w:r>
        <w:rPr>
          <w:spacing w:val="17"/>
        </w:rPr>
        <w:t xml:space="preserve"> </w:t>
      </w:r>
      <w:r>
        <w:t>sekitar</w:t>
      </w:r>
      <w:r>
        <w:rPr>
          <w:spacing w:val="17"/>
        </w:rPr>
        <w:t xml:space="preserve"> </w:t>
      </w:r>
      <w:r>
        <w:t>1,6</w:t>
      </w:r>
      <w:r>
        <w:rPr>
          <w:spacing w:val="17"/>
        </w:rPr>
        <w:t xml:space="preserve"> </w:t>
      </w:r>
      <w:r>
        <w:t>persen,</w:t>
      </w:r>
      <w:r>
        <w:rPr>
          <w:spacing w:val="17"/>
        </w:rPr>
        <w:t xml:space="preserve"> </w:t>
      </w:r>
      <w:r>
        <w:t>yaitu</w:t>
      </w:r>
      <w:r>
        <w:rPr>
          <w:spacing w:val="17"/>
        </w:rPr>
        <w:t xml:space="preserve"> </w:t>
      </w:r>
      <w:r>
        <w:t>dari</w:t>
      </w:r>
    </w:p>
    <w:p w:rsidR="000546BA" w:rsidRDefault="00590CA3">
      <w:pPr>
        <w:pStyle w:val="BodyText"/>
        <w:spacing w:line="360" w:lineRule="auto"/>
        <w:ind w:left="588" w:right="358"/>
        <w:jc w:val="both"/>
      </w:pPr>
      <w:r>
        <w:t>655.098 ton padi yang dihasilkan dari 122.620 hektar luas panen (Ogan Komering</w:t>
      </w:r>
      <w:r>
        <w:rPr>
          <w:spacing w:val="-57"/>
        </w:rPr>
        <w:t xml:space="preserve"> </w:t>
      </w:r>
      <w:r>
        <w:t>Ilir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Angka, 2010).</w:t>
      </w:r>
    </w:p>
    <w:p w:rsidR="000546BA" w:rsidRDefault="00590CA3">
      <w:pPr>
        <w:pStyle w:val="BodyText"/>
        <w:spacing w:before="1"/>
        <w:ind w:left="1128"/>
        <w:jc w:val="both"/>
      </w:pPr>
      <w:r>
        <w:t>Produksi</w:t>
      </w:r>
      <w:r>
        <w:rPr>
          <w:spacing w:val="27"/>
        </w:rPr>
        <w:t xml:space="preserve"> </w:t>
      </w:r>
      <w:r>
        <w:t>palawija</w:t>
      </w:r>
      <w:r>
        <w:rPr>
          <w:spacing w:val="28"/>
        </w:rPr>
        <w:t xml:space="preserve"> </w:t>
      </w:r>
      <w:r>
        <w:t>didominasi</w:t>
      </w:r>
      <w:r>
        <w:rPr>
          <w:spacing w:val="27"/>
        </w:rPr>
        <w:t xml:space="preserve"> </w:t>
      </w:r>
      <w:r>
        <w:t>oleh</w:t>
      </w:r>
      <w:r>
        <w:rPr>
          <w:spacing w:val="27"/>
        </w:rPr>
        <w:t xml:space="preserve"> </w:t>
      </w:r>
      <w:r>
        <w:t>komoditas</w:t>
      </w:r>
      <w:r>
        <w:rPr>
          <w:spacing w:val="26"/>
        </w:rPr>
        <w:t xml:space="preserve"> </w:t>
      </w:r>
      <w:r>
        <w:t>ubi</w:t>
      </w:r>
      <w:r>
        <w:rPr>
          <w:spacing w:val="28"/>
        </w:rPr>
        <w:t xml:space="preserve"> </w:t>
      </w:r>
      <w:r>
        <w:t>kayu</w:t>
      </w:r>
      <w:r>
        <w:rPr>
          <w:spacing w:val="26"/>
        </w:rPr>
        <w:t xml:space="preserve"> </w:t>
      </w:r>
      <w:r>
        <w:t>47.188</w:t>
      </w:r>
      <w:r>
        <w:rPr>
          <w:spacing w:val="27"/>
        </w:rPr>
        <w:t xml:space="preserve"> </w:t>
      </w:r>
      <w:r>
        <w:t>ton,</w:t>
      </w:r>
      <w:r>
        <w:rPr>
          <w:spacing w:val="26"/>
        </w:rPr>
        <w:t xml:space="preserve"> </w:t>
      </w:r>
      <w:r>
        <w:t>jagung</w:t>
      </w:r>
    </w:p>
    <w:p w:rsidR="000546BA" w:rsidRDefault="00590CA3">
      <w:pPr>
        <w:pStyle w:val="BodyText"/>
        <w:spacing w:before="138"/>
        <w:ind w:left="587"/>
        <w:jc w:val="both"/>
      </w:pPr>
      <w:r>
        <w:t>12.406</w:t>
      </w:r>
      <w:r>
        <w:rPr>
          <w:spacing w:val="42"/>
        </w:rPr>
        <w:t xml:space="preserve"> </w:t>
      </w:r>
      <w:r>
        <w:t>ton,</w:t>
      </w:r>
      <w:r>
        <w:rPr>
          <w:spacing w:val="41"/>
        </w:rPr>
        <w:t xml:space="preserve"> </w:t>
      </w:r>
      <w:r>
        <w:t>kacang</w:t>
      </w:r>
      <w:r>
        <w:rPr>
          <w:spacing w:val="42"/>
        </w:rPr>
        <w:t xml:space="preserve"> </w:t>
      </w:r>
      <w:r>
        <w:t>tanah</w:t>
      </w:r>
      <w:r>
        <w:rPr>
          <w:spacing w:val="42"/>
        </w:rPr>
        <w:t xml:space="preserve"> </w:t>
      </w:r>
      <w:r>
        <w:t>1.876</w:t>
      </w:r>
      <w:r>
        <w:rPr>
          <w:spacing w:val="42"/>
        </w:rPr>
        <w:t xml:space="preserve"> </w:t>
      </w:r>
      <w:r>
        <w:t>ton</w:t>
      </w:r>
      <w:r>
        <w:rPr>
          <w:spacing w:val="43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ubi</w:t>
      </w:r>
      <w:r>
        <w:rPr>
          <w:spacing w:val="41"/>
        </w:rPr>
        <w:t xml:space="preserve"> </w:t>
      </w:r>
      <w:r>
        <w:t>jalar</w:t>
      </w:r>
      <w:r>
        <w:rPr>
          <w:spacing w:val="42"/>
        </w:rPr>
        <w:t xml:space="preserve"> </w:t>
      </w:r>
      <w:r>
        <w:t>1.864</w:t>
      </w:r>
      <w:r>
        <w:rPr>
          <w:spacing w:val="42"/>
        </w:rPr>
        <w:t xml:space="preserve"> </w:t>
      </w:r>
      <w:r>
        <w:t xml:space="preserve">ton.  </w:t>
      </w:r>
      <w:r>
        <w:rPr>
          <w:spacing w:val="25"/>
        </w:rPr>
        <w:t xml:space="preserve"> </w:t>
      </w:r>
      <w:r>
        <w:t xml:space="preserve">Adapun  </w:t>
      </w:r>
      <w:r>
        <w:rPr>
          <w:spacing w:val="24"/>
        </w:rPr>
        <w:t xml:space="preserve"> </w:t>
      </w:r>
      <w:r>
        <w:t>kacang</w:t>
      </w:r>
    </w:p>
    <w:p w:rsidR="000546BA" w:rsidRDefault="000546BA">
      <w:pPr>
        <w:jc w:val="both"/>
        <w:sectPr w:rsidR="000546BA">
          <w:headerReference w:type="default" r:id="rId151"/>
          <w:footerReference w:type="default" r:id="rId15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45" style="position:absolute;margin-left:0;margin-top:.05pt;width:595.4pt;height:841.9pt;z-index:15845376;mso-position-horizontal-relative:page;mso-position-vertical-relative:page" coordorigin=",1" coordsize="11908,16838">
            <v:rect id="_x0000_s1747" style="position:absolute;top:16350;width:11908;height:10" fillcolor="black" stroked="f"/>
            <v:shape id="_x0000_s174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kedele dan kacang hijau produksinya masih relatif kecil masing-masing 927 ton,</w:t>
      </w:r>
      <w:r>
        <w:rPr>
          <w:spacing w:val="1"/>
        </w:rPr>
        <w:t xml:space="preserve"> </w:t>
      </w:r>
      <w:r>
        <w:t>dan 310 ton.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Produksi hasil peternakan berupa daging, susu, dan telur.</w:t>
      </w:r>
      <w:r>
        <w:rPr>
          <w:spacing w:val="1"/>
        </w:rPr>
        <w:t xml:space="preserve"> </w:t>
      </w:r>
      <w:r>
        <w:t>Populasi sapi</w:t>
      </w:r>
      <w:r>
        <w:rPr>
          <w:spacing w:val="1"/>
        </w:rPr>
        <w:t xml:space="preserve"> </w:t>
      </w:r>
      <w:r>
        <w:t>pada tahun 2009 adalah sebanyak 33.846 ekor, kerbau 15.354 ekor, kambing</w:t>
      </w:r>
      <w:r>
        <w:rPr>
          <w:spacing w:val="1"/>
        </w:rPr>
        <w:t xml:space="preserve"> </w:t>
      </w:r>
      <w:r>
        <w:t>28.186,</w:t>
      </w:r>
      <w:r>
        <w:rPr>
          <w:spacing w:val="50"/>
        </w:rPr>
        <w:t xml:space="preserve"> </w:t>
      </w:r>
      <w:r>
        <w:t>ayam</w:t>
      </w:r>
      <w:r>
        <w:rPr>
          <w:spacing w:val="48"/>
        </w:rPr>
        <w:t xml:space="preserve"> </w:t>
      </w:r>
      <w:r>
        <w:t>buras</w:t>
      </w:r>
      <w:r>
        <w:rPr>
          <w:spacing w:val="51"/>
        </w:rPr>
        <w:t xml:space="preserve"> </w:t>
      </w:r>
      <w:r>
        <w:t>830.000</w:t>
      </w:r>
      <w:r>
        <w:rPr>
          <w:spacing w:val="50"/>
        </w:rPr>
        <w:t xml:space="preserve"> </w:t>
      </w:r>
      <w:r>
        <w:t>ekor,</w:t>
      </w:r>
      <w:r>
        <w:rPr>
          <w:spacing w:val="50"/>
        </w:rPr>
        <w:t xml:space="preserve"> </w:t>
      </w:r>
      <w:r>
        <w:t>itik</w:t>
      </w:r>
      <w:r>
        <w:rPr>
          <w:spacing w:val="50"/>
        </w:rPr>
        <w:t xml:space="preserve"> </w:t>
      </w:r>
      <w:r>
        <w:t>142.990,</w:t>
      </w:r>
      <w:r>
        <w:rPr>
          <w:spacing w:val="51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ayam</w:t>
      </w:r>
      <w:r>
        <w:rPr>
          <w:spacing w:val="49"/>
        </w:rPr>
        <w:t xml:space="preserve"> </w:t>
      </w:r>
      <w:r>
        <w:t>pedaging</w:t>
      </w:r>
      <w:r>
        <w:rPr>
          <w:spacing w:val="50"/>
        </w:rPr>
        <w:t xml:space="preserve"> </w:t>
      </w:r>
      <w:r>
        <w:t>sebanyak</w:t>
      </w:r>
    </w:p>
    <w:p w:rsidR="000546BA" w:rsidRDefault="00590CA3">
      <w:pPr>
        <w:pStyle w:val="BodyText"/>
        <w:ind w:left="588"/>
        <w:jc w:val="both"/>
      </w:pPr>
      <w:r>
        <w:t>160.000</w:t>
      </w:r>
      <w:r>
        <w:rPr>
          <w:spacing w:val="3"/>
        </w:rPr>
        <w:t xml:space="preserve"> </w:t>
      </w:r>
      <w:r>
        <w:t>ekor.</w:t>
      </w:r>
      <w:r>
        <w:rPr>
          <w:spacing w:val="67"/>
        </w:rPr>
        <w:t xml:space="preserve"> </w:t>
      </w:r>
      <w:r>
        <w:t>Produksi</w:t>
      </w:r>
      <w:r>
        <w:rPr>
          <w:spacing w:val="5"/>
        </w:rPr>
        <w:t xml:space="preserve"> </w:t>
      </w:r>
      <w:r>
        <w:t>perikanan</w:t>
      </w:r>
      <w:r>
        <w:rPr>
          <w:spacing w:val="3"/>
        </w:rPr>
        <w:t xml:space="preserve"> </w:t>
      </w:r>
      <w:r>
        <w:t>didominasi</w:t>
      </w:r>
      <w:r>
        <w:rPr>
          <w:spacing w:val="4"/>
        </w:rPr>
        <w:t xml:space="preserve"> </w:t>
      </w:r>
      <w:r>
        <w:t>oleh</w:t>
      </w:r>
      <w:r>
        <w:rPr>
          <w:spacing w:val="3"/>
        </w:rPr>
        <w:t xml:space="preserve"> </w:t>
      </w:r>
      <w:r>
        <w:t>perikanan</w:t>
      </w:r>
      <w:r>
        <w:rPr>
          <w:spacing w:val="4"/>
        </w:rPr>
        <w:t xml:space="preserve"> </w:t>
      </w:r>
      <w:r>
        <w:t>laut,</w:t>
      </w:r>
      <w:r>
        <w:rPr>
          <w:spacing w:val="3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sebanyak</w:t>
      </w:r>
    </w:p>
    <w:p w:rsidR="000546BA" w:rsidRDefault="00590CA3">
      <w:pPr>
        <w:pStyle w:val="BodyText"/>
        <w:spacing w:before="137" w:line="360" w:lineRule="auto"/>
        <w:ind w:left="588" w:right="360"/>
        <w:jc w:val="both"/>
      </w:pPr>
      <w:r>
        <w:t>20.326</w:t>
      </w:r>
      <w:r>
        <w:rPr>
          <w:spacing w:val="1"/>
        </w:rPr>
        <w:t xml:space="preserve"> </w:t>
      </w:r>
      <w:r>
        <w:t>ton</w:t>
      </w:r>
      <w:r>
        <w:rPr>
          <w:spacing w:val="1"/>
        </w:rPr>
        <w:t xml:space="preserve"> </w:t>
      </w:r>
      <w:r>
        <w:t>ikan</w:t>
      </w:r>
      <w:r>
        <w:t>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sebanyak</w:t>
      </w:r>
      <w:r>
        <w:rPr>
          <w:spacing w:val="-2"/>
        </w:rPr>
        <w:t xml:space="preserve"> </w:t>
      </w:r>
      <w:r>
        <w:t>11.397 ton dan 2.285 ton</w:t>
      </w:r>
      <w:r>
        <w:rPr>
          <w:spacing w:val="-2"/>
        </w:rPr>
        <w:t xml:space="preserve"> </w:t>
      </w:r>
      <w:r>
        <w:t>ikan.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OKI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707.627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357.447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350.180</w:t>
      </w:r>
      <w:r>
        <w:rPr>
          <w:spacing w:val="60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177.211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sebagian besar (88%) rumah tangga tersebut tinggal di perdesaan.</w:t>
      </w:r>
      <w:r>
        <w:rPr>
          <w:spacing w:val="61"/>
        </w:rPr>
        <w:t xml:space="preserve"> </w:t>
      </w:r>
      <w:r>
        <w:t>Jika   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(50,33%)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OKI merupakan Keluarga</w:t>
      </w:r>
      <w:r>
        <w:rPr>
          <w:spacing w:val="-1"/>
        </w:rPr>
        <w:t xml:space="preserve"> </w:t>
      </w:r>
      <w:r>
        <w:t>Pra Sejahtera</w:t>
      </w:r>
      <w:r>
        <w:rPr>
          <w:spacing w:val="-1"/>
        </w:rPr>
        <w:t xml:space="preserve"> </w:t>
      </w:r>
      <w:r>
        <w:t>dan Sejahtera</w:t>
      </w:r>
      <w:r>
        <w:rPr>
          <w:spacing w:val="-1"/>
        </w:rPr>
        <w:t xml:space="preserve"> </w:t>
      </w:r>
      <w:r>
        <w:t>1.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Kelembagaan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OKI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Kehutanan</w:t>
      </w:r>
      <w:r>
        <w:rPr>
          <w:spacing w:val="1"/>
        </w:rPr>
        <w:t xml:space="preserve"> </w:t>
      </w:r>
      <w:r>
        <w:t>(BP4K),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berdasarkan</w:t>
      </w:r>
      <w:r>
        <w:rPr>
          <w:spacing w:val="44"/>
        </w:rPr>
        <w:t xml:space="preserve"> </w:t>
      </w:r>
      <w:r>
        <w:t>Peraturan</w:t>
      </w:r>
      <w:r>
        <w:rPr>
          <w:spacing w:val="44"/>
        </w:rPr>
        <w:t xml:space="preserve"> </w:t>
      </w:r>
      <w:r>
        <w:t>Bupati</w:t>
      </w:r>
      <w:r>
        <w:rPr>
          <w:spacing w:val="46"/>
        </w:rPr>
        <w:t xml:space="preserve"> </w:t>
      </w:r>
      <w:r>
        <w:t>(Perbup)</w:t>
      </w:r>
      <w:r>
        <w:rPr>
          <w:spacing w:val="46"/>
        </w:rPr>
        <w:t xml:space="preserve"> </w:t>
      </w:r>
      <w:r>
        <w:t>Nomor</w:t>
      </w:r>
      <w:r>
        <w:rPr>
          <w:spacing w:val="47"/>
        </w:rPr>
        <w:t xml:space="preserve"> </w:t>
      </w:r>
      <w:r>
        <w:t>15</w:t>
      </w:r>
      <w:r>
        <w:rPr>
          <w:spacing w:val="45"/>
        </w:rPr>
        <w:t xml:space="preserve"> </w:t>
      </w:r>
      <w:r>
        <w:t>Tahun</w:t>
      </w:r>
      <w:r>
        <w:rPr>
          <w:spacing w:val="47"/>
        </w:rPr>
        <w:t xml:space="preserve"> </w:t>
      </w:r>
      <w:r>
        <w:t>2007</w:t>
      </w:r>
      <w:r>
        <w:rPr>
          <w:spacing w:val="45"/>
        </w:rPr>
        <w:t xml:space="preserve"> </w:t>
      </w:r>
      <w:r>
        <w:t>tanggal</w:t>
      </w:r>
      <w:r>
        <w:rPr>
          <w:spacing w:val="46"/>
        </w:rPr>
        <w:t xml:space="preserve"> </w:t>
      </w:r>
      <w:r>
        <w:t>17</w:t>
      </w:r>
      <w:r>
        <w:rPr>
          <w:spacing w:val="46"/>
        </w:rPr>
        <w:t xml:space="preserve"> </w:t>
      </w:r>
      <w:r>
        <w:t>Juli</w:t>
      </w:r>
      <w:r>
        <w:rPr>
          <w:spacing w:val="-58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Pelaksana</w:t>
      </w:r>
      <w:r>
        <w:rPr>
          <w:spacing w:val="-57"/>
        </w:rPr>
        <w:t xml:space="preserve"> </w:t>
      </w:r>
      <w:r>
        <w:t>Penyuluhan Pertanian, Perikanan dan Kehutanan.</w:t>
      </w:r>
      <w:r>
        <w:rPr>
          <w:spacing w:val="1"/>
        </w:rPr>
        <w:t xml:space="preserve"> </w:t>
      </w:r>
      <w:r>
        <w:t>Setelah berjalan selama 3 tahun</w:t>
      </w:r>
      <w:r>
        <w:rPr>
          <w:spacing w:val="-57"/>
        </w:rPr>
        <w:t xml:space="preserve"> </w:t>
      </w:r>
      <w:r>
        <w:t>pada tanggal 5 Oktober 2010</w:t>
      </w:r>
      <w:r>
        <w:rPr>
          <w:spacing w:val="1"/>
        </w:rPr>
        <w:t xml:space="preserve"> </w:t>
      </w:r>
      <w:r>
        <w:t>statuta BP4K OKI</w:t>
      </w:r>
      <w:r>
        <w:rPr>
          <w:spacing w:val="61"/>
        </w:rPr>
        <w:t xml:space="preserve"> </w:t>
      </w:r>
      <w:r>
        <w:t>ditingkatkan menjad Perda</w:t>
      </w:r>
      <w:r>
        <w:rPr>
          <w:spacing w:val="1"/>
        </w:rPr>
        <w:t xml:space="preserve"> </w:t>
      </w:r>
      <w:r>
        <w:t>dengan surat Peraturan Daerah No 3 tahun 2010. Struktur Organisasi BP4K tediri</w:t>
      </w:r>
      <w:r>
        <w:rPr>
          <w:spacing w:val="1"/>
        </w:rPr>
        <w:t xml:space="preserve"> </w:t>
      </w:r>
      <w:r>
        <w:t>dari Kepala Badan, Sekretaris, tiga orang Kasubag, tiga orang Kabid, enam orang</w:t>
      </w:r>
      <w:r>
        <w:rPr>
          <w:spacing w:val="1"/>
        </w:rPr>
        <w:t xml:space="preserve"> </w:t>
      </w:r>
      <w:r>
        <w:t>Kasubid dan Kelompok Jabatan Fungsional.</w:t>
      </w:r>
      <w:r>
        <w:rPr>
          <w:spacing w:val="1"/>
        </w:rPr>
        <w:t xml:space="preserve"> </w:t>
      </w:r>
      <w:r>
        <w:t>Visi dan misi BP4K adalah sebagai</w:t>
      </w:r>
      <w:r>
        <w:rPr>
          <w:spacing w:val="1"/>
        </w:rPr>
        <w:t xml:space="preserve"> </w:t>
      </w:r>
      <w:r>
        <w:t>berikut:</w:t>
      </w:r>
    </w:p>
    <w:p w:rsidR="000546BA" w:rsidRDefault="00590CA3">
      <w:pPr>
        <w:pStyle w:val="BodyText"/>
        <w:spacing w:line="360" w:lineRule="auto"/>
        <w:ind w:left="588" w:right="359"/>
        <w:jc w:val="both"/>
      </w:pPr>
      <w:r>
        <w:t>Visi :</w:t>
      </w:r>
      <w:r>
        <w:rPr>
          <w:spacing w:val="1"/>
        </w:rPr>
        <w:t xml:space="preserve"> </w:t>
      </w:r>
      <w:r>
        <w:t>terwuj</w:t>
      </w:r>
      <w:r>
        <w:t>udnya badan pelaksana yang handal dalam meningkatkan kualitas</w:t>
      </w:r>
      <w:r>
        <w:rPr>
          <w:spacing w:val="1"/>
        </w:rPr>
        <w:t xml:space="preserve"> </w:t>
      </w:r>
      <w:r>
        <w:t>manusia</w:t>
      </w:r>
      <w:r>
        <w:rPr>
          <w:spacing w:val="46"/>
        </w:rPr>
        <w:t xml:space="preserve"> </w:t>
      </w:r>
      <w:r>
        <w:t>pertanian,</w:t>
      </w:r>
      <w:r>
        <w:rPr>
          <w:spacing w:val="47"/>
        </w:rPr>
        <w:t xml:space="preserve"> </w:t>
      </w:r>
      <w:r>
        <w:t>perikanan</w:t>
      </w:r>
      <w:r>
        <w:rPr>
          <w:spacing w:val="47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kehutanan</w:t>
      </w:r>
      <w:r>
        <w:rPr>
          <w:spacing w:val="46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profesional,</w:t>
      </w:r>
      <w:r>
        <w:rPr>
          <w:spacing w:val="47"/>
        </w:rPr>
        <w:t xml:space="preserve"> </w:t>
      </w:r>
      <w:r>
        <w:t>kreatif,</w:t>
      </w:r>
      <w:r>
        <w:rPr>
          <w:spacing w:val="47"/>
        </w:rPr>
        <w:t xml:space="preserve"> </w:t>
      </w:r>
      <w:r>
        <w:t>inovatif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berwawasan global.</w:t>
      </w:r>
    </w:p>
    <w:p w:rsidR="000546BA" w:rsidRDefault="00590CA3">
      <w:pPr>
        <w:pStyle w:val="BodyText"/>
        <w:spacing w:line="360" w:lineRule="auto"/>
        <w:ind w:left="588" w:right="360"/>
        <w:jc w:val="both"/>
      </w:pPr>
      <w:r>
        <w:t>Misi :</w:t>
      </w:r>
      <w:r>
        <w:rPr>
          <w:spacing w:val="1"/>
        </w:rPr>
        <w:t xml:space="preserve"> </w:t>
      </w:r>
      <w:r>
        <w:t>untuk mencapai visi yang telah ditetapkan maka ada tiga misi yang akan</w:t>
      </w:r>
      <w:r>
        <w:rPr>
          <w:spacing w:val="1"/>
        </w:rPr>
        <w:t xml:space="preserve"> </w:t>
      </w:r>
      <w:r>
        <w:t>dilaksanakan</w:t>
      </w:r>
      <w:r>
        <w:rPr>
          <w:spacing w:val="-2"/>
        </w:rPr>
        <w:t xml:space="preserve"> </w:t>
      </w:r>
      <w:r>
        <w:t>y</w:t>
      </w:r>
      <w:r>
        <w:t>aitu</w:t>
      </w:r>
      <w:r>
        <w:rPr>
          <w:spacing w:val="-3"/>
        </w:rPr>
        <w:t xml:space="preserve"> </w:t>
      </w:r>
      <w:r>
        <w:t>;</w:t>
      </w:r>
    </w:p>
    <w:p w:rsidR="000546BA" w:rsidRDefault="00590CA3">
      <w:pPr>
        <w:pStyle w:val="ListParagraph"/>
        <w:numPr>
          <w:ilvl w:val="0"/>
          <w:numId w:val="22"/>
        </w:numPr>
        <w:tabs>
          <w:tab w:val="left" w:pos="948"/>
        </w:tabs>
        <w:spacing w:line="360" w:lineRule="auto"/>
        <w:ind w:left="947" w:right="360"/>
        <w:jc w:val="both"/>
        <w:rPr>
          <w:sz w:val="24"/>
        </w:rPr>
      </w:pPr>
      <w:r>
        <w:rPr>
          <w:sz w:val="24"/>
        </w:rPr>
        <w:t>mengembangkan sistem penyuluhan sesuai dengan perkembangan teknologi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petani.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153"/>
          <w:footerReference w:type="default" r:id="rId15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42" style="position:absolute;margin-left:0;margin-top:.05pt;width:595.4pt;height:841.9pt;z-index:15845888;mso-position-horizontal-relative:page;mso-position-vertical-relative:page" coordorigin=",1" coordsize="11908,16838">
            <v:rect id="_x0000_s1744" style="position:absolute;top:16350;width:11908;height:10" fillcolor="black" stroked="f"/>
            <v:shape id="_x0000_s174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ListParagraph"/>
        <w:numPr>
          <w:ilvl w:val="0"/>
          <w:numId w:val="22"/>
        </w:numPr>
        <w:tabs>
          <w:tab w:val="left" w:pos="948"/>
        </w:tabs>
        <w:spacing w:before="1" w:line="360" w:lineRule="auto"/>
        <w:ind w:right="360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handal.</w:t>
      </w:r>
    </w:p>
    <w:p w:rsidR="000546BA" w:rsidRDefault="00590CA3">
      <w:pPr>
        <w:pStyle w:val="ListParagraph"/>
        <w:numPr>
          <w:ilvl w:val="0"/>
          <w:numId w:val="22"/>
        </w:numPr>
        <w:tabs>
          <w:tab w:val="left" w:pos="948"/>
        </w:tabs>
        <w:spacing w:line="360" w:lineRule="auto"/>
        <w:ind w:right="360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perikanan</w:t>
      </w:r>
      <w:r>
        <w:rPr>
          <w:spacing w:val="-1"/>
          <w:sz w:val="24"/>
        </w:rPr>
        <w:t xml:space="preserve"> </w:t>
      </w:r>
      <w:r>
        <w:rPr>
          <w:sz w:val="24"/>
        </w:rPr>
        <w:t>dan kehutanan</w:t>
      </w:r>
      <w:r>
        <w:rPr>
          <w:spacing w:val="-1"/>
          <w:sz w:val="24"/>
        </w:rPr>
        <w:t xml:space="preserve"> </w:t>
      </w:r>
      <w:r>
        <w:rPr>
          <w:sz w:val="24"/>
        </w:rPr>
        <w:t>yang profesional</w:t>
      </w:r>
      <w:r>
        <w:rPr>
          <w:spacing w:val="-1"/>
          <w:sz w:val="24"/>
        </w:rPr>
        <w:t xml:space="preserve"> </w:t>
      </w:r>
      <w:r>
        <w:rPr>
          <w:sz w:val="24"/>
        </w:rPr>
        <w:t>dan berwawasan</w:t>
      </w:r>
      <w:r>
        <w:rPr>
          <w:spacing w:val="-3"/>
          <w:sz w:val="24"/>
        </w:rPr>
        <w:t xml:space="preserve"> </w:t>
      </w:r>
      <w:r>
        <w:rPr>
          <w:sz w:val="24"/>
        </w:rPr>
        <w:t>global.</w:t>
      </w:r>
    </w:p>
    <w:p w:rsidR="000546BA" w:rsidRDefault="00590CA3">
      <w:pPr>
        <w:pStyle w:val="BodyText"/>
        <w:spacing w:line="360" w:lineRule="auto"/>
        <w:ind w:left="588" w:right="357" w:firstLine="360"/>
        <w:jc w:val="both"/>
      </w:pPr>
      <w:r>
        <w:t>Dalam melaksanaan visi dan misi tersebut, BP4K Kabupaten OKI memiliki 15</w:t>
      </w:r>
      <w:r>
        <w:rPr>
          <w:spacing w:val="-57"/>
        </w:rPr>
        <w:t xml:space="preserve"> </w:t>
      </w:r>
      <w:r>
        <w:t>Badan Penyululuhan Unit Pelaksana Teknis (UPT)</w:t>
      </w:r>
      <w:r>
        <w:rPr>
          <w:spacing w:val="1"/>
        </w:rPr>
        <w:t xml:space="preserve"> </w:t>
      </w:r>
      <w:r>
        <w:t>Balai Penyuluhan Pertanian</w:t>
      </w:r>
      <w:r>
        <w:rPr>
          <w:spacing w:val="1"/>
        </w:rPr>
        <w:t xml:space="preserve"> </w:t>
      </w:r>
      <w:r>
        <w:t xml:space="preserve">Pertanian Perikanan </w:t>
      </w:r>
      <w:r>
        <w:t>dan Kehutanan (BP3K) di tingkat kecamatan.</w:t>
      </w:r>
      <w:r>
        <w:rPr>
          <w:spacing w:val="1"/>
        </w:rPr>
        <w:t xml:space="preserve"> </w:t>
      </w:r>
      <w:r>
        <w:t>Terdapat tiga</w:t>
      </w:r>
      <w:r>
        <w:rPr>
          <w:spacing w:val="1"/>
        </w:rPr>
        <w:t xml:space="preserve"> </w:t>
      </w:r>
      <w:r>
        <w:t>kecamatan yang belum memiliki BP3K, yaitu Kecamatan Teluk Gelam, Sungai</w:t>
      </w:r>
      <w:r>
        <w:rPr>
          <w:spacing w:val="1"/>
        </w:rPr>
        <w:t xml:space="preserve"> </w:t>
      </w:r>
      <w:r>
        <w:t>Menang,</w:t>
      </w:r>
      <w:r>
        <w:rPr>
          <w:spacing w:val="-1"/>
        </w:rPr>
        <w:t xml:space="preserve"> </w:t>
      </w:r>
      <w:r>
        <w:t>dan  Tulung Selapan.</w:t>
      </w:r>
    </w:p>
    <w:p w:rsidR="000546BA" w:rsidRDefault="00590CA3">
      <w:pPr>
        <w:pStyle w:val="BodyText"/>
        <w:spacing w:line="360" w:lineRule="auto"/>
        <w:ind w:left="587" w:right="359" w:firstLine="360"/>
        <w:jc w:val="both"/>
      </w:pPr>
      <w:r>
        <w:t>Jumlah penyuluh 295 orang yang terdiri dari Penyuluh PNS, Penyuluh THL,</w:t>
      </w:r>
      <w:r>
        <w:rPr>
          <w:spacing w:val="1"/>
        </w:rPr>
        <w:t xml:space="preserve"> </w:t>
      </w:r>
      <w:r>
        <w:t>TKS,</w:t>
      </w:r>
      <w:r>
        <w:rPr>
          <w:spacing w:val="1"/>
        </w:rPr>
        <w:t xml:space="preserve"> </w:t>
      </w:r>
      <w:r>
        <w:t>Honor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Swakarsa.</w:t>
      </w:r>
      <w:r>
        <w:rPr>
          <w:spacing w:val="1"/>
        </w:rPr>
        <w:t xml:space="preserve"> </w:t>
      </w:r>
      <w:r>
        <w:t>P</w:t>
      </w:r>
      <w:r>
        <w:t>enyuluh-penyuluh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membawahi</w:t>
      </w:r>
      <w:r>
        <w:rPr>
          <w:spacing w:val="1"/>
        </w:rPr>
        <w:t xml:space="preserve"> </w:t>
      </w:r>
      <w:r>
        <w:t>310</w:t>
      </w:r>
      <w:r>
        <w:rPr>
          <w:spacing w:val="1"/>
        </w:rPr>
        <w:t xml:space="preserve"> </w:t>
      </w:r>
      <w:r>
        <w:t>desa/wilayah binaan.</w:t>
      </w:r>
      <w:r>
        <w:rPr>
          <w:spacing w:val="1"/>
        </w:rPr>
        <w:t xml:space="preserve"> </w:t>
      </w:r>
      <w:r>
        <w:t>Daftar BP3K, jumlah Penyuluh PNS, Penyuluh THL, TKS,</w:t>
      </w:r>
      <w:r>
        <w:rPr>
          <w:spacing w:val="1"/>
        </w:rPr>
        <w:t xml:space="preserve"> </w:t>
      </w:r>
      <w:r>
        <w:t>Honor</w:t>
      </w:r>
      <w:r>
        <w:rPr>
          <w:spacing w:val="-1"/>
        </w:rPr>
        <w:t xml:space="preserve"> </w:t>
      </w:r>
      <w:r>
        <w:t>dan Swakarsa disajikan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16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spacing w:after="4"/>
        <w:ind w:left="2155" w:right="503" w:hanging="1020"/>
      </w:pPr>
      <w:r>
        <w:t>Tabel 16.</w:t>
      </w:r>
      <w:r>
        <w:rPr>
          <w:spacing w:val="1"/>
        </w:rPr>
        <w:t xml:space="preserve"> </w:t>
      </w:r>
      <w:r>
        <w:t>Jumlah penyuluh PNS, THL, TKS, Honor, dan Swakarsa di</w:t>
      </w:r>
      <w:r>
        <w:rPr>
          <w:spacing w:val="-57"/>
        </w:rPr>
        <w:t xml:space="preserve"> </w:t>
      </w:r>
      <w:r>
        <w:t>BP3K</w:t>
      </w:r>
      <w:r>
        <w:rPr>
          <w:spacing w:val="-1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Ogan</w:t>
      </w:r>
      <w:r>
        <w:rPr>
          <w:spacing w:val="-1"/>
        </w:rPr>
        <w:t xml:space="preserve"> </w:t>
      </w:r>
      <w:r>
        <w:t>Komering Ilir</w:t>
      </w:r>
    </w:p>
    <w:tbl>
      <w:tblPr>
        <w:tblW w:w="0" w:type="auto"/>
        <w:tblInd w:w="1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1730"/>
        <w:gridCol w:w="1126"/>
        <w:gridCol w:w="691"/>
        <w:gridCol w:w="715"/>
        <w:gridCol w:w="832"/>
        <w:gridCol w:w="1028"/>
        <w:gridCol w:w="1083"/>
      </w:tblGrid>
      <w:tr w:rsidR="000546BA">
        <w:trPr>
          <w:trHeight w:val="46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</w:p>
          <w:p w:rsidR="000546BA" w:rsidRDefault="00590CA3">
            <w:pPr>
              <w:pStyle w:val="TableParagraph"/>
              <w:spacing w:line="213" w:lineRule="exact"/>
              <w:ind w:left="201"/>
              <w:rPr>
                <w:sz w:val="20"/>
              </w:rPr>
            </w:pPr>
            <w:r>
              <w:rPr>
                <w:sz w:val="20"/>
              </w:rPr>
              <w:t>(BP3K)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34"/>
              <w:rPr>
                <w:sz w:val="20"/>
              </w:rPr>
            </w:pPr>
            <w:r>
              <w:rPr>
                <w:sz w:val="20"/>
              </w:rPr>
              <w:t>Penyuluh</w:t>
            </w:r>
          </w:p>
          <w:p w:rsidR="000546BA" w:rsidRDefault="00590CA3">
            <w:pPr>
              <w:pStyle w:val="TableParagraph"/>
              <w:spacing w:line="213" w:lineRule="exact"/>
              <w:ind w:left="233"/>
              <w:rPr>
                <w:sz w:val="20"/>
              </w:rPr>
            </w:pPr>
            <w:r>
              <w:rPr>
                <w:sz w:val="20"/>
              </w:rPr>
              <w:t>PNS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THL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TKS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9" w:right="131"/>
              <w:jc w:val="center"/>
              <w:rPr>
                <w:sz w:val="20"/>
              </w:rPr>
            </w:pPr>
            <w:r>
              <w:rPr>
                <w:sz w:val="20"/>
              </w:rPr>
              <w:t>Honor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7" w:right="93"/>
              <w:jc w:val="center"/>
              <w:rPr>
                <w:sz w:val="20"/>
              </w:rPr>
            </w:pPr>
            <w:r>
              <w:rPr>
                <w:sz w:val="20"/>
              </w:rPr>
              <w:t>Swakarsa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</w:tr>
      <w:tr w:rsidR="000546BA">
        <w:trPr>
          <w:trHeight w:val="254"/>
        </w:trPr>
        <w:tc>
          <w:tcPr>
            <w:tcW w:w="5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Celikah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55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2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0546BA">
        <w:trPr>
          <w:trHeight w:val="253"/>
        </w:trPr>
        <w:tc>
          <w:tcPr>
            <w:tcW w:w="563" w:type="dxa"/>
          </w:tcPr>
          <w:p w:rsidR="000546BA" w:rsidRDefault="00590CA3">
            <w:pPr>
              <w:pStyle w:val="TableParagraph"/>
              <w:spacing w:before="20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before="20" w:line="214" w:lineRule="exact"/>
              <w:ind w:left="201"/>
              <w:rPr>
                <w:sz w:val="20"/>
              </w:rPr>
            </w:pPr>
            <w:r>
              <w:rPr>
                <w:sz w:val="20"/>
              </w:rPr>
              <w:t>Jejawi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before="20" w:line="214" w:lineRule="exact"/>
              <w:ind w:left="6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before="20" w:line="214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before="20" w:line="214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before="20" w:line="214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before="20" w:line="214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before="20" w:line="214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29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Padang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60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0546BA">
        <w:trPr>
          <w:trHeight w:val="230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Pampangan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60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0546BA">
        <w:trPr>
          <w:trHeight w:val="229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PKL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Lampam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60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0546BA">
        <w:trPr>
          <w:trHeight w:val="244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25" w:lineRule="exact"/>
              <w:ind w:left="201"/>
              <w:rPr>
                <w:sz w:val="20"/>
              </w:rPr>
            </w:pPr>
            <w:r>
              <w:rPr>
                <w:sz w:val="20"/>
              </w:rPr>
              <w:t>Cahaya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Maju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25" w:lineRule="exact"/>
              <w:ind w:left="55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25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25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25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25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25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0546BA">
        <w:trPr>
          <w:trHeight w:val="245"/>
        </w:trPr>
        <w:tc>
          <w:tcPr>
            <w:tcW w:w="563" w:type="dxa"/>
          </w:tcPr>
          <w:p w:rsidR="000546BA" w:rsidRDefault="00590CA3">
            <w:pPr>
              <w:pStyle w:val="TableParagraph"/>
              <w:spacing w:before="11"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before="11" w:line="214" w:lineRule="exact"/>
              <w:ind w:left="201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Lubuk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before="11" w:line="214" w:lineRule="exact"/>
              <w:ind w:left="60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before="11" w:line="214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before="11" w:line="214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before="11" w:line="214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before="11" w:line="214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before="11" w:line="214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0546BA">
        <w:trPr>
          <w:trHeight w:val="229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Sugih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Waras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60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 w:rsidR="000546BA">
        <w:trPr>
          <w:trHeight w:val="229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Cengal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60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30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Kayu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Labu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6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546BA">
        <w:trPr>
          <w:trHeight w:val="229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Sugihan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5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546BA">
        <w:trPr>
          <w:trHeight w:val="229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Dabuk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Putih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55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546BA">
        <w:trPr>
          <w:trHeight w:val="230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Mesuji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Makmur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55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546BA">
        <w:trPr>
          <w:trHeight w:val="229"/>
        </w:trPr>
        <w:tc>
          <w:tcPr>
            <w:tcW w:w="563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30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PMT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Panggang</w:t>
            </w:r>
          </w:p>
        </w:tc>
        <w:tc>
          <w:tcPr>
            <w:tcW w:w="1126" w:type="dxa"/>
          </w:tcPr>
          <w:p w:rsidR="000546BA" w:rsidRDefault="00590CA3">
            <w:pPr>
              <w:pStyle w:val="TableParagraph"/>
              <w:spacing w:line="210" w:lineRule="exact"/>
              <w:ind w:left="608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91" w:type="dxa"/>
          </w:tcPr>
          <w:p w:rsidR="000546BA" w:rsidRDefault="00590CA3">
            <w:pPr>
              <w:pStyle w:val="TableParagraph"/>
              <w:spacing w:line="210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5" w:type="dxa"/>
          </w:tcPr>
          <w:p w:rsidR="000546BA" w:rsidRDefault="00590CA3">
            <w:pPr>
              <w:pStyle w:val="TableParagraph"/>
              <w:spacing w:line="210" w:lineRule="exact"/>
              <w:ind w:right="24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10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8" w:type="dxa"/>
          </w:tcPr>
          <w:p w:rsidR="000546BA" w:rsidRDefault="00590CA3">
            <w:pPr>
              <w:pStyle w:val="TableParagraph"/>
              <w:spacing w:line="210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3" w:type="dxa"/>
          </w:tcPr>
          <w:p w:rsidR="000546BA" w:rsidRDefault="00590CA3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546BA">
        <w:trPr>
          <w:trHeight w:val="228"/>
        </w:trPr>
        <w:tc>
          <w:tcPr>
            <w:tcW w:w="5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201"/>
              <w:rPr>
                <w:sz w:val="20"/>
              </w:rPr>
            </w:pPr>
            <w:r>
              <w:rPr>
                <w:sz w:val="20"/>
              </w:rPr>
              <w:t>Lempuing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Jaya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60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0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546BA">
        <w:trPr>
          <w:trHeight w:val="230"/>
        </w:trPr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507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9" w:right="48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7" w:right="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389"/>
              <w:jc w:val="right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</w:tr>
    </w:tbl>
    <w:p w:rsidR="000546BA" w:rsidRDefault="00590CA3">
      <w:pPr>
        <w:ind w:left="1935" w:right="503" w:hanging="801"/>
        <w:rPr>
          <w:sz w:val="20"/>
        </w:rPr>
      </w:pPr>
      <w:r>
        <w:rPr>
          <w:sz w:val="20"/>
        </w:rPr>
        <w:t>Sumber:</w:t>
      </w:r>
      <w:r>
        <w:rPr>
          <w:spacing w:val="1"/>
          <w:sz w:val="20"/>
        </w:rPr>
        <w:t xml:space="preserve"> </w:t>
      </w:r>
      <w:r>
        <w:rPr>
          <w:sz w:val="20"/>
        </w:rPr>
        <w:t>Badan Pelaksana Penyuluhan Pertanian, Perikanan dan Kehutanan Kabupaten</w:t>
      </w:r>
      <w:r>
        <w:rPr>
          <w:spacing w:val="-47"/>
          <w:sz w:val="20"/>
        </w:rPr>
        <w:t xml:space="preserve"> </w:t>
      </w:r>
      <w:r>
        <w:rPr>
          <w:sz w:val="20"/>
        </w:rPr>
        <w:t>Ogan</w:t>
      </w:r>
      <w:r>
        <w:rPr>
          <w:spacing w:val="-2"/>
          <w:sz w:val="20"/>
        </w:rPr>
        <w:t xml:space="preserve"> </w:t>
      </w:r>
      <w:r>
        <w:rPr>
          <w:sz w:val="20"/>
        </w:rPr>
        <w:t>Komering</w:t>
      </w:r>
      <w:r>
        <w:rPr>
          <w:spacing w:val="-1"/>
          <w:sz w:val="20"/>
        </w:rPr>
        <w:t xml:space="preserve"> </w:t>
      </w:r>
      <w:r>
        <w:rPr>
          <w:sz w:val="20"/>
        </w:rPr>
        <w:t>Ilir,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spacing w:before="144" w:line="360" w:lineRule="auto"/>
        <w:ind w:left="587" w:right="358" w:firstLine="720"/>
        <w:jc w:val="both"/>
      </w:pP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(poktan)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gabungan</w:t>
      </w:r>
      <w:r>
        <w:rPr>
          <w:spacing w:val="-57"/>
        </w:rPr>
        <w:t xml:space="preserve"> </w:t>
      </w:r>
      <w:r>
        <w:t>kelompok tani (gapoktan).</w:t>
      </w:r>
      <w:r>
        <w:rPr>
          <w:spacing w:val="1"/>
        </w:rPr>
        <w:t xml:space="preserve"> </w:t>
      </w:r>
      <w:r>
        <w:t>Poktan dan Gapoktan</w:t>
      </w:r>
      <w:r>
        <w:rPr>
          <w:spacing w:val="1"/>
        </w:rPr>
        <w:t xml:space="preserve"> </w:t>
      </w:r>
      <w:r>
        <w:t>yang ada di Kabupaten OKI</w:t>
      </w:r>
      <w:r>
        <w:rPr>
          <w:spacing w:val="1"/>
        </w:rPr>
        <w:t xml:space="preserve"> </w:t>
      </w:r>
      <w:r>
        <w:t>sampai tahun 2010 adalah 2.448 poktan dan</w:t>
      </w:r>
      <w:r>
        <w:rPr>
          <w:spacing w:val="1"/>
        </w:rPr>
        <w:t xml:space="preserve"> </w:t>
      </w:r>
      <w:r>
        <w:t>219 gapoktan.</w:t>
      </w:r>
      <w:r>
        <w:rPr>
          <w:spacing w:val="1"/>
        </w:rPr>
        <w:t xml:space="preserve"> </w:t>
      </w:r>
      <w:r>
        <w:t>Rincian data poktan</w:t>
      </w:r>
      <w:r>
        <w:rPr>
          <w:spacing w:val="1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gapoktan</w:t>
      </w:r>
      <w:r>
        <w:rPr>
          <w:spacing w:val="56"/>
        </w:rPr>
        <w:t xml:space="preserve"> </w:t>
      </w:r>
      <w:r>
        <w:t>per</w:t>
      </w:r>
      <w:r>
        <w:rPr>
          <w:spacing w:val="57"/>
        </w:rPr>
        <w:t xml:space="preserve"> </w:t>
      </w:r>
      <w:r>
        <w:t>kecamatan</w:t>
      </w:r>
      <w:r>
        <w:rPr>
          <w:spacing w:val="56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Kabupaten</w:t>
      </w:r>
      <w:r>
        <w:rPr>
          <w:spacing w:val="56"/>
        </w:rPr>
        <w:t xml:space="preserve"> </w:t>
      </w:r>
      <w:r>
        <w:t>OKI</w:t>
      </w:r>
      <w:r>
        <w:rPr>
          <w:spacing w:val="57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dilihat</w:t>
      </w:r>
      <w:r>
        <w:rPr>
          <w:spacing w:val="57"/>
        </w:rPr>
        <w:t xml:space="preserve"> </w:t>
      </w:r>
      <w:r>
        <w:t>pada</w:t>
      </w:r>
      <w:r>
        <w:rPr>
          <w:spacing w:val="55"/>
        </w:rPr>
        <w:t xml:space="preserve"> </w:t>
      </w:r>
      <w:r>
        <w:t>Tabel</w:t>
      </w:r>
      <w:r>
        <w:rPr>
          <w:spacing w:val="57"/>
        </w:rPr>
        <w:t xml:space="preserve"> </w:t>
      </w:r>
      <w:r>
        <w:t>17.</w:t>
      </w:r>
    </w:p>
    <w:p w:rsidR="000546BA" w:rsidRDefault="000546BA">
      <w:pPr>
        <w:spacing w:line="360" w:lineRule="auto"/>
        <w:jc w:val="both"/>
        <w:sectPr w:rsidR="000546BA">
          <w:headerReference w:type="default" r:id="rId155"/>
          <w:footerReference w:type="default" r:id="rId15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39" style="position:absolute;margin-left:0;margin-top:.05pt;width:595.4pt;height:841.9pt;z-index:15846400;mso-position-horizontal-relative:page;mso-position-vertical-relative:page" coordorigin=",1" coordsize="11908,16838">
            <v:rect id="_x0000_s1741" style="position:absolute;top:16350;width:11908;height:10" fillcolor="black" stroked="f"/>
            <v:shape id="_x0000_s174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60"/>
        <w:jc w:val="both"/>
      </w:pP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poktan</w:t>
      </w:r>
      <w:r>
        <w:rPr>
          <w:spacing w:val="1"/>
        </w:rPr>
        <w:t xml:space="preserve"> </w:t>
      </w:r>
      <w:r>
        <w:t>(51,83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poktan</w:t>
      </w:r>
      <w:r>
        <w:rPr>
          <w:spacing w:val="1"/>
        </w:rPr>
        <w:t xml:space="preserve"> </w:t>
      </w:r>
      <w:r>
        <w:t>pemula,</w:t>
      </w:r>
      <w:r>
        <w:rPr>
          <w:spacing w:val="60"/>
        </w:rPr>
        <w:t xml:space="preserve"> </w:t>
      </w:r>
      <w:r>
        <w:t>sebanyak</w:t>
      </w:r>
      <w:r>
        <w:rPr>
          <w:spacing w:val="-57"/>
        </w:rPr>
        <w:t xml:space="preserve"> </w:t>
      </w:r>
      <w:r>
        <w:t>32,67 persen kelas poktan lanjut, 12,54 persen kelas poktan madya, dan sisanya</w:t>
      </w:r>
      <w:r>
        <w:rPr>
          <w:spacing w:val="1"/>
        </w:rPr>
        <w:t xml:space="preserve"> </w:t>
      </w:r>
      <w:r>
        <w:t>(6,62</w:t>
      </w:r>
      <w:r>
        <w:rPr>
          <w:spacing w:val="-1"/>
        </w:rPr>
        <w:t xml:space="preserve"> </w:t>
      </w:r>
      <w:r>
        <w:t>%) merupakan kelas poktan utama.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8"/>
        <w:rPr>
          <w:sz w:val="30"/>
        </w:rPr>
      </w:pPr>
    </w:p>
    <w:p w:rsidR="000546BA" w:rsidRDefault="00590CA3">
      <w:pPr>
        <w:pStyle w:val="BodyText"/>
        <w:spacing w:before="1" w:after="3"/>
        <w:ind w:left="1668" w:right="1001" w:hanging="1080"/>
      </w:pPr>
      <w:r>
        <w:t>Tabel</w:t>
      </w:r>
      <w:r>
        <w:rPr>
          <w:spacing w:val="57"/>
        </w:rPr>
        <w:t xml:space="preserve"> </w:t>
      </w:r>
      <w:r>
        <w:t>17.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poktan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gapoktan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Ogan</w:t>
      </w:r>
      <w:r>
        <w:rPr>
          <w:spacing w:val="-57"/>
        </w:rPr>
        <w:t xml:space="preserve"> </w:t>
      </w:r>
      <w:r>
        <w:t>Komering</w:t>
      </w:r>
      <w:r>
        <w:rPr>
          <w:spacing w:val="-2"/>
        </w:rPr>
        <w:t xml:space="preserve"> </w:t>
      </w:r>
      <w:r>
        <w:t>Ilir</w:t>
      </w: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"/>
        <w:gridCol w:w="1813"/>
        <w:gridCol w:w="1585"/>
        <w:gridCol w:w="1291"/>
        <w:gridCol w:w="2479"/>
      </w:tblGrid>
      <w:tr w:rsidR="000546BA">
        <w:trPr>
          <w:trHeight w:val="460"/>
        </w:trPr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8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499"/>
              <w:rPr>
                <w:sz w:val="20"/>
              </w:rPr>
            </w:pPr>
            <w:r>
              <w:rPr>
                <w:sz w:val="20"/>
              </w:rPr>
              <w:t>Kecamatan</w:t>
            </w:r>
          </w:p>
        </w:tc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510" w:right="207" w:hanging="285"/>
              <w:rPr>
                <w:sz w:val="20"/>
              </w:rPr>
            </w:pPr>
            <w:r>
              <w:rPr>
                <w:sz w:val="20"/>
              </w:rPr>
              <w:t>Desa/Wilayah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Binaan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498" w:right="201" w:hanging="273"/>
              <w:rPr>
                <w:sz w:val="20"/>
              </w:rPr>
            </w:pPr>
            <w:r>
              <w:rPr>
                <w:sz w:val="20"/>
              </w:rPr>
              <w:t>Kelompok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</w:rPr>
              <w:t>ani</w:t>
            </w:r>
          </w:p>
        </w:tc>
        <w:tc>
          <w:tcPr>
            <w:tcW w:w="2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03" w:right="154"/>
              <w:jc w:val="center"/>
              <w:rPr>
                <w:sz w:val="20"/>
              </w:rPr>
            </w:pPr>
            <w:r>
              <w:rPr>
                <w:sz w:val="20"/>
              </w:rPr>
              <w:t>Gabungan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Tani</w:t>
            </w:r>
          </w:p>
        </w:tc>
      </w:tr>
      <w:tr w:rsidR="000546BA">
        <w:trPr>
          <w:trHeight w:val="230"/>
        </w:trPr>
        <w:tc>
          <w:tcPr>
            <w:tcW w:w="59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50"/>
              <w:rPr>
                <w:sz w:val="20"/>
              </w:rPr>
            </w:pPr>
            <w:r>
              <w:rPr>
                <w:sz w:val="20"/>
              </w:rPr>
              <w:t>Kayuagung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2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546BA">
        <w:trPr>
          <w:trHeight w:val="230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Jejawi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Padang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Pampangan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546BA">
        <w:trPr>
          <w:trHeight w:val="230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Tulung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Selapan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PKL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Lampam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Lempuing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546BA">
        <w:trPr>
          <w:trHeight w:val="230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Lubuk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Teluk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Gelam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Pedamaran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Cengal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Menang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546BA">
        <w:trPr>
          <w:trHeight w:val="230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Pedamaran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Timur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73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Sugihan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Mesuji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Raya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546BA">
        <w:trPr>
          <w:trHeight w:val="230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Mesuji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Makmur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546BA">
        <w:trPr>
          <w:trHeight w:val="229"/>
        </w:trPr>
        <w:tc>
          <w:tcPr>
            <w:tcW w:w="598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13" w:type="dxa"/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Mesuji</w:t>
            </w:r>
          </w:p>
        </w:tc>
        <w:tc>
          <w:tcPr>
            <w:tcW w:w="1585" w:type="dxa"/>
          </w:tcPr>
          <w:p w:rsidR="000546BA" w:rsidRDefault="00590CA3">
            <w:pPr>
              <w:pStyle w:val="TableParagraph"/>
              <w:spacing w:line="210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291" w:type="dxa"/>
          </w:tcPr>
          <w:p w:rsidR="000546BA" w:rsidRDefault="00590CA3">
            <w:pPr>
              <w:pStyle w:val="TableParagraph"/>
              <w:spacing w:line="210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2479" w:type="dxa"/>
          </w:tcPr>
          <w:p w:rsidR="000546BA" w:rsidRDefault="00590CA3">
            <w:pPr>
              <w:pStyle w:val="TableParagraph"/>
              <w:spacing w:line="210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546BA">
        <w:trPr>
          <w:trHeight w:val="228"/>
        </w:trPr>
        <w:tc>
          <w:tcPr>
            <w:tcW w:w="59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1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50"/>
              <w:rPr>
                <w:sz w:val="20"/>
              </w:rPr>
            </w:pPr>
            <w:r>
              <w:rPr>
                <w:sz w:val="20"/>
              </w:rPr>
              <w:t>Lempuing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Jaya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68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2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428" w:right="422"/>
              <w:jc w:val="center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2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203" w:right="15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546BA">
        <w:trPr>
          <w:trHeight w:val="230"/>
        </w:trPr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8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0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639"/>
              <w:jc w:val="right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28" w:right="423"/>
              <w:jc w:val="center"/>
              <w:rPr>
                <w:sz w:val="20"/>
              </w:rPr>
            </w:pPr>
            <w:r>
              <w:rPr>
                <w:sz w:val="20"/>
              </w:rPr>
              <w:t>2448</w:t>
            </w:r>
          </w:p>
        </w:tc>
        <w:tc>
          <w:tcPr>
            <w:tcW w:w="2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01" w:right="154"/>
              <w:jc w:val="center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</w:tr>
    </w:tbl>
    <w:p w:rsidR="000546BA" w:rsidRDefault="00590CA3">
      <w:pPr>
        <w:ind w:left="1285" w:right="1090" w:hanging="788"/>
        <w:rPr>
          <w:sz w:val="20"/>
        </w:rPr>
      </w:pPr>
      <w:r>
        <w:rPr>
          <w:sz w:val="20"/>
        </w:rPr>
        <w:t>Sumber:</w:t>
      </w:r>
      <w:r>
        <w:rPr>
          <w:spacing w:val="1"/>
          <w:sz w:val="20"/>
        </w:rPr>
        <w:t xml:space="preserve"> </w:t>
      </w:r>
      <w:r>
        <w:rPr>
          <w:sz w:val="20"/>
        </w:rPr>
        <w:t>Badan Pelaksana Penyuluhan Pertanian, Perikanan dan Kehutanan Kabupaten</w:t>
      </w:r>
      <w:r>
        <w:rPr>
          <w:spacing w:val="-47"/>
          <w:sz w:val="20"/>
        </w:rPr>
        <w:t xml:space="preserve"> </w:t>
      </w:r>
      <w:r>
        <w:rPr>
          <w:sz w:val="20"/>
        </w:rPr>
        <w:t>Ogan</w:t>
      </w:r>
      <w:r>
        <w:rPr>
          <w:spacing w:val="-2"/>
          <w:sz w:val="20"/>
        </w:rPr>
        <w:t xml:space="preserve"> </w:t>
      </w:r>
      <w:r>
        <w:rPr>
          <w:sz w:val="20"/>
        </w:rPr>
        <w:t>Komering</w:t>
      </w:r>
      <w:r>
        <w:rPr>
          <w:spacing w:val="-1"/>
          <w:sz w:val="20"/>
        </w:rPr>
        <w:t xml:space="preserve"> </w:t>
      </w:r>
      <w:r>
        <w:rPr>
          <w:sz w:val="20"/>
        </w:rPr>
        <w:t>Ilir,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Heading2"/>
        <w:spacing w:before="148"/>
        <w:jc w:val="both"/>
      </w:pPr>
      <w:r>
        <w:t>Profil</w:t>
      </w:r>
      <w:r>
        <w:rPr>
          <w:spacing w:val="-3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Ogan</w:t>
      </w:r>
      <w:r>
        <w:rPr>
          <w:spacing w:val="-4"/>
        </w:rPr>
        <w:t xml:space="preserve"> </w:t>
      </w:r>
      <w:r>
        <w:t>Ilir</w:t>
      </w:r>
    </w:p>
    <w:p w:rsidR="000546BA" w:rsidRDefault="00590CA3">
      <w:pPr>
        <w:pStyle w:val="BodyText"/>
        <w:spacing w:before="135" w:line="360" w:lineRule="auto"/>
        <w:ind w:left="587" w:right="358" w:firstLine="720"/>
        <w:jc w:val="both"/>
      </w:pPr>
      <w:r>
        <w:t>Kabupaten Ogan Ilir (OI) merupakan salah satu kabupaten di Provinsi</w:t>
      </w:r>
      <w:r>
        <w:rPr>
          <w:spacing w:val="1"/>
        </w:rPr>
        <w:t xml:space="preserve"> </w:t>
      </w:r>
      <w:r>
        <w:t>Sumatera Selatan yang baru terbentuk setelah kebijakan otonomi daerah, yaitu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pemekaran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OKI.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Kabupaten OI disahkan dengan UU RI Nomor 37 tanggal 18 Desember 2003.</w:t>
      </w:r>
      <w:r>
        <w:rPr>
          <w:spacing w:val="1"/>
        </w:rPr>
        <w:t xml:space="preserve"> </w:t>
      </w:r>
      <w:r>
        <w:t>Letak geografis kabupaten ini di antara 2</w:t>
      </w:r>
      <w:r>
        <w:rPr>
          <w:vertAlign w:val="superscript"/>
        </w:rPr>
        <w:t>0</w:t>
      </w:r>
      <w:r>
        <w:t>55</w:t>
      </w:r>
      <w:r>
        <w:rPr>
          <w:vertAlign w:val="superscript"/>
        </w:rPr>
        <w:t>0</w:t>
      </w:r>
      <w:r>
        <w:t xml:space="preserve"> sampai 3</w:t>
      </w:r>
      <w:r>
        <w:rPr>
          <w:vertAlign w:val="superscript"/>
        </w:rPr>
        <w:t>0</w:t>
      </w:r>
      <w:r>
        <w:t>15</w:t>
      </w:r>
      <w:r>
        <w:rPr>
          <w:vertAlign w:val="superscript"/>
        </w:rPr>
        <w:t>0</w:t>
      </w:r>
      <w:r>
        <w:t xml:space="preserve"> Lintang Selatan dan di</w:t>
      </w:r>
      <w:r>
        <w:rPr>
          <w:spacing w:val="1"/>
        </w:rPr>
        <w:t xml:space="preserve"> </w:t>
      </w:r>
      <w:r>
        <w:t>antara 104</w:t>
      </w:r>
      <w:r>
        <w:rPr>
          <w:vertAlign w:val="superscript"/>
        </w:rPr>
        <w:t>0</w:t>
      </w:r>
      <w:r>
        <w:t>20</w:t>
      </w:r>
      <w:r>
        <w:rPr>
          <w:vertAlign w:val="superscript"/>
        </w:rPr>
        <w:t>0</w:t>
      </w:r>
      <w:r>
        <w:t xml:space="preserve"> sampai 104</w:t>
      </w:r>
      <w:r>
        <w:rPr>
          <w:vertAlign w:val="superscript"/>
        </w:rPr>
        <w:t>0</w:t>
      </w:r>
      <w:r>
        <w:t>48</w:t>
      </w:r>
      <w:r>
        <w:rPr>
          <w:vertAlign w:val="superscript"/>
        </w:rPr>
        <w:t>0</w:t>
      </w:r>
      <w:r>
        <w:t xml:space="preserve"> Bujur Timur.</w:t>
      </w:r>
      <w:r>
        <w:rPr>
          <w:spacing w:val="1"/>
        </w:rPr>
        <w:t xml:space="preserve"> </w:t>
      </w:r>
      <w:r>
        <w:t>Secara administratif Kabupaten OI</w:t>
      </w:r>
      <w:r>
        <w:rPr>
          <w:spacing w:val="1"/>
        </w:rPr>
        <w:t xml:space="preserve"> </w:t>
      </w:r>
      <w:r>
        <w:t>terdiri dari 16 kecamatan dan 227 desa dan 14 kelurahan, dengan batas-batas</w:t>
      </w:r>
      <w:r>
        <w:rPr>
          <w:spacing w:val="1"/>
        </w:rPr>
        <w:t xml:space="preserve"> </w:t>
      </w:r>
      <w:r>
        <w:t>administratif</w:t>
      </w:r>
      <w:r>
        <w:rPr>
          <w:spacing w:val="-2"/>
        </w:rPr>
        <w:t xml:space="preserve"> </w:t>
      </w:r>
      <w:r>
        <w:t>sebagai berikut:</w:t>
      </w:r>
    </w:p>
    <w:p w:rsidR="000546BA" w:rsidRDefault="00590CA3">
      <w:pPr>
        <w:pStyle w:val="ListParagraph"/>
        <w:numPr>
          <w:ilvl w:val="0"/>
          <w:numId w:val="21"/>
        </w:numPr>
        <w:tabs>
          <w:tab w:val="left" w:pos="948"/>
        </w:tabs>
        <w:spacing w:line="275" w:lineRule="exact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 xml:space="preserve"> </w:t>
      </w:r>
      <w:r>
        <w:rPr>
          <w:sz w:val="24"/>
        </w:rPr>
        <w:t>Utara</w:t>
      </w:r>
      <w:r>
        <w:rPr>
          <w:spacing w:val="-2"/>
          <w:sz w:val="24"/>
        </w:rPr>
        <w:t xml:space="preserve"> </w:t>
      </w:r>
      <w:r>
        <w:rPr>
          <w:sz w:val="24"/>
        </w:rPr>
        <w:t>berbatasan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Palembang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Kabupaten</w:t>
      </w:r>
      <w:r>
        <w:rPr>
          <w:spacing w:val="-2"/>
          <w:sz w:val="24"/>
        </w:rPr>
        <w:t xml:space="preserve"> </w:t>
      </w:r>
      <w:r>
        <w:rPr>
          <w:sz w:val="24"/>
        </w:rPr>
        <w:t>Banyuasin</w:t>
      </w:r>
    </w:p>
    <w:p w:rsidR="000546BA" w:rsidRDefault="00590CA3">
      <w:pPr>
        <w:pStyle w:val="ListParagraph"/>
        <w:numPr>
          <w:ilvl w:val="0"/>
          <w:numId w:val="21"/>
        </w:numPr>
        <w:tabs>
          <w:tab w:val="left" w:pos="948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 xml:space="preserve"> </w:t>
      </w:r>
      <w:r>
        <w:rPr>
          <w:sz w:val="24"/>
        </w:rPr>
        <w:t>Selatan</w:t>
      </w:r>
      <w:r>
        <w:rPr>
          <w:spacing w:val="-1"/>
          <w:sz w:val="24"/>
        </w:rPr>
        <w:t xml:space="preserve"> </w:t>
      </w:r>
      <w:r>
        <w:rPr>
          <w:sz w:val="24"/>
        </w:rPr>
        <w:t>berbatasan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Kabupaten</w:t>
      </w:r>
      <w:r>
        <w:rPr>
          <w:spacing w:val="-3"/>
          <w:sz w:val="24"/>
        </w:rPr>
        <w:t xml:space="preserve"> </w:t>
      </w:r>
      <w:r>
        <w:rPr>
          <w:sz w:val="24"/>
        </w:rPr>
        <w:t>Okan</w:t>
      </w:r>
      <w:r>
        <w:rPr>
          <w:spacing w:val="-1"/>
          <w:sz w:val="24"/>
        </w:rPr>
        <w:t xml:space="preserve"> </w:t>
      </w:r>
      <w:r>
        <w:rPr>
          <w:sz w:val="24"/>
        </w:rPr>
        <w:t>Komering</w:t>
      </w:r>
      <w:r>
        <w:rPr>
          <w:spacing w:val="-1"/>
          <w:sz w:val="24"/>
        </w:rPr>
        <w:t xml:space="preserve"> </w:t>
      </w:r>
      <w:r>
        <w:rPr>
          <w:sz w:val="24"/>
        </w:rPr>
        <w:t>Ulu</w:t>
      </w:r>
    </w:p>
    <w:p w:rsidR="000546BA" w:rsidRDefault="00590CA3">
      <w:pPr>
        <w:pStyle w:val="ListParagraph"/>
        <w:numPr>
          <w:ilvl w:val="0"/>
          <w:numId w:val="21"/>
        </w:numPr>
        <w:tabs>
          <w:tab w:val="left" w:pos="948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-2"/>
          <w:sz w:val="24"/>
        </w:rPr>
        <w:t xml:space="preserve"> </w:t>
      </w:r>
      <w:r>
        <w:rPr>
          <w:sz w:val="24"/>
        </w:rPr>
        <w:t>Timur</w:t>
      </w:r>
      <w:r>
        <w:rPr>
          <w:spacing w:val="-1"/>
          <w:sz w:val="24"/>
        </w:rPr>
        <w:t xml:space="preserve"> </w:t>
      </w:r>
      <w:r>
        <w:rPr>
          <w:sz w:val="24"/>
        </w:rPr>
        <w:t>berbatasan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Kabupaten</w:t>
      </w:r>
      <w:r>
        <w:rPr>
          <w:spacing w:val="-2"/>
          <w:sz w:val="24"/>
        </w:rPr>
        <w:t xml:space="preserve"> </w:t>
      </w:r>
      <w:r>
        <w:rPr>
          <w:sz w:val="24"/>
        </w:rPr>
        <w:t>OKI.</w:t>
      </w:r>
    </w:p>
    <w:p w:rsidR="000546BA" w:rsidRDefault="000546BA">
      <w:pPr>
        <w:jc w:val="both"/>
        <w:rPr>
          <w:sz w:val="24"/>
        </w:rPr>
        <w:sectPr w:rsidR="000546BA">
          <w:headerReference w:type="default" r:id="rId157"/>
          <w:footerReference w:type="default" r:id="rId15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36" style="position:absolute;margin-left:0;margin-top:.05pt;width:595.4pt;height:841.9pt;z-index:15846912;mso-position-horizontal-relative:page;mso-position-vertical-relative:page" coordorigin=",1" coordsize="11908,16838">
            <v:rect id="_x0000_s1738" style="position:absolute;top:16350;width:11908;height:10" fillcolor="black" stroked="f"/>
            <v:shape id="_x0000_s173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ListParagraph"/>
        <w:numPr>
          <w:ilvl w:val="0"/>
          <w:numId w:val="21"/>
        </w:numPr>
        <w:tabs>
          <w:tab w:val="left" w:pos="948"/>
        </w:tabs>
        <w:spacing w:before="1" w:line="360" w:lineRule="auto"/>
        <w:ind w:left="947" w:right="358"/>
        <w:jc w:val="both"/>
        <w:rPr>
          <w:sz w:val="24"/>
        </w:rPr>
      </w:pPr>
      <w:r>
        <w:rPr>
          <w:sz w:val="24"/>
        </w:rPr>
        <w:t>Sebelah</w:t>
      </w:r>
      <w:r>
        <w:rPr>
          <w:spacing w:val="1"/>
          <w:sz w:val="24"/>
        </w:rPr>
        <w:t xml:space="preserve"> </w:t>
      </w:r>
      <w:r>
        <w:rPr>
          <w:sz w:val="24"/>
        </w:rPr>
        <w:t>Barat</w:t>
      </w:r>
      <w:r>
        <w:rPr>
          <w:spacing w:val="1"/>
          <w:sz w:val="24"/>
        </w:rPr>
        <w:t xml:space="preserve"> </w:t>
      </w:r>
      <w:r>
        <w:rPr>
          <w:sz w:val="24"/>
        </w:rPr>
        <w:t>berbatasan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Muara</w:t>
      </w:r>
      <w:r>
        <w:rPr>
          <w:spacing w:val="1"/>
          <w:sz w:val="24"/>
        </w:rPr>
        <w:t xml:space="preserve"> </w:t>
      </w:r>
      <w:r>
        <w:rPr>
          <w:sz w:val="24"/>
        </w:rPr>
        <w:t>Enim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Prabumulih.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Pusat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Indralaya Kecamatan Indralaya, dan ditopang oleh wilayah Kecamatan Indralaya</w:t>
      </w:r>
      <w:r>
        <w:rPr>
          <w:spacing w:val="1"/>
        </w:rPr>
        <w:t xml:space="preserve"> </w:t>
      </w:r>
      <w:r>
        <w:t>Utara dan Indralaya Selatan.</w:t>
      </w:r>
      <w:r>
        <w:rPr>
          <w:spacing w:val="1"/>
        </w:rPr>
        <w:t xml:space="preserve"> </w:t>
      </w:r>
      <w:r>
        <w:t>Kabupaten OI mempunyai luas wilayah 2.666,07</w:t>
      </w:r>
      <w:r>
        <w:rPr>
          <w:spacing w:val="1"/>
        </w:rPr>
        <w:t xml:space="preserve"> </w:t>
      </w:r>
      <w:r>
        <w:t>Km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Sama dengan Kabupaten OKI, Kabupaten OI ini juga merupakan daerah</w:t>
      </w:r>
      <w:r>
        <w:rPr>
          <w:spacing w:val="1"/>
        </w:rPr>
        <w:t xml:space="preserve"> </w:t>
      </w:r>
      <w:r>
        <w:t>beriklim tropis dengan musim kemarau berkisar antara Bulan Mei sampai dengan</w:t>
      </w:r>
      <w:r>
        <w:rPr>
          <w:spacing w:val="1"/>
        </w:rPr>
        <w:t xml:space="preserve"> </w:t>
      </w:r>
      <w:r>
        <w:t>Oktober, dan musim penghujan berkisar antara Bulan November sampai dengan</w:t>
      </w:r>
      <w:r>
        <w:rPr>
          <w:spacing w:val="1"/>
        </w:rPr>
        <w:t xml:space="preserve"> </w:t>
      </w:r>
      <w:r>
        <w:t>April.</w:t>
      </w:r>
      <w:r>
        <w:rPr>
          <w:spacing w:val="61"/>
        </w:rPr>
        <w:t xml:space="preserve"> </w:t>
      </w:r>
      <w:r>
        <w:t xml:space="preserve">Curah hujan rata-rata per tahun </w:t>
      </w:r>
      <w:r>
        <w:t>adalah 1.159 mm dengan rata-rata hari</w:t>
      </w:r>
      <w:r>
        <w:rPr>
          <w:spacing w:val="1"/>
        </w:rPr>
        <w:t xml:space="preserve"> </w:t>
      </w:r>
      <w:r>
        <w:t>hujan</w:t>
      </w:r>
      <w:r>
        <w:rPr>
          <w:spacing w:val="-1"/>
        </w:rPr>
        <w:t xml:space="preserve"> </w:t>
      </w:r>
      <w:r>
        <w:t>sekitar 59 hari per</w:t>
      </w:r>
      <w:r>
        <w:rPr>
          <w:spacing w:val="-1"/>
        </w:rPr>
        <w:t xml:space="preserve"> </w:t>
      </w:r>
      <w:r>
        <w:t>tahun.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Topografi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beragam,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hamparan</w:t>
      </w:r>
      <w:r>
        <w:rPr>
          <w:spacing w:val="1"/>
        </w:rPr>
        <w:t xml:space="preserve"> </w:t>
      </w:r>
      <w:r>
        <w:t>dataran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berawa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Kecamatan Pemulutan sampai Indralaya.</w:t>
      </w:r>
      <w:r>
        <w:rPr>
          <w:spacing w:val="1"/>
        </w:rPr>
        <w:t xml:space="preserve"> </w:t>
      </w:r>
      <w:r>
        <w:t>Kecamatan Tan</w:t>
      </w:r>
      <w:r>
        <w:t>jung Batu dan Muara</w:t>
      </w:r>
      <w:r>
        <w:rPr>
          <w:spacing w:val="1"/>
        </w:rPr>
        <w:t xml:space="preserve"> </w:t>
      </w:r>
      <w:r>
        <w:t>Kuang</w:t>
      </w:r>
      <w:r>
        <w:rPr>
          <w:spacing w:val="39"/>
        </w:rPr>
        <w:t xml:space="preserve"> </w:t>
      </w:r>
      <w:r>
        <w:t>relatif</w:t>
      </w:r>
      <w:r>
        <w:rPr>
          <w:spacing w:val="39"/>
        </w:rPr>
        <w:t xml:space="preserve"> </w:t>
      </w:r>
      <w:r>
        <w:t>tinggi</w:t>
      </w:r>
      <w:r>
        <w:rPr>
          <w:spacing w:val="40"/>
        </w:rPr>
        <w:t xml:space="preserve"> </w:t>
      </w:r>
      <w:r>
        <w:t>dengan</w:t>
      </w:r>
      <w:r>
        <w:rPr>
          <w:spacing w:val="39"/>
        </w:rPr>
        <w:t xml:space="preserve"> </w:t>
      </w:r>
      <w:r>
        <w:t>topografi</w:t>
      </w:r>
      <w:r>
        <w:rPr>
          <w:spacing w:val="40"/>
        </w:rPr>
        <w:t xml:space="preserve"> </w:t>
      </w:r>
      <w:r>
        <w:t>tertinggi</w:t>
      </w:r>
      <w:r>
        <w:rPr>
          <w:spacing w:val="39"/>
        </w:rPr>
        <w:t xml:space="preserve"> </w:t>
      </w:r>
      <w:r>
        <w:t>10</w:t>
      </w:r>
      <w:r>
        <w:rPr>
          <w:spacing w:val="41"/>
        </w:rPr>
        <w:t xml:space="preserve"> </w:t>
      </w:r>
      <w:r>
        <w:t>meter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atas</w:t>
      </w:r>
      <w:r>
        <w:rPr>
          <w:spacing w:val="41"/>
        </w:rPr>
        <w:t xml:space="preserve"> </w:t>
      </w:r>
      <w:r>
        <w:t>permukaan</w:t>
      </w:r>
      <w:r>
        <w:rPr>
          <w:spacing w:val="39"/>
        </w:rPr>
        <w:t xml:space="preserve"> </w:t>
      </w:r>
      <w:r>
        <w:t>air</w:t>
      </w:r>
      <w:r>
        <w:rPr>
          <w:spacing w:val="-58"/>
        </w:rPr>
        <w:t xml:space="preserve"> </w:t>
      </w:r>
      <w:r>
        <w:t>laut.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kecamatan,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Tanjung</w:t>
      </w:r>
      <w:r>
        <w:rPr>
          <w:spacing w:val="-1"/>
        </w:rPr>
        <w:t xml:space="preserve"> </w:t>
      </w:r>
      <w:r>
        <w:t>Batu yang memiliki rawa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begitu</w:t>
      </w:r>
      <w:r>
        <w:rPr>
          <w:spacing w:val="-2"/>
        </w:rPr>
        <w:t xml:space="preserve"> </w:t>
      </w:r>
      <w:r>
        <w:t>luas.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Kabupaten OI dialiri oleh sungai besar yaitu Sungai Ogan yang mengalir</w:t>
      </w:r>
      <w:r>
        <w:rPr>
          <w:spacing w:val="1"/>
        </w:rPr>
        <w:t xml:space="preserve"> </w:t>
      </w:r>
      <w:r>
        <w:t>mulai dari Kecamatan Muara Kuang, Tanjung Raja, Tanjung Alai, Indralaya dan</w:t>
      </w:r>
      <w:r>
        <w:rPr>
          <w:spacing w:val="1"/>
        </w:rPr>
        <w:t xml:space="preserve"> </w:t>
      </w:r>
      <w:r>
        <w:t>Pemulutan, dan bermuara di Sungai Musi Palembang.</w:t>
      </w:r>
      <w:r>
        <w:rPr>
          <w:spacing w:val="1"/>
        </w:rPr>
        <w:t xml:space="preserve"> </w:t>
      </w:r>
      <w:r>
        <w:t>Selain dialiri</w:t>
      </w:r>
      <w:r>
        <w:rPr>
          <w:spacing w:val="1"/>
        </w:rPr>
        <w:t xml:space="preserve"> </w:t>
      </w:r>
      <w:r>
        <w:t>oleh Sungai</w:t>
      </w:r>
      <w:r>
        <w:rPr>
          <w:spacing w:val="1"/>
        </w:rPr>
        <w:t xml:space="preserve"> </w:t>
      </w:r>
      <w:r>
        <w:t>Ogan,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sungan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Kelekar,</w:t>
      </w:r>
      <w:r>
        <w:rPr>
          <w:spacing w:val="-57"/>
        </w:rPr>
        <w:t xml:space="preserve"> </w:t>
      </w:r>
      <w:r>
        <w:t>Sungai Rambang, dan Sungai Randu.</w:t>
      </w:r>
      <w:r>
        <w:rPr>
          <w:spacing w:val="1"/>
        </w:rPr>
        <w:t xml:space="preserve"> </w:t>
      </w:r>
      <w:r>
        <w:t>Semua sungai kecil tersebut bermuara di</w:t>
      </w:r>
      <w:r>
        <w:rPr>
          <w:spacing w:val="1"/>
        </w:rPr>
        <w:t xml:space="preserve"> </w:t>
      </w:r>
      <w:r>
        <w:t>Sungai</w:t>
      </w:r>
      <w:r>
        <w:rPr>
          <w:spacing w:val="-1"/>
        </w:rPr>
        <w:t xml:space="preserve"> </w:t>
      </w:r>
      <w:r>
        <w:t>Ogan</w:t>
      </w:r>
      <w:r>
        <w:rPr>
          <w:spacing w:val="-1"/>
        </w:rPr>
        <w:t xml:space="preserve"> </w:t>
      </w:r>
      <w:r>
        <w:t>dan Sungai</w:t>
      </w:r>
      <w:r>
        <w:rPr>
          <w:spacing w:val="-1"/>
        </w:rPr>
        <w:t xml:space="preserve"> </w:t>
      </w:r>
      <w:r>
        <w:t>Keramasan</w:t>
      </w:r>
      <w:r>
        <w:rPr>
          <w:spacing w:val="-1"/>
        </w:rPr>
        <w:t xml:space="preserve"> </w:t>
      </w:r>
      <w:r>
        <w:t>kemudian ke</w:t>
      </w:r>
      <w:r>
        <w:rPr>
          <w:spacing w:val="-1"/>
        </w:rPr>
        <w:t xml:space="preserve"> </w:t>
      </w:r>
      <w:r>
        <w:t>Sungai</w:t>
      </w:r>
      <w:r>
        <w:rPr>
          <w:spacing w:val="-1"/>
        </w:rPr>
        <w:t xml:space="preserve"> </w:t>
      </w:r>
      <w:r>
        <w:t>Musi Palembang.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Flora dan fauna yang terdapat di Kabupaten OI tidak jauh berbeda dengan</w:t>
      </w:r>
      <w:r>
        <w:rPr>
          <w:spacing w:val="1"/>
        </w:rPr>
        <w:t xml:space="preserve"> </w:t>
      </w:r>
      <w:r>
        <w:t>di Kabupaten OKI , yaitu merupakan tanaman dan binatang tropis. Hanya saja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perkebunan,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perkebunan</w:t>
      </w:r>
      <w:r>
        <w:rPr>
          <w:spacing w:val="60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rakyat.</w:t>
      </w:r>
      <w:r>
        <w:rPr>
          <w:spacing w:val="1"/>
        </w:rPr>
        <w:t xml:space="preserve"> </w:t>
      </w:r>
      <w:r>
        <w:t>Sama seperti Kabupaten OKI, sektor pertanian di Kabupaten OI terbagi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perkebunan,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kehutanan, sub sektor peternakan, dan sub sektor perikanan.</w:t>
      </w:r>
      <w:r>
        <w:rPr>
          <w:spacing w:val="1"/>
        </w:rPr>
        <w:t xml:space="preserve"> </w:t>
      </w:r>
      <w:r>
        <w:t>Sub sektor tanaman</w:t>
      </w:r>
      <w:r>
        <w:rPr>
          <w:spacing w:val="1"/>
        </w:rPr>
        <w:t xml:space="preserve"> </w:t>
      </w:r>
      <w:r>
        <w:t>bahan makanan meliputi komoditas padi, palawija, dan hortikultura.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palawija yang diproduksi berupa jagung, ubi kayu, ubi jal</w:t>
      </w:r>
      <w:r>
        <w:t>ar, kacang kedele, dan</w:t>
      </w:r>
      <w:r>
        <w:rPr>
          <w:spacing w:val="1"/>
        </w:rPr>
        <w:t xml:space="preserve"> </w:t>
      </w:r>
      <w:r>
        <w:t>kacang tanah, sedangkan komoditas hortikultura berupa buah-buahan dan sayur</w:t>
      </w:r>
      <w:r>
        <w:rPr>
          <w:spacing w:val="1"/>
        </w:rPr>
        <w:t xml:space="preserve"> </w:t>
      </w:r>
      <w:r>
        <w:t>mayur.</w:t>
      </w:r>
    </w:p>
    <w:p w:rsidR="000546BA" w:rsidRDefault="000546BA">
      <w:pPr>
        <w:spacing w:line="360" w:lineRule="auto"/>
        <w:jc w:val="both"/>
        <w:sectPr w:rsidR="000546BA">
          <w:headerReference w:type="default" r:id="rId159"/>
          <w:footerReference w:type="default" r:id="rId16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33" style="position:absolute;margin-left:0;margin-top:.05pt;width:595.4pt;height:841.9pt;z-index:15847424;mso-position-horizontal-relative:page;mso-position-vertical-relative:page" coordorigin=",1" coordsize="11908,16838">
            <v:rect id="_x0000_s1735" style="position:absolute;top:16350;width:11908;height:10" fillcolor="black" stroked="f"/>
            <v:shape id="_x0000_s1734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540"/>
        <w:jc w:val="both"/>
      </w:pPr>
      <w:r>
        <w:t>Produksi padi di Kabupaten OI sebagian besar</w:t>
      </w:r>
      <w:r>
        <w:rPr>
          <w:spacing w:val="1"/>
        </w:rPr>
        <w:t xml:space="preserve"> </w:t>
      </w:r>
      <w:r>
        <w:t>berupa padi sawah lebak dan</w:t>
      </w:r>
      <w:r>
        <w:rPr>
          <w:spacing w:val="1"/>
        </w:rPr>
        <w:t xml:space="preserve"> </w:t>
      </w:r>
      <w:r>
        <w:t>sisanya</w:t>
      </w:r>
      <w:r>
        <w:rPr>
          <w:spacing w:val="5"/>
        </w:rPr>
        <w:t xml:space="preserve"> </w:t>
      </w:r>
      <w:r>
        <w:t>berupa</w:t>
      </w:r>
      <w:r>
        <w:rPr>
          <w:spacing w:val="5"/>
        </w:rPr>
        <w:t xml:space="preserve"> </w:t>
      </w:r>
      <w:r>
        <w:t>padi</w:t>
      </w:r>
      <w:r>
        <w:rPr>
          <w:spacing w:val="5"/>
        </w:rPr>
        <w:t xml:space="preserve"> </w:t>
      </w:r>
      <w:r>
        <w:t>ladang.</w:t>
      </w:r>
      <w:r>
        <w:rPr>
          <w:spacing w:val="5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tahun</w:t>
      </w:r>
      <w:r>
        <w:rPr>
          <w:spacing w:val="5"/>
        </w:rPr>
        <w:t xml:space="preserve"> </w:t>
      </w:r>
      <w:r>
        <w:t>2009,</w:t>
      </w:r>
      <w:r>
        <w:rPr>
          <w:spacing w:val="5"/>
        </w:rPr>
        <w:t xml:space="preserve"> </w:t>
      </w:r>
      <w:r>
        <w:t>produksi</w:t>
      </w:r>
      <w:r>
        <w:rPr>
          <w:spacing w:val="4"/>
        </w:rPr>
        <w:t xml:space="preserve"> </w:t>
      </w:r>
      <w:r>
        <w:t>padi</w:t>
      </w:r>
      <w:r>
        <w:rPr>
          <w:spacing w:val="5"/>
        </w:rPr>
        <w:t xml:space="preserve"> </w:t>
      </w:r>
      <w:r>
        <w:t>tercatat</w:t>
      </w:r>
      <w:r>
        <w:rPr>
          <w:spacing w:val="6"/>
        </w:rPr>
        <w:t xml:space="preserve"> </w:t>
      </w:r>
      <w:r>
        <w:t>sebesar</w:t>
      </w:r>
    </w:p>
    <w:p w:rsidR="000546BA" w:rsidRDefault="00590CA3">
      <w:pPr>
        <w:pStyle w:val="BodyText"/>
        <w:spacing w:line="360" w:lineRule="auto"/>
        <w:ind w:left="587" w:right="358"/>
        <w:jc w:val="both"/>
      </w:pPr>
      <w:r>
        <w:t>181.324 ton (mengalami kenaikan 10,69 persen dari tahun 2008) dengan rincian</w:t>
      </w:r>
      <w:r>
        <w:rPr>
          <w:spacing w:val="1"/>
        </w:rPr>
        <w:t xml:space="preserve"> </w:t>
      </w:r>
      <w:r>
        <w:t>96,52 persen merupakan padi sawah dan 3,48 persen padi ladang. Dengan luas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46.634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2.420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produktivitas sebesar 3,75 ton per ha untuk padi sawah dan 2,61 ton per ha untuk</w:t>
      </w:r>
      <w:r>
        <w:rPr>
          <w:spacing w:val="1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ladang.</w:t>
      </w:r>
    </w:p>
    <w:p w:rsidR="000546BA" w:rsidRDefault="00590CA3">
      <w:pPr>
        <w:pStyle w:val="BodyText"/>
        <w:spacing w:line="360" w:lineRule="auto"/>
        <w:ind w:left="587" w:right="358" w:firstLine="540"/>
        <w:jc w:val="both"/>
      </w:pPr>
      <w:r>
        <w:t>Produksi palawija didominasi oleh komoditas ubi kayu sebesar 13.728 ton,</w:t>
      </w:r>
      <w:r>
        <w:rPr>
          <w:spacing w:val="1"/>
        </w:rPr>
        <w:t xml:space="preserve"> </w:t>
      </w:r>
      <w:r>
        <w:t>jagung 5.221 ton dan ubi jalar 9.824 ton. Adapun kacang tanah, kacang hijau dan</w:t>
      </w:r>
      <w:r>
        <w:rPr>
          <w:spacing w:val="1"/>
        </w:rPr>
        <w:t xml:space="preserve"> </w:t>
      </w:r>
      <w:r>
        <w:t>kac</w:t>
      </w:r>
      <w:r>
        <w:t>ang kedelai</w:t>
      </w:r>
      <w:r>
        <w:rPr>
          <w:spacing w:val="1"/>
        </w:rPr>
        <w:t xml:space="preserve"> </w:t>
      </w:r>
      <w:r>
        <w:t>produksinya masih relatif kecil masing-masing 1.347 ton, 1.292</w:t>
      </w:r>
      <w:r>
        <w:rPr>
          <w:spacing w:val="1"/>
        </w:rPr>
        <w:t xml:space="preserve"> </w:t>
      </w:r>
      <w:r>
        <w:t>ton,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1.390</w:t>
      </w:r>
      <w:r>
        <w:rPr>
          <w:spacing w:val="1"/>
        </w:rPr>
        <w:t xml:space="preserve"> </w:t>
      </w:r>
      <w:r>
        <w:t>ton.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dibandingkan dengan tahun 2008 adalah ubi kayu, ubi jalar dan kacang hijau</w:t>
      </w:r>
      <w:r>
        <w:rPr>
          <w:spacing w:val="1"/>
        </w:rPr>
        <w:t xml:space="preserve"> </w:t>
      </w:r>
      <w:r>
        <w:t xml:space="preserve">masing-masing sebesar 2,36 persen, </w:t>
      </w:r>
      <w:r>
        <w:t>0,27 persen dan 28,63 persen. Jagung, kacang</w:t>
      </w:r>
      <w:r>
        <w:rPr>
          <w:spacing w:val="-57"/>
        </w:rPr>
        <w:t xml:space="preserve"> </w:t>
      </w:r>
      <w:r>
        <w:t>tanah dan kacang kedelei mengalami penurunan sebesar 4,18 persen, 47,58 persen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85,10 persen dari</w:t>
      </w:r>
      <w:r>
        <w:rPr>
          <w:spacing w:val="-1"/>
        </w:rPr>
        <w:t xml:space="preserve"> </w:t>
      </w:r>
      <w:r>
        <w:t>tahun 2008.</w:t>
      </w:r>
    </w:p>
    <w:p w:rsidR="000546BA" w:rsidRDefault="00590CA3">
      <w:pPr>
        <w:pStyle w:val="BodyText"/>
        <w:spacing w:line="360" w:lineRule="auto"/>
        <w:ind w:left="588" w:right="358" w:firstLine="540"/>
        <w:jc w:val="both"/>
      </w:pPr>
      <w:r>
        <w:t>Sayur-mayur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ketimun,</w:t>
      </w:r>
      <w:r>
        <w:rPr>
          <w:spacing w:val="1"/>
        </w:rPr>
        <w:t xml:space="preserve"> </w:t>
      </w:r>
      <w:r>
        <w:t>cabe,</w:t>
      </w:r>
      <w:r>
        <w:rPr>
          <w:spacing w:val="1"/>
        </w:rPr>
        <w:t xml:space="preserve"> </w:t>
      </w:r>
      <w:r>
        <w:t>terong,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tomat dimana pada tahun 2009 masing-masing mengalami penurunan dibanding</w:t>
      </w:r>
      <w:r>
        <w:rPr>
          <w:spacing w:val="1"/>
        </w:rPr>
        <w:t xml:space="preserve"> </w:t>
      </w:r>
      <w:r>
        <w:t>tahun sebelumnya yaitu sebesar 70,24 persen, 46,12 persen, 69,33 persen dan</w:t>
      </w:r>
      <w:r>
        <w:rPr>
          <w:spacing w:val="1"/>
        </w:rPr>
        <w:t xml:space="preserve"> </w:t>
      </w:r>
      <w:r>
        <w:t>69,68</w:t>
      </w:r>
      <w:r>
        <w:rPr>
          <w:spacing w:val="1"/>
        </w:rPr>
        <w:t xml:space="preserve"> </w:t>
      </w:r>
      <w:r>
        <w:t>persen.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kacang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satu-satunya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 dari tahun 200</w:t>
      </w:r>
      <w:r>
        <w:t>6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10,73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berproduksi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2.828</w:t>
      </w:r>
      <w:r>
        <w:rPr>
          <w:spacing w:val="1"/>
        </w:rPr>
        <w:t xml:space="preserve"> </w:t>
      </w:r>
      <w:r>
        <w:t>ton.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produksinya adalah bayam, kangkung dan buncis masing-masing hanya 701 ton,</w:t>
      </w:r>
      <w:r>
        <w:rPr>
          <w:spacing w:val="1"/>
        </w:rPr>
        <w:t xml:space="preserve"> </w:t>
      </w:r>
      <w:r>
        <w:t>576 ton dan</w:t>
      </w:r>
      <w:r>
        <w:rPr>
          <w:spacing w:val="-2"/>
        </w:rPr>
        <w:t xml:space="preserve"> </w:t>
      </w:r>
      <w:r>
        <w:t>557 ton.</w:t>
      </w:r>
    </w:p>
    <w:p w:rsidR="000546BA" w:rsidRDefault="00590CA3">
      <w:pPr>
        <w:pStyle w:val="BodyText"/>
        <w:spacing w:line="360" w:lineRule="auto"/>
        <w:ind w:left="588" w:right="359" w:firstLine="538"/>
        <w:jc w:val="both"/>
      </w:pPr>
      <w:r>
        <w:t>Nenas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dibudi</w:t>
      </w:r>
      <w:r>
        <w:t>dayakan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Kabupaten</w:t>
      </w:r>
      <w:r>
        <w:rPr>
          <w:spacing w:val="15"/>
        </w:rPr>
        <w:t xml:space="preserve"> </w:t>
      </w:r>
      <w:r>
        <w:t>Ogan</w:t>
      </w:r>
      <w:r>
        <w:rPr>
          <w:spacing w:val="17"/>
        </w:rPr>
        <w:t xml:space="preserve"> </w:t>
      </w:r>
      <w:r>
        <w:t>Ilir.</w:t>
      </w:r>
      <w:r>
        <w:rPr>
          <w:spacing w:val="15"/>
        </w:rPr>
        <w:t xml:space="preserve"> </w:t>
      </w:r>
      <w:r>
        <w:t>Pada</w:t>
      </w:r>
      <w:r>
        <w:rPr>
          <w:spacing w:val="17"/>
        </w:rPr>
        <w:t xml:space="preserve"> </w:t>
      </w:r>
      <w:r>
        <w:t>tahun</w:t>
      </w:r>
      <w:r>
        <w:rPr>
          <w:spacing w:val="15"/>
        </w:rPr>
        <w:t xml:space="preserve"> </w:t>
      </w:r>
      <w:r>
        <w:t>2009</w:t>
      </w:r>
      <w:r>
        <w:rPr>
          <w:spacing w:val="17"/>
        </w:rPr>
        <w:t xml:space="preserve"> </w:t>
      </w:r>
      <w:r>
        <w:t>produksi</w:t>
      </w:r>
      <w:r>
        <w:rPr>
          <w:spacing w:val="17"/>
        </w:rPr>
        <w:t xml:space="preserve"> </w:t>
      </w:r>
      <w:r>
        <w:t>komoditas</w:t>
      </w:r>
      <w:r>
        <w:rPr>
          <w:spacing w:val="16"/>
        </w:rPr>
        <w:t xml:space="preserve"> </w:t>
      </w:r>
      <w:r>
        <w:t>tersebut</w:t>
      </w:r>
      <w:r>
        <w:rPr>
          <w:spacing w:val="17"/>
        </w:rPr>
        <w:t xml:space="preserve"> </w:t>
      </w:r>
      <w:r>
        <w:t>sebesar</w:t>
      </w:r>
    </w:p>
    <w:p w:rsidR="000546BA" w:rsidRDefault="00590CA3">
      <w:pPr>
        <w:pStyle w:val="BodyText"/>
        <w:spacing w:line="360" w:lineRule="auto"/>
        <w:ind w:left="588" w:right="358"/>
        <w:jc w:val="both"/>
      </w:pPr>
      <w:r>
        <w:t>34.551 ton atau mengalami penurunan sebesar 33,92 persen dibandingkan tahun</w:t>
      </w:r>
      <w:r>
        <w:rPr>
          <w:spacing w:val="1"/>
        </w:rPr>
        <w:t xml:space="preserve"> </w:t>
      </w:r>
      <w:r>
        <w:t>sebelumnya yang mencapai 52.286 ton. Beberapa buah-buahan lain yang relatif</w:t>
      </w:r>
      <w:r>
        <w:rPr>
          <w:spacing w:val="1"/>
        </w:rPr>
        <w:t xml:space="preserve"> </w:t>
      </w:r>
      <w:r>
        <w:t>besar hasilnya adalah pisang dan jeruk. Pisang sebesar 28.070 ton atau turun 7,54</w:t>
      </w:r>
      <w:r>
        <w:rPr>
          <w:spacing w:val="1"/>
        </w:rPr>
        <w:t xml:space="preserve"> </w:t>
      </w:r>
      <w:r>
        <w:t>persen dari tahun sebelumnya dan jeruk 18.472 ton atau naik 28,59 persen dari</w:t>
      </w:r>
      <w:r>
        <w:rPr>
          <w:spacing w:val="1"/>
        </w:rPr>
        <w:t xml:space="preserve"> </w:t>
      </w:r>
      <w:r>
        <w:t>tahun 2006. Rata-rata produksi buah-buahan di Kabupaten Ogan Ilir selama tahun</w:t>
      </w:r>
      <w:r>
        <w:rPr>
          <w:spacing w:val="1"/>
        </w:rPr>
        <w:t xml:space="preserve"> </w:t>
      </w:r>
      <w:r>
        <w:t>2009 mengalami pe</w:t>
      </w:r>
      <w:r>
        <w:t>nurunan produksi.</w:t>
      </w:r>
    </w:p>
    <w:p w:rsidR="000546BA" w:rsidRDefault="000546BA">
      <w:pPr>
        <w:spacing w:line="360" w:lineRule="auto"/>
        <w:jc w:val="both"/>
        <w:sectPr w:rsidR="000546BA">
          <w:headerReference w:type="default" r:id="rId161"/>
          <w:footerReference w:type="default" r:id="rId16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30" style="position:absolute;margin-left:0;margin-top:.05pt;width:595.4pt;height:841.9pt;z-index:15847936;mso-position-horizontal-relative:page;mso-position-vertical-relative:page" coordorigin=",1" coordsize="11908,16838">
            <v:rect id="_x0000_s1732" style="position:absolute;top:16350;width:11908;height:10" fillcolor="black" stroked="f"/>
            <v:shape id="_x0000_s1731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 w:firstLine="540"/>
        <w:jc w:val="both"/>
      </w:pPr>
      <w:r>
        <w:t>Komoditi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perkebunan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60"/>
        </w:rPr>
        <w:t xml:space="preserve"> </w:t>
      </w:r>
      <w:r>
        <w:t>produksinya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perkebunan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896.143</w:t>
      </w:r>
      <w:r>
        <w:rPr>
          <w:spacing w:val="1"/>
        </w:rPr>
        <w:t xml:space="preserve"> </w:t>
      </w:r>
      <w:r>
        <w:t>ton</w:t>
      </w:r>
      <w:r>
        <w:rPr>
          <w:spacing w:val="1"/>
        </w:rPr>
        <w:t xml:space="preserve"> </w:t>
      </w:r>
      <w:r>
        <w:t>naik</w:t>
      </w:r>
      <w:r>
        <w:rPr>
          <w:spacing w:val="1"/>
        </w:rPr>
        <w:t xml:space="preserve"> </w:t>
      </w:r>
      <w:r>
        <w:t>3,70</w:t>
      </w:r>
      <w:r>
        <w:rPr>
          <w:spacing w:val="1"/>
        </w:rPr>
        <w:t xml:space="preserve"> </w:t>
      </w:r>
      <w:r>
        <w:t>persen</w:t>
      </w:r>
      <w:r>
        <w:rPr>
          <w:spacing w:val="-57"/>
        </w:rPr>
        <w:t xml:space="preserve"> </w:t>
      </w:r>
      <w:r>
        <w:t>dibanding tahun 2007, yakni sekitar 99 persen dimiliki oleh Pabrik Gula Cinta</w:t>
      </w:r>
      <w:r>
        <w:rPr>
          <w:spacing w:val="1"/>
        </w:rPr>
        <w:t xml:space="preserve"> </w:t>
      </w:r>
      <w:r>
        <w:t>Manis yang merupakan</w:t>
      </w:r>
      <w:r>
        <w:rPr>
          <w:spacing w:val="1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terbesar</w:t>
      </w:r>
      <w:r>
        <w:rPr>
          <w:spacing w:val="61"/>
        </w:rPr>
        <w:t xml:space="preserve"> </w:t>
      </w:r>
      <w:r>
        <w:t>di kabupaten Ogan Ilir, sisanya</w:t>
      </w:r>
      <w:r>
        <w:rPr>
          <w:spacing w:val="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tanaman perkebunan tebu rakyat.</w:t>
      </w:r>
    </w:p>
    <w:p w:rsidR="000546BA" w:rsidRDefault="00590CA3">
      <w:pPr>
        <w:pStyle w:val="BodyText"/>
        <w:spacing w:line="360" w:lineRule="auto"/>
        <w:ind w:left="588" w:right="358" w:firstLine="538"/>
        <w:jc w:val="both"/>
      </w:pPr>
      <w:r>
        <w:t>Produksi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kelapa</w:t>
      </w:r>
      <w:r>
        <w:rPr>
          <w:spacing w:val="1"/>
        </w:rPr>
        <w:t xml:space="preserve"> </w:t>
      </w:r>
      <w:r>
        <w:t>sawit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mengalami</w:t>
      </w:r>
      <w:r>
        <w:rPr>
          <w:spacing w:val="60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sampai 33,44 persen atau sebesar 90.444 ton dibanding tahun 2008 yang sebesar</w:t>
      </w:r>
      <w:r>
        <w:rPr>
          <w:spacing w:val="1"/>
        </w:rPr>
        <w:t xml:space="preserve"> </w:t>
      </w:r>
      <w:r>
        <w:t>135.878</w:t>
      </w:r>
      <w:r>
        <w:rPr>
          <w:spacing w:val="1"/>
        </w:rPr>
        <w:t xml:space="preserve"> </w:t>
      </w:r>
      <w:r>
        <w:t>ton.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98,69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dikuasai</w:t>
      </w:r>
      <w:r>
        <w:rPr>
          <w:spacing w:val="-1"/>
        </w:rPr>
        <w:t xml:space="preserve"> </w:t>
      </w:r>
      <w:r>
        <w:t>oleh perusahaan swasta nasional.</w:t>
      </w:r>
    </w:p>
    <w:p w:rsidR="000546BA" w:rsidRDefault="00590CA3">
      <w:pPr>
        <w:pStyle w:val="BodyText"/>
        <w:spacing w:line="360" w:lineRule="auto"/>
        <w:ind w:left="588" w:right="358" w:firstLine="540"/>
        <w:jc w:val="both"/>
      </w:pPr>
      <w:r>
        <w:t>Jumlah populasi unggas pada tahun 2009 tercatat sebanyak 293</w:t>
      </w:r>
      <w:r>
        <w:t>.100 ekor,</w:t>
      </w:r>
      <w:r>
        <w:rPr>
          <w:spacing w:val="1"/>
        </w:rPr>
        <w:t xml:space="preserve"> </w:t>
      </w:r>
      <w:r>
        <w:t>naik</w:t>
      </w:r>
      <w:r>
        <w:rPr>
          <w:spacing w:val="57"/>
        </w:rPr>
        <w:t xml:space="preserve"> </w:t>
      </w:r>
      <w:r>
        <w:t>47,14</w:t>
      </w:r>
      <w:r>
        <w:rPr>
          <w:spacing w:val="58"/>
        </w:rPr>
        <w:t xml:space="preserve"> </w:t>
      </w:r>
      <w:r>
        <w:t>persen</w:t>
      </w:r>
      <w:r>
        <w:rPr>
          <w:spacing w:val="57"/>
        </w:rPr>
        <w:t xml:space="preserve"> </w:t>
      </w:r>
      <w:r>
        <w:t>dari</w:t>
      </w:r>
      <w:r>
        <w:rPr>
          <w:spacing w:val="58"/>
        </w:rPr>
        <w:t xml:space="preserve"> </w:t>
      </w:r>
      <w:r>
        <w:t>tahun</w:t>
      </w:r>
      <w:r>
        <w:rPr>
          <w:spacing w:val="58"/>
        </w:rPr>
        <w:t xml:space="preserve"> </w:t>
      </w:r>
      <w:r>
        <w:t>2008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sebesar</w:t>
      </w:r>
      <w:r>
        <w:rPr>
          <w:spacing w:val="59"/>
        </w:rPr>
        <w:t xml:space="preserve"> </w:t>
      </w:r>
      <w:r>
        <w:t>199.200</w:t>
      </w:r>
      <w:r>
        <w:rPr>
          <w:spacing w:val="57"/>
        </w:rPr>
        <w:t xml:space="preserve"> </w:t>
      </w:r>
      <w:r>
        <w:t>ekor.</w:t>
      </w:r>
      <w:r>
        <w:rPr>
          <w:spacing w:val="58"/>
        </w:rPr>
        <w:t xml:space="preserve"> </w:t>
      </w:r>
      <w:r>
        <w:t>Sekitar</w:t>
      </w:r>
      <w:r>
        <w:rPr>
          <w:spacing w:val="58"/>
        </w:rPr>
        <w:t xml:space="preserve"> </w:t>
      </w:r>
      <w:r>
        <w:t>34,80</w:t>
      </w:r>
      <w:r>
        <w:rPr>
          <w:spacing w:val="-57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unggas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pedaging,</w:t>
      </w:r>
      <w:r>
        <w:rPr>
          <w:spacing w:val="1"/>
        </w:rPr>
        <w:t xml:space="preserve"> </w:t>
      </w:r>
      <w:r>
        <w:t>disusul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buras</w:t>
      </w:r>
      <w:r>
        <w:rPr>
          <w:spacing w:val="1"/>
        </w:rPr>
        <w:t xml:space="preserve"> </w:t>
      </w:r>
      <w:r>
        <w:t>30,98</w:t>
      </w:r>
      <w:r>
        <w:rPr>
          <w:spacing w:val="-57"/>
        </w:rPr>
        <w:t xml:space="preserve"> </w:t>
      </w:r>
      <w:r>
        <w:t>persen, ayam petelur 17,50 persen, itik 13,65 persen dan selebihnya 3,07 persen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burung puyuh.</w:t>
      </w:r>
    </w:p>
    <w:p w:rsidR="000546BA" w:rsidRDefault="00590CA3">
      <w:pPr>
        <w:pStyle w:val="BodyText"/>
        <w:spacing w:line="360" w:lineRule="auto"/>
        <w:ind w:left="588" w:right="360" w:firstLine="540"/>
        <w:jc w:val="both"/>
      </w:pPr>
      <w:r>
        <w:t>Populasi ternak ruminansia di Kabupaten Ogan Ilir tahun 2009 mengalami</w:t>
      </w:r>
      <w:r>
        <w:rPr>
          <w:spacing w:val="1"/>
        </w:rPr>
        <w:t xml:space="preserve"> </w:t>
      </w:r>
      <w:r>
        <w:t>kenaikan sebesar 3,03 persen dari 32.721 ekor pada tahun 2008 menjadi 33.711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ternak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sapi,</w:t>
      </w:r>
      <w:r>
        <w:rPr>
          <w:spacing w:val="1"/>
        </w:rPr>
        <w:t xml:space="preserve"> </w:t>
      </w:r>
      <w:r>
        <w:t>kambing</w:t>
      </w:r>
      <w:r>
        <w:rPr>
          <w:spacing w:val="6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domba masing-masing s</w:t>
      </w:r>
      <w:r>
        <w:t>ebesar</w:t>
      </w:r>
      <w:r>
        <w:rPr>
          <w:spacing w:val="-1"/>
        </w:rPr>
        <w:t xml:space="preserve"> </w:t>
      </w:r>
      <w:r>
        <w:t>43,01</w:t>
      </w:r>
      <w:r>
        <w:rPr>
          <w:spacing w:val="-2"/>
        </w:rPr>
        <w:t xml:space="preserve"> </w:t>
      </w:r>
      <w:r>
        <w:t>persen,</w:t>
      </w:r>
      <w:r>
        <w:rPr>
          <w:spacing w:val="-1"/>
        </w:rPr>
        <w:t xml:space="preserve"> </w:t>
      </w:r>
      <w:r>
        <w:t>41,58 persen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11,26</w:t>
      </w:r>
      <w:r>
        <w:rPr>
          <w:spacing w:val="-1"/>
        </w:rPr>
        <w:t xml:space="preserve"> </w:t>
      </w:r>
      <w:r>
        <w:t>persen.</w:t>
      </w:r>
    </w:p>
    <w:p w:rsidR="000546BA" w:rsidRDefault="00590CA3">
      <w:pPr>
        <w:pStyle w:val="BodyText"/>
        <w:spacing w:line="360" w:lineRule="auto"/>
        <w:ind w:left="588" w:right="359" w:firstLine="747"/>
        <w:jc w:val="both"/>
      </w:pPr>
      <w:r>
        <w:t>Produksi sub sektor kehutanan di Kabupaten OI sebagian besar (97%)</w:t>
      </w:r>
      <w:r>
        <w:rPr>
          <w:spacing w:val="1"/>
        </w:rPr>
        <w:t xml:space="preserve"> </w:t>
      </w:r>
      <w:r>
        <w:t>berupa jenis kayu Kaut/BBS (bahan baku serpih), sedangkan sisanya dari jenis</w:t>
      </w:r>
      <w:r>
        <w:rPr>
          <w:spacing w:val="1"/>
        </w:rPr>
        <w:t xml:space="preserve"> </w:t>
      </w:r>
      <w:r>
        <w:t>KKRC (kelompok kayu rimba campuran).</w:t>
      </w:r>
      <w:r>
        <w:rPr>
          <w:spacing w:val="1"/>
        </w:rPr>
        <w:t xml:space="preserve"> </w:t>
      </w:r>
      <w:r>
        <w:t>Produksi non kayu beras</w:t>
      </w:r>
      <w:r>
        <w:t>al dari jenis</w:t>
      </w:r>
      <w:r>
        <w:rPr>
          <w:spacing w:val="1"/>
        </w:rPr>
        <w:t xml:space="preserve"> </w:t>
      </w:r>
      <w:r>
        <w:t>rotan</w:t>
      </w:r>
      <w:r>
        <w:rPr>
          <w:spacing w:val="-1"/>
        </w:rPr>
        <w:t xml:space="preserve"> </w:t>
      </w:r>
      <w:r>
        <w:t>dan batang jenis cerucuk.</w:t>
      </w:r>
    </w:p>
    <w:p w:rsidR="000546BA" w:rsidRDefault="00590CA3">
      <w:pPr>
        <w:pStyle w:val="BodyText"/>
        <w:spacing w:line="360" w:lineRule="auto"/>
        <w:ind w:left="588" w:right="359" w:firstLine="747"/>
        <w:jc w:val="both"/>
      </w:pPr>
      <w:r>
        <w:t>Sub sektor perikanan di Kabupaten OI sebagian besar (67%) berasal dari</w:t>
      </w:r>
      <w:r>
        <w:rPr>
          <w:spacing w:val="1"/>
        </w:rPr>
        <w:t xml:space="preserve"> </w:t>
      </w:r>
      <w:r>
        <w:t>perairan umum rawa yang dikenal dengan lebak lebung, sedangkan sisanya (33%)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keramba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diusahakan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16.670</w:t>
      </w:r>
      <w:r>
        <w:rPr>
          <w:spacing w:val="-57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perikanan.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10.361.968</w:t>
      </w:r>
      <w:r>
        <w:rPr>
          <w:spacing w:val="-1"/>
        </w:rPr>
        <w:t xml:space="preserve"> </w:t>
      </w:r>
      <w:r>
        <w:t>kg atau</w:t>
      </w:r>
      <w:r>
        <w:rPr>
          <w:spacing w:val="-1"/>
        </w:rPr>
        <w:t xml:space="preserve"> </w:t>
      </w:r>
      <w:r>
        <w:t>naik</w:t>
      </w:r>
      <w:r>
        <w:rPr>
          <w:spacing w:val="-2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1,89 persen</w:t>
      </w:r>
      <w:r>
        <w:rPr>
          <w:spacing w:val="-1"/>
        </w:rPr>
        <w:t xml:space="preserve"> </w:t>
      </w:r>
      <w:r>
        <w:t>dibandingkan dengan tahun</w:t>
      </w:r>
      <w:r>
        <w:rPr>
          <w:spacing w:val="-3"/>
        </w:rPr>
        <w:t xml:space="preserve"> </w:t>
      </w:r>
      <w:r>
        <w:t>2008.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384.663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196.207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188.456</w:t>
      </w:r>
      <w:r>
        <w:rPr>
          <w:spacing w:val="60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(54,20%)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Pra</w:t>
      </w:r>
      <w:r>
        <w:rPr>
          <w:spacing w:val="1"/>
        </w:rPr>
        <w:t xml:space="preserve"> </w:t>
      </w:r>
      <w:r>
        <w:t>Sejahtera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Sejahtera</w:t>
      </w:r>
      <w:r>
        <w:rPr>
          <w:spacing w:val="-1"/>
        </w:rPr>
        <w:t xml:space="preserve"> </w:t>
      </w:r>
      <w:r>
        <w:t>1.</w:t>
      </w:r>
    </w:p>
    <w:p w:rsidR="000546BA" w:rsidRDefault="000546BA">
      <w:pPr>
        <w:spacing w:line="360" w:lineRule="auto"/>
        <w:jc w:val="both"/>
        <w:sectPr w:rsidR="000546BA">
          <w:headerReference w:type="default" r:id="rId163"/>
          <w:footerReference w:type="default" r:id="rId16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27" style="position:absolute;margin-left:0;margin-top:.05pt;width:595.4pt;height:841.9pt;z-index:15848448;mso-position-horizontal-relative:page;mso-position-vertical-relative:page" coordorigin=",1" coordsize="11908,16838">
            <v:rect id="_x0000_s1729" style="position:absolute;top:16350;width:11908;height:10" fillcolor="black" stroked="f"/>
            <v:shape id="_x0000_s1728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Kelembagaan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Pelaksana</w:t>
      </w:r>
      <w:r>
        <w:rPr>
          <w:spacing w:val="-57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(BP2KP),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Peraturan Daerah (Perda) Nomor 04 Tahun 2008 tanggal 17 Januari 2008 tentang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Kedudukan,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BP2KP</w:t>
      </w:r>
      <w:r>
        <w:rPr>
          <w:spacing w:val="-57"/>
        </w:rPr>
        <w:t xml:space="preserve"> </w:t>
      </w:r>
      <w:r>
        <w:t>ditetapkan berdasarkan Peraturan Bupati Nomor 39 Tahun 2008, yaitu sebagai</w:t>
      </w:r>
      <w:r>
        <w:rPr>
          <w:spacing w:val="1"/>
        </w:rPr>
        <w:t xml:space="preserve"> </w:t>
      </w:r>
      <w:r>
        <w:t>berikut:</w:t>
      </w:r>
    </w:p>
    <w:p w:rsidR="000546BA" w:rsidRDefault="00590CA3">
      <w:pPr>
        <w:pStyle w:val="ListParagraph"/>
        <w:numPr>
          <w:ilvl w:val="0"/>
          <w:numId w:val="20"/>
        </w:numPr>
        <w:tabs>
          <w:tab w:val="left" w:pos="1098"/>
        </w:tabs>
        <w:spacing w:line="275" w:lineRule="exact"/>
        <w:ind w:hanging="511"/>
        <w:jc w:val="both"/>
        <w:rPr>
          <w:sz w:val="24"/>
        </w:rPr>
      </w:pPr>
      <w:r>
        <w:rPr>
          <w:sz w:val="24"/>
        </w:rPr>
        <w:t>Kedudukan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38"/>
        </w:tabs>
        <w:spacing w:before="138" w:line="360" w:lineRule="auto"/>
        <w:ind w:left="1667" w:right="358" w:hanging="540"/>
        <w:jc w:val="both"/>
        <w:rPr>
          <w:sz w:val="24"/>
        </w:rPr>
      </w:pP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BP2KP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penunjang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Ogan</w:t>
      </w:r>
      <w:r>
        <w:rPr>
          <w:spacing w:val="1"/>
          <w:sz w:val="24"/>
        </w:rPr>
        <w:t xml:space="preserve"> </w:t>
      </w:r>
      <w:r>
        <w:rPr>
          <w:sz w:val="24"/>
        </w:rPr>
        <w:t>Ilir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-1"/>
          <w:sz w:val="24"/>
        </w:rPr>
        <w:t xml:space="preserve"> </w:t>
      </w:r>
      <w:r>
        <w:rPr>
          <w:sz w:val="24"/>
        </w:rPr>
        <w:t>Pangan.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line="360" w:lineRule="auto"/>
        <w:ind w:left="1667" w:right="359" w:hanging="540"/>
        <w:jc w:val="both"/>
        <w:rPr>
          <w:sz w:val="24"/>
        </w:rPr>
      </w:pPr>
      <w:r>
        <w:rPr>
          <w:sz w:val="24"/>
        </w:rPr>
        <w:t>Bahwa BP2KP Kabupaten Ogan Ilir dipimpin oleh seorang Kepala</w:t>
      </w:r>
      <w:r>
        <w:rPr>
          <w:spacing w:val="1"/>
          <w:sz w:val="24"/>
        </w:rPr>
        <w:t xml:space="preserve"> </w:t>
      </w:r>
      <w:r>
        <w:rPr>
          <w:sz w:val="24"/>
        </w:rPr>
        <w:t>Badan yang berada di bawah dan bertanggung jawab kepada Bupati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Sekretaris Daerah.</w:t>
      </w:r>
    </w:p>
    <w:p w:rsidR="000546BA" w:rsidRDefault="00590CA3">
      <w:pPr>
        <w:pStyle w:val="ListParagraph"/>
        <w:numPr>
          <w:ilvl w:val="0"/>
          <w:numId w:val="20"/>
        </w:numPr>
        <w:tabs>
          <w:tab w:val="left" w:pos="1128"/>
        </w:tabs>
        <w:ind w:left="1128" w:hanging="541"/>
        <w:jc w:val="both"/>
        <w:rPr>
          <w:sz w:val="24"/>
        </w:rPr>
      </w:pP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Pokok</w:t>
      </w:r>
    </w:p>
    <w:p w:rsidR="000546BA" w:rsidRDefault="00590CA3">
      <w:pPr>
        <w:pStyle w:val="BodyText"/>
        <w:spacing w:before="138" w:line="360" w:lineRule="auto"/>
        <w:ind w:left="1127" w:right="361"/>
        <w:jc w:val="both"/>
      </w:pPr>
      <w:r>
        <w:t>BP2KP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Bupati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pemerintahan kabupaten di bidang Pelaksana Penyuluhan dan Ketahanan</w:t>
      </w:r>
      <w:r>
        <w:rPr>
          <w:spacing w:val="1"/>
        </w:rPr>
        <w:t xml:space="preserve"> </w:t>
      </w:r>
      <w:r>
        <w:t>Pangan.</w:t>
      </w:r>
    </w:p>
    <w:p w:rsidR="000546BA" w:rsidRDefault="00590CA3">
      <w:pPr>
        <w:pStyle w:val="ListParagraph"/>
        <w:numPr>
          <w:ilvl w:val="0"/>
          <w:numId w:val="20"/>
        </w:numPr>
        <w:tabs>
          <w:tab w:val="left" w:pos="1098"/>
        </w:tabs>
        <w:ind w:hanging="511"/>
        <w:jc w:val="both"/>
        <w:rPr>
          <w:sz w:val="24"/>
        </w:rPr>
      </w:pPr>
      <w:r>
        <w:rPr>
          <w:sz w:val="24"/>
        </w:rPr>
        <w:t>Fungsi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before="138" w:line="360" w:lineRule="auto"/>
        <w:ind w:left="1667" w:right="360" w:hanging="540"/>
        <w:jc w:val="both"/>
        <w:rPr>
          <w:sz w:val="24"/>
        </w:rPr>
      </w:pPr>
      <w:r>
        <w:rPr>
          <w:sz w:val="24"/>
        </w:rPr>
        <w:t>Perumusan kebijakan teknis dalam lingkup pelaksanaan penyuluhan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ketahanan pangan;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line="360" w:lineRule="auto"/>
        <w:ind w:left="1667" w:right="360" w:hanging="540"/>
        <w:jc w:val="both"/>
        <w:rPr>
          <w:sz w:val="24"/>
        </w:rPr>
      </w:pPr>
      <w:r>
        <w:rPr>
          <w:sz w:val="24"/>
        </w:rPr>
        <w:t>Pelaksanaan penyuluhan dan pengembangan mekanisme tata kerja dan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pelaksana penyu</w:t>
      </w:r>
      <w:r>
        <w:rPr>
          <w:sz w:val="24"/>
        </w:rPr>
        <w:t>luhan dan ketahanan</w:t>
      </w:r>
      <w:r>
        <w:rPr>
          <w:spacing w:val="-1"/>
          <w:sz w:val="24"/>
        </w:rPr>
        <w:t xml:space="preserve"> </w:t>
      </w:r>
      <w:r>
        <w:rPr>
          <w:sz w:val="24"/>
        </w:rPr>
        <w:t>pangan;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line="360" w:lineRule="auto"/>
        <w:ind w:left="1667" w:right="359" w:hanging="540"/>
        <w:jc w:val="both"/>
        <w:rPr>
          <w:sz w:val="24"/>
        </w:rPr>
      </w:pPr>
      <w:r>
        <w:rPr>
          <w:sz w:val="24"/>
        </w:rPr>
        <w:t>Pelaksanaan pengumpulan, pengelolaan, pengawasan dan penyebaran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 pelaksana penyuluhan dan ketahanan pangan bagi pelaku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z w:val="24"/>
        </w:rPr>
        <w:t>dan pelaku usaha;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line="360" w:lineRule="auto"/>
        <w:ind w:left="1667" w:right="360" w:hanging="540"/>
        <w:jc w:val="both"/>
        <w:rPr>
          <w:sz w:val="24"/>
        </w:rPr>
      </w:pPr>
      <w:r>
        <w:rPr>
          <w:sz w:val="24"/>
        </w:rPr>
        <w:t>Pelaksanaan,</w:t>
      </w:r>
      <w:r>
        <w:rPr>
          <w:spacing w:val="1"/>
          <w:sz w:val="24"/>
        </w:rPr>
        <w:t xml:space="preserve"> </w:t>
      </w:r>
      <w:r>
        <w:rPr>
          <w:sz w:val="24"/>
        </w:rPr>
        <w:t>pembinaan,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kemitraan,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kelemb</w:t>
      </w:r>
      <w:r>
        <w:rPr>
          <w:sz w:val="24"/>
        </w:rPr>
        <w:t>agaan,</w:t>
      </w:r>
      <w:r>
        <w:rPr>
          <w:spacing w:val="1"/>
          <w:sz w:val="24"/>
        </w:rPr>
        <w:t xml:space="preserve"> </w:t>
      </w:r>
      <w:r>
        <w:rPr>
          <w:sz w:val="24"/>
        </w:rPr>
        <w:t>ketenagaan,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prasarana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pembiayaan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pangan,</w:t>
      </w:r>
      <w:r>
        <w:rPr>
          <w:spacing w:val="1"/>
          <w:sz w:val="24"/>
        </w:rPr>
        <w:t xml:space="preserve"> </w:t>
      </w:r>
      <w:r>
        <w:rPr>
          <w:sz w:val="24"/>
        </w:rPr>
        <w:t>penumbuhkembangan dan fasilitasi kelembagaan dan fórum kegiatan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pelaku</w:t>
      </w:r>
      <w:r>
        <w:rPr>
          <w:spacing w:val="-2"/>
          <w:sz w:val="24"/>
        </w:rPr>
        <w:t xml:space="preserve"> </w:t>
      </w:r>
      <w:r>
        <w:rPr>
          <w:sz w:val="24"/>
        </w:rPr>
        <w:t>utama dan pelaku usaha;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line="360" w:lineRule="auto"/>
        <w:ind w:left="1667" w:right="360" w:hanging="540"/>
        <w:jc w:val="both"/>
        <w:rPr>
          <w:sz w:val="24"/>
        </w:rPr>
      </w:pPr>
      <w:r>
        <w:rPr>
          <w:sz w:val="24"/>
        </w:rPr>
        <w:t>Pelaksanaan peningkatan kapasitas PNS, Swadaya dan Swa</w:t>
      </w:r>
      <w:r>
        <w:rPr>
          <w:sz w:val="24"/>
        </w:rPr>
        <w:t>sta melalui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 secara berkelanjutan;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165"/>
          <w:footerReference w:type="default" r:id="rId16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24" style="position:absolute;margin-left:0;margin-top:.05pt;width:595.4pt;height:841.9pt;z-index:15848960;mso-position-horizontal-relative:page;mso-position-vertical-relative:page" coordorigin=",1" coordsize="11908,16838">
            <v:rect id="_x0000_s1726" style="position:absolute;top:16350;width:11908;height:10" fillcolor="black" stroked="f"/>
            <v:shape id="_x0000_s172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before="1" w:line="360" w:lineRule="auto"/>
        <w:ind w:right="359" w:hanging="540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ketahanan</w:t>
      </w:r>
      <w:r>
        <w:rPr>
          <w:spacing w:val="-1"/>
          <w:sz w:val="24"/>
        </w:rPr>
        <w:t xml:space="preserve"> </w:t>
      </w:r>
      <w:r>
        <w:rPr>
          <w:sz w:val="24"/>
        </w:rPr>
        <w:t>pangan;</w:t>
      </w:r>
    </w:p>
    <w:p w:rsidR="000546BA" w:rsidRDefault="00590CA3">
      <w:pPr>
        <w:pStyle w:val="ListParagraph"/>
        <w:numPr>
          <w:ilvl w:val="1"/>
          <w:numId w:val="20"/>
        </w:numPr>
        <w:tabs>
          <w:tab w:val="left" w:pos="1668"/>
        </w:tabs>
        <w:spacing w:line="360" w:lineRule="auto"/>
        <w:ind w:right="360" w:hanging="540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ketersediaan</w:t>
      </w:r>
      <w:r>
        <w:rPr>
          <w:spacing w:val="1"/>
          <w:sz w:val="24"/>
        </w:rPr>
        <w:t xml:space="preserve"> </w:t>
      </w:r>
      <w:r>
        <w:rPr>
          <w:sz w:val="24"/>
        </w:rPr>
        <w:t>distribusi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1"/>
          <w:sz w:val="24"/>
        </w:rPr>
        <w:t xml:space="preserve"> </w:t>
      </w:r>
      <w:r>
        <w:rPr>
          <w:sz w:val="24"/>
        </w:rPr>
        <w:t>pangan,</w:t>
      </w:r>
      <w:r>
        <w:rPr>
          <w:spacing w:val="1"/>
          <w:sz w:val="24"/>
        </w:rPr>
        <w:t xml:space="preserve"> </w:t>
      </w:r>
      <w:r>
        <w:rPr>
          <w:sz w:val="24"/>
        </w:rPr>
        <w:t>kewaspadaan</w:t>
      </w:r>
      <w:r>
        <w:rPr>
          <w:spacing w:val="60"/>
          <w:sz w:val="24"/>
        </w:rPr>
        <w:t xml:space="preserve"> </w:t>
      </w:r>
      <w:r>
        <w:rPr>
          <w:sz w:val="24"/>
        </w:rPr>
        <w:t>pangan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gizi,</w:t>
      </w:r>
      <w:r>
        <w:rPr>
          <w:spacing w:val="-2"/>
          <w:sz w:val="24"/>
        </w:rPr>
        <w:t xml:space="preserve"> </w:t>
      </w:r>
      <w:r>
        <w:rPr>
          <w:sz w:val="24"/>
        </w:rPr>
        <w:t>serta pengemdalian kerawanan pangan</w:t>
      </w:r>
      <w:r>
        <w:rPr>
          <w:spacing w:val="-2"/>
          <w:sz w:val="24"/>
        </w:rPr>
        <w:t xml:space="preserve"> </w:t>
      </w:r>
      <w:r>
        <w:rPr>
          <w:sz w:val="24"/>
        </w:rPr>
        <w:t>daerah.</w:t>
      </w:r>
    </w:p>
    <w:p w:rsidR="000546BA" w:rsidRDefault="00590CA3">
      <w:pPr>
        <w:pStyle w:val="BodyText"/>
        <w:spacing w:line="360" w:lineRule="auto"/>
        <w:ind w:left="1127" w:right="358"/>
        <w:jc w:val="both"/>
      </w:pPr>
      <w:r>
        <w:t>Dalam</w:t>
      </w:r>
      <w:r>
        <w:rPr>
          <w:spacing w:val="34"/>
        </w:rPr>
        <w:t xml:space="preserve"> </w:t>
      </w:r>
      <w:r>
        <w:t>melaksanaan</w:t>
      </w:r>
      <w:r>
        <w:rPr>
          <w:spacing w:val="36"/>
        </w:rPr>
        <w:t xml:space="preserve"> </w:t>
      </w:r>
      <w:r>
        <w:t>tugas</w:t>
      </w:r>
      <w:r>
        <w:rPr>
          <w:spacing w:val="36"/>
        </w:rPr>
        <w:t xml:space="preserve"> </w:t>
      </w:r>
      <w:r>
        <w:t>pokok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fungsinya,</w:t>
      </w:r>
      <w:r>
        <w:rPr>
          <w:spacing w:val="36"/>
        </w:rPr>
        <w:t xml:space="preserve"> </w:t>
      </w:r>
      <w:r>
        <w:t>BP2KP</w:t>
      </w:r>
      <w:r>
        <w:rPr>
          <w:spacing w:val="37"/>
        </w:rPr>
        <w:t xml:space="preserve"> </w:t>
      </w:r>
      <w:r>
        <w:t>Kabupaten</w:t>
      </w:r>
      <w:r>
        <w:rPr>
          <w:spacing w:val="35"/>
        </w:rPr>
        <w:t xml:space="preserve"> </w:t>
      </w:r>
      <w:r>
        <w:t>Ogan</w:t>
      </w:r>
      <w:r>
        <w:rPr>
          <w:spacing w:val="-57"/>
        </w:rPr>
        <w:t xml:space="preserve"> </w:t>
      </w:r>
      <w:r>
        <w:t>Ilir memiliki 16 Unit Pelaksana Teknis Balai Penyuluhan Pertanian (UPT</w:t>
      </w:r>
      <w:r>
        <w:rPr>
          <w:spacing w:val="1"/>
        </w:rPr>
        <w:t xml:space="preserve"> </w:t>
      </w:r>
      <w:r>
        <w:t>BPP) kecamatan. Daftar BPP, jumlah Penyuluh PNS, Penyuluh THL-TBPP,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TKS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BPP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184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Tingkat</w:t>
      </w:r>
      <w:r>
        <w:rPr>
          <w:spacing w:val="60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didominasi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S1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12</w:t>
      </w:r>
      <w:r>
        <w:t>0</w:t>
      </w:r>
      <w:r>
        <w:rPr>
          <w:spacing w:val="60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(50,5%), tamatan SLTA yaitu sejumlah 48 orang (40,76%), dan tamatan D3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(8,69%).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berpendidikan</w:t>
      </w:r>
      <w:r>
        <w:rPr>
          <w:spacing w:val="-1"/>
        </w:rPr>
        <w:t xml:space="preserve"> </w:t>
      </w:r>
      <w:r>
        <w:t>sarjana S1</w:t>
      </w:r>
      <w:r>
        <w:rPr>
          <w:spacing w:val="-1"/>
        </w:rPr>
        <w:t xml:space="preserve"> </w:t>
      </w:r>
      <w:r>
        <w:t>tersebut merupakan</w:t>
      </w:r>
      <w:r>
        <w:rPr>
          <w:spacing w:val="-1"/>
        </w:rPr>
        <w:t xml:space="preserve"> </w:t>
      </w:r>
      <w:r>
        <w:t>penyuluh TKS.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spacing w:before="1" w:after="3"/>
        <w:ind w:left="2155" w:right="503" w:hanging="1020"/>
      </w:pPr>
      <w:r>
        <w:t>Tabel 18.</w:t>
      </w:r>
      <w:r>
        <w:rPr>
          <w:spacing w:val="1"/>
        </w:rPr>
        <w:t xml:space="preserve"> </w:t>
      </w:r>
      <w:r>
        <w:t>Jumlah penyuluh PNS, THL-TBPP, dan TKS di BPP lingkup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Ogan Ilir</w:t>
      </w:r>
    </w:p>
    <w:tbl>
      <w:tblPr>
        <w:tblW w:w="0" w:type="auto"/>
        <w:tblInd w:w="10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086"/>
        <w:gridCol w:w="1354"/>
        <w:gridCol w:w="1356"/>
        <w:gridCol w:w="1163"/>
        <w:gridCol w:w="960"/>
      </w:tblGrid>
      <w:tr w:rsidR="000546BA">
        <w:trPr>
          <w:trHeight w:val="506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16"/>
            </w:pPr>
            <w:r>
              <w:t>No</w:t>
            </w:r>
          </w:p>
        </w:tc>
        <w:tc>
          <w:tcPr>
            <w:tcW w:w="20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90" w:right="955"/>
            </w:pPr>
            <w:r>
              <w:t>Unit</w:t>
            </w:r>
            <w:r>
              <w:rPr>
                <w:spacing w:val="-14"/>
              </w:rPr>
              <w:t xml:space="preserve"> </w:t>
            </w:r>
            <w:r>
              <w:t>Kerja</w:t>
            </w:r>
            <w:r>
              <w:rPr>
                <w:spacing w:val="-52"/>
              </w:rPr>
              <w:t xml:space="preserve"> </w:t>
            </w:r>
            <w:r>
              <w:t>(BPP)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354" w:right="148"/>
            </w:pPr>
            <w:r>
              <w:t>Penyuluh</w:t>
            </w:r>
            <w:r>
              <w:rPr>
                <w:spacing w:val="-52"/>
              </w:rPr>
              <w:t xml:space="preserve"> </w:t>
            </w:r>
            <w:r>
              <w:t>PNS</w:t>
            </w:r>
          </w:p>
        </w:tc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70" w:right="159"/>
            </w:pPr>
            <w:r>
              <w:t>Penyuluh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THL-TBPP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4" w:right="147"/>
            </w:pPr>
            <w:r>
              <w:t>Penyuluh</w:t>
            </w:r>
            <w:r>
              <w:rPr>
                <w:spacing w:val="-52"/>
              </w:rPr>
              <w:t xml:space="preserve"> </w:t>
            </w:r>
            <w:r>
              <w:t>TKS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50" w:right="134"/>
              <w:jc w:val="center"/>
            </w:pPr>
            <w:r>
              <w:t>Jumlah</w:t>
            </w:r>
          </w:p>
        </w:tc>
      </w:tr>
      <w:tr w:rsidR="000546BA">
        <w:trPr>
          <w:trHeight w:val="228"/>
        </w:trPr>
        <w:tc>
          <w:tcPr>
            <w:tcW w:w="57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sz w:val="20"/>
              </w:rPr>
              <w:t>Indralaya</w:t>
            </w:r>
          </w:p>
        </w:tc>
        <w:tc>
          <w:tcPr>
            <w:tcW w:w="13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78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5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50" w:right="8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0546BA">
        <w:trPr>
          <w:trHeight w:val="230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Indralaya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Utara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Indralaya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Pemulutan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0546BA">
        <w:trPr>
          <w:trHeight w:val="230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Pemulutan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Barat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240"/>
              <w:rPr>
                <w:sz w:val="20"/>
              </w:rPr>
            </w:pPr>
            <w:r>
              <w:rPr>
                <w:sz w:val="20"/>
              </w:rPr>
              <w:t>Pemulutan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240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Kuang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546BA">
        <w:trPr>
          <w:trHeight w:val="230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Rambang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Kuang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Keliat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Batu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Payaraman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Raja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546BA">
        <w:trPr>
          <w:trHeight w:val="230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Pinang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Rantau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Panjang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150" w:right="8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0546BA">
        <w:trPr>
          <w:trHeight w:val="229"/>
        </w:trPr>
        <w:tc>
          <w:tcPr>
            <w:tcW w:w="574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86" w:type="dxa"/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Rantau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Alai</w:t>
            </w:r>
          </w:p>
        </w:tc>
        <w:tc>
          <w:tcPr>
            <w:tcW w:w="1354" w:type="dxa"/>
          </w:tcPr>
          <w:p w:rsidR="000546BA" w:rsidRDefault="00590CA3">
            <w:pPr>
              <w:pStyle w:val="TableParagraph"/>
              <w:spacing w:line="210" w:lineRule="exact"/>
              <w:ind w:left="78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56" w:type="dxa"/>
          </w:tcPr>
          <w:p w:rsidR="000546BA" w:rsidRDefault="00590CA3">
            <w:pPr>
              <w:pStyle w:val="TableParagraph"/>
              <w:spacing w:line="210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line="210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60" w:type="dxa"/>
          </w:tcPr>
          <w:p w:rsidR="000546BA" w:rsidRDefault="00590CA3">
            <w:pPr>
              <w:pStyle w:val="TableParagraph"/>
              <w:spacing w:line="210" w:lineRule="exact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546BA">
        <w:trPr>
          <w:trHeight w:val="229"/>
        </w:trPr>
        <w:tc>
          <w:tcPr>
            <w:tcW w:w="57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sz w:val="20"/>
              </w:rPr>
              <w:t>Kandis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78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56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50" w:right="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30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0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90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13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73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515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370"/>
              <w:jc w:val="right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0" w:right="84"/>
              <w:jc w:val="center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</w:tr>
    </w:tbl>
    <w:p w:rsidR="000546BA" w:rsidRDefault="00590CA3">
      <w:pPr>
        <w:ind w:left="1128"/>
        <w:jc w:val="both"/>
        <w:rPr>
          <w:sz w:val="20"/>
        </w:rPr>
      </w:pPr>
      <w:r>
        <w:rPr>
          <w:sz w:val="20"/>
        </w:rPr>
        <w:t>Sumber:</w:t>
      </w:r>
      <w:r>
        <w:rPr>
          <w:spacing w:val="44"/>
          <w:sz w:val="20"/>
        </w:rPr>
        <w:t xml:space="preserve"> </w:t>
      </w:r>
      <w:r>
        <w:rPr>
          <w:sz w:val="20"/>
        </w:rPr>
        <w:t>Badan</w:t>
      </w:r>
      <w:r>
        <w:rPr>
          <w:spacing w:val="-2"/>
          <w:sz w:val="20"/>
        </w:rPr>
        <w:t xml:space="preserve"> </w:t>
      </w:r>
      <w:r>
        <w:rPr>
          <w:sz w:val="20"/>
        </w:rPr>
        <w:t>Pelaksana</w:t>
      </w:r>
      <w:r>
        <w:rPr>
          <w:spacing w:val="-3"/>
          <w:sz w:val="20"/>
        </w:rPr>
        <w:t xml:space="preserve"> </w:t>
      </w:r>
      <w:r>
        <w:rPr>
          <w:sz w:val="20"/>
        </w:rPr>
        <w:t>Penyuluhan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Ketahanan</w:t>
      </w:r>
      <w:r>
        <w:rPr>
          <w:spacing w:val="-3"/>
          <w:sz w:val="20"/>
        </w:rPr>
        <w:t xml:space="preserve"> </w:t>
      </w:r>
      <w:r>
        <w:rPr>
          <w:sz w:val="20"/>
        </w:rPr>
        <w:t>Pangan</w:t>
      </w:r>
      <w:r>
        <w:rPr>
          <w:spacing w:val="-4"/>
          <w:sz w:val="20"/>
        </w:rPr>
        <w:t xml:space="preserve"> </w:t>
      </w:r>
      <w:r>
        <w:rPr>
          <w:sz w:val="20"/>
        </w:rPr>
        <w:t>Kabupaten</w:t>
      </w:r>
      <w:r>
        <w:rPr>
          <w:spacing w:val="-3"/>
          <w:sz w:val="20"/>
        </w:rPr>
        <w:t xml:space="preserve"> </w:t>
      </w:r>
      <w:r>
        <w:rPr>
          <w:sz w:val="20"/>
        </w:rPr>
        <w:t>OI,</w:t>
      </w:r>
      <w:r>
        <w:rPr>
          <w:spacing w:val="-4"/>
          <w:sz w:val="20"/>
        </w:rPr>
        <w:t xml:space="preserve"> </w:t>
      </w:r>
      <w:r>
        <w:rPr>
          <w:sz w:val="20"/>
        </w:rPr>
        <w:t>2009</w:t>
      </w:r>
    </w:p>
    <w:p w:rsidR="000546BA" w:rsidRDefault="000546BA">
      <w:pPr>
        <w:pStyle w:val="BodyText"/>
        <w:spacing w:before="2"/>
        <w:rPr>
          <w:sz w:val="20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(poktan)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gabungan</w:t>
      </w:r>
      <w:r>
        <w:rPr>
          <w:spacing w:val="-57"/>
        </w:rPr>
        <w:t xml:space="preserve"> </w:t>
      </w:r>
      <w:r>
        <w:t>kelompok tani (gapoktan) yang ada di Kabupaten Ogan Ilir sampai tahun 2009</w:t>
      </w:r>
      <w:r>
        <w:rPr>
          <w:spacing w:val="1"/>
        </w:rPr>
        <w:t xml:space="preserve"> </w:t>
      </w:r>
      <w:r>
        <w:t>berjumlah 1.513 poktan dan</w:t>
      </w:r>
      <w:r>
        <w:rPr>
          <w:spacing w:val="1"/>
        </w:rPr>
        <w:t xml:space="preserve"> </w:t>
      </w:r>
      <w:r>
        <w:t>201 gapoktan.</w:t>
      </w:r>
      <w:r>
        <w:rPr>
          <w:spacing w:val="1"/>
        </w:rPr>
        <w:t xml:space="preserve"> </w:t>
      </w:r>
      <w:r>
        <w:t>Rincian data poktan dan gapoktan per</w:t>
      </w:r>
      <w:r>
        <w:rPr>
          <w:spacing w:val="-57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di Kabupaten</w:t>
      </w:r>
      <w:r>
        <w:rPr>
          <w:spacing w:val="-3"/>
        </w:rPr>
        <w:t xml:space="preserve"> </w:t>
      </w:r>
      <w:r>
        <w:t>Ogan Ilir dapat</w:t>
      </w:r>
      <w:r>
        <w:rPr>
          <w:spacing w:val="-1"/>
        </w:rPr>
        <w:t xml:space="preserve"> </w:t>
      </w:r>
      <w:r>
        <w:t>dilihat pada Tabel</w:t>
      </w:r>
      <w:r>
        <w:rPr>
          <w:spacing w:val="-1"/>
        </w:rPr>
        <w:t xml:space="preserve"> </w:t>
      </w:r>
      <w:r>
        <w:t>19.</w:t>
      </w:r>
    </w:p>
    <w:p w:rsidR="000546BA" w:rsidRDefault="000546BA">
      <w:pPr>
        <w:spacing w:line="360" w:lineRule="auto"/>
        <w:jc w:val="both"/>
        <w:sectPr w:rsidR="000546BA">
          <w:headerReference w:type="default" r:id="rId167"/>
          <w:footerReference w:type="default" r:id="rId16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21" style="position:absolute;margin-left:0;margin-top:.05pt;width:595.4pt;height:841.9pt;z-index:15849472;mso-position-horizontal-relative:page;mso-position-vertical-relative:page" coordorigin=",1" coordsize="11908,16838">
            <v:rect id="_x0000_s1723" style="position:absolute;top:16350;width:11908;height:10" fillcolor="black" stroked="f"/>
            <v:shape id="_x0000_s172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588"/>
      </w:pPr>
      <w:r>
        <w:t>Tabel</w:t>
      </w:r>
      <w:r>
        <w:rPr>
          <w:spacing w:val="57"/>
        </w:rPr>
        <w:t xml:space="preserve"> </w:t>
      </w:r>
      <w:r>
        <w:t>19.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poktan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gapoktan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Ogan</w:t>
      </w:r>
      <w:r>
        <w:rPr>
          <w:spacing w:val="-1"/>
        </w:rPr>
        <w:t xml:space="preserve"> </w:t>
      </w:r>
      <w:r>
        <w:t>Ilir</w:t>
      </w:r>
    </w:p>
    <w:p w:rsidR="000546BA" w:rsidRDefault="000546BA">
      <w:pPr>
        <w:pStyle w:val="BodyText"/>
        <w:spacing w:before="7"/>
        <w:rPr>
          <w:sz w:val="22"/>
        </w:rPr>
      </w:pP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2241"/>
        <w:gridCol w:w="2251"/>
        <w:gridCol w:w="3051"/>
      </w:tblGrid>
      <w:tr w:rsidR="000546BA">
        <w:trPr>
          <w:trHeight w:val="253"/>
        </w:trPr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6"/>
            </w:pPr>
            <w:r>
              <w:t>No</w:t>
            </w:r>
          </w:p>
        </w:tc>
        <w:tc>
          <w:tcPr>
            <w:tcW w:w="22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35"/>
            </w:pPr>
            <w:r>
              <w:t>Kecamatan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514"/>
            </w:pP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tani</w:t>
            </w:r>
          </w:p>
        </w:tc>
        <w:tc>
          <w:tcPr>
            <w:tcW w:w="30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423"/>
            </w:pPr>
            <w:r>
              <w:t>Gabungan</w:t>
            </w:r>
            <w:r>
              <w:rPr>
                <w:spacing w:val="-4"/>
              </w:rPr>
              <w:t xml:space="preserve"> </w:t>
            </w:r>
            <w:r>
              <w:t>kelompok</w:t>
            </w:r>
            <w:r>
              <w:rPr>
                <w:spacing w:val="-4"/>
              </w:rPr>
              <w:t xml:space="preserve"> </w:t>
            </w:r>
            <w:r>
              <w:t>Tani</w:t>
            </w:r>
          </w:p>
        </w:tc>
      </w:tr>
      <w:tr w:rsidR="000546BA">
        <w:trPr>
          <w:trHeight w:val="230"/>
        </w:trPr>
        <w:tc>
          <w:tcPr>
            <w:tcW w:w="61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Indralaya</w:t>
            </w:r>
          </w:p>
        </w:tc>
        <w:tc>
          <w:tcPr>
            <w:tcW w:w="22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336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30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Indralaya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Utara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3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Indralaya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30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Pemulutan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36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Pemulutan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Barat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Pemulutan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Selatan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36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546BA">
        <w:trPr>
          <w:trHeight w:val="230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Kuang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Rambang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Kuang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Keliat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Batu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3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Payaraman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546BA">
        <w:trPr>
          <w:trHeight w:val="230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Raja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Sungai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Pinang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3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546BA">
        <w:trPr>
          <w:trHeight w:val="229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Rantau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Panjang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85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546BA">
        <w:trPr>
          <w:trHeight w:val="230"/>
        </w:trPr>
        <w:tc>
          <w:tcPr>
            <w:tcW w:w="61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41" w:type="dxa"/>
          </w:tcPr>
          <w:p w:rsidR="000546BA" w:rsidRDefault="00590CA3">
            <w:pPr>
              <w:pStyle w:val="TableParagraph"/>
              <w:spacing w:line="210" w:lineRule="exact"/>
              <w:ind w:left="235"/>
              <w:rPr>
                <w:sz w:val="20"/>
              </w:rPr>
            </w:pPr>
            <w:r>
              <w:rPr>
                <w:sz w:val="20"/>
              </w:rPr>
              <w:t>Rantau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Alai</w:t>
            </w:r>
          </w:p>
        </w:tc>
        <w:tc>
          <w:tcPr>
            <w:tcW w:w="2251" w:type="dxa"/>
          </w:tcPr>
          <w:p w:rsidR="000546BA" w:rsidRDefault="00590CA3">
            <w:pPr>
              <w:pStyle w:val="TableParagraph"/>
              <w:spacing w:line="210" w:lineRule="exact"/>
              <w:ind w:left="133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3051" w:type="dxa"/>
          </w:tcPr>
          <w:p w:rsidR="000546BA" w:rsidRDefault="00590CA3">
            <w:pPr>
              <w:pStyle w:val="TableParagraph"/>
              <w:spacing w:line="210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0546BA">
        <w:trPr>
          <w:trHeight w:val="228"/>
        </w:trPr>
        <w:tc>
          <w:tcPr>
            <w:tcW w:w="61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235"/>
              <w:rPr>
                <w:sz w:val="20"/>
              </w:rPr>
            </w:pPr>
            <w:r>
              <w:rPr>
                <w:sz w:val="20"/>
              </w:rPr>
              <w:t>Kandis</w:t>
            </w:r>
          </w:p>
        </w:tc>
        <w:tc>
          <w:tcPr>
            <w:tcW w:w="22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38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0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0546BA">
        <w:trPr>
          <w:trHeight w:val="231"/>
        </w:trPr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2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23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285"/>
              <w:rPr>
                <w:sz w:val="20"/>
              </w:rPr>
            </w:pPr>
            <w:r>
              <w:rPr>
                <w:sz w:val="20"/>
              </w:rPr>
              <w:t>1513</w:t>
            </w:r>
          </w:p>
        </w:tc>
        <w:tc>
          <w:tcPr>
            <w:tcW w:w="30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513" w:right="1198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Sumber:</w:t>
      </w:r>
      <w:r>
        <w:rPr>
          <w:spacing w:val="44"/>
          <w:sz w:val="20"/>
        </w:rPr>
        <w:t xml:space="preserve"> </w:t>
      </w:r>
      <w:r>
        <w:rPr>
          <w:sz w:val="20"/>
        </w:rPr>
        <w:t>Badan</w:t>
      </w:r>
      <w:r>
        <w:rPr>
          <w:spacing w:val="-2"/>
          <w:sz w:val="20"/>
        </w:rPr>
        <w:t xml:space="preserve"> </w:t>
      </w:r>
      <w:r>
        <w:rPr>
          <w:sz w:val="20"/>
        </w:rPr>
        <w:t>Pelaksana</w:t>
      </w:r>
      <w:r>
        <w:rPr>
          <w:spacing w:val="-3"/>
          <w:sz w:val="20"/>
        </w:rPr>
        <w:t xml:space="preserve"> </w:t>
      </w:r>
      <w:r>
        <w:rPr>
          <w:sz w:val="20"/>
        </w:rPr>
        <w:t>Penyuluhan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Ketahanan</w:t>
      </w:r>
      <w:r>
        <w:rPr>
          <w:spacing w:val="-3"/>
          <w:sz w:val="20"/>
        </w:rPr>
        <w:t xml:space="preserve"> </w:t>
      </w:r>
      <w:r>
        <w:rPr>
          <w:sz w:val="20"/>
        </w:rPr>
        <w:t>Pangan</w:t>
      </w:r>
      <w:r>
        <w:rPr>
          <w:spacing w:val="-4"/>
          <w:sz w:val="20"/>
        </w:rPr>
        <w:t xml:space="preserve"> </w:t>
      </w:r>
      <w:r>
        <w:rPr>
          <w:sz w:val="20"/>
        </w:rPr>
        <w:t>Kabupaten</w:t>
      </w:r>
      <w:r>
        <w:rPr>
          <w:spacing w:val="-3"/>
          <w:sz w:val="20"/>
        </w:rPr>
        <w:t xml:space="preserve"> </w:t>
      </w:r>
      <w:r>
        <w:rPr>
          <w:sz w:val="20"/>
        </w:rPr>
        <w:t>OI,</w:t>
      </w:r>
      <w:r>
        <w:rPr>
          <w:spacing w:val="-4"/>
          <w:sz w:val="20"/>
        </w:rPr>
        <w:t xml:space="preserve"> </w:t>
      </w:r>
      <w:r>
        <w:rPr>
          <w:sz w:val="20"/>
        </w:rPr>
        <w:t>2009</w:t>
      </w:r>
    </w:p>
    <w:p w:rsidR="000546BA" w:rsidRDefault="000546BA">
      <w:pPr>
        <w:pStyle w:val="BodyText"/>
        <w:spacing w:before="3"/>
        <w:rPr>
          <w:sz w:val="20"/>
        </w:rPr>
      </w:pPr>
    </w:p>
    <w:p w:rsidR="000546BA" w:rsidRDefault="00590CA3">
      <w:pPr>
        <w:pStyle w:val="Heading2"/>
        <w:ind w:left="1776" w:right="1552"/>
        <w:jc w:val="center"/>
      </w:pPr>
      <w:r>
        <w:t>Keragaan</w:t>
      </w:r>
      <w:r>
        <w:rPr>
          <w:spacing w:val="-4"/>
        </w:rPr>
        <w:t xml:space="preserve"> </w:t>
      </w:r>
      <w:r>
        <w:t>Usaha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Sawah</w:t>
      </w:r>
      <w:r>
        <w:rPr>
          <w:spacing w:val="-3"/>
        </w:rPr>
        <w:t xml:space="preserve"> </w:t>
      </w:r>
      <w:r>
        <w:t>Lebak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Menurut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sumber air utamanya berasal dari reklamasi rawa lebak dan dapat ditanami padi</w:t>
      </w:r>
      <w:r>
        <w:rPr>
          <w:spacing w:val="1"/>
        </w:rPr>
        <w:t xml:space="preserve"> </w:t>
      </w:r>
      <w:r>
        <w:t>dan palawija / tanaman pangan lainnya. Umumnya daerah persawahan padi lebak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sungai,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Sudibyo</w:t>
      </w:r>
      <w:r>
        <w:rPr>
          <w:spacing w:val="1"/>
        </w:rPr>
        <w:t xml:space="preserve"> </w:t>
      </w:r>
      <w:r>
        <w:t>(1978),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daerah lebak terletak di dalam wilayah dataran perluapan sungai; daerah ini selalu</w:t>
      </w:r>
      <w:r>
        <w:rPr>
          <w:spacing w:val="1"/>
        </w:rPr>
        <w:t xml:space="preserve"> </w:t>
      </w:r>
      <w:r>
        <w:t>terpengaruh oleh perilaku dari sungai yang mengalir melintasinya.</w:t>
      </w:r>
      <w:r>
        <w:rPr>
          <w:spacing w:val="1"/>
        </w:rPr>
        <w:t xml:space="preserve"> </w:t>
      </w:r>
      <w:r>
        <w:t>Tanah rawa</w:t>
      </w:r>
      <w:r>
        <w:rPr>
          <w:spacing w:val="1"/>
        </w:rPr>
        <w:t xml:space="preserve"> </w:t>
      </w:r>
      <w:r>
        <w:t>lebak mempunyai ciri yang khas dan berbeda dengan jenis tanah lainnya, sehingga</w:t>
      </w:r>
      <w:r>
        <w:rPr>
          <w:spacing w:val="-57"/>
        </w:rPr>
        <w:t xml:space="preserve"> </w:t>
      </w:r>
      <w:r>
        <w:t xml:space="preserve">lebak dibedakan </w:t>
      </w:r>
      <w:r>
        <w:t>atas tiga tipologi, yaitu lebak dangkal/pematang, lebak tengahan,</w:t>
      </w:r>
      <w:r>
        <w:rPr>
          <w:spacing w:val="1"/>
        </w:rPr>
        <w:t xml:space="preserve"> </w:t>
      </w:r>
      <w:r>
        <w:t>dan lebak dalam.</w:t>
      </w:r>
      <w:r>
        <w:rPr>
          <w:spacing w:val="1"/>
        </w:rPr>
        <w:t xml:space="preserve"> </w:t>
      </w:r>
      <w:r>
        <w:t>Tabel 20 menunjukkan tipologi rawa lebak yang diusahakan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OI dan</w:t>
      </w:r>
      <w:r>
        <w:rPr>
          <w:spacing w:val="-1"/>
        </w:rPr>
        <w:t xml:space="preserve"> </w:t>
      </w:r>
      <w:r>
        <w:t>OKI.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588"/>
      </w:pPr>
      <w:r>
        <w:t>Tabel</w:t>
      </w:r>
      <w:r>
        <w:rPr>
          <w:spacing w:val="-2"/>
        </w:rPr>
        <w:t xml:space="preserve"> </w:t>
      </w:r>
      <w:r>
        <w:t>20.</w:t>
      </w:r>
      <w:r>
        <w:rPr>
          <w:spacing w:val="57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tipologi</w:t>
      </w:r>
      <w:r>
        <w:rPr>
          <w:spacing w:val="-1"/>
        </w:rPr>
        <w:t xml:space="preserve"> </w:t>
      </w:r>
      <w:r>
        <w:t>rawa</w:t>
      </w:r>
      <w:r>
        <w:rPr>
          <w:spacing w:val="-2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diusahakan</w:t>
      </w: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556"/>
        <w:gridCol w:w="1627"/>
        <w:gridCol w:w="1614"/>
        <w:gridCol w:w="1685"/>
      </w:tblGrid>
      <w:tr w:rsidR="000546BA">
        <w:trPr>
          <w:trHeight w:val="252"/>
        </w:trPr>
        <w:tc>
          <w:tcPr>
            <w:tcW w:w="144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318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999"/>
            </w:pPr>
            <w:r>
              <w:t>Kabupa</w:t>
            </w:r>
            <w:r>
              <w:t>ten</w:t>
            </w:r>
            <w:r>
              <w:rPr>
                <w:spacing w:val="-4"/>
              </w:rPr>
              <w:t xml:space="preserve"> </w:t>
            </w:r>
            <w:r>
              <w:t>OI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250" w:right="1198"/>
              <w:jc w:val="center"/>
            </w:pPr>
            <w:r>
              <w:t>Kab</w:t>
            </w:r>
            <w:r>
              <w:rPr>
                <w:spacing w:val="-3"/>
              </w:rPr>
              <w:t xml:space="preserve"> </w:t>
            </w:r>
            <w:r>
              <w:t>OKI</w:t>
            </w:r>
          </w:p>
        </w:tc>
      </w:tr>
      <w:tr w:rsidR="000546BA">
        <w:trPr>
          <w:trHeight w:val="252"/>
        </w:trPr>
        <w:tc>
          <w:tcPr>
            <w:tcW w:w="1449" w:type="dxa"/>
            <w:vMerge w:val="restart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6" w:right="555"/>
            </w:pPr>
            <w:r>
              <w:t>Tipologi</w:t>
            </w:r>
            <w:r>
              <w:rPr>
                <w:spacing w:val="-52"/>
              </w:rPr>
              <w:t xml:space="preserve"> </w:t>
            </w:r>
            <w:r>
              <w:t>Lebak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72"/>
            </w:pPr>
            <w:r>
              <w:t>Pemilik</w:t>
            </w:r>
            <w:r>
              <w:rPr>
                <w:spacing w:val="-3"/>
              </w:rPr>
              <w:t xml:space="preserve"> </w:t>
            </w:r>
            <w:r>
              <w:t>Lahan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65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71"/>
            </w:pPr>
            <w:r>
              <w:t>Pemilik</w:t>
            </w:r>
            <w:r>
              <w:rPr>
                <w:spacing w:val="-3"/>
              </w:rPr>
              <w:t xml:space="preserve"> </w:t>
            </w:r>
            <w:r>
              <w:t>Lahan</w:t>
            </w:r>
          </w:p>
        </w:tc>
      </w:tr>
      <w:tr w:rsidR="000546BA">
        <w:trPr>
          <w:trHeight w:val="550"/>
        </w:trPr>
        <w:tc>
          <w:tcPr>
            <w:tcW w:w="1449" w:type="dxa"/>
            <w:vMerge/>
            <w:tcBorders>
              <w:top w:val="nil"/>
              <w:bottom w:val="single" w:sz="4" w:space="0" w:color="000000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159"/>
            </w:pPr>
            <w:r>
              <w:rPr>
                <w:spacing w:val="-1"/>
              </w:rPr>
              <w:t xml:space="preserve">(Persen </w:t>
            </w:r>
            <w:r>
              <w:t>rumah</w:t>
            </w:r>
            <w:r>
              <w:rPr>
                <w:spacing w:val="-52"/>
              </w:rPr>
              <w:t xml:space="preserve"> </w:t>
            </w:r>
            <w:r>
              <w:t>tangga)</w:t>
            </w:r>
            <w:r>
              <w:rPr>
                <w:vertAlign w:val="superscript"/>
              </w:rPr>
              <w:t>1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72" w:right="166"/>
            </w:pPr>
            <w:r>
              <w:rPr>
                <w:spacing w:val="-1"/>
              </w:rPr>
              <w:t xml:space="preserve">(Persen </w:t>
            </w:r>
            <w:r>
              <w:t>rumah</w:t>
            </w:r>
            <w:r>
              <w:rPr>
                <w:spacing w:val="-52"/>
              </w:rPr>
              <w:t xml:space="preserve"> </w:t>
            </w:r>
            <w:r>
              <w:t>tangga)</w:t>
            </w:r>
            <w:r>
              <w:rPr>
                <w:vertAlign w:val="superscript"/>
              </w:rPr>
              <w:t>1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5" w:right="160"/>
            </w:pPr>
            <w:r>
              <w:rPr>
                <w:spacing w:val="-1"/>
              </w:rPr>
              <w:t xml:space="preserve">(Persen </w:t>
            </w:r>
            <w:r>
              <w:t>rumah</w:t>
            </w:r>
            <w:r>
              <w:rPr>
                <w:spacing w:val="-52"/>
              </w:rPr>
              <w:t xml:space="preserve"> </w:t>
            </w:r>
            <w:r>
              <w:t>tangga)</w:t>
            </w:r>
            <w:r>
              <w:rPr>
                <w:vertAlign w:val="superscript"/>
              </w:rPr>
              <w:t>1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71" w:right="225"/>
            </w:pPr>
            <w:r>
              <w:rPr>
                <w:spacing w:val="-1"/>
              </w:rPr>
              <w:t xml:space="preserve">(Persen </w:t>
            </w:r>
            <w:r>
              <w:t>rumah</w:t>
            </w:r>
            <w:r>
              <w:rPr>
                <w:spacing w:val="-52"/>
              </w:rPr>
              <w:t xml:space="preserve"> </w:t>
            </w:r>
            <w:r>
              <w:t>tangga)</w:t>
            </w:r>
            <w:r>
              <w:rPr>
                <w:vertAlign w:val="superscript"/>
              </w:rPr>
              <w:t>1</w:t>
            </w:r>
          </w:p>
        </w:tc>
      </w:tr>
      <w:tr w:rsidR="000546BA">
        <w:trPr>
          <w:trHeight w:val="255"/>
        </w:trPr>
        <w:tc>
          <w:tcPr>
            <w:tcW w:w="1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16"/>
            </w:pPr>
            <w:r>
              <w:t>Pematang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03"/>
              </w:tabs>
              <w:spacing w:line="235" w:lineRule="exact"/>
              <w:ind w:left="108"/>
            </w:pPr>
            <w:r>
              <w:t>10</w:t>
            </w:r>
            <w:r>
              <w:tab/>
              <w:t>(0,01)</w:t>
            </w:r>
          </w:p>
        </w:tc>
        <w:tc>
          <w:tcPr>
            <w:tcW w:w="162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777"/>
              </w:tabs>
              <w:spacing w:line="235" w:lineRule="exact"/>
              <w:ind w:left="172"/>
            </w:pPr>
            <w:r>
              <w:t>10</w:t>
            </w:r>
            <w:r>
              <w:tab/>
              <w:t>(0,01)</w:t>
            </w:r>
          </w:p>
        </w:tc>
        <w:tc>
          <w:tcPr>
            <w:tcW w:w="161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60"/>
              </w:tabs>
              <w:spacing w:line="235" w:lineRule="exact"/>
              <w:ind w:left="165"/>
            </w:pPr>
            <w:r>
              <w:t>11</w:t>
            </w:r>
            <w:r>
              <w:tab/>
              <w:t>(0,11)</w:t>
            </w:r>
          </w:p>
        </w:tc>
        <w:tc>
          <w:tcPr>
            <w:tcW w:w="16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66"/>
              </w:tabs>
              <w:spacing w:line="235" w:lineRule="exact"/>
              <w:ind w:left="171"/>
            </w:pPr>
            <w:r>
              <w:t>11</w:t>
            </w:r>
            <w:r>
              <w:tab/>
              <w:t>(0,11)</w:t>
            </w:r>
          </w:p>
        </w:tc>
      </w:tr>
      <w:tr w:rsidR="000546BA">
        <w:trPr>
          <w:trHeight w:val="253"/>
        </w:trPr>
        <w:tc>
          <w:tcPr>
            <w:tcW w:w="1449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Tengahan</w:t>
            </w:r>
          </w:p>
        </w:tc>
        <w:tc>
          <w:tcPr>
            <w:tcW w:w="1556" w:type="dxa"/>
          </w:tcPr>
          <w:p w:rsidR="000546BA" w:rsidRDefault="00590CA3">
            <w:pPr>
              <w:pStyle w:val="TableParagraph"/>
              <w:tabs>
                <w:tab w:val="left" w:pos="603"/>
              </w:tabs>
              <w:spacing w:line="233" w:lineRule="exact"/>
              <w:ind w:left="108"/>
            </w:pPr>
            <w:r>
              <w:t>29</w:t>
            </w:r>
            <w:r>
              <w:tab/>
              <w:t>(0,29)</w:t>
            </w:r>
          </w:p>
        </w:tc>
        <w:tc>
          <w:tcPr>
            <w:tcW w:w="1627" w:type="dxa"/>
          </w:tcPr>
          <w:p w:rsidR="000546BA" w:rsidRDefault="00590CA3">
            <w:pPr>
              <w:pStyle w:val="TableParagraph"/>
              <w:tabs>
                <w:tab w:val="left" w:pos="777"/>
              </w:tabs>
              <w:spacing w:line="233" w:lineRule="exact"/>
              <w:ind w:left="172"/>
            </w:pPr>
            <w:r>
              <w:t>28</w:t>
            </w:r>
            <w:r>
              <w:tab/>
              <w:t>(0,29)</w:t>
            </w:r>
          </w:p>
        </w:tc>
        <w:tc>
          <w:tcPr>
            <w:tcW w:w="1614" w:type="dxa"/>
          </w:tcPr>
          <w:p w:rsidR="000546BA" w:rsidRDefault="00590CA3">
            <w:pPr>
              <w:pStyle w:val="TableParagraph"/>
              <w:tabs>
                <w:tab w:val="left" w:pos="660"/>
              </w:tabs>
              <w:spacing w:line="233" w:lineRule="exact"/>
              <w:ind w:left="165"/>
            </w:pPr>
            <w:r>
              <w:t>32</w:t>
            </w:r>
            <w:r>
              <w:tab/>
              <w:t>(0,32)</w:t>
            </w:r>
          </w:p>
        </w:tc>
        <w:tc>
          <w:tcPr>
            <w:tcW w:w="1685" w:type="dxa"/>
          </w:tcPr>
          <w:p w:rsidR="000546BA" w:rsidRDefault="00590CA3">
            <w:pPr>
              <w:pStyle w:val="TableParagraph"/>
              <w:tabs>
                <w:tab w:val="left" w:pos="666"/>
              </w:tabs>
              <w:spacing w:line="233" w:lineRule="exact"/>
              <w:ind w:left="171"/>
            </w:pPr>
            <w:r>
              <w:t>25</w:t>
            </w:r>
            <w:r>
              <w:tab/>
              <w:t>(0,25)</w:t>
            </w:r>
          </w:p>
        </w:tc>
      </w:tr>
      <w:tr w:rsidR="000546BA">
        <w:trPr>
          <w:trHeight w:val="250"/>
        </w:trPr>
        <w:tc>
          <w:tcPr>
            <w:tcW w:w="1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6"/>
            </w:pPr>
            <w:r>
              <w:t>Dalam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03"/>
              </w:tabs>
              <w:spacing w:line="231" w:lineRule="exact"/>
              <w:ind w:left="108"/>
            </w:pPr>
            <w:r>
              <w:t>11</w:t>
            </w:r>
            <w:r>
              <w:tab/>
              <w:t>(0,11)</w:t>
            </w:r>
          </w:p>
        </w:tc>
        <w:tc>
          <w:tcPr>
            <w:tcW w:w="162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777"/>
              </w:tabs>
              <w:spacing w:line="231" w:lineRule="exact"/>
              <w:ind w:left="172"/>
            </w:pPr>
            <w:r>
              <w:t>12</w:t>
            </w:r>
            <w:r>
              <w:tab/>
              <w:t>(0,12)</w:t>
            </w:r>
          </w:p>
        </w:tc>
        <w:tc>
          <w:tcPr>
            <w:tcW w:w="16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60"/>
              </w:tabs>
              <w:spacing w:line="231" w:lineRule="exact"/>
              <w:ind w:left="165"/>
            </w:pPr>
            <w:r>
              <w:t>7</w:t>
            </w:r>
            <w:r>
              <w:tab/>
              <w:t>(0,07)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66"/>
              </w:tabs>
              <w:spacing w:line="231" w:lineRule="exact"/>
              <w:ind w:left="171"/>
            </w:pPr>
            <w:r>
              <w:t>14</w:t>
            </w:r>
            <w:r>
              <w:tab/>
              <w:t>(0,14)</w:t>
            </w:r>
          </w:p>
        </w:tc>
      </w:tr>
    </w:tbl>
    <w:p w:rsidR="000546BA" w:rsidRDefault="00590CA3">
      <w:pPr>
        <w:ind w:left="587" w:right="503"/>
        <w:rPr>
          <w:sz w:val="20"/>
        </w:rPr>
      </w:pPr>
      <w:r>
        <w:rPr>
          <w:sz w:val="20"/>
        </w:rPr>
        <w:t xml:space="preserve">Keterangan : 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 persentase terhadap rumah tangga petani di masing-masing kabupaten</w:t>
      </w:r>
      <w:r>
        <w:rPr>
          <w:spacing w:val="1"/>
          <w:sz w:val="20"/>
        </w:rPr>
        <w:t xml:space="preserve"> </w:t>
      </w:r>
      <w:r>
        <w:rPr>
          <w:sz w:val="20"/>
        </w:rPr>
        <w:t>(n=100)</w:t>
      </w:r>
      <w:r>
        <w:rPr>
          <w:spacing w:val="-47"/>
          <w:sz w:val="20"/>
        </w:rPr>
        <w:t xml:space="preserve"> </w:t>
      </w:r>
      <w:r>
        <w:rPr>
          <w:sz w:val="20"/>
        </w:rPr>
        <w:t>Sumber:</w:t>
      </w:r>
      <w:r>
        <w:rPr>
          <w:spacing w:val="47"/>
          <w:sz w:val="20"/>
        </w:rPr>
        <w:t xml:space="preserve"> </w:t>
      </w:r>
      <w:r>
        <w:rPr>
          <w:sz w:val="20"/>
        </w:rPr>
        <w:t>diolah</w:t>
      </w:r>
      <w:r>
        <w:rPr>
          <w:spacing w:val="-1"/>
          <w:sz w:val="20"/>
        </w:rPr>
        <w:t xml:space="preserve"> </w:t>
      </w:r>
      <w:r>
        <w:rPr>
          <w:sz w:val="20"/>
        </w:rPr>
        <w:t>dari</w:t>
      </w:r>
      <w:r>
        <w:rPr>
          <w:spacing w:val="-1"/>
          <w:sz w:val="20"/>
        </w:rPr>
        <w:t xml:space="preserve"> </w:t>
      </w:r>
      <w:r>
        <w:rPr>
          <w:sz w:val="20"/>
        </w:rPr>
        <w:t>Lampiran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</w:p>
    <w:p w:rsidR="000546BA" w:rsidRDefault="000546BA">
      <w:pPr>
        <w:rPr>
          <w:sz w:val="20"/>
        </w:rPr>
        <w:sectPr w:rsidR="000546BA">
          <w:headerReference w:type="default" r:id="rId169"/>
          <w:footerReference w:type="default" r:id="rId17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18" style="position:absolute;margin-left:0;margin-top:.05pt;width:595.4pt;height:841.9pt;z-index:15849984;mso-position-horizontal-relative:page;mso-position-vertical-relative:page" coordorigin=",1" coordsize="11908,16838">
            <v:rect id="_x0000_s1720" style="position:absolute;top:16350;width:11908;height:10" fillcolor="black" stroked="f"/>
            <v:shape id="_x0000_s171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3"/>
        </w:rPr>
      </w:pPr>
    </w:p>
    <w:p w:rsidR="000546BA" w:rsidRDefault="00590CA3">
      <w:pPr>
        <w:pStyle w:val="BodyText"/>
        <w:spacing w:before="90" w:line="360" w:lineRule="auto"/>
        <w:ind w:left="587" w:right="359" w:firstLine="720"/>
        <w:jc w:val="both"/>
      </w:pPr>
      <w:r>
        <w:t>Tipologi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diusahakan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usahatani</w:t>
      </w:r>
      <w:r>
        <w:rPr>
          <w:spacing w:val="30"/>
        </w:rPr>
        <w:t xml:space="preserve"> </w:t>
      </w:r>
      <w:r>
        <w:t>baik</w:t>
      </w:r>
      <w:r>
        <w:rPr>
          <w:spacing w:val="31"/>
        </w:rPr>
        <w:t xml:space="preserve"> </w:t>
      </w:r>
      <w:r>
        <w:t>pada</w:t>
      </w:r>
      <w:r>
        <w:rPr>
          <w:spacing w:val="31"/>
        </w:rPr>
        <w:t xml:space="preserve"> </w:t>
      </w:r>
      <w:r>
        <w:t>petani</w:t>
      </w:r>
      <w:r>
        <w:rPr>
          <w:spacing w:val="31"/>
        </w:rPr>
        <w:t xml:space="preserve"> </w:t>
      </w:r>
      <w:r>
        <w:t>tuna</w:t>
      </w:r>
      <w:r>
        <w:rPr>
          <w:spacing w:val="30"/>
        </w:rPr>
        <w:t xml:space="preserve"> </w:t>
      </w:r>
      <w:r>
        <w:t>kisma</w:t>
      </w:r>
      <w:r>
        <w:rPr>
          <w:spacing w:val="34"/>
        </w:rPr>
        <w:t xml:space="preserve"> </w:t>
      </w:r>
      <w:r>
        <w:t>maupun</w:t>
      </w:r>
      <w:r>
        <w:rPr>
          <w:spacing w:val="32"/>
        </w:rPr>
        <w:t xml:space="preserve"> </w:t>
      </w:r>
      <w:r>
        <w:t>petani</w:t>
      </w:r>
      <w:r>
        <w:rPr>
          <w:spacing w:val="30"/>
        </w:rPr>
        <w:t xml:space="preserve"> </w:t>
      </w:r>
      <w:r>
        <w:t>pemilik</w:t>
      </w:r>
      <w:r>
        <w:rPr>
          <w:spacing w:val="31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Kabupaten</w:t>
      </w:r>
      <w:r>
        <w:rPr>
          <w:spacing w:val="31"/>
        </w:rPr>
        <w:t xml:space="preserve"> </w:t>
      </w:r>
      <w:r>
        <w:t>OI</w:t>
      </w:r>
      <w:r>
        <w:rPr>
          <w:spacing w:val="-58"/>
        </w:rPr>
        <w:t xml:space="preserve"> </w:t>
      </w:r>
      <w:r>
        <w:t>dan OKI adalah Lebak Tengahan.</w:t>
      </w:r>
      <w:r>
        <w:rPr>
          <w:spacing w:val="1"/>
        </w:rPr>
        <w:t xml:space="preserve"> </w:t>
      </w:r>
      <w:r>
        <w:t>Hal ini sesuai dengan hasil penelitian Solihin</w:t>
      </w:r>
      <w:r>
        <w:rPr>
          <w:spacing w:val="1"/>
        </w:rPr>
        <w:t xml:space="preserve"> </w:t>
      </w:r>
      <w:r>
        <w:t>(2004) yang menunjukkan bahwa sebagian besar lahan rawa lebak di Kabupaten</w:t>
      </w:r>
      <w:r>
        <w:rPr>
          <w:spacing w:val="1"/>
        </w:rPr>
        <w:t xml:space="preserve"> </w:t>
      </w:r>
      <w:r>
        <w:t>OI</w:t>
      </w:r>
      <w:r>
        <w:rPr>
          <w:spacing w:val="-1"/>
        </w:rPr>
        <w:t xml:space="preserve"> </w:t>
      </w:r>
      <w:r>
        <w:t>dan OKI</w:t>
      </w:r>
      <w:r>
        <w:rPr>
          <w:spacing w:val="-1"/>
        </w:rPr>
        <w:t xml:space="preserve"> </w:t>
      </w:r>
      <w:r>
        <w:t>yang telah dimanfaatkan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Lebak Tengahan.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Menurut Zahri (Solihin, 2004), lebak pematang mempunyai</w:t>
      </w:r>
      <w:r>
        <w:rPr>
          <w:spacing w:val="1"/>
        </w:rPr>
        <w:t xml:space="preserve"> </w:t>
      </w:r>
      <w:r>
        <w:t>ketinggian</w:t>
      </w:r>
      <w:r>
        <w:rPr>
          <w:spacing w:val="1"/>
        </w:rPr>
        <w:t xml:space="preserve"> </w:t>
      </w:r>
      <w:r>
        <w:t>topografi lebih tinggi dengan jangka waktu tergen</w:t>
      </w:r>
      <w:r>
        <w:t>ang yang pendek, lebak dalam</w:t>
      </w:r>
      <w:r>
        <w:rPr>
          <w:spacing w:val="1"/>
        </w:rPr>
        <w:t xml:space="preserve"> </w:t>
      </w:r>
      <w:r>
        <w:t>adalah daerah yang mempunyai ketinggian yang rendah dan mengalami jangka</w:t>
      </w:r>
      <w:r>
        <w:rPr>
          <w:spacing w:val="1"/>
        </w:rPr>
        <w:t xml:space="preserve"> </w:t>
      </w:r>
      <w:r>
        <w:t>waktu genangan yang terlama, sedangkan lebak tengahan merupakan daerah yang</w:t>
      </w:r>
      <w:r>
        <w:rPr>
          <w:spacing w:val="1"/>
        </w:rPr>
        <w:t xml:space="preserve"> </w:t>
      </w:r>
      <w:r>
        <w:t>terletak di antara keduanya yang sepanjang tahun relatif tidak kekurangan air.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genangan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genangan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dari waktu</w:t>
      </w:r>
      <w:r>
        <w:rPr>
          <w:spacing w:val="1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waktu atau dari musim ke musim.</w:t>
      </w:r>
      <w:r>
        <w:rPr>
          <w:spacing w:val="1"/>
        </w:rPr>
        <w:t xml:space="preserve"> </w:t>
      </w:r>
      <w:r>
        <w:t>Karakteristik genangan ini dapat menyebabkan</w:t>
      </w:r>
      <w:r>
        <w:rPr>
          <w:spacing w:val="-57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penggenangan,</w:t>
      </w:r>
      <w:r>
        <w:rPr>
          <w:spacing w:val="1"/>
        </w:rPr>
        <w:t xml:space="preserve"> </w:t>
      </w:r>
      <w:r>
        <w:t>genangan</w:t>
      </w:r>
      <w:r>
        <w:rPr>
          <w:spacing w:val="1"/>
        </w:rPr>
        <w:t xml:space="preserve"> </w:t>
      </w:r>
      <w:r>
        <w:t>tertinggi,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penggenangan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 dari lamanya genanga</w:t>
      </w:r>
      <w:r>
        <w:t>n tiap periode tersebut.</w:t>
      </w:r>
      <w:r>
        <w:rPr>
          <w:spacing w:val="1"/>
        </w:rPr>
        <w:t xml:space="preserve"> </w:t>
      </w:r>
      <w:r>
        <w:t>Hasil penelitian yang</w:t>
      </w:r>
      <w:r>
        <w:rPr>
          <w:spacing w:val="1"/>
        </w:rPr>
        <w:t xml:space="preserve"> </w:t>
      </w:r>
      <w:r>
        <w:t>dilakukan Waluyo dkk. (2001) di beberapa kecamatan dalam Kabupaten OKI</w:t>
      </w:r>
      <w:r>
        <w:rPr>
          <w:spacing w:val="1"/>
        </w:rPr>
        <w:t xml:space="preserve"> </w:t>
      </w:r>
      <w:r>
        <w:t>menunjukkan bahwa: (1) pada lebak dangkal genangan terendah terjadi pada akhir</w:t>
      </w:r>
      <w:r>
        <w:rPr>
          <w:spacing w:val="-57"/>
        </w:rPr>
        <w:t xml:space="preserve"> </w:t>
      </w:r>
      <w:r>
        <w:t>Agustus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Oktober,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genangan</w:t>
      </w:r>
      <w:r>
        <w:rPr>
          <w:spacing w:val="1"/>
        </w:rPr>
        <w:t xml:space="preserve"> </w:t>
      </w:r>
      <w:r>
        <w:t>maksimum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pertengahan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tergenang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kering</w:t>
      </w:r>
      <w:r>
        <w:rPr>
          <w:spacing w:val="-58"/>
        </w:rPr>
        <w:t xml:space="preserve"> </w:t>
      </w:r>
      <w:r>
        <w:t>selama tujuh bulan dimulai Bulan Agustus, (2) pada lebak tengahan genangan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minggu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April,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genangan</w:t>
      </w:r>
      <w:r>
        <w:rPr>
          <w:spacing w:val="1"/>
        </w:rPr>
        <w:t xml:space="preserve"> </w:t>
      </w:r>
      <w:r>
        <w:t>maksimum</w:t>
      </w:r>
      <w:r>
        <w:rPr>
          <w:spacing w:val="-57"/>
        </w:rPr>
        <w:t xml:space="preserve"> </w:t>
      </w:r>
      <w:r>
        <w:t>terjadi sama dengan l</w:t>
      </w:r>
      <w:r>
        <w:t>ebak dangkal (pertengahan januari) dengan lamanya periode</w:t>
      </w:r>
      <w:r>
        <w:rPr>
          <w:spacing w:val="1"/>
        </w:rPr>
        <w:t xml:space="preserve"> </w:t>
      </w:r>
      <w:r>
        <w:t>genangan sembilan bulan (November-Juli) dan periode kering selama tiga bulan</w:t>
      </w:r>
      <w:r>
        <w:rPr>
          <w:spacing w:val="1"/>
        </w:rPr>
        <w:t xml:space="preserve"> </w:t>
      </w:r>
      <w:r>
        <w:t>(Agustus-Oktober), dan (3)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genangan</w:t>
      </w:r>
      <w:r>
        <w:rPr>
          <w:spacing w:val="1"/>
        </w:rPr>
        <w:t xml:space="preserve"> </w:t>
      </w:r>
      <w:r>
        <w:t>terendah 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pertengahan Oktober sedangkan genangan maksimu</w:t>
      </w:r>
      <w:r>
        <w:t>m terjadi pada pertengahan</w:t>
      </w:r>
      <w:r>
        <w:rPr>
          <w:spacing w:val="1"/>
        </w:rPr>
        <w:t xml:space="preserve"> </w:t>
      </w:r>
      <w:r>
        <w:t>Januari dengan lama periode tergenang sepuluh bulan (Oktober-Juli) dan lamanya</w:t>
      </w:r>
      <w:r>
        <w:rPr>
          <w:spacing w:val="1"/>
        </w:rPr>
        <w:t xml:space="preserve"> </w:t>
      </w:r>
      <w:r>
        <w:t>periode kering selama dua bulan (Agustus-September).   Karakteristik genangan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 menentukan</w:t>
      </w:r>
      <w:r>
        <w:rPr>
          <w:spacing w:val="-1"/>
        </w:rPr>
        <w:t xml:space="preserve"> </w:t>
      </w:r>
      <w:r>
        <w:t>dimulainya kegiatan</w:t>
      </w:r>
      <w:r>
        <w:rPr>
          <w:spacing w:val="-1"/>
        </w:rPr>
        <w:t xml:space="preserve"> </w:t>
      </w:r>
      <w:r>
        <w:t>usahatani padi</w:t>
      </w:r>
      <w:r>
        <w:rPr>
          <w:spacing w:val="-1"/>
        </w:rPr>
        <w:t xml:space="preserve"> </w:t>
      </w:r>
      <w:r>
        <w:t>sawah lebak.</w:t>
      </w:r>
    </w:p>
    <w:p w:rsidR="000546BA" w:rsidRDefault="00590CA3">
      <w:pPr>
        <w:pStyle w:val="Heading2"/>
        <w:spacing w:before="122"/>
        <w:jc w:val="both"/>
      </w:pPr>
      <w:r>
        <w:t>Usa</w:t>
      </w:r>
      <w:r>
        <w:t>hatani</w:t>
      </w:r>
      <w:r>
        <w:rPr>
          <w:spacing w:val="55"/>
        </w:rPr>
        <w:t xml:space="preserve"> </w:t>
      </w:r>
      <w:r>
        <w:t>Padi</w:t>
      </w:r>
      <w:r>
        <w:rPr>
          <w:spacing w:val="-3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</w:t>
      </w:r>
    </w:p>
    <w:p w:rsidR="000546BA" w:rsidRDefault="00590CA3">
      <w:pPr>
        <w:pStyle w:val="BodyText"/>
        <w:spacing w:before="136" w:line="360" w:lineRule="auto"/>
        <w:ind w:left="587" w:right="360" w:firstLine="780"/>
        <w:jc w:val="both"/>
      </w:pPr>
      <w:r>
        <w:t>Usahatani padi sawah lebak yang dilakukan petani di daerah penelitian</w:t>
      </w:r>
      <w:r>
        <w:rPr>
          <w:spacing w:val="1"/>
        </w:rPr>
        <w:t xml:space="preserve"> </w:t>
      </w:r>
      <w:r>
        <w:t>terdiri dari berbagai kegiatan, yaitu pengolahan tanah, pembibitan, penanaman,</w:t>
      </w:r>
      <w:r>
        <w:rPr>
          <w:spacing w:val="1"/>
        </w:rPr>
        <w:t xml:space="preserve"> </w:t>
      </w:r>
      <w:r>
        <w:t>pemupukan,</w:t>
      </w:r>
      <w:r>
        <w:rPr>
          <w:spacing w:val="8"/>
        </w:rPr>
        <w:t xml:space="preserve"> </w:t>
      </w:r>
      <w:r>
        <w:t>penyiangan,</w:t>
      </w:r>
      <w:r>
        <w:rPr>
          <w:spacing w:val="7"/>
        </w:rPr>
        <w:t xml:space="preserve"> </w:t>
      </w:r>
      <w:r>
        <w:t>pemberantasan</w:t>
      </w:r>
      <w:r>
        <w:rPr>
          <w:spacing w:val="7"/>
        </w:rPr>
        <w:t xml:space="preserve"> </w:t>
      </w:r>
      <w:r>
        <w:t>hama</w:t>
      </w:r>
      <w:r>
        <w:rPr>
          <w:spacing w:val="7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penyakit,</w:t>
      </w:r>
      <w:r>
        <w:rPr>
          <w:spacing w:val="7"/>
        </w:rPr>
        <w:t xml:space="preserve"> </w:t>
      </w:r>
      <w:r>
        <w:t>pemanenan,</w:t>
      </w:r>
      <w:r>
        <w:rPr>
          <w:spacing w:val="7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headerReference w:type="default" r:id="rId171"/>
          <w:footerReference w:type="default" r:id="rId17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15" style="position:absolute;margin-left:0;margin-top:.05pt;width:595.4pt;height:841.9pt;z-index:15850496;mso-position-horizontal-relative:page;mso-position-vertical-relative:page" coordorigin=",1" coordsize="11908,16838">
            <v:rect id="_x0000_s1717" style="position:absolute;top:16350;width:11908;height:10" fillcolor="black" stroked="f"/>
            <v:shape id="_x0000_s171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kegiatan</w:t>
      </w:r>
      <w:r>
        <w:rPr>
          <w:spacing w:val="1"/>
        </w:rPr>
        <w:t xml:space="preserve"> </w:t>
      </w:r>
      <w:r>
        <w:t>pascapanen.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dilakukan satu kali dalam setahun.</w:t>
      </w:r>
      <w:r>
        <w:rPr>
          <w:spacing w:val="1"/>
        </w:rPr>
        <w:t xml:space="preserve"> </w:t>
      </w:r>
      <w:r>
        <w:t>Budidaya padi di lahan lebak dimulai pada</w:t>
      </w:r>
      <w:r>
        <w:rPr>
          <w:spacing w:val="1"/>
        </w:rPr>
        <w:t xml:space="preserve"> </w:t>
      </w:r>
      <w:r>
        <w:t>bulan</w:t>
      </w:r>
      <w:r>
        <w:rPr>
          <w:spacing w:val="14"/>
        </w:rPr>
        <w:t xml:space="preserve"> </w:t>
      </w:r>
      <w:r>
        <w:t>Maret</w:t>
      </w:r>
      <w:r>
        <w:rPr>
          <w:spacing w:val="14"/>
        </w:rPr>
        <w:t xml:space="preserve"> </w:t>
      </w:r>
      <w:r>
        <w:t>bersamaan</w:t>
      </w:r>
      <w:r>
        <w:rPr>
          <w:spacing w:val="14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terjadinya</w:t>
      </w:r>
      <w:r>
        <w:rPr>
          <w:spacing w:val="16"/>
        </w:rPr>
        <w:t xml:space="preserve"> </w:t>
      </w:r>
      <w:r>
        <w:t>surut</w:t>
      </w:r>
      <w:r>
        <w:rPr>
          <w:spacing w:val="14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pertama</w:t>
      </w:r>
      <w:r>
        <w:rPr>
          <w:spacing w:val="15"/>
        </w:rPr>
        <w:t xml:space="preserve"> </w:t>
      </w:r>
      <w:r>
        <w:t>(Surut</w:t>
      </w:r>
      <w:r>
        <w:rPr>
          <w:spacing w:val="14"/>
        </w:rPr>
        <w:t xml:space="preserve"> </w:t>
      </w:r>
      <w:r>
        <w:t>I).</w:t>
      </w:r>
      <w:r>
        <w:rPr>
          <w:spacing w:val="14"/>
        </w:rPr>
        <w:t xml:space="preserve"> </w:t>
      </w:r>
      <w:r>
        <w:t>Surut</w:t>
      </w:r>
      <w:r>
        <w:rPr>
          <w:spacing w:val="-58"/>
        </w:rPr>
        <w:t xml:space="preserve"> </w:t>
      </w:r>
      <w:r>
        <w:t>II</w:t>
      </w:r>
      <w:r>
        <w:rPr>
          <w:spacing w:val="29"/>
        </w:rPr>
        <w:t xml:space="preserve"> </w:t>
      </w:r>
      <w:r>
        <w:t>terjadi</w:t>
      </w:r>
      <w:r>
        <w:rPr>
          <w:spacing w:val="29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bulan</w:t>
      </w:r>
      <w:r>
        <w:rPr>
          <w:spacing w:val="29"/>
        </w:rPr>
        <w:t xml:space="preserve"> </w:t>
      </w:r>
      <w:r>
        <w:t>April/Mei,</w:t>
      </w:r>
      <w:r>
        <w:rPr>
          <w:spacing w:val="29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Surut</w:t>
      </w:r>
      <w:r>
        <w:rPr>
          <w:spacing w:val="30"/>
        </w:rPr>
        <w:t xml:space="preserve"> </w:t>
      </w:r>
      <w:r>
        <w:t>III</w:t>
      </w:r>
      <w:r>
        <w:rPr>
          <w:spacing w:val="29"/>
        </w:rPr>
        <w:t xml:space="preserve"> </w:t>
      </w:r>
      <w:r>
        <w:t>pada</w:t>
      </w:r>
      <w:r>
        <w:rPr>
          <w:spacing w:val="29"/>
        </w:rPr>
        <w:t xml:space="preserve"> </w:t>
      </w:r>
      <w:r>
        <w:t>bulan</w:t>
      </w:r>
      <w:r>
        <w:rPr>
          <w:spacing w:val="29"/>
        </w:rPr>
        <w:t xml:space="preserve"> </w:t>
      </w:r>
      <w:r>
        <w:t>Juni/Juli.</w:t>
      </w:r>
      <w:r>
        <w:rPr>
          <w:spacing w:val="29"/>
        </w:rPr>
        <w:t xml:space="preserve"> </w:t>
      </w:r>
      <w:r>
        <w:t>Oleh</w:t>
      </w:r>
      <w:r>
        <w:rPr>
          <w:spacing w:val="29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itu, pola tanam petani menyesuaikan diri dengan surutnya air. Pada umumnya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dangkal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Maret/April,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tengahan</w:t>
      </w:r>
      <w:r>
        <w:rPr>
          <w:spacing w:val="1"/>
        </w:rPr>
        <w:t xml:space="preserve"> </w:t>
      </w:r>
      <w:r>
        <w:t>April/Mei, dan lebak d</w:t>
      </w:r>
      <w:r>
        <w:t>alam pada bulan Juni/Juli. Surutnya air pada lebak dangkal</w:t>
      </w:r>
      <w:r>
        <w:rPr>
          <w:spacing w:val="1"/>
        </w:rPr>
        <w:t xml:space="preserve"> </w:t>
      </w:r>
      <w:r>
        <w:t>biasanya lebih cepat, sehingga memungkinkan dapat ditanam lebih awal, yaitu</w:t>
      </w:r>
      <w:r>
        <w:rPr>
          <w:spacing w:val="1"/>
        </w:rPr>
        <w:t xml:space="preserve"> </w:t>
      </w:r>
      <w:r>
        <w:t>antara Maret–April, disusul menyurutnya air di lebak tengahan, sehingga bisa</w:t>
      </w:r>
      <w:r>
        <w:rPr>
          <w:spacing w:val="1"/>
        </w:rPr>
        <w:t xml:space="preserve"> </w:t>
      </w:r>
      <w:r>
        <w:t>ditanam dalam bulan Mei-Juni. Waktu tanam pa</w:t>
      </w:r>
      <w:r>
        <w:t>ling akhir adalah di lahan lebak</w:t>
      </w:r>
      <w:r>
        <w:rPr>
          <w:spacing w:val="1"/>
        </w:rPr>
        <w:t xml:space="preserve"> </w:t>
      </w:r>
      <w:r>
        <w:t>dalam, yaitu Juli-Agustus, karena genangan air di lahan lebak dalam lebih lama</w:t>
      </w:r>
      <w:r>
        <w:rPr>
          <w:spacing w:val="1"/>
        </w:rPr>
        <w:t xml:space="preserve"> </w:t>
      </w:r>
      <w:r>
        <w:t>bila dibandingkan dengan lebak dangkal dan tengahan.</w:t>
      </w:r>
      <w:r>
        <w:rPr>
          <w:spacing w:val="1"/>
        </w:rPr>
        <w:t xml:space="preserve"> </w:t>
      </w:r>
      <w:r>
        <w:t>Setelah panen terutama</w:t>
      </w:r>
      <w:r>
        <w:rPr>
          <w:spacing w:val="1"/>
        </w:rPr>
        <w:t xml:space="preserve"> </w:t>
      </w:r>
      <w:r>
        <w:t>pada lahan lebak dangkal dan tengahan, tanah dibiarkan kosong (bera)</w:t>
      </w:r>
      <w:r>
        <w:t xml:space="preserve"> karena air</w:t>
      </w:r>
      <w:r>
        <w:rPr>
          <w:spacing w:val="1"/>
        </w:rPr>
        <w:t xml:space="preserve"> </w:t>
      </w:r>
      <w:r>
        <w:t>sudah menjadi faktor pembatas untuk tanaman padi.</w:t>
      </w:r>
      <w:r>
        <w:rPr>
          <w:spacing w:val="1"/>
        </w:rPr>
        <w:t xml:space="preserve"> </w:t>
      </w:r>
      <w:r>
        <w:t>Walaupun ada kemungkinan</w:t>
      </w:r>
      <w:r>
        <w:rPr>
          <w:spacing w:val="1"/>
        </w:rPr>
        <w:t xml:space="preserve"> </w:t>
      </w:r>
      <w:r>
        <w:t>tanaman palawija umur pendek (kacang hijau, kacang tanah) dapat digunakan</w:t>
      </w:r>
      <w:r>
        <w:rPr>
          <w:spacing w:val="1"/>
        </w:rPr>
        <w:t xml:space="preserve"> </w:t>
      </w:r>
      <w:r>
        <w:t>untuk memanfaatkan kekosongan lahan tersebut, akan tetapi sebagian kecil saja</w:t>
      </w:r>
      <w:r>
        <w:rPr>
          <w:spacing w:val="1"/>
        </w:rPr>
        <w:t xml:space="preserve"> </w:t>
      </w:r>
      <w:r>
        <w:t>petani yang meman</w:t>
      </w:r>
      <w:r>
        <w:t>faatkan untuk tanaman cabe ataupun palawija, itupun hanya</w:t>
      </w:r>
      <w:r>
        <w:rPr>
          <w:spacing w:val="1"/>
        </w:rPr>
        <w:t xml:space="preserve"> </w:t>
      </w:r>
      <w:r>
        <w:t>ditanam</w:t>
      </w:r>
      <w:r>
        <w:rPr>
          <w:spacing w:val="-3"/>
        </w:rPr>
        <w:t xml:space="preserve"> </w:t>
      </w:r>
      <w:r>
        <w:t>pada pematang-pematang</w:t>
      </w:r>
      <w:r>
        <w:rPr>
          <w:spacing w:val="-1"/>
        </w:rPr>
        <w:t xml:space="preserve"> </w:t>
      </w:r>
      <w:r>
        <w:t>sawah.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Kegiatan pengolahan tanah pada lebak dangkal dimulai pada Bulan Maret</w:t>
      </w:r>
      <w:r>
        <w:rPr>
          <w:spacing w:val="1"/>
        </w:rPr>
        <w:t xml:space="preserve"> </w:t>
      </w:r>
      <w:r>
        <w:t>dan April (awal musim kemarau).</w:t>
      </w:r>
      <w:r>
        <w:rPr>
          <w:spacing w:val="1"/>
        </w:rPr>
        <w:t xml:space="preserve"> </w:t>
      </w:r>
      <w:r>
        <w:t>Untuk lahan lebak tengahan dan dalam hanya</w:t>
      </w:r>
      <w:r>
        <w:rPr>
          <w:spacing w:val="1"/>
        </w:rPr>
        <w:t xml:space="preserve"> </w:t>
      </w:r>
      <w:r>
        <w:t>berupa membersihkan rumput dan vegetasi air, karena struktur lumpur masih 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tergenang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enam</w:t>
      </w:r>
      <w:r>
        <w:rPr>
          <w:spacing w:val="1"/>
        </w:rPr>
        <w:t xml:space="preserve"> </w:t>
      </w:r>
      <w:r>
        <w:t>bulan</w:t>
      </w:r>
      <w:r>
        <w:rPr>
          <w:spacing w:val="60"/>
        </w:rPr>
        <w:t xml:space="preserve"> </w:t>
      </w:r>
      <w:r>
        <w:t>lamanya.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vegetasi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ditebas,</w:t>
      </w:r>
      <w:r>
        <w:rPr>
          <w:spacing w:val="1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membusuk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dikumpulkan di bagian pinggir p</w:t>
      </w:r>
      <w:r>
        <w:t>etakan sebagai pembatas. Pembersihan rumput</w:t>
      </w:r>
      <w:r>
        <w:rPr>
          <w:spacing w:val="1"/>
        </w:rPr>
        <w:t xml:space="preserve"> </w:t>
      </w:r>
      <w:r>
        <w:t>biasanya dilakukan pada saat air masih tinggi (Januari dan Februari).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pada lahan lebak dangkal masih perlu dilakukan pengolahan tanah dengan cara</w:t>
      </w:r>
      <w:r>
        <w:rPr>
          <w:spacing w:val="1"/>
        </w:rPr>
        <w:t xml:space="preserve"> </w:t>
      </w:r>
      <w:r>
        <w:t>mencangkul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hand</w:t>
      </w:r>
      <w:r>
        <w:rPr>
          <w:i/>
          <w:spacing w:val="1"/>
        </w:rPr>
        <w:t xml:space="preserve"> </w:t>
      </w:r>
      <w:r>
        <w:rPr>
          <w:i/>
        </w:rPr>
        <w:t>tractor</w:t>
      </w:r>
      <w:r>
        <w:rPr>
          <w:i/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m</w:t>
      </w:r>
      <w:r>
        <w:t>enjadi</w:t>
      </w:r>
      <w:r>
        <w:rPr>
          <w:spacing w:val="1"/>
        </w:rPr>
        <w:t xml:space="preserve"> </w:t>
      </w:r>
      <w:r>
        <w:t>gembur.</w:t>
      </w:r>
      <w:r>
        <w:rPr>
          <w:spacing w:val="1"/>
        </w:rPr>
        <w:t xml:space="preserve"> </w:t>
      </w:r>
      <w:r>
        <w:t>Sebagian besar petani contoh</w:t>
      </w:r>
      <w:r>
        <w:rPr>
          <w:spacing w:val="1"/>
        </w:rPr>
        <w:t xml:space="preserve"> </w:t>
      </w:r>
      <w:r>
        <w:t>(55,5%) mempunyai lahan lebak tengahan sehingga</w:t>
      </w:r>
      <w:r>
        <w:rPr>
          <w:spacing w:val="-57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perlu</w:t>
      </w:r>
      <w:r>
        <w:rPr>
          <w:spacing w:val="-2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pengolahan</w:t>
      </w:r>
      <w:r>
        <w:rPr>
          <w:spacing w:val="-2"/>
        </w:rPr>
        <w:t xml:space="preserve"> </w:t>
      </w:r>
      <w:r>
        <w:t>tanah.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Pembibitan dilakukan bersamaan dengan pengolahan tanah.</w:t>
      </w:r>
      <w:r>
        <w:rPr>
          <w:spacing w:val="1"/>
        </w:rPr>
        <w:t xml:space="preserve"> </w:t>
      </w:r>
      <w:r>
        <w:t>Persemaian</w:t>
      </w:r>
      <w:r>
        <w:rPr>
          <w:spacing w:val="1"/>
        </w:rPr>
        <w:t xml:space="preserve"> </w:t>
      </w:r>
      <w:r>
        <w:t>dilakukan dua kali.</w:t>
      </w:r>
      <w:r>
        <w:rPr>
          <w:spacing w:val="1"/>
        </w:rPr>
        <w:t xml:space="preserve"> </w:t>
      </w:r>
      <w:r>
        <w:t>Pertama kali persemaian dilakukan di atas pematang atau</w:t>
      </w:r>
      <w:r>
        <w:rPr>
          <w:spacing w:val="1"/>
        </w:rPr>
        <w:t xml:space="preserve"> </w:t>
      </w:r>
      <w:r>
        <w:t>pinggiran</w:t>
      </w:r>
      <w:r>
        <w:rPr>
          <w:spacing w:val="5"/>
        </w:rPr>
        <w:t xml:space="preserve"> </w:t>
      </w:r>
      <w:r>
        <w:t>sungai.</w:t>
      </w:r>
      <w:r>
        <w:rPr>
          <w:spacing w:val="9"/>
        </w:rPr>
        <w:t xml:space="preserve"> </w:t>
      </w:r>
      <w:r>
        <w:t>Tanah</w:t>
      </w:r>
      <w:r>
        <w:rPr>
          <w:spacing w:val="5"/>
        </w:rPr>
        <w:t xml:space="preserve"> </w:t>
      </w:r>
      <w:r>
        <w:t>dibersihkan</w:t>
      </w:r>
      <w:r>
        <w:rPr>
          <w:spacing w:val="5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rumput-rumputan,</w:t>
      </w:r>
      <w:r>
        <w:rPr>
          <w:spacing w:val="5"/>
        </w:rPr>
        <w:t xml:space="preserve"> </w:t>
      </w:r>
      <w:r>
        <w:t>kemudian</w:t>
      </w:r>
      <w:r>
        <w:rPr>
          <w:spacing w:val="5"/>
        </w:rPr>
        <w:t xml:space="preserve"> </w:t>
      </w:r>
      <w:r>
        <w:t>benih</w:t>
      </w:r>
    </w:p>
    <w:p w:rsidR="000546BA" w:rsidRDefault="000546BA">
      <w:pPr>
        <w:spacing w:line="360" w:lineRule="auto"/>
        <w:jc w:val="both"/>
        <w:sectPr w:rsidR="000546BA">
          <w:headerReference w:type="default" r:id="rId173"/>
          <w:footerReference w:type="default" r:id="rId17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12" style="position:absolute;margin-left:0;margin-top:.05pt;width:595.4pt;height:841.9pt;z-index:15851008;mso-position-horizontal-relative:page;mso-position-vertical-relative:page" coordorigin=",1" coordsize="11908,16838">
            <v:rect id="_x0000_s1714" style="position:absolute;top:16350;width:11908;height:10" fillcolor="black" stroked="f"/>
            <v:shape id="_x0000_s171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tabs>
          <w:tab w:val="left" w:pos="3852"/>
          <w:tab w:val="left" w:pos="8052"/>
        </w:tabs>
        <w:spacing w:before="1" w:line="360" w:lineRule="auto"/>
        <w:ind w:left="588" w:right="358"/>
        <w:jc w:val="right"/>
      </w:pPr>
      <w:r>
        <w:t>yang</w:t>
      </w:r>
      <w:r>
        <w:rPr>
          <w:spacing w:val="57"/>
        </w:rPr>
        <w:t xml:space="preserve"> </w:t>
      </w:r>
      <w:r>
        <w:t>sudah</w:t>
      </w:r>
      <w:r>
        <w:rPr>
          <w:spacing w:val="57"/>
        </w:rPr>
        <w:t xml:space="preserve"> </w:t>
      </w:r>
      <w:r>
        <w:t>direndam</w:t>
      </w:r>
      <w:r>
        <w:rPr>
          <w:spacing w:val="58"/>
        </w:rPr>
        <w:t xml:space="preserve"> </w:t>
      </w:r>
      <w:r>
        <w:t>selama</w:t>
      </w:r>
      <w:r>
        <w:rPr>
          <w:spacing w:val="58"/>
        </w:rPr>
        <w:t xml:space="preserve"> </w:t>
      </w:r>
      <w:r>
        <w:t>dua</w:t>
      </w:r>
      <w:r>
        <w:rPr>
          <w:spacing w:val="59"/>
        </w:rPr>
        <w:t xml:space="preserve"> </w:t>
      </w:r>
      <w:r>
        <w:t>malam</w:t>
      </w:r>
      <w:r>
        <w:rPr>
          <w:spacing w:val="56"/>
        </w:rPr>
        <w:t xml:space="preserve"> </w:t>
      </w:r>
      <w:r>
        <w:t>ditaburkan</w:t>
      </w:r>
      <w:r>
        <w:rPr>
          <w:spacing w:val="57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membuat</w:t>
      </w:r>
      <w:r>
        <w:rPr>
          <w:spacing w:val="59"/>
        </w:rPr>
        <w:t xml:space="preserve"> </w:t>
      </w:r>
      <w:r>
        <w:t>lubang</w:t>
      </w:r>
      <w:r>
        <w:rPr>
          <w:spacing w:val="-57"/>
        </w:rPr>
        <w:t xml:space="preserve"> </w:t>
      </w:r>
      <w:r>
        <w:t>sedalam</w:t>
      </w:r>
      <w:r>
        <w:rPr>
          <w:spacing w:val="4"/>
        </w:rPr>
        <w:t xml:space="preserve"> </w:t>
      </w:r>
      <w:r>
        <w:t>2-3</w:t>
      </w:r>
      <w:r>
        <w:rPr>
          <w:spacing w:val="6"/>
        </w:rPr>
        <w:t xml:space="preserve"> </w:t>
      </w:r>
      <w:r>
        <w:t>cm</w:t>
      </w:r>
      <w:r>
        <w:rPr>
          <w:spacing w:val="4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diisi</w:t>
      </w:r>
      <w:r>
        <w:rPr>
          <w:spacing w:val="6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2-3</w:t>
      </w:r>
      <w:r>
        <w:rPr>
          <w:spacing w:val="6"/>
        </w:rPr>
        <w:t xml:space="preserve"> </w:t>
      </w:r>
      <w:r>
        <w:t>sendok</w:t>
      </w:r>
      <w:r>
        <w:rPr>
          <w:spacing w:val="6"/>
        </w:rPr>
        <w:t xml:space="preserve"> </w:t>
      </w:r>
      <w:r>
        <w:t>makan</w:t>
      </w:r>
      <w:r>
        <w:rPr>
          <w:spacing w:val="7"/>
        </w:rPr>
        <w:t xml:space="preserve"> </w:t>
      </w:r>
      <w:r>
        <w:t>benih</w:t>
      </w:r>
      <w:r>
        <w:rPr>
          <w:spacing w:val="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lubang.</w:t>
      </w:r>
      <w:r>
        <w:rPr>
          <w:spacing w:val="14"/>
        </w:rPr>
        <w:t xml:space="preserve"> </w:t>
      </w:r>
      <w:r>
        <w:t>Setelah</w:t>
      </w:r>
      <w:r>
        <w:rPr>
          <w:spacing w:val="5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lubang ditutup kembali dengan tanah dan di atasnya diletakkan rumput kering atau</w:t>
      </w:r>
      <w:r>
        <w:rPr>
          <w:spacing w:val="-57"/>
        </w:rPr>
        <w:t xml:space="preserve"> </w:t>
      </w:r>
      <w:r>
        <w:t>jerami</w:t>
      </w:r>
      <w:r>
        <w:rPr>
          <w:spacing w:val="19"/>
        </w:rPr>
        <w:t xml:space="preserve"> </w:t>
      </w:r>
      <w:r>
        <w:t>padi</w:t>
      </w:r>
      <w:r>
        <w:rPr>
          <w:spacing w:val="18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menghindari</w:t>
      </w:r>
      <w:r>
        <w:rPr>
          <w:spacing w:val="19"/>
        </w:rPr>
        <w:t xml:space="preserve"> </w:t>
      </w:r>
      <w:r>
        <w:t>kekeringan,</w:t>
      </w:r>
      <w:r>
        <w:rPr>
          <w:spacing w:val="18"/>
        </w:rPr>
        <w:t xml:space="preserve"> </w:t>
      </w:r>
      <w:r>
        <w:t>kehujanan,</w:t>
      </w:r>
      <w:r>
        <w:rPr>
          <w:spacing w:val="18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gangguan</w:t>
      </w:r>
      <w:r>
        <w:rPr>
          <w:spacing w:val="19"/>
        </w:rPr>
        <w:t xml:space="preserve"> </w:t>
      </w:r>
      <w:r>
        <w:t>hama.</w:t>
      </w:r>
      <w:r>
        <w:rPr>
          <w:spacing w:val="-57"/>
        </w:rPr>
        <w:t xml:space="preserve"> </w:t>
      </w:r>
      <w:r>
        <w:t>Ukuran</w:t>
      </w:r>
      <w:r>
        <w:rPr>
          <w:spacing w:val="49"/>
        </w:rPr>
        <w:t xml:space="preserve"> </w:t>
      </w:r>
      <w:r>
        <w:t>persemaian</w:t>
      </w:r>
      <w:r>
        <w:rPr>
          <w:spacing w:val="49"/>
        </w:rPr>
        <w:t xml:space="preserve"> </w:t>
      </w:r>
      <w:r>
        <w:t>pertama</w:t>
      </w:r>
      <w:r>
        <w:rPr>
          <w:spacing w:val="49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biasa</w:t>
      </w:r>
      <w:r>
        <w:rPr>
          <w:spacing w:val="49"/>
        </w:rPr>
        <w:t xml:space="preserve"> </w:t>
      </w:r>
      <w:r>
        <w:t>dilakukan</w:t>
      </w:r>
      <w:r>
        <w:rPr>
          <w:spacing w:val="49"/>
        </w:rPr>
        <w:t xml:space="preserve"> </w:t>
      </w:r>
      <w:r>
        <w:t>petani</w:t>
      </w:r>
      <w:r>
        <w:rPr>
          <w:spacing w:val="48"/>
        </w:rPr>
        <w:t xml:space="preserve"> </w:t>
      </w:r>
      <w:r>
        <w:t>contoh</w:t>
      </w:r>
      <w:r>
        <w:rPr>
          <w:spacing w:val="49"/>
        </w:rPr>
        <w:t xml:space="preserve"> </w:t>
      </w:r>
      <w:r>
        <w:t>adalah</w:t>
      </w:r>
      <w:r>
        <w:tab/>
        <w:t>6x</w:t>
      </w:r>
      <w:r>
        <w:rPr>
          <w:spacing w:val="39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meter</w:t>
      </w:r>
      <w:r>
        <w:rPr>
          <w:spacing w:val="33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lahan</w:t>
      </w:r>
      <w:r>
        <w:rPr>
          <w:spacing w:val="31"/>
        </w:rPr>
        <w:t xml:space="preserve"> </w:t>
      </w:r>
      <w:r>
        <w:t>satu</w:t>
      </w:r>
      <w:r>
        <w:rPr>
          <w:spacing w:val="31"/>
        </w:rPr>
        <w:t xml:space="preserve"> </w:t>
      </w:r>
      <w:r>
        <w:t>hektar,</w:t>
      </w:r>
      <w:r>
        <w:rPr>
          <w:spacing w:val="31"/>
        </w:rPr>
        <w:t xml:space="preserve"> </w:t>
      </w:r>
      <w:r>
        <w:t>sedangkan</w:t>
      </w:r>
      <w:r>
        <w:rPr>
          <w:spacing w:val="32"/>
        </w:rPr>
        <w:t xml:space="preserve"> </w:t>
      </w:r>
      <w:r>
        <w:t>kebutuhan</w:t>
      </w:r>
      <w:r>
        <w:rPr>
          <w:spacing w:val="32"/>
        </w:rPr>
        <w:t xml:space="preserve"> </w:t>
      </w:r>
      <w:r>
        <w:t>bibit</w:t>
      </w:r>
      <w:r>
        <w:rPr>
          <w:spacing w:val="33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persemaian</w:t>
      </w:r>
      <w:r>
        <w:rPr>
          <w:spacing w:val="3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sekitar</w:t>
      </w:r>
      <w:r>
        <w:rPr>
          <w:spacing w:val="82"/>
        </w:rPr>
        <w:t xml:space="preserve"> </w:t>
      </w:r>
      <w:r>
        <w:t>30-40</w:t>
      </w:r>
      <w:r>
        <w:rPr>
          <w:spacing w:val="81"/>
        </w:rPr>
        <w:t xml:space="preserve"> </w:t>
      </w:r>
      <w:r>
        <w:t>kg</w:t>
      </w:r>
      <w:r>
        <w:rPr>
          <w:spacing w:val="81"/>
        </w:rPr>
        <w:t xml:space="preserve"> </w:t>
      </w:r>
      <w:r>
        <w:t>per</w:t>
      </w:r>
      <w:r>
        <w:rPr>
          <w:spacing w:val="82"/>
        </w:rPr>
        <w:t xml:space="preserve"> </w:t>
      </w:r>
      <w:r>
        <w:t>hektar.</w:t>
      </w:r>
      <w:r>
        <w:tab/>
        <w:t>Setelah</w:t>
      </w:r>
      <w:r>
        <w:rPr>
          <w:spacing w:val="22"/>
        </w:rPr>
        <w:t xml:space="preserve"> </w:t>
      </w:r>
      <w:r>
        <w:t>bibit</w:t>
      </w:r>
      <w:r>
        <w:rPr>
          <w:spacing w:val="21"/>
        </w:rPr>
        <w:t xml:space="preserve"> </w:t>
      </w:r>
      <w:r>
        <w:t>berumur</w:t>
      </w:r>
      <w:r>
        <w:rPr>
          <w:spacing w:val="22"/>
        </w:rPr>
        <w:t xml:space="preserve"> </w:t>
      </w:r>
      <w:r>
        <w:t>2-3</w:t>
      </w:r>
      <w:r>
        <w:rPr>
          <w:spacing w:val="23"/>
        </w:rPr>
        <w:t xml:space="preserve"> </w:t>
      </w:r>
      <w:r>
        <w:t>minggu</w:t>
      </w:r>
      <w:r>
        <w:rPr>
          <w:spacing w:val="2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pemecahan</w:t>
      </w:r>
      <w:r>
        <w:rPr>
          <w:spacing w:val="23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persemaian</w:t>
      </w:r>
      <w:r>
        <w:rPr>
          <w:spacing w:val="21"/>
        </w:rPr>
        <w:t xml:space="preserve"> </w:t>
      </w:r>
      <w:r>
        <w:t>kedua</w:t>
      </w:r>
      <w:r>
        <w:rPr>
          <w:spacing w:val="22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luasnya</w:t>
      </w:r>
      <w:r>
        <w:rPr>
          <w:spacing w:val="22"/>
        </w:rPr>
        <w:t xml:space="preserve"> </w:t>
      </w:r>
      <w:r>
        <w:t>5-6</w:t>
      </w:r>
      <w:r>
        <w:rPr>
          <w:spacing w:val="21"/>
        </w:rPr>
        <w:t xml:space="preserve"> </w:t>
      </w:r>
      <w:r>
        <w:t>kali</w:t>
      </w:r>
      <w:r>
        <w:rPr>
          <w:spacing w:val="22"/>
        </w:rPr>
        <w:t xml:space="preserve"> </w:t>
      </w:r>
      <w:r>
        <w:t>luas</w:t>
      </w:r>
      <w:r>
        <w:rPr>
          <w:spacing w:val="22"/>
        </w:rPr>
        <w:t xml:space="preserve"> </w:t>
      </w:r>
      <w:r>
        <w:t>persemaian</w:t>
      </w:r>
      <w:r>
        <w:rPr>
          <w:spacing w:val="-57"/>
        </w:rPr>
        <w:t xml:space="preserve"> </w:t>
      </w:r>
      <w:r>
        <w:t>pertama.</w:t>
      </w:r>
      <w:r>
        <w:rPr>
          <w:spacing w:val="42"/>
        </w:rPr>
        <w:t xml:space="preserve"> </w:t>
      </w:r>
      <w:r>
        <w:t>Persemaian</w:t>
      </w:r>
      <w:r>
        <w:rPr>
          <w:spacing w:val="20"/>
        </w:rPr>
        <w:t xml:space="preserve"> </w:t>
      </w:r>
      <w:r>
        <w:t>kedua</w:t>
      </w:r>
      <w:r>
        <w:rPr>
          <w:spacing w:val="20"/>
        </w:rPr>
        <w:t xml:space="preserve"> </w:t>
      </w:r>
      <w:r>
        <w:t>ini</w:t>
      </w:r>
      <w:r>
        <w:rPr>
          <w:spacing w:val="21"/>
        </w:rPr>
        <w:t xml:space="preserve"> </w:t>
      </w:r>
      <w:r>
        <w:t>dilakukan</w:t>
      </w:r>
      <w:r>
        <w:rPr>
          <w:spacing w:val="20"/>
        </w:rPr>
        <w:t xml:space="preserve"> </w:t>
      </w:r>
      <w:r>
        <w:t>pada</w:t>
      </w:r>
      <w:r>
        <w:rPr>
          <w:spacing w:val="21"/>
        </w:rPr>
        <w:t xml:space="preserve"> </w:t>
      </w:r>
      <w:r>
        <w:t>lahan</w:t>
      </w:r>
      <w:r>
        <w:rPr>
          <w:spacing w:val="19"/>
        </w:rPr>
        <w:t xml:space="preserve"> </w:t>
      </w:r>
      <w:r>
        <w:t>lebak</w:t>
      </w:r>
      <w:r>
        <w:rPr>
          <w:spacing w:val="2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airnya</w:t>
      </w:r>
      <w:r>
        <w:rPr>
          <w:spacing w:val="20"/>
        </w:rPr>
        <w:t xml:space="preserve"> </w:t>
      </w:r>
      <w:r>
        <w:t>dangkal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20-30 cm</w:t>
      </w:r>
      <w:r>
        <w:rPr>
          <w:spacing w:val="-2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hampir satu</w:t>
      </w:r>
      <w:r>
        <w:rPr>
          <w:spacing w:val="1"/>
        </w:rPr>
        <w:t xml:space="preserve"> </w:t>
      </w:r>
      <w:r>
        <w:t>bulan yang tujuannya untuk</w:t>
      </w:r>
      <w:r>
        <w:rPr>
          <w:spacing w:val="1"/>
        </w:rPr>
        <w:t xml:space="preserve"> </w:t>
      </w:r>
      <w:r>
        <w:t>memperkuat bibit.</w:t>
      </w:r>
      <w:r>
        <w:rPr>
          <w:spacing w:val="-57"/>
        </w:rPr>
        <w:t xml:space="preserve"> </w:t>
      </w:r>
      <w:r>
        <w:t>Waktu</w:t>
      </w:r>
      <w:r>
        <w:rPr>
          <w:spacing w:val="23"/>
        </w:rPr>
        <w:t xml:space="preserve"> </w:t>
      </w:r>
      <w:r>
        <w:t>tanam</w:t>
      </w:r>
      <w:r>
        <w:rPr>
          <w:spacing w:val="21"/>
        </w:rPr>
        <w:t xml:space="preserve"> </w:t>
      </w:r>
      <w:r>
        <w:t>tergantung</w:t>
      </w:r>
      <w:r>
        <w:rPr>
          <w:spacing w:val="24"/>
        </w:rPr>
        <w:t xml:space="preserve"> </w:t>
      </w:r>
      <w:r>
        <w:t>tipologi</w:t>
      </w:r>
      <w:r>
        <w:rPr>
          <w:spacing w:val="22"/>
        </w:rPr>
        <w:t xml:space="preserve"> </w:t>
      </w:r>
      <w:r>
        <w:t>lahan</w:t>
      </w:r>
      <w:r>
        <w:rPr>
          <w:spacing w:val="23"/>
        </w:rPr>
        <w:t xml:space="preserve"> </w:t>
      </w:r>
      <w:r>
        <w:t>lebak.</w:t>
      </w:r>
      <w:r>
        <w:rPr>
          <w:spacing w:val="46"/>
        </w:rPr>
        <w:t xml:space="preserve"> </w:t>
      </w:r>
      <w:r>
        <w:t>Saat</w:t>
      </w:r>
      <w:r>
        <w:rPr>
          <w:spacing w:val="24"/>
        </w:rPr>
        <w:t xml:space="preserve"> </w:t>
      </w:r>
      <w:r>
        <w:t>penelitian</w:t>
      </w:r>
      <w:r>
        <w:rPr>
          <w:spacing w:val="23"/>
        </w:rPr>
        <w:t xml:space="preserve"> </w:t>
      </w:r>
      <w:r>
        <w:t>dilakukan,</w:t>
      </w:r>
    </w:p>
    <w:p w:rsidR="000546BA" w:rsidRDefault="00590CA3">
      <w:pPr>
        <w:pStyle w:val="BodyText"/>
        <w:spacing w:line="360" w:lineRule="auto"/>
        <w:ind w:left="588" w:right="358"/>
        <w:jc w:val="both"/>
      </w:pPr>
      <w:r>
        <w:t>karena ada pengaruh perubahan musim, maka tahun 2010 waktu tanam bergeser</w:t>
      </w:r>
      <w:r>
        <w:rPr>
          <w:spacing w:val="1"/>
        </w:rPr>
        <w:t xml:space="preserve"> </w:t>
      </w:r>
      <w:r>
        <w:t>menjadi Bulan April untuk lebak dangkal, Bulan Mei untuk lebak tengahan, dan</w:t>
      </w:r>
      <w:r>
        <w:rPr>
          <w:spacing w:val="1"/>
        </w:rPr>
        <w:t xml:space="preserve"> </w:t>
      </w:r>
      <w:r>
        <w:t>Bulan Juni/Juli untuk</w:t>
      </w:r>
      <w:r>
        <w:rPr>
          <w:spacing w:val="1"/>
        </w:rPr>
        <w:t xml:space="preserve"> </w:t>
      </w:r>
      <w:r>
        <w:t>lebak dalam.</w:t>
      </w:r>
      <w:r>
        <w:rPr>
          <w:spacing w:val="1"/>
        </w:rPr>
        <w:t xml:space="preserve"> </w:t>
      </w:r>
      <w:r>
        <w:t>Petani umumnya melakukan penanaman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</w:t>
      </w:r>
      <w:r>
        <w:t>t</w:t>
      </w:r>
      <w:r>
        <w:rPr>
          <w:spacing w:val="1"/>
        </w:rPr>
        <w:t xml:space="preserve"> </w:t>
      </w:r>
      <w:r>
        <w:t>tunjam.</w:t>
      </w:r>
      <w:r>
        <w:rPr>
          <w:spacing w:val="1"/>
        </w:rPr>
        <w:t xml:space="preserve"> </w:t>
      </w:r>
      <w:r>
        <w:t>Tunjam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warung/toko tempat menjual alat-alat pertanian.</w:t>
      </w:r>
      <w:r>
        <w:rPr>
          <w:spacing w:val="1"/>
        </w:rPr>
        <w:t xml:space="preserve"> </w:t>
      </w:r>
      <w:r>
        <w:t>Tunjam ini menyerupai pisau</w:t>
      </w:r>
      <w:r>
        <w:rPr>
          <w:spacing w:val="1"/>
        </w:rPr>
        <w:t xml:space="preserve"> </w:t>
      </w:r>
      <w:r>
        <w:t>yang terbuat dari besi dan mempunyai gagang dari kayu.</w:t>
      </w:r>
      <w:r>
        <w:rPr>
          <w:spacing w:val="1"/>
        </w:rPr>
        <w:t xml:space="preserve"> </w:t>
      </w:r>
      <w:r>
        <w:t>Kegiatan penanaman</w:t>
      </w:r>
      <w:r>
        <w:rPr>
          <w:spacing w:val="1"/>
        </w:rPr>
        <w:t xml:space="preserve"> </w:t>
      </w:r>
      <w:r>
        <w:t xml:space="preserve">biasanya dilakukan oleh dua orang, yang satu bertugas membuat lubang </w:t>
      </w:r>
      <w:r>
        <w:t>sedalam</w:t>
      </w:r>
      <w:r>
        <w:rPr>
          <w:spacing w:val="1"/>
        </w:rPr>
        <w:t xml:space="preserve"> </w:t>
      </w:r>
      <w:r>
        <w:t>3-5 cm dengan tunjam dan yang satunya lagi memasukkan bibit ke dalam lubang</w:t>
      </w:r>
      <w:r>
        <w:rPr>
          <w:spacing w:val="1"/>
        </w:rPr>
        <w:t xml:space="preserve"> </w:t>
      </w:r>
      <w:r>
        <w:t>tersebut.</w:t>
      </w:r>
      <w:r>
        <w:rPr>
          <w:spacing w:val="-1"/>
        </w:rPr>
        <w:t xml:space="preserve"> </w:t>
      </w:r>
      <w:r>
        <w:t>Adapun jarak tanam</w:t>
      </w:r>
      <w:r>
        <w:rPr>
          <w:spacing w:val="-2"/>
        </w:rPr>
        <w:t xml:space="preserve"> </w:t>
      </w:r>
      <w:r>
        <w:t>adalah 30 x 30 cm.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Pemeliharaan tanaman hanya berupa penyiangan gulma dan penyulaman.</w:t>
      </w:r>
      <w:r>
        <w:rPr>
          <w:spacing w:val="1"/>
        </w:rPr>
        <w:t xml:space="preserve"> </w:t>
      </w:r>
      <w:r>
        <w:t xml:space="preserve">Genangan air menekan pertumbuhan gulma di lebak tengahan </w:t>
      </w:r>
      <w:r>
        <w:t>dan lebak dalam,</w:t>
      </w:r>
      <w:r>
        <w:rPr>
          <w:spacing w:val="1"/>
        </w:rPr>
        <w:t xml:space="preserve"> </w:t>
      </w:r>
      <w:r>
        <w:t>sehingga penyiangan hanya dilakukan di lebak dangkal.</w:t>
      </w:r>
      <w:r>
        <w:rPr>
          <w:spacing w:val="61"/>
        </w:rPr>
        <w:t xml:space="preserve"> </w:t>
      </w:r>
      <w:r>
        <w:t>Frekuensi penyiangan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manual.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pemupukan pada semua tipologi lahan.</w:t>
      </w:r>
      <w:r>
        <w:rPr>
          <w:spacing w:val="1"/>
        </w:rPr>
        <w:t xml:space="preserve"> </w:t>
      </w:r>
      <w:r>
        <w:t>Hal tersebut disebabkan kurangnya modal</w:t>
      </w:r>
      <w:r>
        <w:rPr>
          <w:spacing w:val="-57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ine</w:t>
      </w:r>
      <w:r>
        <w:t>fisiensi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hanyut,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tengahan dan dalam.   Pemberantasan hama sangat jarang dilakukan. Sebagian</w:t>
      </w:r>
      <w:r>
        <w:rPr>
          <w:spacing w:val="1"/>
        </w:rPr>
        <w:t xml:space="preserve"> </w:t>
      </w:r>
      <w:r>
        <w:t>kecil petani sudah mengenal dan menggunakan herbisida (DMA 6 dan Lindomin),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tetapi aplikasinya belum</w:t>
      </w:r>
      <w:r>
        <w:rPr>
          <w:spacing w:val="-2"/>
        </w:rPr>
        <w:t xml:space="preserve"> </w:t>
      </w:r>
      <w:r>
        <w:t>tepat (waktu, cara</w:t>
      </w:r>
      <w:r>
        <w:rPr>
          <w:spacing w:val="-2"/>
        </w:rPr>
        <w:t xml:space="preserve"> </w:t>
      </w:r>
      <w:r>
        <w:t>dan dosis).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Petani umumnya menggunakan benih padi Ciherang dan IR 42, sehingga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Dangkal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Agustus,</w:t>
      </w:r>
      <w:r>
        <w:rPr>
          <w:spacing w:val="1"/>
        </w:rPr>
        <w:t xml:space="preserve"> </w:t>
      </w:r>
      <w:r>
        <w:t>Lebak</w:t>
      </w:r>
      <w:r>
        <w:rPr>
          <w:spacing w:val="-57"/>
        </w:rPr>
        <w:t xml:space="preserve"> </w:t>
      </w:r>
      <w:r>
        <w:t>Tengahan</w:t>
      </w:r>
      <w:r>
        <w:rPr>
          <w:spacing w:val="32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t>Bulan</w:t>
      </w:r>
      <w:r>
        <w:rPr>
          <w:spacing w:val="31"/>
        </w:rPr>
        <w:t xml:space="preserve"> </w:t>
      </w:r>
      <w:r>
        <w:t>Agustus</w:t>
      </w:r>
      <w:r>
        <w:rPr>
          <w:spacing w:val="32"/>
        </w:rPr>
        <w:t xml:space="preserve"> </w:t>
      </w:r>
      <w:r>
        <w:t>atau</w:t>
      </w:r>
      <w:r>
        <w:rPr>
          <w:spacing w:val="32"/>
        </w:rPr>
        <w:t xml:space="preserve"> </w:t>
      </w:r>
      <w:r>
        <w:t>September,</w:t>
      </w:r>
      <w:r>
        <w:rPr>
          <w:spacing w:val="32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Lebak</w:t>
      </w:r>
      <w:r>
        <w:rPr>
          <w:spacing w:val="32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Bulan</w:t>
      </w:r>
    </w:p>
    <w:p w:rsidR="000546BA" w:rsidRDefault="000546BA">
      <w:pPr>
        <w:spacing w:line="360" w:lineRule="auto"/>
        <w:jc w:val="both"/>
        <w:sectPr w:rsidR="000546BA">
          <w:headerReference w:type="default" r:id="rId175"/>
          <w:footerReference w:type="default" r:id="rId17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09" style="position:absolute;margin-left:0;margin-top:.05pt;width:595.4pt;height:841.9pt;z-index:15851520;mso-position-horizontal-relative:page;mso-position-vertical-relative:page" coordorigin=",1" coordsize="11908,16838">
            <v:rect id="_x0000_s1711" style="position:absolute;top:16350;width:11908;height:10" fillcolor="black" stroked="f"/>
            <v:shape id="_x0000_s171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September atau Oktober.</w:t>
      </w:r>
      <w:r>
        <w:rPr>
          <w:spacing w:val="61"/>
        </w:rPr>
        <w:t xml:space="preserve"> </w:t>
      </w:r>
      <w:r>
        <w:t>Kegiatan panen mulai dilaksanakan apabila tanaman</w:t>
      </w:r>
      <w:r>
        <w:rPr>
          <w:spacing w:val="1"/>
        </w:rPr>
        <w:t xml:space="preserve"> </w:t>
      </w:r>
      <w:r>
        <w:t>padi sudah menunjukkan siap panen yaitu 80-90</w:t>
      </w:r>
      <w:r>
        <w:rPr>
          <w:spacing w:val="1"/>
        </w:rPr>
        <w:t xml:space="preserve"> </w:t>
      </w:r>
      <w:r>
        <w:t>persen gabah telah menguning,</w:t>
      </w:r>
      <w:r>
        <w:rPr>
          <w:spacing w:val="1"/>
        </w:rPr>
        <w:t xml:space="preserve"> </w:t>
      </w:r>
      <w:r>
        <w:t>daun bendera telah menguning serta diperkirakan kadar air antara 22-25 persen.</w:t>
      </w:r>
      <w:r>
        <w:rPr>
          <w:spacing w:val="1"/>
        </w:rPr>
        <w:t xml:space="preserve"> </w:t>
      </w:r>
      <w:r>
        <w:t>Pa</w:t>
      </w:r>
      <w:r>
        <w:t>nen dilakukan kira-kira 30-37 hari sesudah tanaman padi berbunga merata. Alat</w:t>
      </w:r>
      <w:r>
        <w:rPr>
          <w:spacing w:val="-57"/>
        </w:rPr>
        <w:t xml:space="preserve"> </w:t>
      </w:r>
      <w:r>
        <w:t>panen yang digunakan umumnya sabit bergerigi. Setelah padi disabit kemudian</w:t>
      </w:r>
      <w:r>
        <w:rPr>
          <w:spacing w:val="1"/>
        </w:rPr>
        <w:t xml:space="preserve"> </w:t>
      </w:r>
      <w:r>
        <w:t>dirontokkan dengan cara manual ataupun dengan menggunakan mesin perontok</w:t>
      </w:r>
      <w:r>
        <w:rPr>
          <w:spacing w:val="1"/>
        </w:rPr>
        <w:t xml:space="preserve"> </w:t>
      </w:r>
      <w:r>
        <w:t>padi yang digerakkan dengan p</w:t>
      </w:r>
      <w:r>
        <w:t>edal.</w:t>
      </w:r>
      <w:r>
        <w:rPr>
          <w:spacing w:val="1"/>
        </w:rPr>
        <w:t xml:space="preserve"> </w:t>
      </w:r>
      <w:r>
        <w:t>Cara manual dilakukan dengan memukulkan</w:t>
      </w:r>
      <w:r>
        <w:rPr>
          <w:spacing w:val="1"/>
        </w:rPr>
        <w:t xml:space="preserve"> </w:t>
      </w:r>
      <w:r>
        <w:t>padi ke bangku kayu.   Setelah padi dirontokkan lalu dijemur pada lantai jemur</w:t>
      </w:r>
      <w:r>
        <w:rPr>
          <w:spacing w:val="1"/>
        </w:rPr>
        <w:t xml:space="preserve"> </w:t>
      </w:r>
      <w:r>
        <w:t>atau terpal.</w:t>
      </w:r>
      <w:r>
        <w:rPr>
          <w:spacing w:val="1"/>
        </w:rPr>
        <w:t xml:space="preserve"> </w:t>
      </w:r>
      <w:r>
        <w:t>Tujuan penjemuran adalah agar beras tidak hancur dan gabah dapat</w:t>
      </w:r>
      <w:r>
        <w:rPr>
          <w:spacing w:val="1"/>
        </w:rPr>
        <w:t xml:space="preserve"> </w:t>
      </w:r>
      <w:r>
        <w:t>disimpan lebih lama.</w:t>
      </w:r>
      <w:r>
        <w:rPr>
          <w:spacing w:val="1"/>
        </w:rPr>
        <w:t xml:space="preserve"> </w:t>
      </w:r>
      <w:r>
        <w:t>Padi yang sudah kering dapat dig</w:t>
      </w:r>
      <w:r>
        <w:t>iling menjadi beras untuk</w:t>
      </w:r>
      <w:r>
        <w:rPr>
          <w:spacing w:val="1"/>
        </w:rPr>
        <w:t xml:space="preserve"> </w:t>
      </w:r>
      <w:r>
        <w:t>dikonsumsi ataupun dijual.</w:t>
      </w:r>
      <w:r>
        <w:rPr>
          <w:spacing w:val="1"/>
        </w:rPr>
        <w:t xml:space="preserve"> </w:t>
      </w:r>
      <w:r>
        <w:t>Akan tetapi ada juga sebagian petani yang langsung</w:t>
      </w:r>
      <w:r>
        <w:rPr>
          <w:spacing w:val="1"/>
        </w:rPr>
        <w:t xml:space="preserve"> </w:t>
      </w:r>
      <w:r>
        <w:t>menjualnya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bentuk gabah.</w:t>
      </w:r>
    </w:p>
    <w:p w:rsidR="000546BA" w:rsidRDefault="00590CA3">
      <w:pPr>
        <w:pStyle w:val="BodyText"/>
        <w:spacing w:line="360" w:lineRule="auto"/>
        <w:ind w:left="588" w:right="360" w:firstLine="720"/>
        <w:jc w:val="both"/>
      </w:pPr>
      <w:r>
        <w:t>Luas lahan dan produksi padi sawah lebak berdasarkan tipologi lebak di</w:t>
      </w:r>
      <w:r>
        <w:rPr>
          <w:spacing w:val="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OI</w:t>
      </w:r>
      <w:r>
        <w:rPr>
          <w:spacing w:val="-1"/>
        </w:rPr>
        <w:t xml:space="preserve"> </w:t>
      </w:r>
      <w:r>
        <w:t>dan OKI</w:t>
      </w:r>
      <w:r>
        <w:rPr>
          <w:spacing w:val="-1"/>
        </w:rPr>
        <w:t xml:space="preserve"> </w:t>
      </w:r>
      <w:r>
        <w:t>dapat dilihat</w:t>
      </w:r>
      <w:r>
        <w:rPr>
          <w:spacing w:val="-1"/>
        </w:rPr>
        <w:t xml:space="preserve"> </w:t>
      </w:r>
      <w:r>
        <w:t>pada Tabel</w:t>
      </w:r>
      <w:r>
        <w:rPr>
          <w:spacing w:val="-2"/>
        </w:rPr>
        <w:t xml:space="preserve"> </w:t>
      </w:r>
      <w:r>
        <w:t>21 d</w:t>
      </w:r>
      <w:r>
        <w:t>an Tabel 22.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spacing w:before="1" w:after="3"/>
        <w:ind w:left="1668" w:right="328" w:hanging="1080"/>
      </w:pPr>
      <w:r>
        <w:t>Tabel</w:t>
      </w:r>
      <w:r>
        <w:rPr>
          <w:spacing w:val="10"/>
        </w:rPr>
        <w:t xml:space="preserve"> </w:t>
      </w:r>
      <w:r>
        <w:t>21.</w:t>
      </w:r>
      <w:r>
        <w:rPr>
          <w:spacing w:val="21"/>
        </w:rPr>
        <w:t xml:space="preserve"> </w:t>
      </w:r>
      <w:r>
        <w:t>Sebaran</w:t>
      </w:r>
      <w:r>
        <w:rPr>
          <w:spacing w:val="9"/>
        </w:rPr>
        <w:t xml:space="preserve"> </w:t>
      </w:r>
      <w:r>
        <w:t>sampel</w:t>
      </w:r>
      <w:r>
        <w:rPr>
          <w:spacing w:val="10"/>
        </w:rPr>
        <w:t xml:space="preserve"> </w:t>
      </w:r>
      <w:r>
        <w:t>berdasarkan</w:t>
      </w:r>
      <w:r>
        <w:rPr>
          <w:spacing w:val="9"/>
        </w:rPr>
        <w:t xml:space="preserve"> </w:t>
      </w:r>
      <w:r>
        <w:t>luas</w:t>
      </w:r>
      <w:r>
        <w:rPr>
          <w:spacing w:val="10"/>
        </w:rPr>
        <w:t xml:space="preserve"> </w:t>
      </w:r>
      <w:r>
        <w:t>lahan</w:t>
      </w:r>
      <w:r>
        <w:rPr>
          <w:spacing w:val="10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produksi</w:t>
      </w:r>
      <w:r>
        <w:rPr>
          <w:spacing w:val="10"/>
        </w:rPr>
        <w:t xml:space="preserve"> </w:t>
      </w:r>
      <w:r>
        <w:t>padi</w:t>
      </w:r>
      <w:r>
        <w:rPr>
          <w:spacing w:val="10"/>
        </w:rPr>
        <w:t xml:space="preserve"> </w:t>
      </w:r>
      <w:r>
        <w:t>sawah</w:t>
      </w:r>
      <w:r>
        <w:rPr>
          <w:spacing w:val="9"/>
        </w:rPr>
        <w:t xml:space="preserve"> </w:t>
      </w:r>
      <w:r>
        <w:t>lebak</w:t>
      </w:r>
      <w:r>
        <w:rPr>
          <w:spacing w:val="-57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tipologi lebak</w:t>
      </w:r>
      <w:r>
        <w:rPr>
          <w:spacing w:val="-2"/>
        </w:rPr>
        <w:t xml:space="preserve"> </w:t>
      </w:r>
      <w:r>
        <w:t>di Kabupaten OI</w:t>
      </w: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547"/>
        <w:gridCol w:w="1532"/>
        <w:gridCol w:w="1731"/>
        <w:gridCol w:w="1589"/>
      </w:tblGrid>
      <w:tr w:rsidR="000546BA">
        <w:trPr>
          <w:trHeight w:val="252"/>
        </w:trPr>
        <w:tc>
          <w:tcPr>
            <w:tcW w:w="163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41"/>
            </w:pPr>
            <w:r>
              <w:t>Tipologi</w:t>
            </w:r>
            <w:r>
              <w:rPr>
                <w:spacing w:val="-3"/>
              </w:rPr>
              <w:t xml:space="preserve"> </w:t>
            </w:r>
            <w:r>
              <w:t>Lebak</w:t>
            </w:r>
          </w:p>
        </w:tc>
        <w:tc>
          <w:tcPr>
            <w:tcW w:w="30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885"/>
            </w:pPr>
            <w:r>
              <w:t>Luas</w:t>
            </w:r>
            <w:r>
              <w:rPr>
                <w:spacing w:val="-4"/>
              </w:rPr>
              <w:t xml:space="preserve"> </w:t>
            </w:r>
            <w:r>
              <w:t>Lahan</w:t>
            </w:r>
            <w:r>
              <w:rPr>
                <w:spacing w:val="-3"/>
              </w:rPr>
              <w:t xml:space="preserve"> </w:t>
            </w:r>
            <w:r>
              <w:t>(Ha)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677"/>
            </w:pPr>
            <w:r>
              <w:t>Produksi</w:t>
            </w:r>
            <w:r>
              <w:rPr>
                <w:spacing w:val="-2"/>
              </w:rPr>
              <w:t xml:space="preserve"> </w:t>
            </w:r>
            <w:r>
              <w:t>Padi</w:t>
            </w:r>
            <w:r>
              <w:rPr>
                <w:spacing w:val="-2"/>
              </w:rPr>
              <w:t xml:space="preserve"> </w:t>
            </w:r>
            <w:r>
              <w:t>(kg</w:t>
            </w:r>
            <w:r>
              <w:rPr>
                <w:spacing w:val="-2"/>
              </w:rPr>
              <w:t xml:space="preserve"> </w:t>
            </w:r>
            <w:r>
              <w:t>gkg)*</w:t>
            </w:r>
          </w:p>
        </w:tc>
      </w:tr>
      <w:tr w:rsidR="000546BA">
        <w:trPr>
          <w:trHeight w:val="241"/>
        </w:trPr>
        <w:tc>
          <w:tcPr>
            <w:tcW w:w="163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74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556"/>
            </w:pPr>
            <w:r>
              <w:t>Pemilik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458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493"/>
            </w:pPr>
            <w:r>
              <w:t>Pemilik</w:t>
            </w:r>
          </w:p>
        </w:tc>
      </w:tr>
      <w:tr w:rsidR="000546BA">
        <w:trPr>
          <w:trHeight w:val="252"/>
        </w:trPr>
        <w:tc>
          <w:tcPr>
            <w:tcW w:w="163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1" w:lineRule="exact"/>
              <w:ind w:left="116"/>
            </w:pPr>
            <w:r>
              <w:t>Pematang</w:t>
            </w:r>
            <w:r>
              <w:rPr>
                <w:vertAlign w:val="superscript"/>
              </w:rPr>
              <w:t>1)</w:t>
            </w:r>
          </w:p>
        </w:tc>
        <w:tc>
          <w:tcPr>
            <w:tcW w:w="15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1" w:lineRule="exact"/>
              <w:ind w:left="107"/>
            </w:pPr>
            <w:r>
              <w:t>10,75</w:t>
            </w:r>
          </w:p>
        </w:tc>
        <w:tc>
          <w:tcPr>
            <w:tcW w:w="153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1" w:lineRule="exact"/>
              <w:ind w:left="191"/>
            </w:pPr>
            <w:r>
              <w:t>12,75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1" w:lineRule="exact"/>
              <w:ind w:left="401"/>
            </w:pPr>
            <w:r>
              <w:t>20350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1" w:lineRule="exact"/>
              <w:ind w:left="301"/>
            </w:pPr>
            <w:r>
              <w:t>26200</w:t>
            </w:r>
          </w:p>
        </w:tc>
      </w:tr>
      <w:tr w:rsidR="000546BA">
        <w:trPr>
          <w:trHeight w:val="252"/>
        </w:trPr>
        <w:tc>
          <w:tcPr>
            <w:tcW w:w="1638" w:type="dxa"/>
          </w:tcPr>
          <w:p w:rsidR="000546BA" w:rsidRDefault="00590CA3">
            <w:pPr>
              <w:pStyle w:val="TableParagraph"/>
              <w:spacing w:before="9" w:line="223" w:lineRule="exact"/>
              <w:ind w:left="116"/>
            </w:pPr>
            <w:r>
              <w:t>Tengahan</w:t>
            </w:r>
            <w:r>
              <w:rPr>
                <w:vertAlign w:val="superscript"/>
              </w:rPr>
              <w:t>2)</w:t>
            </w:r>
          </w:p>
        </w:tc>
        <w:tc>
          <w:tcPr>
            <w:tcW w:w="1547" w:type="dxa"/>
          </w:tcPr>
          <w:p w:rsidR="000546BA" w:rsidRDefault="00590CA3">
            <w:pPr>
              <w:pStyle w:val="TableParagraph"/>
              <w:spacing w:before="9" w:line="223" w:lineRule="exact"/>
              <w:ind w:left="107"/>
            </w:pPr>
            <w:r>
              <w:t>22,75</w:t>
            </w:r>
          </w:p>
        </w:tc>
        <w:tc>
          <w:tcPr>
            <w:tcW w:w="1532" w:type="dxa"/>
          </w:tcPr>
          <w:p w:rsidR="000546BA" w:rsidRDefault="00590CA3">
            <w:pPr>
              <w:pStyle w:val="TableParagraph"/>
              <w:spacing w:before="9" w:line="223" w:lineRule="exact"/>
              <w:ind w:left="191"/>
            </w:pPr>
            <w:r>
              <w:t>27,75</w:t>
            </w:r>
          </w:p>
        </w:tc>
        <w:tc>
          <w:tcPr>
            <w:tcW w:w="1731" w:type="dxa"/>
          </w:tcPr>
          <w:p w:rsidR="000546BA" w:rsidRDefault="00590CA3">
            <w:pPr>
              <w:pStyle w:val="TableParagraph"/>
              <w:spacing w:before="9" w:line="223" w:lineRule="exact"/>
              <w:ind w:left="401"/>
            </w:pPr>
            <w:r>
              <w:t>69100</w:t>
            </w:r>
          </w:p>
        </w:tc>
        <w:tc>
          <w:tcPr>
            <w:tcW w:w="1589" w:type="dxa"/>
          </w:tcPr>
          <w:p w:rsidR="000546BA" w:rsidRDefault="00590CA3">
            <w:pPr>
              <w:pStyle w:val="TableParagraph"/>
              <w:spacing w:before="9" w:line="223" w:lineRule="exact"/>
              <w:ind w:left="301"/>
            </w:pPr>
            <w:r>
              <w:t>86860</w:t>
            </w:r>
          </w:p>
        </w:tc>
      </w:tr>
      <w:tr w:rsidR="000546BA">
        <w:trPr>
          <w:trHeight w:val="265"/>
        </w:trPr>
        <w:tc>
          <w:tcPr>
            <w:tcW w:w="163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0" w:line="236" w:lineRule="exact"/>
              <w:ind w:left="116"/>
            </w:pPr>
            <w:r>
              <w:t>Dalam</w:t>
            </w:r>
            <w:r>
              <w:rPr>
                <w:vertAlign w:val="superscript"/>
              </w:rPr>
              <w:t>3)</w:t>
            </w:r>
          </w:p>
        </w:tc>
        <w:tc>
          <w:tcPr>
            <w:tcW w:w="15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0" w:line="236" w:lineRule="exact"/>
              <w:ind w:left="107"/>
            </w:pPr>
            <w:r>
              <w:t>11,50</w:t>
            </w:r>
          </w:p>
        </w:tc>
        <w:tc>
          <w:tcPr>
            <w:tcW w:w="153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0" w:line="236" w:lineRule="exact"/>
              <w:ind w:left="191"/>
            </w:pPr>
            <w:r>
              <w:t>15,75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0" w:line="236" w:lineRule="exact"/>
              <w:ind w:left="401"/>
            </w:pPr>
            <w:r>
              <w:t>34300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0" w:line="236" w:lineRule="exact"/>
              <w:ind w:left="301"/>
            </w:pPr>
            <w:r>
              <w:t>48300</w:t>
            </w:r>
          </w:p>
        </w:tc>
      </w:tr>
      <w:tr w:rsidR="000546BA">
        <w:trPr>
          <w:trHeight w:val="253"/>
        </w:trPr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6"/>
            </w:pPr>
            <w:r>
              <w:t>Jumlah</w:t>
            </w: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45,00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91"/>
            </w:pPr>
            <w:r>
              <w:t>56,25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91"/>
            </w:pPr>
            <w:r>
              <w:t>123750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91"/>
            </w:pPr>
            <w:r>
              <w:t>161420</w:t>
            </w:r>
          </w:p>
        </w:tc>
      </w:tr>
    </w:tbl>
    <w:p w:rsidR="000546BA" w:rsidRDefault="00590CA3">
      <w:pPr>
        <w:spacing w:line="226" w:lineRule="exact"/>
        <w:ind w:left="588"/>
        <w:jc w:val="both"/>
        <w:rPr>
          <w:sz w:val="20"/>
        </w:rPr>
      </w:pPr>
      <w:r>
        <w:rPr>
          <w:sz w:val="20"/>
        </w:rPr>
        <w:t>*</w:t>
      </w:r>
      <w:r>
        <w:rPr>
          <w:spacing w:val="-1"/>
          <w:sz w:val="20"/>
        </w:rPr>
        <w:t xml:space="preserve"> </w:t>
      </w:r>
      <w:r>
        <w:rPr>
          <w:sz w:val="20"/>
        </w:rPr>
        <w:t>MK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</w:p>
    <w:p w:rsidR="000546BA" w:rsidRDefault="00590CA3">
      <w:pPr>
        <w:spacing w:line="230" w:lineRule="exact"/>
        <w:ind w:left="588"/>
        <w:jc w:val="both"/>
        <w:rPr>
          <w:sz w:val="20"/>
        </w:rPr>
      </w:pPr>
      <w:r>
        <w:rPr>
          <w:sz w:val="20"/>
        </w:rPr>
        <w:t>Sumber:</w:t>
      </w:r>
      <w:r>
        <w:rPr>
          <w:spacing w:val="44"/>
          <w:sz w:val="20"/>
        </w:rPr>
        <w:t xml:space="preserve"> </w:t>
      </w:r>
      <w:r>
        <w:rPr>
          <w:sz w:val="20"/>
        </w:rPr>
        <w:t>diolah</w:t>
      </w:r>
      <w:r>
        <w:rPr>
          <w:spacing w:val="-2"/>
          <w:sz w:val="20"/>
        </w:rPr>
        <w:t xml:space="preserve"> </w:t>
      </w:r>
      <w:r>
        <w:rPr>
          <w:sz w:val="20"/>
        </w:rPr>
        <w:t>dari</w:t>
      </w:r>
      <w:r>
        <w:rPr>
          <w:spacing w:val="-3"/>
          <w:sz w:val="20"/>
        </w:rPr>
        <w:t xml:space="preserve"> </w:t>
      </w:r>
      <w:r>
        <w:rPr>
          <w:sz w:val="20"/>
        </w:rPr>
        <w:t>Lampiran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</w:p>
    <w:p w:rsidR="000546BA" w:rsidRDefault="000546BA">
      <w:pPr>
        <w:pStyle w:val="BodyText"/>
        <w:spacing w:before="11"/>
        <w:rPr>
          <w:sz w:val="29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Produksi padi yang dihasilkan di Kabupaten OI untuk lebak pematang</w:t>
      </w:r>
      <w:r>
        <w:rPr>
          <w:spacing w:val="1"/>
        </w:rPr>
        <w:t xml:space="preserve"> </w:t>
      </w:r>
      <w:r>
        <w:t>adalah sebesar 1,9 ton per hektar pada petani tuna kisma</w:t>
      </w:r>
      <w:r>
        <w:rPr>
          <w:spacing w:val="1"/>
        </w:rPr>
        <w:t xml:space="preserve"> </w:t>
      </w:r>
      <w:r>
        <w:t>dan 2,05 ton per hektar</w:t>
      </w:r>
      <w:r>
        <w:rPr>
          <w:spacing w:val="1"/>
        </w:rPr>
        <w:t xml:space="preserve"> </w:t>
      </w:r>
      <w:r>
        <w:t>pada petani pemilik</w:t>
      </w:r>
      <w:r>
        <w:rPr>
          <w:color w:val="FF6600"/>
        </w:rPr>
        <w:t xml:space="preserve">. </w:t>
      </w:r>
      <w:r>
        <w:t>Produksi padi untuk lebak tengahan adalah sebesar 3,03 ton</w:t>
      </w:r>
      <w:r>
        <w:rPr>
          <w:spacing w:val="1"/>
        </w:rPr>
        <w:t xml:space="preserve"> </w:t>
      </w:r>
      <w:r>
        <w:t>per hektar pada petani tuna kisma dan 3,13 ton per hektar pada petani pemilik,</w:t>
      </w:r>
      <w:r>
        <w:rPr>
          <w:spacing w:val="1"/>
        </w:rPr>
        <w:t xml:space="preserve"> </w:t>
      </w:r>
      <w:r>
        <w:t>sedangkan produk</w:t>
      </w:r>
      <w:r>
        <w:t>si padi untuk lebak dalam adalah sebesar 2,98 ton per hektar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petani tuna</w:t>
      </w:r>
      <w:r>
        <w:rPr>
          <w:spacing w:val="-1"/>
        </w:rPr>
        <w:t xml:space="preserve"> </w:t>
      </w:r>
      <w:r>
        <w:t>kisma dan 3,06</w:t>
      </w:r>
      <w:r>
        <w:rPr>
          <w:spacing w:val="-1"/>
        </w:rPr>
        <w:t xml:space="preserve"> </w:t>
      </w:r>
      <w:r>
        <w:t>ton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hektar pada petani</w:t>
      </w:r>
      <w:r>
        <w:rPr>
          <w:spacing w:val="-1"/>
        </w:rPr>
        <w:t xml:space="preserve"> </w:t>
      </w:r>
      <w:r>
        <w:t>pemilik.</w:t>
      </w:r>
    </w:p>
    <w:p w:rsidR="000546BA" w:rsidRDefault="000546BA">
      <w:pPr>
        <w:spacing w:line="360" w:lineRule="auto"/>
        <w:jc w:val="both"/>
        <w:sectPr w:rsidR="000546BA">
          <w:headerReference w:type="default" r:id="rId177"/>
          <w:footerReference w:type="default" r:id="rId17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06" style="position:absolute;margin-left:0;margin-top:.05pt;width:595.4pt;height:841.9pt;z-index:15852032;mso-position-horizontal-relative:page;mso-position-vertical-relative:page" coordorigin=",1" coordsize="11908,16838">
            <v:rect id="_x0000_s1708" style="position:absolute;top:16350;width:11908;height:10" fillcolor="black" stroked="f"/>
            <v:shape id="_x0000_s170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after="2"/>
        <w:ind w:left="1609" w:right="328" w:hanging="1022"/>
      </w:pPr>
      <w:r>
        <w:t>Tabel 22.</w:t>
      </w:r>
      <w:r>
        <w:rPr>
          <w:spacing w:val="1"/>
        </w:rPr>
        <w:t xml:space="preserve"> </w:t>
      </w:r>
      <w:r>
        <w:t>Sebaran sampel berdasarkan luas lahan dan produksi padi sawah lebak</w:t>
      </w:r>
      <w:r>
        <w:rPr>
          <w:spacing w:val="-57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tipologi</w:t>
      </w:r>
      <w:r>
        <w:rPr>
          <w:spacing w:val="-1"/>
        </w:rPr>
        <w:t xml:space="preserve"> </w:t>
      </w:r>
      <w:r>
        <w:t>lebak di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OKI</w:t>
      </w: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547"/>
        <w:gridCol w:w="1532"/>
        <w:gridCol w:w="1731"/>
        <w:gridCol w:w="1589"/>
      </w:tblGrid>
      <w:tr w:rsidR="000546BA">
        <w:trPr>
          <w:trHeight w:val="254"/>
        </w:trPr>
        <w:tc>
          <w:tcPr>
            <w:tcW w:w="163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41"/>
            </w:pPr>
            <w:r>
              <w:t>Tipologi</w:t>
            </w:r>
            <w:r>
              <w:rPr>
                <w:spacing w:val="-3"/>
              </w:rPr>
              <w:t xml:space="preserve"> </w:t>
            </w:r>
            <w:r>
              <w:t>Lebak</w:t>
            </w:r>
          </w:p>
        </w:tc>
        <w:tc>
          <w:tcPr>
            <w:tcW w:w="30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885"/>
            </w:pPr>
            <w:r>
              <w:t>Luas</w:t>
            </w:r>
            <w:r>
              <w:rPr>
                <w:spacing w:val="-4"/>
              </w:rPr>
              <w:t xml:space="preserve"> </w:t>
            </w:r>
            <w:r>
              <w:t>Lahan</w:t>
            </w:r>
            <w:r>
              <w:rPr>
                <w:spacing w:val="-3"/>
              </w:rPr>
              <w:t xml:space="preserve"> </w:t>
            </w:r>
            <w:r>
              <w:t>(Ha)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677"/>
            </w:pPr>
            <w:r>
              <w:t>Produksi</w:t>
            </w:r>
            <w:r>
              <w:rPr>
                <w:spacing w:val="-2"/>
              </w:rPr>
              <w:t xml:space="preserve"> </w:t>
            </w:r>
            <w:r>
              <w:t>Padi</w:t>
            </w:r>
            <w:r>
              <w:rPr>
                <w:spacing w:val="-2"/>
              </w:rPr>
              <w:t xml:space="preserve"> </w:t>
            </w:r>
            <w:r>
              <w:t>(kg</w:t>
            </w:r>
            <w:r>
              <w:rPr>
                <w:spacing w:val="-2"/>
              </w:rPr>
              <w:t xml:space="preserve"> </w:t>
            </w:r>
            <w:r>
              <w:t>gkg)*</w:t>
            </w:r>
          </w:p>
        </w:tc>
      </w:tr>
      <w:tr w:rsidR="000546BA">
        <w:trPr>
          <w:trHeight w:val="252"/>
        </w:trPr>
        <w:tc>
          <w:tcPr>
            <w:tcW w:w="163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74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556"/>
            </w:pPr>
            <w:r>
              <w:t>Pemilik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458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493"/>
            </w:pPr>
            <w:r>
              <w:t>Pemilik</w:t>
            </w:r>
          </w:p>
        </w:tc>
      </w:tr>
      <w:tr w:rsidR="000546BA">
        <w:trPr>
          <w:trHeight w:val="255"/>
        </w:trPr>
        <w:tc>
          <w:tcPr>
            <w:tcW w:w="163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16"/>
            </w:pPr>
            <w:r>
              <w:t>Pematang</w:t>
            </w:r>
          </w:p>
        </w:tc>
        <w:tc>
          <w:tcPr>
            <w:tcW w:w="15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218"/>
            </w:pPr>
            <w:r>
              <w:t>8,25</w:t>
            </w:r>
          </w:p>
        </w:tc>
        <w:tc>
          <w:tcPr>
            <w:tcW w:w="153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191"/>
            </w:pPr>
            <w:r>
              <w:t>11,25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401"/>
            </w:pPr>
            <w:r>
              <w:t>16290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5" w:lineRule="exact"/>
              <w:ind w:left="301"/>
            </w:pPr>
            <w:r>
              <w:t>21400</w:t>
            </w:r>
          </w:p>
        </w:tc>
      </w:tr>
      <w:tr w:rsidR="000546BA">
        <w:trPr>
          <w:trHeight w:val="253"/>
        </w:trPr>
        <w:tc>
          <w:tcPr>
            <w:tcW w:w="1638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Tengahan</w:t>
            </w:r>
          </w:p>
        </w:tc>
        <w:tc>
          <w:tcPr>
            <w:tcW w:w="1547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25,75</w:t>
            </w:r>
          </w:p>
        </w:tc>
        <w:tc>
          <w:tcPr>
            <w:tcW w:w="1532" w:type="dxa"/>
          </w:tcPr>
          <w:p w:rsidR="000546BA" w:rsidRDefault="00590CA3">
            <w:pPr>
              <w:pStyle w:val="TableParagraph"/>
              <w:spacing w:line="233" w:lineRule="exact"/>
              <w:ind w:left="191"/>
            </w:pPr>
            <w:r>
              <w:t>25,75</w:t>
            </w:r>
          </w:p>
        </w:tc>
        <w:tc>
          <w:tcPr>
            <w:tcW w:w="1731" w:type="dxa"/>
          </w:tcPr>
          <w:p w:rsidR="000546BA" w:rsidRDefault="00590CA3">
            <w:pPr>
              <w:pStyle w:val="TableParagraph"/>
              <w:spacing w:line="233" w:lineRule="exact"/>
              <w:ind w:left="401"/>
            </w:pPr>
            <w:r>
              <w:t>79460</w:t>
            </w:r>
          </w:p>
        </w:tc>
        <w:tc>
          <w:tcPr>
            <w:tcW w:w="1589" w:type="dxa"/>
          </w:tcPr>
          <w:p w:rsidR="000546BA" w:rsidRDefault="00590CA3">
            <w:pPr>
              <w:pStyle w:val="TableParagraph"/>
              <w:spacing w:line="233" w:lineRule="exact"/>
              <w:ind w:left="301"/>
            </w:pPr>
            <w:r>
              <w:t>93700</w:t>
            </w:r>
          </w:p>
        </w:tc>
      </w:tr>
      <w:tr w:rsidR="000546BA">
        <w:trPr>
          <w:trHeight w:val="250"/>
        </w:trPr>
        <w:tc>
          <w:tcPr>
            <w:tcW w:w="163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6"/>
            </w:pPr>
            <w:r>
              <w:t>Dalam</w:t>
            </w:r>
          </w:p>
        </w:tc>
        <w:tc>
          <w:tcPr>
            <w:tcW w:w="15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18"/>
            </w:pPr>
            <w:r>
              <w:t>5,50</w:t>
            </w:r>
          </w:p>
        </w:tc>
        <w:tc>
          <w:tcPr>
            <w:tcW w:w="153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91"/>
            </w:pPr>
            <w:r>
              <w:t>18,75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401"/>
            </w:pPr>
            <w:r>
              <w:t>20100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301"/>
            </w:pPr>
            <w:r>
              <w:t>79900</w:t>
            </w:r>
          </w:p>
        </w:tc>
      </w:tr>
      <w:tr w:rsidR="000546BA">
        <w:trPr>
          <w:trHeight w:val="252"/>
        </w:trPr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Jumlah</w:t>
            </w: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39,50</w:t>
            </w:r>
          </w:p>
        </w:tc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91"/>
            </w:pPr>
            <w:r>
              <w:t>57,75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91"/>
            </w:pPr>
            <w:r>
              <w:t>115850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91"/>
            </w:pPr>
            <w:r>
              <w:t>195000</w:t>
            </w:r>
          </w:p>
        </w:tc>
      </w:tr>
    </w:tbl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*MK</w:t>
      </w:r>
      <w:r>
        <w:rPr>
          <w:spacing w:val="-3"/>
          <w:sz w:val="20"/>
        </w:rPr>
        <w:t xml:space="preserve"> </w:t>
      </w:r>
      <w:r>
        <w:rPr>
          <w:sz w:val="20"/>
        </w:rPr>
        <w:t>2010</w:t>
      </w:r>
    </w:p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Sumber:</w:t>
      </w:r>
      <w:r>
        <w:rPr>
          <w:spacing w:val="44"/>
          <w:sz w:val="20"/>
        </w:rPr>
        <w:t xml:space="preserve"> </w:t>
      </w:r>
      <w:r>
        <w:rPr>
          <w:sz w:val="20"/>
        </w:rPr>
        <w:t>diolah</w:t>
      </w:r>
      <w:r>
        <w:rPr>
          <w:spacing w:val="-3"/>
          <w:sz w:val="20"/>
        </w:rPr>
        <w:t xml:space="preserve"> </w:t>
      </w:r>
      <w:r>
        <w:rPr>
          <w:sz w:val="20"/>
        </w:rPr>
        <w:t>dari</w:t>
      </w:r>
      <w:r>
        <w:rPr>
          <w:spacing w:val="-3"/>
          <w:sz w:val="20"/>
        </w:rPr>
        <w:t xml:space="preserve"> </w:t>
      </w:r>
      <w:r>
        <w:rPr>
          <w:sz w:val="20"/>
        </w:rPr>
        <w:t>Lampiran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spacing w:before="157" w:line="360" w:lineRule="auto"/>
        <w:ind w:left="588" w:right="358" w:firstLine="720"/>
        <w:jc w:val="both"/>
      </w:pPr>
      <w:r>
        <w:t>Rata-rata</w:t>
      </w:r>
      <w:r>
        <w:rPr>
          <w:spacing w:val="58"/>
        </w:rPr>
        <w:t xml:space="preserve"> </w:t>
      </w:r>
      <w:r>
        <w:t>produksi</w:t>
      </w:r>
      <w:r>
        <w:rPr>
          <w:spacing w:val="58"/>
        </w:rPr>
        <w:t xml:space="preserve"> </w:t>
      </w:r>
      <w:r>
        <w:t>padi</w:t>
      </w:r>
      <w:r>
        <w:rPr>
          <w:spacing w:val="57"/>
        </w:rPr>
        <w:t xml:space="preserve"> </w:t>
      </w:r>
      <w:r>
        <w:t>per</w:t>
      </w:r>
      <w:r>
        <w:rPr>
          <w:spacing w:val="58"/>
        </w:rPr>
        <w:t xml:space="preserve"> </w:t>
      </w:r>
      <w:r>
        <w:t>hektar</w:t>
      </w:r>
      <w:r>
        <w:rPr>
          <w:spacing w:val="58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dihasilkan</w:t>
      </w:r>
      <w:r>
        <w:rPr>
          <w:spacing w:val="57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Kabupaten</w:t>
      </w:r>
      <w:r>
        <w:rPr>
          <w:spacing w:val="57"/>
        </w:rPr>
        <w:t xml:space="preserve"> </w:t>
      </w:r>
      <w:r>
        <w:t>OKI</w:t>
      </w:r>
      <w:r>
        <w:rPr>
          <w:spacing w:val="-57"/>
        </w:rPr>
        <w:t xml:space="preserve"> </w:t>
      </w:r>
      <w:r>
        <w:t>untuk lebak pematang adalah 1,97 ton pada petani tuna kisma dan 1,90 ton pada</w:t>
      </w:r>
      <w:r>
        <w:rPr>
          <w:spacing w:val="1"/>
        </w:rPr>
        <w:t xml:space="preserve"> </w:t>
      </w:r>
      <w:r>
        <w:t>petani pemilik, lebak tengahan 3,1 ton pada petani tuna kisma dan 3,64 ton pada</w:t>
      </w:r>
      <w:r>
        <w:rPr>
          <w:spacing w:val="1"/>
        </w:rPr>
        <w:t xml:space="preserve"> </w:t>
      </w:r>
      <w:r>
        <w:t>petani pemilik, sedangkan untuk lebak dalam sebesar 3,66 ton pada petani tuna</w:t>
      </w:r>
      <w:r>
        <w:rPr>
          <w:spacing w:val="1"/>
        </w:rPr>
        <w:t xml:space="preserve"> </w:t>
      </w:r>
      <w:r>
        <w:t>kisma dan 4,2 ton pada petani pemilik.</w:t>
      </w:r>
      <w:r>
        <w:rPr>
          <w:spacing w:val="1"/>
        </w:rPr>
        <w:t xml:space="preserve"> </w:t>
      </w:r>
      <w:r>
        <w:t>Jika dibandingkan dengan produktivitas</w:t>
      </w:r>
      <w:r>
        <w:rPr>
          <w:spacing w:val="1"/>
        </w:rPr>
        <w:t xml:space="preserve"> </w:t>
      </w:r>
      <w:r>
        <w:t>ideal</w:t>
      </w:r>
      <w:r>
        <w:rPr>
          <w:spacing w:val="58"/>
        </w:rPr>
        <w:t xml:space="preserve"> </w:t>
      </w:r>
      <w:r>
        <w:t>yaitu</w:t>
      </w:r>
      <w:r>
        <w:rPr>
          <w:spacing w:val="56"/>
        </w:rPr>
        <w:t xml:space="preserve"> </w:t>
      </w:r>
      <w:r>
        <w:t>3,5</w:t>
      </w:r>
      <w:r>
        <w:rPr>
          <w:spacing w:val="57"/>
        </w:rPr>
        <w:t xml:space="preserve"> </w:t>
      </w:r>
      <w:r>
        <w:t>ton/</w:t>
      </w:r>
      <w:r>
        <w:t>ha</w:t>
      </w:r>
      <w:r>
        <w:rPr>
          <w:spacing w:val="57"/>
        </w:rPr>
        <w:t xml:space="preserve"> </w:t>
      </w:r>
      <w:r>
        <w:t>gabah</w:t>
      </w:r>
      <w:r>
        <w:rPr>
          <w:spacing w:val="57"/>
        </w:rPr>
        <w:t xml:space="preserve"> </w:t>
      </w:r>
      <w:r>
        <w:t>kering</w:t>
      </w:r>
      <w:r>
        <w:rPr>
          <w:spacing w:val="57"/>
        </w:rPr>
        <w:t xml:space="preserve"> </w:t>
      </w:r>
      <w:r>
        <w:t>giling</w:t>
      </w:r>
      <w:r>
        <w:rPr>
          <w:spacing w:val="56"/>
        </w:rPr>
        <w:t xml:space="preserve"> </w:t>
      </w:r>
      <w:r>
        <w:t>(gkg)</w:t>
      </w:r>
      <w:r>
        <w:rPr>
          <w:spacing w:val="59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lebak</w:t>
      </w:r>
      <w:r>
        <w:rPr>
          <w:spacing w:val="57"/>
        </w:rPr>
        <w:t xml:space="preserve"> </w:t>
      </w:r>
      <w:r>
        <w:t>dangkal,</w:t>
      </w:r>
      <w:r>
        <w:rPr>
          <w:spacing w:val="57"/>
        </w:rPr>
        <w:t xml:space="preserve"> </w:t>
      </w:r>
      <w:r>
        <w:t>4,5</w:t>
      </w:r>
      <w:r>
        <w:rPr>
          <w:spacing w:val="58"/>
        </w:rPr>
        <w:t xml:space="preserve"> </w:t>
      </w:r>
      <w:r>
        <w:t>ton</w:t>
      </w:r>
      <w:r>
        <w:rPr>
          <w:spacing w:val="-58"/>
        </w:rPr>
        <w:t xml:space="preserve"> </w:t>
      </w:r>
      <w:r>
        <w:t>gkg/ha pada lebak tengahan, dan 5 – 5,5 ton/ha gkg pada lebak dalam, maka</w:t>
      </w:r>
      <w:r>
        <w:rPr>
          <w:spacing w:val="1"/>
        </w:rPr>
        <w:t xml:space="preserve"> </w:t>
      </w:r>
      <w:r>
        <w:t>produktivitas</w:t>
      </w:r>
      <w:r>
        <w:rPr>
          <w:spacing w:val="-1"/>
        </w:rPr>
        <w:t xml:space="preserve"> </w:t>
      </w:r>
      <w:r>
        <w:t>lahan</w:t>
      </w:r>
      <w:r>
        <w:rPr>
          <w:spacing w:val="-1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masih</w:t>
      </w:r>
      <w:r>
        <w:rPr>
          <w:spacing w:val="-3"/>
        </w:rPr>
        <w:t xml:space="preserve"> </w:t>
      </w:r>
      <w:r>
        <w:t>tergolong</w:t>
      </w:r>
      <w:r>
        <w:rPr>
          <w:spacing w:val="-3"/>
        </w:rPr>
        <w:t xml:space="preserve"> </w:t>
      </w:r>
      <w:r>
        <w:t>rendah.</w:t>
      </w:r>
    </w:p>
    <w:p w:rsidR="000546BA" w:rsidRDefault="00590CA3">
      <w:pPr>
        <w:pStyle w:val="Heading2"/>
        <w:spacing w:before="123"/>
        <w:jc w:val="both"/>
      </w:pPr>
      <w:r>
        <w:t>Usahatani</w:t>
      </w:r>
      <w:r>
        <w:rPr>
          <w:spacing w:val="-4"/>
        </w:rPr>
        <w:t xml:space="preserve"> </w:t>
      </w:r>
      <w:r>
        <w:t>non-padi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Tabel 23 menunjukkan bahwa selain usahatani padi, rumah tangga petani</w:t>
      </w:r>
      <w:r>
        <w:rPr>
          <w:spacing w:val="1"/>
        </w:rPr>
        <w:t xml:space="preserve"> </w:t>
      </w:r>
      <w:r>
        <w:t>pada agroekosistem lebak di lokasi penelitian juga memiliki usahatani lain, yaitu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ternak</w:t>
      </w:r>
      <w:r>
        <w:rPr>
          <w:spacing w:val="1"/>
        </w:rPr>
        <w:t xml:space="preserve"> </w:t>
      </w:r>
      <w:r>
        <w:t>(sapi,</w:t>
      </w:r>
      <w:r>
        <w:rPr>
          <w:spacing w:val="1"/>
        </w:rPr>
        <w:t xml:space="preserve"> </w:t>
      </w:r>
      <w:r>
        <w:t>kambing,</w:t>
      </w:r>
      <w:r>
        <w:rPr>
          <w:spacing w:val="1"/>
        </w:rPr>
        <w:t xml:space="preserve"> </w:t>
      </w:r>
      <w:r>
        <w:t>ayam,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itik),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(patin,</w:t>
      </w:r>
      <w:r>
        <w:rPr>
          <w:spacing w:val="1"/>
        </w:rPr>
        <w:t xml:space="preserve"> </w:t>
      </w:r>
      <w:r>
        <w:t>gurame, lele, dan nila), sert</w:t>
      </w:r>
      <w:r>
        <w:t>a</w:t>
      </w:r>
      <w:r>
        <w:rPr>
          <w:spacing w:val="60"/>
        </w:rPr>
        <w:t xml:space="preserve"> </w:t>
      </w:r>
      <w:r>
        <w:t>mengusahakan kebun buah-buahan (duku, durian,</w:t>
      </w:r>
      <w:r>
        <w:rPr>
          <w:spacing w:val="1"/>
        </w:rPr>
        <w:t xml:space="preserve"> </w:t>
      </w:r>
      <w:r>
        <w:t>dan rambutan).</w:t>
      </w:r>
      <w:r>
        <w:rPr>
          <w:spacing w:val="1"/>
        </w:rPr>
        <w:t xml:space="preserve"> </w:t>
      </w:r>
      <w:r>
        <w:t>Jika dilihat berdasarkan kepemilikan sawah lebak, rumah tangga</w:t>
      </w:r>
      <w:r>
        <w:rPr>
          <w:spacing w:val="1"/>
        </w:rPr>
        <w:t xml:space="preserve"> </w:t>
      </w:r>
      <w:r>
        <w:t>petani</w:t>
      </w:r>
      <w:r>
        <w:rPr>
          <w:spacing w:val="57"/>
        </w:rPr>
        <w:t xml:space="preserve"> </w:t>
      </w:r>
      <w:r>
        <w:t>padi</w:t>
      </w:r>
      <w:r>
        <w:rPr>
          <w:spacing w:val="57"/>
        </w:rPr>
        <w:t xml:space="preserve"> </w:t>
      </w:r>
      <w:r>
        <w:t>sawah</w:t>
      </w:r>
      <w:r>
        <w:rPr>
          <w:spacing w:val="56"/>
        </w:rPr>
        <w:t xml:space="preserve"> </w:t>
      </w:r>
      <w:r>
        <w:t>lebak</w:t>
      </w:r>
      <w:r>
        <w:rPr>
          <w:spacing w:val="57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Kabupaten</w:t>
      </w:r>
      <w:r>
        <w:rPr>
          <w:spacing w:val="57"/>
        </w:rPr>
        <w:t xml:space="preserve"> </w:t>
      </w:r>
      <w:r>
        <w:t>OI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memiliki</w:t>
      </w:r>
      <w:r>
        <w:rPr>
          <w:spacing w:val="57"/>
        </w:rPr>
        <w:t xml:space="preserve"> </w:t>
      </w:r>
      <w:r>
        <w:t>usahatani</w:t>
      </w:r>
      <w:r>
        <w:rPr>
          <w:spacing w:val="57"/>
        </w:rPr>
        <w:t xml:space="preserve"> </w:t>
      </w:r>
      <w:r>
        <w:t>non-padi,</w:t>
      </w:r>
      <w:r>
        <w:rPr>
          <w:spacing w:val="-58"/>
        </w:rPr>
        <w:t xml:space="preserve"> </w:t>
      </w:r>
      <w:r>
        <w:t>sebagian besar</w:t>
      </w:r>
      <w:r>
        <w:rPr>
          <w:spacing w:val="1"/>
        </w:rPr>
        <w:t xml:space="preserve"> </w:t>
      </w:r>
      <w:r>
        <w:t>adalah petani yang tidak memiliki lahan sawah lebak (tuna kisma).</w:t>
      </w:r>
      <w:r>
        <w:rPr>
          <w:spacing w:val="-57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sapi,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mengusahakan kebun buah-buahan.</w:t>
      </w:r>
      <w:r>
        <w:rPr>
          <w:spacing w:val="1"/>
        </w:rPr>
        <w:t xml:space="preserve"> </w:t>
      </w:r>
      <w:r>
        <w:t>Demikian juga dengan rumah tangga petani</w:t>
      </w:r>
      <w:r>
        <w:rPr>
          <w:spacing w:val="1"/>
        </w:rPr>
        <w:t xml:space="preserve"> </w:t>
      </w:r>
      <w:r>
        <w:t>padi sawah lebak di Kabupaten OKI yang memi</w:t>
      </w:r>
      <w:r>
        <w:t>liki usahani non-padi sebagian</w:t>
      </w:r>
      <w:r>
        <w:rPr>
          <w:spacing w:val="1"/>
        </w:rPr>
        <w:t xml:space="preserve"> </w:t>
      </w:r>
      <w:r>
        <w:t>besar merupakan petani tuna kisma.</w:t>
      </w:r>
      <w:r>
        <w:rPr>
          <w:spacing w:val="1"/>
        </w:rPr>
        <w:t xml:space="preserve"> </w:t>
      </w:r>
      <w:r>
        <w:t>Sebagian besar dari rumah tangga petani di</w:t>
      </w:r>
      <w:r>
        <w:rPr>
          <w:spacing w:val="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OKI tersebut mengusahakan kebun buah-buahan.</w:t>
      </w:r>
    </w:p>
    <w:p w:rsidR="000546BA" w:rsidRDefault="000546BA">
      <w:pPr>
        <w:spacing w:line="360" w:lineRule="auto"/>
        <w:jc w:val="both"/>
        <w:sectPr w:rsidR="000546BA">
          <w:headerReference w:type="default" r:id="rId179"/>
          <w:footerReference w:type="default" r:id="rId18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705" style="position:absolute;margin-left:0;margin-top:817.5pt;width:595.4pt;height:.5pt;z-index:15852544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after="2"/>
        <w:ind w:left="1608" w:right="503" w:hanging="1020"/>
      </w:pPr>
      <w:r>
        <w:t>Tabel 23.</w:t>
      </w:r>
      <w:r>
        <w:rPr>
          <w:spacing w:val="1"/>
        </w:rPr>
        <w:t xml:space="preserve"> </w:t>
      </w:r>
      <w:r>
        <w:t>Jenis usahatani non-padi yang diusahakan rumah tangga petani di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penelitian</w:t>
      </w: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1408"/>
        <w:gridCol w:w="1440"/>
        <w:gridCol w:w="1468"/>
        <w:gridCol w:w="1500"/>
      </w:tblGrid>
      <w:tr w:rsidR="000546BA">
        <w:trPr>
          <w:trHeight w:val="254"/>
        </w:trPr>
        <w:tc>
          <w:tcPr>
            <w:tcW w:w="211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84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819"/>
            </w:pPr>
            <w:r>
              <w:t>Kabupaten</w:t>
            </w:r>
            <w:r>
              <w:rPr>
                <w:spacing w:val="-4"/>
              </w:rPr>
              <w:t xml:space="preserve"> </w:t>
            </w:r>
            <w:r>
              <w:t>OI</w:t>
            </w:r>
          </w:p>
        </w:tc>
        <w:tc>
          <w:tcPr>
            <w:tcW w:w="29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3" w:right="1044"/>
              <w:jc w:val="center"/>
            </w:pPr>
            <w:r>
              <w:t>Kab</w:t>
            </w:r>
            <w:r>
              <w:rPr>
                <w:spacing w:val="-3"/>
              </w:rPr>
              <w:t xml:space="preserve"> </w:t>
            </w:r>
            <w:r>
              <w:t>OKI</w:t>
            </w:r>
          </w:p>
        </w:tc>
      </w:tr>
      <w:tr w:rsidR="000546BA">
        <w:trPr>
          <w:trHeight w:val="505"/>
        </w:trPr>
        <w:tc>
          <w:tcPr>
            <w:tcW w:w="2113" w:type="dxa"/>
          </w:tcPr>
          <w:p w:rsidR="000546BA" w:rsidRDefault="00590CA3">
            <w:pPr>
              <w:pStyle w:val="TableParagraph"/>
              <w:spacing w:line="241" w:lineRule="exact"/>
              <w:ind w:left="116"/>
            </w:pPr>
            <w:r>
              <w:t>Jenis</w:t>
            </w:r>
            <w:r>
              <w:rPr>
                <w:spacing w:val="-5"/>
              </w:rPr>
              <w:t xml:space="preserve"> </w:t>
            </w:r>
            <w:r>
              <w:t>usahatani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39" w:right="596"/>
            </w:pPr>
            <w:r>
              <w:t>Pemilik</w:t>
            </w:r>
            <w:r>
              <w:rPr>
                <w:spacing w:val="-53"/>
              </w:rPr>
              <w:t xml:space="preserve"> </w:t>
            </w:r>
            <w:r>
              <w:t>Lahan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39"/>
            </w:pPr>
            <w:r>
              <w:t>Tuna</w:t>
            </w:r>
            <w:r>
              <w:rPr>
                <w:spacing w:val="-4"/>
              </w:rPr>
              <w:t xml:space="preserve"> </w:t>
            </w:r>
            <w:r>
              <w:t>Kisma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8" w:right="634"/>
            </w:pPr>
            <w:r>
              <w:rPr>
                <w:spacing w:val="-1"/>
              </w:rPr>
              <w:t>Pemilik</w:t>
            </w:r>
            <w:r>
              <w:rPr>
                <w:spacing w:val="-52"/>
              </w:rPr>
              <w:t xml:space="preserve"> </w:t>
            </w:r>
            <w:r>
              <w:t>Lahan</w:t>
            </w:r>
          </w:p>
        </w:tc>
      </w:tr>
      <w:tr w:rsidR="000546BA">
        <w:trPr>
          <w:trHeight w:val="547"/>
        </w:trPr>
        <w:tc>
          <w:tcPr>
            <w:tcW w:w="211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128"/>
              <w:rPr>
                <w:sz w:val="20"/>
              </w:rPr>
            </w:pPr>
            <w:r>
              <w:rPr>
                <w:sz w:val="20"/>
              </w:rPr>
              <w:t>(Persen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9" w:right="128"/>
              <w:rPr>
                <w:sz w:val="20"/>
              </w:rPr>
            </w:pPr>
            <w:r>
              <w:rPr>
                <w:sz w:val="20"/>
              </w:rPr>
              <w:t>(Persen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9" w:right="156"/>
              <w:rPr>
                <w:sz w:val="20"/>
              </w:rPr>
            </w:pPr>
            <w:r>
              <w:rPr>
                <w:sz w:val="20"/>
              </w:rPr>
              <w:t>(Persen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8" w:right="159"/>
              <w:rPr>
                <w:sz w:val="20"/>
              </w:rPr>
            </w:pPr>
            <w:r>
              <w:rPr>
                <w:sz w:val="20"/>
              </w:rPr>
              <w:t>(Persen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</w:tr>
      <w:tr w:rsidR="000546BA">
        <w:trPr>
          <w:trHeight w:val="255"/>
        </w:trPr>
        <w:tc>
          <w:tcPr>
            <w:tcW w:w="211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16"/>
            </w:pPr>
            <w:r>
              <w:t>Ternak</w:t>
            </w:r>
            <w:r>
              <w:rPr>
                <w:spacing w:val="-3"/>
              </w:rPr>
              <w:t xml:space="preserve"> </w:t>
            </w:r>
            <w:r>
              <w:t>sapi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9</w:t>
            </w:r>
            <w:r>
              <w:rPr>
                <w:spacing w:val="55"/>
              </w:rPr>
              <w:t xml:space="preserve"> </w:t>
            </w:r>
            <w:r>
              <w:t>(0,09)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39"/>
            </w:pPr>
            <w:r>
              <w:t>3</w:t>
            </w:r>
            <w:r>
              <w:rPr>
                <w:spacing w:val="54"/>
              </w:rPr>
              <w:t xml:space="preserve"> </w:t>
            </w:r>
            <w:r>
              <w:t>(0,03)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25"/>
              </w:tabs>
              <w:spacing w:line="236" w:lineRule="exact"/>
              <w:ind w:left="139"/>
            </w:pPr>
            <w:r>
              <w:t>2</w:t>
            </w:r>
            <w:r>
              <w:tab/>
              <w:t>(0,02)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6" w:lineRule="exact"/>
              <w:ind w:left="168"/>
            </w:pPr>
            <w:r>
              <w:rPr>
                <w:w w:val="99"/>
              </w:rPr>
              <w:t>-</w:t>
            </w:r>
          </w:p>
        </w:tc>
      </w:tr>
      <w:tr w:rsidR="000546BA">
        <w:trPr>
          <w:trHeight w:val="252"/>
        </w:trPr>
        <w:tc>
          <w:tcPr>
            <w:tcW w:w="2113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Ternak</w:t>
            </w:r>
            <w:r>
              <w:rPr>
                <w:spacing w:val="-3"/>
              </w:rPr>
              <w:t xml:space="preserve"> </w:t>
            </w:r>
            <w:r>
              <w:t>kambing</w:t>
            </w:r>
          </w:p>
        </w:tc>
        <w:tc>
          <w:tcPr>
            <w:tcW w:w="1408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3</w:t>
            </w:r>
            <w:r>
              <w:rPr>
                <w:spacing w:val="55"/>
              </w:rPr>
              <w:t xml:space="preserve"> </w:t>
            </w:r>
            <w:r>
              <w:t>(0,03)</w:t>
            </w:r>
          </w:p>
        </w:tc>
        <w:tc>
          <w:tcPr>
            <w:tcW w:w="1440" w:type="dxa"/>
          </w:tcPr>
          <w:p w:rsidR="000546BA" w:rsidRDefault="00590CA3">
            <w:pPr>
              <w:pStyle w:val="TableParagraph"/>
              <w:spacing w:line="233" w:lineRule="exact"/>
              <w:ind w:left="139"/>
            </w:pPr>
            <w:r>
              <w:rPr>
                <w:w w:val="99"/>
              </w:rPr>
              <w:t>-</w:t>
            </w:r>
          </w:p>
        </w:tc>
        <w:tc>
          <w:tcPr>
            <w:tcW w:w="1468" w:type="dxa"/>
          </w:tcPr>
          <w:p w:rsidR="000546BA" w:rsidRDefault="00590CA3">
            <w:pPr>
              <w:pStyle w:val="TableParagraph"/>
              <w:tabs>
                <w:tab w:val="left" w:pos="525"/>
              </w:tabs>
              <w:spacing w:line="233" w:lineRule="exact"/>
              <w:ind w:left="139"/>
            </w:pPr>
            <w:r>
              <w:t>3</w:t>
            </w:r>
            <w:r>
              <w:tab/>
              <w:t>(0,03)</w:t>
            </w:r>
          </w:p>
        </w:tc>
        <w:tc>
          <w:tcPr>
            <w:tcW w:w="1500" w:type="dxa"/>
          </w:tcPr>
          <w:p w:rsidR="000546BA" w:rsidRDefault="00590CA3">
            <w:pPr>
              <w:pStyle w:val="TableParagraph"/>
              <w:spacing w:line="233" w:lineRule="exact"/>
              <w:ind w:left="168"/>
            </w:pPr>
            <w:r>
              <w:t>3</w:t>
            </w:r>
            <w:r>
              <w:rPr>
                <w:spacing w:val="55"/>
              </w:rPr>
              <w:t xml:space="preserve"> </w:t>
            </w:r>
            <w:r>
              <w:t>(0,03)</w:t>
            </w:r>
          </w:p>
        </w:tc>
      </w:tr>
      <w:tr w:rsidR="000546BA">
        <w:trPr>
          <w:trHeight w:val="253"/>
        </w:trPr>
        <w:tc>
          <w:tcPr>
            <w:tcW w:w="2113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Ternak</w:t>
            </w:r>
            <w:r>
              <w:rPr>
                <w:spacing w:val="-3"/>
              </w:rPr>
              <w:t xml:space="preserve"> </w:t>
            </w:r>
            <w:r>
              <w:t>ayam</w:t>
            </w:r>
          </w:p>
        </w:tc>
        <w:tc>
          <w:tcPr>
            <w:tcW w:w="1408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</w:t>
            </w:r>
            <w:r>
              <w:rPr>
                <w:spacing w:val="55"/>
              </w:rPr>
              <w:t xml:space="preserve"> </w:t>
            </w:r>
            <w:r>
              <w:t>(0,01)</w:t>
            </w:r>
          </w:p>
        </w:tc>
        <w:tc>
          <w:tcPr>
            <w:tcW w:w="1440" w:type="dxa"/>
          </w:tcPr>
          <w:p w:rsidR="000546BA" w:rsidRDefault="00590CA3">
            <w:pPr>
              <w:pStyle w:val="TableParagraph"/>
              <w:spacing w:line="233" w:lineRule="exact"/>
              <w:ind w:left="139"/>
            </w:pPr>
            <w:r>
              <w:t>2</w:t>
            </w:r>
            <w:r>
              <w:rPr>
                <w:spacing w:val="55"/>
              </w:rPr>
              <w:t xml:space="preserve"> </w:t>
            </w:r>
            <w:r>
              <w:t>(0,02)</w:t>
            </w:r>
          </w:p>
        </w:tc>
        <w:tc>
          <w:tcPr>
            <w:tcW w:w="1468" w:type="dxa"/>
          </w:tcPr>
          <w:p w:rsidR="000546BA" w:rsidRDefault="00590CA3">
            <w:pPr>
              <w:pStyle w:val="TableParagraph"/>
              <w:tabs>
                <w:tab w:val="left" w:pos="525"/>
              </w:tabs>
              <w:spacing w:line="233" w:lineRule="exact"/>
              <w:ind w:left="139"/>
            </w:pPr>
            <w:r>
              <w:t>1</w:t>
            </w:r>
            <w:r>
              <w:tab/>
              <w:t>(0,01)</w:t>
            </w:r>
          </w:p>
        </w:tc>
        <w:tc>
          <w:tcPr>
            <w:tcW w:w="1500" w:type="dxa"/>
          </w:tcPr>
          <w:p w:rsidR="000546BA" w:rsidRDefault="00590CA3">
            <w:pPr>
              <w:pStyle w:val="TableParagraph"/>
              <w:spacing w:line="233" w:lineRule="exact"/>
              <w:ind w:left="168"/>
            </w:pPr>
            <w:r>
              <w:t>4</w:t>
            </w:r>
            <w:r>
              <w:rPr>
                <w:spacing w:val="55"/>
              </w:rPr>
              <w:t xml:space="preserve"> </w:t>
            </w:r>
            <w:r>
              <w:t>(0,04)</w:t>
            </w:r>
          </w:p>
        </w:tc>
      </w:tr>
      <w:tr w:rsidR="000546BA">
        <w:trPr>
          <w:trHeight w:val="253"/>
        </w:trPr>
        <w:tc>
          <w:tcPr>
            <w:tcW w:w="2113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Ternak</w:t>
            </w:r>
            <w:r>
              <w:rPr>
                <w:spacing w:val="-2"/>
              </w:rPr>
              <w:t xml:space="preserve"> </w:t>
            </w:r>
            <w:r>
              <w:t>itik</w:t>
            </w:r>
          </w:p>
        </w:tc>
        <w:tc>
          <w:tcPr>
            <w:tcW w:w="1408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</w:t>
            </w:r>
            <w:r>
              <w:rPr>
                <w:spacing w:val="55"/>
              </w:rPr>
              <w:t xml:space="preserve"> </w:t>
            </w:r>
            <w:r>
              <w:t>(0,01)</w:t>
            </w:r>
          </w:p>
        </w:tc>
        <w:tc>
          <w:tcPr>
            <w:tcW w:w="1440" w:type="dxa"/>
          </w:tcPr>
          <w:p w:rsidR="000546BA" w:rsidRDefault="00590CA3">
            <w:pPr>
              <w:pStyle w:val="TableParagraph"/>
              <w:spacing w:line="233" w:lineRule="exact"/>
              <w:ind w:left="139"/>
            </w:pPr>
            <w:r>
              <w:t>1</w:t>
            </w:r>
            <w:r>
              <w:rPr>
                <w:spacing w:val="55"/>
              </w:rPr>
              <w:t xml:space="preserve"> </w:t>
            </w:r>
            <w:r>
              <w:t>(0,01)</w:t>
            </w:r>
          </w:p>
        </w:tc>
        <w:tc>
          <w:tcPr>
            <w:tcW w:w="1468" w:type="dxa"/>
          </w:tcPr>
          <w:p w:rsidR="000546BA" w:rsidRDefault="00590CA3">
            <w:pPr>
              <w:pStyle w:val="TableParagraph"/>
              <w:tabs>
                <w:tab w:val="left" w:pos="525"/>
              </w:tabs>
              <w:spacing w:line="233" w:lineRule="exact"/>
              <w:ind w:left="139"/>
            </w:pPr>
            <w:r>
              <w:t>1</w:t>
            </w:r>
            <w:r>
              <w:tab/>
              <w:t>(0,01)</w:t>
            </w:r>
          </w:p>
        </w:tc>
        <w:tc>
          <w:tcPr>
            <w:tcW w:w="1500" w:type="dxa"/>
          </w:tcPr>
          <w:p w:rsidR="000546BA" w:rsidRDefault="00590CA3">
            <w:pPr>
              <w:pStyle w:val="TableParagraph"/>
              <w:spacing w:line="233" w:lineRule="exact"/>
              <w:ind w:left="168"/>
            </w:pPr>
            <w:r>
              <w:t>2</w:t>
            </w:r>
            <w:r>
              <w:rPr>
                <w:spacing w:val="55"/>
              </w:rPr>
              <w:t xml:space="preserve"> </w:t>
            </w:r>
            <w:r>
              <w:t>(0,02)</w:t>
            </w:r>
          </w:p>
        </w:tc>
      </w:tr>
      <w:tr w:rsidR="000546BA">
        <w:trPr>
          <w:trHeight w:val="253"/>
        </w:trPr>
        <w:tc>
          <w:tcPr>
            <w:tcW w:w="2113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Memelihara</w:t>
            </w:r>
            <w:r>
              <w:rPr>
                <w:spacing w:val="-5"/>
              </w:rPr>
              <w:t xml:space="preserve"> </w:t>
            </w:r>
            <w:r>
              <w:t>ikan</w:t>
            </w:r>
          </w:p>
        </w:tc>
        <w:tc>
          <w:tcPr>
            <w:tcW w:w="1408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5</w:t>
            </w:r>
            <w:r>
              <w:rPr>
                <w:spacing w:val="55"/>
              </w:rPr>
              <w:t xml:space="preserve"> </w:t>
            </w:r>
            <w:r>
              <w:t>(0,05)</w:t>
            </w:r>
          </w:p>
        </w:tc>
        <w:tc>
          <w:tcPr>
            <w:tcW w:w="1440" w:type="dxa"/>
          </w:tcPr>
          <w:p w:rsidR="000546BA" w:rsidRDefault="00590CA3">
            <w:pPr>
              <w:pStyle w:val="TableParagraph"/>
              <w:spacing w:line="233" w:lineRule="exact"/>
              <w:ind w:left="139"/>
            </w:pPr>
            <w:r>
              <w:t>1</w:t>
            </w:r>
            <w:r>
              <w:rPr>
                <w:spacing w:val="55"/>
              </w:rPr>
              <w:t xml:space="preserve"> </w:t>
            </w:r>
            <w:r>
              <w:t>(0,01)</w:t>
            </w:r>
          </w:p>
        </w:tc>
        <w:tc>
          <w:tcPr>
            <w:tcW w:w="1468" w:type="dxa"/>
          </w:tcPr>
          <w:p w:rsidR="000546BA" w:rsidRDefault="00590CA3">
            <w:pPr>
              <w:pStyle w:val="TableParagraph"/>
              <w:tabs>
                <w:tab w:val="left" w:pos="525"/>
              </w:tabs>
              <w:spacing w:line="233" w:lineRule="exact"/>
              <w:ind w:left="139"/>
            </w:pPr>
            <w:r>
              <w:t>9</w:t>
            </w:r>
            <w:r>
              <w:tab/>
              <w:t>(0,09)</w:t>
            </w:r>
          </w:p>
        </w:tc>
        <w:tc>
          <w:tcPr>
            <w:tcW w:w="1500" w:type="dxa"/>
          </w:tcPr>
          <w:p w:rsidR="000546BA" w:rsidRDefault="00590CA3">
            <w:pPr>
              <w:pStyle w:val="TableParagraph"/>
              <w:spacing w:line="233" w:lineRule="exact"/>
              <w:ind w:left="168"/>
            </w:pPr>
            <w:r>
              <w:t>1</w:t>
            </w:r>
            <w:r>
              <w:rPr>
                <w:spacing w:val="55"/>
              </w:rPr>
              <w:t xml:space="preserve"> </w:t>
            </w:r>
            <w:r>
              <w:t>(0,01)</w:t>
            </w:r>
          </w:p>
        </w:tc>
      </w:tr>
      <w:tr w:rsidR="000546BA">
        <w:trPr>
          <w:trHeight w:val="250"/>
        </w:trPr>
        <w:tc>
          <w:tcPr>
            <w:tcW w:w="211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6"/>
            </w:pPr>
            <w:r>
              <w:t>Kebun</w:t>
            </w:r>
            <w:r>
              <w:rPr>
                <w:spacing w:val="-5"/>
              </w:rPr>
              <w:t xml:space="preserve"> </w:t>
            </w:r>
            <w:r>
              <w:t>buah-buahan</w:t>
            </w:r>
          </w:p>
        </w:tc>
        <w:tc>
          <w:tcPr>
            <w:tcW w:w="140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t>4</w:t>
            </w:r>
            <w:r>
              <w:rPr>
                <w:spacing w:val="55"/>
              </w:rPr>
              <w:t xml:space="preserve"> </w:t>
            </w:r>
            <w:r>
              <w:t>(0,04)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39"/>
            </w:pPr>
            <w:r>
              <w:rPr>
                <w:w w:val="99"/>
              </w:rPr>
              <w:t>-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80"/>
              </w:tabs>
              <w:spacing w:line="231" w:lineRule="exact"/>
              <w:ind w:left="139"/>
            </w:pPr>
            <w:r>
              <w:t>13</w:t>
            </w:r>
            <w:r>
              <w:tab/>
              <w:t>(0,13)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8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(0,15)</w:t>
            </w:r>
          </w:p>
        </w:tc>
      </w:tr>
    </w:tbl>
    <w:p w:rsidR="000546BA" w:rsidRDefault="00590CA3">
      <w:pPr>
        <w:ind w:left="587" w:right="503"/>
        <w:rPr>
          <w:sz w:val="20"/>
        </w:rPr>
      </w:pPr>
      <w:r>
        <w:rPr>
          <w:sz w:val="20"/>
        </w:rPr>
        <w:t xml:space="preserve">Keterangan : 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 persentase terhadap rumah tangga petani di masing-masing kabupaten</w:t>
      </w:r>
      <w:r>
        <w:rPr>
          <w:spacing w:val="1"/>
          <w:sz w:val="20"/>
        </w:rPr>
        <w:t xml:space="preserve"> </w:t>
      </w:r>
      <w:r>
        <w:rPr>
          <w:sz w:val="20"/>
        </w:rPr>
        <w:t>(n=100)</w:t>
      </w:r>
      <w:r>
        <w:rPr>
          <w:spacing w:val="-47"/>
          <w:sz w:val="20"/>
        </w:rPr>
        <w:t xml:space="preserve"> </w:t>
      </w:r>
      <w:r>
        <w:rPr>
          <w:sz w:val="20"/>
        </w:rPr>
        <w:t>Sumber:</w:t>
      </w:r>
      <w:r>
        <w:rPr>
          <w:spacing w:val="47"/>
          <w:sz w:val="20"/>
        </w:rPr>
        <w:t xml:space="preserve"> </w:t>
      </w:r>
      <w:r>
        <w:rPr>
          <w:sz w:val="20"/>
        </w:rPr>
        <w:t>diolah</w:t>
      </w:r>
      <w:r>
        <w:rPr>
          <w:spacing w:val="-1"/>
          <w:sz w:val="20"/>
        </w:rPr>
        <w:t xml:space="preserve"> </w:t>
      </w:r>
      <w:r>
        <w:rPr>
          <w:sz w:val="20"/>
        </w:rPr>
        <w:t>dari</w:t>
      </w:r>
      <w:r>
        <w:rPr>
          <w:spacing w:val="-1"/>
          <w:sz w:val="20"/>
        </w:rPr>
        <w:t xml:space="preserve"> </w:t>
      </w:r>
      <w:r>
        <w:rPr>
          <w:sz w:val="20"/>
        </w:rPr>
        <w:t>Lampiran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</w:p>
    <w:p w:rsidR="000546BA" w:rsidRDefault="000546BA">
      <w:pPr>
        <w:pStyle w:val="BodyText"/>
        <w:spacing w:before="8"/>
        <w:rPr>
          <w:sz w:val="19"/>
        </w:rPr>
      </w:pPr>
    </w:p>
    <w:p w:rsidR="000546BA" w:rsidRDefault="00590CA3">
      <w:pPr>
        <w:pStyle w:val="BodyText"/>
        <w:spacing w:line="360" w:lineRule="auto"/>
        <w:ind w:left="588" w:right="358" w:firstLine="780"/>
        <w:jc w:val="both"/>
      </w:pPr>
      <w:r>
        <w:t>Selain keberagaman komoditi yang diusahakan di atas, hasil pengamatan</w:t>
      </w:r>
      <w:r>
        <w:rPr>
          <w:spacing w:val="1"/>
        </w:rPr>
        <w:t xml:space="preserve"> </w:t>
      </w:r>
      <w:r>
        <w:t>di lapangan menunjukkan bahwa ada berbagai jenis tanaman yang ditanam di</w:t>
      </w:r>
      <w:r>
        <w:rPr>
          <w:spacing w:val="1"/>
        </w:rPr>
        <w:t xml:space="preserve"> </w:t>
      </w:r>
      <w:r>
        <w:t>pematang sawah, antara lain jagung, ubi kayu, cabe, kacang panjang, dan terong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60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(0,05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pematang</w:t>
      </w:r>
      <w:r>
        <w:rPr>
          <w:spacing w:val="-2"/>
        </w:rPr>
        <w:t xml:space="preserve"> </w:t>
      </w:r>
      <w:r>
        <w:t>ini.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Pemeliharaan</w:t>
      </w:r>
      <w:r>
        <w:rPr>
          <w:spacing w:val="1"/>
        </w:rPr>
        <w:t xml:space="preserve"> </w:t>
      </w:r>
      <w:r>
        <w:t>ternak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sapi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kambing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semi</w:t>
      </w:r>
      <w:r>
        <w:rPr>
          <w:spacing w:val="1"/>
        </w:rPr>
        <w:t xml:space="preserve"> </w:t>
      </w:r>
      <w:r>
        <w:t>intensif, dengan mengandangkan pada malam hari dan siang hari ternak tersebut</w:t>
      </w:r>
      <w:r>
        <w:rPr>
          <w:spacing w:val="1"/>
        </w:rPr>
        <w:t xml:space="preserve"> </w:t>
      </w:r>
      <w:r>
        <w:t>dilepas.</w:t>
      </w:r>
      <w:r>
        <w:rPr>
          <w:spacing w:val="1"/>
        </w:rPr>
        <w:t xml:space="preserve"> </w:t>
      </w:r>
      <w:r>
        <w:t>Untuk ternak kambing, selain hewan ini mencari makan sendiri di siang</w:t>
      </w:r>
      <w:r>
        <w:rPr>
          <w:spacing w:val="1"/>
        </w:rPr>
        <w:t xml:space="preserve"> </w:t>
      </w:r>
      <w:r>
        <w:t>hari, juga dicarikan rumput jika kemarau tiba.</w:t>
      </w:r>
      <w:r>
        <w:rPr>
          <w:spacing w:val="1"/>
        </w:rPr>
        <w:t xml:space="preserve"> </w:t>
      </w:r>
      <w:r>
        <w:t>Sedangkan sapi biasanya 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dicarikan</w:t>
      </w:r>
      <w:r>
        <w:rPr>
          <w:spacing w:val="1"/>
        </w:rPr>
        <w:t xml:space="preserve"> </w:t>
      </w:r>
      <w:r>
        <w:t>rumput.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ternak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rumput,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makan,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membersihkan kandangnya.</w:t>
      </w:r>
      <w:r>
        <w:rPr>
          <w:spacing w:val="1"/>
        </w:rPr>
        <w:t xml:space="preserve"> </w:t>
      </w:r>
      <w:r>
        <w:t>Tambahan pendapatan dari usaha memelihara sapi</w:t>
      </w:r>
      <w:r>
        <w:rPr>
          <w:spacing w:val="1"/>
        </w:rPr>
        <w:t xml:space="preserve"> </w:t>
      </w:r>
      <w:r>
        <w:t>pada rumah tangga petani tuna kisma rata-rata adalah sebesar Rp. 3.909.000 per</w:t>
      </w:r>
      <w:r>
        <w:rPr>
          <w:spacing w:val="1"/>
        </w:rPr>
        <w:t xml:space="preserve"> </w:t>
      </w:r>
      <w:r>
        <w:t>tahun, sedangkan pada petani pemilik adalah sebesar Rp.</w:t>
      </w:r>
      <w:r>
        <w:rPr>
          <w:spacing w:val="1"/>
        </w:rPr>
        <w:t xml:space="preserve"> </w:t>
      </w:r>
      <w:r>
        <w:t xml:space="preserve">6.000.000 per </w:t>
      </w:r>
      <w:r>
        <w:t>tahun.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memelihara kambing adalah sebesar Rp.</w:t>
      </w:r>
      <w:r>
        <w:rPr>
          <w:spacing w:val="1"/>
        </w:rPr>
        <w:t xml:space="preserve"> </w:t>
      </w:r>
      <w:r>
        <w:t>2.667.000 per tahun, sedangkan pada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 pemilik</w:t>
      </w:r>
      <w:r>
        <w:rPr>
          <w:spacing w:val="-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sebesar Rp.</w:t>
      </w:r>
      <w:r>
        <w:rPr>
          <w:spacing w:val="58"/>
        </w:rPr>
        <w:t xml:space="preserve"> </w:t>
      </w:r>
      <w:r>
        <w:t>2.000.000</w:t>
      </w:r>
      <w:r>
        <w:rPr>
          <w:spacing w:val="-1"/>
        </w:rPr>
        <w:t xml:space="preserve"> </w:t>
      </w:r>
      <w:r>
        <w:t>per tahun.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Ayam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dipelihara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buras,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pemeliharaan semi intensif.</w:t>
      </w:r>
      <w:r>
        <w:rPr>
          <w:spacing w:val="1"/>
        </w:rPr>
        <w:t xml:space="preserve"> </w:t>
      </w:r>
      <w:r>
        <w:t>Hasil pengamatan di lapang menunjukkan bahwa</w:t>
      </w:r>
      <w:r>
        <w:rPr>
          <w:spacing w:val="1"/>
        </w:rPr>
        <w:t xml:space="preserve"> </w:t>
      </w:r>
      <w:r>
        <w:t>pemberian pakan ayam adalah kurang teratur.</w:t>
      </w:r>
      <w:r>
        <w:rPr>
          <w:spacing w:val="1"/>
        </w:rPr>
        <w:t xml:space="preserve"> </w:t>
      </w:r>
      <w:r>
        <w:t>Tambahan pendapatan dari usaha</w:t>
      </w:r>
      <w:r>
        <w:rPr>
          <w:spacing w:val="1"/>
        </w:rPr>
        <w:t xml:space="preserve"> </w:t>
      </w:r>
      <w:r>
        <w:t>memelihara</w:t>
      </w:r>
      <w:r>
        <w:rPr>
          <w:spacing w:val="24"/>
        </w:rPr>
        <w:t xml:space="preserve"> </w:t>
      </w:r>
      <w:r>
        <w:t>ayam</w:t>
      </w:r>
      <w:r>
        <w:rPr>
          <w:spacing w:val="24"/>
        </w:rPr>
        <w:t xml:space="preserve"> </w:t>
      </w:r>
      <w:r>
        <w:t>pada</w:t>
      </w:r>
      <w:r>
        <w:rPr>
          <w:spacing w:val="25"/>
        </w:rPr>
        <w:t xml:space="preserve"> </w:t>
      </w:r>
      <w:r>
        <w:t>rumah</w:t>
      </w:r>
      <w:r>
        <w:rPr>
          <w:spacing w:val="26"/>
        </w:rPr>
        <w:t xml:space="preserve"> </w:t>
      </w:r>
      <w:r>
        <w:t>tangga</w:t>
      </w:r>
      <w:r>
        <w:rPr>
          <w:spacing w:val="25"/>
        </w:rPr>
        <w:t xml:space="preserve"> </w:t>
      </w:r>
      <w:r>
        <w:t>petani</w:t>
      </w:r>
      <w:r>
        <w:rPr>
          <w:spacing w:val="27"/>
        </w:rPr>
        <w:t xml:space="preserve"> </w:t>
      </w:r>
      <w:r>
        <w:t>tuna</w:t>
      </w:r>
      <w:r>
        <w:rPr>
          <w:spacing w:val="25"/>
        </w:rPr>
        <w:t xml:space="preserve"> </w:t>
      </w:r>
      <w:r>
        <w:t>kisma</w:t>
      </w:r>
      <w:r>
        <w:rPr>
          <w:spacing w:val="26"/>
        </w:rPr>
        <w:t xml:space="preserve"> </w:t>
      </w:r>
      <w:r>
        <w:t>rata-rata</w:t>
      </w:r>
      <w:r>
        <w:rPr>
          <w:spacing w:val="25"/>
        </w:rPr>
        <w:t xml:space="preserve"> </w:t>
      </w:r>
      <w:r>
        <w:t>adalah</w:t>
      </w:r>
      <w:r>
        <w:rPr>
          <w:spacing w:val="25"/>
        </w:rPr>
        <w:t xml:space="preserve"> </w:t>
      </w:r>
      <w:r>
        <w:t>sebesar</w:t>
      </w:r>
    </w:p>
    <w:p w:rsidR="000546BA" w:rsidRDefault="000546BA">
      <w:pPr>
        <w:spacing w:line="360" w:lineRule="auto"/>
        <w:jc w:val="both"/>
        <w:sectPr w:rsidR="000546BA">
          <w:headerReference w:type="default" r:id="rId181"/>
          <w:footerReference w:type="default" r:id="rId182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702" style="position:absolute;margin-left:0;margin-top:.05pt;width:595.4pt;height:841.9pt;z-index:15853568;mso-position-horizontal-relative:page;mso-position-vertical-relative:page" coordorigin=",1" coordsize="11908,16838">
            <v:rect id="_x0000_s1704" style="position:absolute;top:16350;width:11908;height:10" fillcolor="black" stroked="f"/>
            <v:shape id="_x0000_s170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/>
        <w:jc w:val="both"/>
      </w:pPr>
      <w:r>
        <w:t>Rp. 2.000.000 per tahun, sedangkan pada rumah tangga petani pemilik adalah</w:t>
      </w:r>
      <w:r>
        <w:rPr>
          <w:spacing w:val="1"/>
        </w:rPr>
        <w:t xml:space="preserve"> </w:t>
      </w:r>
      <w:r>
        <w:t>sebesar Rp.</w:t>
      </w:r>
      <w:r>
        <w:rPr>
          <w:spacing w:val="1"/>
        </w:rPr>
        <w:t xml:space="preserve"> </w:t>
      </w:r>
      <w:r>
        <w:t>1.133.000 per tahun.</w:t>
      </w:r>
      <w:r>
        <w:rPr>
          <w:spacing w:val="1"/>
        </w:rPr>
        <w:t xml:space="preserve"> </w:t>
      </w:r>
      <w:r>
        <w:t>Itik yang dipelihara sebagian besar adalah itik</w:t>
      </w:r>
      <w:r>
        <w:rPr>
          <w:spacing w:val="1"/>
        </w:rPr>
        <w:t xml:space="preserve"> </w:t>
      </w:r>
      <w:r>
        <w:t>pegagan, merupakan plasma nuftah Sumatera Selatan.</w:t>
      </w:r>
      <w:r>
        <w:rPr>
          <w:spacing w:val="1"/>
        </w:rPr>
        <w:t xml:space="preserve"> </w:t>
      </w:r>
      <w:r>
        <w:t>Waktu pemeliharaan tidak</w:t>
      </w:r>
      <w:r>
        <w:rPr>
          <w:spacing w:val="1"/>
        </w:rPr>
        <w:t xml:space="preserve"> </w:t>
      </w:r>
      <w:r>
        <w:t>sepanjang tahun, pada saat musim paceklik pakan (musim tanam padi) petani</w:t>
      </w:r>
      <w:r>
        <w:rPr>
          <w:spacing w:val="1"/>
        </w:rPr>
        <w:t xml:space="preserve"> </w:t>
      </w:r>
      <w:r>
        <w:t>umumnya menjual ternak itiknya dan membeli kembali pada saat pakan melimpah</w:t>
      </w:r>
      <w:r>
        <w:rPr>
          <w:spacing w:val="-57"/>
        </w:rPr>
        <w:t xml:space="preserve"> </w:t>
      </w:r>
      <w:r>
        <w:t>(musim panen padi) untuk dipelihara sampai musim tanam padi lagi.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pemeliha</w:t>
      </w:r>
      <w:r>
        <w:t>raan juga semi intensif, pada malam hari itik dikandangkan dan pada</w:t>
      </w:r>
      <w:r>
        <w:rPr>
          <w:spacing w:val="1"/>
        </w:rPr>
        <w:t xml:space="preserve"> </w:t>
      </w:r>
      <w:r>
        <w:t>siang hari itik dilepas di areal persawahan, rawa, atau sungai untuk mencari pakan</w:t>
      </w:r>
      <w:r>
        <w:rPr>
          <w:spacing w:val="-57"/>
        </w:rPr>
        <w:t xml:space="preserve"> </w:t>
      </w:r>
      <w:r>
        <w:t>tambahan.</w:t>
      </w:r>
      <w:r>
        <w:rPr>
          <w:spacing w:val="1"/>
        </w:rPr>
        <w:t xml:space="preserve"> </w:t>
      </w:r>
      <w:r>
        <w:t>Pada umumnya itik diberi pakan tambahan tiga kali sehari, yaitu pagi</w:t>
      </w:r>
      <w:r>
        <w:rPr>
          <w:spacing w:val="1"/>
        </w:rPr>
        <w:t xml:space="preserve"> </w:t>
      </w:r>
      <w:r>
        <w:t>dan sore hari masing-masin</w:t>
      </w:r>
      <w:r>
        <w:t>g 25 persen dari jumlah pakan dan siang hari 50 persen</w:t>
      </w:r>
      <w:r>
        <w:rPr>
          <w:spacing w:val="-57"/>
        </w:rPr>
        <w:t xml:space="preserve"> </w:t>
      </w:r>
      <w:r>
        <w:t>dari jumlah pakan.</w:t>
      </w:r>
      <w:r>
        <w:rPr>
          <w:spacing w:val="1"/>
        </w:rPr>
        <w:t xml:space="preserve"> </w:t>
      </w:r>
      <w:r>
        <w:t>Jenis dan jumlah pakan yang diberikan adalah 1</w:t>
      </w:r>
      <w:r>
        <w:rPr>
          <w:spacing w:val="-1"/>
        </w:rPr>
        <w:t xml:space="preserve"> </w:t>
      </w:r>
      <w:r>
        <w:t>kg dedak</w:t>
      </w:r>
      <w:r>
        <w:rPr>
          <w:spacing w:val="1"/>
        </w:rPr>
        <w:t xml:space="preserve"> </w:t>
      </w:r>
      <w:r>
        <w:t>padi</w:t>
      </w:r>
    </w:p>
    <w:p w:rsidR="000546BA" w:rsidRDefault="00590CA3">
      <w:pPr>
        <w:pStyle w:val="BodyText"/>
        <w:spacing w:line="360" w:lineRule="auto"/>
        <w:ind w:left="588" w:right="358"/>
        <w:jc w:val="both"/>
      </w:pPr>
      <w:r>
        <w:t>+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kg</w:t>
      </w:r>
      <w:r>
        <w:rPr>
          <w:spacing w:val="1"/>
        </w:rPr>
        <w:t xml:space="preserve"> </w:t>
      </w:r>
      <w:r>
        <w:t>gondang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½</w:t>
      </w:r>
      <w:r>
        <w:rPr>
          <w:spacing w:val="1"/>
        </w:rPr>
        <w:t xml:space="preserve"> </w:t>
      </w:r>
      <w:r>
        <w:t>kg</w:t>
      </w:r>
      <w:r>
        <w:rPr>
          <w:spacing w:val="1"/>
        </w:rPr>
        <w:t xml:space="preserve"> </w:t>
      </w:r>
      <w:r>
        <w:t>nasi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ekor</w:t>
      </w:r>
      <w:r>
        <w:rPr>
          <w:spacing w:val="1"/>
        </w:rPr>
        <w:t xml:space="preserve"> </w:t>
      </w:r>
      <w:r>
        <w:t>itik</w:t>
      </w:r>
      <w:r>
        <w:rPr>
          <w:spacing w:val="60"/>
        </w:rPr>
        <w:t xml:space="preserve"> </w:t>
      </w:r>
      <w:r>
        <w:t>dewasa.</w:t>
      </w:r>
      <w:r>
        <w:rPr>
          <w:spacing w:val="6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pemeliharaan berkisar antara 10 – 25 ekor dengan ratio</w:t>
      </w:r>
      <w:r>
        <w:t xml:space="preserve"> jantan:betina = 1 : 10-25.</w:t>
      </w:r>
      <w:r>
        <w:rPr>
          <w:spacing w:val="1"/>
        </w:rPr>
        <w:t xml:space="preserve"> </w:t>
      </w:r>
      <w:r>
        <w:t>Pada saat air surut dan musim panen padi produksi telur itik dapat mencapai 90</w:t>
      </w:r>
      <w:r>
        <w:rPr>
          <w:spacing w:val="1"/>
        </w:rPr>
        <w:t xml:space="preserve"> </w:t>
      </w:r>
      <w:r>
        <w:t>persen dengan lama bertelur tiga bulan dikuti rontok bulu 20-30 hari.</w:t>
      </w:r>
      <w:r>
        <w:rPr>
          <w:spacing w:val="1"/>
        </w:rPr>
        <w:t xml:space="preserve"> </w:t>
      </w:r>
      <w:r>
        <w:t>Akan tetapi</w:t>
      </w:r>
      <w:r>
        <w:rPr>
          <w:spacing w:val="1"/>
        </w:rPr>
        <w:t xml:space="preserve"> </w:t>
      </w:r>
      <w:r>
        <w:t>apabila musim air besar,</w:t>
      </w:r>
      <w:r>
        <w:rPr>
          <w:spacing w:val="1"/>
        </w:rPr>
        <w:t xml:space="preserve"> </w:t>
      </w:r>
      <w:r>
        <w:t>ternak itik hanya bertelur sekitar 10 pers</w:t>
      </w:r>
      <w:r>
        <w:t>en atau bahkan</w:t>
      </w:r>
      <w:r>
        <w:rPr>
          <w:spacing w:val="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bertelur sama sekali.</w:t>
      </w:r>
      <w:r>
        <w:rPr>
          <w:spacing w:val="61"/>
        </w:rPr>
        <w:t xml:space="preserve"> </w:t>
      </w:r>
      <w:r>
        <w:t>Hal ini disebabkan pada saat air surut dan musim</w:t>
      </w:r>
      <w:r>
        <w:rPr>
          <w:spacing w:val="1"/>
        </w:rPr>
        <w:t xml:space="preserve"> </w:t>
      </w:r>
      <w:r>
        <w:t xml:space="preserve">panen padi, bahan pakan banyak tersedia.   </w:t>
      </w:r>
      <w:r>
        <w:rPr>
          <w:spacing w:val="1"/>
        </w:rPr>
        <w:t xml:space="preserve"> </w:t>
      </w:r>
      <w:r>
        <w:t>Tetapi pada saat musim air besar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tersedia,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telur,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kelangsungan hidup ternak itik saja.</w:t>
      </w:r>
      <w:r>
        <w:rPr>
          <w:spacing w:val="1"/>
        </w:rPr>
        <w:t xml:space="preserve"> </w:t>
      </w:r>
      <w:r>
        <w:t>Tambahan pendapatan rumah tangga 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ternak</w:t>
      </w:r>
      <w:r>
        <w:rPr>
          <w:spacing w:val="1"/>
        </w:rPr>
        <w:t xml:space="preserve"> </w:t>
      </w:r>
      <w:r>
        <w:t>itik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Rp.</w:t>
      </w:r>
      <w:r>
        <w:rPr>
          <w:spacing w:val="1"/>
        </w:rPr>
        <w:t xml:space="preserve"> </w:t>
      </w:r>
      <w:r>
        <w:t>750.000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rumah tangga</w:t>
      </w:r>
      <w:r>
        <w:rPr>
          <w:spacing w:val="-1"/>
        </w:rPr>
        <w:t xml:space="preserve"> </w:t>
      </w:r>
      <w:r>
        <w:t>petani pemilik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sebesar Rp.</w:t>
      </w:r>
      <w:r>
        <w:rPr>
          <w:spacing w:val="57"/>
        </w:rPr>
        <w:t xml:space="preserve"> </w:t>
      </w:r>
      <w:r>
        <w:t>533.333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tahun.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Pemeliharaan ikan umumnya dilakukan dalam keramba di perairan umum,</w:t>
      </w:r>
      <w:r>
        <w:rPr>
          <w:spacing w:val="-57"/>
        </w:rPr>
        <w:t xml:space="preserve"> </w:t>
      </w:r>
      <w:r>
        <w:t>dimana perairan umum (sungai) ini juga merupakan tempat aktivitas penduduk</w:t>
      </w:r>
      <w:r>
        <w:rPr>
          <w:spacing w:val="1"/>
        </w:rPr>
        <w:t xml:space="preserve"> </w:t>
      </w:r>
      <w:r>
        <w:t>sehari-hari, seperti mandi, mencuci dan membuang kotoran.</w:t>
      </w:r>
      <w:r>
        <w:rPr>
          <w:spacing w:val="1"/>
        </w:rPr>
        <w:t xml:space="preserve"> </w:t>
      </w:r>
      <w:r>
        <w:t>Beberapa jenis ikan</w:t>
      </w:r>
      <w:r>
        <w:rPr>
          <w:spacing w:val="1"/>
        </w:rPr>
        <w:t xml:space="preserve"> </w:t>
      </w:r>
      <w:r>
        <w:t>yan</w:t>
      </w:r>
      <w:r>
        <w:t>g dipelihara antara lain patin, lele, gurami, emas, dan nila.</w:t>
      </w:r>
      <w:r>
        <w:rPr>
          <w:spacing w:val="1"/>
        </w:rPr>
        <w:t xml:space="preserve"> </w:t>
      </w:r>
      <w:r>
        <w:t>Sebagian besar</w:t>
      </w:r>
      <w:r>
        <w:rPr>
          <w:spacing w:val="1"/>
        </w:rPr>
        <w:t xml:space="preserve"> </w:t>
      </w:r>
      <w:r>
        <w:t>petani memelihara jenis ikan patin.</w:t>
      </w:r>
      <w:r>
        <w:rPr>
          <w:spacing w:val="1"/>
        </w:rPr>
        <w:t xml:space="preserve"> </w:t>
      </w:r>
      <w:r>
        <w:t>Benih ikan patin yang digunakan umumnya</w:t>
      </w:r>
      <w:r>
        <w:rPr>
          <w:spacing w:val="1"/>
        </w:rPr>
        <w:t xml:space="preserve"> </w:t>
      </w:r>
      <w:r>
        <w:t>berukuran 5-8 cm dan disebar sebanyak 1000 ekor per keramba.</w:t>
      </w:r>
      <w:r>
        <w:rPr>
          <w:spacing w:val="1"/>
        </w:rPr>
        <w:t xml:space="preserve"> </w:t>
      </w:r>
      <w:r>
        <w:t>Keramba 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bilah</w:t>
      </w:r>
      <w:r>
        <w:rPr>
          <w:spacing w:val="1"/>
        </w:rPr>
        <w:t xml:space="preserve"> </w:t>
      </w:r>
      <w:r>
        <w:t>bambu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1,8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Pelampungnya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bambu.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pakan</w:t>
      </w:r>
      <w:r>
        <w:rPr>
          <w:spacing w:val="1"/>
        </w:rPr>
        <w:t xml:space="preserve"> </w:t>
      </w:r>
      <w:r>
        <w:t>pelet</w:t>
      </w:r>
      <w:r>
        <w:rPr>
          <w:spacing w:val="1"/>
        </w:rPr>
        <w:t xml:space="preserve"> </w:t>
      </w:r>
      <w:r>
        <w:t>komersial.</w:t>
      </w:r>
      <w:r>
        <w:rPr>
          <w:spacing w:val="31"/>
        </w:rPr>
        <w:t xml:space="preserve"> </w:t>
      </w:r>
      <w:r>
        <w:t>Setelah</w:t>
      </w:r>
      <w:r>
        <w:rPr>
          <w:spacing w:val="16"/>
        </w:rPr>
        <w:t xml:space="preserve"> </w:t>
      </w:r>
      <w:r>
        <w:t>berumur</w:t>
      </w:r>
      <w:r>
        <w:rPr>
          <w:spacing w:val="17"/>
        </w:rPr>
        <w:t xml:space="preserve"> </w:t>
      </w:r>
      <w:r>
        <w:t>&gt;</w:t>
      </w:r>
      <w:r>
        <w:rPr>
          <w:spacing w:val="18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bulan</w:t>
      </w:r>
      <w:r>
        <w:rPr>
          <w:spacing w:val="16"/>
        </w:rPr>
        <w:t xml:space="preserve"> </w:t>
      </w:r>
      <w:r>
        <w:t>sampai</w:t>
      </w:r>
      <w:r>
        <w:rPr>
          <w:spacing w:val="17"/>
        </w:rPr>
        <w:t xml:space="preserve"> </w:t>
      </w:r>
      <w:r>
        <w:t>panen,</w:t>
      </w:r>
      <w:r>
        <w:rPr>
          <w:spacing w:val="16"/>
        </w:rPr>
        <w:t xml:space="preserve"> </w:t>
      </w:r>
      <w:r>
        <w:t>ikan</w:t>
      </w:r>
      <w:r>
        <w:rPr>
          <w:spacing w:val="16"/>
        </w:rPr>
        <w:t xml:space="preserve"> </w:t>
      </w:r>
      <w:r>
        <w:t>diberi</w:t>
      </w:r>
      <w:r>
        <w:rPr>
          <w:spacing w:val="16"/>
        </w:rPr>
        <w:t xml:space="preserve"> </w:t>
      </w:r>
      <w:r>
        <w:t>gondang</w:t>
      </w:r>
    </w:p>
    <w:p w:rsidR="000546BA" w:rsidRDefault="000546BA">
      <w:pPr>
        <w:spacing w:line="360" w:lineRule="auto"/>
        <w:jc w:val="both"/>
        <w:sectPr w:rsidR="000546BA">
          <w:headerReference w:type="default" r:id="rId183"/>
          <w:footerReference w:type="default" r:id="rId18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99" style="position:absolute;margin-left:0;margin-top:.05pt;width:595.4pt;height:841.9pt;z-index:15854080;mso-position-horizontal-relative:page;mso-position-vertical-relative:page" coordorigin=",1" coordsize="11908,16838">
            <v:rect id="_x0000_s1701" style="position:absolute;top:16350;width:11908;height:10" fillcolor="black" stroked="f"/>
            <v:shape id="_x0000_s170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sebanyak 3 kali per hari.</w:t>
      </w:r>
      <w:r>
        <w:rPr>
          <w:spacing w:val="1"/>
        </w:rPr>
        <w:t xml:space="preserve"> </w:t>
      </w:r>
      <w:r>
        <w:t>Ikan dipanen setelah berumur 6 bulan, apabila beratnya</w:t>
      </w:r>
      <w:r>
        <w:rPr>
          <w:spacing w:val="1"/>
        </w:rPr>
        <w:t xml:space="preserve"> </w:t>
      </w:r>
      <w:r>
        <w:t>telah mencapai 0,7 – 1,0 kg/ekor.</w:t>
      </w:r>
      <w:r>
        <w:rPr>
          <w:spacing w:val="1"/>
        </w:rPr>
        <w:t xml:space="preserve"> </w:t>
      </w:r>
      <w:r>
        <w:t>Dengan tingkat mortalitas sekitar 50 persen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 ±</w:t>
      </w:r>
      <w:r>
        <w:rPr>
          <w:spacing w:val="1"/>
        </w:rPr>
        <w:t xml:space="preserve"> </w:t>
      </w:r>
      <w:r>
        <w:t>600 kg/keramba.</w:t>
      </w:r>
      <w:r>
        <w:rPr>
          <w:spacing w:val="1"/>
        </w:rPr>
        <w:t xml:space="preserve"> </w:t>
      </w:r>
      <w:r>
        <w:t>Hasil ini dijual</w:t>
      </w:r>
      <w:r>
        <w:rPr>
          <w:spacing w:val="1"/>
        </w:rPr>
        <w:t xml:space="preserve"> </w:t>
      </w:r>
      <w:r>
        <w:t>ke pasar</w:t>
      </w:r>
      <w:r>
        <w:rPr>
          <w:spacing w:val="1"/>
        </w:rPr>
        <w:t xml:space="preserve"> </w:t>
      </w:r>
      <w:r>
        <w:t>desa atau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kecamatan.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</w:t>
      </w:r>
      <w:r>
        <w:t>ani</w:t>
      </w:r>
      <w:r>
        <w:rPr>
          <w:spacing w:val="1"/>
        </w:rPr>
        <w:t xml:space="preserve"> </w:t>
      </w:r>
      <w:r>
        <w:t>tuna</w:t>
      </w:r>
      <w:r>
        <w:rPr>
          <w:spacing w:val="60"/>
        </w:rPr>
        <w:t xml:space="preserve"> </w:t>
      </w:r>
      <w:r>
        <w:t>kisma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 dari pemeliharaan ikan ini rata-rata sebesar Rp.</w:t>
      </w:r>
      <w:r>
        <w:rPr>
          <w:spacing w:val="1"/>
        </w:rPr>
        <w:t xml:space="preserve"> </w:t>
      </w:r>
      <w:r>
        <w:t>2.300.000 per tahun,</w:t>
      </w:r>
      <w:r>
        <w:rPr>
          <w:spacing w:val="1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rumah tangga</w:t>
      </w:r>
      <w:r>
        <w:rPr>
          <w:spacing w:val="-1"/>
        </w:rPr>
        <w:t xml:space="preserve"> </w:t>
      </w:r>
      <w:r>
        <w:t>petani pemilik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sebesar</w:t>
      </w:r>
      <w:r>
        <w:rPr>
          <w:spacing w:val="-2"/>
        </w:rPr>
        <w:t xml:space="preserve"> </w:t>
      </w:r>
      <w:r>
        <w:t>Rp.</w:t>
      </w:r>
      <w:r>
        <w:rPr>
          <w:spacing w:val="58"/>
        </w:rPr>
        <w:t xml:space="preserve"> </w:t>
      </w:r>
      <w:r>
        <w:t>2.500.000</w:t>
      </w:r>
      <w:r>
        <w:rPr>
          <w:spacing w:val="-1"/>
        </w:rPr>
        <w:t xml:space="preserve"> </w:t>
      </w:r>
      <w:r>
        <w:t>per tahun.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Usaha tanaman campuran yang terdiri dari buah-buahan umumnya tidak</w:t>
      </w:r>
      <w:r>
        <w:rPr>
          <w:spacing w:val="1"/>
        </w:rPr>
        <w:t xml:space="preserve"> </w:t>
      </w:r>
      <w:r>
        <w:t>diusahakan secara intensif.</w:t>
      </w:r>
      <w:r>
        <w:rPr>
          <w:spacing w:val="1"/>
        </w:rPr>
        <w:t xml:space="preserve"> </w:t>
      </w:r>
      <w:r>
        <w:t>Hal ini disebabkan kebun buah yang dimiliki petani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kebun</w:t>
      </w:r>
      <w:r>
        <w:rPr>
          <w:spacing w:val="1"/>
        </w:rPr>
        <w:t xml:space="preserve"> </w:t>
      </w:r>
      <w:r>
        <w:t>warisan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kakek/nenek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tua.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buah-buahan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dilakukan peremajaan.</w:t>
      </w:r>
      <w:r>
        <w:rPr>
          <w:spacing w:val="1"/>
        </w:rPr>
        <w:t xml:space="preserve"> </w:t>
      </w:r>
      <w:r>
        <w:t>Petani biasanya datang ke kebun jika musim buah tiba</w:t>
      </w:r>
      <w:r>
        <w:rPr>
          <w:spacing w:val="1"/>
        </w:rPr>
        <w:t xml:space="preserve"> </w:t>
      </w:r>
      <w:r>
        <w:t>untuk melakukan pemanenan.</w:t>
      </w:r>
      <w:r>
        <w:rPr>
          <w:spacing w:val="1"/>
        </w:rPr>
        <w:t xml:space="preserve"> </w:t>
      </w:r>
      <w:r>
        <w:t>Khusus untuk durian dan duku, biasanya buah</w:t>
      </w:r>
      <w:r>
        <w:rPr>
          <w:spacing w:val="1"/>
        </w:rPr>
        <w:t xml:space="preserve"> </w:t>
      </w:r>
      <w:r>
        <w:t>tersebut telah terlebih dahulu dijual kepada pedagang pengumpul dengan sistem</w:t>
      </w:r>
      <w:r>
        <w:rPr>
          <w:spacing w:val="1"/>
        </w:rPr>
        <w:t xml:space="preserve"> </w:t>
      </w:r>
      <w:r>
        <w:t>borongan pohon sebelum dipanen petani.</w:t>
      </w:r>
      <w:r>
        <w:rPr>
          <w:spacing w:val="1"/>
        </w:rPr>
        <w:t xml:space="preserve"> </w:t>
      </w:r>
      <w:r>
        <w:t>Tambahan pendap</w:t>
      </w:r>
      <w:r>
        <w:t>atan rumah tangga</w:t>
      </w:r>
      <w:r>
        <w:rPr>
          <w:spacing w:val="1"/>
        </w:rPr>
        <w:t xml:space="preserve"> </w:t>
      </w:r>
      <w:r>
        <w:t>petani tuna kisma yang diperoleh dari tanaman buah-buahan ini rata-rata sebesar</w:t>
      </w:r>
      <w:r>
        <w:rPr>
          <w:spacing w:val="1"/>
        </w:rPr>
        <w:t xml:space="preserve"> </w:t>
      </w:r>
      <w:r>
        <w:t>Rp.</w:t>
      </w:r>
      <w:r>
        <w:rPr>
          <w:spacing w:val="59"/>
        </w:rPr>
        <w:t xml:space="preserve"> </w:t>
      </w:r>
      <w:r>
        <w:t>2.059.500 per tahun.</w:t>
      </w:r>
    </w:p>
    <w:p w:rsidR="000546BA" w:rsidRDefault="00590CA3">
      <w:pPr>
        <w:pStyle w:val="Heading2"/>
        <w:spacing w:before="121"/>
        <w:ind w:left="587"/>
        <w:jc w:val="both"/>
      </w:pPr>
      <w:r>
        <w:t>Usaha</w:t>
      </w:r>
      <w:r>
        <w:rPr>
          <w:spacing w:val="-4"/>
        </w:rPr>
        <w:t xml:space="preserve"> </w:t>
      </w:r>
      <w:r>
        <w:t>Non-pertanian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Selain kegiatan dalam bidang pertanian (usahatani padi dan non-padi),</w:t>
      </w:r>
      <w:r>
        <w:rPr>
          <w:spacing w:val="1"/>
        </w:rPr>
        <w:t xml:space="preserve"> </w:t>
      </w:r>
      <w:r>
        <w:t>rumah tangga petani padi sawah lebak di lo</w:t>
      </w:r>
      <w:r>
        <w:t>kasi penelitian juga memiliki kegiatan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non-pertanian.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usaha non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rumah tangga petani untuk</w:t>
      </w:r>
      <w:r>
        <w:rPr>
          <w:spacing w:val="-1"/>
        </w:rPr>
        <w:t xml:space="preserve"> </w:t>
      </w:r>
      <w:r>
        <w:t>menambah pendapatan.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after="4"/>
        <w:ind w:left="1608" w:right="328" w:hanging="1020"/>
      </w:pPr>
      <w:r>
        <w:t>Tabel 24.</w:t>
      </w:r>
      <w:r>
        <w:rPr>
          <w:spacing w:val="1"/>
        </w:rPr>
        <w:t xml:space="preserve"> </w:t>
      </w:r>
      <w:r>
        <w:t>Jenis usaha non- pertanian yang diusahakan rumah tangga petani di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penelitian</w:t>
      </w: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9"/>
        <w:gridCol w:w="1466"/>
        <w:gridCol w:w="1412"/>
        <w:gridCol w:w="1426"/>
        <w:gridCol w:w="1637"/>
      </w:tblGrid>
      <w:tr w:rsidR="000546BA">
        <w:trPr>
          <w:trHeight w:val="230"/>
        </w:trPr>
        <w:tc>
          <w:tcPr>
            <w:tcW w:w="198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287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875"/>
              <w:rPr>
                <w:sz w:val="20"/>
              </w:rPr>
            </w:pPr>
            <w:r>
              <w:rPr>
                <w:sz w:val="20"/>
              </w:rPr>
              <w:t>Kabupaten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OI</w:t>
            </w:r>
          </w:p>
        </w:tc>
        <w:tc>
          <w:tcPr>
            <w:tcW w:w="306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43" w:right="1142"/>
              <w:jc w:val="center"/>
              <w:rPr>
                <w:sz w:val="20"/>
              </w:rPr>
            </w:pPr>
            <w:r>
              <w:rPr>
                <w:sz w:val="20"/>
              </w:rPr>
              <w:t>Kab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OKI</w:t>
            </w:r>
          </w:p>
        </w:tc>
      </w:tr>
      <w:tr w:rsidR="000546BA">
        <w:trPr>
          <w:trHeight w:val="580"/>
        </w:trPr>
        <w:tc>
          <w:tcPr>
            <w:tcW w:w="1989" w:type="dxa"/>
          </w:tcPr>
          <w:p w:rsidR="000546BA" w:rsidRDefault="00590CA3"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sz w:val="20"/>
              </w:rPr>
              <w:t>Jenis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41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  <w:p w:rsidR="000546BA" w:rsidRDefault="00590CA3">
            <w:pPr>
              <w:pStyle w:val="TableParagraph"/>
              <w:tabs>
                <w:tab w:val="left" w:pos="4473"/>
              </w:tabs>
              <w:ind w:left="-1466" w:right="-3068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     </w:t>
            </w:r>
            <w:r>
              <w:rPr>
                <w:spacing w:val="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Lahan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42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6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4"/>
              <w:rPr>
                <w:sz w:val="20"/>
              </w:rPr>
            </w:pPr>
            <w:r>
              <w:rPr>
                <w:sz w:val="20"/>
              </w:rPr>
              <w:t>Pemilik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Lahan</w:t>
            </w:r>
          </w:p>
        </w:tc>
      </w:tr>
      <w:tr w:rsidR="000546BA">
        <w:trPr>
          <w:trHeight w:val="579"/>
        </w:trPr>
        <w:tc>
          <w:tcPr>
            <w:tcW w:w="198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99" w:line="230" w:lineRule="atLeast"/>
              <w:ind w:left="415" w:right="118" w:hanging="248"/>
              <w:rPr>
                <w:sz w:val="20"/>
              </w:rPr>
            </w:pPr>
            <w:r>
              <w:rPr>
                <w:sz w:val="20"/>
              </w:rPr>
              <w:t>(Persen rumah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41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99" w:line="230" w:lineRule="atLeast"/>
              <w:ind w:left="389" w:right="90" w:hanging="248"/>
              <w:rPr>
                <w:sz w:val="20"/>
              </w:rPr>
            </w:pPr>
            <w:r>
              <w:rPr>
                <w:sz w:val="20"/>
              </w:rPr>
              <w:t>(Persen rumah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99" w:line="230" w:lineRule="atLeast"/>
              <w:ind w:left="389" w:right="105" w:hanging="249"/>
              <w:rPr>
                <w:sz w:val="20"/>
              </w:rPr>
            </w:pPr>
            <w:r>
              <w:rPr>
                <w:sz w:val="20"/>
              </w:rPr>
              <w:t>(Persen rumah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99" w:line="230" w:lineRule="atLeast"/>
              <w:ind w:left="493" w:right="212" w:hanging="249"/>
              <w:rPr>
                <w:sz w:val="20"/>
              </w:rPr>
            </w:pPr>
            <w:r>
              <w:rPr>
                <w:sz w:val="20"/>
              </w:rPr>
              <w:t>(Persen rumah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  <w:r>
              <w:rPr>
                <w:sz w:val="20"/>
                <w:vertAlign w:val="superscript"/>
              </w:rPr>
              <w:t>1</w:t>
            </w:r>
          </w:p>
        </w:tc>
      </w:tr>
      <w:tr w:rsidR="000546BA">
        <w:trPr>
          <w:trHeight w:val="230"/>
        </w:trPr>
        <w:tc>
          <w:tcPr>
            <w:tcW w:w="198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Tenun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songket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(0,07)</w:t>
            </w:r>
          </w:p>
        </w:tc>
        <w:tc>
          <w:tcPr>
            <w:tcW w:w="141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3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(0,11)</w:t>
            </w:r>
          </w:p>
        </w:tc>
        <w:tc>
          <w:tcPr>
            <w:tcW w:w="142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459"/>
              </w:tabs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(0,01)</w:t>
            </w:r>
          </w:p>
        </w:tc>
        <w:tc>
          <w:tcPr>
            <w:tcW w:w="16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24"/>
              </w:tabs>
              <w:spacing w:line="211" w:lineRule="exact"/>
              <w:ind w:left="12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(0,02)</w:t>
            </w:r>
          </w:p>
        </w:tc>
      </w:tr>
      <w:tr w:rsidR="000546BA">
        <w:trPr>
          <w:trHeight w:val="229"/>
        </w:trPr>
        <w:tc>
          <w:tcPr>
            <w:tcW w:w="198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Dagang/warung</w:t>
            </w:r>
          </w:p>
        </w:tc>
        <w:tc>
          <w:tcPr>
            <w:tcW w:w="1466" w:type="dxa"/>
          </w:tcPr>
          <w:p w:rsidR="000546BA" w:rsidRDefault="00590C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(0,04)</w:t>
            </w:r>
          </w:p>
        </w:tc>
        <w:tc>
          <w:tcPr>
            <w:tcW w:w="1412" w:type="dxa"/>
          </w:tcPr>
          <w:p w:rsidR="000546BA" w:rsidRDefault="00590C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(0,05)</w:t>
            </w:r>
          </w:p>
        </w:tc>
        <w:tc>
          <w:tcPr>
            <w:tcW w:w="1426" w:type="dxa"/>
          </w:tcPr>
          <w:p w:rsidR="000546BA" w:rsidRDefault="00590CA3">
            <w:pPr>
              <w:pStyle w:val="TableParagraph"/>
              <w:tabs>
                <w:tab w:val="left" w:pos="460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(0,02)</w:t>
            </w:r>
          </w:p>
        </w:tc>
        <w:tc>
          <w:tcPr>
            <w:tcW w:w="1637" w:type="dxa"/>
          </w:tcPr>
          <w:p w:rsidR="000546BA" w:rsidRDefault="00590CA3">
            <w:pPr>
              <w:pStyle w:val="TableParagraph"/>
              <w:tabs>
                <w:tab w:val="left" w:pos="524"/>
              </w:tabs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(0,04)</w:t>
            </w:r>
          </w:p>
        </w:tc>
      </w:tr>
      <w:tr w:rsidR="000546BA">
        <w:trPr>
          <w:trHeight w:val="460"/>
        </w:trPr>
        <w:tc>
          <w:tcPr>
            <w:tcW w:w="1989" w:type="dxa"/>
          </w:tcPr>
          <w:p w:rsidR="000546BA" w:rsidRDefault="00590CA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Tukang/buruh</w:t>
            </w:r>
          </w:p>
          <w:p w:rsidR="000546BA" w:rsidRDefault="00590CA3">
            <w:pPr>
              <w:pStyle w:val="TableParagraph"/>
              <w:spacing w:line="214" w:lineRule="exact"/>
              <w:ind w:left="116"/>
              <w:rPr>
                <w:sz w:val="20"/>
              </w:rPr>
            </w:pPr>
            <w:r>
              <w:rPr>
                <w:sz w:val="20"/>
              </w:rPr>
              <w:t>bangunan</w:t>
            </w:r>
          </w:p>
        </w:tc>
        <w:tc>
          <w:tcPr>
            <w:tcW w:w="1466" w:type="dxa"/>
          </w:tcPr>
          <w:p w:rsidR="000546BA" w:rsidRDefault="00590CA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(0,11)</w:t>
            </w:r>
          </w:p>
        </w:tc>
        <w:tc>
          <w:tcPr>
            <w:tcW w:w="1412" w:type="dxa"/>
          </w:tcPr>
          <w:p w:rsidR="000546BA" w:rsidRDefault="00590CA3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(0,02)</w:t>
            </w:r>
          </w:p>
        </w:tc>
        <w:tc>
          <w:tcPr>
            <w:tcW w:w="1426" w:type="dxa"/>
          </w:tcPr>
          <w:p w:rsidR="000546BA" w:rsidRDefault="00590CA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(0,12)</w:t>
            </w:r>
          </w:p>
        </w:tc>
        <w:tc>
          <w:tcPr>
            <w:tcW w:w="1637" w:type="dxa"/>
          </w:tcPr>
          <w:p w:rsidR="000546BA" w:rsidRDefault="00590CA3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(0,10)</w:t>
            </w:r>
          </w:p>
        </w:tc>
      </w:tr>
      <w:tr w:rsidR="000546BA">
        <w:trPr>
          <w:trHeight w:val="229"/>
        </w:trPr>
        <w:tc>
          <w:tcPr>
            <w:tcW w:w="1989" w:type="dxa"/>
          </w:tcPr>
          <w:p w:rsidR="000546BA" w:rsidRDefault="00590CA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Pembuatan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batu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bata</w:t>
            </w:r>
          </w:p>
        </w:tc>
        <w:tc>
          <w:tcPr>
            <w:tcW w:w="1466" w:type="dxa"/>
          </w:tcPr>
          <w:p w:rsidR="000546BA" w:rsidRDefault="00590C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(0,02)</w:t>
            </w:r>
          </w:p>
        </w:tc>
        <w:tc>
          <w:tcPr>
            <w:tcW w:w="1412" w:type="dxa"/>
          </w:tcPr>
          <w:p w:rsidR="000546BA" w:rsidRDefault="00590C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26" w:type="dxa"/>
          </w:tcPr>
          <w:p w:rsidR="000546BA" w:rsidRDefault="00590CA3">
            <w:pPr>
              <w:pStyle w:val="TableParagraph"/>
              <w:tabs>
                <w:tab w:val="left" w:pos="460"/>
              </w:tabs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z w:val="20"/>
              </w:rPr>
              <w:tab/>
              <w:t>(0,07)</w:t>
            </w:r>
          </w:p>
        </w:tc>
        <w:tc>
          <w:tcPr>
            <w:tcW w:w="1637" w:type="dxa"/>
          </w:tcPr>
          <w:p w:rsidR="000546BA" w:rsidRDefault="00590CA3">
            <w:pPr>
              <w:pStyle w:val="TableParagraph"/>
              <w:tabs>
                <w:tab w:val="left" w:pos="524"/>
              </w:tabs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(0,04)</w:t>
            </w:r>
          </w:p>
        </w:tc>
      </w:tr>
      <w:tr w:rsidR="000546BA">
        <w:trPr>
          <w:trHeight w:val="459"/>
        </w:trPr>
        <w:tc>
          <w:tcPr>
            <w:tcW w:w="198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PRT/tukang</w:t>
            </w:r>
          </w:p>
          <w:p w:rsidR="000546BA" w:rsidRDefault="00590CA3"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ojek,tukang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becak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(0,02)</w:t>
            </w:r>
          </w:p>
        </w:tc>
        <w:tc>
          <w:tcPr>
            <w:tcW w:w="141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3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(0,04)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459"/>
              </w:tabs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(0,03)</w:t>
            </w:r>
          </w:p>
        </w:tc>
        <w:tc>
          <w:tcPr>
            <w:tcW w:w="16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24"/>
              </w:tabs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(0,02)</w:t>
            </w:r>
          </w:p>
        </w:tc>
      </w:tr>
    </w:tbl>
    <w:p w:rsidR="000546BA" w:rsidRDefault="00590CA3">
      <w:pPr>
        <w:ind w:left="587" w:right="757"/>
        <w:jc w:val="both"/>
        <w:rPr>
          <w:sz w:val="20"/>
        </w:rPr>
      </w:pPr>
      <w:r>
        <w:rPr>
          <w:sz w:val="20"/>
        </w:rPr>
        <w:t xml:space="preserve">Keterangan : 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 persentase terhadap rumah tangga petani di masing-masing kabupaten (n=100)</w:t>
      </w:r>
      <w:r>
        <w:rPr>
          <w:spacing w:val="1"/>
          <w:sz w:val="20"/>
        </w:rPr>
        <w:t xml:space="preserve"> </w:t>
      </w:r>
      <w:r>
        <w:rPr>
          <w:sz w:val="20"/>
        </w:rPr>
        <w:t>Sumber:</w:t>
      </w:r>
      <w:r>
        <w:rPr>
          <w:spacing w:val="47"/>
          <w:sz w:val="20"/>
        </w:rPr>
        <w:t xml:space="preserve"> </w:t>
      </w:r>
      <w:r>
        <w:rPr>
          <w:sz w:val="20"/>
        </w:rPr>
        <w:t>diolah</w:t>
      </w:r>
      <w:r>
        <w:rPr>
          <w:spacing w:val="-1"/>
          <w:sz w:val="20"/>
        </w:rPr>
        <w:t xml:space="preserve"> </w:t>
      </w:r>
      <w:r>
        <w:rPr>
          <w:sz w:val="20"/>
        </w:rPr>
        <w:t>dari</w:t>
      </w:r>
      <w:r>
        <w:rPr>
          <w:spacing w:val="-1"/>
          <w:sz w:val="20"/>
        </w:rPr>
        <w:t xml:space="preserve"> </w:t>
      </w:r>
      <w:r>
        <w:rPr>
          <w:sz w:val="20"/>
        </w:rPr>
        <w:t>Lampiran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</w:p>
    <w:p w:rsidR="000546BA" w:rsidRDefault="000546BA">
      <w:pPr>
        <w:jc w:val="both"/>
        <w:rPr>
          <w:sz w:val="20"/>
        </w:rPr>
        <w:sectPr w:rsidR="000546BA">
          <w:headerReference w:type="default" r:id="rId185"/>
          <w:footerReference w:type="default" r:id="rId18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96" style="position:absolute;margin-left:0;margin-top:.05pt;width:595.4pt;height:841.9pt;z-index:15854592;mso-position-horizontal-relative:page;mso-position-vertical-relative:page" coordorigin=",1" coordsize="11908,16838">
            <v:rect id="_x0000_s1698" style="position:absolute;top:16350;width:11908;height:10" fillcolor="black" stroked="f"/>
            <v:shape id="_x0000_s169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BodyText"/>
        <w:spacing w:before="90" w:line="360" w:lineRule="auto"/>
        <w:ind w:left="587" w:right="359" w:firstLine="720"/>
        <w:jc w:val="both"/>
      </w:pPr>
      <w:r>
        <w:t>Jenis usaha non pertanian antara lain adalah tenun songket yang 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dagang/</w:t>
      </w:r>
      <w:r>
        <w:rPr>
          <w:spacing w:val="1"/>
        </w:rPr>
        <w:t xml:space="preserve"> </w:t>
      </w:r>
      <w:r>
        <w:t>warung,</w:t>
      </w:r>
      <w:r>
        <w:rPr>
          <w:spacing w:val="1"/>
        </w:rPr>
        <w:t xml:space="preserve"> </w:t>
      </w:r>
      <w:r>
        <w:t>tukang/buruh</w:t>
      </w:r>
      <w:r>
        <w:rPr>
          <w:spacing w:val="1"/>
        </w:rPr>
        <w:t xml:space="preserve"> </w:t>
      </w:r>
      <w:r>
        <w:t>bangunan,</w:t>
      </w:r>
      <w:r>
        <w:rPr>
          <w:spacing w:val="6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pembuatan batu bata, serta sebagian kecil lainnya bekerja sebagai tukang ojek,</w:t>
      </w:r>
      <w:r>
        <w:rPr>
          <w:spacing w:val="1"/>
        </w:rPr>
        <w:t xml:space="preserve"> </w:t>
      </w:r>
      <w:r>
        <w:t>tukang</w:t>
      </w:r>
      <w:r>
        <w:rPr>
          <w:spacing w:val="-1"/>
        </w:rPr>
        <w:t xml:space="preserve"> </w:t>
      </w:r>
      <w:r>
        <w:t>becak dan pembantu rumah tangga.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Sebagian besar rumah tangga petani di Kabupaten OI melakukan usaha</w:t>
      </w:r>
      <w:r>
        <w:rPr>
          <w:spacing w:val="1"/>
        </w:rPr>
        <w:t xml:space="preserve"> </w:t>
      </w:r>
      <w:r>
        <w:t>tenun songket.</w:t>
      </w:r>
      <w:r>
        <w:rPr>
          <w:spacing w:val="1"/>
        </w:rPr>
        <w:t xml:space="preserve"> </w:t>
      </w:r>
      <w:r>
        <w:t>Tambahan pendapatan yang diperoleh dari usaha tenun songket ini</w:t>
      </w:r>
      <w:r>
        <w:rPr>
          <w:spacing w:val="-57"/>
        </w:rPr>
        <w:t xml:space="preserve"> </w:t>
      </w:r>
      <w:r>
        <w:t>rata-rata adalah sebesar Rp.</w:t>
      </w:r>
      <w:r>
        <w:rPr>
          <w:spacing w:val="60"/>
        </w:rPr>
        <w:t xml:space="preserve"> </w:t>
      </w:r>
      <w:r>
        <w:t>478.000 pada rumah tangga petani tuna kisma, dan</w:t>
      </w:r>
      <w:r>
        <w:rPr>
          <w:spacing w:val="1"/>
        </w:rPr>
        <w:t xml:space="preserve"> </w:t>
      </w:r>
      <w:r>
        <w:t>Rp.   543.182 pada rumah tangga petani pemilik. Sebagian besar rumah tangga</w:t>
      </w:r>
      <w:r>
        <w:rPr>
          <w:spacing w:val="1"/>
        </w:rPr>
        <w:t xml:space="preserve"> </w:t>
      </w:r>
      <w:r>
        <w:t xml:space="preserve">baik petani tuna kisma </w:t>
      </w:r>
      <w:r>
        <w:t>maupun petani pemilik di Kabupaten OKI bekerja sebagai</w:t>
      </w:r>
      <w:r>
        <w:rPr>
          <w:spacing w:val="1"/>
        </w:rPr>
        <w:t xml:space="preserve"> </w:t>
      </w:r>
      <w:r>
        <w:t>tukang/buruh bangunan.</w:t>
      </w:r>
      <w:r>
        <w:rPr>
          <w:spacing w:val="1"/>
        </w:rPr>
        <w:t xml:space="preserve"> </w:t>
      </w:r>
      <w:r>
        <w:t>Pekerjaan ini umumnya mereka lakukan di luar desa</w:t>
      </w:r>
      <w:r>
        <w:rPr>
          <w:spacing w:val="1"/>
        </w:rPr>
        <w:t xml:space="preserve"> </w:t>
      </w:r>
      <w:r>
        <w:t>(Kota</w:t>
      </w:r>
      <w:r>
        <w:rPr>
          <w:spacing w:val="1"/>
        </w:rPr>
        <w:t xml:space="preserve"> </w:t>
      </w:r>
      <w:r>
        <w:t>Prabumulih,</w:t>
      </w:r>
      <w:r>
        <w:rPr>
          <w:spacing w:val="1"/>
        </w:rPr>
        <w:t xml:space="preserve"> </w:t>
      </w:r>
      <w:r>
        <w:t>Palembang,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Agung)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diperoleh dari pekerjaan sebagai tukang atau buruh bangunan ini rata-rata adalah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Rp.</w:t>
      </w:r>
      <w:r>
        <w:rPr>
          <w:spacing w:val="1"/>
        </w:rPr>
        <w:t xml:space="preserve"> </w:t>
      </w:r>
      <w:r>
        <w:t>1.0306.700 pada petani tuna kisma, dan Rp. 1.195.000 pada petani</w:t>
      </w:r>
      <w:r>
        <w:rPr>
          <w:spacing w:val="1"/>
        </w:rPr>
        <w:t xml:space="preserve"> </w:t>
      </w:r>
      <w:r>
        <w:t>pemilik.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left="1775" w:right="1552"/>
        <w:jc w:val="center"/>
      </w:pPr>
      <w:r>
        <w:t>Karakteristik</w:t>
      </w:r>
      <w:r>
        <w:rPr>
          <w:spacing w:val="54"/>
        </w:rPr>
        <w:t xml:space="preserve"> </w:t>
      </w:r>
      <w:r>
        <w:t>Petani</w:t>
      </w:r>
      <w:r>
        <w:rPr>
          <w:spacing w:val="-3"/>
        </w:rPr>
        <w:t xml:space="preserve"> </w:t>
      </w:r>
      <w:r>
        <w:t>Padi</w:t>
      </w:r>
      <w:r>
        <w:rPr>
          <w:spacing w:val="-2"/>
        </w:rPr>
        <w:t xml:space="preserve"> </w:t>
      </w:r>
      <w:r>
        <w:t>Sawah</w:t>
      </w:r>
      <w:r>
        <w:rPr>
          <w:spacing w:val="-3"/>
        </w:rPr>
        <w:t xml:space="preserve"> </w:t>
      </w:r>
      <w:r>
        <w:t>Lebak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 xml:space="preserve">Karakteristik individu merupakan </w:t>
      </w:r>
      <w:r>
        <w:t>ciri khas yang melekat pada individu</w:t>
      </w:r>
      <w:r>
        <w:rPr>
          <w:spacing w:val="1"/>
        </w:rPr>
        <w:t xml:space="preserve"> </w:t>
      </w:r>
      <w:r>
        <w:t>yang berhubungan dengan berbagai aspek kehidupan dan lingkungan individu</w:t>
      </w:r>
      <w:r>
        <w:rPr>
          <w:spacing w:val="1"/>
        </w:rPr>
        <w:t xml:space="preserve"> </w:t>
      </w:r>
      <w:r>
        <w:t>tersebut. Karakteristik individu dapat menjadi pembeda yang khas antara satu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umur,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anggota rumah tangga, pendidikan formal, pendidikan non formal yang relevan,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berusahatani,</w:t>
      </w:r>
      <w:r>
        <w:rPr>
          <w:spacing w:val="1"/>
        </w:rPr>
        <w:t xml:space="preserve"> </w:t>
      </w:r>
      <w:r>
        <w:t>kekosmopolitan,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usaha,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tangga, aset</w:t>
      </w:r>
      <w:r>
        <w:rPr>
          <w:spacing w:val="-2"/>
        </w:rPr>
        <w:t xml:space="preserve"> </w:t>
      </w:r>
      <w:r>
        <w:t>rumah tangg</w:t>
      </w:r>
      <w:r>
        <w:t>a,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mekanisme</w:t>
      </w:r>
      <w:r>
        <w:rPr>
          <w:spacing w:val="-1"/>
        </w:rPr>
        <w:t xml:space="preserve"> </w:t>
      </w:r>
      <w:r>
        <w:t>koping rumah tangga.</w:t>
      </w:r>
    </w:p>
    <w:p w:rsidR="000546BA" w:rsidRDefault="00590CA3">
      <w:pPr>
        <w:pStyle w:val="Heading2"/>
        <w:spacing w:before="123"/>
        <w:ind w:left="587"/>
        <w:jc w:val="both"/>
      </w:pPr>
      <w:r>
        <w:t>Umur</w:t>
      </w:r>
      <w:r>
        <w:rPr>
          <w:spacing w:val="-3"/>
        </w:rPr>
        <w:t xml:space="preserve"> </w:t>
      </w:r>
      <w:r>
        <w:t>Sampel</w:t>
      </w:r>
    </w:p>
    <w:p w:rsidR="000546BA" w:rsidRDefault="00590CA3">
      <w:pPr>
        <w:pStyle w:val="BodyText"/>
        <w:spacing w:before="135" w:line="360" w:lineRule="auto"/>
        <w:ind w:left="587" w:right="358" w:firstLine="720"/>
        <w:jc w:val="both"/>
      </w:pPr>
      <w:r>
        <w:t>Rentang usia sampel berkisar antara 15 tahun sampai 73 tahun dengan</w:t>
      </w:r>
      <w:r>
        <w:rPr>
          <w:spacing w:val="1"/>
        </w:rPr>
        <w:t xml:space="preserve"> </w:t>
      </w:r>
      <w:r>
        <w:t>rataan 43 tahun pada petani tuna kisma, dan 46 tahun pada petani pemilik. Tidak</w:t>
      </w:r>
      <w:r>
        <w:rPr>
          <w:spacing w:val="1"/>
        </w:rPr>
        <w:t xml:space="preserve"> </w:t>
      </w:r>
      <w:r>
        <w:t>terdapat perbedaan</w:t>
      </w:r>
      <w:r>
        <w:rPr>
          <w:spacing w:val="1"/>
        </w:rPr>
        <w:t xml:space="preserve"> </w:t>
      </w:r>
      <w:r>
        <w:t>yang nyata antara umur sampel pada peta</w:t>
      </w:r>
      <w:r>
        <w:t>ni tuna kisma dan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pemilik.</w:t>
      </w:r>
      <w:r>
        <w:rPr>
          <w:spacing w:val="1"/>
        </w:rPr>
        <w:t xml:space="preserve"> </w:t>
      </w:r>
      <w:r>
        <w:t>Jika</w:t>
      </w:r>
      <w:r>
        <w:rPr>
          <w:spacing w:val="59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pendapat</w:t>
      </w:r>
      <w:r>
        <w:rPr>
          <w:spacing w:val="59"/>
        </w:rPr>
        <w:t xml:space="preserve"> </w:t>
      </w:r>
      <w:r>
        <w:t>Rusli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</w:p>
    <w:p w:rsidR="000546BA" w:rsidRDefault="000546BA">
      <w:pPr>
        <w:spacing w:line="360" w:lineRule="auto"/>
        <w:jc w:val="both"/>
        <w:sectPr w:rsidR="000546BA">
          <w:headerReference w:type="default" r:id="rId187"/>
          <w:footerReference w:type="default" r:id="rId18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93" style="position:absolute;margin-left:0;margin-top:.05pt;width:595.4pt;height:841.9pt;z-index:15855104;mso-position-horizontal-relative:page;mso-position-vertical-relative:page" coordorigin=",1" coordsize="11908,16838">
            <v:rect id="_x0000_s1695" style="position:absolute;top:16350;width:11908;height:10" fillcolor="black" stroked="f"/>
            <v:shape id="_x0000_s1694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/>
      </w:pPr>
      <w:r>
        <w:t>bahwa</w:t>
      </w:r>
      <w:r>
        <w:rPr>
          <w:spacing w:val="37"/>
        </w:rPr>
        <w:t xml:space="preserve"> </w:t>
      </w:r>
      <w:r>
        <w:t>umur</w:t>
      </w:r>
      <w:r>
        <w:rPr>
          <w:spacing w:val="37"/>
        </w:rPr>
        <w:t xml:space="preserve"> </w:t>
      </w:r>
      <w:r>
        <w:t>produktif</w:t>
      </w:r>
      <w:r>
        <w:rPr>
          <w:spacing w:val="37"/>
        </w:rPr>
        <w:t xml:space="preserve"> </w:t>
      </w:r>
      <w:r>
        <w:t>berkisar</w:t>
      </w:r>
      <w:r>
        <w:rPr>
          <w:spacing w:val="37"/>
        </w:rPr>
        <w:t xml:space="preserve"> </w:t>
      </w:r>
      <w:r>
        <w:t>antara</w:t>
      </w:r>
      <w:r>
        <w:rPr>
          <w:spacing w:val="37"/>
        </w:rPr>
        <w:t xml:space="preserve"> </w:t>
      </w:r>
      <w:r>
        <w:t>15</w:t>
      </w:r>
      <w:r>
        <w:rPr>
          <w:spacing w:val="38"/>
        </w:rPr>
        <w:t xml:space="preserve"> </w:t>
      </w:r>
      <w:r>
        <w:t>sampai</w:t>
      </w:r>
      <w:r>
        <w:rPr>
          <w:spacing w:val="37"/>
        </w:rPr>
        <w:t xml:space="preserve"> </w:t>
      </w:r>
      <w:r>
        <w:t>65</w:t>
      </w:r>
      <w:r>
        <w:rPr>
          <w:spacing w:val="37"/>
        </w:rPr>
        <w:t xml:space="preserve"> </w:t>
      </w:r>
      <w:r>
        <w:t>tahun,</w:t>
      </w:r>
      <w:r>
        <w:rPr>
          <w:spacing w:val="39"/>
        </w:rPr>
        <w:t xml:space="preserve"> </w:t>
      </w:r>
      <w:r>
        <w:t>maka</w:t>
      </w:r>
      <w:r>
        <w:rPr>
          <w:spacing w:val="37"/>
        </w:rPr>
        <w:t xml:space="preserve"> </w:t>
      </w:r>
      <w:r>
        <w:t>lebih</w:t>
      </w:r>
      <w:r>
        <w:rPr>
          <w:spacing w:val="37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90</w:t>
      </w:r>
      <w:r>
        <w:rPr>
          <w:spacing w:val="-57"/>
        </w:rPr>
        <w:t xml:space="preserve"> </w:t>
      </w:r>
      <w:r>
        <w:t>persen</w:t>
      </w:r>
      <w:r>
        <w:rPr>
          <w:spacing w:val="-1"/>
        </w:rPr>
        <w:t xml:space="preserve"> </w:t>
      </w:r>
      <w:r>
        <w:t>sampel tersebut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umur produktif</w:t>
      </w:r>
      <w:r>
        <w:rPr>
          <w:spacing w:val="-1"/>
        </w:rPr>
        <w:t xml:space="preserve"> </w:t>
      </w:r>
      <w:r>
        <w:t>(Tabel 25).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spacing w:after="4"/>
        <w:ind w:left="588"/>
      </w:pPr>
      <w:r>
        <w:t>Tabel</w:t>
      </w:r>
      <w:r>
        <w:rPr>
          <w:spacing w:val="-2"/>
        </w:rPr>
        <w:t xml:space="preserve"> </w:t>
      </w:r>
      <w:r>
        <w:t>25.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umur</w:t>
      </w:r>
      <w:r>
        <w:rPr>
          <w:spacing w:val="-2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511"/>
        <w:gridCol w:w="766"/>
        <w:gridCol w:w="527"/>
        <w:gridCol w:w="590"/>
        <w:gridCol w:w="537"/>
        <w:gridCol w:w="680"/>
        <w:gridCol w:w="537"/>
        <w:gridCol w:w="590"/>
        <w:gridCol w:w="586"/>
        <w:gridCol w:w="631"/>
        <w:gridCol w:w="586"/>
        <w:gridCol w:w="553"/>
      </w:tblGrid>
      <w:tr w:rsidR="000546BA">
        <w:trPr>
          <w:trHeight w:val="254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90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307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38"/>
            </w:pPr>
            <w:r>
              <w:t>Gabungan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5"/>
        </w:trPr>
        <w:tc>
          <w:tcPr>
            <w:tcW w:w="1293" w:type="dxa"/>
          </w:tcPr>
          <w:p w:rsidR="000546BA" w:rsidRDefault="00590CA3">
            <w:pPr>
              <w:pStyle w:val="TableParagraph"/>
              <w:spacing w:line="254" w:lineRule="exact"/>
              <w:ind w:left="151" w:right="138" w:firstLine="113"/>
            </w:pPr>
            <w:r>
              <w:t>Kategori</w:t>
            </w:r>
            <w:r>
              <w:rPr>
                <w:spacing w:val="1"/>
              </w:rPr>
              <w:t xml:space="preserve"> </w:t>
            </w:r>
            <w:r>
              <w:t>Umur</w:t>
            </w:r>
            <w:r>
              <w:rPr>
                <w:spacing w:val="-12"/>
              </w:rPr>
              <w:t xml:space="preserve"> </w:t>
            </w:r>
            <w:r>
              <w:t>(thn)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spacing w:line="236" w:lineRule="exact"/>
              <w:ind w:left="163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55" w:right="26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8" w:right="174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1" w:right="273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4" w:right="178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57" w:right="28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50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177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5"/>
            </w:pPr>
            <w:r>
              <w:rPr>
                <w:w w:val="99"/>
              </w:rPr>
              <w:t>n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8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8"/>
            </w:pPr>
            <w:r>
              <w:rPr>
                <w:w w:val="99"/>
              </w:rPr>
              <w:t>n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11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101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4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4"/>
            </w:pPr>
            <w:r>
              <w:rPr>
                <w:w w:val="99"/>
              </w:rPr>
              <w:t>n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8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7"/>
            </w:pPr>
            <w:r>
              <w:rPr>
                <w:w w:val="99"/>
              </w:rPr>
              <w:t>n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1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507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 w:right="326"/>
            </w:pPr>
            <w:r>
              <w:t>Produktif</w:t>
            </w:r>
            <w:r>
              <w:rPr>
                <w:spacing w:val="-52"/>
              </w:rPr>
              <w:t xml:space="preserve"> </w:t>
            </w:r>
            <w:r>
              <w:t>(15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65)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84" w:right="243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3" w:right="153"/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 w:rsidR="000546BA">
        <w:trPr>
          <w:trHeight w:val="756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339"/>
            </w:pPr>
            <w:r>
              <w:t>Tidak</w:t>
            </w:r>
            <w:r>
              <w:rPr>
                <w:spacing w:val="1"/>
              </w:rPr>
              <w:t xml:space="preserve"> </w:t>
            </w:r>
            <w:r>
              <w:t>produktif</w:t>
            </w:r>
          </w:p>
          <w:p w:rsidR="000546BA" w:rsidRDefault="00590CA3">
            <w:pPr>
              <w:pStyle w:val="TableParagraph"/>
              <w:spacing w:line="235" w:lineRule="exact"/>
              <w:ind w:left="115"/>
            </w:pPr>
            <w:r>
              <w:t>(66-73)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right="2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6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2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right="1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5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0546BA">
        <w:trPr>
          <w:trHeight w:val="252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83" w:right="24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3" w:right="15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54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436"/>
              <w:rPr>
                <w:sz w:val="20"/>
              </w:rPr>
            </w:pPr>
            <w:r>
              <w:rPr>
                <w:sz w:val="20"/>
              </w:rPr>
              <w:t>47,54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362"/>
              <w:rPr>
                <w:sz w:val="20"/>
              </w:rPr>
            </w:pPr>
            <w:r>
              <w:rPr>
                <w:sz w:val="20"/>
              </w:rPr>
              <w:t>42,62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415"/>
              <w:rPr>
                <w:sz w:val="20"/>
              </w:rPr>
            </w:pPr>
            <w:r>
              <w:rPr>
                <w:sz w:val="20"/>
              </w:rPr>
              <w:t>38,06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368"/>
              <w:rPr>
                <w:sz w:val="20"/>
              </w:rPr>
            </w:pPr>
            <w:r>
              <w:rPr>
                <w:sz w:val="20"/>
              </w:rPr>
              <w:t>45,60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411"/>
              <w:rPr>
                <w:sz w:val="20"/>
              </w:rPr>
            </w:pPr>
            <w:r>
              <w:rPr>
                <w:sz w:val="20"/>
              </w:rPr>
              <w:t>42,80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364"/>
              <w:rPr>
                <w:sz w:val="20"/>
              </w:rPr>
            </w:pPr>
            <w:r>
              <w:rPr>
                <w:sz w:val="20"/>
              </w:rPr>
              <w:t>45,60</w:t>
            </w:r>
          </w:p>
        </w:tc>
      </w:tr>
    </w:tbl>
    <w:p w:rsidR="000546BA" w:rsidRDefault="000546BA">
      <w:pPr>
        <w:pStyle w:val="BodyText"/>
        <w:spacing w:before="8"/>
        <w:rPr>
          <w:sz w:val="35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Junaidi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Ulak</w:t>
      </w:r>
      <w:r>
        <w:rPr>
          <w:spacing w:val="1"/>
        </w:rPr>
        <w:t xml:space="preserve"> </w:t>
      </w:r>
      <w:r>
        <w:t>Segelung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Pemulutan Ulu Kabupaten OI juga</w:t>
      </w:r>
      <w:r>
        <w:rPr>
          <w:spacing w:val="1"/>
        </w:rPr>
        <w:t xml:space="preserve"> </w:t>
      </w:r>
      <w:r>
        <w:t>memperlihatkan hal yang sama, rata-rata umur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berkisar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24-40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kriteria</w:t>
      </w:r>
      <w:r>
        <w:rPr>
          <w:spacing w:val="60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produktif.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Umur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</w:t>
      </w:r>
      <w:r>
        <w:t>il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-57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baru.</w:t>
      </w:r>
      <w:r>
        <w:rPr>
          <w:spacing w:val="-57"/>
        </w:rPr>
        <w:t xml:space="preserve"> </w:t>
      </w:r>
      <w:r>
        <w:t>Dengan kondisi tersebut petani mampu mengelola usahatani mereka seoptimal</w:t>
      </w:r>
      <w:r>
        <w:rPr>
          <w:spacing w:val="1"/>
        </w:rPr>
        <w:t xml:space="preserve"> </w:t>
      </w:r>
      <w:r>
        <w:t>mungkin..</w:t>
      </w:r>
      <w:r>
        <w:rPr>
          <w:spacing w:val="1"/>
        </w:rPr>
        <w:t xml:space="preserve"> </w:t>
      </w:r>
      <w:r>
        <w:t>Pada umumnya petani yang berumur tua mempunyai kemampuan yang</w:t>
      </w:r>
      <w:r>
        <w:rPr>
          <w:spacing w:val="-57"/>
        </w:rPr>
        <w:t xml:space="preserve"> </w:t>
      </w:r>
      <w:r>
        <w:t>lebih rendah jika dibandingkan dengan petani yang berumur lebih muda. Petani</w:t>
      </w:r>
      <w:r>
        <w:rPr>
          <w:spacing w:val="1"/>
        </w:rPr>
        <w:t xml:space="preserve"> </w:t>
      </w:r>
      <w:r>
        <w:t>yang berumur tua akan sulit menerima atau mengadopsi hal-hal baru karena masih</w:t>
      </w:r>
      <w:r>
        <w:rPr>
          <w:spacing w:val="-57"/>
        </w:rPr>
        <w:t xml:space="preserve"> </w:t>
      </w:r>
      <w:r>
        <w:t>berpegang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tradisional.</w:t>
      </w:r>
      <w:r>
        <w:rPr>
          <w:spacing w:val="1"/>
        </w:rPr>
        <w:t xml:space="preserve"> </w:t>
      </w:r>
      <w:r>
        <w:t>Soehardjo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Patong</w:t>
      </w:r>
      <w:r>
        <w:rPr>
          <w:spacing w:val="61"/>
        </w:rPr>
        <w:t xml:space="preserve"> </w:t>
      </w:r>
      <w:r>
        <w:t>(1998)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menurun.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fisik, bekerja,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berfikir.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 xml:space="preserve">muda dan sehat </w:t>
      </w:r>
      <w:r>
        <w:t>mempunyai kemampuan fisik yang lebih besar dan waktu kerja</w:t>
      </w:r>
      <w:r>
        <w:rPr>
          <w:spacing w:val="1"/>
        </w:rPr>
        <w:t xml:space="preserve"> </w:t>
      </w:r>
      <w:r>
        <w:t>akan lebih lama dibandingkan dengan petani yang berumur tua.</w:t>
      </w:r>
      <w:r>
        <w:rPr>
          <w:spacing w:val="1"/>
        </w:rPr>
        <w:t xml:space="preserve"> </w:t>
      </w:r>
      <w:r>
        <w:t>Selain itu umur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menerima,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terutama menyangkut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produksi usahatani</w:t>
      </w:r>
      <w:r>
        <w:rPr>
          <w:spacing w:val="-2"/>
        </w:rPr>
        <w:t xml:space="preserve"> </w:t>
      </w:r>
      <w:r>
        <w:t>(Hasan,</w:t>
      </w:r>
      <w:r>
        <w:rPr>
          <w:spacing w:val="-1"/>
        </w:rPr>
        <w:t xml:space="preserve"> </w:t>
      </w:r>
      <w:r>
        <w:t>1995).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Menurut Klausmeier dan Goodwin (1975), umur merupakan salah satu</w:t>
      </w:r>
      <w:r>
        <w:rPr>
          <w:spacing w:val="1"/>
        </w:rPr>
        <w:t xml:space="preserve"> </w:t>
      </w:r>
      <w:r>
        <w:t>karakteristik</w:t>
      </w:r>
      <w:r>
        <w:rPr>
          <w:spacing w:val="20"/>
        </w:rPr>
        <w:t xml:space="preserve"> </w:t>
      </w:r>
      <w:r>
        <w:t>penting</w:t>
      </w:r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berkaitan</w:t>
      </w:r>
      <w:r>
        <w:rPr>
          <w:spacing w:val="20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efisiensi</w:t>
      </w:r>
      <w:r>
        <w:rPr>
          <w:spacing w:val="23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efektivitas</w:t>
      </w:r>
      <w:r>
        <w:rPr>
          <w:spacing w:val="23"/>
        </w:rPr>
        <w:t xml:space="preserve"> </w:t>
      </w:r>
      <w:r>
        <w:t>belajar.</w:t>
      </w:r>
      <w:r>
        <w:rPr>
          <w:spacing w:val="23"/>
        </w:rPr>
        <w:t xml:space="preserve"> </w:t>
      </w:r>
      <w:r>
        <w:t>Hal</w:t>
      </w:r>
    </w:p>
    <w:p w:rsidR="000546BA" w:rsidRDefault="000546BA">
      <w:pPr>
        <w:spacing w:line="360" w:lineRule="auto"/>
        <w:jc w:val="both"/>
        <w:sectPr w:rsidR="000546BA">
          <w:headerReference w:type="default" r:id="rId189"/>
          <w:footerReference w:type="default" r:id="rId19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90" style="position:absolute;margin-left:0;margin-top:.05pt;width:595.4pt;height:841.9pt;z-index:15855616;mso-position-horizontal-relative:page;mso-position-vertical-relative:page" coordorigin=",1" coordsize="11908,16838">
            <v:rect id="_x0000_s1692" style="position:absolute;top:16350;width:11908;height:10" fillcolor="black" stroked="f"/>
            <v:shape id="_x0000_s1691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/>
        <w:jc w:val="both"/>
      </w:pPr>
      <w:r>
        <w:t>ini berarti individu yang berada pada umur produktif akan lebih mudah menerima</w:t>
      </w:r>
      <w:r>
        <w:rPr>
          <w:spacing w:val="1"/>
        </w:rPr>
        <w:t xml:space="preserve"> </w:t>
      </w:r>
      <w:r>
        <w:t>perubahan,</w:t>
      </w:r>
      <w:r>
        <w:rPr>
          <w:spacing w:val="1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produksi dan pendapatan.</w:t>
      </w:r>
      <w:r>
        <w:rPr>
          <w:spacing w:val="1"/>
        </w:rPr>
        <w:t xml:space="preserve"> </w:t>
      </w:r>
      <w:r>
        <w:t>Sesuai dengan hasil penelitian Sinaga (2009) yang</w:t>
      </w:r>
      <w:r>
        <w:rPr>
          <w:spacing w:val="1"/>
        </w:rPr>
        <w:t xml:space="preserve"> </w:t>
      </w:r>
      <w:r>
        <w:t>dilakukan terhadap petani kopi di Kabupaten Dairi, menunjukkan bahwa 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umurnya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daripada petani yang berumur lebih tua. Oleh karena itu jika dilihat dari faktor</w:t>
      </w:r>
      <w:r>
        <w:rPr>
          <w:spacing w:val="1"/>
        </w:rPr>
        <w:t xml:space="preserve"> </w:t>
      </w:r>
      <w:r>
        <w:t>umur, para petani padi sawa</w:t>
      </w:r>
      <w:r>
        <w:t>h lebak merupakan aset sumberdaya manusia (SDM)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dikembangkan.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pengelolaan rawa lebak membutuhkan petani yang produktif sehingga mamp</w:t>
      </w:r>
      <w:r>
        <w:t>u dan</w:t>
      </w:r>
      <w:r>
        <w:rPr>
          <w:spacing w:val="-57"/>
        </w:rPr>
        <w:t xml:space="preserve"> </w:t>
      </w:r>
      <w:r>
        <w:t>mau belajar agar lebih</w:t>
      </w:r>
      <w:r>
        <w:rPr>
          <w:spacing w:val="1"/>
        </w:rPr>
        <w:t xml:space="preserve"> </w:t>
      </w:r>
      <w:r>
        <w:t>memahami karakteristik lahan rawa lebak serta teknologi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tersedia dan cocok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pengelolaan</w:t>
      </w:r>
      <w:r>
        <w:rPr>
          <w:spacing w:val="-2"/>
        </w:rPr>
        <w:t xml:space="preserve"> </w:t>
      </w:r>
      <w:r>
        <w:t>lahan</w:t>
      </w:r>
      <w:r>
        <w:rPr>
          <w:spacing w:val="-2"/>
        </w:rPr>
        <w:t xml:space="preserve"> </w:t>
      </w:r>
      <w:r>
        <w:t>usahatani</w:t>
      </w:r>
      <w:r>
        <w:rPr>
          <w:spacing w:val="-1"/>
        </w:rPr>
        <w:t xml:space="preserve"> </w:t>
      </w:r>
      <w:r>
        <w:t>mereka.</w:t>
      </w:r>
    </w:p>
    <w:p w:rsidR="000546BA" w:rsidRDefault="00590CA3">
      <w:pPr>
        <w:pStyle w:val="Heading2"/>
        <w:spacing w:before="121"/>
        <w:jc w:val="both"/>
      </w:pPr>
      <w:r>
        <w:t>Jumlah</w:t>
      </w:r>
      <w:r>
        <w:rPr>
          <w:spacing w:val="-3"/>
        </w:rPr>
        <w:t xml:space="preserve"> </w:t>
      </w:r>
      <w:r>
        <w:t>Anggota</w:t>
      </w:r>
      <w:r>
        <w:rPr>
          <w:spacing w:val="-2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Berdasarkan Tabel 26 terlihat bahwa sebagian besar rumah tangga petani</w:t>
      </w:r>
      <w:r>
        <w:rPr>
          <w:spacing w:val="1"/>
        </w:rPr>
        <w:t xml:space="preserve"> </w:t>
      </w:r>
      <w:r>
        <w:t>padi sawah lebak di Kabupaten Ogan Ilir dan Ogan Komering Ilir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jumlah tanggungan yang sedikit, yaitu antara dua sampai empat orang.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dalam satu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tanggungan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empat</w:t>
      </w:r>
      <w:r>
        <w:rPr>
          <w:spacing w:val="60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Hasil analisis uji-t menunjukkan</w:t>
      </w:r>
      <w:r>
        <w:t xml:space="preserve"> tidak terdapat perbedaan yang nyata antara rata-</w:t>
      </w:r>
      <w:r>
        <w:rPr>
          <w:spacing w:val="1"/>
        </w:rPr>
        <w:t xml:space="preserve"> </w:t>
      </w:r>
      <w:r>
        <w:t>rata</w:t>
      </w:r>
      <w:r>
        <w:rPr>
          <w:spacing w:val="-2"/>
        </w:rPr>
        <w:t xml:space="preserve"> </w:t>
      </w:r>
      <w:r>
        <w:t>jumlah anggota</w:t>
      </w:r>
      <w:r>
        <w:rPr>
          <w:spacing w:val="-1"/>
        </w:rPr>
        <w:t xml:space="preserve"> </w:t>
      </w:r>
      <w:r>
        <w:t>rumah tangga petani</w:t>
      </w:r>
      <w:r>
        <w:rPr>
          <w:spacing w:val="-2"/>
        </w:rPr>
        <w:t xml:space="preserve"> </w:t>
      </w:r>
      <w:r>
        <w:t>tuna kisma dan</w:t>
      </w:r>
      <w:r>
        <w:rPr>
          <w:spacing w:val="-1"/>
        </w:rPr>
        <w:t xml:space="preserve"> </w:t>
      </w:r>
      <w:r>
        <w:t>petani pemilik.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588"/>
        <w:jc w:val="both"/>
      </w:pPr>
      <w:r>
        <w:t>Tabel</w:t>
      </w:r>
      <w:r>
        <w:rPr>
          <w:spacing w:val="-2"/>
        </w:rPr>
        <w:t xml:space="preserve"> </w:t>
      </w:r>
      <w:r>
        <w:t>26.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713"/>
        <w:gridCol w:w="565"/>
        <w:gridCol w:w="667"/>
        <w:gridCol w:w="449"/>
        <w:gridCol w:w="721"/>
        <w:gridCol w:w="494"/>
        <w:gridCol w:w="676"/>
        <w:gridCol w:w="449"/>
        <w:gridCol w:w="721"/>
        <w:gridCol w:w="494"/>
        <w:gridCol w:w="585"/>
        <w:gridCol w:w="552"/>
      </w:tblGrid>
      <w:tr w:rsidR="000546BA">
        <w:trPr>
          <w:trHeight w:val="252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88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307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7"/>
            </w:pPr>
            <w:r>
              <w:t>Gabungan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6"/>
        </w:trPr>
        <w:tc>
          <w:tcPr>
            <w:tcW w:w="1293" w:type="dxa"/>
          </w:tcPr>
          <w:p w:rsidR="000546BA" w:rsidRDefault="00590CA3">
            <w:pPr>
              <w:pStyle w:val="TableParagraph"/>
              <w:spacing w:line="254" w:lineRule="exact"/>
              <w:ind w:left="301" w:right="239" w:hanging="37"/>
            </w:pPr>
            <w:r>
              <w:t>Kategori</w:t>
            </w:r>
            <w:r>
              <w:rPr>
                <w:spacing w:val="-52"/>
              </w:rPr>
              <w:t xml:space="preserve"> </w:t>
            </w:r>
            <w:r>
              <w:t>(Orang)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spacing w:line="236" w:lineRule="exact"/>
              <w:ind w:left="163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54" w:right="26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8" w:right="172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3" w:right="26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8" w:right="172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3" w:right="281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50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-1"/>
            </w:pPr>
            <w:r>
              <w:rPr>
                <w:w w:val="99"/>
              </w:rPr>
              <w:t>%</w:t>
            </w:r>
          </w:p>
        </w:tc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4"/>
            </w:pPr>
            <w:r>
              <w:rPr>
                <w:w w:val="99"/>
              </w:rPr>
              <w:t>n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7"/>
            </w:pPr>
            <w:r>
              <w:rPr>
                <w:w w:val="99"/>
              </w:rPr>
              <w:t>%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8"/>
            </w:pPr>
            <w:r>
              <w:rPr>
                <w:w w:val="99"/>
              </w:rPr>
              <w:t>n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7"/>
            </w:pPr>
            <w:r>
              <w:rPr>
                <w:w w:val="99"/>
              </w:rPr>
              <w:t>%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3"/>
            </w:pPr>
            <w:r>
              <w:rPr>
                <w:w w:val="99"/>
              </w:rPr>
              <w:t>n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7"/>
            </w:pPr>
            <w:r>
              <w:rPr>
                <w:w w:val="99"/>
              </w:rPr>
              <w:t>%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8"/>
            </w:pPr>
            <w:r>
              <w:rPr>
                <w:w w:val="99"/>
              </w:rPr>
              <w:t>n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7"/>
            </w:pPr>
            <w:r>
              <w:rPr>
                <w:w w:val="99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3"/>
            </w:pPr>
            <w:r>
              <w:rPr>
                <w:w w:val="99"/>
              </w:rPr>
              <w:t>n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8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507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 w:right="551"/>
            </w:pPr>
            <w:r>
              <w:t>Sedikit</w:t>
            </w:r>
            <w:r>
              <w:rPr>
                <w:spacing w:val="-52"/>
              </w:rPr>
              <w:t xml:space="preserve"> </w:t>
            </w:r>
            <w:r>
              <w:t>(2-4)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-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49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3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49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7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5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0546BA">
        <w:trPr>
          <w:trHeight w:val="505"/>
        </w:trPr>
        <w:tc>
          <w:tcPr>
            <w:tcW w:w="1293" w:type="dxa"/>
          </w:tcPr>
          <w:p w:rsidR="000546BA" w:rsidRDefault="00590CA3">
            <w:pPr>
              <w:pStyle w:val="TableParagraph"/>
              <w:spacing w:line="249" w:lineRule="exact"/>
              <w:ind w:left="115"/>
            </w:pPr>
            <w:r>
              <w:t>Sedang</w:t>
            </w:r>
          </w:p>
          <w:p w:rsidR="000546BA" w:rsidRDefault="00590CA3">
            <w:pPr>
              <w:pStyle w:val="TableParagraph"/>
              <w:spacing w:line="237" w:lineRule="exact"/>
              <w:ind w:left="115"/>
            </w:pPr>
            <w:r>
              <w:t>(5-6)</w:t>
            </w:r>
          </w:p>
        </w:tc>
        <w:tc>
          <w:tcPr>
            <w:tcW w:w="713" w:type="dxa"/>
          </w:tcPr>
          <w:p w:rsidR="000546BA" w:rsidRDefault="00590CA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5" w:type="dxa"/>
          </w:tcPr>
          <w:p w:rsidR="000546BA" w:rsidRDefault="00590CA3">
            <w:pPr>
              <w:pStyle w:val="TableParagraph"/>
              <w:spacing w:line="225" w:lineRule="exact"/>
              <w:ind w:left="-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67" w:type="dxa"/>
          </w:tcPr>
          <w:p w:rsidR="000546BA" w:rsidRDefault="00590CA3">
            <w:pPr>
              <w:pStyle w:val="TableParagraph"/>
              <w:spacing w:line="225" w:lineRule="exact"/>
              <w:ind w:left="15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21" w:type="dxa"/>
          </w:tcPr>
          <w:p w:rsidR="000546BA" w:rsidRDefault="00590CA3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4" w:type="dxa"/>
          </w:tcPr>
          <w:p w:rsidR="000546BA" w:rsidRDefault="00590CA3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76" w:type="dxa"/>
          </w:tcPr>
          <w:p w:rsidR="000546BA" w:rsidRDefault="00590CA3"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21" w:type="dxa"/>
          </w:tcPr>
          <w:p w:rsidR="000546BA" w:rsidRDefault="00590CA3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94" w:type="dxa"/>
          </w:tcPr>
          <w:p w:rsidR="000546BA" w:rsidRDefault="00590CA3">
            <w:pPr>
              <w:pStyle w:val="TableParagraph"/>
              <w:spacing w:line="225" w:lineRule="exact"/>
              <w:ind w:left="2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2" w:type="dxa"/>
          </w:tcPr>
          <w:p w:rsidR="000546BA" w:rsidRDefault="00590CA3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0546BA">
        <w:trPr>
          <w:trHeight w:val="503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49" w:lineRule="exact"/>
              <w:ind w:left="115"/>
            </w:pPr>
            <w:r>
              <w:t>Banyak</w:t>
            </w:r>
          </w:p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(7-8)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-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9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546BA">
        <w:trPr>
          <w:trHeight w:val="253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Jumlah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-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54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6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Rataan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-4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0546BA" w:rsidRDefault="000546BA">
      <w:pPr>
        <w:pStyle w:val="BodyText"/>
        <w:spacing w:before="8"/>
        <w:rPr>
          <w:sz w:val="35"/>
        </w:rPr>
      </w:pPr>
    </w:p>
    <w:p w:rsidR="000546BA" w:rsidRDefault="00590CA3">
      <w:pPr>
        <w:pStyle w:val="BodyText"/>
        <w:spacing w:line="360" w:lineRule="auto"/>
        <w:ind w:left="588" w:right="360" w:firstLine="720"/>
        <w:jc w:val="both"/>
      </w:pPr>
      <w:r>
        <w:t>Jika dilihat dari aspek ketersediaan tenaga kerja bagi rumah tangga, jumlah</w:t>
      </w:r>
      <w:r>
        <w:rPr>
          <w:spacing w:val="-57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60"/>
        </w:rPr>
        <w:t xml:space="preserve"> </w:t>
      </w:r>
      <w:r>
        <w:t>petani</w:t>
      </w:r>
      <w:r>
        <w:rPr>
          <w:spacing w:val="-57"/>
        </w:rPr>
        <w:t xml:space="preserve"> </w:t>
      </w:r>
      <w:r>
        <w:t>lebih</w:t>
      </w:r>
      <w:r>
        <w:rPr>
          <w:spacing w:val="8"/>
        </w:rPr>
        <w:t xml:space="preserve"> </w:t>
      </w:r>
      <w:r>
        <w:t>banyak</w:t>
      </w:r>
      <w:r>
        <w:rPr>
          <w:spacing w:val="9"/>
        </w:rPr>
        <w:t xml:space="preserve"> </w:t>
      </w:r>
      <w:r>
        <w:t>menggunakan</w:t>
      </w:r>
      <w:r>
        <w:rPr>
          <w:spacing w:val="8"/>
        </w:rPr>
        <w:t xml:space="preserve"> </w:t>
      </w:r>
      <w:r>
        <w:t>tenaga</w:t>
      </w:r>
      <w:r>
        <w:rPr>
          <w:spacing w:val="8"/>
        </w:rPr>
        <w:t xml:space="preserve"> </w:t>
      </w:r>
      <w:r>
        <w:t>kerja</w:t>
      </w:r>
      <w:r>
        <w:rPr>
          <w:spacing w:val="7"/>
        </w:rPr>
        <w:t xml:space="preserve"> </w:t>
      </w:r>
      <w:r>
        <w:t>keluarga</w:t>
      </w:r>
      <w:r>
        <w:rPr>
          <w:spacing w:val="7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pengelolaan</w:t>
      </w:r>
    </w:p>
    <w:p w:rsidR="000546BA" w:rsidRDefault="000546BA">
      <w:pPr>
        <w:spacing w:line="360" w:lineRule="auto"/>
        <w:jc w:val="both"/>
        <w:sectPr w:rsidR="000546BA">
          <w:headerReference w:type="default" r:id="rId191"/>
          <w:footerReference w:type="default" r:id="rId19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87" style="position:absolute;margin-left:0;margin-top:.05pt;width:595.4pt;height:841.9pt;z-index:15856128;mso-position-horizontal-relative:page;mso-position-vertical-relative:page" coordorigin=",1" coordsize="11908,16838">
            <v:rect id="_x0000_s1689" style="position:absolute;top:16350;width:11908;height:10" fillcolor="black" stroked="f"/>
            <v:shape id="_x0000_s1688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usahataninya, dibandingkan dengan tenaga kerja dari luar.</w:t>
      </w:r>
      <w:r>
        <w:rPr>
          <w:spacing w:val="1"/>
        </w:rPr>
        <w:t xml:space="preserve"> </w:t>
      </w:r>
      <w:r>
        <w:t>Tetapi jika dilihat dari</w:t>
      </w:r>
      <w:r>
        <w:rPr>
          <w:spacing w:val="1"/>
        </w:rPr>
        <w:t xml:space="preserve"> </w:t>
      </w:r>
      <w:r>
        <w:t>banyaknya beban tanggungan, jumlah anggota rumah tangga berhubungan dengan</w:t>
      </w:r>
      <w:r>
        <w:rPr>
          <w:spacing w:val="-57"/>
        </w:rPr>
        <w:t xml:space="preserve"> </w:t>
      </w:r>
      <w:r>
        <w:t>beban tanggungan, semakin tinggi jumlah anggota rumah</w:t>
      </w:r>
      <w:r>
        <w:rPr>
          <w:spacing w:val="1"/>
        </w:rPr>
        <w:t xml:space="preserve"> </w:t>
      </w:r>
      <w:r>
        <w:t>tangga maka angka</w:t>
      </w:r>
      <w:r>
        <w:rPr>
          <w:spacing w:val="1"/>
        </w:rPr>
        <w:t xml:space="preserve"> </w:t>
      </w:r>
      <w:r>
        <w:t>beban tanggungan juga semakin tinggi.</w:t>
      </w:r>
      <w:r>
        <w:rPr>
          <w:spacing w:val="1"/>
        </w:rPr>
        <w:t xml:space="preserve"> </w:t>
      </w:r>
      <w:r>
        <w:t>Beban tanggungan rumah tangga dapat</w:t>
      </w:r>
      <w:r>
        <w:rPr>
          <w:spacing w:val="1"/>
        </w:rPr>
        <w:t xml:space="preserve"> </w:t>
      </w:r>
      <w:r>
        <w:t>berhubungan dengan kondisi ekonomi satu rumah tangga.</w:t>
      </w:r>
      <w:r>
        <w:rPr>
          <w:spacing w:val="61"/>
        </w:rPr>
        <w:t xml:space="preserve"> </w:t>
      </w:r>
      <w:r>
        <w:t>Bagi rumah tangga</w:t>
      </w:r>
      <w:r>
        <w:rPr>
          <w:spacing w:val="1"/>
        </w:rPr>
        <w:t xml:space="preserve"> </w:t>
      </w:r>
      <w:r>
        <w:t xml:space="preserve">yang berpenghasilan rendah akan lebih </w:t>
      </w:r>
      <w:r>
        <w:t>sulit memenuhi kebutuhan hidup, jika</w:t>
      </w:r>
      <w:r>
        <w:rPr>
          <w:spacing w:val="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anggota rumah tangga yang</w:t>
      </w:r>
      <w:r>
        <w:rPr>
          <w:spacing w:val="-1"/>
        </w:rPr>
        <w:t xml:space="preserve"> </w:t>
      </w:r>
      <w:r>
        <w:t>harus ditanggung lebih banyak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Menurut Sahara dkk. (2004), jumlah tanggungan dalam rumah tangga akan</w:t>
      </w:r>
      <w:r>
        <w:rPr>
          <w:spacing w:val="-57"/>
        </w:rPr>
        <w:t xml:space="preserve"> </w:t>
      </w:r>
      <w:r>
        <w:t>berpengaruh terhadap pola produksi dan konsumsi petani serta mengakibatkan</w:t>
      </w:r>
      <w:r>
        <w:rPr>
          <w:spacing w:val="1"/>
        </w:rPr>
        <w:t xml:space="preserve"> </w:t>
      </w:r>
      <w:r>
        <w:t>perbedaan p</w:t>
      </w:r>
      <w:r>
        <w:t>roduksi dan pendapatan.</w:t>
      </w:r>
      <w:r>
        <w:rPr>
          <w:spacing w:val="1"/>
        </w:rPr>
        <w:t xml:space="preserve"> </w:t>
      </w:r>
      <w:r>
        <w:t>Semakin banyak jumlah tanggungan akan</w:t>
      </w:r>
      <w:r>
        <w:rPr>
          <w:spacing w:val="1"/>
        </w:rPr>
        <w:t xml:space="preserve"> </w:t>
      </w:r>
      <w:r>
        <w:t>semakin besar pula biaya yang dikeluarkan untuk konsumsi sehingga semakin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dialokasikan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usahatani,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</w:t>
      </w:r>
      <w:r>
        <w:t>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usahatani</w:t>
      </w:r>
      <w:r>
        <w:rPr>
          <w:spacing w:val="-57"/>
        </w:rPr>
        <w:t xml:space="preserve"> </w:t>
      </w:r>
      <w:r>
        <w:t>berpeluang</w:t>
      </w:r>
      <w:r>
        <w:rPr>
          <w:spacing w:val="-3"/>
        </w:rPr>
        <w:t xml:space="preserve"> </w:t>
      </w:r>
      <w:r>
        <w:t>mendapatkan pendapatan yang lebih</w:t>
      </w:r>
      <w:r>
        <w:rPr>
          <w:spacing w:val="-2"/>
        </w:rPr>
        <w:t xml:space="preserve"> </w:t>
      </w:r>
      <w:r>
        <w:t>tinggi.</w:t>
      </w:r>
    </w:p>
    <w:p w:rsidR="000546BA" w:rsidRDefault="00590CA3">
      <w:pPr>
        <w:pStyle w:val="Heading2"/>
        <w:spacing w:before="121"/>
        <w:jc w:val="both"/>
      </w:pPr>
      <w:r>
        <w:t>Pendidikan</w:t>
      </w:r>
      <w:r>
        <w:rPr>
          <w:spacing w:val="-6"/>
        </w:rPr>
        <w:t xml:space="preserve"> </w:t>
      </w:r>
      <w:r>
        <w:t>Formal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Pendidikan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sumberdaya manusia pertanian.</w:t>
      </w:r>
      <w:r>
        <w:rPr>
          <w:spacing w:val="1"/>
        </w:rPr>
        <w:t xml:space="preserve"> </w:t>
      </w:r>
      <w:r>
        <w:t>Tabel 27 menunjukkan bahwa seluruh petani padi</w:t>
      </w:r>
      <w:r>
        <w:rPr>
          <w:spacing w:val="-57"/>
        </w:rPr>
        <w:t xml:space="preserve"> </w:t>
      </w:r>
      <w:r>
        <w:t>sawah lebak baik petani tuna kisma maupun petani pemilik di kedua kabupaten</w:t>
      </w:r>
      <w:r>
        <w:rPr>
          <w:spacing w:val="1"/>
        </w:rPr>
        <w:t xml:space="preserve"> </w:t>
      </w:r>
      <w:r>
        <w:t>memiliki tingkat pendidikan formal yang rendah, dengan nilai rata-rata sekitar</w:t>
      </w:r>
      <w:r>
        <w:rPr>
          <w:spacing w:val="1"/>
        </w:rPr>
        <w:t xml:space="preserve"> </w:t>
      </w:r>
      <w:r>
        <w:t>empat tahun.   Hasil analisis uji-t menunjukkan tidak terdapat perbedaan yang</w:t>
      </w:r>
      <w:r>
        <w:rPr>
          <w:spacing w:val="1"/>
        </w:rPr>
        <w:t xml:space="preserve"> </w:t>
      </w:r>
      <w:r>
        <w:t>nyata antara pendidikan</w:t>
      </w:r>
      <w:r>
        <w:t xml:space="preserve"> formal petani tuna kisma dan petani pemilik di kedua</w:t>
      </w:r>
      <w:r>
        <w:rPr>
          <w:spacing w:val="1"/>
        </w:rPr>
        <w:t xml:space="preserve"> </w:t>
      </w:r>
      <w:r>
        <w:t>kabupaten.</w:t>
      </w:r>
    </w:p>
    <w:p w:rsidR="000546BA" w:rsidRDefault="00590CA3">
      <w:pPr>
        <w:pStyle w:val="BodyText"/>
        <w:spacing w:before="120" w:after="4"/>
        <w:ind w:left="587"/>
        <w:jc w:val="both"/>
      </w:pPr>
      <w:r>
        <w:t>Tabel</w:t>
      </w:r>
      <w:r>
        <w:rPr>
          <w:spacing w:val="-2"/>
        </w:rPr>
        <w:t xml:space="preserve"> </w:t>
      </w:r>
      <w:r>
        <w:t>27.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722"/>
        <w:gridCol w:w="396"/>
        <w:gridCol w:w="508"/>
        <w:gridCol w:w="546"/>
        <w:gridCol w:w="496"/>
        <w:gridCol w:w="630"/>
        <w:gridCol w:w="516"/>
        <w:gridCol w:w="587"/>
        <w:gridCol w:w="587"/>
        <w:gridCol w:w="634"/>
        <w:gridCol w:w="585"/>
        <w:gridCol w:w="533"/>
      </w:tblGrid>
      <w:tr w:rsidR="000546BA">
        <w:trPr>
          <w:trHeight w:val="252"/>
        </w:trPr>
        <w:tc>
          <w:tcPr>
            <w:tcW w:w="2649" w:type="dxa"/>
            <w:gridSpan w:val="4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734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22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77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32"/>
            </w:pPr>
            <w:r>
              <w:t>Gabungan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759"/>
        </w:trPr>
        <w:tc>
          <w:tcPr>
            <w:tcW w:w="1023" w:type="dxa"/>
          </w:tcPr>
          <w:p w:rsidR="000546BA" w:rsidRDefault="00590CA3">
            <w:pPr>
              <w:pStyle w:val="TableParagraph"/>
              <w:spacing w:before="124"/>
              <w:ind w:left="167" w:right="104" w:hanging="38"/>
            </w:pPr>
            <w:r>
              <w:t>Kategori</w:t>
            </w:r>
            <w:r>
              <w:rPr>
                <w:spacing w:val="-52"/>
              </w:rPr>
              <w:t xml:space="preserve"> </w:t>
            </w:r>
            <w:r>
              <w:t>(Orang)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07" w:right="45"/>
            </w:pPr>
            <w:r>
              <w:t>Petani</w:t>
            </w:r>
            <w:r>
              <w:rPr>
                <w:spacing w:val="-52"/>
              </w:rPr>
              <w:t xml:space="preserve"> </w:t>
            </w:r>
            <w:r>
              <w:t>tuna</w:t>
            </w:r>
            <w:r>
              <w:rPr>
                <w:spacing w:val="1"/>
              </w:rPr>
              <w:t xml:space="preserve"> </w:t>
            </w:r>
            <w:r>
              <w:t>kisma</w:t>
            </w:r>
          </w:p>
        </w:tc>
        <w:tc>
          <w:tcPr>
            <w:tcW w:w="3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4" w:right="227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0" w:right="13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</w:t>
            </w:r>
            <w:r>
              <w:rPr>
                <w:spacing w:val="-52"/>
              </w:rPr>
              <w:t xml:space="preserve"> </w:t>
            </w:r>
            <w:r>
              <w:t>a</w:t>
            </w:r>
          </w:p>
        </w:tc>
        <w:tc>
          <w:tcPr>
            <w:tcW w:w="11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0" w:right="260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7" w:right="16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1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6" w:right="25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4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3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-10"/>
            </w:pPr>
            <w:r>
              <w:rPr>
                <w:w w:val="99"/>
              </w:rPr>
              <w:t>%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4"/>
            </w:pPr>
            <w:r>
              <w:rPr>
                <w:w w:val="99"/>
              </w:rPr>
              <w:t>n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12"/>
            </w:pPr>
            <w:r>
              <w:rPr>
                <w:w w:val="99"/>
              </w:rPr>
              <w:t>%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right="62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0"/>
            </w:pPr>
            <w:r>
              <w:rPr>
                <w:w w:val="99"/>
              </w:rPr>
              <w:t>%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0"/>
            </w:pPr>
            <w:r>
              <w:rPr>
                <w:w w:val="99"/>
              </w:rPr>
              <w:t>n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74"/>
            </w:pPr>
            <w:r>
              <w:rPr>
                <w:w w:val="99"/>
              </w:rPr>
              <w:t>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27"/>
            </w:pPr>
            <w:r>
              <w:rPr>
                <w:w w:val="99"/>
              </w:rPr>
              <w:t>n</w:t>
            </w: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70"/>
            </w:pPr>
            <w:r>
              <w:rPr>
                <w:w w:val="99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66"/>
            </w:pPr>
            <w:r>
              <w:rPr>
                <w:w w:val="99"/>
              </w:rPr>
              <w:t>n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21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50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 w:right="233"/>
            </w:pPr>
            <w:r>
              <w:t>Rendah</w:t>
            </w:r>
            <w:r>
              <w:rPr>
                <w:spacing w:val="-53"/>
              </w:rPr>
              <w:t xml:space="preserve"> </w:t>
            </w:r>
            <w:r>
              <w:t>(0-9)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39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0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4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0" w:right="13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1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504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49" w:lineRule="exact"/>
              <w:ind w:left="115"/>
            </w:pPr>
            <w:r>
              <w:t>Sedang</w:t>
            </w:r>
          </w:p>
          <w:p w:rsidR="000546BA" w:rsidRDefault="00590CA3">
            <w:pPr>
              <w:pStyle w:val="TableParagraph"/>
              <w:spacing w:line="236" w:lineRule="exact"/>
              <w:ind w:left="115"/>
            </w:pPr>
            <w:r>
              <w:t>(10-13)</w:t>
            </w:r>
          </w:p>
        </w:tc>
        <w:tc>
          <w:tcPr>
            <w:tcW w:w="722" w:type="dxa"/>
          </w:tcPr>
          <w:p w:rsidR="000546BA" w:rsidRDefault="00590CA3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96" w:type="dxa"/>
          </w:tcPr>
          <w:p w:rsidR="000546BA" w:rsidRDefault="00590CA3">
            <w:pPr>
              <w:pStyle w:val="TableParagraph"/>
              <w:spacing w:line="200" w:lineRule="exact"/>
              <w:ind w:left="-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08" w:type="dxa"/>
          </w:tcPr>
          <w:p w:rsidR="000546BA" w:rsidRDefault="00590CA3">
            <w:pPr>
              <w:pStyle w:val="TableParagraph"/>
              <w:spacing w:line="200" w:lineRule="exact"/>
              <w:ind w:left="1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</w:tcPr>
          <w:p w:rsidR="000546BA" w:rsidRDefault="00590CA3">
            <w:pPr>
              <w:pStyle w:val="TableParagraph"/>
              <w:spacing w:line="200" w:lineRule="exact"/>
              <w:ind w:left="1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6" w:type="dxa"/>
          </w:tcPr>
          <w:p w:rsidR="000546BA" w:rsidRDefault="00590CA3">
            <w:pPr>
              <w:pStyle w:val="TableParagraph"/>
              <w:spacing w:line="200" w:lineRule="exact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0" w:type="dxa"/>
          </w:tcPr>
          <w:p w:rsidR="000546BA" w:rsidRDefault="00590CA3">
            <w:pPr>
              <w:pStyle w:val="TableParagraph"/>
              <w:spacing w:line="200" w:lineRule="exact"/>
              <w:ind w:left="1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16" w:type="dxa"/>
          </w:tcPr>
          <w:p w:rsidR="000546BA" w:rsidRDefault="00590CA3">
            <w:pPr>
              <w:pStyle w:val="TableParagraph"/>
              <w:spacing w:line="200" w:lineRule="exact"/>
              <w:ind w:left="1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7" w:type="dxa"/>
          </w:tcPr>
          <w:p w:rsidR="000546BA" w:rsidRDefault="00590CA3">
            <w:pPr>
              <w:pStyle w:val="TableParagraph"/>
              <w:spacing w:line="200" w:lineRule="exact"/>
              <w:ind w:left="1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7" w:type="dxa"/>
          </w:tcPr>
          <w:p w:rsidR="000546BA" w:rsidRDefault="00590CA3">
            <w:pPr>
              <w:pStyle w:val="TableParagraph"/>
              <w:spacing w:line="200" w:lineRule="exact"/>
              <w:ind w:left="1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4" w:type="dxa"/>
          </w:tcPr>
          <w:p w:rsidR="000546BA" w:rsidRDefault="00590CA3">
            <w:pPr>
              <w:pStyle w:val="TableParagraph"/>
              <w:spacing w:line="200" w:lineRule="exact"/>
              <w:ind w:left="17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0" w:lineRule="exact"/>
              <w:ind w:left="1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3" w:type="dxa"/>
          </w:tcPr>
          <w:p w:rsidR="000546BA" w:rsidRDefault="00590CA3">
            <w:pPr>
              <w:pStyle w:val="TableParagraph"/>
              <w:spacing w:line="200" w:lineRule="exact"/>
              <w:ind w:left="1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505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15" w:right="243"/>
            </w:pPr>
            <w:r>
              <w:t>Tinggi</w:t>
            </w:r>
            <w:r>
              <w:rPr>
                <w:spacing w:val="1"/>
              </w:rPr>
              <w:t xml:space="preserve"> </w:t>
            </w:r>
            <w:r>
              <w:t>(14-16)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9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0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8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3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0" w:right="13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3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5" w:right="-15"/>
              <w:rPr>
                <w:sz w:val="18"/>
              </w:rPr>
            </w:pPr>
            <w:r>
              <w:rPr>
                <w:sz w:val="18"/>
              </w:rPr>
              <w:t>3,13</w:t>
            </w:r>
          </w:p>
        </w:tc>
        <w:tc>
          <w:tcPr>
            <w:tcW w:w="3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09"/>
              <w:rPr>
                <w:sz w:val="18"/>
              </w:rPr>
            </w:pPr>
            <w:r>
              <w:rPr>
                <w:sz w:val="18"/>
              </w:rPr>
              <w:t>3,88</w:t>
            </w:r>
          </w:p>
        </w:tc>
        <w:tc>
          <w:tcPr>
            <w:tcW w:w="4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3"/>
              <w:rPr>
                <w:sz w:val="18"/>
              </w:rPr>
            </w:pPr>
            <w:r>
              <w:rPr>
                <w:sz w:val="18"/>
              </w:rPr>
              <w:t>4,58</w:t>
            </w:r>
          </w:p>
        </w:tc>
        <w:tc>
          <w:tcPr>
            <w:tcW w:w="11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25"/>
              <w:rPr>
                <w:sz w:val="18"/>
              </w:rPr>
            </w:pPr>
            <w:r>
              <w:rPr>
                <w:sz w:val="18"/>
              </w:rPr>
              <w:t>3,79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72" w:right="393"/>
              <w:jc w:val="center"/>
              <w:rPr>
                <w:sz w:val="18"/>
              </w:rPr>
            </w:pPr>
            <w:r>
              <w:rPr>
                <w:sz w:val="18"/>
              </w:rPr>
              <w:t>3,88</w:t>
            </w:r>
          </w:p>
        </w:tc>
        <w:tc>
          <w:tcPr>
            <w:tcW w:w="111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03" w:right="359"/>
              <w:jc w:val="center"/>
              <w:rPr>
                <w:sz w:val="18"/>
              </w:rPr>
            </w:pPr>
            <w:r>
              <w:rPr>
                <w:sz w:val="18"/>
              </w:rPr>
              <w:t>3,79</w:t>
            </w:r>
          </w:p>
        </w:tc>
      </w:tr>
    </w:tbl>
    <w:p w:rsidR="000546BA" w:rsidRDefault="000546BA">
      <w:pPr>
        <w:spacing w:line="203" w:lineRule="exact"/>
        <w:jc w:val="center"/>
        <w:rPr>
          <w:sz w:val="18"/>
        </w:rPr>
        <w:sectPr w:rsidR="000546BA">
          <w:headerReference w:type="default" r:id="rId193"/>
          <w:footerReference w:type="default" r:id="rId19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84" style="position:absolute;margin-left:0;margin-top:.05pt;width:595.4pt;height:841.9pt;z-index:15856640;mso-position-horizontal-relative:page;mso-position-vertical-relative:page" coordorigin=",1" coordsize="11908,16838">
            <v:rect id="_x0000_s1686" style="position:absolute;top:16350;width:11908;height:10" fillcolor="black" stroked="f"/>
            <v:shape id="_x0000_s168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 w:firstLine="720"/>
        <w:jc w:val="both"/>
      </w:pPr>
      <w:r>
        <w:t>Jika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sembilan</w:t>
      </w:r>
      <w:r>
        <w:rPr>
          <w:spacing w:val="1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(tamat</w:t>
      </w:r>
      <w:r>
        <w:rPr>
          <w:spacing w:val="1"/>
        </w:rPr>
        <w:t xml:space="preserve"> </w:t>
      </w:r>
      <w:r>
        <w:t>SLTP), petani padi sawah lebak di daerah penelitian belum dapat menuntaskan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tersebut karena</w:t>
      </w:r>
      <w:r>
        <w:rPr>
          <w:spacing w:val="-2"/>
        </w:rPr>
        <w:t xml:space="preserve"> </w:t>
      </w:r>
      <w:r>
        <w:t>mereka tidak</w:t>
      </w:r>
      <w:r>
        <w:rPr>
          <w:spacing w:val="-1"/>
        </w:rPr>
        <w:t xml:space="preserve"> </w:t>
      </w:r>
      <w:r>
        <w:t>tamat Sekolah Dasar.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produktif sehingga produktifitasnya menjadi tinggi.</w:t>
      </w:r>
      <w:r>
        <w:rPr>
          <w:spacing w:val="1"/>
        </w:rPr>
        <w:t xml:space="preserve"> </w:t>
      </w:r>
      <w:r>
        <w:t>Selain itu dengan pen</w:t>
      </w:r>
      <w:r>
        <w:t>didikan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mengatasi masalah-masalah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(Mamboai,</w:t>
      </w:r>
      <w:r>
        <w:rPr>
          <w:spacing w:val="58"/>
        </w:rPr>
        <w:t xml:space="preserve"> </w:t>
      </w:r>
      <w:r>
        <w:t>2003).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Rendahnya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OKI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usahatani menjadi kurang maksimal.</w:t>
      </w:r>
      <w:r>
        <w:rPr>
          <w:spacing w:val="1"/>
        </w:rPr>
        <w:t xml:space="preserve"> </w:t>
      </w:r>
      <w:r>
        <w:t>Prijono dan Pranarka (1996)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peserta</w:t>
      </w:r>
      <w:r>
        <w:rPr>
          <w:spacing w:val="53"/>
        </w:rPr>
        <w:t xml:space="preserve"> </w:t>
      </w:r>
      <w:r>
        <w:t>didik</w:t>
      </w:r>
      <w:r>
        <w:rPr>
          <w:spacing w:val="53"/>
        </w:rPr>
        <w:t xml:space="preserve"> </w:t>
      </w:r>
      <w:r>
        <w:t>melalui</w:t>
      </w:r>
      <w:r>
        <w:rPr>
          <w:spacing w:val="53"/>
        </w:rPr>
        <w:t xml:space="preserve"> </w:t>
      </w:r>
      <w:r>
        <w:t>kegiatan</w:t>
      </w:r>
      <w:r>
        <w:rPr>
          <w:spacing w:val="53"/>
        </w:rPr>
        <w:t xml:space="preserve"> </w:t>
      </w:r>
      <w:r>
        <w:t>bimbingan</w:t>
      </w:r>
      <w:r>
        <w:rPr>
          <w:spacing w:val="53"/>
        </w:rPr>
        <w:t xml:space="preserve"> </w:t>
      </w:r>
      <w:r>
        <w:t>dan/atau</w:t>
      </w:r>
      <w:r>
        <w:rPr>
          <w:spacing w:val="52"/>
        </w:rPr>
        <w:t xml:space="preserve"> </w:t>
      </w:r>
      <w:r>
        <w:t>latihan</w:t>
      </w:r>
      <w:r>
        <w:rPr>
          <w:spacing w:val="52"/>
        </w:rPr>
        <w:t xml:space="preserve"> </w:t>
      </w:r>
      <w:r>
        <w:t>bagi</w:t>
      </w:r>
      <w:r>
        <w:rPr>
          <w:spacing w:val="53"/>
        </w:rPr>
        <w:t xml:space="preserve"> </w:t>
      </w:r>
      <w:r>
        <w:t>peranannya</w:t>
      </w:r>
      <w:r>
        <w:rPr>
          <w:spacing w:val="53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hakikatnya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martabat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Inkeles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Smith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dikutip</w:t>
      </w:r>
      <w:r>
        <w:rPr>
          <w:spacing w:val="1"/>
        </w:rPr>
        <w:t xml:space="preserve"> </w:t>
      </w:r>
      <w:r>
        <w:t>Budiman</w:t>
      </w:r>
      <w:r>
        <w:rPr>
          <w:spacing w:val="1"/>
        </w:rPr>
        <w:t xml:space="preserve"> </w:t>
      </w:r>
      <w:r>
        <w:t>(1986),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m</w:t>
      </w:r>
      <w:r>
        <w:t>emberikan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perilaku</w:t>
      </w:r>
      <w:r>
        <w:rPr>
          <w:spacing w:val="60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Mengacu pada laporan UNDP (1998), melalui pendidikan akan membebaskan diri</w:t>
      </w:r>
      <w:r>
        <w:rPr>
          <w:spacing w:val="-57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penindasan,</w:t>
      </w:r>
      <w:r>
        <w:rPr>
          <w:spacing w:val="1"/>
        </w:rPr>
        <w:t xml:space="preserve"> </w:t>
      </w:r>
      <w:r>
        <w:t>ketidakadilan,</w:t>
      </w:r>
      <w:r>
        <w:rPr>
          <w:spacing w:val="1"/>
        </w:rPr>
        <w:t xml:space="preserve"> </w:t>
      </w:r>
      <w:r>
        <w:t>ketakutan,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berani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pikiran,</w:t>
      </w:r>
      <w:r>
        <w:rPr>
          <w:spacing w:val="1"/>
        </w:rPr>
        <w:t xml:space="preserve"> </w:t>
      </w:r>
      <w:r>
        <w:t>ide,</w:t>
      </w:r>
      <w:r>
        <w:rPr>
          <w:spacing w:val="1"/>
        </w:rPr>
        <w:t xml:space="preserve"> </w:t>
      </w:r>
      <w:r>
        <w:t>berbicara,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impian.</w:t>
      </w:r>
    </w:p>
    <w:p w:rsidR="000546BA" w:rsidRDefault="00590CA3">
      <w:pPr>
        <w:pStyle w:val="Heading2"/>
        <w:spacing w:before="122"/>
        <w:ind w:left="587"/>
        <w:jc w:val="both"/>
      </w:pPr>
      <w:r>
        <w:t>Pendidikan</w:t>
      </w:r>
      <w:r>
        <w:rPr>
          <w:spacing w:val="-5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Relevan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Pendidikan non formal petani padi sawah lebak baik petani tuna kisma</w:t>
      </w:r>
      <w:r>
        <w:rPr>
          <w:spacing w:val="1"/>
        </w:rPr>
        <w:t xml:space="preserve"> </w:t>
      </w:r>
      <w:r>
        <w:t>maupun petani pemilik secara umum termasuk dalam kategori rendah.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 xml:space="preserve">terdapat perbedaan </w:t>
      </w:r>
      <w:r>
        <w:t>yang nyata antara tingkat pendidikan non formal petani tuna</w:t>
      </w:r>
      <w:r>
        <w:rPr>
          <w:spacing w:val="1"/>
        </w:rPr>
        <w:t xml:space="preserve"> </w:t>
      </w:r>
      <w:r>
        <w:t>kisma dan petani pemilik di dua kabupaten, artinya petani padi sawah lebak baik</w:t>
      </w:r>
      <w:r>
        <w:rPr>
          <w:spacing w:val="1"/>
        </w:rPr>
        <w:t xml:space="preserve"> </w:t>
      </w:r>
      <w:r>
        <w:t>petani tuna kisma maupun petani pemilik memiliki jam penddidikan non formal</w:t>
      </w:r>
      <w:r>
        <w:rPr>
          <w:spacing w:val="1"/>
        </w:rPr>
        <w:t xml:space="preserve"> </w:t>
      </w:r>
      <w:r>
        <w:t>yang sama.</w:t>
      </w:r>
      <w:r>
        <w:rPr>
          <w:spacing w:val="1"/>
        </w:rPr>
        <w:t xml:space="preserve"> </w:t>
      </w:r>
      <w:r>
        <w:t>Namun demikian, petani pemili</w:t>
      </w:r>
      <w:r>
        <w:t>k padi sawah lebak di Kabupaten OKI</w:t>
      </w:r>
      <w:r>
        <w:rPr>
          <w:spacing w:val="-57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pendidikan non formal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kategori sedang.</w:t>
      </w:r>
      <w:r>
        <w:rPr>
          <w:spacing w:val="-1"/>
        </w:rPr>
        <w:t xml:space="preserve"> </w:t>
      </w:r>
      <w:r>
        <w:t>(Tabel 28).</w:t>
      </w:r>
    </w:p>
    <w:p w:rsidR="000546BA" w:rsidRDefault="000546BA">
      <w:pPr>
        <w:spacing w:line="360" w:lineRule="auto"/>
        <w:jc w:val="both"/>
        <w:sectPr w:rsidR="000546BA">
          <w:headerReference w:type="default" r:id="rId195"/>
          <w:footerReference w:type="default" r:id="rId19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83" style="position:absolute;margin-left:0;margin-top:817.5pt;width:595.4pt;height:.5pt;z-index:15857152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after="2"/>
        <w:ind w:left="1788" w:right="503" w:hanging="1128"/>
      </w:pPr>
      <w:r>
        <w:rPr>
          <w:spacing w:val="-1"/>
        </w:rPr>
        <w:t>Tabel 28.</w:t>
      </w:r>
      <w:r>
        <w:t xml:space="preserve"> </w:t>
      </w:r>
      <w:r>
        <w:rPr>
          <w:spacing w:val="-1"/>
        </w:rPr>
        <w:t xml:space="preserve">Sebaran </w:t>
      </w:r>
      <w:r>
        <w:t>sampel berdasarkan pendidikan non formal</w:t>
      </w:r>
      <w:r>
        <w:rPr>
          <w:vertAlign w:val="superscript"/>
        </w:rPr>
        <w:t>1</w:t>
      </w:r>
      <w:r>
        <w:t xml:space="preserve"> kepala rumah</w:t>
      </w:r>
      <w:r>
        <w:rPr>
          <w:spacing w:val="-57"/>
        </w:rPr>
        <w:t xml:space="preserve"> </w:t>
      </w:r>
      <w:r>
        <w:t>tangga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785"/>
        <w:gridCol w:w="497"/>
        <w:gridCol w:w="558"/>
        <w:gridCol w:w="468"/>
        <w:gridCol w:w="629"/>
        <w:gridCol w:w="515"/>
        <w:gridCol w:w="586"/>
        <w:gridCol w:w="586"/>
        <w:gridCol w:w="633"/>
        <w:gridCol w:w="584"/>
        <w:gridCol w:w="568"/>
      </w:tblGrid>
      <w:tr w:rsidR="000546BA">
        <w:trPr>
          <w:trHeight w:val="254"/>
        </w:trPr>
        <w:tc>
          <w:tcPr>
            <w:tcW w:w="2806" w:type="dxa"/>
            <w:gridSpan w:val="4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806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9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49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54"/>
            </w:pPr>
            <w:r>
              <w:t>Gabungan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757"/>
        </w:trPr>
        <w:tc>
          <w:tcPr>
            <w:tcW w:w="1023" w:type="dxa"/>
          </w:tcPr>
          <w:p w:rsidR="000546BA" w:rsidRDefault="00590CA3">
            <w:pPr>
              <w:pStyle w:val="TableParagraph"/>
              <w:spacing w:before="123"/>
              <w:ind w:left="270" w:right="104" w:hanging="141"/>
            </w:pPr>
            <w:r>
              <w:t>Kategori</w:t>
            </w:r>
            <w:r>
              <w:rPr>
                <w:spacing w:val="-52"/>
              </w:rPr>
              <w:t xml:space="preserve"> </w:t>
            </w:r>
            <w:r>
              <w:t>(JPL)</w:t>
            </w:r>
          </w:p>
        </w:tc>
        <w:tc>
          <w:tcPr>
            <w:tcW w:w="12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ind w:left="162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2" w:right="200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33" w:right="137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</w:t>
            </w:r>
            <w:r>
              <w:rPr>
                <w:spacing w:val="-52"/>
              </w:rPr>
              <w:t xml:space="preserve"> </w:t>
            </w:r>
            <w:r>
              <w:t>a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2" w:right="256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1" w:right="163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72" w:right="287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4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211"/>
            </w:pPr>
            <w:r>
              <w:rPr>
                <w:w w:val="99"/>
              </w:rPr>
              <w:t>%</w:t>
            </w:r>
          </w:p>
        </w:tc>
        <w:tc>
          <w:tcPr>
            <w:tcW w:w="49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right="60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1"/>
            </w:pPr>
            <w:r>
              <w:rPr>
                <w:w w:val="99"/>
              </w:rPr>
              <w:t>%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right="8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1"/>
            </w:pPr>
            <w:r>
              <w:rPr>
                <w:w w:val="99"/>
              </w:rPr>
              <w:t>%</w:t>
            </w:r>
          </w:p>
        </w:tc>
        <w:tc>
          <w:tcPr>
            <w:tcW w:w="5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2"/>
            </w:pPr>
            <w:r>
              <w:rPr>
                <w:w w:val="99"/>
              </w:rPr>
              <w:t>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77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1"/>
            </w:pPr>
            <w:r>
              <w:rPr>
                <w:w w:val="99"/>
              </w:rPr>
              <w:t>n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right="97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5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72"/>
            </w:pPr>
            <w:r>
              <w:rPr>
                <w:w w:val="99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28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50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 w:right="233"/>
            </w:pPr>
            <w:r>
              <w:t>Rendah</w:t>
            </w:r>
            <w:r>
              <w:rPr>
                <w:spacing w:val="-53"/>
              </w:rPr>
              <w:t xml:space="preserve"> </w:t>
            </w:r>
            <w:r>
              <w:t>(7-21)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9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2" w:right="135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5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 w:right="127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51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6" w:right="166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 w:rsidR="000546BA">
        <w:trPr>
          <w:trHeight w:val="503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48" w:lineRule="exact"/>
              <w:ind w:left="115"/>
            </w:pPr>
            <w:r>
              <w:t>Sedang</w:t>
            </w:r>
          </w:p>
          <w:p w:rsidR="000546BA" w:rsidRDefault="00590CA3">
            <w:pPr>
              <w:pStyle w:val="TableParagraph"/>
              <w:spacing w:line="235" w:lineRule="exact"/>
              <w:ind w:left="115"/>
            </w:pPr>
            <w:r>
              <w:t>(22-35)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85" w:type="dxa"/>
          </w:tcPr>
          <w:p w:rsidR="000546BA" w:rsidRDefault="00590CA3">
            <w:pPr>
              <w:pStyle w:val="TableParagraph"/>
              <w:spacing w:line="200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7" w:type="dxa"/>
          </w:tcPr>
          <w:p w:rsidR="000546BA" w:rsidRDefault="00590CA3">
            <w:pPr>
              <w:pStyle w:val="TableParagraph"/>
              <w:spacing w:line="200" w:lineRule="exact"/>
              <w:ind w:right="8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8" w:type="dxa"/>
          </w:tcPr>
          <w:p w:rsidR="000546BA" w:rsidRDefault="00590CA3">
            <w:pPr>
              <w:pStyle w:val="TableParagraph"/>
              <w:spacing w:line="200" w:lineRule="exact"/>
              <w:ind w:left="1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8" w:type="dxa"/>
          </w:tcPr>
          <w:p w:rsidR="000546BA" w:rsidRDefault="00590CA3">
            <w:pPr>
              <w:pStyle w:val="TableParagraph"/>
              <w:spacing w:line="200" w:lineRule="exact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29" w:type="dxa"/>
          </w:tcPr>
          <w:p w:rsidR="000546BA" w:rsidRDefault="00590CA3">
            <w:pPr>
              <w:pStyle w:val="TableParagraph"/>
              <w:spacing w:line="200" w:lineRule="exact"/>
              <w:ind w:left="15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5" w:type="dxa"/>
          </w:tcPr>
          <w:p w:rsidR="000546BA" w:rsidRDefault="00590CA3">
            <w:pPr>
              <w:pStyle w:val="TableParagraph"/>
              <w:spacing w:line="200" w:lineRule="exact"/>
              <w:ind w:left="15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0" w:lineRule="exact"/>
              <w:ind w:left="17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0" w:lineRule="exact"/>
              <w:ind w:left="1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33" w:type="dxa"/>
          </w:tcPr>
          <w:p w:rsidR="000546BA" w:rsidRDefault="00590CA3">
            <w:pPr>
              <w:pStyle w:val="TableParagraph"/>
              <w:spacing w:line="200" w:lineRule="exact"/>
              <w:ind w:right="19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4" w:type="dxa"/>
          </w:tcPr>
          <w:p w:rsidR="000546BA" w:rsidRDefault="00590CA3">
            <w:pPr>
              <w:pStyle w:val="TableParagraph"/>
              <w:spacing w:line="200" w:lineRule="exact"/>
              <w:ind w:left="17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</w:tcPr>
          <w:p w:rsidR="000546BA" w:rsidRDefault="00590CA3">
            <w:pPr>
              <w:pStyle w:val="TableParagraph"/>
              <w:spacing w:line="200" w:lineRule="exact"/>
              <w:ind w:left="12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546BA">
        <w:trPr>
          <w:trHeight w:val="506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 w:right="244"/>
            </w:pPr>
            <w:r>
              <w:t>Tinggi</w:t>
            </w:r>
            <w:r>
              <w:rPr>
                <w:spacing w:val="1"/>
              </w:rPr>
              <w:t xml:space="preserve"> </w:t>
            </w:r>
            <w:r>
              <w:t>(36-70)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9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8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 w:right="12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6" w:right="166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0546BA">
        <w:trPr>
          <w:trHeight w:val="25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5"/>
            </w:pPr>
            <w: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42" w:right="13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08" w:right="12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5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7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3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56" w:right="16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7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0" w:lineRule="exact"/>
              <w:ind w:left="12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"/>
              <w:rPr>
                <w:sz w:val="18"/>
              </w:rPr>
            </w:pPr>
            <w:r>
              <w:rPr>
                <w:sz w:val="18"/>
              </w:rPr>
              <w:t>4,77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09"/>
              <w:rPr>
                <w:sz w:val="18"/>
              </w:rPr>
            </w:pPr>
            <w:r>
              <w:rPr>
                <w:sz w:val="18"/>
              </w:rPr>
              <w:t>3,86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80"/>
              <w:rPr>
                <w:sz w:val="18"/>
              </w:rPr>
            </w:pPr>
            <w:r>
              <w:rPr>
                <w:sz w:val="18"/>
              </w:rPr>
              <w:t>14,35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81"/>
              <w:rPr>
                <w:sz w:val="18"/>
              </w:rPr>
            </w:pPr>
            <w:r>
              <w:rPr>
                <w:sz w:val="18"/>
              </w:rPr>
              <w:t>24,64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0"/>
              <w:rPr>
                <w:sz w:val="18"/>
              </w:rPr>
            </w:pPr>
            <w:r>
              <w:rPr>
                <w:sz w:val="18"/>
              </w:rPr>
              <w:t>14,35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01"/>
              <w:rPr>
                <w:sz w:val="18"/>
              </w:rPr>
            </w:pPr>
            <w:r>
              <w:rPr>
                <w:sz w:val="18"/>
              </w:rPr>
              <w:t>15,01</w:t>
            </w:r>
          </w:p>
        </w:tc>
      </w:tr>
    </w:tbl>
    <w:p w:rsidR="000546BA" w:rsidRDefault="00590CA3">
      <w:pPr>
        <w:ind w:left="609"/>
        <w:jc w:val="both"/>
        <w:rPr>
          <w:sz w:val="20"/>
        </w:rPr>
      </w:pPr>
      <w:r>
        <w:rPr>
          <w:spacing w:val="-1"/>
          <w:sz w:val="20"/>
          <w:vertAlign w:val="superscript"/>
        </w:rPr>
        <w:t>1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jam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pelajaran selama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3"/>
          <w:sz w:val="20"/>
        </w:rPr>
        <w:t xml:space="preserve"> </w:t>
      </w:r>
      <w:r>
        <w:rPr>
          <w:sz w:val="20"/>
        </w:rPr>
        <w:t>thn terakhir</w:t>
      </w:r>
    </w:p>
    <w:p w:rsidR="000546BA" w:rsidRDefault="000546BA">
      <w:pPr>
        <w:pStyle w:val="BodyText"/>
        <w:spacing w:before="2"/>
        <w:rPr>
          <w:sz w:val="30"/>
        </w:rPr>
      </w:pP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Rendahnya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kecenderungan petani yang mengikuti pelatihan hanya ketua kelompok atau petani</w:t>
      </w:r>
      <w:r>
        <w:rPr>
          <w:spacing w:val="-57"/>
        </w:rPr>
        <w:t xml:space="preserve"> </w:t>
      </w:r>
      <w:r>
        <w:t>yang itu-itu saja.</w:t>
      </w:r>
      <w:r>
        <w:rPr>
          <w:spacing w:val="1"/>
        </w:rPr>
        <w:t xml:space="preserve"> </w:t>
      </w:r>
      <w:r>
        <w:t>Selain itu banyak petani yang belum ikut ataupun tidak 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</w:t>
      </w:r>
      <w:r>
        <w:t>ngetahui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disampaikan melalui kelompok.</w:t>
      </w:r>
    </w:p>
    <w:p w:rsidR="000546BA" w:rsidRDefault="00590CA3">
      <w:pPr>
        <w:pStyle w:val="Heading2"/>
        <w:spacing w:before="122"/>
        <w:jc w:val="both"/>
      </w:pPr>
      <w:r>
        <w:t>Pengalaman</w:t>
      </w:r>
      <w:r>
        <w:rPr>
          <w:spacing w:val="-7"/>
        </w:rPr>
        <w:t xml:space="preserve"> </w:t>
      </w:r>
      <w:r>
        <w:t>Berusahatani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Pengalaman usaha petani padi sawah lebak baik petani tuna kisma maupun</w:t>
      </w:r>
      <w:r>
        <w:rPr>
          <w:spacing w:val="-57"/>
        </w:rPr>
        <w:t xml:space="preserve"> </w:t>
      </w:r>
      <w:r>
        <w:t>petani pemilik di Kabu</w:t>
      </w:r>
      <w:r>
        <w:t>paten OI dan OKI termasuk pada kategori sedang.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dihubungkan dengan rata-rata umur petani pada Tabel 29, maka rata-rata petani</w:t>
      </w:r>
      <w:r>
        <w:rPr>
          <w:spacing w:val="1"/>
        </w:rPr>
        <w:t xml:space="preserve"> </w:t>
      </w:r>
      <w:r>
        <w:t>tuna kisma mulai berusahatani padi lebak pada umur 19,86 tahun, sedangkan</w:t>
      </w:r>
      <w:r>
        <w:rPr>
          <w:spacing w:val="1"/>
        </w:rPr>
        <w:t xml:space="preserve"> </w:t>
      </w:r>
      <w:r>
        <w:t>petani pemilik pada umur 18,24 tahun.</w:t>
      </w:r>
      <w:r>
        <w:rPr>
          <w:spacing w:val="61"/>
        </w:rPr>
        <w:t xml:space="preserve"> </w:t>
      </w:r>
      <w:r>
        <w:t>Tidak terdapat perbedaan yang nyata</w:t>
      </w:r>
      <w:r>
        <w:rPr>
          <w:spacing w:val="1"/>
        </w:rPr>
        <w:t xml:space="preserve"> </w:t>
      </w:r>
      <w:r>
        <w:t>antara pengalaman berusahatani petani tuna kisma dan petani pemilik di kedua</w:t>
      </w:r>
      <w:r>
        <w:rPr>
          <w:spacing w:val="1"/>
        </w:rPr>
        <w:t xml:space="preserve"> </w:t>
      </w:r>
      <w:r>
        <w:t>kabupaten.</w:t>
      </w: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Pengalaman usaha yang dimiliki oleh seorang petani dapat 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usahanya,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hadapi.</w:t>
      </w:r>
      <w:r>
        <w:rPr>
          <w:spacing w:val="28"/>
        </w:rPr>
        <w:t xml:space="preserve"> </w:t>
      </w:r>
      <w:r>
        <w:t>Havelock</w:t>
      </w:r>
      <w:r>
        <w:rPr>
          <w:spacing w:val="13"/>
        </w:rPr>
        <w:t xml:space="preserve"> </w:t>
      </w:r>
      <w:r>
        <w:t>(1969)</w:t>
      </w:r>
      <w:r>
        <w:rPr>
          <w:spacing w:val="15"/>
        </w:rPr>
        <w:t xml:space="preserve"> </w:t>
      </w:r>
      <w:r>
        <w:t>menyatakan</w:t>
      </w:r>
      <w:r>
        <w:rPr>
          <w:spacing w:val="13"/>
        </w:rPr>
        <w:t xml:space="preserve"> </w:t>
      </w:r>
      <w:r>
        <w:t>bahwa</w:t>
      </w:r>
      <w:r>
        <w:rPr>
          <w:spacing w:val="14"/>
        </w:rPr>
        <w:t xml:space="preserve"> </w:t>
      </w:r>
      <w:r>
        <w:t>pengalaman</w:t>
      </w:r>
      <w:r>
        <w:rPr>
          <w:spacing w:val="14"/>
        </w:rPr>
        <w:t xml:space="preserve"> </w:t>
      </w:r>
      <w:r>
        <w:t>seseorang</w:t>
      </w:r>
    </w:p>
    <w:p w:rsidR="000546BA" w:rsidRDefault="000546BA">
      <w:pPr>
        <w:spacing w:line="360" w:lineRule="auto"/>
        <w:jc w:val="both"/>
        <w:sectPr w:rsidR="000546BA">
          <w:headerReference w:type="default" r:id="rId197"/>
          <w:footerReference w:type="default" r:id="rId198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80" style="position:absolute;margin-left:0;margin-top:.05pt;width:595.4pt;height:841.9pt;z-index:15858176;mso-position-horizontal-relative:page;mso-position-vertical-relative:page" coordorigin=",1" coordsize="11908,16838">
            <v:rect id="_x0000_s1682" style="position:absolute;top:16350;width:11908;height:10" fillcolor="black" stroked="f"/>
            <v:shape id="_x0000_s1681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tabs>
          <w:tab w:val="left" w:pos="2237"/>
          <w:tab w:val="left" w:pos="4246"/>
          <w:tab w:val="left" w:pos="5003"/>
          <w:tab w:val="left" w:pos="6412"/>
          <w:tab w:val="left" w:pos="6968"/>
          <w:tab w:val="left" w:pos="7565"/>
        </w:tabs>
        <w:spacing w:before="1" w:line="360" w:lineRule="auto"/>
        <w:ind w:left="588" w:right="361"/>
      </w:pPr>
      <w:r>
        <w:t>mempengaruhi</w:t>
      </w:r>
      <w:r>
        <w:tab/>
        <w:t>kecenderungannya</w:t>
      </w:r>
      <w:r>
        <w:tab/>
        <w:t>untuk</w:t>
      </w:r>
      <w:r>
        <w:tab/>
        <w:t>memerlukan</w:t>
      </w:r>
      <w:r>
        <w:tab/>
        <w:t>dan</w:t>
      </w:r>
      <w:r>
        <w:tab/>
        <w:t>siap</w:t>
      </w:r>
      <w:r>
        <w:tab/>
      </w:r>
      <w:r>
        <w:rPr>
          <w:spacing w:val="-1"/>
        </w:rPr>
        <w:t>menerima</w:t>
      </w:r>
      <w:r>
        <w:rPr>
          <w:spacing w:val="-57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baru.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pStyle w:val="BodyText"/>
        <w:spacing w:after="4"/>
        <w:ind w:left="588"/>
      </w:pPr>
      <w:r>
        <w:t>Tabel</w:t>
      </w:r>
      <w:r>
        <w:rPr>
          <w:spacing w:val="-2"/>
        </w:rPr>
        <w:t xml:space="preserve"> </w:t>
      </w:r>
      <w:r>
        <w:t>29.</w:t>
      </w:r>
      <w:r>
        <w:rPr>
          <w:spacing w:val="55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pengalaman</w:t>
      </w:r>
      <w:r>
        <w:rPr>
          <w:spacing w:val="-2"/>
        </w:rPr>
        <w:t xml:space="preserve"> </w:t>
      </w:r>
      <w:r>
        <w:t>berusahatani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491"/>
        <w:gridCol w:w="794"/>
        <w:gridCol w:w="515"/>
        <w:gridCol w:w="580"/>
        <w:gridCol w:w="488"/>
        <w:gridCol w:w="687"/>
        <w:gridCol w:w="472"/>
        <w:gridCol w:w="581"/>
        <w:gridCol w:w="579"/>
        <w:gridCol w:w="654"/>
        <w:gridCol w:w="568"/>
        <w:gridCol w:w="503"/>
      </w:tblGrid>
      <w:tr w:rsidR="000546BA">
        <w:trPr>
          <w:trHeight w:val="254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318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22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79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36"/>
            </w:pPr>
            <w:r>
              <w:t>Gabungan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5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54" w:lineRule="exact"/>
              <w:ind w:left="264" w:right="104" w:hanging="135"/>
            </w:pPr>
            <w:r>
              <w:t>Kategori</w:t>
            </w:r>
            <w:r>
              <w:rPr>
                <w:spacing w:val="-52"/>
              </w:rPr>
              <w:t xml:space="preserve"> </w:t>
            </w:r>
            <w:r>
              <w:t>(Thn)</w:t>
            </w:r>
          </w:p>
        </w:tc>
        <w:tc>
          <w:tcPr>
            <w:tcW w:w="12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spacing w:line="236" w:lineRule="exact"/>
              <w:ind w:left="162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09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3" w:right="23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1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48" w:right="102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0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9" w:right="241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46" w:right="162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0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73" w:right="205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5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387"/>
              <w:jc w:val="right"/>
            </w:pPr>
            <w:r>
              <w:rPr>
                <w:w w:val="99"/>
              </w:rPr>
              <w:t>%</w:t>
            </w:r>
          </w:p>
        </w:tc>
        <w:tc>
          <w:tcPr>
            <w:tcW w:w="5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3"/>
            </w:pPr>
            <w:r>
              <w:rPr>
                <w:w w:val="99"/>
              </w:rPr>
              <w:t>n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88"/>
            </w:pPr>
            <w:r>
              <w:rPr>
                <w:w w:val="99"/>
              </w:rPr>
              <w:t>%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48"/>
            </w:pPr>
            <w:r>
              <w:rPr>
                <w:w w:val="99"/>
              </w:rPr>
              <w:t>n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76"/>
            </w:pPr>
            <w:r>
              <w:rPr>
                <w:w w:val="99"/>
              </w:rPr>
              <w:t>%</w:t>
            </w:r>
          </w:p>
        </w:tc>
        <w:tc>
          <w:tcPr>
            <w:tcW w:w="4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9"/>
            </w:pPr>
            <w:r>
              <w:rPr>
                <w:w w:val="99"/>
              </w:rPr>
              <w:t>n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21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46"/>
            </w:pPr>
            <w:r>
              <w:rPr>
                <w:w w:val="99"/>
              </w:rPr>
              <w:t>n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84"/>
            </w:pPr>
            <w:r>
              <w:rPr>
                <w:w w:val="99"/>
              </w:rPr>
              <w:t>%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10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34"/>
              <w:jc w:val="center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50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 w:right="233"/>
            </w:pPr>
            <w:r>
              <w:t>Rendah</w:t>
            </w:r>
            <w:r>
              <w:rPr>
                <w:spacing w:val="-53"/>
              </w:rPr>
              <w:t xml:space="preserve"> </w:t>
            </w:r>
            <w:r>
              <w:t>(3-19)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-1" w:right="409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1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6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88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4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4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76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47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1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89" w:right="133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46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84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70" w:right="128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0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45" w:right="10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  <w:tr w:rsidR="000546BA">
        <w:trPr>
          <w:trHeight w:val="503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48" w:lineRule="exact"/>
              <w:ind w:left="115"/>
            </w:pPr>
            <w:r>
              <w:t>Sedang</w:t>
            </w:r>
          </w:p>
          <w:p w:rsidR="000546BA" w:rsidRDefault="00590CA3">
            <w:pPr>
              <w:pStyle w:val="TableParagraph"/>
              <w:spacing w:line="235" w:lineRule="exact"/>
              <w:ind w:left="115"/>
            </w:pPr>
            <w:r>
              <w:t>(20-36)</w:t>
            </w:r>
          </w:p>
        </w:tc>
        <w:tc>
          <w:tcPr>
            <w:tcW w:w="491" w:type="dxa"/>
          </w:tcPr>
          <w:p w:rsidR="000546BA" w:rsidRDefault="00590CA3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94" w:type="dxa"/>
          </w:tcPr>
          <w:p w:rsidR="000546BA" w:rsidRDefault="00590CA3">
            <w:pPr>
              <w:pStyle w:val="TableParagraph"/>
              <w:spacing w:line="178" w:lineRule="exact"/>
              <w:ind w:left="-1" w:right="409"/>
              <w:jc w:val="right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15" w:type="dxa"/>
          </w:tcPr>
          <w:p w:rsidR="000546BA" w:rsidRDefault="00590CA3">
            <w:pPr>
              <w:pStyle w:val="TableParagraph"/>
              <w:spacing w:line="178" w:lineRule="exact"/>
              <w:ind w:left="163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80" w:type="dxa"/>
          </w:tcPr>
          <w:p w:rsidR="000546BA" w:rsidRDefault="00590CA3">
            <w:pPr>
              <w:pStyle w:val="TableParagraph"/>
              <w:spacing w:line="178" w:lineRule="exact"/>
              <w:ind w:left="188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488" w:type="dxa"/>
          </w:tcPr>
          <w:p w:rsidR="000546BA" w:rsidRDefault="00590CA3">
            <w:pPr>
              <w:pStyle w:val="TableParagraph"/>
              <w:spacing w:line="178" w:lineRule="exact"/>
              <w:ind w:left="14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87" w:type="dxa"/>
          </w:tcPr>
          <w:p w:rsidR="000546BA" w:rsidRDefault="00590CA3">
            <w:pPr>
              <w:pStyle w:val="TableParagraph"/>
              <w:spacing w:line="178" w:lineRule="exact"/>
              <w:ind w:left="176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472" w:type="dxa"/>
          </w:tcPr>
          <w:p w:rsidR="000546BA" w:rsidRDefault="00590CA3">
            <w:pPr>
              <w:pStyle w:val="TableParagraph"/>
              <w:spacing w:line="178" w:lineRule="exact"/>
              <w:ind w:left="118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81" w:type="dxa"/>
          </w:tcPr>
          <w:p w:rsidR="000546BA" w:rsidRDefault="00590CA3">
            <w:pPr>
              <w:pStyle w:val="TableParagraph"/>
              <w:spacing w:line="178" w:lineRule="exact"/>
              <w:ind w:left="89" w:right="133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79" w:type="dxa"/>
          </w:tcPr>
          <w:p w:rsidR="000546BA" w:rsidRDefault="00590CA3">
            <w:pPr>
              <w:pStyle w:val="TableParagraph"/>
              <w:spacing w:line="178" w:lineRule="exact"/>
              <w:ind w:left="145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54" w:type="dxa"/>
          </w:tcPr>
          <w:p w:rsidR="000546BA" w:rsidRDefault="00590CA3">
            <w:pPr>
              <w:pStyle w:val="TableParagraph"/>
              <w:spacing w:line="178" w:lineRule="exact"/>
              <w:ind w:left="18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68" w:type="dxa"/>
          </w:tcPr>
          <w:p w:rsidR="000546BA" w:rsidRDefault="00590CA3">
            <w:pPr>
              <w:pStyle w:val="TableParagraph"/>
              <w:spacing w:line="178" w:lineRule="exact"/>
              <w:ind w:left="69" w:right="128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03" w:type="dxa"/>
          </w:tcPr>
          <w:p w:rsidR="000546BA" w:rsidRDefault="00590CA3">
            <w:pPr>
              <w:pStyle w:val="TableParagraph"/>
              <w:spacing w:line="178" w:lineRule="exact"/>
              <w:ind w:left="44" w:right="101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</w:tr>
      <w:tr w:rsidR="000546BA">
        <w:trPr>
          <w:trHeight w:val="506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5" w:right="243"/>
            </w:pPr>
            <w:r>
              <w:t>Tinggi</w:t>
            </w:r>
            <w:r>
              <w:rPr>
                <w:spacing w:val="1"/>
              </w:rPr>
              <w:t xml:space="preserve"> </w:t>
            </w:r>
            <w:r>
              <w:t>(37-50)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-1" w:right="409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6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8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4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7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1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90" w:right="133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4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18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70" w:right="12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45" w:right="101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0546BA">
        <w:trPr>
          <w:trHeight w:val="25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5"/>
            </w:pPr>
            <w:r>
              <w:t>Jumlah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-1" w:right="329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6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88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48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7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4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67" w:right="13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46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8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00" w:right="8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78" w:lineRule="exact"/>
              <w:ind w:left="122" w:right="101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546BA">
        <w:trPr>
          <w:trHeight w:val="254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-1" w:right="431"/>
              <w:jc w:val="right"/>
              <w:rPr>
                <w:sz w:val="16"/>
              </w:rPr>
            </w:pPr>
            <w:r>
              <w:rPr>
                <w:sz w:val="16"/>
              </w:rPr>
              <w:t>26,32</w:t>
            </w:r>
          </w:p>
        </w:tc>
        <w:tc>
          <w:tcPr>
            <w:tcW w:w="109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415"/>
              <w:rPr>
                <w:sz w:val="16"/>
              </w:rPr>
            </w:pPr>
            <w:r>
              <w:rPr>
                <w:sz w:val="16"/>
              </w:rPr>
              <w:t>22,98</w:t>
            </w:r>
          </w:p>
        </w:tc>
        <w:tc>
          <w:tcPr>
            <w:tcW w:w="11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432"/>
              <w:rPr>
                <w:sz w:val="16"/>
              </w:rPr>
            </w:pPr>
            <w:r>
              <w:rPr>
                <w:sz w:val="16"/>
              </w:rPr>
              <w:t>19,76</w:t>
            </w:r>
          </w:p>
        </w:tc>
        <w:tc>
          <w:tcPr>
            <w:tcW w:w="10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371"/>
              <w:rPr>
                <w:sz w:val="16"/>
              </w:rPr>
            </w:pPr>
            <w:r>
              <w:rPr>
                <w:sz w:val="16"/>
              </w:rPr>
              <w:t>24,36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488"/>
              <w:rPr>
                <w:sz w:val="16"/>
              </w:rPr>
            </w:pPr>
            <w:r>
              <w:rPr>
                <w:sz w:val="16"/>
              </w:rPr>
              <w:t>22,94</w:t>
            </w:r>
          </w:p>
        </w:tc>
        <w:tc>
          <w:tcPr>
            <w:tcW w:w="10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80" w:lineRule="exact"/>
              <w:ind w:left="384"/>
              <w:rPr>
                <w:sz w:val="16"/>
              </w:rPr>
            </w:pPr>
            <w:r>
              <w:rPr>
                <w:sz w:val="16"/>
              </w:rPr>
              <w:t>24,36</w:t>
            </w:r>
          </w:p>
        </w:tc>
      </w:tr>
    </w:tbl>
    <w:p w:rsidR="000546BA" w:rsidRDefault="000546BA">
      <w:pPr>
        <w:pStyle w:val="BodyText"/>
        <w:spacing w:before="9"/>
        <w:rPr>
          <w:sz w:val="35"/>
        </w:rPr>
      </w:pPr>
    </w:p>
    <w:p w:rsidR="000546BA" w:rsidRDefault="00590CA3">
      <w:pPr>
        <w:pStyle w:val="Heading2"/>
      </w:pPr>
      <w:r>
        <w:t>Kekosmopolitan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Tingkat kekosmopolitan adalah keterbukaan petani padi sawah lebak pada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dibutuhkan. Petani yang kosmopolit berdasarkan kajian Rogers (Hanafi, 1986)</w:t>
      </w:r>
      <w:r>
        <w:rPr>
          <w:spacing w:val="1"/>
        </w:rPr>
        <w:t xml:space="preserve"> </w:t>
      </w:r>
      <w:r>
        <w:t>akan lebih maju dibandingkan dengan dengan petani kebanyakan.</w:t>
      </w:r>
      <w:r>
        <w:rPr>
          <w:spacing w:val="1"/>
        </w:rPr>
        <w:t xml:space="preserve"> </w:t>
      </w:r>
      <w:r>
        <w:t>Mardikanto</w:t>
      </w:r>
      <w:r>
        <w:rPr>
          <w:spacing w:val="1"/>
        </w:rPr>
        <w:t xml:space="preserve"> </w:t>
      </w:r>
      <w:r>
        <w:t>(1993) menyatakan bahwa bagi warga masyarakat yang relatif lebih kosmopolit,</w:t>
      </w:r>
      <w:r>
        <w:rPr>
          <w:spacing w:val="1"/>
        </w:rPr>
        <w:t xml:space="preserve"> </w:t>
      </w:r>
      <w:r>
        <w:t>adopsi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berlangsu</w:t>
      </w:r>
      <w:r>
        <w:t>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rPr>
          <w:i/>
        </w:rPr>
        <w:t>localite</w:t>
      </w:r>
      <w:r>
        <w:t>,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adopsi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keinginan-keinginan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dinikmati</w:t>
      </w:r>
      <w:r>
        <w:rPr>
          <w:spacing w:val="-1"/>
        </w:rPr>
        <w:t xml:space="preserve"> </w:t>
      </w:r>
      <w:r>
        <w:t>oleh orang-orang</w:t>
      </w:r>
      <w:r>
        <w:rPr>
          <w:spacing w:val="-1"/>
        </w:rPr>
        <w:t xml:space="preserve"> </w:t>
      </w:r>
      <w:r>
        <w:t>lain di luar</w:t>
      </w:r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sosialnya</w:t>
      </w:r>
      <w:r>
        <w:rPr>
          <w:spacing w:val="-3"/>
        </w:rPr>
        <w:t xml:space="preserve"> </w:t>
      </w:r>
      <w:r>
        <w:t>sendiri.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Tingkat kekosmopolitan petani padi sawah lebak baik petani tuna kisma</w:t>
      </w:r>
      <w:r>
        <w:rPr>
          <w:spacing w:val="1"/>
        </w:rPr>
        <w:t xml:space="preserve"> </w:t>
      </w:r>
      <w:r>
        <w:t>maupun petani pemilik di Kabupaten OKI dan OI sebagian besar berada 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kekosmopolitan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kabupaten.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keingintahuan sampel terhadap informasi tentang usahatani ataupun penyediaan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sampel</w:t>
      </w:r>
      <w:r>
        <w:rPr>
          <w:spacing w:val="-57"/>
        </w:rPr>
        <w:t xml:space="preserve"> </w:t>
      </w:r>
      <w:r>
        <w:t xml:space="preserve">menyatakan </w:t>
      </w:r>
      <w:r>
        <w:t>bahwa mereka tidak selalu</w:t>
      </w:r>
      <w:r>
        <w:rPr>
          <w:spacing w:val="1"/>
        </w:rPr>
        <w:t xml:space="preserve"> </w:t>
      </w:r>
      <w:r>
        <w:t>mencari informasi ataupun bertanya jika</w:t>
      </w:r>
      <w:r>
        <w:rPr>
          <w:spacing w:val="1"/>
        </w:rPr>
        <w:t xml:space="preserve"> </w:t>
      </w:r>
      <w:r>
        <w:t>ada yang ingin diketahui tentang usahatani ataupun penyediaan pangan rumah</w:t>
      </w:r>
      <w:r>
        <w:rPr>
          <w:spacing w:val="1"/>
        </w:rPr>
        <w:t xml:space="preserve"> </w:t>
      </w:r>
      <w:r>
        <w:t>tangga,</w:t>
      </w:r>
      <w:r>
        <w:rPr>
          <w:spacing w:val="-1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kepada penyuluh maupun tokoh masyarakat.</w:t>
      </w:r>
    </w:p>
    <w:p w:rsidR="000546BA" w:rsidRDefault="000546BA">
      <w:pPr>
        <w:spacing w:line="360" w:lineRule="auto"/>
        <w:jc w:val="both"/>
        <w:sectPr w:rsidR="000546BA">
          <w:headerReference w:type="default" r:id="rId199"/>
          <w:footerReference w:type="default" r:id="rId20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79" style="position:absolute;margin-left:0;margin-top:817.5pt;width:595.4pt;height:.5pt;z-index:15858688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after="2"/>
        <w:ind w:left="588"/>
        <w:jc w:val="both"/>
      </w:pPr>
      <w:r>
        <w:t>Tabel</w:t>
      </w:r>
      <w:r>
        <w:rPr>
          <w:spacing w:val="-2"/>
        </w:rPr>
        <w:t xml:space="preserve"> </w:t>
      </w:r>
      <w:r>
        <w:t>30.</w:t>
      </w:r>
      <w:r>
        <w:rPr>
          <w:spacing w:val="56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kekosmopolitan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441"/>
        <w:gridCol w:w="585"/>
        <w:gridCol w:w="551"/>
        <w:gridCol w:w="529"/>
        <w:gridCol w:w="495"/>
        <w:gridCol w:w="613"/>
        <w:gridCol w:w="522"/>
        <w:gridCol w:w="557"/>
        <w:gridCol w:w="558"/>
        <w:gridCol w:w="632"/>
        <w:gridCol w:w="556"/>
        <w:gridCol w:w="567"/>
      </w:tblGrid>
      <w:tr w:rsidR="000546BA">
        <w:trPr>
          <w:trHeight w:val="253"/>
        </w:trPr>
        <w:tc>
          <w:tcPr>
            <w:tcW w:w="2845" w:type="dxa"/>
            <w:gridSpan w:val="4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right="95"/>
              <w:jc w:val="right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8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60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59"/>
            </w:pPr>
            <w:r>
              <w:t>Gabungan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757"/>
        </w:trPr>
        <w:tc>
          <w:tcPr>
            <w:tcW w:w="1268" w:type="dxa"/>
          </w:tcPr>
          <w:p w:rsidR="000546BA" w:rsidRDefault="00590CA3">
            <w:pPr>
              <w:pStyle w:val="TableParagraph"/>
              <w:spacing w:before="123"/>
              <w:ind w:left="356" w:right="227" w:hanging="105"/>
            </w:pPr>
            <w:r>
              <w:t>Kategori</w:t>
            </w:r>
            <w:r>
              <w:rPr>
                <w:spacing w:val="-52"/>
              </w:rPr>
              <w:t xml:space="preserve"> </w:t>
            </w:r>
            <w:r>
              <w:t>(Skor)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07" w:right="349"/>
            </w:pPr>
            <w:r>
              <w:t>Petani</w:t>
            </w:r>
            <w:r>
              <w:rPr>
                <w:spacing w:val="-52"/>
              </w:rPr>
              <w:t xml:space="preserve"> </w:t>
            </w:r>
            <w:r>
              <w:t>tuna</w:t>
            </w:r>
            <w:r>
              <w:rPr>
                <w:spacing w:val="1"/>
              </w:rPr>
              <w:t xml:space="preserve"> </w:t>
            </w:r>
            <w:r>
              <w:t>kisma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1" w:right="226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1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1" w:right="377"/>
            </w:pPr>
            <w:r>
              <w:t>Petani</w:t>
            </w:r>
            <w:r>
              <w:rPr>
                <w:spacing w:val="-52"/>
              </w:rPr>
              <w:t xml:space="preserve"> </w:t>
            </w:r>
            <w:r>
              <w:t>tuna</w:t>
            </w:r>
            <w:r>
              <w:rPr>
                <w:spacing w:val="1"/>
              </w:rPr>
              <w:t xml:space="preserve"> </w:t>
            </w:r>
            <w:r>
              <w:t>kisma</w:t>
            </w:r>
          </w:p>
        </w:tc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90" w:right="196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4" w:right="131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0" w:right="280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50"/>
        </w:trPr>
        <w:tc>
          <w:tcPr>
            <w:tcW w:w="126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2"/>
            </w:pPr>
            <w:r>
              <w:rPr>
                <w:w w:val="99"/>
              </w:rPr>
              <w:t>%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61"/>
            </w:pPr>
            <w:r>
              <w:rPr>
                <w:w w:val="99"/>
              </w:rPr>
              <w:t>n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96"/>
            </w:pPr>
            <w:r>
              <w:rPr>
                <w:w w:val="99"/>
              </w:rPr>
              <w:t>%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right="5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2"/>
            </w:pPr>
            <w:r>
              <w:rPr>
                <w:w w:val="99"/>
              </w:rPr>
              <w:t>%</w:t>
            </w:r>
          </w:p>
        </w:tc>
        <w:tc>
          <w:tcPr>
            <w:tcW w:w="5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right="30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1"/>
            </w:pPr>
            <w:r>
              <w:rPr>
                <w:w w:val="99"/>
              </w:rPr>
              <w:t>%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4"/>
            </w:pPr>
            <w:r>
              <w:rPr>
                <w:w w:val="99"/>
              </w:rPr>
              <w:t>n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2"/>
            </w:pPr>
            <w:r>
              <w:rPr>
                <w:w w:val="99"/>
              </w:rPr>
              <w:t>%</w:t>
            </w: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0"/>
            </w:pPr>
            <w:r>
              <w:rPr>
                <w:w w:val="99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4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2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4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9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7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1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4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546BA">
        <w:trPr>
          <w:trHeight w:val="229"/>
        </w:trPr>
        <w:tc>
          <w:tcPr>
            <w:tcW w:w="1268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44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1" w:type="dxa"/>
          </w:tcPr>
          <w:p w:rsidR="000546BA" w:rsidRDefault="00590CA3">
            <w:pPr>
              <w:pStyle w:val="TableParagraph"/>
              <w:spacing w:line="202" w:lineRule="exact"/>
              <w:ind w:left="16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29" w:type="dxa"/>
          </w:tcPr>
          <w:p w:rsidR="000546BA" w:rsidRDefault="00590CA3"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95" w:type="dxa"/>
          </w:tcPr>
          <w:p w:rsidR="000546BA" w:rsidRDefault="00590CA3">
            <w:pPr>
              <w:pStyle w:val="TableParagraph"/>
              <w:spacing w:line="202" w:lineRule="exact"/>
              <w:ind w:left="115" w:right="10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13" w:type="dxa"/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22" w:type="dxa"/>
          </w:tcPr>
          <w:p w:rsidR="000546BA" w:rsidRDefault="00590CA3">
            <w:pPr>
              <w:pStyle w:val="TableParagraph"/>
              <w:spacing w:line="202" w:lineRule="exact"/>
              <w:ind w:left="170" w:right="132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57" w:type="dxa"/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58" w:type="dxa"/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632" w:type="dxa"/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556" w:type="dxa"/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567" w:type="dxa"/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 w:rsidR="000546BA">
        <w:trPr>
          <w:trHeight w:val="229"/>
        </w:trPr>
        <w:tc>
          <w:tcPr>
            <w:tcW w:w="12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4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9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5" w:right="10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1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2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0" w:right="13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5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0546BA">
        <w:trPr>
          <w:trHeight w:val="230"/>
        </w:trPr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4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5" w:right="10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0" w:right="132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82"/>
              <w:rPr>
                <w:sz w:val="18"/>
              </w:rPr>
            </w:pPr>
            <w:r>
              <w:rPr>
                <w:sz w:val="18"/>
              </w:rPr>
              <w:t>2,64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6"/>
              <w:rPr>
                <w:sz w:val="18"/>
              </w:rPr>
            </w:pPr>
            <w:r>
              <w:rPr>
                <w:sz w:val="18"/>
              </w:rPr>
              <w:t>2,60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31"/>
              <w:rPr>
                <w:sz w:val="18"/>
              </w:rPr>
            </w:pPr>
            <w:r>
              <w:rPr>
                <w:sz w:val="18"/>
              </w:rPr>
              <w:t>2,77</w:t>
            </w:r>
          </w:p>
        </w:tc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6"/>
              <w:rPr>
                <w:sz w:val="18"/>
              </w:rPr>
            </w:pPr>
            <w:r>
              <w:rPr>
                <w:sz w:val="18"/>
              </w:rPr>
              <w:t>2,60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1" w:right="382"/>
              <w:jc w:val="center"/>
              <w:rPr>
                <w:sz w:val="18"/>
              </w:rPr>
            </w:pPr>
            <w:r>
              <w:rPr>
                <w:sz w:val="18"/>
              </w:rPr>
              <w:t>2,69</w:t>
            </w:r>
          </w:p>
        </w:tc>
        <w:tc>
          <w:tcPr>
            <w:tcW w:w="11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04" w:right="361"/>
              <w:jc w:val="center"/>
              <w:rPr>
                <w:sz w:val="18"/>
              </w:rPr>
            </w:pPr>
            <w:r>
              <w:rPr>
                <w:sz w:val="18"/>
              </w:rPr>
              <w:t>2,60</w:t>
            </w:r>
          </w:p>
        </w:tc>
      </w:tr>
    </w:tbl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Kategori: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1,00-1,99,</w:t>
      </w:r>
      <w:r>
        <w:rPr>
          <w:spacing w:val="-2"/>
          <w:sz w:val="20"/>
        </w:rPr>
        <w:t xml:space="preserve"> </w:t>
      </w:r>
      <w:r>
        <w:rPr>
          <w:sz w:val="20"/>
        </w:rPr>
        <w:t>Sedang=</w:t>
      </w:r>
      <w:r>
        <w:rPr>
          <w:spacing w:val="-5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2,00-2,99,</w:t>
      </w:r>
      <w:r>
        <w:rPr>
          <w:spacing w:val="-3"/>
          <w:sz w:val="20"/>
        </w:rPr>
        <w:t xml:space="preserve"> </w:t>
      </w:r>
      <w:r>
        <w:rPr>
          <w:sz w:val="20"/>
        </w:rPr>
        <w:t>Tinggi=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4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Heading2"/>
        <w:jc w:val="both"/>
      </w:pPr>
      <w:r>
        <w:t>Skala</w:t>
      </w:r>
      <w:r>
        <w:rPr>
          <w:spacing w:val="-2"/>
        </w:rPr>
        <w:t xml:space="preserve"> </w:t>
      </w:r>
      <w:r>
        <w:t>Usaha</w:t>
      </w:r>
    </w:p>
    <w:p w:rsidR="000546BA" w:rsidRDefault="00590CA3">
      <w:pPr>
        <w:pStyle w:val="BodyText"/>
        <w:spacing w:before="136" w:line="360" w:lineRule="auto"/>
        <w:ind w:left="587" w:right="359" w:firstLine="720"/>
        <w:jc w:val="both"/>
      </w:pPr>
      <w:r>
        <w:t>Tabel</w:t>
      </w:r>
      <w:r>
        <w:rPr>
          <w:spacing w:val="47"/>
        </w:rPr>
        <w:t xml:space="preserve"> </w:t>
      </w:r>
      <w:r>
        <w:t>31</w:t>
      </w:r>
      <w:r>
        <w:rPr>
          <w:spacing w:val="48"/>
        </w:rPr>
        <w:t xml:space="preserve"> </w:t>
      </w:r>
      <w:r>
        <w:t>menunjukkan</w:t>
      </w:r>
      <w:r>
        <w:rPr>
          <w:spacing w:val="46"/>
        </w:rPr>
        <w:t xml:space="preserve"> </w:t>
      </w:r>
      <w:r>
        <w:t>bahwa</w:t>
      </w:r>
      <w:r>
        <w:rPr>
          <w:spacing w:val="48"/>
        </w:rPr>
        <w:t xml:space="preserve"> </w:t>
      </w:r>
      <w:r>
        <w:t>petani</w:t>
      </w:r>
      <w:r>
        <w:rPr>
          <w:spacing w:val="47"/>
        </w:rPr>
        <w:t xml:space="preserve"> </w:t>
      </w:r>
      <w:r>
        <w:t>sebagian</w:t>
      </w:r>
      <w:r>
        <w:rPr>
          <w:spacing w:val="48"/>
        </w:rPr>
        <w:t xml:space="preserve"> </w:t>
      </w:r>
      <w:r>
        <w:t>besar</w:t>
      </w:r>
      <w:r>
        <w:rPr>
          <w:spacing w:val="48"/>
        </w:rPr>
        <w:t xml:space="preserve"> </w:t>
      </w:r>
      <w:r>
        <w:t>petani</w:t>
      </w:r>
      <w:r>
        <w:rPr>
          <w:spacing w:val="47"/>
        </w:rPr>
        <w:t xml:space="preserve"> </w:t>
      </w:r>
      <w:r>
        <w:t>baik</w:t>
      </w:r>
      <w:r>
        <w:rPr>
          <w:spacing w:val="48"/>
        </w:rPr>
        <w:t xml:space="preserve"> </w:t>
      </w:r>
      <w:r>
        <w:t>petani</w:t>
      </w:r>
      <w:r>
        <w:rPr>
          <w:spacing w:val="-58"/>
        </w:rPr>
        <w:t xml:space="preserve"> </w:t>
      </w:r>
      <w:r>
        <w:t>tuna kisma maupun petani pemilik, mengusahakan lahan sawah lebak dengn luas</w:t>
      </w:r>
      <w:r>
        <w:rPr>
          <w:spacing w:val="1"/>
        </w:rPr>
        <w:t xml:space="preserve"> </w:t>
      </w:r>
      <w:r>
        <w:t xml:space="preserve">antara 1 hektar sampai 1,99 hektar.   </w:t>
      </w:r>
      <w:r>
        <w:rPr>
          <w:spacing w:val="1"/>
        </w:rPr>
        <w:t xml:space="preserve"> </w:t>
      </w:r>
      <w:r>
        <w:t>Petani tuna kisma mengusahakan lahan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0,85</w:t>
      </w:r>
      <w:r>
        <w:rPr>
          <w:spacing w:val="1"/>
        </w:rPr>
        <w:t xml:space="preserve"> </w:t>
      </w:r>
      <w:r>
        <w:t>hektar,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seluas</w:t>
      </w:r>
      <w:r>
        <w:rPr>
          <w:spacing w:val="1"/>
        </w:rPr>
        <w:t xml:space="preserve"> </w:t>
      </w:r>
      <w:r>
        <w:t>1,14</w:t>
      </w:r>
      <w:r>
        <w:rPr>
          <w:spacing w:val="60"/>
        </w:rPr>
        <w:t xml:space="preserve"> </w:t>
      </w:r>
      <w:r>
        <w:t>hektar.</w:t>
      </w:r>
      <w:r>
        <w:rPr>
          <w:spacing w:val="6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 yang nyata antara skala pengusahaan lahan sawah lebak pada petani</w:t>
      </w:r>
      <w:r>
        <w:rPr>
          <w:spacing w:val="1"/>
        </w:rPr>
        <w:t xml:space="preserve"> </w:t>
      </w:r>
      <w:r>
        <w:t>tunakisma dan petanipemilik.</w:t>
      </w:r>
      <w:r>
        <w:rPr>
          <w:spacing w:val="1"/>
        </w:rPr>
        <w:t xml:space="preserve"> </w:t>
      </w:r>
      <w:r>
        <w:t>Secara umum petani pemilik mengusahakan lahan</w:t>
      </w:r>
      <w:r>
        <w:rPr>
          <w:spacing w:val="1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luas daripada petani tuna kisma.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ind w:left="587"/>
        <w:jc w:val="both"/>
      </w:pPr>
      <w:r>
        <w:t>Tabel</w:t>
      </w:r>
      <w:r>
        <w:rPr>
          <w:spacing w:val="-2"/>
        </w:rPr>
        <w:t xml:space="preserve"> </w:t>
      </w:r>
      <w:r>
        <w:t>31.</w:t>
      </w:r>
      <w:r>
        <w:rPr>
          <w:spacing w:val="57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usaha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4"/>
        <w:gridCol w:w="440"/>
        <w:gridCol w:w="557"/>
        <w:gridCol w:w="525"/>
        <w:gridCol w:w="502"/>
        <w:gridCol w:w="680"/>
        <w:gridCol w:w="427"/>
        <w:gridCol w:w="495"/>
        <w:gridCol w:w="558"/>
        <w:gridCol w:w="558"/>
        <w:gridCol w:w="632"/>
        <w:gridCol w:w="610"/>
        <w:gridCol w:w="621"/>
      </w:tblGrid>
      <w:tr w:rsidR="000546BA">
        <w:trPr>
          <w:trHeight w:val="252"/>
        </w:trPr>
        <w:tc>
          <w:tcPr>
            <w:tcW w:w="3026" w:type="dxa"/>
            <w:gridSpan w:val="4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right="95"/>
              <w:jc w:val="right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232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76"/>
            </w:pPr>
            <w:r>
              <w:t>Gabungan</w:t>
            </w:r>
            <w:r>
              <w:rPr>
                <w:vertAlign w:val="superscript"/>
              </w:rPr>
              <w:t>*</w:t>
            </w:r>
          </w:p>
        </w:tc>
        <w:tc>
          <w:tcPr>
            <w:tcW w:w="6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759"/>
        </w:trPr>
        <w:tc>
          <w:tcPr>
            <w:tcW w:w="1504" w:type="dxa"/>
          </w:tcPr>
          <w:p w:rsidR="000546BA" w:rsidRDefault="00590CA3">
            <w:pPr>
              <w:pStyle w:val="TableParagraph"/>
              <w:spacing w:before="128"/>
              <w:ind w:left="474" w:right="344" w:hanging="104"/>
            </w:pPr>
            <w:r>
              <w:t>Kategori</w:t>
            </w:r>
            <w:r>
              <w:rPr>
                <w:spacing w:val="-52"/>
              </w:rPr>
              <w:t xml:space="preserve"> </w:t>
            </w:r>
            <w:r>
              <w:t>(Skor)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/>
              <w:ind w:left="163" w:hanging="56"/>
            </w:pPr>
            <w:r>
              <w:t>Petani</w:t>
            </w:r>
          </w:p>
          <w:p w:rsidR="000546BA" w:rsidRDefault="00590CA3">
            <w:pPr>
              <w:pStyle w:val="TableParagraph"/>
              <w:spacing w:line="252" w:lineRule="exact"/>
              <w:ind w:left="108" w:right="348" w:firstLine="55"/>
            </w:pPr>
            <w:r>
              <w:t>tuna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kisma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/>
              <w:ind w:left="134" w:right="200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/>
              <w:ind w:left="133" w:right="-15"/>
            </w:pPr>
            <w:r>
              <w:t>Petani</w:t>
            </w:r>
          </w:p>
          <w:p w:rsidR="000546BA" w:rsidRDefault="00590CA3">
            <w:pPr>
              <w:pStyle w:val="TableParagraph"/>
              <w:spacing w:line="252" w:lineRule="exact"/>
              <w:ind w:left="133" w:right="1"/>
            </w:pPr>
            <w:r>
              <w:t>tuna</w:t>
            </w:r>
            <w:r>
              <w:rPr>
                <w:spacing w:val="1"/>
              </w:rPr>
              <w:t xml:space="preserve"> </w:t>
            </w:r>
            <w:r>
              <w:t>kisma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0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/>
              <w:ind w:left="160" w:right="200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/>
              <w:ind w:left="133" w:right="132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2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/>
              <w:ind w:left="149" w:right="38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52"/>
        </w:trPr>
        <w:tc>
          <w:tcPr>
            <w:tcW w:w="150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08"/>
            </w:pPr>
            <w:r>
              <w:rPr>
                <w:w w:val="99"/>
              </w:rPr>
              <w:t>n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51"/>
            </w:pPr>
            <w:r>
              <w:rPr>
                <w:w w:val="99"/>
              </w:rPr>
              <w:t>%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34"/>
            </w:pPr>
            <w:r>
              <w:rPr>
                <w:w w:val="99"/>
              </w:rPr>
              <w:t>n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95"/>
            </w:pPr>
            <w:r>
              <w:rPr>
                <w:w w:val="99"/>
              </w:rPr>
              <w:t>%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33"/>
            </w:pPr>
            <w:r>
              <w:rPr>
                <w:w w:val="99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-7"/>
            </w:pPr>
            <w:r>
              <w:rPr>
                <w:w w:val="99"/>
              </w:rPr>
              <w:t>%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right="61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right="69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33"/>
            </w:pPr>
            <w:r>
              <w:rPr>
                <w:w w:val="99"/>
              </w:rPr>
              <w:t>n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51"/>
            </w:pPr>
            <w:r>
              <w:rPr>
                <w:w w:val="99"/>
              </w:rPr>
              <w:t>%</w:t>
            </w:r>
          </w:p>
        </w:tc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49"/>
            </w:pPr>
            <w:r>
              <w:rPr>
                <w:w w:val="99"/>
              </w:rPr>
              <w:t>n</w:t>
            </w:r>
          </w:p>
        </w:tc>
        <w:tc>
          <w:tcPr>
            <w:tcW w:w="6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right="60"/>
              <w:jc w:val="center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50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4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-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right="8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right="16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4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29"/>
        </w:trPr>
        <w:tc>
          <w:tcPr>
            <w:tcW w:w="1504" w:type="dxa"/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440" w:type="dxa"/>
          </w:tcPr>
          <w:p w:rsidR="000546BA" w:rsidRDefault="00590CA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7" w:type="dxa"/>
          </w:tcPr>
          <w:p w:rsidR="000546BA" w:rsidRDefault="00590CA3">
            <w:pPr>
              <w:pStyle w:val="TableParagraph"/>
              <w:spacing w:line="206" w:lineRule="exact"/>
              <w:ind w:left="1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25" w:type="dxa"/>
          </w:tcPr>
          <w:p w:rsidR="000546BA" w:rsidRDefault="00590CA3">
            <w:pPr>
              <w:pStyle w:val="TableParagraph"/>
              <w:spacing w:line="206" w:lineRule="exact"/>
              <w:ind w:left="1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02" w:type="dxa"/>
          </w:tcPr>
          <w:p w:rsidR="000546BA" w:rsidRDefault="00590CA3">
            <w:pPr>
              <w:pStyle w:val="TableParagraph"/>
              <w:spacing w:line="206" w:lineRule="exact"/>
              <w:ind w:left="9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80" w:type="dxa"/>
          </w:tcPr>
          <w:p w:rsidR="000546BA" w:rsidRDefault="00590CA3">
            <w:pPr>
              <w:pStyle w:val="TableParagraph"/>
              <w:spacing w:line="206" w:lineRule="exact"/>
              <w:ind w:left="13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27" w:type="dxa"/>
          </w:tcPr>
          <w:p w:rsidR="000546BA" w:rsidRDefault="00590CA3">
            <w:pPr>
              <w:pStyle w:val="TableParagraph"/>
              <w:spacing w:line="206" w:lineRule="exact"/>
              <w:ind w:left="-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5" w:type="dxa"/>
          </w:tcPr>
          <w:p w:rsidR="000546BA" w:rsidRDefault="00590CA3">
            <w:pPr>
              <w:pStyle w:val="TableParagraph"/>
              <w:spacing w:line="206" w:lineRule="exact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8" w:type="dxa"/>
          </w:tcPr>
          <w:p w:rsidR="000546BA" w:rsidRDefault="00590CA3">
            <w:pPr>
              <w:pStyle w:val="TableParagraph"/>
              <w:spacing w:line="206" w:lineRule="exact"/>
              <w:ind w:left="131" w:right="11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8" w:type="dxa"/>
          </w:tcPr>
          <w:p w:rsidR="000546BA" w:rsidRDefault="00590CA3">
            <w:pPr>
              <w:pStyle w:val="TableParagraph"/>
              <w:spacing w:line="206" w:lineRule="exact"/>
              <w:ind w:left="13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2" w:type="dxa"/>
          </w:tcPr>
          <w:p w:rsidR="000546BA" w:rsidRDefault="00590CA3">
            <w:pPr>
              <w:pStyle w:val="TableParagraph"/>
              <w:spacing w:line="206" w:lineRule="exact"/>
              <w:ind w:left="1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10" w:type="dxa"/>
          </w:tcPr>
          <w:p w:rsidR="000546BA" w:rsidRDefault="00590CA3">
            <w:pPr>
              <w:pStyle w:val="TableParagraph"/>
              <w:spacing w:line="206" w:lineRule="exact"/>
              <w:ind w:lef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21" w:type="dxa"/>
          </w:tcPr>
          <w:p w:rsidR="000546BA" w:rsidRDefault="00590CA3">
            <w:pPr>
              <w:pStyle w:val="TableParagraph"/>
              <w:spacing w:line="206" w:lineRule="exact"/>
              <w:ind w:left="167" w:right="14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50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4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2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9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-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right="8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right="16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5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1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4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30"/>
        </w:trPr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9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-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1" w:right="11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5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2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67" w:right="14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5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9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354"/>
              <w:rPr>
                <w:sz w:val="18"/>
              </w:rPr>
            </w:pPr>
            <w:r>
              <w:rPr>
                <w:sz w:val="18"/>
              </w:rPr>
              <w:t>0,90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381"/>
              <w:rPr>
                <w:sz w:val="18"/>
              </w:rPr>
            </w:pPr>
            <w:r>
              <w:rPr>
                <w:sz w:val="18"/>
              </w:rPr>
              <w:t>1,13</w:t>
            </w:r>
          </w:p>
        </w:tc>
        <w:tc>
          <w:tcPr>
            <w:tcW w:w="11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434"/>
              <w:rPr>
                <w:sz w:val="18"/>
              </w:rPr>
            </w:pPr>
            <w:r>
              <w:rPr>
                <w:sz w:val="18"/>
              </w:rPr>
              <w:t>0,79</w:t>
            </w:r>
          </w:p>
        </w:tc>
        <w:tc>
          <w:tcPr>
            <w:tcW w:w="10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407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450" w:right="383"/>
              <w:jc w:val="center"/>
              <w:rPr>
                <w:sz w:val="18"/>
              </w:rPr>
            </w:pPr>
            <w:r>
              <w:rPr>
                <w:sz w:val="18"/>
              </w:rPr>
              <w:t>0,85</w:t>
            </w:r>
          </w:p>
        </w:tc>
        <w:tc>
          <w:tcPr>
            <w:tcW w:w="12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458" w:right="417"/>
              <w:jc w:val="center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z w:val="20"/>
        </w:rPr>
        <w:t>hitung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0,059,</w:t>
      </w:r>
      <w:r>
        <w:rPr>
          <w:spacing w:val="-2"/>
          <w:sz w:val="20"/>
        </w:rPr>
        <w:t xml:space="preserve"> </w:t>
      </w:r>
      <w:r>
        <w:rPr>
          <w:sz w:val="20"/>
        </w:rPr>
        <w:t>nyata pada</w:t>
      </w:r>
      <w:r>
        <w:rPr>
          <w:spacing w:val="48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0,10</w:t>
      </w:r>
    </w:p>
    <w:p w:rsidR="000546BA" w:rsidRDefault="00590CA3">
      <w:pPr>
        <w:spacing w:before="1"/>
        <w:ind w:left="588"/>
        <w:rPr>
          <w:sz w:val="20"/>
        </w:rPr>
      </w:pPr>
      <w:r>
        <w:rPr>
          <w:sz w:val="20"/>
        </w:rPr>
        <w:t>Kategori:</w:t>
      </w:r>
      <w:r>
        <w:rPr>
          <w:spacing w:val="-4"/>
          <w:sz w:val="20"/>
        </w:rPr>
        <w:t xml:space="preserve"> </w:t>
      </w:r>
      <w:r>
        <w:rPr>
          <w:sz w:val="20"/>
        </w:rPr>
        <w:t>Rendah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0,01-0,99,</w:t>
      </w:r>
      <w:r>
        <w:rPr>
          <w:spacing w:val="-2"/>
          <w:sz w:val="20"/>
        </w:rPr>
        <w:t xml:space="preserve"> </w:t>
      </w:r>
      <w:r>
        <w:rPr>
          <w:sz w:val="20"/>
        </w:rPr>
        <w:t>Sedang=</w:t>
      </w:r>
      <w:r>
        <w:rPr>
          <w:spacing w:val="-5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1,00-1,99,</w:t>
      </w:r>
      <w:r>
        <w:rPr>
          <w:spacing w:val="-3"/>
          <w:sz w:val="20"/>
        </w:rPr>
        <w:t xml:space="preserve"> </w:t>
      </w:r>
      <w:r>
        <w:rPr>
          <w:sz w:val="20"/>
        </w:rPr>
        <w:t>Tinggi=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4"/>
          <w:sz w:val="20"/>
        </w:rPr>
        <w:t xml:space="preserve"> </w:t>
      </w:r>
      <w:r>
        <w:rPr>
          <w:sz w:val="20"/>
        </w:rPr>
        <w:t>2,00-2,99</w:t>
      </w:r>
    </w:p>
    <w:p w:rsidR="000546BA" w:rsidRDefault="000546BA">
      <w:pPr>
        <w:pStyle w:val="BodyText"/>
        <w:spacing w:before="2"/>
        <w:rPr>
          <w:sz w:val="22"/>
        </w:rPr>
      </w:pPr>
    </w:p>
    <w:p w:rsidR="000546BA" w:rsidRDefault="00590CA3">
      <w:pPr>
        <w:pStyle w:val="BodyText"/>
        <w:spacing w:before="90" w:line="360" w:lineRule="auto"/>
        <w:ind w:left="588" w:right="359" w:firstLine="720"/>
        <w:jc w:val="both"/>
      </w:pPr>
      <w:r>
        <w:t>Skala usaha menunjukkan luas usaha yang dikelola oleh seseorang, baik</w:t>
      </w:r>
      <w:r>
        <w:rPr>
          <w:spacing w:val="1"/>
        </w:rPr>
        <w:t xml:space="preserve"> </w:t>
      </w:r>
      <w:r>
        <w:t>milik sendiri maupun milik orang lain.</w:t>
      </w:r>
      <w:r>
        <w:rPr>
          <w:spacing w:val="61"/>
        </w:rPr>
        <w:t xml:space="preserve"> </w:t>
      </w:r>
      <w:r>
        <w:t>Pada masyarakat pedesaan pemilikan</w:t>
      </w:r>
      <w:r>
        <w:rPr>
          <w:spacing w:val="1"/>
        </w:rPr>
        <w:t xml:space="preserve"> </w:t>
      </w:r>
      <w:r>
        <w:t>usaha diindikasikan dari luas lahan yang dimilikinya.</w:t>
      </w:r>
      <w:r>
        <w:rPr>
          <w:spacing w:val="1"/>
        </w:rPr>
        <w:t xml:space="preserve"> </w:t>
      </w:r>
      <w:r>
        <w:t>Secara sosiologis luas lahan</w:t>
      </w:r>
      <w:r>
        <w:rPr>
          <w:spacing w:val="-57"/>
        </w:rPr>
        <w:t xml:space="preserve"> </w:t>
      </w:r>
      <w:r>
        <w:t>yang dimiliki seseorang menunjukkan tingkatan struktur sosial seseorang dalam</w:t>
      </w:r>
      <w:r>
        <w:rPr>
          <w:spacing w:val="1"/>
        </w:rPr>
        <w:t xml:space="preserve"> </w:t>
      </w:r>
      <w:r>
        <w:t>masyarakatnya.</w:t>
      </w:r>
      <w:r>
        <w:rPr>
          <w:spacing w:val="21"/>
        </w:rPr>
        <w:t xml:space="preserve"> </w:t>
      </w:r>
      <w:r>
        <w:t>Sehubungan</w:t>
      </w:r>
      <w:r>
        <w:rPr>
          <w:spacing w:val="21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ketahanan</w:t>
      </w:r>
      <w:r>
        <w:rPr>
          <w:spacing w:val="21"/>
        </w:rPr>
        <w:t xml:space="preserve"> </w:t>
      </w:r>
      <w:r>
        <w:t>pangan</w:t>
      </w:r>
      <w:r>
        <w:rPr>
          <w:spacing w:val="21"/>
        </w:rPr>
        <w:t xml:space="preserve"> </w:t>
      </w:r>
      <w:r>
        <w:t>rumah</w:t>
      </w:r>
      <w:r>
        <w:rPr>
          <w:spacing w:val="21"/>
        </w:rPr>
        <w:t xml:space="preserve"> </w:t>
      </w:r>
      <w:r>
        <w:t>tang</w:t>
      </w:r>
      <w:r>
        <w:t>ga</w:t>
      </w:r>
      <w:r>
        <w:rPr>
          <w:spacing w:val="21"/>
        </w:rPr>
        <w:t xml:space="preserve"> </w:t>
      </w:r>
      <w:r>
        <w:t>petani,</w:t>
      </w:r>
    </w:p>
    <w:p w:rsidR="000546BA" w:rsidRDefault="000546BA">
      <w:pPr>
        <w:spacing w:line="360" w:lineRule="auto"/>
        <w:jc w:val="both"/>
        <w:sectPr w:rsidR="000546BA">
          <w:headerReference w:type="default" r:id="rId201"/>
          <w:footerReference w:type="default" r:id="rId202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78" style="position:absolute;margin-left:0;margin-top:817.5pt;width:595.4pt;height:.5pt;z-index:15859712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status penguasaan lahan ini berkaitan dengan aksesibilitas rumah tangga terhadap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Rumah tangga petani yang memiliki lahan usahatani dapat memperoleh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lahan</w:t>
      </w:r>
      <w:r>
        <w:rPr>
          <w:spacing w:val="-1"/>
        </w:rPr>
        <w:t xml:space="preserve"> </w:t>
      </w:r>
      <w:r>
        <w:t>(sewa)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akses</w:t>
      </w:r>
      <w:r>
        <w:rPr>
          <w:spacing w:val="-2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pangan.</w:t>
      </w:r>
    </w:p>
    <w:p w:rsidR="000546BA" w:rsidRDefault="000546BA">
      <w:pPr>
        <w:pStyle w:val="BodyText"/>
        <w:spacing w:before="1"/>
        <w:rPr>
          <w:sz w:val="36"/>
        </w:rPr>
      </w:pPr>
    </w:p>
    <w:p w:rsidR="000546BA" w:rsidRDefault="00590CA3">
      <w:pPr>
        <w:pStyle w:val="Heading2"/>
      </w:pPr>
      <w:r>
        <w:t>Produksi</w:t>
      </w:r>
      <w:r>
        <w:rPr>
          <w:spacing w:val="-4"/>
        </w:rPr>
        <w:t xml:space="preserve"> </w:t>
      </w:r>
      <w:r>
        <w:t>Usahatani</w:t>
      </w:r>
      <w:r>
        <w:rPr>
          <w:spacing w:val="-3"/>
        </w:rPr>
        <w:t xml:space="preserve"> </w:t>
      </w:r>
      <w:r>
        <w:t>Padi</w:t>
      </w:r>
      <w:r>
        <w:rPr>
          <w:spacing w:val="-3"/>
        </w:rPr>
        <w:t xml:space="preserve"> </w:t>
      </w:r>
      <w:r>
        <w:t>Lebak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Produksi usahatani padi lebak adalah banyaknya padi sawah lebak 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tanam.</w:t>
      </w:r>
      <w:r>
        <w:rPr>
          <w:spacing w:val="61"/>
        </w:rPr>
        <w:t xml:space="preserve"> </w:t>
      </w:r>
      <w:r>
        <w:t>Sehubungan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berhubungan dengan kecukupan ketersediaan pangan dalam rumah tangga petani</w:t>
      </w:r>
      <w:r>
        <w:rPr>
          <w:spacing w:val="1"/>
        </w:rPr>
        <w:t xml:space="preserve"> </w:t>
      </w:r>
      <w:r>
        <w:t>dan aksesibilitas rumah tangga terhadap pangan.</w:t>
      </w:r>
      <w:r>
        <w:rPr>
          <w:spacing w:val="1"/>
        </w:rPr>
        <w:t xml:space="preserve"> </w:t>
      </w:r>
      <w:r>
        <w:t>Tabel 32 menunjukkan bahwa</w:t>
      </w:r>
      <w:r>
        <w:rPr>
          <w:spacing w:val="1"/>
        </w:rPr>
        <w:t xml:space="preserve"> </w:t>
      </w:r>
      <w:r>
        <w:t>baik di Kabupa</w:t>
      </w:r>
      <w:r>
        <w:t>ten OI maupun Kabupaten OKI, rumah tangga 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memproduksi padi lebih banyak dari rumah tangga petani tuna kisma.</w:t>
      </w:r>
      <w:r>
        <w:rPr>
          <w:spacing w:val="1"/>
        </w:rPr>
        <w:t xml:space="preserve"> </w:t>
      </w:r>
      <w:r>
        <w:t>Hal ini</w:t>
      </w:r>
      <w:r>
        <w:rPr>
          <w:spacing w:val="1"/>
        </w:rPr>
        <w:t xml:space="preserve"> </w:t>
      </w:r>
      <w:r>
        <w:t>diduga karena perbedaan skala pengusahaan oleh petani tuna kisma dan petani</w:t>
      </w:r>
      <w:r>
        <w:rPr>
          <w:spacing w:val="1"/>
        </w:rPr>
        <w:t xml:space="preserve"> </w:t>
      </w:r>
      <w:r>
        <w:t>pemilik.</w:t>
      </w:r>
      <w:r>
        <w:rPr>
          <w:spacing w:val="1"/>
        </w:rPr>
        <w:t xml:space="preserve"> </w:t>
      </w:r>
      <w:r>
        <w:t>Petani pemilik mengusahakan lahan lebih</w:t>
      </w:r>
      <w:r>
        <w:t xml:space="preserve"> luas daripada petani</w:t>
      </w:r>
      <w:r>
        <w:rPr>
          <w:spacing w:val="60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berusahatani</w:t>
      </w:r>
      <w:r>
        <w:rPr>
          <w:spacing w:val="-2"/>
        </w:rPr>
        <w:t xml:space="preserve"> </w:t>
      </w:r>
      <w:r>
        <w:t>pada petani</w:t>
      </w:r>
      <w:r>
        <w:rPr>
          <w:spacing w:val="-2"/>
        </w:rPr>
        <w:t xml:space="preserve"> </w:t>
      </w:r>
      <w:r>
        <w:t>pemilik juga</w:t>
      </w:r>
      <w:r>
        <w:rPr>
          <w:spacing w:val="-1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dari petani</w:t>
      </w:r>
      <w:r>
        <w:rPr>
          <w:spacing w:val="-2"/>
        </w:rPr>
        <w:t xml:space="preserve"> </w:t>
      </w:r>
      <w:r>
        <w:t>tuna kisma.</w:t>
      </w:r>
    </w:p>
    <w:p w:rsidR="000546BA" w:rsidRDefault="00590CA3">
      <w:pPr>
        <w:pStyle w:val="BodyText"/>
        <w:spacing w:before="120" w:line="360" w:lineRule="auto"/>
        <w:ind w:left="587" w:right="360" w:firstLine="720"/>
        <w:jc w:val="both"/>
      </w:pPr>
      <w:r>
        <w:t>Hasil penelitian Kustiari dkk. (2006) menunjukkan bahwa pendidikan non</w:t>
      </w:r>
      <w:r>
        <w:rPr>
          <w:spacing w:val="1"/>
        </w:rPr>
        <w:t xml:space="preserve"> </w:t>
      </w:r>
      <w:r>
        <w:t>formal berhubungan dengan kemampuan petani dalam mengelola usahataninya.</w:t>
      </w:r>
      <w:r>
        <w:rPr>
          <w:spacing w:val="1"/>
        </w:rPr>
        <w:t xml:space="preserve"> </w:t>
      </w:r>
      <w:r>
        <w:t>Demikian pula dengan hasil penelitian Batoa dkk. (2008), Domihartini dan Jahi</w:t>
      </w:r>
      <w:r>
        <w:rPr>
          <w:spacing w:val="1"/>
        </w:rPr>
        <w:t xml:space="preserve"> </w:t>
      </w:r>
      <w:r>
        <w:t>(2005), Abdullah dan Jahi (2006), serta Putra dkk.</w:t>
      </w:r>
      <w:r>
        <w:rPr>
          <w:spacing w:val="1"/>
        </w:rPr>
        <w:t xml:space="preserve"> </w:t>
      </w:r>
      <w:r>
        <w:t>(2006) yang 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usahatani</w:t>
      </w:r>
      <w:r>
        <w:rPr>
          <w:spacing w:val="60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kemampuannya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menjalankan</w:t>
      </w:r>
      <w:r>
        <w:rPr>
          <w:spacing w:val="-1"/>
        </w:rPr>
        <w:t xml:space="preserve"> </w:t>
      </w:r>
      <w:r>
        <w:t>usahataninya tersebut.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5"/>
        <w:rPr>
          <w:sz w:val="20"/>
        </w:rPr>
      </w:pPr>
    </w:p>
    <w:p w:rsidR="000546BA" w:rsidRDefault="00590CA3">
      <w:pPr>
        <w:pStyle w:val="BodyText"/>
        <w:spacing w:after="4"/>
        <w:ind w:left="587"/>
      </w:pPr>
      <w:r>
        <w:t>Tabel</w:t>
      </w:r>
      <w:r>
        <w:rPr>
          <w:spacing w:val="-2"/>
        </w:rPr>
        <w:t xml:space="preserve"> </w:t>
      </w:r>
      <w:r>
        <w:t>32.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</w:t>
      </w:r>
      <w:r>
        <w:rPr>
          <w:spacing w:val="-2"/>
        </w:rPr>
        <w:t xml:space="preserve"> </w:t>
      </w:r>
      <w:r>
        <w:t>lebak</w:t>
      </w: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927"/>
        <w:gridCol w:w="829"/>
        <w:gridCol w:w="415"/>
        <w:gridCol w:w="491"/>
        <w:gridCol w:w="540"/>
        <w:gridCol w:w="958"/>
        <w:gridCol w:w="865"/>
        <w:gridCol w:w="426"/>
        <w:gridCol w:w="743"/>
        <w:gridCol w:w="824"/>
      </w:tblGrid>
      <w:tr w:rsidR="000546BA">
        <w:trPr>
          <w:trHeight w:val="252"/>
        </w:trPr>
        <w:tc>
          <w:tcPr>
            <w:tcW w:w="101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74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0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79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461"/>
        </w:trPr>
        <w:tc>
          <w:tcPr>
            <w:tcW w:w="1013" w:type="dxa"/>
            <w:vMerge w:val="restart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120"/>
            </w:pPr>
            <w:r>
              <w:t>Tipologi</w:t>
            </w:r>
            <w:r>
              <w:rPr>
                <w:spacing w:val="-52"/>
              </w:rPr>
              <w:t xml:space="preserve"> </w:t>
            </w:r>
            <w:r>
              <w:t>Lahan</w:t>
            </w:r>
          </w:p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Lebak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Produksi</w:t>
            </w:r>
          </w:p>
          <w:p w:rsidR="000546BA" w:rsidRDefault="00590CA3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(kg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gkg)</w:t>
            </w:r>
          </w:p>
        </w:tc>
        <w:tc>
          <w:tcPr>
            <w:tcW w:w="1244" w:type="dxa"/>
            <w:gridSpan w:val="2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tuna</w:t>
            </w:r>
          </w:p>
          <w:p w:rsidR="000546BA" w:rsidRDefault="00590CA3">
            <w:pPr>
              <w:pStyle w:val="TableParagraph"/>
              <w:tabs>
                <w:tab w:val="left" w:pos="1353"/>
              </w:tabs>
              <w:spacing w:line="214" w:lineRule="exact"/>
              <w:ind w:right="-116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Kisma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031" w:type="dxa"/>
            <w:gridSpan w:val="2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tabs>
                <w:tab w:val="left" w:pos="1033"/>
              </w:tabs>
              <w:spacing w:line="214" w:lineRule="exact"/>
              <w:ind w:left="109" w:right="-15"/>
              <w:rPr>
                <w:sz w:val="20"/>
              </w:rPr>
            </w:pPr>
            <w:r>
              <w:rPr>
                <w:sz w:val="20"/>
                <w:u w:val="single"/>
              </w:rPr>
              <w:t>pemilik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Produksi</w:t>
            </w:r>
          </w:p>
          <w:p w:rsidR="000546BA" w:rsidRDefault="00590CA3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(kg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gkg)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1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tuna</w:t>
            </w:r>
          </w:p>
          <w:p w:rsidR="000546BA" w:rsidRDefault="00590CA3">
            <w:pPr>
              <w:pStyle w:val="TableParagraph"/>
              <w:tabs>
                <w:tab w:val="left" w:pos="1408"/>
              </w:tabs>
              <w:spacing w:line="214" w:lineRule="exact"/>
              <w:ind w:left="34" w:right="-130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kisma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tabs>
                <w:tab w:val="left" w:pos="1571"/>
              </w:tabs>
              <w:spacing w:line="214" w:lineRule="exact"/>
              <w:ind w:left="117" w:right="-836"/>
              <w:rPr>
                <w:sz w:val="20"/>
              </w:rPr>
            </w:pPr>
            <w:r>
              <w:rPr>
                <w:sz w:val="20"/>
                <w:u w:val="single"/>
              </w:rPr>
              <w:t>pemilik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77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right="10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4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19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1"/>
        </w:trPr>
        <w:tc>
          <w:tcPr>
            <w:tcW w:w="101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>Pematang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39" w:right="51"/>
              <w:jc w:val="center"/>
              <w:rPr>
                <w:sz w:val="20"/>
              </w:rPr>
            </w:pPr>
            <w:r>
              <w:rPr>
                <w:sz w:val="20"/>
              </w:rPr>
              <w:t>46550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9" w:right="8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37690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4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21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0546BA">
        <w:trPr>
          <w:trHeight w:val="229"/>
        </w:trPr>
        <w:tc>
          <w:tcPr>
            <w:tcW w:w="101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Tengahan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10" w:lineRule="exact"/>
              <w:ind w:left="139" w:right="148"/>
              <w:jc w:val="center"/>
              <w:rPr>
                <w:sz w:val="20"/>
              </w:rPr>
            </w:pPr>
            <w:r>
              <w:rPr>
                <w:sz w:val="20"/>
              </w:rPr>
              <w:t>155960</w:t>
            </w:r>
          </w:p>
        </w:tc>
        <w:tc>
          <w:tcPr>
            <w:tcW w:w="829" w:type="dxa"/>
          </w:tcPr>
          <w:p w:rsidR="000546BA" w:rsidRDefault="00590C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15" w:type="dxa"/>
          </w:tcPr>
          <w:p w:rsidR="000546BA" w:rsidRDefault="00590CA3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491" w:type="dxa"/>
          </w:tcPr>
          <w:p w:rsidR="000546BA" w:rsidRDefault="00590CA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10" w:lineRule="exact"/>
              <w:ind w:left="19" w:right="86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58" w:type="dxa"/>
          </w:tcPr>
          <w:p w:rsidR="000546BA" w:rsidRDefault="00590CA3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173160</w:t>
            </w:r>
          </w:p>
        </w:tc>
        <w:tc>
          <w:tcPr>
            <w:tcW w:w="865" w:type="dxa"/>
          </w:tcPr>
          <w:p w:rsidR="000546BA" w:rsidRDefault="00590CA3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26" w:type="dxa"/>
          </w:tcPr>
          <w:p w:rsidR="000546BA" w:rsidRDefault="00590CA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743" w:type="dxa"/>
          </w:tcPr>
          <w:p w:rsidR="000546BA" w:rsidRDefault="00590CA3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24" w:type="dxa"/>
          </w:tcPr>
          <w:p w:rsidR="000546BA" w:rsidRDefault="00590CA3">
            <w:pPr>
              <w:pStyle w:val="TableParagraph"/>
              <w:spacing w:line="210" w:lineRule="exact"/>
              <w:ind w:left="21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0546BA">
        <w:trPr>
          <w:trHeight w:val="229"/>
        </w:trPr>
        <w:tc>
          <w:tcPr>
            <w:tcW w:w="101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Dalam</w:t>
            </w:r>
          </w:p>
        </w:tc>
        <w:tc>
          <w:tcPr>
            <w:tcW w:w="92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39" w:right="51"/>
              <w:jc w:val="center"/>
              <w:rPr>
                <w:sz w:val="20"/>
              </w:rPr>
            </w:pPr>
            <w:r>
              <w:rPr>
                <w:sz w:val="20"/>
              </w:rPr>
              <w:t>95300</w:t>
            </w: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9" w:right="8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100000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4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21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0546BA">
        <w:trPr>
          <w:trHeight w:val="230"/>
        </w:trPr>
        <w:tc>
          <w:tcPr>
            <w:tcW w:w="19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right" w:pos="1742"/>
              </w:tabs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297810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91" w:right="6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310850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79" w:right="34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4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33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31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29"/>
        </w:trPr>
        <w:tc>
          <w:tcPr>
            <w:tcW w:w="19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1269"/>
              </w:tabs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  <w:r>
              <w:rPr>
                <w:sz w:val="20"/>
              </w:rPr>
              <w:tab/>
              <w:t>2978,1</w:t>
            </w:r>
          </w:p>
        </w:tc>
        <w:tc>
          <w:tcPr>
            <w:tcW w:w="8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23"/>
              <w:rPr>
                <w:sz w:val="20"/>
              </w:rPr>
            </w:pPr>
            <w:r>
              <w:rPr>
                <w:sz w:val="20"/>
              </w:rPr>
              <w:t>2475</w:t>
            </w:r>
          </w:p>
        </w:tc>
        <w:tc>
          <w:tcPr>
            <w:tcW w:w="4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316"/>
              <w:rPr>
                <w:sz w:val="20"/>
              </w:rPr>
            </w:pPr>
            <w:r>
              <w:rPr>
                <w:sz w:val="20"/>
              </w:rPr>
              <w:t>3481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3108,5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66" w:right="-15"/>
              <w:rPr>
                <w:sz w:val="20"/>
              </w:rPr>
            </w:pPr>
            <w:r>
              <w:rPr>
                <w:sz w:val="20"/>
              </w:rPr>
              <w:t>2317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569" w:right="557"/>
              <w:jc w:val="center"/>
              <w:rPr>
                <w:sz w:val="20"/>
              </w:rPr>
            </w:pPr>
            <w:r>
              <w:rPr>
                <w:sz w:val="20"/>
              </w:rPr>
              <w:t>3884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1"/>
          <w:sz w:val="20"/>
        </w:rPr>
        <w:t xml:space="preserve"> </w:t>
      </w:r>
      <w:r>
        <w:rPr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z w:val="20"/>
        </w:rPr>
        <w:t>hitung</w:t>
      </w:r>
      <w:r>
        <w:rPr>
          <w:spacing w:val="-2"/>
          <w:sz w:val="20"/>
        </w:rPr>
        <w:t xml:space="preserve"> </w:t>
      </w:r>
      <w:r>
        <w:rPr>
          <w:sz w:val="20"/>
        </w:rPr>
        <w:t>= 0,04,</w:t>
      </w:r>
      <w:r>
        <w:rPr>
          <w:spacing w:val="-2"/>
          <w:sz w:val="20"/>
        </w:rPr>
        <w:t xml:space="preserve"> </w:t>
      </w:r>
      <w:r>
        <w:rPr>
          <w:sz w:val="20"/>
        </w:rPr>
        <w:t>nyata</w:t>
      </w:r>
      <w:r>
        <w:rPr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48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0,05</w:t>
      </w:r>
    </w:p>
    <w:p w:rsidR="000546BA" w:rsidRDefault="000546BA">
      <w:pPr>
        <w:rPr>
          <w:sz w:val="20"/>
        </w:rPr>
        <w:sectPr w:rsidR="000546BA">
          <w:headerReference w:type="default" r:id="rId203"/>
          <w:footerReference w:type="default" r:id="rId204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75" style="position:absolute;margin-left:0;margin-top:.05pt;width:595.4pt;height:841.9pt;z-index:15860736;mso-position-horizontal-relative:page;mso-position-vertical-relative:page" coordorigin=",1" coordsize="11908,16838">
            <v:rect id="_x0000_s1677" style="position:absolute;top:16350;width:11908;height:10" fillcolor="black" stroked="f"/>
            <v:shape id="_x0000_s167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</w:pPr>
      <w:r>
        <w:t>Pendapatan</w:t>
      </w:r>
      <w:r>
        <w:rPr>
          <w:spacing w:val="-4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Tangga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Tabel 33 menunjukkan bahwa pendapatan total rumah tangga petani padi</w:t>
      </w:r>
      <w:r>
        <w:rPr>
          <w:spacing w:val="1"/>
        </w:rPr>
        <w:t xml:space="preserve"> </w:t>
      </w:r>
      <w:r>
        <w:t>sawah lebak berkisar antara Rp.</w:t>
      </w:r>
      <w:r>
        <w:rPr>
          <w:spacing w:val="61"/>
        </w:rPr>
        <w:t xml:space="preserve"> </w:t>
      </w:r>
      <w:r>
        <w:t>760.000 - 26.900.000 per tahun.   Pendapatan</w:t>
      </w:r>
      <w:r>
        <w:rPr>
          <w:spacing w:val="1"/>
        </w:rPr>
        <w:t xml:space="preserve"> </w:t>
      </w:r>
      <w:r>
        <w:t>total rumah tangga petani pemilik di Kabupaten OI lebih tinggi dari pendapatan</w:t>
      </w:r>
      <w:r>
        <w:rPr>
          <w:spacing w:val="1"/>
        </w:rPr>
        <w:t xml:space="preserve"> </w:t>
      </w:r>
      <w:r>
        <w:t xml:space="preserve">total rumah tangga petani tuna </w:t>
      </w:r>
      <w:r>
        <w:t>kisma.</w:t>
      </w:r>
      <w:r>
        <w:rPr>
          <w:spacing w:val="1"/>
        </w:rPr>
        <w:t xml:space="preserve"> </w:t>
      </w:r>
      <w:r>
        <w:t>Sebaliknya, pendapatan total rumah tangga</w:t>
      </w:r>
      <w:r>
        <w:rPr>
          <w:spacing w:val="1"/>
        </w:rPr>
        <w:t xml:space="preserve"> </w:t>
      </w:r>
      <w:r>
        <w:t>petani tuna kisma di Kabupaten OKI lebih tinggi daripada pendapatan total rumah</w:t>
      </w:r>
      <w:r>
        <w:rPr>
          <w:spacing w:val="1"/>
        </w:rPr>
        <w:t xml:space="preserve"> </w:t>
      </w:r>
      <w:r>
        <w:t>tangga petani pemilik.</w:t>
      </w:r>
      <w:r>
        <w:rPr>
          <w:spacing w:val="1"/>
        </w:rPr>
        <w:t xml:space="preserve"> </w:t>
      </w:r>
      <w:r>
        <w:t>Namun demikian, secara umum terlihat bahwa rumah</w:t>
      </w:r>
      <w:r>
        <w:rPr>
          <w:spacing w:val="1"/>
        </w:rPr>
        <w:t xml:space="preserve"> </w:t>
      </w:r>
      <w:r>
        <w:t xml:space="preserve">tangga petani tuna kisma memiliki rata-rata pendapatan </w:t>
      </w:r>
      <w:r>
        <w:t>lebih rendah daripada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uji-t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 perbedaan yang nyata antara pendapatan rumah tangga petani padi sawah</w:t>
      </w:r>
      <w:r>
        <w:rPr>
          <w:spacing w:val="1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baik petani</w:t>
      </w:r>
      <w:r>
        <w:rPr>
          <w:spacing w:val="-2"/>
        </w:rPr>
        <w:t xml:space="preserve"> </w:t>
      </w:r>
      <w:r>
        <w:t>tuna kisma maupun petani pemilik</w:t>
      </w:r>
      <w:r>
        <w:rPr>
          <w:spacing w:val="-1"/>
        </w:rPr>
        <w:t xml:space="preserve"> </w:t>
      </w:r>
      <w:r>
        <w:t>di kedua</w:t>
      </w:r>
      <w:r>
        <w:rPr>
          <w:spacing w:val="-2"/>
        </w:rPr>
        <w:t xml:space="preserve"> </w:t>
      </w:r>
      <w:r>
        <w:t>kabupaten.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587"/>
      </w:pPr>
      <w:r>
        <w:t>Tabel</w:t>
      </w:r>
      <w:r>
        <w:rPr>
          <w:spacing w:val="-2"/>
        </w:rPr>
        <w:t xml:space="preserve"> </w:t>
      </w:r>
      <w:r>
        <w:t>33.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pendapatan</w:t>
      </w:r>
      <w:r>
        <w:rPr>
          <w:spacing w:val="-1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511"/>
        <w:gridCol w:w="766"/>
        <w:gridCol w:w="527"/>
        <w:gridCol w:w="590"/>
        <w:gridCol w:w="537"/>
        <w:gridCol w:w="680"/>
        <w:gridCol w:w="537"/>
        <w:gridCol w:w="590"/>
        <w:gridCol w:w="586"/>
        <w:gridCol w:w="631"/>
        <w:gridCol w:w="586"/>
        <w:gridCol w:w="553"/>
      </w:tblGrid>
      <w:tr w:rsidR="000546BA">
        <w:trPr>
          <w:trHeight w:val="252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90"/>
            </w:pPr>
            <w:r>
              <w:t>Ogan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307"/>
            </w:pPr>
            <w:r>
              <w:t>Ogan</w:t>
            </w:r>
            <w:r>
              <w:rPr>
                <w:spacing w:val="-3"/>
              </w:rPr>
              <w:t xml:space="preserve"> </w:t>
            </w:r>
            <w:r>
              <w:t>Komering</w:t>
            </w:r>
            <w:r>
              <w:rPr>
                <w:spacing w:val="-2"/>
              </w:rPr>
              <w:t xml:space="preserve"> </w:t>
            </w:r>
            <w:r>
              <w:t>Ilir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38"/>
            </w:pPr>
            <w:r>
              <w:t>Gabungan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6"/>
        </w:trPr>
        <w:tc>
          <w:tcPr>
            <w:tcW w:w="1293" w:type="dxa"/>
          </w:tcPr>
          <w:p w:rsidR="000546BA" w:rsidRDefault="00590CA3">
            <w:pPr>
              <w:pStyle w:val="TableParagraph"/>
              <w:spacing w:line="252" w:lineRule="exact"/>
              <w:ind w:left="277" w:right="239" w:hanging="13"/>
            </w:pPr>
            <w:r>
              <w:t>Kategori</w:t>
            </w:r>
            <w:r>
              <w:rPr>
                <w:spacing w:val="-52"/>
              </w:rPr>
              <w:t xml:space="preserve"> </w:t>
            </w:r>
            <w:r>
              <w:t>(Rp/thn)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spacing w:line="235" w:lineRule="exact"/>
              <w:ind w:left="163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55" w:right="26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18" w:right="174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61" w:right="273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14" w:right="178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57" w:right="28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52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177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55"/>
            </w:pPr>
            <w:r>
              <w:rPr>
                <w:w w:val="99"/>
              </w:rPr>
              <w:t>n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68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8"/>
            </w:pPr>
            <w:r>
              <w:rPr>
                <w:w w:val="99"/>
              </w:rPr>
              <w:t>n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11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101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64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4"/>
            </w:pPr>
            <w:r>
              <w:rPr>
                <w:w w:val="99"/>
              </w:rPr>
              <w:t>n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58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57"/>
            </w:pPr>
            <w:r>
              <w:rPr>
                <w:w w:val="99"/>
              </w:rPr>
              <w:t>n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1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714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1" w:lineRule="exact"/>
              <w:ind w:left="115"/>
            </w:pPr>
            <w:r>
              <w:t>Rendah</w:t>
            </w:r>
          </w:p>
          <w:p w:rsidR="000546BA" w:rsidRDefault="00590CA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(760.000-</w:t>
            </w:r>
          </w:p>
          <w:p w:rsidR="000546BA" w:rsidRDefault="00590CA3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9.473.333)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right="26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2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6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right="1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6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5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5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546BA">
        <w:trPr>
          <w:trHeight w:val="712"/>
        </w:trPr>
        <w:tc>
          <w:tcPr>
            <w:tcW w:w="1293" w:type="dxa"/>
          </w:tcPr>
          <w:p w:rsidR="000546BA" w:rsidRDefault="00590CA3">
            <w:pPr>
              <w:pStyle w:val="TableParagraph"/>
              <w:spacing w:line="249" w:lineRule="exact"/>
              <w:ind w:left="115"/>
            </w:pPr>
            <w:r>
              <w:t>Sedang</w:t>
            </w:r>
          </w:p>
          <w:p w:rsidR="000546BA" w:rsidRDefault="00590CA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(9.474.333-</w:t>
            </w:r>
          </w:p>
          <w:p w:rsidR="000546BA" w:rsidRDefault="00590CA3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18.187.666)</w:t>
            </w:r>
          </w:p>
        </w:tc>
        <w:tc>
          <w:tcPr>
            <w:tcW w:w="511" w:type="dxa"/>
          </w:tcPr>
          <w:p w:rsidR="000546BA" w:rsidRDefault="00590CA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66" w:type="dxa"/>
          </w:tcPr>
          <w:p w:rsidR="000546BA" w:rsidRDefault="00590CA3">
            <w:pPr>
              <w:pStyle w:val="TableParagraph"/>
              <w:spacing w:line="226" w:lineRule="exact"/>
              <w:ind w:left="183" w:right="24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27" w:type="dxa"/>
          </w:tcPr>
          <w:p w:rsidR="000546BA" w:rsidRDefault="00590CA3">
            <w:pPr>
              <w:pStyle w:val="TableParagraph"/>
              <w:spacing w:line="226" w:lineRule="exact"/>
              <w:ind w:left="15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</w:tcPr>
          <w:p w:rsidR="000546BA" w:rsidRDefault="00590CA3">
            <w:pPr>
              <w:pStyle w:val="TableParagraph"/>
              <w:spacing w:line="226" w:lineRule="exact"/>
              <w:ind w:left="1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</w:tcPr>
          <w:p w:rsidR="000546BA" w:rsidRDefault="00590CA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80" w:type="dxa"/>
          </w:tcPr>
          <w:p w:rsidR="000546BA" w:rsidRDefault="00590CA3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</w:tcPr>
          <w:p w:rsidR="000546BA" w:rsidRDefault="00590CA3">
            <w:pPr>
              <w:pStyle w:val="TableParagraph"/>
              <w:spacing w:line="226" w:lineRule="exact"/>
              <w:ind w:left="143" w:right="15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</w:tcPr>
          <w:p w:rsidR="000546BA" w:rsidRDefault="00590CA3">
            <w:pPr>
              <w:pStyle w:val="TableParagraph"/>
              <w:spacing w:line="226" w:lineRule="exact"/>
              <w:ind w:left="16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1" w:type="dxa"/>
          </w:tcPr>
          <w:p w:rsidR="000546BA" w:rsidRDefault="00590CA3">
            <w:pPr>
              <w:pStyle w:val="TableParagraph"/>
              <w:spacing w:line="226" w:lineRule="exact"/>
              <w:ind w:left="1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3" w:type="dxa"/>
          </w:tcPr>
          <w:p w:rsidR="000546BA" w:rsidRDefault="00590CA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711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49" w:lineRule="exact"/>
              <w:ind w:left="115"/>
            </w:pPr>
            <w:r>
              <w:t>Tinggi</w:t>
            </w:r>
          </w:p>
          <w:p w:rsidR="000546BA" w:rsidRDefault="00590CA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(18.188.666-</w:t>
            </w:r>
          </w:p>
          <w:p w:rsidR="000546BA" w:rsidRDefault="00590CA3">
            <w:pPr>
              <w:pStyle w:val="TableParagraph"/>
              <w:spacing w:line="213" w:lineRule="exact"/>
              <w:ind w:left="115"/>
              <w:rPr>
                <w:sz w:val="20"/>
              </w:rPr>
            </w:pPr>
            <w:r>
              <w:rPr>
                <w:sz w:val="20"/>
              </w:rPr>
              <w:t>26.900.000)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right="26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2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right="1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83" w:right="24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3" w:right="15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54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311"/>
              <w:rPr>
                <w:sz w:val="20"/>
              </w:rPr>
            </w:pPr>
            <w:r>
              <w:rPr>
                <w:sz w:val="20"/>
              </w:rPr>
              <w:t>7483560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186"/>
              <w:rPr>
                <w:sz w:val="20"/>
              </w:rPr>
            </w:pPr>
            <w:r>
              <w:rPr>
                <w:sz w:val="20"/>
              </w:rPr>
              <w:t>10762460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sz w:val="20"/>
              </w:rPr>
              <w:t>10680840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43"/>
              <w:rPr>
                <w:sz w:val="20"/>
              </w:rPr>
            </w:pPr>
            <w:r>
              <w:rPr>
                <w:sz w:val="20"/>
              </w:rPr>
              <w:t>8866160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86"/>
              <w:rPr>
                <w:sz w:val="20"/>
              </w:rPr>
            </w:pPr>
            <w:r>
              <w:rPr>
                <w:sz w:val="20"/>
              </w:rPr>
              <w:t>9123010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sz w:val="20"/>
              </w:rPr>
              <w:t>9773500</w:t>
            </w:r>
          </w:p>
        </w:tc>
      </w:tr>
    </w:tbl>
    <w:p w:rsidR="000546BA" w:rsidRDefault="000546BA">
      <w:pPr>
        <w:pStyle w:val="BodyText"/>
        <w:spacing w:before="8"/>
        <w:rPr>
          <w:sz w:val="35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rataan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Rp.</w:t>
      </w:r>
      <w:r>
        <w:rPr>
          <w:spacing w:val="1"/>
        </w:rPr>
        <w:t xml:space="preserve"> </w:t>
      </w:r>
      <w:r>
        <w:t>9.123.010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tahun,</w:t>
      </w:r>
      <w:r>
        <w:rPr>
          <w:spacing w:val="-57"/>
        </w:rPr>
        <w:t xml:space="preserve"> </w:t>
      </w:r>
      <w:r>
        <w:t>dapat dinyatakan bahwa pada umumnya pendapatan rumah tangga petani tuna</w:t>
      </w:r>
      <w:r>
        <w:rPr>
          <w:spacing w:val="1"/>
        </w:rPr>
        <w:t xml:space="preserve"> </w:t>
      </w:r>
      <w:r>
        <w:t>kisma berada pada kategori rendah,</w:t>
      </w:r>
      <w:r>
        <w:rPr>
          <w:spacing w:val="1"/>
        </w:rPr>
        <w:t xml:space="preserve"> </w:t>
      </w:r>
      <w:r>
        <w:t>sedangkan pendapatan rumah tangga petani</w:t>
      </w:r>
      <w:r>
        <w:rPr>
          <w:spacing w:val="1"/>
        </w:rPr>
        <w:t xml:space="preserve"> </w:t>
      </w:r>
      <w:r>
        <w:t>pemilik berada pada kategori sedang (rata-rata Rp.</w:t>
      </w:r>
      <w:r>
        <w:rPr>
          <w:spacing w:val="1"/>
        </w:rPr>
        <w:t xml:space="preserve"> </w:t>
      </w:r>
      <w:r>
        <w:t>9.773.500 per tahun). Jika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-57"/>
        </w:rPr>
        <w:t xml:space="preserve"> </w:t>
      </w:r>
      <w:r>
        <w:t>dalam satu rumah tangga di lokasi penelitian yaitu sekitar 4 orang, diperoleh</w:t>
      </w:r>
      <w:r>
        <w:rPr>
          <w:spacing w:val="1"/>
        </w:rPr>
        <w:t xml:space="preserve"> </w:t>
      </w:r>
      <w:r>
        <w:t xml:space="preserve">pendapatan per kapita </w:t>
      </w:r>
      <w:r>
        <w:t>pada rumah</w:t>
      </w:r>
      <w:r>
        <w:rPr>
          <w:spacing w:val="1"/>
        </w:rPr>
        <w:t xml:space="preserve"> </w:t>
      </w:r>
      <w:r>
        <w:t>tangga petani tuna kisma</w:t>
      </w:r>
      <w:r>
        <w:rPr>
          <w:spacing w:val="60"/>
        </w:rPr>
        <w:t xml:space="preserve"> </w:t>
      </w:r>
      <w:r>
        <w:t>di Kabupaten OI</w:t>
      </w:r>
      <w:r>
        <w:rPr>
          <w:spacing w:val="1"/>
        </w:rPr>
        <w:t xml:space="preserve"> </w:t>
      </w:r>
      <w:r>
        <w:t>yaitu sebesar Rp. 1.870.890 per tahun atau Rp.155.907 per bulannya, sedangkan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59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59"/>
        </w:rPr>
        <w:t xml:space="preserve"> </w:t>
      </w:r>
      <w:r>
        <w:t>sebesar</w:t>
      </w:r>
      <w:r>
        <w:rPr>
          <w:spacing w:val="59"/>
        </w:rPr>
        <w:t xml:space="preserve"> </w:t>
      </w:r>
      <w:r>
        <w:t>Rp.</w:t>
      </w:r>
      <w:r>
        <w:rPr>
          <w:spacing w:val="59"/>
        </w:rPr>
        <w:t xml:space="preserve"> </w:t>
      </w:r>
      <w:r>
        <w:t>2.690.615</w:t>
      </w:r>
      <w:r>
        <w:rPr>
          <w:spacing w:val="59"/>
        </w:rPr>
        <w:t xml:space="preserve"> </w:t>
      </w:r>
      <w:r>
        <w:t>per  tahun</w:t>
      </w:r>
      <w:r>
        <w:rPr>
          <w:spacing w:val="59"/>
        </w:rPr>
        <w:t xml:space="preserve"> </w:t>
      </w:r>
      <w:r>
        <w:t>atau</w:t>
      </w:r>
      <w:r>
        <w:rPr>
          <w:spacing w:val="59"/>
        </w:rPr>
        <w:t xml:space="preserve"> </w:t>
      </w:r>
      <w:r>
        <w:t>Rp.</w:t>
      </w:r>
    </w:p>
    <w:p w:rsidR="000546BA" w:rsidRDefault="000546BA">
      <w:pPr>
        <w:spacing w:line="360" w:lineRule="auto"/>
        <w:jc w:val="both"/>
        <w:sectPr w:rsidR="000546BA">
          <w:headerReference w:type="default" r:id="rId205"/>
          <w:footerReference w:type="default" r:id="rId20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74" style="position:absolute;margin-left:0;margin-top:817.5pt;width:595.4pt;height:.5pt;z-index:15861248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224.218 per bulannya pada petani pemilik.</w:t>
      </w:r>
      <w:r>
        <w:rPr>
          <w:spacing w:val="1"/>
        </w:rPr>
        <w:t xml:space="preserve"> </w:t>
      </w:r>
      <w:r>
        <w:t>Jika dibandingkan dengan angka garis</w:t>
      </w:r>
      <w:r>
        <w:rPr>
          <w:spacing w:val="1"/>
        </w:rPr>
        <w:t xml:space="preserve"> </w:t>
      </w:r>
      <w:r>
        <w:t>kemiskinan untuk Kabupaten OI yaitu Rp 197.403/kapita/bln (BPS, 2007),maka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kemiskinan, sedangkan pendapatan</w:t>
      </w:r>
      <w:r>
        <w:t xml:space="preserve"> rumah tangga petani pemilik berada di atas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kemiskinan.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 OKI sebesar Rp. 2.670.210 per tahun atau Rp.</w:t>
      </w:r>
      <w:r>
        <w:rPr>
          <w:spacing w:val="1"/>
        </w:rPr>
        <w:t xml:space="preserve"> </w:t>
      </w:r>
      <w:r>
        <w:t>222.517 per bulan,</w:t>
      </w:r>
      <w:r>
        <w:rPr>
          <w:spacing w:val="1"/>
        </w:rPr>
        <w:t xml:space="preserve"> </w:t>
      </w:r>
      <w:r>
        <w:t>sedangkan pada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 sebesar</w:t>
      </w:r>
      <w:r>
        <w:rPr>
          <w:spacing w:val="1"/>
        </w:rPr>
        <w:t xml:space="preserve"> </w:t>
      </w:r>
      <w:r>
        <w:t>Rp.</w:t>
      </w:r>
      <w:r>
        <w:rPr>
          <w:spacing w:val="1"/>
        </w:rPr>
        <w:t xml:space="preserve"> </w:t>
      </w:r>
      <w:r>
        <w:t>2.216.540</w:t>
      </w:r>
      <w:r>
        <w:rPr>
          <w:spacing w:val="60"/>
        </w:rPr>
        <w:t xml:space="preserve"> </w:t>
      </w:r>
      <w:r>
        <w:t>per tahun</w:t>
      </w:r>
      <w:r>
        <w:rPr>
          <w:spacing w:val="-57"/>
        </w:rPr>
        <w:t xml:space="preserve"> </w:t>
      </w:r>
      <w:r>
        <w:t>atau sebesar Rp.</w:t>
      </w:r>
      <w:r>
        <w:rPr>
          <w:spacing w:val="1"/>
        </w:rPr>
        <w:t xml:space="preserve"> </w:t>
      </w:r>
      <w:r>
        <w:t>184.712 per bulan.</w:t>
      </w:r>
      <w:r>
        <w:rPr>
          <w:spacing w:val="1"/>
        </w:rPr>
        <w:t xml:space="preserve"> </w:t>
      </w:r>
      <w:r>
        <w:t>Jika dibandingkan dengan angka garis</w:t>
      </w:r>
      <w:r>
        <w:rPr>
          <w:spacing w:val="1"/>
        </w:rPr>
        <w:t xml:space="preserve"> </w:t>
      </w:r>
      <w:r>
        <w:t>kemiskinan untuk Kabupaten OKI yaitu Rp 162.533/kapita/bln (BPS, 2007), maka</w:t>
      </w:r>
      <w:r>
        <w:rPr>
          <w:spacing w:val="-57"/>
        </w:rPr>
        <w:t xml:space="preserve"> </w:t>
      </w:r>
      <w:r>
        <w:t>rata-rata pendapatan rumah tangga baik petani tuna kisma maupun petani pemilik</w:t>
      </w:r>
      <w:r>
        <w:rPr>
          <w:spacing w:val="1"/>
        </w:rPr>
        <w:t xml:space="preserve"> </w:t>
      </w:r>
      <w:r>
        <w:t>berada diatas gar</w:t>
      </w:r>
      <w:r>
        <w:t>is kemiskinan.</w:t>
      </w:r>
      <w:r>
        <w:rPr>
          <w:spacing w:val="1"/>
        </w:rPr>
        <w:t xml:space="preserve"> </w:t>
      </w:r>
      <w:r>
        <w:t>Sumbangan terbesar terhadap pendapatan total</w:t>
      </w:r>
      <w:r>
        <w:rPr>
          <w:spacing w:val="1"/>
        </w:rPr>
        <w:t xml:space="preserve"> </w:t>
      </w:r>
      <w:r>
        <w:t>rumah tangga di kedua kabupaten berasal dari usahatani padi sawah lebak, yaitu</w:t>
      </w:r>
      <w:r>
        <w:rPr>
          <w:spacing w:val="1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84,3</w:t>
      </w:r>
      <w:r>
        <w:rPr>
          <w:spacing w:val="-2"/>
        </w:rPr>
        <w:t xml:space="preserve"> </w:t>
      </w:r>
      <w:r>
        <w:t>persen (Lampiran 2).</w:t>
      </w:r>
    </w:p>
    <w:p w:rsidR="000546BA" w:rsidRDefault="00590CA3">
      <w:pPr>
        <w:pStyle w:val="Heading2"/>
        <w:spacing w:before="121"/>
        <w:jc w:val="both"/>
      </w:pPr>
      <w:r>
        <w:t>Aset</w:t>
      </w:r>
      <w:r>
        <w:rPr>
          <w:spacing w:val="-2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Aset rumah tangga adalah seluruh uang atau barang yang dimiliki oleh</w:t>
      </w:r>
      <w:r>
        <w:rPr>
          <w:spacing w:val="1"/>
        </w:rPr>
        <w:t xml:space="preserve"> </w:t>
      </w:r>
      <w:r>
        <w:t>rumah tangga petani yang dapat diperjualbelikan dan digunakan untuk memenuhi</w:t>
      </w:r>
      <w:r>
        <w:rPr>
          <w:spacing w:val="1"/>
        </w:rPr>
        <w:t xml:space="preserve"> </w:t>
      </w:r>
      <w:r>
        <w:t>kebutuhan rumah tangga termasuk kebutuhan pangan rumah tangga.</w:t>
      </w:r>
      <w:r>
        <w:rPr>
          <w:spacing w:val="1"/>
        </w:rPr>
        <w:t xml:space="preserve"> </w:t>
      </w:r>
      <w:r>
        <w:t>Aset rumah</w:t>
      </w:r>
      <w:r>
        <w:rPr>
          <w:spacing w:val="1"/>
        </w:rPr>
        <w:t xml:space="preserve"> </w:t>
      </w:r>
      <w:r>
        <w:t>tangga petani padi sawah lebak terdi</w:t>
      </w:r>
      <w:r>
        <w:t>ri dari tanah dan bangunan, kendaraan,barang</w:t>
      </w:r>
      <w:r>
        <w:rPr>
          <w:spacing w:val="1"/>
        </w:rPr>
        <w:t xml:space="preserve"> </w:t>
      </w:r>
      <w:r>
        <w:t>elektronik,</w:t>
      </w:r>
      <w:r>
        <w:rPr>
          <w:spacing w:val="1"/>
        </w:rPr>
        <w:t xml:space="preserve"> </w:t>
      </w:r>
      <w:r>
        <w:t>perhiasan,</w:t>
      </w:r>
      <w:r>
        <w:rPr>
          <w:spacing w:val="1"/>
        </w:rPr>
        <w:t xml:space="preserve"> </w:t>
      </w:r>
      <w:r>
        <w:t>tabungan,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perikanan,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ternak,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perabot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lainnya</w:t>
      </w:r>
      <w:r>
        <w:rPr>
          <w:spacing w:val="-1"/>
        </w:rPr>
        <w:t xml:space="preserve"> </w:t>
      </w:r>
      <w:r>
        <w:t>(Tabel</w:t>
      </w:r>
      <w:r>
        <w:rPr>
          <w:spacing w:val="-1"/>
        </w:rPr>
        <w:t xml:space="preserve"> </w:t>
      </w:r>
      <w:r>
        <w:t>34).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588"/>
        <w:jc w:val="both"/>
      </w:pPr>
      <w:r>
        <w:t>Tabel</w:t>
      </w:r>
      <w:r>
        <w:rPr>
          <w:spacing w:val="-2"/>
        </w:rPr>
        <w:t xml:space="preserve"> </w:t>
      </w:r>
      <w:r>
        <w:t>34.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aset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511"/>
        <w:gridCol w:w="766"/>
        <w:gridCol w:w="530"/>
        <w:gridCol w:w="587"/>
        <w:gridCol w:w="537"/>
        <w:gridCol w:w="680"/>
        <w:gridCol w:w="537"/>
        <w:gridCol w:w="590"/>
        <w:gridCol w:w="586"/>
        <w:gridCol w:w="631"/>
        <w:gridCol w:w="586"/>
        <w:gridCol w:w="553"/>
      </w:tblGrid>
      <w:tr w:rsidR="000546BA">
        <w:trPr>
          <w:trHeight w:val="260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24"/>
        </w:trPr>
        <w:tc>
          <w:tcPr>
            <w:tcW w:w="1293" w:type="dxa"/>
          </w:tcPr>
          <w:p w:rsidR="000546BA" w:rsidRDefault="00590CA3">
            <w:pPr>
              <w:pStyle w:val="TableParagraph"/>
              <w:spacing w:line="254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  <w:p w:rsidR="000546BA" w:rsidRDefault="00590CA3">
            <w:pPr>
              <w:pStyle w:val="TableParagraph"/>
              <w:spacing w:line="251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spacing w:line="235" w:lineRule="exact"/>
              <w:ind w:left="163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55" w:right="26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18" w:right="174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61" w:right="273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14" w:right="178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2" w:lineRule="exact"/>
              <w:ind w:left="157" w:right="28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48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01"/>
            </w:pPr>
            <w:r>
              <w:rPr>
                <w:w w:val="99"/>
              </w:rPr>
              <w:t>%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55"/>
            </w:pPr>
            <w:r>
              <w:rPr>
                <w:w w:val="99"/>
              </w:rPr>
              <w:t>n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65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8"/>
            </w:pPr>
            <w:r>
              <w:rPr>
                <w:w w:val="99"/>
              </w:rPr>
              <w:t>n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211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61"/>
            </w:pPr>
            <w:r>
              <w:rPr>
                <w:w w:val="99"/>
              </w:rPr>
              <w:t>n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75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4"/>
            </w:pPr>
            <w:r>
              <w:rPr>
                <w:w w:val="99"/>
              </w:rPr>
              <w:t>n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58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57"/>
            </w:pPr>
            <w:r>
              <w:rPr>
                <w:w w:val="99"/>
              </w:rPr>
              <w:t>n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1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621"/>
        </w:trPr>
        <w:tc>
          <w:tcPr>
            <w:tcW w:w="129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 w:right="469"/>
              <w:rPr>
                <w:sz w:val="18"/>
              </w:rPr>
            </w:pPr>
            <w:r>
              <w:rPr>
                <w:sz w:val="18"/>
              </w:rPr>
              <w:t>Rendah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(300.000-</w:t>
            </w:r>
          </w:p>
          <w:p w:rsidR="000546BA" w:rsidRDefault="00590CA3">
            <w:pPr>
              <w:pStyle w:val="TableParagraph"/>
              <w:spacing w:line="192" w:lineRule="exact"/>
              <w:ind w:left="115"/>
              <w:rPr>
                <w:sz w:val="18"/>
              </w:rPr>
            </w:pPr>
            <w:r>
              <w:rPr>
                <w:sz w:val="18"/>
              </w:rPr>
              <w:t>117.133.333)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0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4" w:right="10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666"/>
        </w:trPr>
        <w:tc>
          <w:tcPr>
            <w:tcW w:w="1293" w:type="dxa"/>
          </w:tcPr>
          <w:p w:rsidR="000546BA" w:rsidRDefault="00590CA3">
            <w:pPr>
              <w:pStyle w:val="TableParagraph"/>
              <w:spacing w:line="249" w:lineRule="exact"/>
              <w:ind w:left="115"/>
            </w:pPr>
            <w:r>
              <w:t>Sedang</w:t>
            </w:r>
          </w:p>
          <w:p w:rsidR="000546BA" w:rsidRDefault="00590CA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(117.133.433-</w:t>
            </w:r>
          </w:p>
          <w:p w:rsidR="000546BA" w:rsidRDefault="00590CA3">
            <w:pPr>
              <w:pStyle w:val="TableParagraph"/>
              <w:spacing w:line="192" w:lineRule="exact"/>
              <w:ind w:left="115"/>
              <w:rPr>
                <w:sz w:val="18"/>
              </w:rPr>
            </w:pPr>
            <w:r>
              <w:rPr>
                <w:sz w:val="18"/>
              </w:rPr>
              <w:t>234.266.766)</w:t>
            </w:r>
          </w:p>
        </w:tc>
        <w:tc>
          <w:tcPr>
            <w:tcW w:w="511" w:type="dxa"/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6" w:type="dxa"/>
          </w:tcPr>
          <w:p w:rsidR="000546BA" w:rsidRDefault="00590C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0" w:type="dxa"/>
          </w:tcPr>
          <w:p w:rsidR="000546BA" w:rsidRDefault="00590C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7" w:type="dxa"/>
          </w:tcPr>
          <w:p w:rsidR="000546BA" w:rsidRDefault="00590CA3">
            <w:pPr>
              <w:pStyle w:val="TableParagraph"/>
              <w:spacing w:line="227" w:lineRule="exact"/>
              <w:ind w:left="16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</w:tcPr>
          <w:p w:rsidR="000546BA" w:rsidRDefault="00590CA3"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</w:tcPr>
          <w:p w:rsidR="000546BA" w:rsidRDefault="00590CA3">
            <w:pPr>
              <w:pStyle w:val="TableParagraph"/>
              <w:spacing w:line="227" w:lineRule="exact"/>
              <w:ind w:left="16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</w:tcPr>
          <w:p w:rsidR="000546BA" w:rsidRDefault="00590CA3">
            <w:pPr>
              <w:pStyle w:val="TableParagraph"/>
              <w:spacing w:line="227" w:lineRule="exact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1" w:type="dxa"/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53" w:type="dxa"/>
          </w:tcPr>
          <w:p w:rsidR="000546BA" w:rsidRDefault="00590CA3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546BA">
        <w:trPr>
          <w:trHeight w:val="667"/>
        </w:trPr>
        <w:tc>
          <w:tcPr>
            <w:tcW w:w="129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15"/>
            </w:pPr>
            <w:r>
              <w:t>Tinggi</w:t>
            </w:r>
          </w:p>
          <w:p w:rsidR="000546BA" w:rsidRDefault="00590CA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(234.266.866-</w:t>
            </w:r>
          </w:p>
          <w:p w:rsidR="000546BA" w:rsidRDefault="00590CA3">
            <w:pPr>
              <w:pStyle w:val="TableParagraph"/>
              <w:spacing w:line="192" w:lineRule="exact"/>
              <w:ind w:left="115"/>
              <w:rPr>
                <w:sz w:val="18"/>
              </w:rPr>
            </w:pPr>
            <w:r>
              <w:rPr>
                <w:sz w:val="18"/>
              </w:rPr>
              <w:t>351.400.000)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4" w:right="10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Rataan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61"/>
              <w:rPr>
                <w:sz w:val="20"/>
              </w:rPr>
            </w:pPr>
            <w:r>
              <w:rPr>
                <w:sz w:val="20"/>
              </w:rPr>
              <w:t>45139200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86"/>
              <w:rPr>
                <w:sz w:val="20"/>
              </w:rPr>
            </w:pPr>
            <w:r>
              <w:rPr>
                <w:sz w:val="20"/>
              </w:rPr>
              <w:t>45684900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sz w:val="20"/>
              </w:rPr>
              <w:t>46343280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92"/>
              <w:rPr>
                <w:sz w:val="20"/>
              </w:rPr>
            </w:pPr>
            <w:r>
              <w:rPr>
                <w:sz w:val="20"/>
              </w:rPr>
              <w:t>97043300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35"/>
              <w:rPr>
                <w:sz w:val="20"/>
              </w:rPr>
            </w:pPr>
            <w:r>
              <w:rPr>
                <w:sz w:val="20"/>
              </w:rPr>
              <w:t>45412050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88"/>
              <w:rPr>
                <w:sz w:val="20"/>
              </w:rPr>
            </w:pPr>
            <w:r>
              <w:rPr>
                <w:sz w:val="20"/>
              </w:rPr>
              <w:t>71693290</w:t>
            </w:r>
          </w:p>
        </w:tc>
      </w:tr>
    </w:tbl>
    <w:p w:rsidR="000546BA" w:rsidRDefault="00590CA3">
      <w:pPr>
        <w:ind w:left="318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sz w:val="20"/>
        </w:rPr>
        <w:t>hitung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0,02,</w:t>
      </w:r>
      <w:r>
        <w:rPr>
          <w:spacing w:val="-2"/>
          <w:sz w:val="20"/>
        </w:rPr>
        <w:t xml:space="preserve"> </w:t>
      </w:r>
      <w:r>
        <w:rPr>
          <w:sz w:val="20"/>
        </w:rPr>
        <w:t>nyata pada</w:t>
      </w:r>
      <w:r>
        <w:rPr>
          <w:spacing w:val="47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0,05</w:t>
      </w:r>
    </w:p>
    <w:p w:rsidR="000546BA" w:rsidRDefault="000546BA">
      <w:pPr>
        <w:rPr>
          <w:sz w:val="20"/>
        </w:rPr>
        <w:sectPr w:rsidR="000546BA">
          <w:headerReference w:type="default" r:id="rId207"/>
          <w:footerReference w:type="default" r:id="rId208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71" style="position:absolute;margin-left:0;margin-top:.05pt;width:595.4pt;height:841.9pt;z-index:15862272;mso-position-horizontal-relative:page;mso-position-vertical-relative:page" coordorigin=",1" coordsize="11908,16838">
            <v:rect id="_x0000_s1673" style="position:absolute;top:16350;width:11908;height:10" fillcolor="black" stroked="f"/>
            <v:shape id="_x0000_s167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7" w:firstLine="720"/>
        <w:jc w:val="both"/>
      </w:pPr>
      <w:r>
        <w:t>Nilai aset rumah tangga petani padi sawah lebak berkisar antara 300.000</w:t>
      </w:r>
      <w:r>
        <w:rPr>
          <w:spacing w:val="1"/>
        </w:rPr>
        <w:t xml:space="preserve"> </w:t>
      </w:r>
      <w:r>
        <w:t>rupiah sampai</w:t>
      </w:r>
      <w:r>
        <w:rPr>
          <w:spacing w:val="61"/>
        </w:rPr>
        <w:t xml:space="preserve"> </w:t>
      </w:r>
      <w:r>
        <w:t>351.400.000 rupiah.   Berdasarkan pada rataan nilai aset sebesar</w:t>
      </w:r>
      <w:r>
        <w:rPr>
          <w:spacing w:val="1"/>
        </w:rPr>
        <w:t xml:space="preserve"> </w:t>
      </w:r>
      <w:r>
        <w:t>Rp. 45412050 pada rumah tangga petani tunakisma, dan Rp.</w:t>
      </w:r>
      <w:r>
        <w:rPr>
          <w:spacing w:val="1"/>
        </w:rPr>
        <w:t xml:space="preserve"> </w:t>
      </w:r>
      <w:r>
        <w:t>693.290 pada rumah</w:t>
      </w:r>
      <w:r>
        <w:rPr>
          <w:spacing w:val="-57"/>
        </w:rPr>
        <w:t xml:space="preserve"> </w:t>
      </w:r>
      <w:r>
        <w:t>tangga petani pemilik, dapat dinyatakan bahwa pada umumnya nilai aset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nyata</w:t>
      </w:r>
      <w:r>
        <w:rPr>
          <w:spacing w:val="60"/>
        </w:rPr>
        <w:t xml:space="preserve"> </w:t>
      </w:r>
      <w:r>
        <w:t>terdapat</w:t>
      </w:r>
      <w:r>
        <w:rPr>
          <w:spacing w:val="60"/>
        </w:rPr>
        <w:t xml:space="preserve"> </w:t>
      </w:r>
      <w:r>
        <w:t>perbedaan</w:t>
      </w:r>
      <w:r>
        <w:rPr>
          <w:spacing w:val="-57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 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petanipemilik di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kabupaten.</w:t>
      </w:r>
      <w:r>
        <w:rPr>
          <w:spacing w:val="1"/>
        </w:rPr>
        <w:t xml:space="preserve"> </w:t>
      </w:r>
      <w:r>
        <w:t>Umumnya nilai aset rumah tangga petani pemilik lebih tinggi dari</w:t>
      </w:r>
      <w:r>
        <w:rPr>
          <w:spacing w:val="1"/>
        </w:rPr>
        <w:t xml:space="preserve"> </w:t>
      </w:r>
      <w:r>
        <w:t>petani tuna kisma.</w:t>
      </w:r>
      <w:r>
        <w:rPr>
          <w:spacing w:val="61"/>
        </w:rPr>
        <w:t xml:space="preserve"> </w:t>
      </w:r>
      <w:r>
        <w:t>Dari data yang diperoleh, kontribusi terbesar terhadap total</w:t>
      </w:r>
      <w:r>
        <w:rPr>
          <w:spacing w:val="1"/>
        </w:rPr>
        <w:t xml:space="preserve"> </w:t>
      </w:r>
      <w:r>
        <w:t>nilai aset rumah tangga petani berasal dari kepemilikan tanah dan bangunan yaitu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64,95</w:t>
      </w:r>
      <w:r>
        <w:rPr>
          <w:spacing w:val="1"/>
        </w:rPr>
        <w:t xml:space="preserve"> </w:t>
      </w:r>
      <w:r>
        <w:t>persen.</w:t>
      </w:r>
      <w:r>
        <w:rPr>
          <w:spacing w:val="1"/>
        </w:rPr>
        <w:t xml:space="preserve"> </w:t>
      </w:r>
      <w:r>
        <w:t>Selanju</w:t>
      </w:r>
      <w:r>
        <w:t>tnya</w:t>
      </w:r>
      <w:r>
        <w:rPr>
          <w:spacing w:val="1"/>
        </w:rPr>
        <w:t xml:space="preserve"> </w:t>
      </w:r>
      <w:r>
        <w:t>berturut-turut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kepemilikan</w:t>
      </w:r>
      <w:r>
        <w:rPr>
          <w:spacing w:val="60"/>
        </w:rPr>
        <w:t xml:space="preserve"> </w:t>
      </w:r>
      <w:r>
        <w:t>sawah,</w:t>
      </w:r>
      <w:r>
        <w:rPr>
          <w:spacing w:val="1"/>
        </w:rPr>
        <w:t xml:space="preserve"> </w:t>
      </w:r>
      <w:r>
        <w:t>ladang, kebun, dan ternak (26,1%), tabungan (1,76%), barang elektronik (1,06 %),</w:t>
      </w:r>
      <w:r>
        <w:rPr>
          <w:spacing w:val="-57"/>
        </w:rPr>
        <w:t xml:space="preserve"> </w:t>
      </w:r>
      <w:r>
        <w:t>perhiasan</w:t>
      </w:r>
      <w:r>
        <w:rPr>
          <w:spacing w:val="-1"/>
        </w:rPr>
        <w:t xml:space="preserve"> </w:t>
      </w:r>
      <w:r>
        <w:t>(0,01%), dan</w:t>
      </w:r>
      <w:r>
        <w:rPr>
          <w:spacing w:val="-1"/>
        </w:rPr>
        <w:t xml:space="preserve"> </w:t>
      </w:r>
      <w:r>
        <w:t>sisanya berupa</w:t>
      </w:r>
      <w:r>
        <w:rPr>
          <w:spacing w:val="-1"/>
        </w:rPr>
        <w:t xml:space="preserve"> </w:t>
      </w:r>
      <w:r>
        <w:t>perabot rumah</w:t>
      </w:r>
      <w:r>
        <w:rPr>
          <w:spacing w:val="-1"/>
        </w:rPr>
        <w:t xml:space="preserve"> </w:t>
      </w:r>
      <w:r>
        <w:t>tangga lainnya.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Menurut Rothwel (2011) aset merupakan hal yang penting karena aset</w:t>
      </w:r>
      <w:r>
        <w:rPr>
          <w:spacing w:val="1"/>
        </w:rPr>
        <w:t xml:space="preserve"> </w:t>
      </w:r>
      <w:r>
        <w:t>dapat membantu seseorang menjadi lebih maju dan sebaliknya keterbatasan aset</w:t>
      </w:r>
      <w:r>
        <w:rPr>
          <w:spacing w:val="1"/>
        </w:rPr>
        <w:t xml:space="preserve"> </w:t>
      </w:r>
      <w:r>
        <w:t>yang dimiliki akan berdampak pada kesulitan ekonomi dan stres pada keluarga.</w:t>
      </w:r>
      <w:r>
        <w:rPr>
          <w:spacing w:val="1"/>
        </w:rPr>
        <w:t xml:space="preserve"> </w:t>
      </w:r>
      <w:r>
        <w:t>Selanjutnya Grinstein-Weis (2011) dalam penelitiannya di Uganda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kesejahteraan</w:t>
      </w:r>
      <w:r>
        <w:rPr>
          <w:spacing w:val="-1"/>
        </w:rPr>
        <w:t xml:space="preserve"> </w:t>
      </w:r>
      <w:r>
        <w:t>anak.</w:t>
      </w:r>
    </w:p>
    <w:p w:rsidR="000546BA" w:rsidRDefault="00590CA3">
      <w:pPr>
        <w:pStyle w:val="Heading2"/>
        <w:spacing w:before="122"/>
        <w:ind w:left="587"/>
        <w:jc w:val="both"/>
      </w:pPr>
      <w:r>
        <w:t>Mekanisme</w:t>
      </w:r>
      <w:r>
        <w:rPr>
          <w:spacing w:val="-4"/>
        </w:rPr>
        <w:t xml:space="preserve"> </w:t>
      </w:r>
      <w:r>
        <w:t>Koping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right"/>
      </w:pPr>
      <w:r>
        <w:t>Mekanisme</w:t>
      </w:r>
      <w:r>
        <w:rPr>
          <w:spacing w:val="53"/>
        </w:rPr>
        <w:t xml:space="preserve"> </w:t>
      </w:r>
      <w:r>
        <w:t>koping</w:t>
      </w:r>
      <w:r>
        <w:rPr>
          <w:spacing w:val="54"/>
        </w:rPr>
        <w:t xml:space="preserve"> </w:t>
      </w:r>
      <w:r>
        <w:t>adalah</w:t>
      </w:r>
      <w:r>
        <w:rPr>
          <w:spacing w:val="53"/>
        </w:rPr>
        <w:t xml:space="preserve"> </w:t>
      </w:r>
      <w:r>
        <w:t>upaya</w:t>
      </w:r>
      <w:r>
        <w:rPr>
          <w:spacing w:val="53"/>
        </w:rPr>
        <w:t xml:space="preserve"> </w:t>
      </w:r>
      <w:r>
        <w:t>untuk</w:t>
      </w:r>
      <w:r>
        <w:rPr>
          <w:spacing w:val="53"/>
        </w:rPr>
        <w:t xml:space="preserve"> </w:t>
      </w:r>
      <w:r>
        <w:t>mengatasi</w:t>
      </w:r>
      <w:r>
        <w:rPr>
          <w:spacing w:val="54"/>
        </w:rPr>
        <w:t xml:space="preserve"> </w:t>
      </w:r>
      <w:r>
        <w:t>gangguan</w:t>
      </w:r>
      <w:r>
        <w:rPr>
          <w:spacing w:val="54"/>
        </w:rPr>
        <w:t xml:space="preserve"> </w:t>
      </w:r>
      <w:r>
        <w:t>ketahanan</w:t>
      </w:r>
      <w:r>
        <w:rPr>
          <w:spacing w:val="-57"/>
        </w:rPr>
        <w:t xml:space="preserve"> </w:t>
      </w:r>
      <w:r>
        <w:t>pangan</w:t>
      </w:r>
      <w:r>
        <w:rPr>
          <w:spacing w:val="3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dilakukan</w:t>
      </w:r>
      <w:r>
        <w:rPr>
          <w:spacing w:val="33"/>
        </w:rPr>
        <w:t xml:space="preserve"> </w:t>
      </w:r>
      <w:r>
        <w:t>oleh</w:t>
      </w:r>
      <w:r>
        <w:rPr>
          <w:spacing w:val="34"/>
        </w:rPr>
        <w:t xml:space="preserve"> </w:t>
      </w:r>
      <w:r>
        <w:t>seluruh</w:t>
      </w:r>
      <w:r>
        <w:rPr>
          <w:spacing w:val="34"/>
        </w:rPr>
        <w:t xml:space="preserve"> </w:t>
      </w:r>
      <w:r>
        <w:t>anggota</w:t>
      </w:r>
      <w:r>
        <w:rPr>
          <w:spacing w:val="35"/>
        </w:rPr>
        <w:t xml:space="preserve"> </w:t>
      </w:r>
      <w:r>
        <w:t>rumah</w:t>
      </w:r>
      <w:r>
        <w:rPr>
          <w:spacing w:val="34"/>
        </w:rPr>
        <w:t xml:space="preserve"> </w:t>
      </w:r>
      <w:r>
        <w:t>tangga</w:t>
      </w:r>
      <w:r>
        <w:rPr>
          <w:spacing w:val="35"/>
        </w:rPr>
        <w:t xml:space="preserve"> </w:t>
      </w:r>
      <w:r>
        <w:t>petani</w:t>
      </w:r>
      <w:r>
        <w:rPr>
          <w:spacing w:val="34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t>luar</w:t>
      </w:r>
      <w:r>
        <w:rPr>
          <w:spacing w:val="-57"/>
        </w:rPr>
        <w:t xml:space="preserve"> </w:t>
      </w:r>
      <w:r>
        <w:t>pekerjaan</w:t>
      </w:r>
      <w:r>
        <w:rPr>
          <w:spacing w:val="21"/>
        </w:rPr>
        <w:t xml:space="preserve"> </w:t>
      </w:r>
      <w:r>
        <w:t>pokok</w:t>
      </w:r>
      <w:r>
        <w:rPr>
          <w:spacing w:val="21"/>
        </w:rPr>
        <w:t xml:space="preserve"> </w:t>
      </w:r>
      <w:r>
        <w:t>untuk</w:t>
      </w:r>
      <w:r>
        <w:rPr>
          <w:spacing w:val="20"/>
        </w:rPr>
        <w:t xml:space="preserve"> </w:t>
      </w:r>
      <w:r>
        <w:t>menambah</w:t>
      </w:r>
      <w:r>
        <w:rPr>
          <w:spacing w:val="21"/>
        </w:rPr>
        <w:t xml:space="preserve"> </w:t>
      </w:r>
      <w:r>
        <w:t>pendapatan</w:t>
      </w:r>
      <w:r>
        <w:rPr>
          <w:spacing w:val="19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memperoleh</w:t>
      </w:r>
      <w:r>
        <w:rPr>
          <w:spacing w:val="21"/>
        </w:rPr>
        <w:t xml:space="preserve"> </w:t>
      </w:r>
      <w:r>
        <w:t>pangan</w:t>
      </w:r>
      <w:r>
        <w:rPr>
          <w:spacing w:val="2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panen</w:t>
      </w:r>
      <w:r>
        <w:rPr>
          <w:spacing w:val="-1"/>
        </w:rPr>
        <w:t xml:space="preserve"> </w:t>
      </w:r>
      <w:r>
        <w:t>sendiri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rangka</w:t>
      </w:r>
      <w:r>
        <w:rPr>
          <w:spacing w:val="-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Tabel 35 menunjukkan bahwa mekanisme koping baik pada rumah tangga</w:t>
      </w:r>
      <w:r>
        <w:rPr>
          <w:spacing w:val="1"/>
        </w:rPr>
        <w:t xml:space="preserve"> </w:t>
      </w:r>
      <w:r>
        <w:t>petani tuna kisma maupun petani pemilik berada pada kategori tinggi.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 uji-t menunjukkan tidak terdapat perbedaan yang nyata antara mekanisme</w:t>
      </w:r>
      <w:r>
        <w:rPr>
          <w:spacing w:val="1"/>
        </w:rPr>
        <w:t xml:space="preserve"> </w:t>
      </w:r>
      <w:r>
        <w:t>koping rumah tangga petani tunakis</w:t>
      </w:r>
      <w:r>
        <w:t>ma dengan rumah tangga petani pemilikdi</w:t>
      </w:r>
      <w:r>
        <w:rPr>
          <w:spacing w:val="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kabupaten.</w:t>
      </w:r>
    </w:p>
    <w:p w:rsidR="000546BA" w:rsidRDefault="000546BA">
      <w:pPr>
        <w:spacing w:line="360" w:lineRule="auto"/>
        <w:jc w:val="both"/>
        <w:sectPr w:rsidR="000546BA">
          <w:headerReference w:type="default" r:id="rId209"/>
          <w:footerReference w:type="default" r:id="rId21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68" style="position:absolute;margin-left:0;margin-top:.05pt;width:595.4pt;height:841.9pt;z-index:15862784;mso-position-horizontal-relative:page;mso-position-vertical-relative:page" coordorigin=",1" coordsize="11908,16838">
            <v:rect id="_x0000_s1670" style="position:absolute;top:16350;width:11908;height:10" fillcolor="black" stroked="f"/>
            <v:shape id="_x0000_s166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558"/>
      </w:pPr>
      <w:r>
        <w:t>Tabel</w:t>
      </w:r>
      <w:r>
        <w:rPr>
          <w:spacing w:val="-2"/>
        </w:rPr>
        <w:t xml:space="preserve"> </w:t>
      </w:r>
      <w:r>
        <w:t>35.</w:t>
      </w:r>
      <w:r>
        <w:rPr>
          <w:spacing w:val="57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mekanisme</w:t>
      </w:r>
      <w:r>
        <w:rPr>
          <w:spacing w:val="-2"/>
        </w:rPr>
        <w:t xml:space="preserve"> </w:t>
      </w:r>
      <w:r>
        <w:t>koping</w:t>
      </w:r>
      <w:r>
        <w:rPr>
          <w:spacing w:val="-2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p w:rsidR="000546BA" w:rsidRDefault="000546BA">
      <w:pPr>
        <w:pStyle w:val="BodyText"/>
        <w:spacing w:before="2"/>
        <w:rPr>
          <w:sz w:val="12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"/>
        <w:gridCol w:w="479"/>
        <w:gridCol w:w="720"/>
        <w:gridCol w:w="560"/>
        <w:gridCol w:w="571"/>
        <w:gridCol w:w="537"/>
        <w:gridCol w:w="680"/>
        <w:gridCol w:w="537"/>
        <w:gridCol w:w="590"/>
        <w:gridCol w:w="586"/>
        <w:gridCol w:w="631"/>
        <w:gridCol w:w="586"/>
        <w:gridCol w:w="553"/>
      </w:tblGrid>
      <w:tr w:rsidR="000546BA">
        <w:trPr>
          <w:trHeight w:val="275"/>
        </w:trPr>
        <w:tc>
          <w:tcPr>
            <w:tcW w:w="108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53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26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0"/>
        </w:trPr>
        <w:tc>
          <w:tcPr>
            <w:tcW w:w="1088" w:type="dxa"/>
          </w:tcPr>
          <w:p w:rsidR="000546BA" w:rsidRDefault="00590CA3">
            <w:pPr>
              <w:pStyle w:val="TableParagraph"/>
              <w:spacing w:line="216" w:lineRule="exact"/>
              <w:ind w:left="115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6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17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3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13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6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6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54"/>
        </w:trPr>
        <w:tc>
          <w:tcPr>
            <w:tcW w:w="108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68"/>
            </w:pPr>
            <w:r>
              <w:rPr>
                <w:w w:val="99"/>
              </w:rPr>
              <w:t>%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68"/>
            </w:pPr>
            <w:r>
              <w:rPr>
                <w:w w:val="99"/>
              </w:rPr>
              <w:t>n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48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7"/>
            </w:pPr>
            <w:r>
              <w:rPr>
                <w:w w:val="99"/>
              </w:rPr>
              <w:t>n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10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60"/>
            </w:pPr>
            <w:r>
              <w:rPr>
                <w:w w:val="99"/>
              </w:rPr>
              <w:t>n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63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3"/>
            </w:pPr>
            <w:r>
              <w:rPr>
                <w:w w:val="99"/>
              </w:rPr>
              <w:t>n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57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56"/>
            </w:pPr>
            <w:r>
              <w:rPr>
                <w:w w:val="99"/>
              </w:rPr>
              <w:t>n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0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690"/>
        </w:trPr>
        <w:tc>
          <w:tcPr>
            <w:tcW w:w="10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 w:right="358"/>
              <w:rPr>
                <w:sz w:val="20"/>
              </w:rPr>
            </w:pPr>
            <w:r>
              <w:rPr>
                <w:sz w:val="20"/>
              </w:rPr>
              <w:t>Rendah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(1,00-</w:t>
            </w:r>
          </w:p>
          <w:p w:rsidR="000546BA" w:rsidRDefault="00590CA3">
            <w:pPr>
              <w:pStyle w:val="TableParagraph"/>
              <w:spacing w:line="214" w:lineRule="exact"/>
              <w:ind w:left="115"/>
              <w:rPr>
                <w:sz w:val="20"/>
              </w:rPr>
            </w:pPr>
            <w:r>
              <w:rPr>
                <w:sz w:val="20"/>
              </w:rPr>
              <w:t>1,49)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0546BA">
        <w:trPr>
          <w:trHeight w:val="689"/>
        </w:trPr>
        <w:tc>
          <w:tcPr>
            <w:tcW w:w="10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 w:right="435"/>
              <w:rPr>
                <w:sz w:val="20"/>
              </w:rPr>
            </w:pPr>
            <w:r>
              <w:rPr>
                <w:sz w:val="20"/>
              </w:rPr>
              <w:t>Tinggi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(1,50-</w:t>
            </w:r>
          </w:p>
          <w:p w:rsidR="000546BA" w:rsidRDefault="00590CA3">
            <w:pPr>
              <w:pStyle w:val="TableParagraph"/>
              <w:spacing w:line="213" w:lineRule="exact"/>
              <w:ind w:left="115"/>
              <w:rPr>
                <w:sz w:val="20"/>
              </w:rPr>
            </w:pPr>
            <w:r>
              <w:rPr>
                <w:sz w:val="20"/>
              </w:rPr>
              <w:t>2,00)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4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10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3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0546BA">
        <w:trPr>
          <w:trHeight w:val="230"/>
        </w:trPr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25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11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25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64"/>
              <w:rPr>
                <w:sz w:val="20"/>
              </w:rPr>
            </w:pPr>
            <w:r>
              <w:rPr>
                <w:sz w:val="20"/>
              </w:rPr>
              <w:t>1,77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17"/>
              <w:rPr>
                <w:sz w:val="20"/>
              </w:rPr>
            </w:pPr>
            <w:r>
              <w:rPr>
                <w:sz w:val="20"/>
              </w:rPr>
              <w:t>1,66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60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13"/>
              <w:rPr>
                <w:sz w:val="20"/>
              </w:rPr>
            </w:pPr>
            <w:r>
              <w:rPr>
                <w:sz w:val="20"/>
              </w:rPr>
              <w:t>1,71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Kategori:</w:t>
      </w:r>
      <w:r>
        <w:rPr>
          <w:spacing w:val="-4"/>
          <w:sz w:val="20"/>
        </w:rPr>
        <w:t xml:space="preserve"> </w:t>
      </w:r>
      <w:r>
        <w:rPr>
          <w:sz w:val="20"/>
        </w:rPr>
        <w:t>Rendah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1,00-1,49,</w:t>
      </w:r>
      <w:r>
        <w:rPr>
          <w:spacing w:val="-2"/>
          <w:sz w:val="20"/>
        </w:rPr>
        <w:t xml:space="preserve"> </w:t>
      </w:r>
      <w:r>
        <w:rPr>
          <w:sz w:val="20"/>
        </w:rPr>
        <w:t>Tinggi=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1,50-2,00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spacing w:before="158" w:line="360" w:lineRule="auto"/>
        <w:ind w:left="588" w:right="359" w:firstLine="720"/>
        <w:jc w:val="both"/>
      </w:pPr>
      <w:r>
        <w:t>Mekanisme koping Rumah Tangga Petani Padi Sawah Lebak di lokasi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penghematan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pendapatan</w:t>
      </w:r>
      <w:r>
        <w:rPr>
          <w:spacing w:val="-57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penghematan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tangga</w:t>
      </w:r>
      <w:r>
        <w:rPr>
          <w:spacing w:val="60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mengganti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sumber</w:t>
      </w:r>
      <w:r>
        <w:rPr>
          <w:spacing w:val="60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hewani menjadi protein nabati, mengurangi frekuensi makan, dan mengurangi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balita.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kebun</w:t>
      </w:r>
      <w:r>
        <w:rPr>
          <w:spacing w:val="1"/>
        </w:rPr>
        <w:t xml:space="preserve"> </w:t>
      </w:r>
      <w:r>
        <w:t>buah-</w:t>
      </w:r>
      <w:r>
        <w:rPr>
          <w:spacing w:val="1"/>
        </w:rPr>
        <w:t xml:space="preserve"> </w:t>
      </w:r>
      <w:r>
        <w:t>buahan,</w:t>
      </w:r>
      <w:r>
        <w:rPr>
          <w:spacing w:val="1"/>
        </w:rPr>
        <w:t xml:space="preserve"> </w:t>
      </w:r>
      <w:r>
        <w:t>menjual hasil ternak dan ikan, ibu rumah tangga bekerja, dan menjual</w:t>
      </w:r>
      <w:r>
        <w:rPr>
          <w:spacing w:val="1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aset rumah tangga.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6"/>
        <w:rPr>
          <w:sz w:val="20"/>
        </w:rPr>
      </w:pPr>
    </w:p>
    <w:p w:rsidR="000546BA" w:rsidRDefault="00590CA3">
      <w:pPr>
        <w:pStyle w:val="Heading2"/>
        <w:spacing w:line="463" w:lineRule="auto"/>
        <w:ind w:right="2641" w:firstLine="2281"/>
        <w:jc w:val="both"/>
      </w:pPr>
      <w:r>
        <w:t>Karakteristik Lingkungan Sosial</w:t>
      </w:r>
      <w:r>
        <w:rPr>
          <w:spacing w:val="-57"/>
        </w:rPr>
        <w:t xml:space="preserve"> </w:t>
      </w:r>
      <w:r>
        <w:t>Nilai-Nilai</w:t>
      </w:r>
      <w:r>
        <w:rPr>
          <w:spacing w:val="-2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Budaya</w:t>
      </w:r>
    </w:p>
    <w:p w:rsidR="000546BA" w:rsidRDefault="00590CA3">
      <w:pPr>
        <w:pStyle w:val="BodyText"/>
        <w:spacing w:before="1" w:line="360" w:lineRule="auto"/>
        <w:ind w:left="587" w:right="359" w:firstLine="720"/>
        <w:jc w:val="both"/>
      </w:pPr>
      <w:r>
        <w:t>Nila</w:t>
      </w:r>
      <w:r>
        <w:t>i-nilai sosial budaya yang dianut masyarakat petani padi sawah lebak</w:t>
      </w:r>
      <w:r>
        <w:rPr>
          <w:spacing w:val="1"/>
        </w:rPr>
        <w:t xml:space="preserve"> </w:t>
      </w:r>
      <w:r>
        <w:t>antara lain gotong-royong, saling menghargai, saling membantu jika ada warga</w:t>
      </w:r>
      <w:r>
        <w:rPr>
          <w:spacing w:val="1"/>
        </w:rPr>
        <w:t xml:space="preserve"> </w:t>
      </w:r>
      <w:r>
        <w:t>yang mengalami kesulitan termasuk dalam memenuhi kebutuhan pangan, serta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mereka.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Nilai-nilai sosial budaya pada petani padi sawah lebak baik pada petani</w:t>
      </w:r>
      <w:r>
        <w:rPr>
          <w:spacing w:val="1"/>
        </w:rPr>
        <w:t xml:space="preserve"> </w:t>
      </w:r>
      <w:r>
        <w:t>tuna kisma maupun petani pemilik di kedua kabupaten termasuk kategori sedang.</w:t>
      </w:r>
      <w:r>
        <w:rPr>
          <w:spacing w:val="1"/>
        </w:rPr>
        <w:t xml:space="preserve"> </w:t>
      </w:r>
      <w:r>
        <w:t>Tidak terdapat perbedaan yang nyata antara nilai-nilai sosial budaya petani tuna</w:t>
      </w:r>
      <w:r>
        <w:rPr>
          <w:spacing w:val="1"/>
        </w:rPr>
        <w:t xml:space="preserve"> </w:t>
      </w:r>
      <w:r>
        <w:t>kisma</w:t>
      </w:r>
      <w:r>
        <w:rPr>
          <w:spacing w:val="-1"/>
        </w:rPr>
        <w:t xml:space="preserve"> </w:t>
      </w:r>
      <w:r>
        <w:t>dengan petani pemilik (Tabel</w:t>
      </w:r>
      <w:r>
        <w:rPr>
          <w:spacing w:val="-1"/>
        </w:rPr>
        <w:t xml:space="preserve"> </w:t>
      </w:r>
      <w:r>
        <w:t>36).</w:t>
      </w:r>
    </w:p>
    <w:p w:rsidR="000546BA" w:rsidRDefault="000546BA">
      <w:pPr>
        <w:spacing w:line="360" w:lineRule="auto"/>
        <w:jc w:val="both"/>
        <w:sectPr w:rsidR="000546BA">
          <w:headerReference w:type="default" r:id="rId211"/>
          <w:footerReference w:type="default" r:id="rId21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65" style="position:absolute;margin-left:0;margin-top:.05pt;width:595.4pt;height:841.9pt;z-index:15863296;mso-position-horizontal-relative:page;mso-position-vertical-relative:page" coordorigin=",1" coordsize="11908,16838">
            <v:rect id="_x0000_s1667" style="position:absolute;top:16350;width:11908;height:10" fillcolor="black" stroked="f"/>
            <v:shape id="_x0000_s166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588"/>
        <w:jc w:val="both"/>
      </w:pPr>
      <w:r>
        <w:t>Tabel</w:t>
      </w:r>
      <w:r>
        <w:rPr>
          <w:spacing w:val="-2"/>
        </w:rPr>
        <w:t xml:space="preserve"> </w:t>
      </w:r>
      <w:r>
        <w:t>36.</w:t>
      </w:r>
      <w:r>
        <w:rPr>
          <w:spacing w:val="56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nilai-nilai</w:t>
      </w:r>
      <w:r>
        <w:rPr>
          <w:spacing w:val="-3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budaya</w:t>
      </w:r>
    </w:p>
    <w:p w:rsidR="000546BA" w:rsidRDefault="000546BA">
      <w:pPr>
        <w:pStyle w:val="BodyText"/>
        <w:spacing w:before="2"/>
        <w:rPr>
          <w:sz w:val="12"/>
        </w:r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3"/>
        <w:gridCol w:w="511"/>
        <w:gridCol w:w="766"/>
        <w:gridCol w:w="530"/>
        <w:gridCol w:w="587"/>
        <w:gridCol w:w="537"/>
        <w:gridCol w:w="680"/>
        <w:gridCol w:w="537"/>
        <w:gridCol w:w="590"/>
        <w:gridCol w:w="586"/>
        <w:gridCol w:w="631"/>
        <w:gridCol w:w="586"/>
        <w:gridCol w:w="553"/>
      </w:tblGrid>
      <w:tr w:rsidR="000546BA">
        <w:trPr>
          <w:trHeight w:val="261"/>
        </w:trPr>
        <w:tc>
          <w:tcPr>
            <w:tcW w:w="120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54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27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24"/>
        </w:trPr>
        <w:tc>
          <w:tcPr>
            <w:tcW w:w="1203" w:type="dxa"/>
          </w:tcPr>
          <w:p w:rsidR="000546BA" w:rsidRDefault="00590CA3"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  <w:p w:rsidR="000546BA" w:rsidRDefault="00590CA3">
            <w:pPr>
              <w:pStyle w:val="TableParagraph"/>
              <w:spacing w:line="251" w:lineRule="exact"/>
              <w:ind w:left="298"/>
              <w:rPr>
                <w:sz w:val="24"/>
              </w:rPr>
            </w:pPr>
            <w:r>
              <w:rPr>
                <w:sz w:val="24"/>
              </w:rPr>
              <w:t>(Skor)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spacing w:line="236" w:lineRule="exact"/>
              <w:ind w:left="163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55" w:right="26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8" w:right="174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1" w:right="273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14" w:right="178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57" w:right="28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48"/>
        </w:trPr>
        <w:tc>
          <w:tcPr>
            <w:tcW w:w="120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01"/>
            </w:pPr>
            <w:r>
              <w:rPr>
                <w:w w:val="99"/>
              </w:rPr>
              <w:t>%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5"/>
            </w:pPr>
            <w:r>
              <w:rPr>
                <w:w w:val="99"/>
              </w:rPr>
              <w:t>n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5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8"/>
            </w:pPr>
            <w:r>
              <w:rPr>
                <w:w w:val="99"/>
              </w:rPr>
              <w:t>n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11"/>
            </w:pPr>
            <w:r>
              <w:rPr>
                <w:w w:val="99"/>
              </w:rPr>
              <w:t>%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101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4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4"/>
            </w:pPr>
            <w:r>
              <w:rPr>
                <w:w w:val="99"/>
              </w:rPr>
              <w:t>n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8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7"/>
            </w:pPr>
            <w:r>
              <w:rPr>
                <w:w w:val="99"/>
              </w:rPr>
              <w:t>n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11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20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2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5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6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21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right="1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6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546BA">
        <w:trPr>
          <w:trHeight w:val="253"/>
        </w:trPr>
        <w:tc>
          <w:tcPr>
            <w:tcW w:w="1203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Sedang</w:t>
            </w:r>
          </w:p>
        </w:tc>
        <w:tc>
          <w:tcPr>
            <w:tcW w:w="511" w:type="dxa"/>
          </w:tcPr>
          <w:p w:rsidR="000546BA" w:rsidRDefault="00590CA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766" w:type="dxa"/>
          </w:tcPr>
          <w:p w:rsidR="000546BA" w:rsidRDefault="00590CA3">
            <w:pPr>
              <w:pStyle w:val="TableParagraph"/>
              <w:spacing w:line="226" w:lineRule="exact"/>
              <w:ind w:left="201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30" w:type="dxa"/>
          </w:tcPr>
          <w:p w:rsidR="000546BA" w:rsidRDefault="00590CA3">
            <w:pPr>
              <w:pStyle w:val="TableParagraph"/>
              <w:spacing w:line="226" w:lineRule="exact"/>
              <w:ind w:left="15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87" w:type="dxa"/>
          </w:tcPr>
          <w:p w:rsidR="000546BA" w:rsidRDefault="00590CA3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537" w:type="dxa"/>
          </w:tcPr>
          <w:p w:rsidR="000546BA" w:rsidRDefault="00590CA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80" w:type="dxa"/>
          </w:tcPr>
          <w:p w:rsidR="000546BA" w:rsidRDefault="00590CA3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537" w:type="dxa"/>
          </w:tcPr>
          <w:p w:rsidR="000546BA" w:rsidRDefault="00590CA3">
            <w:pPr>
              <w:pStyle w:val="TableParagraph"/>
              <w:spacing w:line="226" w:lineRule="exact"/>
              <w:ind w:left="143" w:right="153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590" w:type="dxa"/>
          </w:tcPr>
          <w:p w:rsidR="000546BA" w:rsidRDefault="00590CA3">
            <w:pPr>
              <w:pStyle w:val="TableParagraph"/>
              <w:spacing w:line="226" w:lineRule="exact"/>
              <w:ind w:left="164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31" w:type="dxa"/>
          </w:tcPr>
          <w:p w:rsidR="000546BA" w:rsidRDefault="00590CA3">
            <w:pPr>
              <w:pStyle w:val="TableParagraph"/>
              <w:spacing w:line="226" w:lineRule="exact"/>
              <w:ind w:left="15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53" w:type="dxa"/>
          </w:tcPr>
          <w:p w:rsidR="000546BA" w:rsidRDefault="00590CA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0546BA">
        <w:trPr>
          <w:trHeight w:val="251"/>
        </w:trPr>
        <w:tc>
          <w:tcPr>
            <w:tcW w:w="120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15"/>
            </w:pPr>
            <w:r>
              <w:t>Tinggi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21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right="1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6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57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2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3" w:right="15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Rataan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-24"/>
              <w:rPr>
                <w:sz w:val="20"/>
              </w:rPr>
            </w:pPr>
            <w:r>
              <w:rPr>
                <w:sz w:val="20"/>
              </w:rPr>
              <w:t>2,28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412"/>
              <w:rPr>
                <w:sz w:val="20"/>
              </w:rPr>
            </w:pPr>
            <w:r>
              <w:rPr>
                <w:sz w:val="20"/>
              </w:rPr>
              <w:t>2,17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465"/>
              <w:rPr>
                <w:sz w:val="20"/>
              </w:rPr>
            </w:pPr>
            <w:r>
              <w:rPr>
                <w:sz w:val="20"/>
              </w:rPr>
              <w:t>2,35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418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461"/>
              <w:rPr>
                <w:sz w:val="20"/>
              </w:rPr>
            </w:pPr>
            <w:r>
              <w:rPr>
                <w:sz w:val="20"/>
              </w:rPr>
              <w:t>2,32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413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</w:tr>
    </w:tbl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1"/>
          <w:sz w:val="20"/>
        </w:rPr>
        <w:t xml:space="preserve"> </w:t>
      </w:r>
      <w:r>
        <w:rPr>
          <w:sz w:val="20"/>
        </w:rPr>
        <w:t>1,00-1,99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spacing w:before="8"/>
        <w:rPr>
          <w:sz w:val="29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Berdasarkan hasil wawancara dan pengamatan di lapangan menunjukkan</w:t>
      </w:r>
      <w:r>
        <w:rPr>
          <w:spacing w:val="1"/>
        </w:rPr>
        <w:t xml:space="preserve"> </w:t>
      </w:r>
      <w:r>
        <w:t>bahwa</w:t>
      </w:r>
      <w:r>
        <w:rPr>
          <w:spacing w:val="37"/>
        </w:rPr>
        <w:t xml:space="preserve"> </w:t>
      </w:r>
      <w:r>
        <w:t>masih</w:t>
      </w:r>
      <w:r>
        <w:rPr>
          <w:spacing w:val="38"/>
        </w:rPr>
        <w:t xml:space="preserve"> </w:t>
      </w:r>
      <w:r>
        <w:t>ada</w:t>
      </w:r>
      <w:r>
        <w:rPr>
          <w:spacing w:val="38"/>
        </w:rPr>
        <w:t xml:space="preserve"> </w:t>
      </w:r>
      <w:r>
        <w:t>sebagian</w:t>
      </w:r>
      <w:r>
        <w:rPr>
          <w:spacing w:val="38"/>
        </w:rPr>
        <w:t xml:space="preserve"> </w:t>
      </w:r>
      <w:r>
        <w:t>petani</w:t>
      </w:r>
      <w:r>
        <w:rPr>
          <w:spacing w:val="38"/>
        </w:rPr>
        <w:t xml:space="preserve"> </w:t>
      </w:r>
      <w:r>
        <w:t>padi</w:t>
      </w:r>
      <w:r>
        <w:rPr>
          <w:spacing w:val="38"/>
        </w:rPr>
        <w:t xml:space="preserve"> </w:t>
      </w:r>
      <w:r>
        <w:t>sawah</w:t>
      </w:r>
      <w:r>
        <w:rPr>
          <w:spacing w:val="36"/>
        </w:rPr>
        <w:t xml:space="preserve"> </w:t>
      </w:r>
      <w:r>
        <w:t>lebak</w:t>
      </w:r>
      <w:r>
        <w:rPr>
          <w:spacing w:val="38"/>
        </w:rPr>
        <w:t xml:space="preserve"> </w:t>
      </w:r>
      <w:r>
        <w:t>di</w:t>
      </w:r>
      <w:r>
        <w:rPr>
          <w:spacing w:val="39"/>
        </w:rPr>
        <w:t xml:space="preserve"> </w:t>
      </w:r>
      <w:r>
        <w:t>Kabupaten</w:t>
      </w:r>
      <w:r>
        <w:rPr>
          <w:spacing w:val="38"/>
        </w:rPr>
        <w:t xml:space="preserve"> </w:t>
      </w:r>
      <w:r>
        <w:t>OKI</w:t>
      </w:r>
      <w:r>
        <w:rPr>
          <w:spacing w:val="39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OI</w:t>
      </w:r>
      <w:r>
        <w:rPr>
          <w:spacing w:val="-57"/>
        </w:rPr>
        <w:t xml:space="preserve"> </w:t>
      </w:r>
      <w:r>
        <w:t>yang belum terbiasa memberikan ucapan selamat ataupun penghargaan kepada</w:t>
      </w:r>
      <w:r>
        <w:rPr>
          <w:spacing w:val="1"/>
        </w:rPr>
        <w:t xml:space="preserve"> </w:t>
      </w:r>
      <w:r>
        <w:t>warga masyarakat/petani lain yang berpresta</w:t>
      </w:r>
      <w:r>
        <w:t>si. Akan tetapi, sebagian besar (54 %)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OI,</w:t>
      </w:r>
      <w:r>
        <w:rPr>
          <w:spacing w:val="60"/>
        </w:rPr>
        <w:t xml:space="preserve"> </w:t>
      </w:r>
      <w:r>
        <w:t>masih</w:t>
      </w:r>
      <w:r>
        <w:rPr>
          <w:spacing w:val="60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gotong</w:t>
      </w:r>
      <w:r>
        <w:rPr>
          <w:spacing w:val="1"/>
        </w:rPr>
        <w:t xml:space="preserve"> </w:t>
      </w:r>
      <w:r>
        <w:t>royong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kemasyarakatan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saling</w:t>
      </w:r>
      <w:r>
        <w:rPr>
          <w:spacing w:val="60"/>
        </w:rPr>
        <w:t xml:space="preserve"> </w:t>
      </w:r>
      <w:r>
        <w:t>membantu,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tetangga dan keluarga yang tinggal dalam satu desa jika mengalami kesulitan</w:t>
      </w:r>
      <w:r>
        <w:rPr>
          <w:spacing w:val="1"/>
        </w:rPr>
        <w:t xml:space="preserve"> </w:t>
      </w:r>
      <w:r>
        <w:t>pangan.</w:t>
      </w:r>
    </w:p>
    <w:p w:rsidR="000546BA" w:rsidRDefault="000546BA">
      <w:pPr>
        <w:pStyle w:val="BodyText"/>
        <w:spacing w:before="2"/>
        <w:rPr>
          <w:sz w:val="30"/>
        </w:rPr>
      </w:pPr>
    </w:p>
    <w:p w:rsidR="000546BA" w:rsidRDefault="00590CA3">
      <w:pPr>
        <w:pStyle w:val="Heading2"/>
        <w:jc w:val="both"/>
      </w:pPr>
      <w:r>
        <w:t>Sistem</w:t>
      </w:r>
      <w:r>
        <w:rPr>
          <w:spacing w:val="-3"/>
        </w:rPr>
        <w:t xml:space="preserve"> </w:t>
      </w:r>
      <w:r>
        <w:t>Kelembagaan</w:t>
      </w:r>
      <w:r>
        <w:rPr>
          <w:spacing w:val="-6"/>
        </w:rPr>
        <w:t xml:space="preserve"> </w:t>
      </w:r>
      <w:r>
        <w:t>Petani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Sistem kelembagaan petani baik pada petani tuna kisma maupun petani</w:t>
      </w:r>
      <w:r>
        <w:rPr>
          <w:spacing w:val="1"/>
        </w:rPr>
        <w:t xml:space="preserve"> </w:t>
      </w:r>
      <w:r>
        <w:t>pemilik di kedua</w:t>
      </w:r>
      <w:r>
        <w:t xml:space="preserve"> kabupaten termasuk kategori sedang.</w:t>
      </w:r>
      <w:r>
        <w:rPr>
          <w:spacing w:val="1"/>
        </w:rPr>
        <w:t xml:space="preserve"> </w:t>
      </w:r>
      <w:r>
        <w:t>Tidak terdapat perbedaan</w:t>
      </w:r>
      <w:r>
        <w:rPr>
          <w:spacing w:val="1"/>
        </w:rPr>
        <w:t xml:space="preserve"> </w:t>
      </w:r>
      <w:r>
        <w:t>yang nyata antara sistem kelembagaan petani tuna kisma dengan petani pemilik di</w:t>
      </w:r>
      <w:r>
        <w:rPr>
          <w:spacing w:val="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kabupaten (Tabel</w:t>
      </w:r>
      <w:r>
        <w:rPr>
          <w:spacing w:val="-1"/>
        </w:rPr>
        <w:t xml:space="preserve"> </w:t>
      </w:r>
      <w:r>
        <w:t>37).</w:t>
      </w:r>
    </w:p>
    <w:p w:rsidR="000546BA" w:rsidRDefault="00590CA3">
      <w:pPr>
        <w:pStyle w:val="BodyText"/>
        <w:spacing w:before="120"/>
        <w:ind w:left="587"/>
        <w:jc w:val="both"/>
      </w:pPr>
      <w:r>
        <w:t>Tabel</w:t>
      </w:r>
      <w:r>
        <w:rPr>
          <w:spacing w:val="-1"/>
        </w:rPr>
        <w:t xml:space="preserve"> </w:t>
      </w:r>
      <w:r>
        <w:t>37.</w:t>
      </w:r>
      <w:r>
        <w:rPr>
          <w:spacing w:val="115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kelembagaan petani</w:t>
      </w:r>
    </w:p>
    <w:p w:rsidR="000546BA" w:rsidRDefault="000546BA">
      <w:pPr>
        <w:pStyle w:val="BodyText"/>
        <w:spacing w:before="3"/>
        <w:rPr>
          <w:sz w:val="12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777"/>
        <w:gridCol w:w="530"/>
        <w:gridCol w:w="572"/>
        <w:gridCol w:w="541"/>
        <w:gridCol w:w="678"/>
        <w:gridCol w:w="539"/>
        <w:gridCol w:w="586"/>
        <w:gridCol w:w="586"/>
        <w:gridCol w:w="633"/>
        <w:gridCol w:w="584"/>
        <w:gridCol w:w="568"/>
      </w:tblGrid>
      <w:tr w:rsidR="000546BA">
        <w:trPr>
          <w:trHeight w:val="27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64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4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5"/>
        </w:trPr>
        <w:tc>
          <w:tcPr>
            <w:tcW w:w="1023" w:type="dxa"/>
          </w:tcPr>
          <w:p w:rsidR="000546BA" w:rsidRDefault="00590CA3">
            <w:pPr>
              <w:pStyle w:val="TableParagraph"/>
              <w:spacing w:before="8"/>
              <w:ind w:left="259" w:right="139" w:hanging="95"/>
              <w:rPr>
                <w:sz w:val="20"/>
              </w:rPr>
            </w:pPr>
            <w:r>
              <w:rPr>
                <w:sz w:val="20"/>
              </w:rPr>
              <w:t>Kategori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(Skor)</w:t>
            </w:r>
          </w:p>
        </w:tc>
        <w:tc>
          <w:tcPr>
            <w:tcW w:w="127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Petani</w:t>
            </w:r>
          </w:p>
          <w:p w:rsidR="000546BA" w:rsidRDefault="00590CA3">
            <w:pPr>
              <w:pStyle w:val="TableParagraph"/>
              <w:spacing w:line="236" w:lineRule="exact"/>
              <w:ind w:left="163"/>
            </w:pPr>
            <w:r>
              <w:t>tuna</w:t>
            </w:r>
            <w:r>
              <w:rPr>
                <w:spacing w:val="-3"/>
              </w:rPr>
              <w:t xml:space="preserve"> </w:t>
            </w:r>
            <w:r>
              <w:t>kisma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54" w:right="255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32" w:right="162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73" w:right="259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28" w:right="166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tunakisma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169" w:right="290"/>
            </w:pPr>
            <w:r>
              <w:t>Petani</w:t>
            </w:r>
            <w:r>
              <w:rPr>
                <w:spacing w:val="1"/>
              </w:rPr>
              <w:t xml:space="preserve"> </w:t>
            </w:r>
            <w:r>
              <w:t>pemilik</w:t>
            </w:r>
          </w:p>
        </w:tc>
      </w:tr>
      <w:tr w:rsidR="000546BA">
        <w:trPr>
          <w:trHeight w:val="25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11"/>
            </w:pPr>
            <w:r>
              <w:rPr>
                <w:w w:val="99"/>
              </w:rPr>
              <w:t>%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54"/>
            </w:pPr>
            <w:r>
              <w:rPr>
                <w:w w:val="99"/>
              </w:rPr>
              <w:t>n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4"/>
            </w:pPr>
            <w:r>
              <w:rPr>
                <w:w w:val="99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32"/>
            </w:pPr>
            <w:r>
              <w:rPr>
                <w:w w:val="99"/>
              </w:rPr>
              <w:t>n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221"/>
            </w:pPr>
            <w:r>
              <w:rPr>
                <w:w w:val="99"/>
              </w:rPr>
              <w:t>%</w:t>
            </w:r>
          </w:p>
        </w:tc>
        <w:tc>
          <w:tcPr>
            <w:tcW w:w="53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73"/>
            </w:pPr>
            <w:r>
              <w:rPr>
                <w:w w:val="99"/>
              </w:rPr>
              <w:t>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right="51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28"/>
            </w:pPr>
            <w:r>
              <w:rPr>
                <w:w w:val="99"/>
              </w:rPr>
              <w:t>n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72"/>
            </w:pPr>
            <w:r>
              <w:rPr>
                <w:w w:val="99"/>
              </w:rPr>
              <w:t>%</w:t>
            </w:r>
          </w:p>
        </w:tc>
        <w:tc>
          <w:tcPr>
            <w:tcW w:w="5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69"/>
            </w:pPr>
            <w:r>
              <w:rPr>
                <w:w w:val="99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1" w:lineRule="exact"/>
              <w:ind w:left="125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3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4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546BA">
        <w:trPr>
          <w:trHeight w:val="253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77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530" w:type="dxa"/>
          </w:tcPr>
          <w:p w:rsidR="000546BA" w:rsidRDefault="00590CA3">
            <w:pPr>
              <w:pStyle w:val="TableParagraph"/>
              <w:spacing w:line="202" w:lineRule="exact"/>
              <w:ind w:left="15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72" w:type="dxa"/>
          </w:tcPr>
          <w:p w:rsidR="000546BA" w:rsidRDefault="00590CA3">
            <w:pPr>
              <w:pStyle w:val="TableParagraph"/>
              <w:spacing w:line="202" w:lineRule="exact"/>
              <w:ind w:left="16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78" w:type="dxa"/>
          </w:tcPr>
          <w:p w:rsidR="000546BA" w:rsidRDefault="00590CA3">
            <w:pPr>
              <w:pStyle w:val="TableParagraph"/>
              <w:spacing w:line="202" w:lineRule="exact"/>
              <w:ind w:left="221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539" w:type="dxa"/>
          </w:tcPr>
          <w:p w:rsidR="000546BA" w:rsidRDefault="00590CA3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2" w:lineRule="exact"/>
              <w:ind w:left="67" w:right="121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633" w:type="dxa"/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84" w:type="dxa"/>
          </w:tcPr>
          <w:p w:rsidR="000546BA" w:rsidRDefault="00590CA3">
            <w:pPr>
              <w:pStyle w:val="TableParagraph"/>
              <w:spacing w:line="202" w:lineRule="exact"/>
              <w:ind w:left="169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568" w:type="dxa"/>
          </w:tcPr>
          <w:p w:rsidR="000546BA" w:rsidRDefault="00590CA3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0546BA">
        <w:trPr>
          <w:trHeight w:val="251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15"/>
            </w:pPr>
            <w: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7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7" w:right="121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4" w:right="12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3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"/>
              <w:rPr>
                <w:sz w:val="18"/>
              </w:rPr>
            </w:pPr>
            <w:r>
              <w:rPr>
                <w:sz w:val="18"/>
              </w:rPr>
              <w:t>2,42</w:t>
            </w:r>
          </w:p>
        </w:tc>
        <w:tc>
          <w:tcPr>
            <w:tcW w:w="110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29"/>
              <w:rPr>
                <w:sz w:val="18"/>
              </w:rPr>
            </w:pPr>
            <w:r>
              <w:rPr>
                <w:sz w:val="18"/>
              </w:rPr>
              <w:t>2,69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4"/>
              <w:rPr>
                <w:sz w:val="18"/>
              </w:rPr>
            </w:pPr>
            <w:r>
              <w:rPr>
                <w:sz w:val="18"/>
              </w:rPr>
              <w:t>2,44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48"/>
              <w:rPr>
                <w:sz w:val="18"/>
              </w:rPr>
            </w:pPr>
            <w:r>
              <w:rPr>
                <w:sz w:val="18"/>
              </w:rPr>
              <w:t>2,36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73" w:right="390"/>
              <w:jc w:val="center"/>
              <w:rPr>
                <w:sz w:val="18"/>
              </w:rPr>
            </w:pPr>
            <w:r>
              <w:rPr>
                <w:sz w:val="18"/>
              </w:rPr>
              <w:t>2,43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24" w:right="372"/>
              <w:jc w:val="center"/>
              <w:rPr>
                <w:sz w:val="18"/>
              </w:rPr>
            </w:pPr>
            <w:r>
              <w:rPr>
                <w:sz w:val="18"/>
              </w:rPr>
              <w:t>2,52</w:t>
            </w:r>
          </w:p>
        </w:tc>
      </w:tr>
    </w:tbl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jc w:val="both"/>
        <w:rPr>
          <w:sz w:val="20"/>
        </w:rPr>
        <w:sectPr w:rsidR="000546BA">
          <w:headerReference w:type="default" r:id="rId213"/>
          <w:footerReference w:type="default" r:id="rId21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62" style="position:absolute;margin-left:0;margin-top:.05pt;width:595.4pt;height:841.9pt;z-index:15863808;mso-position-horizontal-relative:page;mso-position-vertical-relative:page" coordorigin=",1" coordsize="11908,16838">
            <v:rect id="_x0000_s1664" style="position:absolute;top:16350;width:11908;height:10" fillcolor="black" stroked="f"/>
            <v:shape id="_x0000_s166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 w:firstLine="780"/>
        <w:jc w:val="both"/>
      </w:pP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menunjukkan</w:t>
      </w:r>
      <w:r>
        <w:rPr>
          <w:spacing w:val="60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sekitar 40 persen petani menyatakan pembentukan kelompok tani belum sesuai</w:t>
      </w:r>
      <w:r>
        <w:rPr>
          <w:spacing w:val="1"/>
        </w:rPr>
        <w:t xml:space="preserve"> </w:t>
      </w:r>
      <w:r>
        <w:t>dengan kebutuhan dan keinginan petani.</w:t>
      </w:r>
      <w:r>
        <w:rPr>
          <w:spacing w:val="1"/>
        </w:rPr>
        <w:t xml:space="preserve"> </w:t>
      </w:r>
      <w:r>
        <w:t>Kelembagaan petani masih dibentuk</w:t>
      </w:r>
      <w:r>
        <w:rPr>
          <w:spacing w:val="1"/>
        </w:rPr>
        <w:t xml:space="preserve"> </w:t>
      </w:r>
      <w:r>
        <w:t>berdasarkan kepentingan dan oleh pemerintah, ka</w:t>
      </w:r>
      <w:r>
        <w:t>rena program pemerintah petani</w:t>
      </w:r>
      <w:r>
        <w:rPr>
          <w:spacing w:val="1"/>
        </w:rPr>
        <w:t xml:space="preserve"> </w:t>
      </w:r>
      <w:r>
        <w:t>harus berkelompok.</w:t>
      </w:r>
      <w:r>
        <w:rPr>
          <w:spacing w:val="61"/>
        </w:rPr>
        <w:t xml:space="preserve"> </w:t>
      </w:r>
      <w:r>
        <w:t>Banyak kelompok tani tidak aktif karena sebagian besar</w:t>
      </w:r>
      <w:r>
        <w:rPr>
          <w:spacing w:val="1"/>
        </w:rPr>
        <w:t xml:space="preserve"> </w:t>
      </w:r>
      <w:r>
        <w:t>petani belum merasakan manfaat kelompok tersebut.</w:t>
      </w:r>
      <w:r>
        <w:rPr>
          <w:spacing w:val="1"/>
        </w:rPr>
        <w:t xml:space="preserve"> </w:t>
      </w:r>
      <w:r>
        <w:t>Kelompok belum optimal</w:t>
      </w:r>
      <w:r>
        <w:rPr>
          <w:spacing w:val="1"/>
        </w:rPr>
        <w:t xml:space="preserve"> </w:t>
      </w:r>
      <w:r>
        <w:t>dalam menampung dan menyalurkan aspirasi anggota, dan pengelolaannya belum</w:t>
      </w:r>
      <w:r>
        <w:rPr>
          <w:spacing w:val="1"/>
        </w:rPr>
        <w:t xml:space="preserve"> </w:t>
      </w:r>
      <w:r>
        <w:t>sec</w:t>
      </w:r>
      <w:r>
        <w:t>ara terbuka dan demokratis (contohnya pemilihan ketua kelompok biasanya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penyuluh/tenaga</w:t>
      </w:r>
      <w:r>
        <w:rPr>
          <w:spacing w:val="1"/>
        </w:rPr>
        <w:t xml:space="preserve"> </w:t>
      </w:r>
      <w:r>
        <w:t>pendamping,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musyawarah</w:t>
      </w:r>
      <w:r>
        <w:rPr>
          <w:spacing w:val="-57"/>
        </w:rPr>
        <w:t xml:space="preserve"> </w:t>
      </w:r>
      <w:r>
        <w:t>anggota,</w:t>
      </w:r>
      <w:r>
        <w:rPr>
          <w:spacing w:val="-1"/>
        </w:rPr>
        <w:t xml:space="preserve"> </w:t>
      </w:r>
      <w:r>
        <w:t>utusan kelompok</w:t>
      </w:r>
      <w:r>
        <w:rPr>
          <w:spacing w:val="-1"/>
        </w:rPr>
        <w:t xml:space="preserve"> </w:t>
      </w:r>
      <w:r>
        <w:t>yang mengikuti pelatihan,</w:t>
      </w:r>
      <w:r>
        <w:rPr>
          <w:spacing w:val="-1"/>
        </w:rPr>
        <w:t xml:space="preserve"> </w:t>
      </w:r>
      <w:r>
        <w:t>dan lain-lain).</w:t>
      </w:r>
    </w:p>
    <w:p w:rsidR="000546BA" w:rsidRDefault="00590CA3">
      <w:pPr>
        <w:pStyle w:val="Heading2"/>
        <w:spacing w:before="121"/>
        <w:ind w:left="587"/>
        <w:jc w:val="both"/>
      </w:pPr>
      <w:r>
        <w:t>Akses</w:t>
      </w:r>
      <w:r>
        <w:rPr>
          <w:spacing w:val="-3"/>
        </w:rPr>
        <w:t xml:space="preserve"> </w:t>
      </w:r>
      <w:r>
        <w:t>Petani</w:t>
      </w:r>
      <w:r>
        <w:rPr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Sarana</w:t>
      </w:r>
      <w:r>
        <w:rPr>
          <w:spacing w:val="-4"/>
        </w:rPr>
        <w:t xml:space="preserve"> </w:t>
      </w:r>
      <w:r>
        <w:t>Produksi</w:t>
      </w:r>
    </w:p>
    <w:p w:rsidR="000546BA" w:rsidRDefault="00590CA3">
      <w:pPr>
        <w:pStyle w:val="BodyText"/>
        <w:spacing w:before="136" w:line="360" w:lineRule="auto"/>
        <w:ind w:left="587" w:right="359" w:firstLine="720"/>
        <w:jc w:val="both"/>
      </w:pP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(benih,</w:t>
      </w:r>
      <w:r>
        <w:rPr>
          <w:spacing w:val="1"/>
        </w:rPr>
        <w:t xml:space="preserve"> </w:t>
      </w:r>
      <w:r>
        <w:t>pupuk,</w:t>
      </w:r>
      <w:r>
        <w:rPr>
          <w:spacing w:val="1"/>
        </w:rPr>
        <w:t xml:space="preserve"> </w:t>
      </w:r>
      <w:r>
        <w:t>obat-</w:t>
      </w:r>
      <w:r>
        <w:rPr>
          <w:spacing w:val="1"/>
        </w:rPr>
        <w:t xml:space="preserve"> </w:t>
      </w:r>
      <w:r>
        <w:t>obatan, tenaga kerja) baik pada petani tuna kisma maupun petani pemilik di kedua</w:t>
      </w:r>
      <w:r>
        <w:rPr>
          <w:spacing w:val="-57"/>
        </w:rPr>
        <w:t xml:space="preserve"> </w:t>
      </w:r>
      <w:r>
        <w:t>kabupaten termasuk kategori sedang.</w:t>
      </w:r>
      <w:r>
        <w:rPr>
          <w:spacing w:val="1"/>
        </w:rPr>
        <w:t xml:space="preserve"> </w:t>
      </w:r>
      <w:r>
        <w:t>Tidak terdapat perbedaan yang nyata antara</w:t>
      </w:r>
      <w:r>
        <w:rPr>
          <w:spacing w:val="1"/>
        </w:rPr>
        <w:t xml:space="preserve"> </w:t>
      </w:r>
      <w:r>
        <w:t>akses petani tuna kisma dengan ak</w:t>
      </w:r>
      <w:r>
        <w:t>ses petani pemilik terhadap sarana produksi di</w:t>
      </w:r>
      <w:r>
        <w:rPr>
          <w:spacing w:val="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kabupaten (Tabel</w:t>
      </w:r>
      <w:r>
        <w:rPr>
          <w:spacing w:val="-1"/>
        </w:rPr>
        <w:t xml:space="preserve"> </w:t>
      </w:r>
      <w:r>
        <w:t>38).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obat-obatan</w:t>
      </w:r>
      <w:r>
        <w:rPr>
          <w:spacing w:val="1"/>
        </w:rPr>
        <w:t xml:space="preserve"> </w:t>
      </w:r>
      <w:r>
        <w:t>(pestisida,</w:t>
      </w:r>
      <w:r>
        <w:rPr>
          <w:spacing w:val="1"/>
        </w:rPr>
        <w:t xml:space="preserve"> </w:t>
      </w:r>
      <w:r>
        <w:t>herbisida)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kabupaten, namun menurut petani harga jualnya</w:t>
      </w:r>
      <w:r>
        <w:rPr>
          <w:spacing w:val="1"/>
        </w:rPr>
        <w:t xml:space="preserve"> </w:t>
      </w:r>
      <w:r>
        <w:t>ti</w:t>
      </w:r>
      <w:r>
        <w:t>nggi (mahal) sehingga mereka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membelinya,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benih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tersedia</w:t>
      </w:r>
      <w:r>
        <w:rPr>
          <w:spacing w:val="-1"/>
        </w:rPr>
        <w:t xml:space="preserve"> </w:t>
      </w:r>
      <w:r>
        <w:t>di pasar.</w:t>
      </w:r>
    </w:p>
    <w:p w:rsidR="000546BA" w:rsidRDefault="00590CA3">
      <w:pPr>
        <w:pStyle w:val="BodyText"/>
        <w:spacing w:before="120" w:after="4"/>
        <w:ind w:left="587"/>
        <w:jc w:val="both"/>
      </w:pPr>
      <w:r>
        <w:t>Tabel</w:t>
      </w:r>
      <w:r>
        <w:rPr>
          <w:spacing w:val="-2"/>
        </w:rPr>
        <w:t xml:space="preserve"> </w:t>
      </w:r>
      <w:r>
        <w:t>38.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akses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sarana</w:t>
      </w:r>
      <w:r>
        <w:rPr>
          <w:spacing w:val="-2"/>
        </w:rPr>
        <w:t xml:space="preserve"> </w:t>
      </w:r>
      <w:r>
        <w:t>produksi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0"/>
        <w:gridCol w:w="602"/>
        <w:gridCol w:w="434"/>
        <w:gridCol w:w="588"/>
        <w:gridCol w:w="510"/>
        <w:gridCol w:w="495"/>
        <w:gridCol w:w="689"/>
        <w:gridCol w:w="588"/>
        <w:gridCol w:w="647"/>
        <w:gridCol w:w="820"/>
        <w:gridCol w:w="392"/>
        <w:gridCol w:w="520"/>
        <w:gridCol w:w="565"/>
      </w:tblGrid>
      <w:tr w:rsidR="000546BA">
        <w:trPr>
          <w:trHeight w:val="275"/>
        </w:trPr>
        <w:tc>
          <w:tcPr>
            <w:tcW w:w="2694" w:type="dxa"/>
            <w:gridSpan w:val="4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1712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1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41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314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173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703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689"/>
        </w:trPr>
        <w:tc>
          <w:tcPr>
            <w:tcW w:w="1070" w:type="dxa"/>
          </w:tcPr>
          <w:p w:rsidR="000546BA" w:rsidRDefault="00590CA3">
            <w:pPr>
              <w:pStyle w:val="TableParagraph"/>
              <w:spacing w:before="101"/>
              <w:ind w:left="282" w:right="163" w:hanging="95"/>
              <w:rPr>
                <w:sz w:val="20"/>
              </w:rPr>
            </w:pPr>
            <w:r>
              <w:rPr>
                <w:sz w:val="20"/>
              </w:rPr>
              <w:t>Kategori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(Skor)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8" w:right="-25" w:hanging="51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tuna</w:t>
            </w:r>
          </w:p>
          <w:p w:rsidR="000546BA" w:rsidRDefault="00590CA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kisma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09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9" w:right="304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18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3" w:right="217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27" w:right="383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21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98" w:right="180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0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0" w:right="340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</w:tr>
      <w:tr w:rsidR="000546BA">
        <w:trPr>
          <w:trHeight w:val="253"/>
        </w:trPr>
        <w:tc>
          <w:tcPr>
            <w:tcW w:w="107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rPr>
                <w:w w:val="99"/>
              </w:rPr>
              <w:t>n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-9"/>
            </w:pPr>
            <w:r>
              <w:rPr>
                <w:w w:val="99"/>
              </w:rPr>
              <w:t>%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69"/>
            </w:pPr>
            <w:r>
              <w:rPr>
                <w:w w:val="99"/>
              </w:rPr>
              <w:t>n</w:t>
            </w:r>
          </w:p>
        </w:tc>
        <w:tc>
          <w:tcPr>
            <w:tcW w:w="51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right="117"/>
              <w:jc w:val="center"/>
            </w:pPr>
            <w:r>
              <w:rPr>
                <w:w w:val="99"/>
              </w:rPr>
              <w:t>%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right="115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78"/>
            </w:pPr>
            <w:r>
              <w:rPr>
                <w:w w:val="99"/>
              </w:rPr>
              <w:t>%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227"/>
            </w:pPr>
            <w:r>
              <w:rPr>
                <w:w w:val="99"/>
              </w:rPr>
              <w:t>n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79"/>
            </w:pPr>
            <w:r>
              <w:rPr>
                <w:w w:val="99"/>
              </w:rPr>
              <w:t>%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98"/>
            </w:pPr>
            <w:r>
              <w:rPr>
                <w:w w:val="99"/>
              </w:rPr>
              <w:t>n</w:t>
            </w:r>
          </w:p>
        </w:tc>
        <w:tc>
          <w:tcPr>
            <w:tcW w:w="3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8"/>
            </w:pPr>
            <w:r>
              <w:rPr>
                <w:w w:val="99"/>
              </w:rPr>
              <w:t>%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right="166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right="98"/>
              <w:jc w:val="center"/>
            </w:pPr>
            <w:r>
              <w:rPr>
                <w:w w:val="99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7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10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9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3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9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" w:right="10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2" w:right="13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0546BA">
        <w:trPr>
          <w:trHeight w:val="252"/>
        </w:trPr>
        <w:tc>
          <w:tcPr>
            <w:tcW w:w="1070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Sedang</w:t>
            </w:r>
          </w:p>
        </w:tc>
        <w:tc>
          <w:tcPr>
            <w:tcW w:w="602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34" w:type="dxa"/>
          </w:tcPr>
          <w:p w:rsidR="000546BA" w:rsidRDefault="00590CA3">
            <w:pPr>
              <w:pStyle w:val="TableParagraph"/>
              <w:spacing w:line="202" w:lineRule="exact"/>
              <w:ind w:left="-9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588" w:type="dxa"/>
          </w:tcPr>
          <w:p w:rsidR="000546BA" w:rsidRDefault="00590CA3">
            <w:pPr>
              <w:pStyle w:val="TableParagraph"/>
              <w:spacing w:line="202" w:lineRule="exact"/>
              <w:ind w:left="169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10" w:type="dxa"/>
          </w:tcPr>
          <w:p w:rsidR="000546BA" w:rsidRDefault="00590CA3">
            <w:pPr>
              <w:pStyle w:val="TableParagraph"/>
              <w:spacing w:line="202" w:lineRule="exact"/>
              <w:ind w:left="85" w:right="205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95" w:type="dxa"/>
          </w:tcPr>
          <w:p w:rsidR="000546BA" w:rsidRDefault="00590CA3">
            <w:pPr>
              <w:pStyle w:val="TableParagraph"/>
              <w:spacing w:line="202" w:lineRule="exact"/>
              <w:ind w:left="88" w:right="133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89" w:type="dxa"/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588" w:type="dxa"/>
          </w:tcPr>
          <w:p w:rsidR="000546BA" w:rsidRDefault="00590CA3">
            <w:pPr>
              <w:pStyle w:val="TableParagraph"/>
              <w:spacing w:line="202" w:lineRule="exact"/>
              <w:ind w:left="22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47" w:type="dxa"/>
          </w:tcPr>
          <w:p w:rsidR="000546BA" w:rsidRDefault="00590CA3">
            <w:pPr>
              <w:pStyle w:val="TableParagraph"/>
              <w:spacing w:line="202" w:lineRule="exact"/>
              <w:ind w:left="179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820" w:type="dxa"/>
          </w:tcPr>
          <w:p w:rsidR="000546BA" w:rsidRDefault="00590CA3">
            <w:pPr>
              <w:pStyle w:val="TableParagraph"/>
              <w:spacing w:line="202" w:lineRule="exact"/>
              <w:ind w:left="198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392" w:type="dxa"/>
          </w:tcPr>
          <w:p w:rsidR="000546BA" w:rsidRDefault="00590CA3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520" w:type="dxa"/>
          </w:tcPr>
          <w:p w:rsidR="000546BA" w:rsidRDefault="00590CA3">
            <w:pPr>
              <w:pStyle w:val="TableParagraph"/>
              <w:spacing w:line="202" w:lineRule="exact"/>
              <w:ind w:left="12" w:right="108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565" w:type="dxa"/>
          </w:tcPr>
          <w:p w:rsidR="000546BA" w:rsidRDefault="00590CA3">
            <w:pPr>
              <w:pStyle w:val="TableParagraph"/>
              <w:spacing w:line="202" w:lineRule="exact"/>
              <w:ind w:left="32" w:right="133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0546BA">
        <w:trPr>
          <w:trHeight w:val="252"/>
        </w:trPr>
        <w:tc>
          <w:tcPr>
            <w:tcW w:w="107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15"/>
            </w:pPr>
            <w:r>
              <w:t>Tinggi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1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1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9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3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9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8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0546BA">
        <w:trPr>
          <w:trHeight w:val="252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1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5" w:right="11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8" w:right="133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2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9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2" w:right="10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2" w:right="13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4"/>
        </w:trPr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90"/>
              <w:rPr>
                <w:sz w:val="18"/>
              </w:rPr>
            </w:pPr>
            <w:r>
              <w:rPr>
                <w:sz w:val="18"/>
              </w:rPr>
              <w:t>2,24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34"/>
              <w:rPr>
                <w:sz w:val="18"/>
              </w:rPr>
            </w:pPr>
            <w:r>
              <w:rPr>
                <w:sz w:val="18"/>
              </w:rPr>
              <w:t>2,24</w:t>
            </w:r>
          </w:p>
        </w:tc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"/>
              <w:rPr>
                <w:sz w:val="18"/>
              </w:rPr>
            </w:pPr>
            <w:r>
              <w:rPr>
                <w:sz w:val="18"/>
              </w:rPr>
              <w:t>2,39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24"/>
              <w:rPr>
                <w:sz w:val="18"/>
              </w:rPr>
            </w:pPr>
            <w:r>
              <w:rPr>
                <w:sz w:val="18"/>
              </w:rPr>
              <w:t>2,28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99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  <w:tc>
          <w:tcPr>
            <w:tcW w:w="3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75" w:right="355"/>
              <w:jc w:val="center"/>
              <w:rPr>
                <w:sz w:val="18"/>
              </w:rPr>
            </w:pPr>
            <w:r>
              <w:rPr>
                <w:sz w:val="18"/>
              </w:rPr>
              <w:t>2,32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spacing w:before="1"/>
        <w:rPr>
          <w:sz w:val="30"/>
        </w:rPr>
      </w:pP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Temuan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Siagian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menyimpulkan bahwa ketersediaan benih di pasar Kabupaten OI dan OKI belum</w:t>
      </w:r>
      <w:r>
        <w:rPr>
          <w:spacing w:val="1"/>
        </w:rPr>
        <w:t xml:space="preserve"> </w:t>
      </w:r>
      <w:r>
        <w:t>optimal,</w:t>
      </w:r>
      <w:r>
        <w:rPr>
          <w:spacing w:val="43"/>
        </w:rPr>
        <w:t xml:space="preserve"> </w:t>
      </w:r>
      <w:r>
        <w:t>karena</w:t>
      </w:r>
      <w:r>
        <w:rPr>
          <w:spacing w:val="44"/>
        </w:rPr>
        <w:t xml:space="preserve"> </w:t>
      </w:r>
      <w:r>
        <w:t>sekitar</w:t>
      </w:r>
      <w:r>
        <w:rPr>
          <w:spacing w:val="43"/>
        </w:rPr>
        <w:t xml:space="preserve"> </w:t>
      </w:r>
      <w:r>
        <w:t>40</w:t>
      </w:r>
      <w:r>
        <w:rPr>
          <w:spacing w:val="44"/>
        </w:rPr>
        <w:t xml:space="preserve"> </w:t>
      </w:r>
      <w:r>
        <w:t>persen</w:t>
      </w:r>
      <w:r>
        <w:rPr>
          <w:spacing w:val="44"/>
        </w:rPr>
        <w:t xml:space="preserve"> </w:t>
      </w:r>
      <w:r>
        <w:t>petani</w:t>
      </w:r>
      <w:r>
        <w:rPr>
          <w:spacing w:val="42"/>
        </w:rPr>
        <w:t xml:space="preserve"> </w:t>
      </w:r>
      <w:r>
        <w:t>menyatakan</w:t>
      </w:r>
      <w:r>
        <w:rPr>
          <w:spacing w:val="44"/>
        </w:rPr>
        <w:t xml:space="preserve"> </w:t>
      </w:r>
      <w:r>
        <w:t>bahwa</w:t>
      </w:r>
      <w:r>
        <w:rPr>
          <w:spacing w:val="44"/>
        </w:rPr>
        <w:t xml:space="preserve"> </w:t>
      </w:r>
      <w:r>
        <w:t>benih</w:t>
      </w:r>
      <w:r>
        <w:rPr>
          <w:spacing w:val="43"/>
        </w:rPr>
        <w:t xml:space="preserve"> </w:t>
      </w:r>
      <w:r>
        <w:t>tidak</w:t>
      </w:r>
      <w:r>
        <w:rPr>
          <w:spacing w:val="44"/>
        </w:rPr>
        <w:t xml:space="preserve"> </w:t>
      </w:r>
      <w:r>
        <w:t>selalu</w:t>
      </w:r>
    </w:p>
    <w:p w:rsidR="000546BA" w:rsidRDefault="000546BA">
      <w:pPr>
        <w:spacing w:line="360" w:lineRule="auto"/>
        <w:jc w:val="both"/>
        <w:sectPr w:rsidR="000546BA">
          <w:headerReference w:type="default" r:id="rId215"/>
          <w:footerReference w:type="default" r:id="rId21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59" style="position:absolute;margin-left:0;margin-top:.05pt;width:595.4pt;height:841.9pt;z-index:15864320;mso-position-horizontal-relative:page;mso-position-vertical-relative:page" coordorigin=",1" coordsize="11908,16838">
            <v:rect id="_x0000_s1661" style="position:absolute;top:16350;width:11908;height:10" fillcolor="black" stroked="f"/>
            <v:shape id="_x0000_s166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tersedia di pasar.</w:t>
      </w:r>
      <w:r>
        <w:rPr>
          <w:spacing w:val="1"/>
        </w:rPr>
        <w:t xml:space="preserve"> </w:t>
      </w:r>
      <w:r>
        <w:t>Menurut Balai Perbenihan Tanaman Sumatera Selatan (2007),</w:t>
      </w:r>
      <w:r>
        <w:rPr>
          <w:spacing w:val="1"/>
        </w:rPr>
        <w:t xml:space="preserve"> </w:t>
      </w:r>
      <w:r>
        <w:t>Provinsi</w:t>
      </w:r>
      <w:r>
        <w:rPr>
          <w:spacing w:val="46"/>
        </w:rPr>
        <w:t xml:space="preserve"> </w:t>
      </w:r>
      <w:r>
        <w:t>Sumatera</w:t>
      </w:r>
      <w:r>
        <w:rPr>
          <w:spacing w:val="46"/>
        </w:rPr>
        <w:t xml:space="preserve"> </w:t>
      </w:r>
      <w:r>
        <w:t>Selatan</w:t>
      </w:r>
      <w:r>
        <w:rPr>
          <w:spacing w:val="47"/>
        </w:rPr>
        <w:t xml:space="preserve"> </w:t>
      </w:r>
      <w:r>
        <w:t>masih</w:t>
      </w:r>
      <w:r>
        <w:rPr>
          <w:spacing w:val="47"/>
        </w:rPr>
        <w:t xml:space="preserve"> </w:t>
      </w:r>
      <w:r>
        <w:t>mengalami</w:t>
      </w:r>
      <w:r>
        <w:rPr>
          <w:spacing w:val="47"/>
        </w:rPr>
        <w:t xml:space="preserve"> </w:t>
      </w:r>
      <w:r>
        <w:t>kekurangan</w:t>
      </w:r>
      <w:r>
        <w:rPr>
          <w:spacing w:val="45"/>
        </w:rPr>
        <w:t xml:space="preserve"> </w:t>
      </w:r>
      <w:r>
        <w:t>benih</w:t>
      </w:r>
      <w:r>
        <w:rPr>
          <w:spacing w:val="46"/>
        </w:rPr>
        <w:t xml:space="preserve"> </w:t>
      </w:r>
      <w:r>
        <w:t>sebesar</w:t>
      </w:r>
      <w:r>
        <w:rPr>
          <w:spacing w:val="47"/>
        </w:rPr>
        <w:t xml:space="preserve"> </w:t>
      </w:r>
      <w:r>
        <w:t>13.464</w:t>
      </w:r>
      <w:r>
        <w:rPr>
          <w:spacing w:val="-58"/>
        </w:rPr>
        <w:t xml:space="preserve"> </w:t>
      </w:r>
      <w:r>
        <w:t>ton.</w:t>
      </w:r>
      <w:r>
        <w:rPr>
          <w:spacing w:val="1"/>
        </w:rPr>
        <w:t xml:space="preserve"> </w:t>
      </w:r>
      <w:r>
        <w:t>Selain masih sulitnya akses terhadap benih, sebagian petani (45 %) merasa</w:t>
      </w:r>
      <w:r>
        <w:rPr>
          <w:spacing w:val="1"/>
        </w:rPr>
        <w:t xml:space="preserve"> </w:t>
      </w:r>
      <w:r>
        <w:t>sulit untuk mendapatkan bantuan modal dan per</w:t>
      </w:r>
      <w:r>
        <w:t>alatan yang diperlukan dalam</w:t>
      </w:r>
      <w:r>
        <w:rPr>
          <w:spacing w:val="1"/>
        </w:rPr>
        <w:t xml:space="preserve"> </w:t>
      </w:r>
      <w:r>
        <w:t>usahatani.</w:t>
      </w:r>
      <w:r>
        <w:rPr>
          <w:spacing w:val="1"/>
        </w:rPr>
        <w:t xml:space="preserve"> </w:t>
      </w:r>
      <w:r>
        <w:t>Walaupun demikian dari sisi ketersediaan tenaga kerja, petani tidak</w:t>
      </w:r>
      <w:r>
        <w:rPr>
          <w:spacing w:val="1"/>
        </w:rPr>
        <w:t xml:space="preserve"> </w:t>
      </w:r>
      <w:r>
        <w:t>merasa</w:t>
      </w:r>
      <w:r>
        <w:rPr>
          <w:spacing w:val="-1"/>
        </w:rPr>
        <w:t xml:space="preserve"> </w:t>
      </w:r>
      <w:r>
        <w:t>kesulitan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mendapatkannya</w:t>
      </w:r>
      <w:r>
        <w:rPr>
          <w:spacing w:val="-1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tersedia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mereka.</w:t>
      </w:r>
    </w:p>
    <w:p w:rsidR="000546BA" w:rsidRDefault="00590CA3">
      <w:pPr>
        <w:pStyle w:val="Heading2"/>
        <w:spacing w:before="121"/>
        <w:ind w:left="648" w:right="3076" w:hanging="60"/>
        <w:jc w:val="both"/>
      </w:pPr>
      <w:r>
        <w:t>Akses Petani terhadap Tenaga Ahli, Kelembagaan</w:t>
      </w:r>
      <w:r>
        <w:rPr>
          <w:spacing w:val="1"/>
        </w:rPr>
        <w:t xml:space="preserve"> </w:t>
      </w:r>
      <w:r>
        <w:t>Penelitian/Penyuluhan/</w:t>
      </w:r>
      <w:r>
        <w:t>Pangan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Akses</w:t>
      </w:r>
      <w:r>
        <w:rPr>
          <w:spacing w:val="1"/>
        </w:rPr>
        <w:t xml:space="preserve"> </w:t>
      </w:r>
      <w:r>
        <w:t>petani terhadap tenaga ahli, kelembagaan penelitian, kelembagaan</w:t>
      </w:r>
      <w:r>
        <w:rPr>
          <w:spacing w:val="1"/>
        </w:rPr>
        <w:t xml:space="preserve"> </w:t>
      </w:r>
      <w:r>
        <w:t>penyuluhan, maupun kelembagaan pangan baik pada petani tuna kisma maupun</w:t>
      </w:r>
      <w:r>
        <w:rPr>
          <w:spacing w:val="1"/>
        </w:rPr>
        <w:t xml:space="preserve"> </w:t>
      </w:r>
      <w:r>
        <w:t>petani pemilik termasuk dalam kategori sedang.</w:t>
      </w:r>
      <w:r>
        <w:rPr>
          <w:spacing w:val="1"/>
        </w:rPr>
        <w:t xml:space="preserve"> </w:t>
      </w:r>
      <w:r>
        <w:t>Tidak terdapat perbedaan yang</w:t>
      </w:r>
      <w:r>
        <w:rPr>
          <w:spacing w:val="1"/>
        </w:rPr>
        <w:t xml:space="preserve"> </w:t>
      </w:r>
      <w:r>
        <w:t>nyata antara akses petani t</w:t>
      </w:r>
      <w:r>
        <w:t>erhadap kelembagaan penelitian dan penyuluhan baik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petani tunakisma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petani pemilik di</w:t>
      </w:r>
      <w:r>
        <w:rPr>
          <w:spacing w:val="-2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kabupaten.</w:t>
      </w:r>
    </w:p>
    <w:p w:rsidR="000546BA" w:rsidRDefault="00590CA3">
      <w:pPr>
        <w:pStyle w:val="BodyText"/>
        <w:spacing w:before="120" w:after="4"/>
        <w:ind w:left="1668" w:right="1845" w:hanging="1080"/>
        <w:jc w:val="both"/>
      </w:pPr>
      <w:r>
        <w:t>Tabel 39.</w:t>
      </w:r>
      <w:r>
        <w:rPr>
          <w:spacing w:val="1"/>
        </w:rPr>
        <w:t xml:space="preserve"> </w:t>
      </w:r>
      <w:r>
        <w:t>Sebaran sampel berdasarkan akses terhadap tenaga ahli,</w:t>
      </w:r>
      <w:r>
        <w:rPr>
          <w:spacing w:val="-57"/>
        </w:rPr>
        <w:t xml:space="preserve"> </w:t>
      </w:r>
      <w:r>
        <w:t>kelembagaan</w:t>
      </w:r>
      <w:r>
        <w:rPr>
          <w:spacing w:val="-1"/>
        </w:rPr>
        <w:t xml:space="preserve"> </w:t>
      </w:r>
      <w:r>
        <w:t>penelitian, penyuluhan,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pangan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722"/>
        <w:gridCol w:w="419"/>
        <w:gridCol w:w="539"/>
        <w:gridCol w:w="535"/>
        <w:gridCol w:w="558"/>
        <w:gridCol w:w="675"/>
        <w:gridCol w:w="540"/>
        <w:gridCol w:w="585"/>
        <w:gridCol w:w="585"/>
        <w:gridCol w:w="630"/>
        <w:gridCol w:w="585"/>
        <w:gridCol w:w="567"/>
      </w:tblGrid>
      <w:tr w:rsidR="000546BA">
        <w:trPr>
          <w:trHeight w:val="265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693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62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7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5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spacing w:line="230" w:lineRule="exact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0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11" w:right="338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2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3" w:right="24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80" w:right="320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5" w:right="24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80" w:right="347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1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3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5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76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3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31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8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546BA">
        <w:trPr>
          <w:trHeight w:val="253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Sedang</w:t>
            </w:r>
          </w:p>
        </w:tc>
        <w:tc>
          <w:tcPr>
            <w:tcW w:w="722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19" w:type="dxa"/>
          </w:tcPr>
          <w:p w:rsidR="000546BA" w:rsidRDefault="00590CA3"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539" w:type="dxa"/>
          </w:tcPr>
          <w:p w:rsidR="000546BA" w:rsidRDefault="00590CA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35" w:type="dxa"/>
          </w:tcPr>
          <w:p w:rsidR="000546BA" w:rsidRDefault="00590CA3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558" w:type="dxa"/>
          </w:tcPr>
          <w:p w:rsidR="000546BA" w:rsidRDefault="00590CA3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75" w:type="dxa"/>
          </w:tcPr>
          <w:p w:rsidR="000546BA" w:rsidRDefault="00590CA3">
            <w:pPr>
              <w:pStyle w:val="TableParagraph"/>
              <w:spacing w:line="202" w:lineRule="exact"/>
              <w:ind w:left="207" w:right="248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02" w:lineRule="exact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630" w:type="dxa"/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7" w:type="dxa"/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0546BA">
        <w:trPr>
          <w:trHeight w:val="253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Tinggi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1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3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5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07" w:right="248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7" w:right="8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Rataan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5" w:right="-15"/>
              <w:rPr>
                <w:sz w:val="18"/>
              </w:rPr>
            </w:pPr>
            <w:r>
              <w:rPr>
                <w:sz w:val="18"/>
              </w:rPr>
              <w:t>2,60</w:t>
            </w:r>
          </w:p>
        </w:tc>
        <w:tc>
          <w:tcPr>
            <w:tcW w:w="4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04"/>
              <w:rPr>
                <w:sz w:val="18"/>
              </w:rPr>
            </w:pPr>
            <w:r>
              <w:rPr>
                <w:sz w:val="18"/>
              </w:rPr>
              <w:t>2,61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0"/>
              <w:rPr>
                <w:sz w:val="18"/>
              </w:rPr>
            </w:pPr>
            <w:r>
              <w:rPr>
                <w:sz w:val="18"/>
              </w:rPr>
              <w:t>2,58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5"/>
              <w:rPr>
                <w:sz w:val="18"/>
              </w:rPr>
            </w:pPr>
            <w:r>
              <w:rPr>
                <w:sz w:val="18"/>
              </w:rPr>
              <w:t>2,62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500"/>
              <w:rPr>
                <w:sz w:val="18"/>
              </w:rPr>
            </w:pPr>
            <w:r>
              <w:rPr>
                <w:sz w:val="18"/>
              </w:rPr>
              <w:t>2,59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5"/>
              <w:rPr>
                <w:sz w:val="18"/>
              </w:rPr>
            </w:pPr>
            <w:r>
              <w:rPr>
                <w:sz w:val="18"/>
              </w:rPr>
              <w:t>2,61</w:t>
            </w:r>
          </w:p>
        </w:tc>
      </w:tr>
    </w:tbl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1"/>
          <w:sz w:val="20"/>
        </w:rPr>
        <w:t xml:space="preserve"> </w:t>
      </w:r>
      <w:r>
        <w:rPr>
          <w:sz w:val="20"/>
        </w:rPr>
        <w:t>1,00-1,99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spacing w:before="8"/>
        <w:rPr>
          <w:sz w:val="23"/>
        </w:rPr>
      </w:pP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menunjukkan</w:t>
      </w:r>
      <w:r>
        <w:rPr>
          <w:spacing w:val="6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sebanyak 45 persen petani masih merasakan sulit untuk menemui dan berdiskusi</w:t>
      </w:r>
      <w:r>
        <w:rPr>
          <w:spacing w:val="1"/>
        </w:rPr>
        <w:t xml:space="preserve"> </w:t>
      </w:r>
      <w:r>
        <w:t>dengan penyuluh pertanian/tenaga pendamping.</w:t>
      </w:r>
      <w:r>
        <w:rPr>
          <w:spacing w:val="1"/>
        </w:rPr>
        <w:t xml:space="preserve"> </w:t>
      </w:r>
      <w:r>
        <w:t>Petani merasa belum sepenuhnya</w:t>
      </w:r>
      <w:r>
        <w:rPr>
          <w:spacing w:val="-57"/>
        </w:rPr>
        <w:t xml:space="preserve"> </w:t>
      </w:r>
      <w:r>
        <w:t>dibantu penyuluh/tenaga pendamping dalam penyelesaian masalah yang dihadapi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Selain itu, d</w:t>
      </w:r>
      <w:r>
        <w:t>ari sisi kemanfaatan kelembagaan penyuluhan, penelitian, dan</w:t>
      </w:r>
      <w:r>
        <w:rPr>
          <w:spacing w:val="1"/>
        </w:rPr>
        <w:t xml:space="preserve"> </w:t>
      </w:r>
      <w:r>
        <w:t>pangan bagi petani, sebanyak 37 persen petani di Kabupaten OKI dan OI merasa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mensosialisasikan</w:t>
      </w:r>
      <w:r>
        <w:rPr>
          <w:spacing w:val="1"/>
        </w:rPr>
        <w:t xml:space="preserve"> </w:t>
      </w:r>
      <w:r>
        <w:t>hasil-hasil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menemukan</w:t>
      </w:r>
      <w:r>
        <w:rPr>
          <w:spacing w:val="-2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mencoba</w:t>
      </w:r>
      <w:r>
        <w:rPr>
          <w:spacing w:val="-1"/>
        </w:rPr>
        <w:t xml:space="preserve"> </w:t>
      </w:r>
      <w:r>
        <w:t>teknologi pertanian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mereka hasilkan.</w:t>
      </w:r>
    </w:p>
    <w:p w:rsidR="000546BA" w:rsidRDefault="000546BA">
      <w:pPr>
        <w:spacing w:line="360" w:lineRule="auto"/>
        <w:jc w:val="both"/>
        <w:sectPr w:rsidR="000546BA">
          <w:headerReference w:type="default" r:id="rId217"/>
          <w:footerReference w:type="default" r:id="rId21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58" style="position:absolute;margin-left:0;margin-top:817.5pt;width:595.4pt;height:.5pt;z-index:15865344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  <w:ind w:left="1776" w:right="1550"/>
        <w:jc w:val="center"/>
      </w:pPr>
      <w:r>
        <w:t>Tingkat</w:t>
      </w:r>
      <w:r>
        <w:rPr>
          <w:spacing w:val="-3"/>
        </w:rPr>
        <w:t xml:space="preserve"> </w:t>
      </w:r>
      <w:r>
        <w:t>Pemberdayaan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Secara umum tingkat pemberdayaan terhadap petani padi sawah lebak baik</w:t>
      </w:r>
      <w:r>
        <w:rPr>
          <w:spacing w:val="-57"/>
        </w:rPr>
        <w:t xml:space="preserve"> </w:t>
      </w:r>
      <w:r>
        <w:t>pada petani tuna kisma maupun petani pemilik di daerah penelitian adalah rendah.</w:t>
      </w:r>
      <w:r>
        <w:rPr>
          <w:spacing w:val="-57"/>
        </w:rPr>
        <w:t xml:space="preserve"> </w:t>
      </w:r>
      <w:r>
        <w:t>Hal ini dapat dilihat dari sebagian besar peubah manifes tingkat pemberdayaan</w:t>
      </w:r>
      <w:r>
        <w:rPr>
          <w:spacing w:val="1"/>
        </w:rPr>
        <w:t xml:space="preserve"> </w:t>
      </w:r>
      <w:r>
        <w:t>(mengikutsertakan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</w:t>
      </w:r>
      <w:r>
        <w:t>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program) berada pada kategori rendah. Hal ini mengindikasikan bahwa dalam</w:t>
      </w:r>
      <w:r>
        <w:rPr>
          <w:spacing w:val="1"/>
        </w:rPr>
        <w:t xml:space="preserve"> </w:t>
      </w:r>
      <w:r>
        <w:t>proses pemberdayaan, masyarakat petani hanya dilibatkan sebagai pelaksanaan</w:t>
      </w:r>
      <w:r>
        <w:rPr>
          <w:spacing w:val="1"/>
        </w:rPr>
        <w:t xml:space="preserve"> </w:t>
      </w:r>
      <w:r>
        <w:t>program saja.</w:t>
      </w:r>
      <w:r>
        <w:rPr>
          <w:spacing w:val="1"/>
        </w:rPr>
        <w:t xml:space="preserve"> </w:t>
      </w:r>
      <w:r>
        <w:t>Masyarakat petani belum dilibatkan secara o</w:t>
      </w:r>
      <w:r>
        <w:t>ptimal dalam proses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uji-t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tuna</w:t>
      </w:r>
      <w:r>
        <w:rPr>
          <w:spacing w:val="-1"/>
        </w:rPr>
        <w:t xml:space="preserve"> </w:t>
      </w:r>
      <w:r>
        <w:t>kisma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pemilik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kabupaten.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pict>
          <v:shape id="_x0000_s1657" type="#_x0000_t202" style="position:absolute;left:0;text-align:left;margin-left:111.9pt;margin-top:148.8pt;width:395.85pt;height:131.25pt;z-index:-15592448;mso-wrap-distance-left:0;mso-wrap-distance-right:0;mso-position-horizontal-relative:page" filled="f">
            <v:textbox inset="0,0,0,0">
              <w:txbxContent>
                <w:p w:rsidR="000546BA" w:rsidRDefault="00590CA3">
                  <w:pPr>
                    <w:spacing w:before="69"/>
                    <w:ind w:left="144" w:right="141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“</w:t>
                  </w:r>
                  <w:r>
                    <w:rPr>
                      <w:i/>
                      <w:sz w:val="24"/>
                    </w:rPr>
                    <w:t>Kami dak pernah diajak pertemuan apolagi diskusi dengan petugas-petugas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dari pemerintah itu.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Tibo-tibo program sudah ado terus kami diminta kumpul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dengan kawan-kawan lain untuk nerimo bantuan.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Ado jugo yang kadang-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kadang diajak penyuluh atau kades melok r</w:t>
                  </w:r>
                  <w:r>
                    <w:rPr>
                      <w:i/>
                      <w:sz w:val="24"/>
                    </w:rPr>
                    <w:t>apat, tapi dari petani biasonyo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cuma ketuo kelompok bae</w:t>
                  </w:r>
                  <w:r>
                    <w:rPr>
                      <w:sz w:val="24"/>
                    </w:rPr>
                    <w:t>..”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(Kami tidak pernah diajak ikut pertemuan apalagi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diskusi dengan aparat pemerintahan.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Biasanya program sudah ada dan petani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diminta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berkumpul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untuk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menerima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bantuan.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Biasanya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yang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diajak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ikut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mengha</w:t>
                  </w:r>
                  <w:r>
                    <w:rPr>
                      <w:sz w:val="24"/>
                    </w:rPr>
                    <w:t>diri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rapat oleh penyuluh hanya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ketua kelompok</w:t>
                  </w:r>
                </w:p>
              </w:txbxContent>
            </v:textbox>
            <w10:wrap type="topAndBottom" anchorx="page"/>
          </v:shape>
        </w:pic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masyarakat pada setiap tahapan proses pemberdayaan.</w:t>
      </w:r>
      <w:r>
        <w:rPr>
          <w:spacing w:val="1"/>
        </w:rPr>
        <w:t xml:space="preserve"> </w:t>
      </w:r>
      <w:r>
        <w:t>Sebagian besar petani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analisis masalah sampai evaluasi program.</w:t>
      </w:r>
      <w:r>
        <w:rPr>
          <w:spacing w:val="1"/>
        </w:rPr>
        <w:t xml:space="preserve"> </w:t>
      </w:r>
      <w:r>
        <w:t>Berikut ini penuturan seorang petani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keikutsertaan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disaksikan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petani lain: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Heading2"/>
        <w:ind w:left="587" w:right="4976"/>
      </w:pPr>
      <w:r>
        <w:t>Mengikutsertakan Petani dalam</w:t>
      </w:r>
      <w:r>
        <w:rPr>
          <w:spacing w:val="-57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Masalah</w:t>
      </w:r>
    </w:p>
    <w:p w:rsidR="000546BA" w:rsidRDefault="000546BA">
      <w:pPr>
        <w:pStyle w:val="BodyText"/>
        <w:spacing w:before="9"/>
        <w:rPr>
          <w:b/>
          <w:sz w:val="35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Tahapan kegiatan mengikutsertakan petani dalam analisis masalah baik</w:t>
      </w:r>
      <w:r>
        <w:rPr>
          <w:spacing w:val="1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petani</w:t>
      </w:r>
      <w:r>
        <w:rPr>
          <w:spacing w:val="57"/>
        </w:rPr>
        <w:t xml:space="preserve"> </w:t>
      </w:r>
      <w:r>
        <w:t>tuna</w:t>
      </w:r>
      <w:r>
        <w:rPr>
          <w:spacing w:val="58"/>
        </w:rPr>
        <w:t xml:space="preserve"> </w:t>
      </w:r>
      <w:r>
        <w:t>kisma</w:t>
      </w:r>
      <w:r>
        <w:rPr>
          <w:spacing w:val="2"/>
        </w:rPr>
        <w:t xml:space="preserve"> </w:t>
      </w:r>
      <w:r>
        <w:t>maupun</w:t>
      </w:r>
      <w:r>
        <w:rPr>
          <w:spacing w:val="57"/>
        </w:rPr>
        <w:t xml:space="preserve"> </w:t>
      </w:r>
      <w:r>
        <w:t>petani</w:t>
      </w:r>
      <w:r>
        <w:rPr>
          <w:spacing w:val="59"/>
        </w:rPr>
        <w:t xml:space="preserve"> </w:t>
      </w:r>
      <w:r>
        <w:t>pemilik</w:t>
      </w:r>
      <w:r>
        <w:rPr>
          <w:spacing w:val="57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kedua</w:t>
      </w:r>
      <w:r>
        <w:rPr>
          <w:spacing w:val="58"/>
        </w:rPr>
        <w:t xml:space="preserve"> </w:t>
      </w:r>
      <w:r>
        <w:t>kabupaten</w:t>
      </w:r>
      <w:r>
        <w:rPr>
          <w:spacing w:val="57"/>
        </w:rPr>
        <w:t xml:space="preserve"> </w:t>
      </w:r>
      <w:r>
        <w:t>termasuk</w:t>
      </w:r>
      <w:r>
        <w:rPr>
          <w:spacing w:val="-58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kategori rendah (Tabel 40).</w:t>
      </w:r>
    </w:p>
    <w:p w:rsidR="000546BA" w:rsidRDefault="000546BA">
      <w:pPr>
        <w:spacing w:line="360" w:lineRule="auto"/>
        <w:jc w:val="both"/>
        <w:sectPr w:rsidR="000546BA">
          <w:headerReference w:type="default" r:id="rId219"/>
          <w:footerReference w:type="default" r:id="rId220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54" style="position:absolute;margin-left:0;margin-top:.05pt;width:595.4pt;height:841.9pt;z-index:15866368;mso-position-horizontal-relative:page;mso-position-vertical-relative:page" coordorigin=",1" coordsize="11908,16838">
            <v:rect id="_x0000_s1656" style="position:absolute;top:16350;width:11908;height:10" fillcolor="black" stroked="f"/>
            <v:shape id="_x0000_s165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after="2"/>
        <w:ind w:left="1608" w:right="697" w:hanging="1020"/>
      </w:pPr>
      <w:r>
        <w:t>Tabel 40.</w:t>
      </w:r>
      <w:r>
        <w:rPr>
          <w:spacing w:val="1"/>
        </w:rPr>
        <w:t xml:space="preserve"> </w:t>
      </w:r>
      <w:r>
        <w:t>Sebaran sampel berdasarkan indikator mengikutsertakan petani</w:t>
      </w:r>
      <w:r>
        <w:rPr>
          <w:spacing w:val="-5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analisis masalah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64"/>
        <w:gridCol w:w="560"/>
        <w:gridCol w:w="796"/>
        <w:gridCol w:w="413"/>
        <w:gridCol w:w="514"/>
        <w:gridCol w:w="586"/>
        <w:gridCol w:w="772"/>
        <w:gridCol w:w="407"/>
        <w:gridCol w:w="566"/>
        <w:gridCol w:w="586"/>
      </w:tblGrid>
      <w:tr w:rsidR="000546BA">
        <w:trPr>
          <w:trHeight w:val="26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39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174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674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7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9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49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6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26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1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1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1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2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16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6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3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9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9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17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1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6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0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16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1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1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 w:rsidR="000546BA">
        <w:trPr>
          <w:trHeight w:val="252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64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60" w:type="dxa"/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96" w:type="dxa"/>
          </w:tcPr>
          <w:p w:rsidR="000546BA" w:rsidRDefault="00590CA3">
            <w:pPr>
              <w:pStyle w:val="TableParagraph"/>
              <w:spacing w:line="202" w:lineRule="exact"/>
              <w:ind w:left="14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13" w:type="dxa"/>
          </w:tcPr>
          <w:p w:rsidR="000546BA" w:rsidRDefault="00590CA3">
            <w:pPr>
              <w:pStyle w:val="TableParagraph"/>
              <w:spacing w:line="202" w:lineRule="exact"/>
              <w:ind w:left="-1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14" w:type="dxa"/>
          </w:tcPr>
          <w:p w:rsidR="000546BA" w:rsidRDefault="00590CA3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72" w:type="dxa"/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07" w:type="dxa"/>
          </w:tcPr>
          <w:p w:rsidR="000546BA" w:rsidRDefault="00590CA3">
            <w:pPr>
              <w:pStyle w:val="TableParagraph"/>
              <w:spacing w:line="202" w:lineRule="exact"/>
              <w:ind w:left="-1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566" w:type="dxa"/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2" w:lineRule="exact"/>
              <w:ind w:left="14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0546BA">
        <w:trPr>
          <w:trHeight w:val="253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0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4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0"/>
              <w:rPr>
                <w:sz w:val="18"/>
              </w:rPr>
            </w:pPr>
            <w:r>
              <w:rPr>
                <w:sz w:val="18"/>
              </w:rPr>
              <w:t>1,73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0"/>
              <w:rPr>
                <w:sz w:val="18"/>
              </w:rPr>
            </w:pPr>
            <w:r>
              <w:rPr>
                <w:sz w:val="18"/>
              </w:rPr>
              <w:t>1,62</w:t>
            </w:r>
          </w:p>
        </w:tc>
        <w:tc>
          <w:tcPr>
            <w:tcW w:w="7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86" w:right="-15"/>
              <w:rPr>
                <w:sz w:val="18"/>
              </w:rPr>
            </w:pPr>
            <w:r>
              <w:rPr>
                <w:sz w:val="18"/>
              </w:rPr>
              <w:t>1,71</w:t>
            </w: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1"/>
              <w:rPr>
                <w:sz w:val="18"/>
              </w:rPr>
            </w:pPr>
            <w:r>
              <w:rPr>
                <w:sz w:val="18"/>
              </w:rPr>
              <w:t>1,74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2"/>
              <w:rPr>
                <w:sz w:val="18"/>
              </w:rPr>
            </w:pPr>
            <w:r>
              <w:rPr>
                <w:sz w:val="18"/>
              </w:rPr>
              <w:t>1,72</w:t>
            </w:r>
          </w:p>
        </w:tc>
        <w:tc>
          <w:tcPr>
            <w:tcW w:w="4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78" w:right="366"/>
              <w:jc w:val="center"/>
              <w:rPr>
                <w:sz w:val="18"/>
              </w:rPr>
            </w:pPr>
            <w:r>
              <w:rPr>
                <w:sz w:val="18"/>
              </w:rPr>
              <w:t>1,68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spacing w:before="7"/>
        <w:rPr>
          <w:sz w:val="23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 besar petani masih merasa jarang dilibatkan dalam kegiatan diskusi baik</w:t>
      </w:r>
      <w:r>
        <w:rPr>
          <w:spacing w:val="1"/>
        </w:rPr>
        <w:t xml:space="preserve"> </w:t>
      </w:r>
      <w:r>
        <w:t>dalam menilai situasi dan kondisi usahatani, potensi yang dimiliki petani, maupun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dilibatkan adalah ketua kelompok atau ketua gapoktan, pengurus kelompok tani,</w:t>
      </w:r>
      <w:r>
        <w:rPr>
          <w:spacing w:val="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aparat pemerint</w:t>
      </w:r>
      <w:r>
        <w:t>ahan desa.</w:t>
      </w:r>
    </w:p>
    <w:p w:rsidR="000546BA" w:rsidRDefault="000546BA">
      <w:pPr>
        <w:pStyle w:val="BodyText"/>
        <w:spacing w:before="3"/>
      </w:pPr>
    </w:p>
    <w:p w:rsidR="000546BA" w:rsidRDefault="00590CA3">
      <w:pPr>
        <w:pStyle w:val="Heading2"/>
        <w:ind w:left="587" w:right="4976"/>
      </w:pPr>
      <w:r>
        <w:t>Mengikutsertakan Petani dalam</w:t>
      </w:r>
      <w:r>
        <w:rPr>
          <w:spacing w:val="-57"/>
        </w:rPr>
        <w:t xml:space="preserve"> </w:t>
      </w:r>
      <w:r>
        <w:t>Perencanaan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Tabel 41 menunjukkan bahwa tahapan kegiatan mengikutsertakan petani</w:t>
      </w:r>
      <w:r>
        <w:rPr>
          <w:spacing w:val="1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perencanaan</w:t>
      </w:r>
      <w:r>
        <w:rPr>
          <w:spacing w:val="19"/>
        </w:rPr>
        <w:t xml:space="preserve"> </w:t>
      </w:r>
      <w:r>
        <w:t>program</w:t>
      </w:r>
      <w:r>
        <w:rPr>
          <w:spacing w:val="17"/>
        </w:rPr>
        <w:t xml:space="preserve"> </w:t>
      </w:r>
      <w:r>
        <w:t>baik</w:t>
      </w:r>
      <w:r>
        <w:rPr>
          <w:spacing w:val="19"/>
        </w:rPr>
        <w:t xml:space="preserve"> </w:t>
      </w:r>
      <w:r>
        <w:t>pada</w:t>
      </w:r>
      <w:r>
        <w:rPr>
          <w:spacing w:val="19"/>
        </w:rPr>
        <w:t xml:space="preserve"> </w:t>
      </w:r>
      <w:r>
        <w:t>petani</w:t>
      </w:r>
      <w:r>
        <w:rPr>
          <w:spacing w:val="19"/>
        </w:rPr>
        <w:t xml:space="preserve"> </w:t>
      </w:r>
      <w:r>
        <w:t>tuna</w:t>
      </w:r>
      <w:r>
        <w:rPr>
          <w:spacing w:val="19"/>
        </w:rPr>
        <w:t xml:space="preserve"> </w:t>
      </w:r>
      <w:r>
        <w:t>kisma</w:t>
      </w:r>
      <w:r>
        <w:rPr>
          <w:spacing w:val="21"/>
        </w:rPr>
        <w:t xml:space="preserve"> </w:t>
      </w:r>
      <w:r>
        <w:t>maupun</w:t>
      </w:r>
      <w:r>
        <w:rPr>
          <w:spacing w:val="19"/>
        </w:rPr>
        <w:t xml:space="preserve"> </w:t>
      </w:r>
      <w:r>
        <w:t>petani</w:t>
      </w:r>
      <w:r>
        <w:rPr>
          <w:spacing w:val="19"/>
        </w:rPr>
        <w:t xml:space="preserve"> </w:t>
      </w:r>
      <w:r>
        <w:t>pemilik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kedua kabupaten termasuk dalam</w:t>
      </w:r>
      <w:r>
        <w:rPr>
          <w:spacing w:val="-2"/>
        </w:rPr>
        <w:t xml:space="preserve"> </w:t>
      </w:r>
      <w:r>
        <w:t>kategori rendah.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after="4"/>
        <w:ind w:left="1548" w:right="697" w:hanging="960"/>
      </w:pPr>
      <w:r>
        <w:t>Tabel 41.</w:t>
      </w:r>
      <w:r>
        <w:rPr>
          <w:spacing w:val="1"/>
        </w:rPr>
        <w:t xml:space="preserve"> </w:t>
      </w:r>
      <w:r>
        <w:t>Sebaran sampel berdasarkan indikator mengikutsertakan petani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perencanaan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4"/>
        <w:gridCol w:w="550"/>
        <w:gridCol w:w="776"/>
        <w:gridCol w:w="393"/>
        <w:gridCol w:w="467"/>
        <w:gridCol w:w="568"/>
        <w:gridCol w:w="576"/>
        <w:gridCol w:w="630"/>
        <w:gridCol w:w="585"/>
        <w:gridCol w:w="567"/>
      </w:tblGrid>
      <w:tr w:rsidR="000546BA">
        <w:trPr>
          <w:trHeight w:val="265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7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7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3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33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30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21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75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75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9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1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4" w:right="18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9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 w:right="135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 w:right="128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0546BA">
        <w:trPr>
          <w:trHeight w:val="22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104" w:right="186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554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50" w:type="dxa"/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93" w:type="dxa"/>
          </w:tcPr>
          <w:p w:rsidR="000546BA" w:rsidRDefault="00590CA3">
            <w:pPr>
              <w:pStyle w:val="TableParagraph"/>
              <w:spacing w:line="202" w:lineRule="exact"/>
              <w:ind w:left="-1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67" w:type="dxa"/>
          </w:tcPr>
          <w:p w:rsidR="000546BA" w:rsidRDefault="00590CA3">
            <w:pPr>
              <w:pStyle w:val="TableParagraph"/>
              <w:spacing w:line="202" w:lineRule="exact"/>
              <w:ind w:left="112" w:right="135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68" w:type="dxa"/>
          </w:tcPr>
          <w:p w:rsidR="000546BA" w:rsidRDefault="00590CA3">
            <w:pPr>
              <w:pStyle w:val="TableParagraph"/>
              <w:spacing w:line="202" w:lineRule="exact"/>
              <w:ind w:left="42" w:right="128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576" w:type="dxa"/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30" w:type="dxa"/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67" w:type="dxa"/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7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9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 w:right="12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91" w:right="18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3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 w:right="13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0" w:right="9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43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14"/>
              <w:rPr>
                <w:sz w:val="20"/>
              </w:rPr>
            </w:pPr>
            <w:r>
              <w:rPr>
                <w:sz w:val="20"/>
              </w:rPr>
              <w:t>1,87</w:t>
            </w:r>
          </w:p>
        </w:tc>
        <w:tc>
          <w:tcPr>
            <w:tcW w:w="7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33" w:right="-15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3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359"/>
              <w:rPr>
                <w:sz w:val="20"/>
              </w:rPr>
            </w:pPr>
            <w:r>
              <w:rPr>
                <w:sz w:val="20"/>
              </w:rPr>
              <w:t>1,90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68"/>
              <w:rPr>
                <w:sz w:val="20"/>
              </w:rPr>
            </w:pPr>
            <w:r>
              <w:rPr>
                <w:sz w:val="20"/>
              </w:rPr>
              <w:t>1,92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432"/>
              <w:rPr>
                <w:sz w:val="20"/>
              </w:rPr>
            </w:pPr>
            <w:r>
              <w:rPr>
                <w:sz w:val="20"/>
              </w:rPr>
              <w:t>1,89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1"/>
          <w:sz w:val="20"/>
        </w:rPr>
        <w:t xml:space="preserve"> </w:t>
      </w:r>
      <w:r>
        <w:rPr>
          <w:sz w:val="20"/>
        </w:rPr>
        <w:t>1,00-1,99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spacing w:before="8"/>
        <w:rPr>
          <w:sz w:val="23"/>
        </w:rPr>
      </w:pPr>
    </w:p>
    <w:p w:rsidR="000546BA" w:rsidRDefault="00590CA3">
      <w:pPr>
        <w:pStyle w:val="BodyText"/>
        <w:spacing w:before="1" w:line="360" w:lineRule="auto"/>
        <w:ind w:left="588" w:right="360" w:firstLine="720"/>
        <w:jc w:val="both"/>
      </w:pPr>
      <w:r>
        <w:t>Hasil wawancara dan pengamatan di lapang menunjukkan bahwa sebagian</w:t>
      </w:r>
      <w:r>
        <w:rPr>
          <w:spacing w:val="-57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(48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jenis</w:t>
      </w:r>
      <w:r>
        <w:rPr>
          <w:spacing w:val="-57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dilibatkan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program.</w:t>
      </w:r>
      <w:r>
        <w:rPr>
          <w:spacing w:val="3"/>
        </w:rPr>
        <w:t xml:space="preserve"> </w:t>
      </w:r>
      <w:r>
        <w:t>Bahkan masih</w:t>
      </w:r>
      <w:r>
        <w:rPr>
          <w:spacing w:val="1"/>
        </w:rPr>
        <w:t xml:space="preserve"> </w:t>
      </w:r>
      <w:r>
        <w:t>terdapat sekitar</w:t>
      </w:r>
    </w:p>
    <w:p w:rsidR="000546BA" w:rsidRDefault="000546BA">
      <w:pPr>
        <w:spacing w:line="360" w:lineRule="auto"/>
        <w:jc w:val="both"/>
        <w:sectPr w:rsidR="000546BA">
          <w:headerReference w:type="default" r:id="rId221"/>
          <w:footerReference w:type="default" r:id="rId22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51" style="position:absolute;margin-left:0;margin-top:.05pt;width:595.4pt;height:841.9pt;z-index:15866880;mso-position-horizontal-relative:page;mso-position-vertical-relative:page" coordorigin=",1" coordsize="11908,16838">
            <v:rect id="_x0000_s1653" style="position:absolute;top:16350;width:11908;height:10" fillcolor="black" stroked="f"/>
            <v:shape id="_x0000_s165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28"/>
      </w:pPr>
      <w:r>
        <w:t>30%</w:t>
      </w:r>
      <w:r>
        <w:rPr>
          <w:spacing w:val="32"/>
        </w:rPr>
        <w:t xml:space="preserve"> </w:t>
      </w:r>
      <w:r>
        <w:t>petani</w:t>
      </w:r>
      <w:r>
        <w:rPr>
          <w:spacing w:val="31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menyatakan</w:t>
      </w:r>
      <w:r>
        <w:rPr>
          <w:spacing w:val="32"/>
        </w:rPr>
        <w:t xml:space="preserve"> </w:t>
      </w:r>
      <w:r>
        <w:t>tidak</w:t>
      </w:r>
      <w:r>
        <w:rPr>
          <w:spacing w:val="32"/>
        </w:rPr>
        <w:t xml:space="preserve"> </w:t>
      </w:r>
      <w:r>
        <w:t>pernah</w:t>
      </w:r>
      <w:r>
        <w:rPr>
          <w:spacing w:val="32"/>
        </w:rPr>
        <w:t xml:space="preserve"> </w:t>
      </w:r>
      <w:r>
        <w:t>dilibatkan</w:t>
      </w:r>
      <w:r>
        <w:rPr>
          <w:spacing w:val="32"/>
        </w:rPr>
        <w:t xml:space="preserve"> </w:t>
      </w:r>
      <w:r>
        <w:t>dalam</w:t>
      </w:r>
      <w:r>
        <w:rPr>
          <w:spacing w:val="31"/>
        </w:rPr>
        <w:t xml:space="preserve"> </w:t>
      </w:r>
      <w:r>
        <w:t>menentukan</w:t>
      </w:r>
      <w:r>
        <w:rPr>
          <w:spacing w:val="32"/>
        </w:rPr>
        <w:t xml:space="preserve"> </w:t>
      </w:r>
      <w:r>
        <w:t>waktu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lokasi pelaksanaan</w:t>
      </w:r>
      <w:r>
        <w:rPr>
          <w:spacing w:val="-2"/>
        </w:rPr>
        <w:t xml:space="preserve"> </w:t>
      </w:r>
      <w:r>
        <w:t>program.</w:t>
      </w:r>
    </w:p>
    <w:p w:rsidR="000546BA" w:rsidRDefault="000546BA">
      <w:pPr>
        <w:pStyle w:val="BodyText"/>
        <w:spacing w:before="1"/>
        <w:rPr>
          <w:sz w:val="30"/>
        </w:rPr>
      </w:pPr>
    </w:p>
    <w:p w:rsidR="000546BA" w:rsidRDefault="00590CA3">
      <w:pPr>
        <w:pStyle w:val="Heading2"/>
        <w:spacing w:before="1"/>
        <w:ind w:left="587" w:right="4976"/>
      </w:pPr>
      <w:r>
        <w:t>Mengikutsertakan Petani dalam</w:t>
      </w:r>
      <w:r>
        <w:rPr>
          <w:spacing w:val="-57"/>
        </w:rPr>
        <w:t xml:space="preserve"> </w:t>
      </w:r>
      <w:r>
        <w:t>Pelaksanaan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Tahapan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 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baik pada petani tuna kisma maupun petani pemilik di kedua kabupaten 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(Tabel</w:t>
      </w:r>
      <w:r>
        <w:rPr>
          <w:spacing w:val="1"/>
        </w:rPr>
        <w:t xml:space="preserve"> </w:t>
      </w:r>
      <w:r>
        <w:t>42).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menunjukkan bahwa sebagian besar petani (54 %) menyatakan bahwa mereka</w:t>
      </w:r>
      <w:r>
        <w:rPr>
          <w:spacing w:val="1"/>
        </w:rPr>
        <w:t xml:space="preserve"> </w:t>
      </w:r>
      <w:r>
        <w:t>hanya dilibatkan pada awal pelaksanaan dan rekrutmen peserta program, karena</w:t>
      </w:r>
      <w:r>
        <w:rPr>
          <w:spacing w:val="1"/>
        </w:rPr>
        <w:t xml:space="preserve"> </w:t>
      </w:r>
      <w:r>
        <w:t>ada kaitannya dengan persyaratan pencairan dana. Akan tetapi mereka merasa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mereka.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after="4"/>
        <w:ind w:left="1608" w:right="697" w:hanging="1020"/>
      </w:pPr>
      <w:r>
        <w:t>Tabel 42.</w:t>
      </w:r>
      <w:r>
        <w:rPr>
          <w:spacing w:val="1"/>
        </w:rPr>
        <w:t xml:space="preserve"> </w:t>
      </w:r>
      <w:r>
        <w:t>Sebaran sampel berdasarkan indikator mengikutsertakan petani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pelaksanaan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5"/>
        <w:gridCol w:w="551"/>
        <w:gridCol w:w="768"/>
        <w:gridCol w:w="403"/>
        <w:gridCol w:w="779"/>
        <w:gridCol w:w="414"/>
        <w:gridCol w:w="778"/>
        <w:gridCol w:w="395"/>
        <w:gridCol w:w="523"/>
        <w:gridCol w:w="606"/>
      </w:tblGrid>
      <w:tr w:rsidR="000546BA">
        <w:trPr>
          <w:trHeight w:val="265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58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169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665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7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7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1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31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6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26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1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43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43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1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28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97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-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-19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4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-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219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5" w:right="119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0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1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1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39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5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2" w:right="221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 w:rsidR="000546BA">
        <w:trPr>
          <w:trHeight w:val="22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555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51" w:type="dxa"/>
          </w:tcPr>
          <w:p w:rsidR="000546BA" w:rsidRDefault="00590CA3">
            <w:pPr>
              <w:pStyle w:val="TableParagraph"/>
              <w:spacing w:line="202" w:lineRule="exact"/>
              <w:ind w:left="35" w:right="119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768" w:type="dxa"/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03" w:type="dxa"/>
          </w:tcPr>
          <w:p w:rsidR="000546BA" w:rsidRDefault="00590CA3">
            <w:pPr>
              <w:pStyle w:val="TableParagraph"/>
              <w:spacing w:line="202" w:lineRule="exact"/>
              <w:ind w:left="-7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79" w:type="dxa"/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14" w:type="dxa"/>
          </w:tcPr>
          <w:p w:rsidR="000546BA" w:rsidRDefault="00590CA3">
            <w:pPr>
              <w:pStyle w:val="TableParagraph"/>
              <w:spacing w:line="202" w:lineRule="exact"/>
              <w:ind w:left="-1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778" w:type="dxa"/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395" w:type="dxa"/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23" w:type="dxa"/>
          </w:tcPr>
          <w:p w:rsidR="000546BA" w:rsidRDefault="00590CA3">
            <w:pPr>
              <w:pStyle w:val="TableParagraph"/>
              <w:spacing w:line="202" w:lineRule="exact"/>
              <w:ind w:left="82" w:right="221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06" w:type="dxa"/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5" w:right="11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2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2" w:right="11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2" w:right="13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0"/>
              <w:rPr>
                <w:sz w:val="18"/>
              </w:rPr>
            </w:pPr>
            <w:r>
              <w:rPr>
                <w:sz w:val="18"/>
              </w:rPr>
              <w:t>2,08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2"/>
              <w:rPr>
                <w:sz w:val="18"/>
              </w:rPr>
            </w:pPr>
            <w:r>
              <w:rPr>
                <w:sz w:val="18"/>
              </w:rPr>
              <w:t>2,17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49"/>
              <w:rPr>
                <w:sz w:val="18"/>
              </w:rPr>
            </w:pPr>
            <w:r>
              <w:rPr>
                <w:sz w:val="18"/>
              </w:rPr>
              <w:t>2,13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66" w:right="-15"/>
              <w:rPr>
                <w:sz w:val="18"/>
              </w:rPr>
            </w:pPr>
            <w:r>
              <w:rPr>
                <w:sz w:val="18"/>
              </w:rPr>
              <w:t>2,04</w:t>
            </w:r>
          </w:p>
        </w:tc>
        <w:tc>
          <w:tcPr>
            <w:tcW w:w="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43"/>
              <w:rPr>
                <w:sz w:val="18"/>
              </w:rPr>
            </w:pPr>
            <w:r>
              <w:rPr>
                <w:sz w:val="18"/>
              </w:rPr>
              <w:t>2,11</w:t>
            </w:r>
          </w:p>
        </w:tc>
        <w:tc>
          <w:tcPr>
            <w:tcW w:w="3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75" w:right="399"/>
              <w:jc w:val="center"/>
              <w:rPr>
                <w:sz w:val="18"/>
              </w:rPr>
            </w:pPr>
            <w:r>
              <w:rPr>
                <w:sz w:val="18"/>
              </w:rPr>
              <w:t>2,11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spacing w:before="10"/>
        <w:rPr>
          <w:sz w:val="19"/>
        </w:rPr>
      </w:pPr>
    </w:p>
    <w:p w:rsidR="000546BA" w:rsidRDefault="00590CA3">
      <w:pPr>
        <w:pStyle w:val="Heading2"/>
        <w:ind w:left="587" w:right="4976"/>
      </w:pPr>
      <w:r>
        <w:t>Mengikutsertakan Petani dalam</w:t>
      </w:r>
      <w:r>
        <w:rPr>
          <w:spacing w:val="-57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Program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Tahapan kegiatan mengikutsertakan petani dalam evaluasi program 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kabupaten</w:t>
      </w:r>
      <w:r>
        <w:rPr>
          <w:spacing w:val="60"/>
        </w:rPr>
        <w:t xml:space="preserve"> </w:t>
      </w:r>
      <w:r>
        <w:t>termasuk</w:t>
      </w:r>
      <w:r>
        <w:rPr>
          <w:spacing w:val="-58"/>
        </w:rPr>
        <w:t xml:space="preserve"> </w:t>
      </w:r>
      <w:r>
        <w:t>dalam kateg</w:t>
      </w:r>
      <w:r>
        <w:t>ori rendah.</w:t>
      </w:r>
      <w:r>
        <w:rPr>
          <w:spacing w:val="1"/>
        </w:rPr>
        <w:t xml:space="preserve"> </w:t>
      </w:r>
      <w:r>
        <w:t>Hasil wawancara dan pengamatan di lapang menunjukkan</w:t>
      </w:r>
      <w:r>
        <w:rPr>
          <w:spacing w:val="-57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(88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dilibatkan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 evaluasi program, baik dalam merencanakan proses evaluasi kegiatan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pembuatan laporan evaluasi</w:t>
      </w:r>
      <w:r>
        <w:rPr>
          <w:spacing w:val="-1"/>
        </w:rPr>
        <w:t xml:space="preserve"> </w:t>
      </w:r>
      <w:r>
        <w:t>kegiatan (Tabel</w:t>
      </w:r>
      <w:r>
        <w:rPr>
          <w:spacing w:val="-1"/>
        </w:rPr>
        <w:t xml:space="preserve"> </w:t>
      </w:r>
      <w:r>
        <w:t>43).</w:t>
      </w:r>
    </w:p>
    <w:p w:rsidR="000546BA" w:rsidRDefault="000546BA">
      <w:pPr>
        <w:spacing w:line="360" w:lineRule="auto"/>
        <w:jc w:val="both"/>
        <w:sectPr w:rsidR="000546BA">
          <w:headerReference w:type="default" r:id="rId223"/>
          <w:footerReference w:type="default" r:id="rId22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48" style="position:absolute;margin-left:0;margin-top:.05pt;width:595.4pt;height:841.9pt;z-index:15867392;mso-position-horizontal-relative:page;mso-position-vertical-relative:page" coordorigin=",1" coordsize="11908,16838">
            <v:rect id="_x0000_s1650" style="position:absolute;top:16350;width:11908;height:10" fillcolor="black" stroked="f"/>
            <v:shape id="_x0000_s164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after="2"/>
        <w:ind w:left="1608" w:right="697" w:hanging="1020"/>
      </w:pPr>
      <w:r>
        <w:t>Tabel 43.</w:t>
      </w:r>
      <w:r>
        <w:rPr>
          <w:spacing w:val="1"/>
        </w:rPr>
        <w:t xml:space="preserve"> </w:t>
      </w:r>
      <w:r>
        <w:t>Sebaran sampel berdasarkan indikator mengikutsertakan petani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evaluasi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5"/>
        <w:gridCol w:w="551"/>
        <w:gridCol w:w="450"/>
        <w:gridCol w:w="682"/>
        <w:gridCol w:w="832"/>
        <w:gridCol w:w="427"/>
        <w:gridCol w:w="585"/>
        <w:gridCol w:w="547"/>
        <w:gridCol w:w="536"/>
        <w:gridCol w:w="568"/>
      </w:tblGrid>
      <w:tr w:rsidR="000546BA">
        <w:trPr>
          <w:trHeight w:val="26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83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60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7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1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1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5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65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6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66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2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85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3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204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61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2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2" w:right="117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7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33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5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53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" w:right="130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0" w:right="248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0546BA">
        <w:trPr>
          <w:trHeight w:val="252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55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1" w:type="dxa"/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50" w:type="dxa"/>
          </w:tcPr>
          <w:p w:rsidR="000546BA" w:rsidRDefault="00590CA3">
            <w:pPr>
              <w:pStyle w:val="TableParagraph"/>
              <w:spacing w:line="202" w:lineRule="exact"/>
              <w:ind w:left="112" w:right="11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82" w:type="dxa"/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32" w:type="dxa"/>
          </w:tcPr>
          <w:p w:rsidR="000546BA" w:rsidRDefault="00590CA3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27" w:type="dxa"/>
          </w:tcPr>
          <w:p w:rsidR="000546BA" w:rsidRDefault="00590CA3">
            <w:pPr>
              <w:pStyle w:val="TableParagraph"/>
              <w:spacing w:line="202" w:lineRule="exact"/>
              <w:ind w:left="-3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47" w:type="dxa"/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36" w:type="dxa"/>
          </w:tcPr>
          <w:p w:rsidR="000546BA" w:rsidRDefault="00590CA3">
            <w:pPr>
              <w:pStyle w:val="TableParagraph"/>
              <w:spacing w:line="202" w:lineRule="exact"/>
              <w:ind w:left="6" w:right="130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68" w:type="dxa"/>
          </w:tcPr>
          <w:p w:rsidR="000546BA" w:rsidRDefault="00590CA3">
            <w:pPr>
              <w:pStyle w:val="TableParagraph"/>
              <w:spacing w:line="202" w:lineRule="exact"/>
              <w:ind w:left="100" w:right="248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0546BA">
        <w:trPr>
          <w:trHeight w:val="253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9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3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3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14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3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 w:right="11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3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6" w:right="13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70" w:right="12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4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0"/>
              <w:rPr>
                <w:sz w:val="18"/>
              </w:rPr>
            </w:pPr>
            <w:r>
              <w:rPr>
                <w:sz w:val="18"/>
              </w:rPr>
              <w:t>1,65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2"/>
              <w:rPr>
                <w:sz w:val="18"/>
              </w:rPr>
            </w:pPr>
            <w:r>
              <w:rPr>
                <w:sz w:val="18"/>
              </w:rPr>
              <w:t>1,48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"/>
              <w:rPr>
                <w:sz w:val="18"/>
              </w:rPr>
            </w:pPr>
            <w:r>
              <w:rPr>
                <w:sz w:val="18"/>
              </w:rPr>
              <w:t>1,59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530" w:right="-15"/>
              <w:rPr>
                <w:sz w:val="18"/>
              </w:rPr>
            </w:pPr>
            <w:r>
              <w:rPr>
                <w:sz w:val="18"/>
              </w:rPr>
              <w:t>1,42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41"/>
              <w:rPr>
                <w:sz w:val="18"/>
              </w:rPr>
            </w:pPr>
            <w:r>
              <w:rPr>
                <w:sz w:val="18"/>
              </w:rPr>
              <w:t>1,62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71" w:right="378"/>
              <w:jc w:val="center"/>
              <w:rPr>
                <w:sz w:val="18"/>
              </w:rPr>
            </w:pPr>
            <w:r>
              <w:rPr>
                <w:sz w:val="18"/>
              </w:rPr>
              <w:t>1,47</w:t>
            </w:r>
          </w:p>
        </w:tc>
      </w:tr>
    </w:tbl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Heading2"/>
        <w:spacing w:before="141"/>
        <w:ind w:left="1776" w:right="1551"/>
        <w:jc w:val="center"/>
      </w:pPr>
      <w:r>
        <w:t>Kinerja</w:t>
      </w:r>
      <w:r>
        <w:rPr>
          <w:spacing w:val="-6"/>
        </w:rPr>
        <w:t xml:space="preserve"> </w:t>
      </w:r>
      <w:r>
        <w:t>Penyuluh</w:t>
      </w:r>
      <w:r>
        <w:rPr>
          <w:spacing w:val="-5"/>
        </w:rPr>
        <w:t xml:space="preserve"> </w:t>
      </w:r>
      <w:r>
        <w:t>Pertanian/Tenaga</w:t>
      </w:r>
      <w:r>
        <w:rPr>
          <w:spacing w:val="-6"/>
        </w:rPr>
        <w:t xml:space="preserve"> </w:t>
      </w:r>
      <w:r>
        <w:t>Pendamping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Kinerja penyuluh pertanian dalam memberdayakan petani adalah perilaku</w:t>
      </w:r>
      <w:r>
        <w:rPr>
          <w:spacing w:val="1"/>
        </w:rPr>
        <w:t xml:space="preserve"> </w:t>
      </w:r>
      <w:r>
        <w:t>aktual yang ditampilkan oleh penyuluh pertanian sebagi respon terhadap tugas dan</w:t>
      </w:r>
      <w:r>
        <w:rPr>
          <w:spacing w:val="-57"/>
        </w:rPr>
        <w:t xml:space="preserve"> </w:t>
      </w:r>
      <w:r>
        <w:t>fungsinya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kinerja</w:t>
      </w:r>
      <w:r>
        <w:rPr>
          <w:spacing w:val="60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 di daerah penelitian termasuk dalam kategori</w:t>
      </w:r>
      <w:r>
        <w:rPr>
          <w:spacing w:val="1"/>
        </w:rPr>
        <w:t xml:space="preserve"> </w:t>
      </w:r>
      <w:r>
        <w:t>sedang.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(60</w:t>
      </w:r>
      <w:r>
        <w:t>%)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manifes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-1"/>
        </w:rPr>
        <w:t xml:space="preserve"> </w:t>
      </w:r>
      <w:r>
        <w:t>pendamping berada pada</w:t>
      </w:r>
      <w:r>
        <w:rPr>
          <w:spacing w:val="-1"/>
        </w:rPr>
        <w:t xml:space="preserve"> </w:t>
      </w:r>
      <w:r>
        <w:t>kategori sedang.</w:t>
      </w:r>
    </w:p>
    <w:p w:rsidR="000546BA" w:rsidRDefault="00590CA3">
      <w:pPr>
        <w:pStyle w:val="Heading2"/>
        <w:spacing w:before="123"/>
        <w:ind w:left="587"/>
        <w:jc w:val="both"/>
      </w:pPr>
      <w:r>
        <w:t>Pengembangan</w:t>
      </w:r>
      <w:r>
        <w:rPr>
          <w:spacing w:val="-4"/>
        </w:rPr>
        <w:t xml:space="preserve"> </w:t>
      </w:r>
      <w:r>
        <w:t>Perilaku</w:t>
      </w:r>
      <w:r>
        <w:rPr>
          <w:spacing w:val="-5"/>
        </w:rPr>
        <w:t xml:space="preserve"> </w:t>
      </w:r>
      <w:r>
        <w:t>Inovatif</w:t>
      </w:r>
      <w:r>
        <w:rPr>
          <w:spacing w:val="-4"/>
        </w:rPr>
        <w:t xml:space="preserve"> </w:t>
      </w:r>
      <w:r>
        <w:t>Petani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Tabel</w:t>
      </w:r>
      <w:r>
        <w:rPr>
          <w:spacing w:val="1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indikator pengembangan perilaku inovatif petani yang dirasakan baik oleh petani</w:t>
      </w:r>
      <w:r>
        <w:rPr>
          <w:spacing w:val="1"/>
        </w:rPr>
        <w:t xml:space="preserve"> </w:t>
      </w:r>
      <w:r>
        <w:t>tuna kisma maupun petani pemilik termasuk dalam kategori sedang.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 yang nyata kinerja penyuluh pertanian pengembangan perilaku inovatif</w:t>
      </w:r>
      <w:r>
        <w:rPr>
          <w:spacing w:val="-57"/>
        </w:rPr>
        <w:t xml:space="preserve"> </w:t>
      </w:r>
      <w:r>
        <w:t>petani berdasarkan pers</w:t>
      </w:r>
      <w:r>
        <w:t>epsi petani tuna kisma dengan petani pemilik</w:t>
      </w:r>
      <w:r>
        <w:rPr>
          <w:spacing w:val="1"/>
        </w:rPr>
        <w:t xml:space="preserve"> </w:t>
      </w:r>
      <w:r>
        <w:t>di kedua</w:t>
      </w:r>
      <w:r>
        <w:rPr>
          <w:spacing w:val="1"/>
        </w:rPr>
        <w:t xml:space="preserve"> </w:t>
      </w:r>
      <w:r>
        <w:t>kabupaten.</w:t>
      </w:r>
      <w:r>
        <w:rPr>
          <w:spacing w:val="1"/>
        </w:rPr>
        <w:t xml:space="preserve"> </w:t>
      </w:r>
      <w:r>
        <w:t>Secara umum kinerja penyuluh pertanian/tenaga pendamping dalam</w:t>
      </w:r>
      <w:r>
        <w:rPr>
          <w:spacing w:val="1"/>
        </w:rPr>
        <w:t xml:space="preserve"> </w:t>
      </w:r>
      <w:r>
        <w:t>mengembangkan perilaku inovatif petani yang dirasakan petani tuna kisma lebih</w:t>
      </w:r>
      <w:r>
        <w:rPr>
          <w:spacing w:val="1"/>
        </w:rPr>
        <w:t xml:space="preserve"> </w:t>
      </w:r>
      <w:r>
        <w:t>baik dibandingkan yang dirasakan petani pemilik.</w:t>
      </w:r>
      <w:r>
        <w:rPr>
          <w:spacing w:val="1"/>
        </w:rPr>
        <w:t xml:space="preserve"> </w:t>
      </w:r>
      <w:r>
        <w:t>H</w:t>
      </w:r>
      <w:r>
        <w:t>asil wawancara menunjukkan</w:t>
      </w:r>
      <w:r>
        <w:rPr>
          <w:spacing w:val="-57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petani pemilik lebih banyak yang merasakan bahwa penyuluh pertanian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contoh/demonstrasi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kegiatan usahatani mereka.</w:t>
      </w:r>
      <w:r>
        <w:rPr>
          <w:spacing w:val="1"/>
        </w:rPr>
        <w:t xml:space="preserve"> </w:t>
      </w:r>
      <w:r>
        <w:t>Selain itu petani pemilik merasa jarang menerima</w:t>
      </w:r>
      <w:r>
        <w:rPr>
          <w:spacing w:val="1"/>
        </w:rPr>
        <w:t xml:space="preserve"> </w:t>
      </w:r>
      <w:r>
        <w:t>penjel</w:t>
      </w:r>
      <w:r>
        <w:t>asan tentang penting dan manfaatnya menggunakan teknologi baru dalam</w:t>
      </w:r>
      <w:r>
        <w:rPr>
          <w:spacing w:val="1"/>
        </w:rPr>
        <w:t xml:space="preserve"> </w:t>
      </w:r>
      <w:r>
        <w:t>berusahatani.</w:t>
      </w:r>
      <w:r>
        <w:rPr>
          <w:spacing w:val="28"/>
        </w:rPr>
        <w:t xml:space="preserve"> </w:t>
      </w:r>
      <w:r>
        <w:t>Sebagian</w:t>
      </w:r>
      <w:r>
        <w:rPr>
          <w:spacing w:val="41"/>
        </w:rPr>
        <w:t xml:space="preserve"> </w:t>
      </w:r>
      <w:r>
        <w:t>petani</w:t>
      </w:r>
      <w:r>
        <w:rPr>
          <w:spacing w:val="44"/>
        </w:rPr>
        <w:t xml:space="preserve"> </w:t>
      </w:r>
      <w:r>
        <w:t>menyatakan</w:t>
      </w:r>
      <w:r>
        <w:rPr>
          <w:spacing w:val="42"/>
        </w:rPr>
        <w:t xml:space="preserve"> </w:t>
      </w:r>
      <w:r>
        <w:t>bahwa</w:t>
      </w:r>
      <w:r>
        <w:rPr>
          <w:spacing w:val="43"/>
        </w:rPr>
        <w:t xml:space="preserve"> </w:t>
      </w:r>
      <w:r>
        <w:t>mereka</w:t>
      </w:r>
      <w:r>
        <w:rPr>
          <w:spacing w:val="43"/>
        </w:rPr>
        <w:t xml:space="preserve"> </w:t>
      </w:r>
      <w:r>
        <w:t>sering</w:t>
      </w:r>
      <w:r>
        <w:rPr>
          <w:spacing w:val="42"/>
        </w:rPr>
        <w:t xml:space="preserve"> </w:t>
      </w:r>
      <w:r>
        <w:t>mendapatkan</w:t>
      </w:r>
    </w:p>
    <w:p w:rsidR="000546BA" w:rsidRDefault="000546BA">
      <w:pPr>
        <w:spacing w:line="360" w:lineRule="auto"/>
        <w:jc w:val="both"/>
        <w:sectPr w:rsidR="000546BA">
          <w:headerReference w:type="default" r:id="rId225"/>
          <w:footerReference w:type="default" r:id="rId22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47" style="position:absolute;margin-left:0;margin-top:817.5pt;width:595.4pt;height:.5pt;z-index:15867904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/>
      </w:pPr>
      <w:r>
        <w:t>penjelasan tentang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lahan pekarangan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pematang yang</w:t>
      </w:r>
      <w:r>
        <w:rPr>
          <w:spacing w:val="2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miliki.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pStyle w:val="BodyText"/>
        <w:spacing w:before="234"/>
        <w:ind w:left="587"/>
      </w:pPr>
      <w:r>
        <w:t>Tabel</w:t>
      </w:r>
      <w:r>
        <w:rPr>
          <w:spacing w:val="-2"/>
        </w:rPr>
        <w:t xml:space="preserve"> </w:t>
      </w:r>
      <w:r>
        <w:t>44.</w:t>
      </w:r>
      <w:r>
        <w:rPr>
          <w:spacing w:val="57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perilaku</w:t>
      </w:r>
      <w:r>
        <w:rPr>
          <w:spacing w:val="-1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petani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5"/>
        <w:gridCol w:w="551"/>
        <w:gridCol w:w="768"/>
        <w:gridCol w:w="403"/>
        <w:gridCol w:w="468"/>
        <w:gridCol w:w="569"/>
        <w:gridCol w:w="577"/>
        <w:gridCol w:w="631"/>
        <w:gridCol w:w="586"/>
        <w:gridCol w:w="622"/>
      </w:tblGrid>
      <w:tr w:rsidR="000546BA">
        <w:trPr>
          <w:trHeight w:val="26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56" w:lineRule="exact"/>
              <w:ind w:left="94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9"/>
        </w:trPr>
        <w:tc>
          <w:tcPr>
            <w:tcW w:w="1023" w:type="dxa"/>
          </w:tcPr>
          <w:p w:rsidR="000546BA" w:rsidRDefault="00590CA3">
            <w:pPr>
              <w:pStyle w:val="TableParagraph"/>
              <w:ind w:left="259" w:right="139" w:hanging="95"/>
              <w:rPr>
                <w:sz w:val="20"/>
              </w:rPr>
            </w:pPr>
            <w:r>
              <w:rPr>
                <w:sz w:val="20"/>
              </w:rPr>
              <w:t>Kategori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09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7" w:right="324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1" w:right="20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26" w:right="28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15" w:right="259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67" w:right="41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42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3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-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68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6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2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2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0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-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01" w:right="13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36" w:right="133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7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6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6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0546BA">
        <w:trPr>
          <w:trHeight w:val="252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5" w:lineRule="exact"/>
              <w:ind w:left="21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555" w:type="dxa"/>
          </w:tcPr>
          <w:p w:rsidR="000546BA" w:rsidRDefault="00590CA3">
            <w:pPr>
              <w:pStyle w:val="TableParagraph"/>
              <w:spacing w:line="205" w:lineRule="exact"/>
              <w:ind w:left="15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551" w:type="dxa"/>
          </w:tcPr>
          <w:p w:rsidR="000546BA" w:rsidRDefault="00590CA3">
            <w:pPr>
              <w:pStyle w:val="TableParagraph"/>
              <w:spacing w:line="205" w:lineRule="exact"/>
              <w:ind w:left="142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768" w:type="dxa"/>
          </w:tcPr>
          <w:p w:rsidR="000546BA" w:rsidRDefault="00590CA3">
            <w:pPr>
              <w:pStyle w:val="TableParagraph"/>
              <w:spacing w:line="205" w:lineRule="exact"/>
              <w:ind w:left="13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03" w:type="dxa"/>
          </w:tcPr>
          <w:p w:rsidR="000546BA" w:rsidRDefault="00590CA3">
            <w:pPr>
              <w:pStyle w:val="TableParagraph"/>
              <w:spacing w:line="205" w:lineRule="exact"/>
              <w:ind w:left="-7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8" w:type="dxa"/>
          </w:tcPr>
          <w:p w:rsidR="000546BA" w:rsidRDefault="00590CA3">
            <w:pPr>
              <w:pStyle w:val="TableParagraph"/>
              <w:spacing w:line="205" w:lineRule="exact"/>
              <w:ind w:left="101" w:right="133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69" w:type="dxa"/>
          </w:tcPr>
          <w:p w:rsidR="000546BA" w:rsidRDefault="00590CA3">
            <w:pPr>
              <w:pStyle w:val="TableParagraph"/>
              <w:spacing w:line="205" w:lineRule="exact"/>
              <w:ind w:left="36" w:right="133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77" w:type="dxa"/>
          </w:tcPr>
          <w:p w:rsidR="000546BA" w:rsidRDefault="00590CA3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631" w:type="dxa"/>
          </w:tcPr>
          <w:p w:rsidR="000546BA" w:rsidRDefault="00590CA3">
            <w:pPr>
              <w:pStyle w:val="TableParagraph"/>
              <w:spacing w:line="205" w:lineRule="exact"/>
              <w:ind w:left="168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5" w:lineRule="exact"/>
              <w:ind w:left="16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622" w:type="dxa"/>
          </w:tcPr>
          <w:p w:rsidR="000546BA" w:rsidRDefault="00590CA3">
            <w:pPr>
              <w:pStyle w:val="TableParagraph"/>
              <w:spacing w:line="205" w:lineRule="exact"/>
              <w:ind w:left="121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 w:rsidR="000546BA">
        <w:trPr>
          <w:trHeight w:val="253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15"/>
            </w:pPr>
            <w: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2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5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4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-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right="1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right="18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7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6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15"/>
            </w:pPr>
            <w: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4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3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-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01" w:right="133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04" w:right="11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6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4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15"/>
            </w:pPr>
            <w: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-40"/>
              <w:rPr>
                <w:sz w:val="18"/>
              </w:rPr>
            </w:pPr>
            <w:r>
              <w:rPr>
                <w:sz w:val="18"/>
              </w:rPr>
              <w:t>2,31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432"/>
              <w:rPr>
                <w:sz w:val="18"/>
              </w:rPr>
            </w:pPr>
            <w:r>
              <w:rPr>
                <w:sz w:val="18"/>
              </w:rPr>
              <w:t>2,23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449"/>
              <w:rPr>
                <w:sz w:val="18"/>
              </w:rPr>
            </w:pPr>
            <w:r>
              <w:rPr>
                <w:sz w:val="18"/>
              </w:rPr>
              <w:t>2,32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354" w:right="328"/>
              <w:jc w:val="center"/>
              <w:rPr>
                <w:sz w:val="18"/>
              </w:rPr>
            </w:pPr>
            <w:r>
              <w:rPr>
                <w:sz w:val="18"/>
              </w:rPr>
              <w:t>2,10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449" w:right="381"/>
              <w:jc w:val="center"/>
              <w:rPr>
                <w:sz w:val="18"/>
              </w:rPr>
            </w:pPr>
            <w:r>
              <w:rPr>
                <w:sz w:val="18"/>
              </w:rPr>
              <w:t>2,32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437" w:right="392"/>
              <w:jc w:val="center"/>
              <w:rPr>
                <w:sz w:val="18"/>
              </w:rPr>
            </w:pPr>
            <w:r>
              <w:rPr>
                <w:sz w:val="18"/>
              </w:rPr>
              <w:t>2,17</w:t>
            </w:r>
          </w:p>
        </w:tc>
      </w:tr>
    </w:tbl>
    <w:p w:rsidR="000546BA" w:rsidRDefault="00590CA3">
      <w:pPr>
        <w:ind w:left="642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sz w:val="20"/>
        </w:rPr>
        <w:t>hitung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0,02,</w:t>
      </w:r>
      <w:r>
        <w:rPr>
          <w:spacing w:val="-2"/>
          <w:sz w:val="20"/>
        </w:rPr>
        <w:t xml:space="preserve"> </w:t>
      </w:r>
      <w:r>
        <w:rPr>
          <w:sz w:val="20"/>
        </w:rPr>
        <w:t>nyata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47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0,05</w:t>
      </w:r>
    </w:p>
    <w:p w:rsidR="000546BA" w:rsidRDefault="00590CA3">
      <w:pPr>
        <w:spacing w:line="229" w:lineRule="exact"/>
        <w:ind w:left="617"/>
        <w:rPr>
          <w:sz w:val="20"/>
        </w:rPr>
      </w:pPr>
      <w:r>
        <w:rPr>
          <w:sz w:val="20"/>
        </w:rPr>
        <w:t>Kategori;</w:t>
      </w:r>
      <w:r>
        <w:rPr>
          <w:spacing w:val="-4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8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Heading2"/>
        <w:spacing w:before="163"/>
      </w:pPr>
      <w:r>
        <w:t>Penguatan</w:t>
      </w:r>
      <w:r>
        <w:rPr>
          <w:spacing w:val="-4"/>
        </w:rPr>
        <w:t xml:space="preserve"> </w:t>
      </w:r>
      <w:r>
        <w:t>Partisipasi</w:t>
      </w:r>
      <w:r>
        <w:rPr>
          <w:spacing w:val="-5"/>
        </w:rPr>
        <w:t xml:space="preserve"> </w:t>
      </w:r>
      <w:r>
        <w:t>Petani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petani</w:t>
      </w:r>
      <w:r>
        <w:rPr>
          <w:spacing w:val="60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 maupun petani pemilik di kedua kabupaten termasuk dalam kategori rendah</w:t>
      </w:r>
      <w:r>
        <w:rPr>
          <w:spacing w:val="-57"/>
        </w:rPr>
        <w:t xml:space="preserve"> </w:t>
      </w:r>
      <w:r>
        <w:t>(Tabel</w:t>
      </w:r>
      <w:r>
        <w:rPr>
          <w:spacing w:val="-1"/>
        </w:rPr>
        <w:t xml:space="preserve"> </w:t>
      </w:r>
      <w:r>
        <w:t>45).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0"/>
        <w:rPr>
          <w:sz w:val="30"/>
        </w:rPr>
      </w:pPr>
    </w:p>
    <w:p w:rsidR="000546BA" w:rsidRDefault="00590CA3">
      <w:pPr>
        <w:pStyle w:val="BodyText"/>
        <w:ind w:left="587"/>
      </w:pPr>
      <w:r>
        <w:t>Tabel</w:t>
      </w:r>
      <w:r>
        <w:rPr>
          <w:spacing w:val="-2"/>
        </w:rPr>
        <w:t xml:space="preserve"> </w:t>
      </w:r>
      <w:r>
        <w:t>45.</w:t>
      </w:r>
      <w:r>
        <w:rPr>
          <w:spacing w:val="56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penguatan</w:t>
      </w:r>
      <w:r>
        <w:rPr>
          <w:spacing w:val="-2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partisipasi</w:t>
      </w:r>
      <w:r>
        <w:rPr>
          <w:spacing w:val="-1"/>
        </w:rPr>
        <w:t xml:space="preserve"> </w:t>
      </w:r>
      <w:r>
        <w:t>petani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5"/>
        <w:gridCol w:w="551"/>
        <w:gridCol w:w="768"/>
        <w:gridCol w:w="403"/>
        <w:gridCol w:w="468"/>
        <w:gridCol w:w="569"/>
        <w:gridCol w:w="577"/>
        <w:gridCol w:w="631"/>
        <w:gridCol w:w="586"/>
        <w:gridCol w:w="622"/>
      </w:tblGrid>
      <w:tr w:rsidR="000546BA">
        <w:trPr>
          <w:trHeight w:val="265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5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5" w:lineRule="exact"/>
              <w:ind w:left="166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5" w:lineRule="exact"/>
              <w:ind w:left="94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70"/>
        </w:trPr>
        <w:tc>
          <w:tcPr>
            <w:tcW w:w="1023" w:type="dxa"/>
          </w:tcPr>
          <w:p w:rsidR="000546BA" w:rsidRDefault="00590CA3">
            <w:pPr>
              <w:pStyle w:val="TableParagraph"/>
              <w:ind w:left="259" w:right="139" w:hanging="95"/>
              <w:rPr>
                <w:sz w:val="20"/>
              </w:rPr>
            </w:pPr>
            <w:r>
              <w:rPr>
                <w:sz w:val="20"/>
              </w:rPr>
              <w:t>Kategori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157" w:right="324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131" w:right="20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126" w:right="28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115" w:right="259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atLeast"/>
              <w:ind w:left="167" w:right="41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2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211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42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3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0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-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01" w:right="133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36" w:right="13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7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68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6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62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0546BA">
        <w:trPr>
          <w:trHeight w:val="252"/>
        </w:trPr>
        <w:tc>
          <w:tcPr>
            <w:tcW w:w="1023" w:type="dxa"/>
          </w:tcPr>
          <w:p w:rsidR="000546BA" w:rsidRDefault="00590CA3">
            <w:pPr>
              <w:pStyle w:val="TableParagraph"/>
              <w:spacing w:before="1" w:line="231" w:lineRule="exact"/>
              <w:ind w:left="115"/>
            </w:pPr>
            <w: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6" w:lineRule="exact"/>
              <w:ind w:left="21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55" w:type="dxa"/>
          </w:tcPr>
          <w:p w:rsidR="000546BA" w:rsidRDefault="00590CA3">
            <w:pPr>
              <w:pStyle w:val="TableParagraph"/>
              <w:spacing w:line="206" w:lineRule="exact"/>
              <w:ind w:left="15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1" w:type="dxa"/>
          </w:tcPr>
          <w:p w:rsidR="000546BA" w:rsidRDefault="00590CA3">
            <w:pPr>
              <w:pStyle w:val="TableParagraph"/>
              <w:spacing w:line="206" w:lineRule="exact"/>
              <w:ind w:left="14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68" w:type="dxa"/>
          </w:tcPr>
          <w:p w:rsidR="000546BA" w:rsidRDefault="00590CA3">
            <w:pPr>
              <w:pStyle w:val="TableParagraph"/>
              <w:spacing w:line="206" w:lineRule="exact"/>
              <w:ind w:left="13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03" w:type="dxa"/>
          </w:tcPr>
          <w:p w:rsidR="000546BA" w:rsidRDefault="00590CA3">
            <w:pPr>
              <w:pStyle w:val="TableParagraph"/>
              <w:spacing w:line="206" w:lineRule="exact"/>
              <w:ind w:left="-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8" w:type="dxa"/>
          </w:tcPr>
          <w:p w:rsidR="000546BA" w:rsidRDefault="00590CA3">
            <w:pPr>
              <w:pStyle w:val="TableParagraph"/>
              <w:spacing w:line="206" w:lineRule="exact"/>
              <w:ind w:left="101" w:right="13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69" w:type="dxa"/>
          </w:tcPr>
          <w:p w:rsidR="000546BA" w:rsidRDefault="00590CA3">
            <w:pPr>
              <w:pStyle w:val="TableParagraph"/>
              <w:spacing w:line="206" w:lineRule="exact"/>
              <w:ind w:left="36" w:right="13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77" w:type="dxa"/>
          </w:tcPr>
          <w:p w:rsidR="000546BA" w:rsidRDefault="00590CA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631" w:type="dxa"/>
          </w:tcPr>
          <w:p w:rsidR="000546BA" w:rsidRDefault="00590CA3">
            <w:pPr>
              <w:pStyle w:val="TableParagraph"/>
              <w:spacing w:line="206" w:lineRule="exact"/>
              <w:ind w:left="168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6" w:lineRule="exact"/>
              <w:ind w:left="16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622" w:type="dxa"/>
          </w:tcPr>
          <w:p w:rsidR="000546BA" w:rsidRDefault="00590CA3">
            <w:pPr>
              <w:pStyle w:val="TableParagraph"/>
              <w:spacing w:line="206" w:lineRule="exact"/>
              <w:ind w:left="12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15"/>
            </w:pPr>
            <w: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5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-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right="12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right="18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7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6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5" w:lineRule="exact"/>
              <w:ind w:left="1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1" w:lineRule="exact"/>
              <w:ind w:left="115"/>
            </w:pPr>
            <w: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-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1" w:right="133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4" w:right="11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2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3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" w:line="232" w:lineRule="exact"/>
              <w:ind w:left="115"/>
            </w:pPr>
            <w: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-40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32"/>
              <w:rPr>
                <w:sz w:val="18"/>
              </w:rPr>
            </w:pPr>
            <w:r>
              <w:rPr>
                <w:sz w:val="18"/>
              </w:rPr>
              <w:t>1,12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49"/>
              <w:rPr>
                <w:sz w:val="18"/>
              </w:rPr>
            </w:pPr>
            <w:r>
              <w:rPr>
                <w:sz w:val="18"/>
              </w:rPr>
              <w:t>1,82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354" w:right="328"/>
              <w:jc w:val="center"/>
              <w:rPr>
                <w:sz w:val="18"/>
              </w:rPr>
            </w:pPr>
            <w:r>
              <w:rPr>
                <w:sz w:val="18"/>
              </w:rPr>
              <w:t>1,73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49" w:right="381"/>
              <w:jc w:val="center"/>
              <w:rPr>
                <w:sz w:val="18"/>
              </w:rPr>
            </w:pPr>
            <w:r>
              <w:rPr>
                <w:sz w:val="18"/>
              </w:rPr>
              <w:t>1,81</w:t>
            </w:r>
          </w:p>
        </w:tc>
        <w:tc>
          <w:tcPr>
            <w:tcW w:w="12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437" w:right="392"/>
              <w:jc w:val="center"/>
              <w:rPr>
                <w:sz w:val="18"/>
              </w:rPr>
            </w:pPr>
            <w:r>
              <w:rPr>
                <w:sz w:val="18"/>
              </w:rPr>
              <w:t>1,70</w:t>
            </w:r>
          </w:p>
        </w:tc>
      </w:tr>
    </w:tbl>
    <w:p w:rsidR="000546BA" w:rsidRDefault="00590CA3">
      <w:pPr>
        <w:ind w:left="609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sz w:val="20"/>
        </w:rPr>
        <w:t>hitung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0,10,</w:t>
      </w:r>
      <w:r>
        <w:rPr>
          <w:spacing w:val="-2"/>
          <w:sz w:val="20"/>
        </w:rPr>
        <w:t xml:space="preserve"> </w:t>
      </w:r>
      <w:r>
        <w:rPr>
          <w:sz w:val="20"/>
        </w:rPr>
        <w:t>nyata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47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0,10</w:t>
      </w:r>
    </w:p>
    <w:p w:rsidR="000546BA" w:rsidRDefault="00590CA3">
      <w:pPr>
        <w:ind w:left="618"/>
        <w:rPr>
          <w:sz w:val="20"/>
        </w:rPr>
      </w:pPr>
      <w:r>
        <w:rPr>
          <w:sz w:val="20"/>
        </w:rPr>
        <w:t>Kategori;</w:t>
      </w:r>
      <w:r>
        <w:rPr>
          <w:spacing w:val="-4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 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8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spacing w:before="2"/>
        <w:rPr>
          <w:sz w:val="28"/>
        </w:rPr>
      </w:pPr>
    </w:p>
    <w:p w:rsidR="000546BA" w:rsidRDefault="00590CA3">
      <w:pPr>
        <w:pStyle w:val="BodyText"/>
        <w:spacing w:before="90" w:line="360" w:lineRule="auto"/>
        <w:ind w:left="587" w:right="358" w:firstLine="720"/>
        <w:jc w:val="both"/>
      </w:pPr>
      <w:r>
        <w:t>Hasil analisis uji-t menunjukkan bahwa terdapat perbedaan yang nyata</w:t>
      </w:r>
      <w:r>
        <w:rPr>
          <w:spacing w:val="1"/>
        </w:rPr>
        <w:t xml:space="preserve"> </w:t>
      </w:r>
      <w:r>
        <w:t>antara kinerja penyuluh pertanian penguatan tingkat partisipasi petani berdasarkan</w:t>
      </w:r>
      <w:r>
        <w:rPr>
          <w:spacing w:val="-57"/>
        </w:rPr>
        <w:t xml:space="preserve"> </w:t>
      </w:r>
      <w:r>
        <w:t>persepsi petani tuna kisma dengan petani pemilik di kedua kabupaten.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 kinerja penyuluh pertan</w:t>
      </w:r>
      <w:r>
        <w:t>ian/tenaga pendamping dalam penguatan partisipasi</w:t>
      </w:r>
      <w:r>
        <w:rPr>
          <w:spacing w:val="-57"/>
        </w:rPr>
        <w:t xml:space="preserve"> </w:t>
      </w:r>
      <w:r>
        <w:t>petani yang dirasakan petani tuna kisma lebih baik dibandingkan yang dirasakan</w:t>
      </w:r>
      <w:r>
        <w:rPr>
          <w:spacing w:val="1"/>
        </w:rPr>
        <w:t xml:space="preserve"> </w:t>
      </w:r>
      <w:r>
        <w:t>petani</w:t>
      </w:r>
      <w:r>
        <w:rPr>
          <w:spacing w:val="30"/>
        </w:rPr>
        <w:t xml:space="preserve"> </w:t>
      </w:r>
      <w:r>
        <w:t>pemilik.</w:t>
      </w:r>
      <w:r>
        <w:rPr>
          <w:spacing w:val="31"/>
        </w:rPr>
        <w:t xml:space="preserve"> </w:t>
      </w:r>
      <w:r>
        <w:t>Rendahnya</w:t>
      </w:r>
      <w:r>
        <w:rPr>
          <w:spacing w:val="32"/>
        </w:rPr>
        <w:t xml:space="preserve"> </w:t>
      </w:r>
      <w:r>
        <w:t>kinerja</w:t>
      </w:r>
      <w:r>
        <w:rPr>
          <w:spacing w:val="31"/>
        </w:rPr>
        <w:t xml:space="preserve"> </w:t>
      </w:r>
      <w:r>
        <w:t>penyuluh</w:t>
      </w:r>
      <w:r>
        <w:rPr>
          <w:spacing w:val="32"/>
        </w:rPr>
        <w:t xml:space="preserve"> </w:t>
      </w:r>
      <w:r>
        <w:t>pertanian</w:t>
      </w:r>
      <w:r>
        <w:rPr>
          <w:spacing w:val="30"/>
        </w:rPr>
        <w:t xml:space="preserve"> </w:t>
      </w:r>
      <w:r>
        <w:t>berdasarkan</w:t>
      </w:r>
      <w:r>
        <w:rPr>
          <w:spacing w:val="30"/>
        </w:rPr>
        <w:t xml:space="preserve"> </w:t>
      </w:r>
      <w:r>
        <w:t>indikator</w:t>
      </w:r>
      <w:r>
        <w:rPr>
          <w:spacing w:val="31"/>
        </w:rPr>
        <w:t xml:space="preserve"> </w:t>
      </w:r>
      <w:r>
        <w:t>ini</w:t>
      </w:r>
    </w:p>
    <w:p w:rsidR="000546BA" w:rsidRDefault="000546BA">
      <w:pPr>
        <w:spacing w:line="360" w:lineRule="auto"/>
        <w:jc w:val="both"/>
        <w:sectPr w:rsidR="000546BA">
          <w:headerReference w:type="default" r:id="rId227"/>
          <w:footerReference w:type="default" r:id="rId228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44" style="position:absolute;margin-left:0;margin-top:.05pt;width:595.4pt;height:841.9pt;z-index:15868928;mso-position-horizontal-relative:page;mso-position-vertical-relative:page" coordorigin=",1" coordsize="11908,16838">
            <v:rect id="_x0000_s1646" style="position:absolute;top:16350;width:11908;height:10" fillcolor="black" stroked="f"/>
            <v:shape id="_x0000_s164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setara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wawancara menunjukkan bahwa petani pemilik lebih banyak yang menyatakan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diajak</w:t>
      </w:r>
      <w:r>
        <w:rPr>
          <w:spacing w:val="1"/>
        </w:rPr>
        <w:t xml:space="preserve"> </w:t>
      </w:r>
      <w:r>
        <w:t>berdiskusi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usahatani,</w:t>
      </w:r>
      <w:r>
        <w:rPr>
          <w:spacing w:val="1"/>
        </w:rPr>
        <w:t xml:space="preserve"> </w:t>
      </w:r>
      <w:r>
        <w:t>perencanaan kegiatan yang diperlukan</w:t>
      </w:r>
      <w:r>
        <w:t xml:space="preserve"> untuk memecahkan masalah yang mereka</w:t>
      </w:r>
      <w:r>
        <w:rPr>
          <w:spacing w:val="1"/>
        </w:rPr>
        <w:t xml:space="preserve"> </w:t>
      </w:r>
      <w:r>
        <w:t>hadapi,</w:t>
      </w:r>
      <w:r>
        <w:rPr>
          <w:spacing w:val="-1"/>
        </w:rPr>
        <w:t xml:space="preserve"> </w:t>
      </w:r>
      <w:r>
        <w:t>pelaksanaan dan</w:t>
      </w:r>
      <w:r>
        <w:rPr>
          <w:spacing w:val="-2"/>
        </w:rPr>
        <w:t xml:space="preserve"> </w:t>
      </w:r>
      <w:r>
        <w:t>evaluasi kegiatan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 disepakati.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6"/>
        <w:rPr>
          <w:sz w:val="20"/>
        </w:rPr>
      </w:pPr>
    </w:p>
    <w:p w:rsidR="000546BA" w:rsidRDefault="00590CA3">
      <w:pPr>
        <w:pStyle w:val="Heading2"/>
        <w:ind w:left="587"/>
        <w:jc w:val="both"/>
      </w:pPr>
      <w:r>
        <w:t>Penguatan</w:t>
      </w:r>
      <w:r>
        <w:rPr>
          <w:spacing w:val="-4"/>
        </w:rPr>
        <w:t xml:space="preserve"> </w:t>
      </w:r>
      <w:r>
        <w:t>Kelembagaan</w:t>
      </w:r>
      <w:r>
        <w:rPr>
          <w:spacing w:val="-4"/>
        </w:rPr>
        <w:t xml:space="preserve"> </w:t>
      </w:r>
      <w:r>
        <w:t>Petani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Tabel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indikator penguatan kelembagaan petani yang dirasakan b</w:t>
      </w:r>
      <w:r>
        <w:t>aik bagi petani tuna</w:t>
      </w:r>
      <w:r>
        <w:rPr>
          <w:spacing w:val="1"/>
        </w:rPr>
        <w:t xml:space="preserve"> </w:t>
      </w:r>
      <w:r>
        <w:t>kisma</w:t>
      </w:r>
      <w:r>
        <w:rPr>
          <w:spacing w:val="-1"/>
        </w:rPr>
        <w:t xml:space="preserve"> </w:t>
      </w:r>
      <w:r>
        <w:t>mapun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pemilik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kedua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sedang.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after="3"/>
        <w:ind w:left="588"/>
        <w:jc w:val="both"/>
      </w:pPr>
      <w:r>
        <w:t>Tabel</w:t>
      </w:r>
      <w:r>
        <w:rPr>
          <w:spacing w:val="-2"/>
        </w:rPr>
        <w:t xml:space="preserve"> </w:t>
      </w:r>
      <w:r>
        <w:t>46.</w:t>
      </w:r>
      <w:r>
        <w:rPr>
          <w:spacing w:val="57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penguatan</w:t>
      </w:r>
      <w:r>
        <w:rPr>
          <w:spacing w:val="-2"/>
        </w:rPr>
        <w:t xml:space="preserve"> </w:t>
      </w:r>
      <w:r>
        <w:t>kelembagaan</w:t>
      </w:r>
      <w:r>
        <w:rPr>
          <w:spacing w:val="-1"/>
        </w:rPr>
        <w:t xml:space="preserve"> </w:t>
      </w:r>
      <w:r>
        <w:t>petani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5"/>
        <w:gridCol w:w="501"/>
        <w:gridCol w:w="688"/>
        <w:gridCol w:w="555"/>
        <w:gridCol w:w="551"/>
        <w:gridCol w:w="778"/>
        <w:gridCol w:w="413"/>
        <w:gridCol w:w="459"/>
        <w:gridCol w:w="596"/>
        <w:gridCol w:w="563"/>
        <w:gridCol w:w="605"/>
        <w:gridCol w:w="587"/>
        <w:gridCol w:w="570"/>
      </w:tblGrid>
      <w:tr w:rsidR="000546BA">
        <w:trPr>
          <w:trHeight w:val="266"/>
        </w:trPr>
        <w:tc>
          <w:tcPr>
            <w:tcW w:w="109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24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9"/>
        </w:trPr>
        <w:tc>
          <w:tcPr>
            <w:tcW w:w="1095" w:type="dxa"/>
          </w:tcPr>
          <w:p w:rsidR="000546BA" w:rsidRDefault="00590CA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spacing w:line="230" w:lineRule="exact"/>
              <w:ind w:left="295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7" w:right="324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19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81" w:right="176" w:hanging="51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96" w:right="234" w:hanging="51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28" w:right="20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66" w:right="366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9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2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1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6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9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5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9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3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0546BA">
        <w:trPr>
          <w:trHeight w:val="230"/>
        </w:trPr>
        <w:tc>
          <w:tcPr>
            <w:tcW w:w="1095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555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51" w:type="dxa"/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78" w:type="dxa"/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13" w:type="dxa"/>
          </w:tcPr>
          <w:p w:rsidR="000546BA" w:rsidRDefault="00590CA3">
            <w:pPr>
              <w:pStyle w:val="TableParagraph"/>
              <w:spacing w:line="202" w:lineRule="exact"/>
              <w:ind w:left="-1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59" w:type="dxa"/>
          </w:tcPr>
          <w:p w:rsidR="000546BA" w:rsidRDefault="00590CA3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96" w:type="dxa"/>
          </w:tcPr>
          <w:p w:rsidR="000546BA" w:rsidRDefault="00590CA3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563" w:type="dxa"/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605" w:type="dxa"/>
          </w:tcPr>
          <w:p w:rsidR="000546BA" w:rsidRDefault="00590CA3">
            <w:pPr>
              <w:pStyle w:val="TableParagraph"/>
              <w:spacing w:line="202" w:lineRule="exact"/>
              <w:ind w:left="14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87" w:type="dxa"/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570" w:type="dxa"/>
          </w:tcPr>
          <w:p w:rsidR="000546BA" w:rsidRDefault="00590CA3">
            <w:pPr>
              <w:pStyle w:val="TableParagraph"/>
              <w:spacing w:line="202" w:lineRule="exact"/>
              <w:ind w:left="10" w:right="159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</w:tr>
      <w:tr w:rsidR="000546BA">
        <w:trPr>
          <w:trHeight w:val="229"/>
        </w:trPr>
        <w:tc>
          <w:tcPr>
            <w:tcW w:w="109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1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9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" w:right="15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0546BA">
        <w:trPr>
          <w:trHeight w:val="230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1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7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0" w:right="15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1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0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32"/>
              <w:rPr>
                <w:sz w:val="18"/>
              </w:rPr>
            </w:pPr>
            <w:r>
              <w:rPr>
                <w:sz w:val="18"/>
              </w:rPr>
              <w:t>1,12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68" w:right="-15"/>
              <w:rPr>
                <w:sz w:val="18"/>
              </w:rPr>
            </w:pPr>
            <w:r>
              <w:rPr>
                <w:sz w:val="18"/>
              </w:rPr>
              <w:t>2,42</w:t>
            </w:r>
          </w:p>
        </w:tc>
        <w:tc>
          <w:tcPr>
            <w:tcW w:w="4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99"/>
              <w:rPr>
                <w:sz w:val="18"/>
              </w:rPr>
            </w:pPr>
            <w:r>
              <w:rPr>
                <w:sz w:val="18"/>
              </w:rPr>
              <w:t>2,30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65"/>
              <w:rPr>
                <w:sz w:val="18"/>
              </w:rPr>
            </w:pPr>
            <w:r>
              <w:rPr>
                <w:sz w:val="18"/>
              </w:rPr>
              <w:t>2,41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21" w:right="381"/>
              <w:jc w:val="center"/>
              <w:rPr>
                <w:sz w:val="18"/>
              </w:rPr>
            </w:pPr>
            <w:r>
              <w:rPr>
                <w:sz w:val="18"/>
              </w:rPr>
              <w:t>2,27</w:t>
            </w:r>
          </w:p>
        </w:tc>
      </w:tr>
    </w:tbl>
    <w:p w:rsidR="000546BA" w:rsidRDefault="00590CA3">
      <w:pPr>
        <w:spacing w:line="226" w:lineRule="exact"/>
        <w:ind w:left="609"/>
        <w:jc w:val="both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sz w:val="20"/>
        </w:rPr>
        <w:t>hitung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0,09,</w:t>
      </w:r>
      <w:r>
        <w:rPr>
          <w:spacing w:val="-2"/>
          <w:sz w:val="20"/>
        </w:rPr>
        <w:t xml:space="preserve"> </w:t>
      </w:r>
      <w:r>
        <w:rPr>
          <w:sz w:val="20"/>
        </w:rPr>
        <w:t>nyata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47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0,10</w:t>
      </w:r>
    </w:p>
    <w:p w:rsidR="000546BA" w:rsidRDefault="00590CA3">
      <w:pPr>
        <w:spacing w:line="230" w:lineRule="exact"/>
        <w:ind w:left="61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4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2,00=2,99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48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spacing w:before="4"/>
        <w:rPr>
          <w:sz w:val="28"/>
        </w:rPr>
      </w:pPr>
    </w:p>
    <w:p w:rsidR="000546BA" w:rsidRDefault="00590CA3">
      <w:pPr>
        <w:pStyle w:val="BodyText"/>
        <w:spacing w:before="1" w:line="360" w:lineRule="auto"/>
        <w:ind w:left="587" w:right="359" w:firstLine="720"/>
        <w:jc w:val="both"/>
      </w:pPr>
      <w:r>
        <w:t>Akan tetapi untuk di Kabupaten OI, penguatan kelembagaan petani oleh</w:t>
      </w:r>
      <w:r>
        <w:rPr>
          <w:spacing w:val="1"/>
        </w:rPr>
        <w:t xml:space="preserve"> </w:t>
      </w:r>
      <w:r>
        <w:t>penyuluh pertanian/tenaga pendamping termasuk dalam kategori rendah. Terdapat</w:t>
      </w:r>
      <w:r>
        <w:rPr>
          <w:spacing w:val="-57"/>
        </w:rPr>
        <w:t xml:space="preserve"> </w:t>
      </w:r>
      <w:r>
        <w:t>perbedaan yang nyata antara kinerja penyuluh pertanian penguatan kelembagaan</w:t>
      </w:r>
      <w:r>
        <w:rPr>
          <w:spacing w:val="1"/>
        </w:rPr>
        <w:t xml:space="preserve"> </w:t>
      </w:r>
      <w:r>
        <w:t>petani di kedua kabupaten berdasarkan persepsi petani tuna kisma dengan petani</w:t>
      </w:r>
      <w:r>
        <w:rPr>
          <w:spacing w:val="1"/>
        </w:rPr>
        <w:t xml:space="preserve"> </w:t>
      </w:r>
      <w:r>
        <w:t>pemilik.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</w:t>
      </w:r>
      <w:r>
        <w:t>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penguatan penguatan kelembagaan petani yang dirasakan petani tuna kisma 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pemilik,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pembentukan</w:t>
      </w:r>
      <w:r>
        <w:rPr>
          <w:spacing w:val="6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pemerintah, bersifat formalitas saja dan belum tumbuh berakar dari kebutuhan dan</w:t>
      </w:r>
      <w:r>
        <w:rPr>
          <w:spacing w:val="-57"/>
        </w:rPr>
        <w:t xml:space="preserve"> </w:t>
      </w:r>
      <w:r>
        <w:t>kesadaran</w:t>
      </w:r>
      <w:r>
        <w:rPr>
          <w:spacing w:val="-1"/>
        </w:rPr>
        <w:t xml:space="preserve"> </w:t>
      </w:r>
      <w:r>
        <w:t>masyarakat peta</w:t>
      </w:r>
      <w:r>
        <w:t>ni.</w:t>
      </w:r>
    </w:p>
    <w:p w:rsidR="000546BA" w:rsidRDefault="000546BA">
      <w:pPr>
        <w:spacing w:line="360" w:lineRule="auto"/>
        <w:jc w:val="both"/>
        <w:sectPr w:rsidR="000546BA">
          <w:headerReference w:type="default" r:id="rId229"/>
          <w:footerReference w:type="default" r:id="rId23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41" style="position:absolute;margin-left:0;margin-top:.05pt;width:595.4pt;height:841.9pt;z-index:15869440;mso-position-horizontal-relative:page;mso-position-vertical-relative:page" coordorigin=",1" coordsize="11908,16838">
            <v:rect id="_x0000_s1643" style="position:absolute;top:16350;width:11908;height:10" fillcolor="black" stroked="f"/>
            <v:shape id="_x0000_s164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  <w:ind w:left="648" w:right="4608" w:hanging="60"/>
      </w:pPr>
      <w:r>
        <w:t>Perluasan Akses terhadap Berbagai</w:t>
      </w:r>
      <w:r>
        <w:rPr>
          <w:spacing w:val="-57"/>
        </w:rPr>
        <w:t xml:space="preserve"> </w:t>
      </w:r>
      <w:r>
        <w:t>Sumberdaya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perluasan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sumberdaya,</w:t>
      </w:r>
      <w:r>
        <w:rPr>
          <w:spacing w:val="1"/>
        </w:rPr>
        <w:t xml:space="preserve"> </w:t>
      </w:r>
      <w:r>
        <w:t>secara umum kinerja penyuluh pertanian/tenaga pendamping yang dirasakan baik</w:t>
      </w:r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petani tuna kisma maupun petani pemilik di kedua kabupaten termasuk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kategori sedang</w:t>
      </w:r>
      <w:r>
        <w:rPr>
          <w:spacing w:val="-2"/>
        </w:rPr>
        <w:t xml:space="preserve"> </w:t>
      </w:r>
      <w:r>
        <w:t>(Tabel 47).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3"/>
        <w:ind w:left="1668" w:right="503" w:hanging="1080"/>
      </w:pPr>
      <w:r>
        <w:t>Tabel 47.</w:t>
      </w:r>
      <w:r>
        <w:rPr>
          <w:spacing w:val="1"/>
        </w:rPr>
        <w:t xml:space="preserve"> </w:t>
      </w:r>
      <w:r>
        <w:t>Sebaran sampel berdasarkan perluasan akses terhadap berbagai</w:t>
      </w:r>
      <w:r>
        <w:rPr>
          <w:spacing w:val="-57"/>
        </w:rPr>
        <w:t xml:space="preserve"> </w:t>
      </w:r>
      <w:r>
        <w:t>sumberdaya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11"/>
        <w:gridCol w:w="676"/>
        <w:gridCol w:w="553"/>
        <w:gridCol w:w="564"/>
        <w:gridCol w:w="760"/>
        <w:gridCol w:w="407"/>
        <w:gridCol w:w="477"/>
        <w:gridCol w:w="577"/>
        <w:gridCol w:w="585"/>
        <w:gridCol w:w="630"/>
        <w:gridCol w:w="585"/>
        <w:gridCol w:w="552"/>
      </w:tblGrid>
      <w:tr w:rsidR="000546BA">
        <w:trPr>
          <w:trHeight w:val="26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221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66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spacing w:line="230" w:lineRule="exact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9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9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22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21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3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23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6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6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8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23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1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1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20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5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0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-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7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03" w:right="13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7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2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52" w:right="14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6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2" w:lineRule="exact"/>
              <w:ind w:left="12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0546BA">
        <w:trPr>
          <w:trHeight w:val="22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11" w:type="dxa"/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76" w:type="dxa"/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3" w:type="dxa"/>
          </w:tcPr>
          <w:p w:rsidR="000546BA" w:rsidRDefault="00590CA3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564" w:type="dxa"/>
          </w:tcPr>
          <w:p w:rsidR="000546BA" w:rsidRDefault="00590CA3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760" w:type="dxa"/>
          </w:tcPr>
          <w:p w:rsidR="000546BA" w:rsidRDefault="00590CA3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07" w:type="dxa"/>
          </w:tcPr>
          <w:p w:rsidR="000546BA" w:rsidRDefault="00590CA3">
            <w:pPr>
              <w:pStyle w:val="TableParagraph"/>
              <w:spacing w:line="210" w:lineRule="exact"/>
              <w:ind w:left="-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477" w:type="dxa"/>
          </w:tcPr>
          <w:p w:rsidR="000546BA" w:rsidRDefault="00590CA3">
            <w:pPr>
              <w:pStyle w:val="TableParagraph"/>
              <w:spacing w:line="210" w:lineRule="exact"/>
              <w:ind w:left="103" w:right="13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77" w:type="dxa"/>
          </w:tcPr>
          <w:p w:rsidR="000546BA" w:rsidRDefault="00590CA3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30" w:type="dxa"/>
          </w:tcPr>
          <w:p w:rsidR="000546BA" w:rsidRDefault="00590CA3">
            <w:pPr>
              <w:pStyle w:val="TableParagraph"/>
              <w:spacing w:line="210" w:lineRule="exact"/>
              <w:ind w:left="52" w:right="141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2" w:type="dxa"/>
          </w:tcPr>
          <w:p w:rsidR="000546BA" w:rsidRDefault="00590CA3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0546BA">
        <w:trPr>
          <w:trHeight w:val="228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1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20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5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4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2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0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-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7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right="13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7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6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2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right="19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6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8" w:lineRule="exact"/>
              <w:ind w:left="12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3" w:right="13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5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8" w:right="14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0546BA">
        <w:trPr>
          <w:trHeight w:val="231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443"/>
              <w:rPr>
                <w:sz w:val="20"/>
              </w:rPr>
            </w:pPr>
            <w:r>
              <w:rPr>
                <w:sz w:val="20"/>
              </w:rPr>
              <w:t>1,32</w:t>
            </w:r>
          </w:p>
        </w:tc>
        <w:tc>
          <w:tcPr>
            <w:tcW w:w="11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416"/>
              <w:rPr>
                <w:sz w:val="20"/>
              </w:rPr>
            </w:pPr>
            <w:r>
              <w:rPr>
                <w:sz w:val="20"/>
              </w:rPr>
              <w:t>1,37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422" w:right="-15"/>
              <w:rPr>
                <w:sz w:val="20"/>
              </w:rPr>
            </w:pPr>
            <w:r>
              <w:rPr>
                <w:sz w:val="20"/>
              </w:rPr>
              <w:t>1,96</w:t>
            </w:r>
          </w:p>
        </w:tc>
        <w:tc>
          <w:tcPr>
            <w:tcW w:w="4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366"/>
              <w:rPr>
                <w:sz w:val="20"/>
              </w:rPr>
            </w:pPr>
            <w:r>
              <w:rPr>
                <w:sz w:val="20"/>
              </w:rPr>
              <w:t>2,10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470"/>
              <w:rPr>
                <w:sz w:val="20"/>
              </w:rPr>
            </w:pPr>
            <w:r>
              <w:rPr>
                <w:sz w:val="20"/>
              </w:rPr>
              <w:t>2,01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425"/>
              <w:rPr>
                <w:sz w:val="20"/>
              </w:rPr>
            </w:pPr>
            <w:r>
              <w:rPr>
                <w:sz w:val="20"/>
              </w:rPr>
              <w:t>2,04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spacing w:before="157" w:line="360" w:lineRule="auto"/>
        <w:ind w:left="587" w:right="358" w:firstLine="780"/>
        <w:jc w:val="both"/>
      </w:pP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petani termasuk berkategori rendah.</w:t>
      </w:r>
      <w:r>
        <w:rPr>
          <w:spacing w:val="1"/>
        </w:rPr>
        <w:t xml:space="preserve"> </w:t>
      </w:r>
      <w:r>
        <w:t>Jika dilihat berdasarkan gabungan kedua</w:t>
      </w:r>
      <w:r>
        <w:rPr>
          <w:spacing w:val="1"/>
        </w:rPr>
        <w:t xml:space="preserve"> </w:t>
      </w:r>
      <w:r>
        <w:t>kabupaten, tidak terdapat perbedaan yang nyata antara kinerja penyuluh pertanian</w:t>
      </w:r>
      <w:r>
        <w:rPr>
          <w:spacing w:val="1"/>
        </w:rPr>
        <w:t xml:space="preserve"> </w:t>
      </w:r>
      <w:r>
        <w:t>perluasan akses terhadap berbagai sumberdaya menurut petani tuna kisma maupun</w:t>
      </w:r>
      <w:r>
        <w:rPr>
          <w:spacing w:val="-57"/>
        </w:rPr>
        <w:t xml:space="preserve"> </w:t>
      </w:r>
      <w:r>
        <w:t>petani pemilik di ked</w:t>
      </w:r>
      <w:r>
        <w:t>ua kabupaten.</w:t>
      </w:r>
      <w:r>
        <w:rPr>
          <w:spacing w:val="1"/>
        </w:rPr>
        <w:t xml:space="preserve"> </w:t>
      </w:r>
      <w:r>
        <w:t>Berdasarkan wawancara menunjukkan bahwa</w:t>
      </w:r>
      <w:r>
        <w:rPr>
          <w:spacing w:val="1"/>
        </w:rPr>
        <w:t xml:space="preserve"> </w:t>
      </w:r>
      <w:r>
        <w:t>masih terdapat sekitar 48 persen petani di Kabupaten OI yang menyatakan 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dibantu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saprodi</w:t>
      </w:r>
      <w:r>
        <w:rPr>
          <w:spacing w:val="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mereka butuhkan.</w:t>
      </w:r>
      <w:r>
        <w:rPr>
          <w:spacing w:val="1"/>
        </w:rPr>
        <w:t xml:space="preserve"> </w:t>
      </w:r>
      <w:r>
        <w:t>Selain itu sekitar 40 persen petani menyatakan bahwa mereka</w:t>
      </w:r>
      <w:r>
        <w:rPr>
          <w:spacing w:val="1"/>
        </w:rPr>
        <w:t xml:space="preserve"> </w:t>
      </w:r>
      <w:r>
        <w:t>tidak pernah difasilitasi penyuluh pertanian untuk mendapatkan bantuan modal</w:t>
      </w:r>
      <w:r>
        <w:rPr>
          <w:spacing w:val="1"/>
        </w:rPr>
        <w:t xml:space="preserve"> </w:t>
      </w:r>
      <w:r>
        <w:t>usaha.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right="5081"/>
      </w:pPr>
      <w:r>
        <w:t>Penguatan Kemampuan Petani</w:t>
      </w:r>
      <w:r>
        <w:rPr>
          <w:spacing w:val="-57"/>
        </w:rPr>
        <w:t xml:space="preserve"> </w:t>
      </w:r>
      <w:r>
        <w:t>Bekerjasama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before="1" w:line="360" w:lineRule="auto"/>
        <w:ind w:left="588" w:right="359" w:firstLine="720"/>
        <w:jc w:val="both"/>
      </w:pPr>
      <w:r>
        <w:t>Berdasarkan indikator penguatan kemampuan petani bekerjasama, 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petani</w:t>
      </w:r>
      <w:r>
        <w:rPr>
          <w:spacing w:val="60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 maupun petani pemilik di kedua kabupaten termasuk dalam kategori rendah</w:t>
      </w:r>
      <w:r>
        <w:rPr>
          <w:spacing w:val="-57"/>
        </w:rPr>
        <w:t xml:space="preserve"> </w:t>
      </w:r>
      <w:r>
        <w:t>(Tabel</w:t>
      </w:r>
      <w:r>
        <w:rPr>
          <w:spacing w:val="-1"/>
        </w:rPr>
        <w:t xml:space="preserve"> </w:t>
      </w:r>
      <w:r>
        <w:t>48).</w:t>
      </w:r>
    </w:p>
    <w:p w:rsidR="000546BA" w:rsidRDefault="000546BA">
      <w:pPr>
        <w:spacing w:line="360" w:lineRule="auto"/>
        <w:jc w:val="both"/>
        <w:sectPr w:rsidR="000546BA">
          <w:headerReference w:type="default" r:id="rId231"/>
          <w:footerReference w:type="default" r:id="rId23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38" style="position:absolute;margin-left:0;margin-top:.05pt;width:595.4pt;height:841.9pt;z-index:15869952;mso-position-horizontal-relative:page;mso-position-vertical-relative:page" coordorigin=",1" coordsize="11908,16838">
            <v:rect id="_x0000_s1640" style="position:absolute;top:16350;width:11908;height:10" fillcolor="black" stroked="f"/>
            <v:shape id="_x0000_s163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BodyText"/>
        <w:spacing w:before="90" w:after="3"/>
        <w:ind w:left="1668" w:right="503" w:hanging="1080"/>
      </w:pPr>
      <w:r>
        <w:t>Tabel 48.</w:t>
      </w:r>
      <w:r>
        <w:rPr>
          <w:spacing w:val="1"/>
        </w:rPr>
        <w:t xml:space="preserve"> </w:t>
      </w:r>
      <w:r>
        <w:t>Sebaran sampel berdasarkan penguatan k</w:t>
      </w:r>
      <w:r>
        <w:t>emampuan petani</w:t>
      </w:r>
      <w:r>
        <w:rPr>
          <w:spacing w:val="-57"/>
        </w:rPr>
        <w:t xml:space="preserve"> </w:t>
      </w:r>
      <w:r>
        <w:t>bekerjasama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4"/>
        <w:gridCol w:w="550"/>
        <w:gridCol w:w="540"/>
        <w:gridCol w:w="675"/>
        <w:gridCol w:w="540"/>
        <w:gridCol w:w="585"/>
        <w:gridCol w:w="776"/>
        <w:gridCol w:w="411"/>
        <w:gridCol w:w="557"/>
        <w:gridCol w:w="566"/>
      </w:tblGrid>
      <w:tr w:rsidR="000546BA">
        <w:trPr>
          <w:trHeight w:val="26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42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174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674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7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3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3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7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7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3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83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2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2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1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2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1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1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55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2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5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0546BA">
        <w:trPr>
          <w:trHeight w:val="22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54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50" w:type="dxa"/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75" w:type="dxa"/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76" w:type="dxa"/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11" w:type="dxa"/>
          </w:tcPr>
          <w:p w:rsidR="000546BA" w:rsidRDefault="00590CA3">
            <w:pPr>
              <w:pStyle w:val="TableParagraph"/>
              <w:spacing w:line="202" w:lineRule="exact"/>
              <w:ind w:left="-1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557" w:type="dxa"/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66" w:type="dxa"/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1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0"/>
              <w:rPr>
                <w:sz w:val="18"/>
              </w:rPr>
            </w:pPr>
            <w:r>
              <w:rPr>
                <w:sz w:val="18"/>
              </w:rPr>
              <w:t>1,81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2"/>
              <w:rPr>
                <w:sz w:val="18"/>
              </w:rPr>
            </w:pPr>
            <w:r>
              <w:rPr>
                <w:sz w:val="18"/>
              </w:rPr>
              <w:t>1,84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2"/>
              <w:rPr>
                <w:sz w:val="18"/>
              </w:rPr>
            </w:pPr>
            <w:r>
              <w:rPr>
                <w:sz w:val="18"/>
              </w:rPr>
              <w:t>1,97</w:t>
            </w:r>
          </w:p>
        </w:tc>
        <w:tc>
          <w:tcPr>
            <w:tcW w:w="112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3"/>
              <w:rPr>
                <w:sz w:val="18"/>
              </w:rPr>
            </w:pPr>
            <w:r>
              <w:rPr>
                <w:sz w:val="18"/>
              </w:rPr>
              <w:t>1,69</w:t>
            </w:r>
          </w:p>
        </w:tc>
        <w:tc>
          <w:tcPr>
            <w:tcW w:w="7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70" w:right="-15"/>
              <w:rPr>
                <w:sz w:val="18"/>
              </w:rPr>
            </w:pPr>
            <w:r>
              <w:rPr>
                <w:sz w:val="18"/>
              </w:rPr>
              <w:t>1,89</w:t>
            </w:r>
          </w:p>
        </w:tc>
        <w:tc>
          <w:tcPr>
            <w:tcW w:w="4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05" w:right="359"/>
              <w:jc w:val="center"/>
              <w:rPr>
                <w:sz w:val="18"/>
              </w:rPr>
            </w:pPr>
            <w:r>
              <w:rPr>
                <w:sz w:val="18"/>
              </w:rPr>
              <w:t>1,77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spacing w:before="2"/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Tidak terdapat perbedaan yang nyata antara kinerja penyuluh pertanian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petani</w:t>
      </w:r>
      <w:r>
        <w:rPr>
          <w:spacing w:val="60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petani tuna kisma maupun petani pemilik di kedua kabupaten.</w:t>
      </w:r>
      <w:r>
        <w:rPr>
          <w:spacing w:val="1"/>
        </w:rPr>
        <w:t xml:space="preserve"> </w:t>
      </w:r>
      <w:r>
        <w:t>Hasil wawancara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 tidak pernah dibantu oleh penyuluh pertanian untuk bekerjasama 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saprodi,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lembaga</w:t>
      </w:r>
      <w:r>
        <w:rPr>
          <w:spacing w:val="60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hasil,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permodalan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jejaring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kelembagaa</w:t>
      </w:r>
      <w:r>
        <w:t>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menyatakan</w:t>
      </w:r>
      <w:r>
        <w:rPr>
          <w:spacing w:val="60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penyuluh pertanian pernah membantu kelompok tani mereka untuk bekerjasama</w:t>
      </w:r>
      <w:r>
        <w:rPr>
          <w:spacing w:val="1"/>
        </w:rPr>
        <w:t xml:space="preserve"> </w:t>
      </w:r>
      <w:r>
        <w:t>dengan lembaga penelitian (Universitas Sriwijaya) dan BPTP setempat.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menghubungkan antara petani dengan Perguruan Tinggi dan BPTP provinsi untuk</w:t>
      </w:r>
      <w:r>
        <w:rPr>
          <w:spacing w:val="-57"/>
        </w:rPr>
        <w:t xml:space="preserve"> </w:t>
      </w:r>
      <w:r>
        <w:t>menyosialisasikan</w:t>
      </w:r>
      <w:r>
        <w:rPr>
          <w:spacing w:val="1"/>
        </w:rPr>
        <w:t xml:space="preserve"> </w:t>
      </w:r>
      <w:r>
        <w:t>hasil-hasil</w:t>
      </w:r>
      <w:r>
        <w:rPr>
          <w:spacing w:val="1"/>
        </w:rPr>
        <w:t xml:space="preserve"> </w:t>
      </w:r>
      <w:r>
        <w:t>peneltian/temuan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-57"/>
        </w:rPr>
        <w:t xml:space="preserve"> </w:t>
      </w:r>
      <w:r>
        <w:t>dengan pengembangan</w:t>
      </w:r>
      <w:r>
        <w:rPr>
          <w:spacing w:val="1"/>
        </w:rPr>
        <w:t xml:space="preserve"> </w:t>
      </w:r>
      <w:r>
        <w:t>usahatani padi lebak kepada para petani.</w:t>
      </w:r>
      <w:r>
        <w:rPr>
          <w:spacing w:val="61"/>
        </w:rPr>
        <w:t xml:space="preserve"> </w:t>
      </w:r>
      <w:r>
        <w:t>Akan tetapi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disayangkan kegiatan ini tidak</w:t>
      </w:r>
      <w:r>
        <w:rPr>
          <w:spacing w:val="-1"/>
        </w:rPr>
        <w:t xml:space="preserve"> </w:t>
      </w:r>
      <w:r>
        <w:t>rutin dilakukan.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31"/>
        </w:rPr>
      </w:pPr>
    </w:p>
    <w:p w:rsidR="000546BA" w:rsidRDefault="00590CA3">
      <w:pPr>
        <w:pStyle w:val="Heading2"/>
        <w:ind w:left="2975" w:right="2245" w:hanging="431"/>
      </w:pPr>
      <w:r>
        <w:t>Kapasitas Rumah Tangga Petani dalam</w:t>
      </w:r>
      <w:r>
        <w:rPr>
          <w:spacing w:val="-57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Pangan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8" w:right="360" w:firstLine="720"/>
        <w:jc w:val="both"/>
      </w:pPr>
      <w:r>
        <w:t>Kapasitas rumah tangga petani dalam memenuhi kebutuhan pangan adalah</w:t>
      </w:r>
      <w:r>
        <w:rPr>
          <w:spacing w:val="-57"/>
        </w:rPr>
        <w:t xml:space="preserve"> </w:t>
      </w:r>
      <w:r>
        <w:t>kemampuan yang dimiliki rumah tangga petani baik pengetahuan, keter</w:t>
      </w:r>
      <w:r>
        <w:t>ampilan,</w:t>
      </w:r>
      <w:r>
        <w:rPr>
          <w:spacing w:val="1"/>
        </w:rPr>
        <w:t xml:space="preserve"> </w:t>
      </w:r>
      <w:r>
        <w:t>dan sikap positif, untuk memenuhi kebutuhan pangan rumah tangganya, yang</w:t>
      </w:r>
      <w:r>
        <w:rPr>
          <w:spacing w:val="1"/>
        </w:rPr>
        <w:t xml:space="preserve"> </w:t>
      </w:r>
      <w:r>
        <w:t>mencakup</w:t>
      </w:r>
      <w:r>
        <w:rPr>
          <w:spacing w:val="48"/>
        </w:rPr>
        <w:t xml:space="preserve"> </w:t>
      </w:r>
      <w:r>
        <w:t>kemampuan</w:t>
      </w:r>
      <w:r>
        <w:rPr>
          <w:spacing w:val="47"/>
        </w:rPr>
        <w:t xml:space="preserve"> </w:t>
      </w:r>
      <w:r>
        <w:t>meningkatkan</w:t>
      </w:r>
      <w:r>
        <w:rPr>
          <w:spacing w:val="47"/>
        </w:rPr>
        <w:t xml:space="preserve"> </w:t>
      </w:r>
      <w:r>
        <w:t>produksi</w:t>
      </w:r>
      <w:r>
        <w:rPr>
          <w:spacing w:val="47"/>
        </w:rPr>
        <w:t xml:space="preserve"> </w:t>
      </w:r>
      <w:r>
        <w:t>pangan</w:t>
      </w:r>
      <w:r>
        <w:rPr>
          <w:spacing w:val="45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kemampuan</w:t>
      </w:r>
    </w:p>
    <w:p w:rsidR="000546BA" w:rsidRDefault="000546BA">
      <w:pPr>
        <w:spacing w:line="360" w:lineRule="auto"/>
        <w:jc w:val="both"/>
        <w:sectPr w:rsidR="000546BA">
          <w:headerReference w:type="default" r:id="rId233"/>
          <w:footerReference w:type="default" r:id="rId23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meningkatkan pendapatan.</w:t>
      </w:r>
      <w:r>
        <w:rPr>
          <w:spacing w:val="1"/>
        </w:rPr>
        <w:t xml:space="preserve"> </w:t>
      </w:r>
      <w:r>
        <w:t>Secara umum kapasitas rumah tangga Petani Padi</w:t>
      </w:r>
      <w:r>
        <w:rPr>
          <w:spacing w:val="1"/>
        </w:rPr>
        <w:t xml:space="preserve"> </w:t>
      </w:r>
      <w:r>
        <w:t>Sawah Lebak dalam memenuhi kebutuhan pangan baik pada petani tuna kisma</w:t>
      </w:r>
      <w:r>
        <w:rPr>
          <w:spacing w:val="1"/>
        </w:rPr>
        <w:t xml:space="preserve"> </w:t>
      </w:r>
      <w:r>
        <w:t>maupun petani pemilik terkategori sedang.</w:t>
      </w:r>
      <w:r>
        <w:rPr>
          <w:spacing w:val="1"/>
        </w:rPr>
        <w:t xml:space="preserve"> </w:t>
      </w:r>
      <w:r>
        <w:t>Hasil uji t menunjukkan tidak terdapat</w:t>
      </w:r>
      <w:r>
        <w:rPr>
          <w:spacing w:val="-57"/>
        </w:rPr>
        <w:t xml:space="preserve"> </w:t>
      </w:r>
      <w:r>
        <w:t>perbedaan yang nyata antara kapasitas meningkatkan produksi dan pendapatan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</w:t>
      </w:r>
      <w:r>
        <w:t>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 pangan rumah tangganya (Tabel 49 dan 51).</w:t>
      </w:r>
      <w:r>
        <w:rPr>
          <w:spacing w:val="1"/>
        </w:rPr>
        <w:t xml:space="preserve"> </w:t>
      </w:r>
      <w:r>
        <w:t>Dengan demikian dapat</w:t>
      </w:r>
      <w:r>
        <w:rPr>
          <w:spacing w:val="1"/>
        </w:rPr>
        <w:t xml:space="preserve"> </w:t>
      </w:r>
      <w:r>
        <w:t>disimpulkan bahwa Hipotesis 1 dalam penelitian ini ditolak.   Temuan penelitian</w:t>
      </w:r>
      <w:r>
        <w:rPr>
          <w:spacing w:val="1"/>
        </w:rPr>
        <w:t xml:space="preserve"> </w:t>
      </w:r>
      <w:r>
        <w:t>ini sesuai dengan pendapat Tjiptropranoto (2005) yang meny</w:t>
      </w:r>
      <w:r>
        <w:t>atakan bahwa kondisi</w:t>
      </w:r>
      <w:r>
        <w:rPr>
          <w:spacing w:val="-57"/>
        </w:rPr>
        <w:t xml:space="preserve"> </w:t>
      </w:r>
      <w:r>
        <w:t>petani di lahan marjinal berpengaruh terhadap kapasitas diri dan pemanfaatan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sumberdaya,</w:t>
      </w:r>
      <w:r>
        <w:rPr>
          <w:spacing w:val="1"/>
        </w:rPr>
        <w:t xml:space="preserve"> </w:t>
      </w:r>
      <w:r>
        <w:t>produktivitas,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kesejahteraan.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menunjukkan bahwa secara umum karakteristik petani, karakteristik</w:t>
      </w:r>
      <w:r>
        <w:rPr>
          <w:spacing w:val="1"/>
        </w:rPr>
        <w:t xml:space="preserve"> </w:t>
      </w:r>
      <w:r>
        <w:t>lingkun</w:t>
      </w:r>
      <w:r>
        <w:t>gan sosial, proses pemberdayaan, dan kinerja penyuluh pertanian pada</w:t>
      </w:r>
      <w:r>
        <w:rPr>
          <w:spacing w:val="1"/>
        </w:rPr>
        <w:t xml:space="preserve"> </w:t>
      </w:r>
      <w:r>
        <w:t>petani</w:t>
      </w:r>
      <w:r>
        <w:rPr>
          <w:spacing w:val="-2"/>
        </w:rPr>
        <w:t xml:space="preserve"> </w:t>
      </w:r>
      <w:r>
        <w:t>tuna</w:t>
      </w:r>
      <w:r>
        <w:rPr>
          <w:spacing w:val="-1"/>
        </w:rPr>
        <w:t xml:space="preserve"> </w:t>
      </w:r>
      <w:r>
        <w:t>kisma tidak berbeda dengan</w:t>
      </w:r>
      <w:r>
        <w:rPr>
          <w:spacing w:val="-1"/>
        </w:rPr>
        <w:t xml:space="preserve"> </w:t>
      </w:r>
      <w:r>
        <w:t>petani pemilik</w:t>
      </w:r>
    </w:p>
    <w:p w:rsidR="000546BA" w:rsidRDefault="00590CA3">
      <w:pPr>
        <w:pStyle w:val="Heading2"/>
        <w:spacing w:before="121"/>
        <w:ind w:left="587"/>
        <w:jc w:val="both"/>
      </w:pPr>
      <w:r>
        <w:t>Kemampuan</w:t>
      </w:r>
      <w:r>
        <w:rPr>
          <w:spacing w:val="-5"/>
        </w:rPr>
        <w:t xml:space="preserve"> </w:t>
      </w:r>
      <w:r>
        <w:t>Meningkatkan</w:t>
      </w:r>
      <w:r>
        <w:rPr>
          <w:spacing w:val="-5"/>
        </w:rPr>
        <w:t xml:space="preserve"> </w:t>
      </w:r>
      <w:r>
        <w:t>Produksi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Tabel 49 menunjukkan bahwa kemampuan meningkatkan produksi pada</w:t>
      </w:r>
      <w:r>
        <w:rPr>
          <w:spacing w:val="1"/>
        </w:rPr>
        <w:t xml:space="preserve"> </w:t>
      </w:r>
      <w:r>
        <w:t>Rumah Tangga Petani Padi Sawah Lebak</w:t>
      </w:r>
      <w:r>
        <w:t xml:space="preserve"> baik pada petani tuna kisma maupun</w:t>
      </w:r>
      <w:r>
        <w:rPr>
          <w:spacing w:val="1"/>
        </w:rPr>
        <w:t xml:space="preserve"> </w:t>
      </w:r>
      <w:r>
        <w:t>petani pemilik termasuk dalam kategori sedang.</w:t>
      </w:r>
      <w:r>
        <w:rPr>
          <w:spacing w:val="1"/>
        </w:rPr>
        <w:t xml:space="preserve"> </w:t>
      </w:r>
      <w:r>
        <w:t>Tidak terdapat perbedaan yang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petani pemilik.</w:t>
      </w:r>
      <w:r>
        <w:rPr>
          <w:spacing w:val="1"/>
        </w:rPr>
        <w:t xml:space="preserve"> </w:t>
      </w:r>
      <w:r>
        <w:t>Hal ini disebabkan karena tidak terdapat perbedaan yang nyata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587"/>
        <w:jc w:val="both"/>
      </w:pPr>
      <w:r>
        <w:t>Tabel</w:t>
      </w:r>
      <w:r>
        <w:rPr>
          <w:spacing w:val="-2"/>
        </w:rPr>
        <w:t xml:space="preserve"> </w:t>
      </w:r>
      <w:r>
        <w:t>49.</w:t>
      </w:r>
      <w:r>
        <w:rPr>
          <w:spacing w:val="57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produksi</w:t>
      </w:r>
    </w:p>
    <w:p w:rsidR="000546BA" w:rsidRDefault="00590CA3">
      <w:pPr>
        <w:pStyle w:val="BodyText"/>
        <w:spacing w:line="20" w:lineRule="exact"/>
        <w:ind w:left="58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36" style="width:393.3pt;height:.5pt;mso-position-horizontal-relative:char;mso-position-vertical-relative:line" coordsize="7866,10">
            <v:shape id="_x0000_s1637" style="position:absolute;width:7866;height:10" coordsize="7866,10" o:spt="100" adj="0,,0" path="m1187,r-10,l,,,10r1177,l1187,10r,-10xm7866,l5536,r-10,l3430,r-10,l1187,r,10l3420,10r10,l5526,10r10,l7866,10r,-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546BA" w:rsidRDefault="000546BA">
      <w:pPr>
        <w:spacing w:line="20" w:lineRule="exact"/>
        <w:rPr>
          <w:sz w:val="2"/>
        </w:rPr>
        <w:sectPr w:rsidR="000546BA">
          <w:headerReference w:type="default" r:id="rId235"/>
          <w:footerReference w:type="default" r:id="rId23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tabs>
          <w:tab w:val="left" w:pos="4283"/>
        </w:tabs>
        <w:spacing w:before="43" w:line="76" w:lineRule="auto"/>
        <w:ind w:left="2449"/>
      </w:pPr>
      <w:r>
        <w:rPr>
          <w:position w:val="-13"/>
        </w:rPr>
        <w:t>Ogan</w:t>
      </w:r>
      <w:r>
        <w:rPr>
          <w:spacing w:val="-1"/>
          <w:position w:val="-13"/>
        </w:rPr>
        <w:t xml:space="preserve"> </w:t>
      </w:r>
      <w:r>
        <w:rPr>
          <w:position w:val="-13"/>
        </w:rPr>
        <w:t>Ilir</w:t>
      </w:r>
      <w:r>
        <w:rPr>
          <w:position w:val="-13"/>
        </w:rPr>
        <w:tab/>
      </w:r>
      <w:r>
        <w:t>Ogan</w:t>
      </w:r>
      <w:r>
        <w:rPr>
          <w:spacing w:val="-13"/>
        </w:rPr>
        <w:t xml:space="preserve"> </w:t>
      </w:r>
      <w:r>
        <w:t>Komering</w:t>
      </w:r>
    </w:p>
    <w:p w:rsidR="000546BA" w:rsidRDefault="00590CA3">
      <w:pPr>
        <w:pStyle w:val="BodyText"/>
        <w:spacing w:before="124" w:line="148" w:lineRule="exact"/>
        <w:ind w:left="912"/>
      </w:pPr>
      <w:r>
        <w:br w:type="column"/>
        <w:t>Gabungan</w:t>
      </w:r>
    </w:p>
    <w:p w:rsidR="000546BA" w:rsidRDefault="000546BA">
      <w:pPr>
        <w:spacing w:line="148" w:lineRule="exact"/>
        <w:sectPr w:rsidR="000546BA">
          <w:type w:val="continuous"/>
          <w:pgSz w:w="11910" w:h="16840"/>
          <w:pgMar w:top="0" w:right="1340" w:bottom="0" w:left="1680" w:header="720" w:footer="720" w:gutter="0"/>
          <w:cols w:num="2" w:space="720" w:equalWidth="0">
            <w:col w:w="5838" w:space="40"/>
            <w:col w:w="3012"/>
          </w:cols>
        </w:sectPr>
      </w:pPr>
    </w:p>
    <w:p w:rsidR="000546BA" w:rsidRDefault="00590CA3">
      <w:pPr>
        <w:spacing w:before="115"/>
        <w:ind w:left="920" w:right="-18" w:hanging="95"/>
        <w:rPr>
          <w:sz w:val="20"/>
        </w:rPr>
      </w:pPr>
      <w:r>
        <w:rPr>
          <w:sz w:val="20"/>
        </w:rPr>
        <w:t>Kategori</w:t>
      </w:r>
      <w:r>
        <w:rPr>
          <w:spacing w:val="-48"/>
          <w:sz w:val="20"/>
        </w:rPr>
        <w:t xml:space="preserve"> </w:t>
      </w:r>
      <w:r>
        <w:rPr>
          <w:sz w:val="20"/>
        </w:rPr>
        <w:t>(Skor)</w:t>
      </w:r>
    </w:p>
    <w:p w:rsidR="000546BA" w:rsidRDefault="00590CA3">
      <w:pPr>
        <w:pStyle w:val="BodyText"/>
        <w:tabs>
          <w:tab w:val="left" w:pos="3347"/>
          <w:tab w:val="left" w:pos="6887"/>
        </w:tabs>
        <w:spacing w:line="266" w:lineRule="exact"/>
        <w:ind w:left="198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  <w:t>Ilir</w:t>
      </w:r>
      <w:r>
        <w:rPr>
          <w:u w:val="single"/>
        </w:rPr>
        <w:tab/>
      </w:r>
    </w:p>
    <w:p w:rsidR="000546BA" w:rsidRDefault="00590CA3">
      <w:pPr>
        <w:tabs>
          <w:tab w:val="left" w:pos="1544"/>
          <w:tab w:val="left" w:pos="1595"/>
          <w:tab w:val="left" w:pos="2549"/>
          <w:tab w:val="left" w:pos="3629"/>
          <w:tab w:val="left" w:pos="4655"/>
          <w:tab w:val="left" w:pos="5915"/>
        </w:tabs>
        <w:spacing w:before="9"/>
        <w:ind w:left="356" w:right="793" w:hanging="51"/>
        <w:rPr>
          <w:sz w:val="20"/>
        </w:rPr>
      </w:pPr>
      <w:r>
        <w:rPr>
          <w:sz w:val="20"/>
        </w:rPr>
        <w:t>Petani</w:t>
      </w:r>
      <w:r>
        <w:rPr>
          <w:sz w:val="20"/>
        </w:rPr>
        <w:tab/>
        <w:t>Petani</w:t>
      </w:r>
      <w:r>
        <w:rPr>
          <w:sz w:val="20"/>
        </w:rPr>
        <w:tab/>
        <w:t>Petani</w:t>
      </w:r>
      <w:r>
        <w:rPr>
          <w:sz w:val="20"/>
        </w:rPr>
        <w:tab/>
        <w:t>Petani</w:t>
      </w:r>
      <w:r>
        <w:rPr>
          <w:sz w:val="20"/>
        </w:rPr>
        <w:tab/>
        <w:t>Petani</w:t>
      </w:r>
      <w:r>
        <w:rPr>
          <w:sz w:val="20"/>
        </w:rPr>
        <w:tab/>
        <w:t>Petani</w:t>
      </w:r>
      <w:r>
        <w:rPr>
          <w:spacing w:val="1"/>
          <w:sz w:val="20"/>
        </w:rPr>
        <w:t xml:space="preserve"> </w:t>
      </w:r>
      <w:r>
        <w:rPr>
          <w:sz w:val="20"/>
        </w:rPr>
        <w:t>tuna</w:t>
      </w:r>
      <w:r>
        <w:rPr>
          <w:spacing w:val="-3"/>
          <w:sz w:val="20"/>
        </w:rPr>
        <w:t xml:space="preserve"> </w:t>
      </w:r>
      <w:r>
        <w:rPr>
          <w:sz w:val="20"/>
        </w:rPr>
        <w:t>kisma</w:t>
      </w:r>
      <w:r>
        <w:rPr>
          <w:sz w:val="20"/>
        </w:rPr>
        <w:tab/>
      </w:r>
      <w:r>
        <w:rPr>
          <w:sz w:val="20"/>
        </w:rPr>
        <w:tab/>
        <w:t>pemilik</w:t>
      </w:r>
      <w:r>
        <w:rPr>
          <w:sz w:val="20"/>
        </w:rPr>
        <w:tab/>
        <w:t>tunakisma</w:t>
      </w:r>
      <w:r>
        <w:rPr>
          <w:sz w:val="20"/>
        </w:rPr>
        <w:tab/>
        <w:t>pemilik</w:t>
      </w:r>
      <w:r>
        <w:rPr>
          <w:sz w:val="20"/>
        </w:rPr>
        <w:tab/>
        <w:t>tunakisma</w:t>
      </w:r>
      <w:r>
        <w:rPr>
          <w:sz w:val="20"/>
        </w:rPr>
        <w:tab/>
      </w:r>
      <w:r>
        <w:rPr>
          <w:spacing w:val="-1"/>
          <w:sz w:val="20"/>
        </w:rPr>
        <w:t>pemilik</w:t>
      </w:r>
    </w:p>
    <w:p w:rsidR="000546BA" w:rsidRDefault="000546BA">
      <w:pPr>
        <w:rPr>
          <w:sz w:val="20"/>
        </w:rPr>
        <w:sectPr w:rsidR="000546BA">
          <w:type w:val="continuous"/>
          <w:pgSz w:w="11910" w:h="16840"/>
          <w:pgMar w:top="0" w:right="1340" w:bottom="0" w:left="1680" w:header="720" w:footer="720" w:gutter="0"/>
          <w:cols w:num="2" w:space="720" w:equalWidth="0">
            <w:col w:w="1527" w:space="40"/>
            <w:col w:w="7323"/>
          </w:cols>
        </w:sectPr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375"/>
        <w:gridCol w:w="790"/>
        <w:gridCol w:w="390"/>
        <w:gridCol w:w="661"/>
        <w:gridCol w:w="362"/>
        <w:gridCol w:w="717"/>
        <w:gridCol w:w="348"/>
        <w:gridCol w:w="677"/>
        <w:gridCol w:w="452"/>
        <w:gridCol w:w="762"/>
        <w:gridCol w:w="452"/>
        <w:gridCol w:w="699"/>
      </w:tblGrid>
      <w:tr w:rsidR="000546BA">
        <w:trPr>
          <w:trHeight w:val="230"/>
        </w:trPr>
        <w:tc>
          <w:tcPr>
            <w:tcW w:w="118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5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8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3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31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34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8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1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3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6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5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4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3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3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5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6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29"/>
        </w:trPr>
        <w:tc>
          <w:tcPr>
            <w:tcW w:w="1184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375" w:type="dxa"/>
          </w:tcPr>
          <w:p w:rsidR="000546BA" w:rsidRDefault="00590CA3">
            <w:pPr>
              <w:pStyle w:val="TableParagraph"/>
              <w:spacing w:line="202" w:lineRule="exact"/>
              <w:ind w:left="88" w:right="67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90" w:type="dxa"/>
          </w:tcPr>
          <w:p w:rsidR="000546BA" w:rsidRDefault="00590CA3">
            <w:pPr>
              <w:pStyle w:val="TableParagraph"/>
              <w:spacing w:line="202" w:lineRule="exact"/>
              <w:ind w:left="195" w:right="129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390" w:type="dxa"/>
          </w:tcPr>
          <w:p w:rsidR="000546BA" w:rsidRDefault="00590CA3"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61" w:type="dxa"/>
          </w:tcPr>
          <w:p w:rsidR="000546BA" w:rsidRDefault="00590CA3">
            <w:pPr>
              <w:pStyle w:val="TableParagraph"/>
              <w:spacing w:line="202" w:lineRule="exact"/>
              <w:ind w:left="236" w:right="205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362" w:type="dxa"/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17" w:type="dxa"/>
          </w:tcPr>
          <w:p w:rsidR="000546BA" w:rsidRDefault="00590CA3">
            <w:pPr>
              <w:pStyle w:val="TableParagraph"/>
              <w:spacing w:line="202" w:lineRule="exact"/>
              <w:ind w:left="31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348" w:type="dxa"/>
          </w:tcPr>
          <w:p w:rsidR="000546BA" w:rsidRDefault="00590CA3"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77" w:type="dxa"/>
          </w:tcPr>
          <w:p w:rsidR="000546BA" w:rsidRDefault="00590CA3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52" w:type="dxa"/>
          </w:tcPr>
          <w:p w:rsidR="000546BA" w:rsidRDefault="00590CA3"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762" w:type="dxa"/>
          </w:tcPr>
          <w:p w:rsidR="000546BA" w:rsidRDefault="00590CA3">
            <w:pPr>
              <w:pStyle w:val="TableParagraph"/>
              <w:spacing w:line="202" w:lineRule="exact"/>
              <w:ind w:left="295" w:right="247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52" w:type="dxa"/>
          </w:tcPr>
          <w:p w:rsidR="000546BA" w:rsidRDefault="00590CA3">
            <w:pPr>
              <w:pStyle w:val="TableParagraph"/>
              <w:spacing w:line="202" w:lineRule="exact"/>
              <w:ind w:left="183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699" w:type="dxa"/>
          </w:tcPr>
          <w:p w:rsidR="000546BA" w:rsidRDefault="00590CA3">
            <w:pPr>
              <w:pStyle w:val="TableParagraph"/>
              <w:spacing w:line="202" w:lineRule="exact"/>
              <w:ind w:left="251" w:right="228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</w:tr>
      <w:tr w:rsidR="000546BA">
        <w:trPr>
          <w:trHeight w:val="229"/>
        </w:trPr>
        <w:tc>
          <w:tcPr>
            <w:tcW w:w="11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3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6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56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1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4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5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39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5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51" w:right="22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0546BA">
        <w:trPr>
          <w:trHeight w:val="230"/>
        </w:trPr>
        <w:tc>
          <w:tcPr>
            <w:tcW w:w="11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8" w:right="67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3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1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4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7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1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83" w:right="-1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7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1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7"/>
              <w:rPr>
                <w:sz w:val="18"/>
              </w:rPr>
            </w:pPr>
            <w:r>
              <w:rPr>
                <w:sz w:val="18"/>
              </w:rPr>
              <w:t>2,21</w:t>
            </w: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8"/>
              <w:rPr>
                <w:sz w:val="18"/>
              </w:rPr>
            </w:pPr>
            <w:r>
              <w:rPr>
                <w:sz w:val="18"/>
              </w:rPr>
              <w:t>2,24</w:t>
            </w:r>
          </w:p>
        </w:tc>
        <w:tc>
          <w:tcPr>
            <w:tcW w:w="3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2,23</w:t>
            </w:r>
          </w:p>
        </w:tc>
        <w:tc>
          <w:tcPr>
            <w:tcW w:w="34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5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7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9"/>
              <w:rPr>
                <w:sz w:val="18"/>
              </w:rPr>
            </w:pPr>
            <w:r>
              <w:rPr>
                <w:sz w:val="18"/>
              </w:rPr>
              <w:t>2,23</w:t>
            </w:r>
          </w:p>
        </w:tc>
        <w:tc>
          <w:tcPr>
            <w:tcW w:w="45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</w:tr>
    </w:tbl>
    <w:p w:rsidR="000546BA" w:rsidRDefault="00590CA3">
      <w:pPr>
        <w:spacing w:before="1"/>
        <w:ind w:left="638"/>
        <w:rPr>
          <w:sz w:val="20"/>
        </w:rPr>
      </w:pPr>
      <w:r>
        <w:pict>
          <v:group id="_x0000_s1633" style="position:absolute;left:0;text-align:left;margin-left:0;margin-top:.05pt;width:595.4pt;height:841.9pt;z-index:15870976;mso-position-horizontal-relative:page;mso-position-vertical-relative:page" coordorigin=",1" coordsize="11908,16838">
            <v:rect id="_x0000_s1635" style="position:absolute;top:16350;width:11908;height:10" fillcolor="black" stroked="f"/>
            <v:shape id="_x0000_s1634" type="#_x0000_t75" style="position:absolute;left:6;top:1;width:2518;height:16838">
              <v:imagedata r:id="rId132" o:title=""/>
            </v:shape>
            <w10:wrap anchorx="page" anchory="page"/>
          </v:group>
        </w:pict>
      </w:r>
      <w:r>
        <w:rPr>
          <w:sz w:val="20"/>
        </w:rPr>
        <w:t>Kategori:</w:t>
      </w:r>
      <w:r>
        <w:rPr>
          <w:spacing w:val="46"/>
          <w:sz w:val="20"/>
        </w:rPr>
        <w:t xml:space="preserve"> </w:t>
      </w:r>
      <w:r>
        <w:rPr>
          <w:sz w:val="20"/>
        </w:rPr>
        <w:t>Rendah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1,00-1,68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1,69-2,38 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47"/>
          <w:sz w:val="20"/>
        </w:rPr>
        <w:t xml:space="preserve"> </w:t>
      </w:r>
      <w:r>
        <w:rPr>
          <w:sz w:val="20"/>
        </w:rPr>
        <w:t>2,39-3,07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spacing w:before="139" w:line="360" w:lineRule="auto"/>
        <w:ind w:left="588" w:right="358" w:firstLine="720"/>
      </w:pPr>
      <w:r>
        <w:t>Kemampuan</w:t>
      </w:r>
      <w:r>
        <w:rPr>
          <w:spacing w:val="20"/>
        </w:rPr>
        <w:t xml:space="preserve"> </w:t>
      </w:r>
      <w:r>
        <w:t>meningkatkan</w:t>
      </w:r>
      <w:r>
        <w:rPr>
          <w:spacing w:val="19"/>
        </w:rPr>
        <w:t xml:space="preserve"> </w:t>
      </w:r>
      <w:r>
        <w:t>produksi</w:t>
      </w:r>
      <w:r>
        <w:rPr>
          <w:spacing w:val="18"/>
        </w:rPr>
        <w:t xml:space="preserve"> </w:t>
      </w:r>
      <w:r>
        <w:t>jika</w:t>
      </w:r>
      <w:r>
        <w:rPr>
          <w:spacing w:val="19"/>
        </w:rPr>
        <w:t xml:space="preserve"> </w:t>
      </w:r>
      <w:r>
        <w:t>ditinjau</w:t>
      </w:r>
      <w:r>
        <w:rPr>
          <w:spacing w:val="19"/>
        </w:rPr>
        <w:t xml:space="preserve"> </w:t>
      </w:r>
      <w:r>
        <w:t>dari</w:t>
      </w:r>
      <w:r>
        <w:rPr>
          <w:spacing w:val="19"/>
        </w:rPr>
        <w:t xml:space="preserve"> </w:t>
      </w:r>
      <w:r>
        <w:t>aspek</w:t>
      </w:r>
      <w:r>
        <w:rPr>
          <w:spacing w:val="18"/>
        </w:rPr>
        <w:t xml:space="preserve"> </w:t>
      </w:r>
      <w:r>
        <w:t>pengetahuan</w:t>
      </w:r>
      <w:r>
        <w:rPr>
          <w:spacing w:val="-57"/>
        </w:rPr>
        <w:t xml:space="preserve"> </w:t>
      </w:r>
      <w:r>
        <w:t>termasuk</w:t>
      </w:r>
      <w:r>
        <w:rPr>
          <w:spacing w:val="40"/>
        </w:rPr>
        <w:t xml:space="preserve"> </w:t>
      </w:r>
      <w:r>
        <w:t>dalam</w:t>
      </w:r>
      <w:r>
        <w:rPr>
          <w:spacing w:val="39"/>
        </w:rPr>
        <w:t xml:space="preserve"> </w:t>
      </w:r>
      <w:r>
        <w:t>kategori</w:t>
      </w:r>
      <w:r>
        <w:rPr>
          <w:spacing w:val="41"/>
        </w:rPr>
        <w:t xml:space="preserve"> </w:t>
      </w:r>
      <w:r>
        <w:t>tinggi</w:t>
      </w:r>
      <w:r>
        <w:rPr>
          <w:spacing w:val="41"/>
        </w:rPr>
        <w:t xml:space="preserve"> </w:t>
      </w:r>
      <w:r>
        <w:t>dengan</w:t>
      </w:r>
      <w:r>
        <w:rPr>
          <w:spacing w:val="41"/>
        </w:rPr>
        <w:t xml:space="preserve"> </w:t>
      </w:r>
      <w:r>
        <w:t>rataan</w:t>
      </w:r>
      <w:r>
        <w:rPr>
          <w:spacing w:val="39"/>
        </w:rPr>
        <w:t xml:space="preserve"> </w:t>
      </w:r>
      <w:r>
        <w:t>skor</w:t>
      </w:r>
      <w:r>
        <w:rPr>
          <w:spacing w:val="41"/>
        </w:rPr>
        <w:t xml:space="preserve"> </w:t>
      </w:r>
      <w:r>
        <w:t>1,99,</w:t>
      </w:r>
      <w:r>
        <w:rPr>
          <w:spacing w:val="41"/>
        </w:rPr>
        <w:t xml:space="preserve"> </w:t>
      </w:r>
      <w:r>
        <w:t>aspek</w:t>
      </w:r>
      <w:r>
        <w:rPr>
          <w:spacing w:val="41"/>
        </w:rPr>
        <w:t xml:space="preserve"> </w:t>
      </w:r>
      <w:r>
        <w:t>sikap</w:t>
      </w:r>
      <w:r>
        <w:rPr>
          <w:spacing w:val="39"/>
        </w:rPr>
        <w:t xml:space="preserve"> </w:t>
      </w:r>
      <w:r>
        <w:t>termasuk</w:t>
      </w:r>
    </w:p>
    <w:p w:rsidR="000546BA" w:rsidRDefault="000546BA">
      <w:pPr>
        <w:spacing w:line="360" w:lineRule="auto"/>
        <w:sectPr w:rsidR="000546BA">
          <w:type w:val="continuous"/>
          <w:pgSz w:w="11910" w:h="16840"/>
          <w:pgMar w:top="0" w:right="1340" w:bottom="0" w:left="1680" w:header="720" w:footer="72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32" style="position:absolute;margin-left:0;margin-top:817.5pt;width:595.4pt;height:.5pt;z-index:15871488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/>
      </w:pPr>
      <w:r>
        <w:t>dalam</w:t>
      </w:r>
      <w:r>
        <w:rPr>
          <w:spacing w:val="23"/>
        </w:rPr>
        <w:t xml:space="preserve"> </w:t>
      </w:r>
      <w:r>
        <w:t>kategori</w:t>
      </w:r>
      <w:r>
        <w:rPr>
          <w:spacing w:val="27"/>
        </w:rPr>
        <w:t xml:space="preserve"> </w:t>
      </w:r>
      <w:r>
        <w:t>sedang,</w:t>
      </w:r>
      <w:r>
        <w:rPr>
          <w:spacing w:val="25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aspek</w:t>
      </w:r>
      <w:r>
        <w:rPr>
          <w:spacing w:val="26"/>
        </w:rPr>
        <w:t xml:space="preserve"> </w:t>
      </w:r>
      <w:r>
        <w:t>keterampilan</w:t>
      </w:r>
      <w:r>
        <w:rPr>
          <w:spacing w:val="26"/>
        </w:rPr>
        <w:t xml:space="preserve"> </w:t>
      </w:r>
      <w:r>
        <w:t>termasuk</w:t>
      </w:r>
      <w:r>
        <w:rPr>
          <w:spacing w:val="25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kategori</w:t>
      </w:r>
      <w:r>
        <w:rPr>
          <w:spacing w:val="27"/>
        </w:rPr>
        <w:t xml:space="preserve"> </w:t>
      </w:r>
      <w:r>
        <w:t>rendah</w:t>
      </w:r>
      <w:r>
        <w:rPr>
          <w:spacing w:val="-57"/>
        </w:rPr>
        <w:t xml:space="preserve"> </w:t>
      </w:r>
      <w:r>
        <w:t>(Tabel</w:t>
      </w:r>
      <w:r>
        <w:rPr>
          <w:spacing w:val="-1"/>
        </w:rPr>
        <w:t xml:space="preserve"> </w:t>
      </w:r>
      <w:r>
        <w:t>50).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pStyle w:val="BodyText"/>
        <w:spacing w:after="4"/>
        <w:ind w:left="1608" w:right="503" w:hanging="1020"/>
      </w:pPr>
      <w:r>
        <w:t>Tabel 50.</w:t>
      </w:r>
      <w:r>
        <w:rPr>
          <w:spacing w:val="1"/>
        </w:rPr>
        <w:t xml:space="preserve"> </w:t>
      </w:r>
      <w:r>
        <w:t>Sebaran sampel berdasarkan ranah pengetahuan, sikap, dan</w:t>
      </w:r>
      <w:r>
        <w:rPr>
          <w:spacing w:val="-57"/>
        </w:rPr>
        <w:t xml:space="preserve"> </w:t>
      </w:r>
      <w:r>
        <w:t>keterampilan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produksi</w:t>
      </w:r>
    </w:p>
    <w:tbl>
      <w:tblPr>
        <w:tblW w:w="0" w:type="auto"/>
        <w:tblInd w:w="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2"/>
        <w:gridCol w:w="1046"/>
        <w:gridCol w:w="463"/>
        <w:gridCol w:w="417"/>
        <w:gridCol w:w="540"/>
        <w:gridCol w:w="434"/>
        <w:gridCol w:w="462"/>
        <w:gridCol w:w="417"/>
        <w:gridCol w:w="479"/>
        <w:gridCol w:w="449"/>
        <w:gridCol w:w="544"/>
        <w:gridCol w:w="433"/>
        <w:gridCol w:w="485"/>
        <w:gridCol w:w="485"/>
      </w:tblGrid>
      <w:tr w:rsidR="000546BA">
        <w:trPr>
          <w:trHeight w:val="505"/>
        </w:trPr>
        <w:tc>
          <w:tcPr>
            <w:tcW w:w="3958" w:type="dxa"/>
            <w:gridSpan w:val="5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3" w:lineRule="exact"/>
              <w:ind w:right="51"/>
              <w:jc w:val="right"/>
              <w:rPr>
                <w:b/>
              </w:rPr>
            </w:pPr>
            <w:r>
              <w:rPr>
                <w:b/>
              </w:rPr>
              <w:t>Ogan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Ilir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80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762" w:right="137" w:hanging="585"/>
              <w:rPr>
                <w:b/>
              </w:rPr>
            </w:pPr>
            <w:r>
              <w:rPr>
                <w:b/>
              </w:rPr>
              <w:t>Ogan komering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Ilir</w:t>
            </w:r>
          </w:p>
        </w:tc>
        <w:tc>
          <w:tcPr>
            <w:tcW w:w="146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3" w:lineRule="exact"/>
              <w:ind w:left="495" w:right="-29"/>
              <w:rPr>
                <w:b/>
              </w:rPr>
            </w:pPr>
            <w:r>
              <w:rPr>
                <w:b/>
              </w:rPr>
              <w:t>Gabungan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7"/>
        </w:trPr>
        <w:tc>
          <w:tcPr>
            <w:tcW w:w="1492" w:type="dxa"/>
          </w:tcPr>
          <w:p w:rsidR="000546BA" w:rsidRDefault="000546BA">
            <w:pPr>
              <w:pStyle w:val="TableParagraph"/>
              <w:spacing w:before="10"/>
              <w:rPr>
                <w:sz w:val="20"/>
              </w:rPr>
            </w:pPr>
          </w:p>
          <w:p w:rsidR="000546BA" w:rsidRDefault="00590CA3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Ranah</w:t>
            </w:r>
          </w:p>
        </w:tc>
        <w:tc>
          <w:tcPr>
            <w:tcW w:w="1046" w:type="dxa"/>
          </w:tcPr>
          <w:p w:rsidR="000546BA" w:rsidRDefault="000546BA">
            <w:pPr>
              <w:pStyle w:val="TableParagraph"/>
              <w:spacing w:before="10"/>
              <w:rPr>
                <w:sz w:val="20"/>
              </w:rPr>
            </w:pPr>
          </w:p>
          <w:p w:rsidR="000546BA" w:rsidRDefault="00590CA3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153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tuna</w:t>
            </w:r>
          </w:p>
          <w:p w:rsidR="000546BA" w:rsidRDefault="00590CA3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kisma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0" w:right="135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pemilik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3" w:right="147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tuna</w:t>
            </w:r>
          </w:p>
          <w:p w:rsidR="000546BA" w:rsidRDefault="00590CA3">
            <w:pPr>
              <w:pStyle w:val="TableParagraph"/>
              <w:spacing w:line="234" w:lineRule="exact"/>
              <w:ind w:left="113"/>
              <w:rPr>
                <w:b/>
              </w:rPr>
            </w:pPr>
            <w:r>
              <w:rPr>
                <w:b/>
              </w:rPr>
              <w:t>kisma</w:t>
            </w:r>
          </w:p>
        </w:tc>
        <w:tc>
          <w:tcPr>
            <w:tcW w:w="92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6" w:right="83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pemilik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6" w:right="232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tuna</w:t>
            </w:r>
          </w:p>
          <w:p w:rsidR="000546BA" w:rsidRDefault="00590CA3">
            <w:pPr>
              <w:pStyle w:val="TableParagraph"/>
              <w:spacing w:line="234" w:lineRule="exact"/>
              <w:ind w:left="126"/>
              <w:rPr>
                <w:b/>
              </w:rPr>
            </w:pPr>
            <w:r>
              <w:rPr>
                <w:b/>
              </w:rPr>
              <w:t>kisma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21" w:right="120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pemilik</w:t>
            </w:r>
          </w:p>
        </w:tc>
      </w:tr>
      <w:tr w:rsidR="000546BA">
        <w:trPr>
          <w:trHeight w:val="242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41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195"/>
              <w:jc w:val="center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89"/>
              <w:jc w:val="center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3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47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6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66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26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68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21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18"/>
              <w:jc w:val="center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</w:tr>
      <w:tr w:rsidR="000546BA">
        <w:trPr>
          <w:trHeight w:val="263"/>
        </w:trPr>
        <w:tc>
          <w:tcPr>
            <w:tcW w:w="14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Pengetahuan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8"/>
            </w:pPr>
            <w:r>
              <w:t>Rendah</w:t>
            </w:r>
          </w:p>
        </w:tc>
        <w:tc>
          <w:tcPr>
            <w:tcW w:w="4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2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21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Sedang</w:t>
            </w:r>
          </w:p>
        </w:tc>
        <w:tc>
          <w:tcPr>
            <w:tcW w:w="463" w:type="dxa"/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02" w:lineRule="exact"/>
              <w:ind w:right="2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4" w:type="dxa"/>
          </w:tcPr>
          <w:p w:rsidR="000546BA" w:rsidRDefault="00590CA3">
            <w:pPr>
              <w:pStyle w:val="TableParagraph"/>
              <w:spacing w:line="202" w:lineRule="exact"/>
              <w:ind w:right="2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2" w:type="dxa"/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9" w:type="dxa"/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4" w:type="dxa"/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3" w:type="dxa"/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5" w:type="dxa"/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5" w:type="dxa"/>
          </w:tcPr>
          <w:p w:rsidR="000546BA" w:rsidRDefault="00590CA3">
            <w:pPr>
              <w:pStyle w:val="TableParagraph"/>
              <w:spacing w:line="202" w:lineRule="exact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53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Tinggi</w:t>
            </w:r>
          </w:p>
        </w:tc>
        <w:tc>
          <w:tcPr>
            <w:tcW w:w="4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 w:right="171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2" w:right="7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Jumlah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 w:right="8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2" w:right="7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41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Rataan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2,00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85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1,99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1,99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2,00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1,99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1,99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65"/>
        </w:trPr>
        <w:tc>
          <w:tcPr>
            <w:tcW w:w="14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Sikap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8"/>
            </w:pPr>
            <w:r>
              <w:t>Rendah</w:t>
            </w:r>
          </w:p>
        </w:tc>
        <w:tc>
          <w:tcPr>
            <w:tcW w:w="4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22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21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Sedang</w:t>
            </w:r>
          </w:p>
        </w:tc>
        <w:tc>
          <w:tcPr>
            <w:tcW w:w="463" w:type="dxa"/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02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34" w:type="dxa"/>
          </w:tcPr>
          <w:p w:rsidR="000546BA" w:rsidRDefault="00590CA3">
            <w:pPr>
              <w:pStyle w:val="TableParagraph"/>
              <w:spacing w:line="202" w:lineRule="exact"/>
              <w:ind w:left="42" w:right="171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2" w:type="dxa"/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79" w:type="dxa"/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44" w:type="dxa"/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33" w:type="dxa"/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85" w:type="dxa"/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85" w:type="dxa"/>
          </w:tcPr>
          <w:p w:rsidR="000546BA" w:rsidRDefault="00590CA3">
            <w:pPr>
              <w:pStyle w:val="TableParagraph"/>
              <w:spacing w:line="202" w:lineRule="exact"/>
              <w:ind w:left="15" w:right="72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08"/>
            </w:pPr>
            <w:r>
              <w:t>Tinggi</w:t>
            </w:r>
          </w:p>
        </w:tc>
        <w:tc>
          <w:tcPr>
            <w:tcW w:w="4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 w:right="171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" w:right="72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Jumlah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 w:right="8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2" w:right="7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41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Rataan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2,86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85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2,91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2,93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2,99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2,89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2,95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65"/>
        </w:trPr>
        <w:tc>
          <w:tcPr>
            <w:tcW w:w="14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Keterampilan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8"/>
            </w:pPr>
            <w:r>
              <w:t>Rendah</w:t>
            </w:r>
          </w:p>
        </w:tc>
        <w:tc>
          <w:tcPr>
            <w:tcW w:w="4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3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2" w:right="171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6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" w:right="72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Sedang</w:t>
            </w:r>
          </w:p>
        </w:tc>
        <w:tc>
          <w:tcPr>
            <w:tcW w:w="463" w:type="dxa"/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02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34" w:type="dxa"/>
          </w:tcPr>
          <w:p w:rsidR="000546BA" w:rsidRDefault="00590CA3">
            <w:pPr>
              <w:pStyle w:val="TableParagraph"/>
              <w:spacing w:line="202" w:lineRule="exact"/>
              <w:ind w:left="42" w:right="171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62" w:type="dxa"/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79" w:type="dxa"/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44" w:type="dxa"/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33" w:type="dxa"/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5" w:type="dxa"/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5" w:type="dxa"/>
          </w:tcPr>
          <w:p w:rsidR="000546BA" w:rsidRDefault="00590CA3">
            <w:pPr>
              <w:pStyle w:val="TableParagraph"/>
              <w:spacing w:line="202" w:lineRule="exact"/>
              <w:ind w:left="15" w:right="72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08"/>
            </w:pPr>
            <w:r>
              <w:t>Tinggi</w:t>
            </w:r>
          </w:p>
        </w:tc>
        <w:tc>
          <w:tcPr>
            <w:tcW w:w="4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2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546BA">
        <w:trPr>
          <w:trHeight w:val="240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Jumlah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79" w:right="21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2" w:right="8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2" w:right="7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66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8"/>
            </w:pPr>
            <w:r>
              <w:t>Rataan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1,88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85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2,03</w:t>
            </w: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1,88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1,93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1,88</w:t>
            </w:r>
            <w:r>
              <w:rPr>
                <w:b/>
                <w:sz w:val="18"/>
                <w:vertAlign w:val="superscript"/>
              </w:rPr>
              <w:t>*</w:t>
            </w:r>
          </w:p>
        </w:tc>
        <w:tc>
          <w:tcPr>
            <w:tcW w:w="4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1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1,98</w:t>
            </w:r>
            <w:r>
              <w:rPr>
                <w:b/>
                <w:sz w:val="18"/>
                <w:vertAlign w:val="superscript"/>
              </w:rPr>
              <w:t>*</w:t>
            </w:r>
          </w:p>
        </w:tc>
        <w:tc>
          <w:tcPr>
            <w:tcW w:w="4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590CA3">
      <w:pPr>
        <w:spacing w:line="226" w:lineRule="exact"/>
        <w:ind w:left="58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2"/>
          <w:sz w:val="20"/>
        </w:rPr>
        <w:t xml:space="preserve"> </w:t>
      </w:r>
      <w:r>
        <w:rPr>
          <w:sz w:val="20"/>
        </w:rPr>
        <w:t>Kategori;</w:t>
      </w:r>
      <w:r>
        <w:rPr>
          <w:spacing w:val="-2"/>
          <w:sz w:val="20"/>
        </w:rPr>
        <w:t xml:space="preserve"> </w:t>
      </w:r>
      <w:r>
        <w:rPr>
          <w:sz w:val="20"/>
        </w:rPr>
        <w:t>Rendah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1,00-1,32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1,33-1,66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1,67-2,00</w:t>
      </w:r>
    </w:p>
    <w:p w:rsidR="000546BA" w:rsidRDefault="00590CA3">
      <w:pPr>
        <w:spacing w:line="211" w:lineRule="exact"/>
        <w:ind w:left="58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4"/>
          <w:sz w:val="20"/>
        </w:rPr>
        <w:t xml:space="preserve"> </w:t>
      </w:r>
      <w:r>
        <w:rPr>
          <w:sz w:val="20"/>
        </w:rPr>
        <w:t>Kategori;</w:t>
      </w:r>
      <w:r>
        <w:rPr>
          <w:spacing w:val="-2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-3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590CA3">
      <w:pPr>
        <w:spacing w:before="18"/>
        <w:ind w:left="588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-1"/>
          <w:sz w:val="20"/>
        </w:rPr>
        <w:t xml:space="preserve"> </w:t>
      </w:r>
      <w:r>
        <w:rPr>
          <w:sz w:val="20"/>
        </w:rPr>
        <w:t>hitung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0,01,</w:t>
      </w:r>
      <w:r>
        <w:rPr>
          <w:spacing w:val="-2"/>
          <w:sz w:val="20"/>
        </w:rPr>
        <w:t xml:space="preserve"> </w:t>
      </w:r>
      <w:r>
        <w:rPr>
          <w:sz w:val="20"/>
        </w:rPr>
        <w:t>nyata pada</w:t>
      </w:r>
      <w:r>
        <w:rPr>
          <w:spacing w:val="47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0,05</w:t>
      </w:r>
    </w:p>
    <w:p w:rsidR="000546BA" w:rsidRDefault="000546BA">
      <w:pPr>
        <w:pStyle w:val="BodyText"/>
        <w:spacing w:before="3"/>
        <w:rPr>
          <w:sz w:val="28"/>
        </w:rPr>
      </w:pPr>
    </w:p>
    <w:p w:rsidR="000546BA" w:rsidRDefault="00590CA3">
      <w:pPr>
        <w:pStyle w:val="BodyText"/>
        <w:spacing w:before="90" w:line="360" w:lineRule="auto"/>
        <w:ind w:left="588" w:right="359" w:firstLine="720"/>
        <w:jc w:val="both"/>
      </w:pPr>
      <w:r>
        <w:pict>
          <v:rect id="_x0000_s1631" style="position:absolute;left:0;text-align:left;margin-left:197.15pt;margin-top:17pt;width:3.35pt;height:.6pt;z-index:-42616320;mso-position-horizontal-relative:page" fillcolor="black" stroked="f">
            <w10:wrap anchorx="page"/>
          </v:rect>
        </w:pict>
      </w:r>
      <w:r>
        <w:t>Hasil uji t memperlihatkan bahwa terdapat perbedaan yang nyata antara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 di kedua kabupaten.</w:t>
      </w:r>
      <w:r>
        <w:rPr>
          <w:spacing w:val="1"/>
        </w:rPr>
        <w:t xml:space="preserve"> </w:t>
      </w:r>
      <w:r>
        <w:t>Secara umum keterampilan meningkatkan produksi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pemilik lebih</w:t>
      </w:r>
      <w:r>
        <w:rPr>
          <w:spacing w:val="-1"/>
        </w:rPr>
        <w:t xml:space="preserve"> </w:t>
      </w:r>
      <w:r>
        <w:t>baik daripada petani</w:t>
      </w:r>
      <w:r>
        <w:rPr>
          <w:spacing w:val="-1"/>
        </w:rPr>
        <w:t xml:space="preserve"> </w:t>
      </w:r>
      <w:r>
        <w:t>tuna kisma.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Bila</w:t>
      </w:r>
      <w:r>
        <w:rPr>
          <w:spacing w:val="1"/>
        </w:rPr>
        <w:t xml:space="preserve"> </w:t>
      </w:r>
      <w:r>
        <w:t>dicermati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aspek pengetahuan, sikap, dan keterampilan, petani</w:t>
      </w:r>
      <w:r>
        <w:rPr>
          <w:spacing w:val="1"/>
        </w:rPr>
        <w:t xml:space="preserve"> </w:t>
      </w:r>
      <w:r>
        <w:t>padi sawah lebak telah memiliki pengetahuan berusahatani yang tinggi dan 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memadai.</w:t>
      </w:r>
      <w:r>
        <w:rPr>
          <w:spacing w:val="6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umum petani padi sawah lebak telah memiliki pengetahuan yang baik tentang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persiapan</w:t>
      </w:r>
      <w:r>
        <w:rPr>
          <w:spacing w:val="1"/>
        </w:rPr>
        <w:t xml:space="preserve"> </w:t>
      </w:r>
      <w:r>
        <w:t>bibit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pemanenan.</w:t>
      </w:r>
      <w:r>
        <w:rPr>
          <w:spacing w:val="1"/>
        </w:rPr>
        <w:t xml:space="preserve"> </w:t>
      </w:r>
      <w:r>
        <w:t>Pengetahuan ini pada umumnya mereka peroleh melalui proses alih</w:t>
      </w:r>
      <w:r>
        <w:rPr>
          <w:spacing w:val="1"/>
        </w:rPr>
        <w:t xml:space="preserve"> </w:t>
      </w:r>
      <w:r>
        <w:t>pengetahuan dari orang tua (turun temurun) maupun sanak keluarga dan sesama</w:t>
      </w:r>
      <w:r>
        <w:rPr>
          <w:spacing w:val="1"/>
        </w:rPr>
        <w:t xml:space="preserve"> </w:t>
      </w:r>
      <w:r>
        <w:t>petani</w:t>
      </w:r>
      <w:r>
        <w:rPr>
          <w:spacing w:val="8"/>
        </w:rPr>
        <w:t xml:space="preserve"> </w:t>
      </w:r>
      <w:r>
        <w:t>lainnya.</w:t>
      </w:r>
      <w:r>
        <w:rPr>
          <w:spacing w:val="19"/>
        </w:rPr>
        <w:t xml:space="preserve"> </w:t>
      </w:r>
      <w:r>
        <w:t>Selain</w:t>
      </w:r>
      <w:r>
        <w:rPr>
          <w:spacing w:val="8"/>
        </w:rPr>
        <w:t xml:space="preserve"> </w:t>
      </w:r>
      <w:r>
        <w:t>itu</w:t>
      </w:r>
      <w:r>
        <w:rPr>
          <w:spacing w:val="8"/>
        </w:rPr>
        <w:t xml:space="preserve"> </w:t>
      </w:r>
      <w:r>
        <w:t>pengalaman</w:t>
      </w:r>
      <w:r>
        <w:rPr>
          <w:spacing w:val="8"/>
        </w:rPr>
        <w:t xml:space="preserve"> </w:t>
      </w:r>
      <w:r>
        <w:t>berusahatani</w:t>
      </w:r>
      <w:r>
        <w:rPr>
          <w:spacing w:val="10"/>
        </w:rPr>
        <w:t xml:space="preserve"> </w:t>
      </w:r>
      <w:r>
        <w:t>padi</w:t>
      </w:r>
      <w:r>
        <w:rPr>
          <w:spacing w:val="9"/>
        </w:rPr>
        <w:t xml:space="preserve"> </w:t>
      </w:r>
      <w:r>
        <w:t>sawah</w:t>
      </w:r>
      <w:r>
        <w:rPr>
          <w:spacing w:val="9"/>
        </w:rPr>
        <w:t xml:space="preserve"> </w:t>
      </w:r>
      <w:r>
        <w:t>lebak</w:t>
      </w:r>
      <w:r>
        <w:rPr>
          <w:spacing w:val="8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cukup</w:t>
      </w:r>
    </w:p>
    <w:p w:rsidR="000546BA" w:rsidRDefault="000546BA">
      <w:pPr>
        <w:spacing w:line="360" w:lineRule="auto"/>
        <w:jc w:val="both"/>
        <w:sectPr w:rsidR="000546BA">
          <w:headerReference w:type="default" r:id="rId237"/>
          <w:footerReference w:type="default" r:id="rId238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28" style="position:absolute;margin-left:0;margin-top:.05pt;width:595.4pt;height:841.9pt;z-index:15873024;mso-position-horizontal-relative:page;mso-position-vertical-relative:page" coordorigin=",1" coordsize="11908,16838">
            <v:rect id="_x0000_s1630" style="position:absolute;top:16350;width:11908;height:10" fillcolor="black" stroked="f"/>
            <v:shape id="_x0000_s162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lama</w:t>
      </w:r>
      <w:r>
        <w:rPr>
          <w:spacing w:val="1"/>
        </w:rPr>
        <w:t xml:space="preserve"> </w:t>
      </w:r>
      <w:r>
        <w:t>(&gt;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tahun)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mengelola</w:t>
      </w:r>
      <w:r>
        <w:rPr>
          <w:spacing w:val="-57"/>
        </w:rPr>
        <w:t xml:space="preserve"> </w:t>
      </w:r>
      <w:r>
        <w:t>usahataninya.</w:t>
      </w:r>
      <w:r>
        <w:rPr>
          <w:spacing w:val="1"/>
        </w:rPr>
        <w:t xml:space="preserve"> </w:t>
      </w:r>
      <w:r>
        <w:t>Jika dilihat dari aspek sikap petani, masih perlu ditingkatkan sikap</w:t>
      </w:r>
      <w:r>
        <w:rPr>
          <w:spacing w:val="1"/>
        </w:rPr>
        <w:t xml:space="preserve"> </w:t>
      </w:r>
      <w:r>
        <w:t>terhadap pengelolaan usahatani padi lebak yang lebih ramah lingkungan, karena</w:t>
      </w:r>
      <w:r>
        <w:rPr>
          <w:spacing w:val="1"/>
        </w:rPr>
        <w:t xml:space="preserve"> </w:t>
      </w:r>
      <w:r>
        <w:t>masih ada sekitar 7,5 persen petani yang setuju jika persiapan lahan dilakukan</w:t>
      </w:r>
      <w:r>
        <w:rPr>
          <w:spacing w:val="1"/>
        </w:rPr>
        <w:t xml:space="preserve"> </w:t>
      </w:r>
      <w:r>
        <w:t>dengan sistem bakar dan setuju jika sisa pestisida di tangki semprotan dibuang di</w:t>
      </w:r>
      <w:r>
        <w:rPr>
          <w:spacing w:val="1"/>
        </w:rPr>
        <w:t xml:space="preserve"> </w:t>
      </w:r>
      <w:r>
        <w:t>sungai.</w:t>
      </w:r>
      <w:r>
        <w:rPr>
          <w:spacing w:val="1"/>
        </w:rPr>
        <w:t xml:space="preserve"> </w:t>
      </w:r>
      <w:r>
        <w:t>Rendahnya keterampilan petani dalam melakukan usahatani padi sawah</w:t>
      </w:r>
      <w:r>
        <w:rPr>
          <w:spacing w:val="1"/>
        </w:rPr>
        <w:t xml:space="preserve"> </w:t>
      </w:r>
      <w:r>
        <w:t>lebak ini antara lai</w:t>
      </w:r>
      <w:r>
        <w:t>n disebabkan karena kurangnya kegiatan pelatihan yang diikuti</w:t>
      </w:r>
      <w:r>
        <w:rPr>
          <w:spacing w:val="1"/>
        </w:rPr>
        <w:t xml:space="preserve"> </w:t>
      </w:r>
      <w:r>
        <w:t>petani, intensitas penyuluhan yang belum optimal, serta materi penyuluhan yang</w:t>
      </w:r>
      <w:r>
        <w:rPr>
          <w:spacing w:val="1"/>
        </w:rPr>
        <w:t xml:space="preserve"> </w:t>
      </w:r>
      <w:r>
        <w:t>kurang tepat</w:t>
      </w:r>
      <w:r>
        <w:rPr>
          <w:spacing w:val="1"/>
        </w:rPr>
        <w:t xml:space="preserve"> </w:t>
      </w:r>
      <w:r>
        <w:t>menjawab permasalahan budidaya padi sawah lebak.</w:t>
      </w:r>
      <w:r>
        <w:rPr>
          <w:spacing w:val="1"/>
        </w:rPr>
        <w:t xml:space="preserve"> </w:t>
      </w:r>
      <w:r>
        <w:t>Selain itu</w:t>
      </w:r>
      <w:r>
        <w:rPr>
          <w:spacing w:val="1"/>
        </w:rPr>
        <w:t xml:space="preserve"> </w:t>
      </w:r>
      <w:r>
        <w:t>sebagian besar petani belum menggunakan be</w:t>
      </w:r>
      <w:r>
        <w:t>nih bersertifikat, belum melakukan</w:t>
      </w:r>
      <w:r>
        <w:rPr>
          <w:spacing w:val="1"/>
        </w:rPr>
        <w:t xml:space="preserve"> </w:t>
      </w:r>
      <w:r>
        <w:t>pemupukan, pengendalian hama/penyakit</w:t>
      </w:r>
      <w:r>
        <w:rPr>
          <w:spacing w:val="1"/>
        </w:rPr>
        <w:t xml:space="preserve"> </w:t>
      </w:r>
      <w:r>
        <w:t>dan pasca panen yang sesuai anjuran,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modal.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menggunakan benih bersertifikat adalah sulitnya mendapatkan</w:t>
      </w:r>
      <w:r>
        <w:rPr>
          <w:spacing w:val="1"/>
        </w:rPr>
        <w:t xml:space="preserve"> </w:t>
      </w:r>
      <w:r>
        <w:t>benih berser</w:t>
      </w:r>
      <w:r>
        <w:t>tifikat</w:t>
      </w:r>
      <w:r>
        <w:rPr>
          <w:spacing w:val="1"/>
        </w:rPr>
        <w:t xml:space="preserve"> </w:t>
      </w:r>
      <w:r>
        <w:t>di pasar.</w:t>
      </w:r>
      <w:r>
        <w:rPr>
          <w:spacing w:val="1"/>
        </w:rPr>
        <w:t xml:space="preserve"> </w:t>
      </w:r>
      <w:r>
        <w:t>Padahal kualitas benih dapat berpengaruh terhadap produksi usahatani</w:t>
      </w:r>
      <w:r>
        <w:rPr>
          <w:spacing w:val="1"/>
        </w:rPr>
        <w:t xml:space="preserve"> </w:t>
      </w:r>
      <w:r>
        <w:t>padi.</w:t>
      </w:r>
      <w:r>
        <w:rPr>
          <w:spacing w:val="1"/>
        </w:rPr>
        <w:t xml:space="preserve"> </w:t>
      </w:r>
      <w:r>
        <w:t>Hasil penelitian Siagian (2010) menunjukkan bahwa rata-rata produktivitas</w:t>
      </w:r>
      <w:r>
        <w:rPr>
          <w:spacing w:val="1"/>
        </w:rPr>
        <w:t xml:space="preserve"> </w:t>
      </w:r>
      <w:r>
        <w:t>padi sawah lebak yang menggunakan benih bersertifikat lebih tinggi 60,1 persen</w:t>
      </w:r>
      <w:r>
        <w:rPr>
          <w:spacing w:val="1"/>
        </w:rPr>
        <w:t xml:space="preserve"> </w:t>
      </w:r>
      <w:r>
        <w:t>dibandingk</w:t>
      </w:r>
      <w:r>
        <w:t>an</w:t>
      </w:r>
      <w:r>
        <w:rPr>
          <w:spacing w:val="-1"/>
        </w:rPr>
        <w:t xml:space="preserve"> </w:t>
      </w:r>
      <w:r>
        <w:t>dengan produktivitas</w:t>
      </w:r>
      <w:r>
        <w:rPr>
          <w:spacing w:val="-1"/>
        </w:rPr>
        <w:t xml:space="preserve"> </w:t>
      </w:r>
      <w:r>
        <w:t>benih non-bersertifikat.</w:t>
      </w:r>
    </w:p>
    <w:p w:rsidR="000546BA" w:rsidRDefault="00590CA3">
      <w:pPr>
        <w:pStyle w:val="Heading2"/>
        <w:spacing w:before="121"/>
        <w:jc w:val="both"/>
      </w:pPr>
      <w:r>
        <w:t>Kemampuan</w:t>
      </w:r>
      <w:r>
        <w:rPr>
          <w:spacing w:val="-7"/>
        </w:rPr>
        <w:t xml:space="preserve"> </w:t>
      </w:r>
      <w:r>
        <w:t>Meningkatkan</w:t>
      </w:r>
      <w:r>
        <w:rPr>
          <w:spacing w:val="-5"/>
        </w:rPr>
        <w:t xml:space="preserve"> </w:t>
      </w:r>
      <w:r>
        <w:t>Pendapatan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2"/>
        </w:rPr>
        <w:t xml:space="preserve"> </w:t>
      </w:r>
      <w:r>
        <w:t>tangga</w:t>
      </w:r>
      <w:r>
        <w:rPr>
          <w:spacing w:val="3"/>
        </w:rPr>
        <w:t xml:space="preserve"> </w:t>
      </w:r>
      <w:r>
        <w:t>agar</w:t>
      </w:r>
      <w:r>
        <w:rPr>
          <w:spacing w:val="3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memenuhi</w:t>
      </w:r>
      <w:r>
        <w:rPr>
          <w:spacing w:val="4"/>
        </w:rPr>
        <w:t xml:space="preserve"> </w:t>
      </w:r>
      <w:r>
        <w:t>kebutuhan</w:t>
      </w:r>
      <w:r>
        <w:rPr>
          <w:spacing w:val="3"/>
        </w:rPr>
        <w:t xml:space="preserve"> </w:t>
      </w:r>
      <w:r>
        <w:t>pangan</w:t>
      </w:r>
      <w:r>
        <w:rPr>
          <w:spacing w:val="3"/>
        </w:rPr>
        <w:t xml:space="preserve"> </w:t>
      </w:r>
      <w:r>
        <w:t>mereka.</w:t>
      </w:r>
      <w:r>
        <w:rPr>
          <w:spacing w:val="7"/>
        </w:rPr>
        <w:t xml:space="preserve"> </w:t>
      </w:r>
      <w:r>
        <w:t>Tabel</w:t>
      </w:r>
    </w:p>
    <w:p w:rsidR="000546BA" w:rsidRDefault="00590CA3">
      <w:pPr>
        <w:pStyle w:val="BodyText"/>
        <w:spacing w:line="360" w:lineRule="auto"/>
        <w:ind w:left="587" w:right="359"/>
        <w:jc w:val="both"/>
      </w:pPr>
      <w:r>
        <w:t>51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60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pada rumah tangga petani padi sawah lebak baik pada petani tuna kisma maupun</w:t>
      </w:r>
      <w:r>
        <w:rPr>
          <w:spacing w:val="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pemilik termasuk</w:t>
      </w:r>
      <w:r>
        <w:rPr>
          <w:spacing w:val="1"/>
        </w:rPr>
        <w:t xml:space="preserve"> </w:t>
      </w:r>
      <w:r>
        <w:t>kategori sedang.</w:t>
      </w:r>
    </w:p>
    <w:p w:rsidR="000546BA" w:rsidRDefault="000546BA">
      <w:pPr>
        <w:pStyle w:val="BodyText"/>
        <w:rPr>
          <w:sz w:val="36"/>
        </w:rPr>
      </w:pPr>
    </w:p>
    <w:p w:rsidR="000546BA" w:rsidRDefault="00590CA3">
      <w:pPr>
        <w:pStyle w:val="BodyText"/>
        <w:spacing w:after="4"/>
        <w:ind w:left="587"/>
        <w:jc w:val="both"/>
      </w:pPr>
      <w:r>
        <w:t>Tabel</w:t>
      </w:r>
      <w:r>
        <w:rPr>
          <w:spacing w:val="-2"/>
        </w:rPr>
        <w:t xml:space="preserve"> </w:t>
      </w:r>
      <w:r>
        <w:t>51.</w:t>
      </w:r>
      <w:r>
        <w:rPr>
          <w:spacing w:val="57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pendapatan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4"/>
        <w:gridCol w:w="550"/>
        <w:gridCol w:w="767"/>
        <w:gridCol w:w="402"/>
        <w:gridCol w:w="467"/>
        <w:gridCol w:w="568"/>
        <w:gridCol w:w="576"/>
        <w:gridCol w:w="630"/>
        <w:gridCol w:w="585"/>
        <w:gridCol w:w="567"/>
      </w:tblGrid>
      <w:tr w:rsidR="000546BA">
        <w:trPr>
          <w:trHeight w:val="265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7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7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3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33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0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0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30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21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75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75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3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4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 w:right="13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 w:right="128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0546BA">
        <w:trPr>
          <w:trHeight w:val="22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54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550" w:type="dxa"/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767" w:type="dxa"/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02" w:type="dxa"/>
          </w:tcPr>
          <w:p w:rsidR="000546BA" w:rsidRDefault="00590CA3">
            <w:pPr>
              <w:pStyle w:val="TableParagraph"/>
              <w:spacing w:line="202" w:lineRule="exact"/>
              <w:ind w:left="-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7" w:type="dxa"/>
          </w:tcPr>
          <w:p w:rsidR="000546BA" w:rsidRDefault="00590CA3">
            <w:pPr>
              <w:pStyle w:val="TableParagraph"/>
              <w:spacing w:line="202" w:lineRule="exact"/>
              <w:ind w:left="112" w:right="135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68" w:type="dxa"/>
          </w:tcPr>
          <w:p w:rsidR="000546BA" w:rsidRDefault="00590CA3">
            <w:pPr>
              <w:pStyle w:val="TableParagraph"/>
              <w:spacing w:line="202" w:lineRule="exact"/>
              <w:ind w:left="42" w:right="128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76" w:type="dxa"/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630" w:type="dxa"/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567" w:type="dxa"/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7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2" w:right="13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0" w:right="9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0"/>
              <w:rPr>
                <w:sz w:val="18"/>
              </w:rPr>
            </w:pPr>
            <w:r>
              <w:rPr>
                <w:sz w:val="18"/>
              </w:rPr>
              <w:t>2,03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2"/>
              <w:rPr>
                <w:sz w:val="18"/>
              </w:rPr>
            </w:pPr>
            <w:r>
              <w:rPr>
                <w:sz w:val="18"/>
              </w:rPr>
              <w:t>2,14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1"/>
              <w:rPr>
                <w:sz w:val="18"/>
              </w:rPr>
            </w:pPr>
            <w:r>
              <w:rPr>
                <w:sz w:val="18"/>
              </w:rPr>
              <w:t>2,09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77"/>
              <w:rPr>
                <w:sz w:val="18"/>
              </w:rPr>
            </w:pPr>
            <w:r>
              <w:rPr>
                <w:sz w:val="18"/>
              </w:rPr>
              <w:t>2,12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66" w:right="384"/>
              <w:jc w:val="center"/>
              <w:rPr>
                <w:sz w:val="18"/>
              </w:rPr>
            </w:pPr>
            <w:r>
              <w:rPr>
                <w:sz w:val="18"/>
              </w:rPr>
              <w:t>2,06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04" w:right="340"/>
              <w:jc w:val="center"/>
              <w:rPr>
                <w:sz w:val="18"/>
              </w:rPr>
            </w:pPr>
            <w:r>
              <w:rPr>
                <w:sz w:val="18"/>
              </w:rPr>
              <w:t>2,12</w:t>
            </w:r>
          </w:p>
        </w:tc>
      </w:tr>
    </w:tbl>
    <w:p w:rsidR="000546BA" w:rsidRDefault="00590CA3">
      <w:pPr>
        <w:ind w:left="588"/>
        <w:jc w:val="both"/>
        <w:rPr>
          <w:sz w:val="20"/>
        </w:rPr>
      </w:pPr>
      <w:r>
        <w:rPr>
          <w:sz w:val="20"/>
        </w:rPr>
        <w:t>Kategori:</w:t>
      </w:r>
      <w:r>
        <w:rPr>
          <w:spacing w:val="-2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Tinggi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jc w:val="both"/>
        <w:rPr>
          <w:sz w:val="20"/>
        </w:rPr>
        <w:sectPr w:rsidR="000546BA">
          <w:headerReference w:type="default" r:id="rId239"/>
          <w:footerReference w:type="default" r:id="rId24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25" style="position:absolute;margin-left:0;margin-top:.05pt;width:595.4pt;height:841.9pt;z-index:15873536;mso-position-horizontal-relative:page;mso-position-vertical-relative:page" coordorigin=",1" coordsize="11908,16838">
            <v:rect id="_x0000_s1627" style="position:absolute;top:16350;width:11908;height:10" fillcolor="black" stroked="f"/>
            <v:shape id="_x0000_s162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BodyText"/>
        <w:spacing w:before="90" w:line="360" w:lineRule="auto"/>
        <w:ind w:left="588" w:right="357" w:firstLine="780"/>
        <w:jc w:val="both"/>
      </w:pPr>
      <w:r>
        <w:t>Tabel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60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pengetahuan termasuk dalam kategori rendah.</w:t>
      </w:r>
      <w:r>
        <w:rPr>
          <w:spacing w:val="1"/>
        </w:rPr>
        <w:t xml:space="preserve"> </w:t>
      </w:r>
      <w:r>
        <w:t>Rendahnya pengetahuan petani</w:t>
      </w:r>
      <w:r>
        <w:rPr>
          <w:spacing w:val="1"/>
        </w:rPr>
        <w:t xml:space="preserve"> </w:t>
      </w:r>
      <w:r>
        <w:t>disebabkan sebagian petani (40%) tidak mengetahui ada atau tidaknya peluang</w:t>
      </w:r>
      <w:r>
        <w:rPr>
          <w:spacing w:val="1"/>
        </w:rPr>
        <w:t xml:space="preserve"> </w:t>
      </w:r>
      <w:r>
        <w:t>atau kesempatan berusaha di luar kegiatan usahatani padi yang dapat dilakukan</w:t>
      </w:r>
      <w:r>
        <w:rPr>
          <w:spacing w:val="1"/>
        </w:rPr>
        <w:t xml:space="preserve"> </w:t>
      </w:r>
      <w:r>
        <w:t>untuk meningkatkan pendapatan rumah tangga mereka.</w:t>
      </w:r>
      <w:r>
        <w:rPr>
          <w:spacing w:val="1"/>
        </w:rPr>
        <w:t xml:space="preserve"> </w:t>
      </w:r>
      <w:r>
        <w:t>Selain itu, sebanyak 5</w:t>
      </w:r>
      <w:r>
        <w:t>7,5</w:t>
      </w:r>
      <w:r>
        <w:rPr>
          <w:spacing w:val="1"/>
        </w:rPr>
        <w:t xml:space="preserve"> </w:t>
      </w:r>
      <w:r>
        <w:t>persen petani menyatakan bahwa kesempatan berusaha tersebut sangat terbatas.</w:t>
      </w:r>
      <w:r>
        <w:rPr>
          <w:spacing w:val="1"/>
        </w:rPr>
        <w:t xml:space="preserve"> </w:t>
      </w:r>
      <w:r>
        <w:t>Hal ini menunjukkan bahwa petani belum sepenuhnya menyadari potensi yang</w:t>
      </w:r>
      <w:r>
        <w:rPr>
          <w:spacing w:val="1"/>
        </w:rPr>
        <w:t xml:space="preserve"> </w:t>
      </w:r>
      <w:r>
        <w:t>mereka miliki. Berdasarkan hasil wawancara dan pengamatan di lapang terlihat</w:t>
      </w:r>
      <w:r>
        <w:rPr>
          <w:spacing w:val="1"/>
        </w:rPr>
        <w:t xml:space="preserve"> </w:t>
      </w:r>
      <w:r>
        <w:t>bahwa masih banyak petani</w:t>
      </w:r>
      <w:r>
        <w:t xml:space="preserve"> yang tidak menyadari atau tidak mengetahui bahwa</w:t>
      </w:r>
      <w:r>
        <w:rPr>
          <w:spacing w:val="1"/>
        </w:rPr>
        <w:t xml:space="preserve"> </w:t>
      </w:r>
      <w:r>
        <w:t>lahan pekarangan ataupun pematang sawah yang mereka miliki jika dimanfaatkan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ditanami</w:t>
      </w:r>
      <w:r>
        <w:rPr>
          <w:spacing w:val="1"/>
        </w:rPr>
        <w:t xml:space="preserve"> </w:t>
      </w:r>
      <w:r>
        <w:t>sayur-sayuran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 pengeluaran rumah tangga untuk membeli sayur.</w:t>
      </w:r>
      <w:r>
        <w:rPr>
          <w:spacing w:val="1"/>
        </w:rPr>
        <w:t xml:space="preserve"> </w:t>
      </w:r>
      <w:r>
        <w:t>Akan tetapi jika</w:t>
      </w:r>
      <w:r>
        <w:rPr>
          <w:spacing w:val="1"/>
        </w:rPr>
        <w:t xml:space="preserve"> </w:t>
      </w:r>
      <w:r>
        <w:t>ditinjau dari ranah sikap baik pada petani tuna kisma maupun petani pemilik,</w:t>
      </w:r>
      <w:r>
        <w:rPr>
          <w:spacing w:val="1"/>
        </w:rPr>
        <w:t xml:space="preserve"> </w:t>
      </w:r>
      <w:r>
        <w:t>kemampuan meningkatkan pendapatan</w:t>
      </w:r>
      <w:r>
        <w:rPr>
          <w:spacing w:val="1"/>
        </w:rPr>
        <w:t xml:space="preserve"> </w:t>
      </w:r>
      <w:r>
        <w:t>termasuk dalam kategori tinggi.</w:t>
      </w:r>
      <w:r>
        <w:rPr>
          <w:spacing w:val="1"/>
        </w:rPr>
        <w:t xml:space="preserve"> </w:t>
      </w:r>
      <w:r>
        <w:t>Hal ini</w:t>
      </w:r>
      <w:r>
        <w:rPr>
          <w:spacing w:val="1"/>
        </w:rPr>
        <w:t xml:space="preserve"> </w:t>
      </w:r>
      <w:r>
        <w:t>menunjukkan bahwa pada prinsipnya petani setuju jika peningkatan pendapatan</w:t>
      </w:r>
      <w:r>
        <w:rPr>
          <w:spacing w:val="1"/>
        </w:rPr>
        <w:t xml:space="preserve"> </w:t>
      </w:r>
      <w:r>
        <w:t>diperlukan agar dapat memenuhi kebutuhan rumah tangga termasuk kebutuhan</w:t>
      </w:r>
      <w:r>
        <w:rPr>
          <w:spacing w:val="1"/>
        </w:rPr>
        <w:t xml:space="preserve"> </w:t>
      </w:r>
      <w:r>
        <w:t>pangan. Sebagian besar petani (88%) juga setuju jika ada kesempatan/peluang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 rumah tangga mereka.</w:t>
      </w:r>
      <w:r>
        <w:rPr>
          <w:spacing w:val="1"/>
        </w:rPr>
        <w:t xml:space="preserve"> </w:t>
      </w:r>
      <w:r>
        <w:t>Kemam</w:t>
      </w:r>
      <w:r>
        <w:t>puan meningkatkan pendapatan dilihat</w:t>
      </w:r>
      <w:r>
        <w:rPr>
          <w:spacing w:val="1"/>
        </w:rPr>
        <w:t xml:space="preserve"> </w:t>
      </w:r>
      <w:r>
        <w:t>ranah keterampilan termasuk dalam kategori sedang.</w:t>
      </w:r>
      <w:r>
        <w:rPr>
          <w:spacing w:val="1"/>
        </w:rPr>
        <w:t xml:space="preserve"> </w:t>
      </w:r>
      <w:r>
        <w:t>Tingkat pengetahuan 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terkategori sedang mengindikasikan bahwa petani lebih senang mempelajar</w:t>
      </w:r>
      <w:r>
        <w:t>i hal-</w:t>
      </w:r>
      <w:r>
        <w:rPr>
          <w:spacing w:val="1"/>
        </w:rPr>
        <w:t xml:space="preserve"> </w:t>
      </w:r>
      <w:r>
        <w:t>hal yang praktis dan mudah diterapkan.</w:t>
      </w:r>
      <w:r>
        <w:rPr>
          <w:spacing w:val="1"/>
        </w:rPr>
        <w:t xml:space="preserve"> </w:t>
      </w:r>
      <w:r>
        <w:t>Hasil wawancara dan pengamatan di</w:t>
      </w:r>
      <w:r>
        <w:rPr>
          <w:spacing w:val="1"/>
        </w:rPr>
        <w:t xml:space="preserve"> </w:t>
      </w:r>
      <w:r>
        <w:t>lapangan menunjukkan bahwa petani yang memiliki usahatani selain padi 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(berkebun,</w:t>
      </w:r>
      <w:r>
        <w:rPr>
          <w:spacing w:val="1"/>
        </w:rPr>
        <w:t xml:space="preserve"> </w:t>
      </w:r>
      <w:r>
        <w:t>beternak,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ikan)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perbaikan cara-cara berusahatan</w:t>
      </w:r>
      <w:r>
        <w:t>i mereka sesuai dengan informasi yang mereka</w:t>
      </w:r>
      <w:r>
        <w:rPr>
          <w:spacing w:val="1"/>
        </w:rPr>
        <w:t xml:space="preserve"> </w:t>
      </w:r>
      <w:r>
        <w:t>dapatkan baik dari penyuluh pertanian maupun petani lain yang sudah lebih maju.</w:t>
      </w:r>
      <w:r>
        <w:rPr>
          <w:spacing w:val="1"/>
        </w:rPr>
        <w:t xml:space="preserve"> </w:t>
      </w:r>
      <w:r>
        <w:t>Selain itu ada juga sekitar 6,5 persen petani yang telah membuat pembukuan atau</w:t>
      </w:r>
      <w:r>
        <w:rPr>
          <w:spacing w:val="1"/>
        </w:rPr>
        <w:t xml:space="preserve"> </w:t>
      </w:r>
      <w:r>
        <w:t>pencatatan terhadap usaha ekonomi yang mereka lakuk</w:t>
      </w:r>
      <w:r>
        <w:t>an walaupun masih dengan</w:t>
      </w:r>
      <w:r>
        <w:rPr>
          <w:spacing w:val="-57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sederhana.</w:t>
      </w:r>
    </w:p>
    <w:p w:rsidR="000546BA" w:rsidRDefault="000546BA">
      <w:pPr>
        <w:spacing w:line="360" w:lineRule="auto"/>
        <w:jc w:val="both"/>
        <w:sectPr w:rsidR="000546BA">
          <w:headerReference w:type="default" r:id="rId241"/>
          <w:footerReference w:type="default" r:id="rId24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22" style="position:absolute;margin-left:0;margin-top:.05pt;width:595.4pt;height:841.9pt;z-index:15874048;mso-position-horizontal-relative:page;mso-position-vertical-relative:page" coordorigin=",1" coordsize="11908,16838">
            <v:rect id="_x0000_s1624" style="position:absolute;top:16350;width:11908;height:10" fillcolor="black" stroked="f"/>
            <v:shape id="_x0000_s162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BodyText"/>
        <w:spacing w:before="90" w:after="3"/>
        <w:ind w:left="1608" w:right="503" w:hanging="1020"/>
      </w:pPr>
      <w:r>
        <w:t>Tabel 52.</w:t>
      </w:r>
      <w:r>
        <w:rPr>
          <w:spacing w:val="1"/>
        </w:rPr>
        <w:t xml:space="preserve"> </w:t>
      </w:r>
      <w:r>
        <w:t>Sebaran sampel berdasarkan ranah pengetahuan, sikap, dan</w:t>
      </w:r>
      <w:r>
        <w:rPr>
          <w:spacing w:val="-57"/>
        </w:rPr>
        <w:t xml:space="preserve"> </w:t>
      </w:r>
      <w:r>
        <w:t>keterampilan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pendapatan</w:t>
      </w: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2"/>
        <w:gridCol w:w="1047"/>
        <w:gridCol w:w="464"/>
        <w:gridCol w:w="418"/>
        <w:gridCol w:w="541"/>
        <w:gridCol w:w="435"/>
        <w:gridCol w:w="463"/>
        <w:gridCol w:w="417"/>
        <w:gridCol w:w="479"/>
        <w:gridCol w:w="449"/>
        <w:gridCol w:w="514"/>
        <w:gridCol w:w="461"/>
        <w:gridCol w:w="484"/>
        <w:gridCol w:w="484"/>
      </w:tblGrid>
      <w:tr w:rsidR="000546BA">
        <w:trPr>
          <w:trHeight w:val="505"/>
        </w:trPr>
        <w:tc>
          <w:tcPr>
            <w:tcW w:w="3962" w:type="dxa"/>
            <w:gridSpan w:val="5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53" w:lineRule="exact"/>
              <w:ind w:right="55"/>
              <w:jc w:val="right"/>
              <w:rPr>
                <w:b/>
              </w:rPr>
            </w:pPr>
            <w:r>
              <w:rPr>
                <w:b/>
              </w:rPr>
              <w:t>Ogan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Ilir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180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4" w:lineRule="exact"/>
              <w:ind w:left="757" w:right="143" w:hanging="585"/>
              <w:rPr>
                <w:b/>
              </w:rPr>
            </w:pPr>
            <w:r>
              <w:rPr>
                <w:b/>
              </w:rPr>
              <w:t>Ogan komering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Ilir</w:t>
            </w:r>
          </w:p>
        </w:tc>
        <w:tc>
          <w:tcPr>
            <w:tcW w:w="14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3" w:lineRule="exact"/>
              <w:ind w:left="488" w:right="-29"/>
              <w:rPr>
                <w:b/>
              </w:rPr>
            </w:pPr>
            <w:r>
              <w:rPr>
                <w:b/>
              </w:rPr>
              <w:t>Gabungan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7"/>
        </w:trPr>
        <w:tc>
          <w:tcPr>
            <w:tcW w:w="1492" w:type="dxa"/>
          </w:tcPr>
          <w:p w:rsidR="000546BA" w:rsidRDefault="000546BA">
            <w:pPr>
              <w:pStyle w:val="TableParagraph"/>
              <w:spacing w:before="10"/>
              <w:rPr>
                <w:sz w:val="20"/>
              </w:rPr>
            </w:pPr>
          </w:p>
          <w:p w:rsidR="000546BA" w:rsidRDefault="00590CA3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Ranah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  <w:spacing w:before="10"/>
              <w:rPr>
                <w:sz w:val="20"/>
              </w:rPr>
            </w:pPr>
          </w:p>
          <w:p w:rsidR="000546BA" w:rsidRDefault="00590CA3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Kategori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Petani</w:t>
            </w:r>
          </w:p>
          <w:p w:rsidR="000546BA" w:rsidRDefault="00590CA3">
            <w:pPr>
              <w:pStyle w:val="TableParagraph"/>
              <w:spacing w:line="252" w:lineRule="exact"/>
              <w:ind w:left="107" w:right="192"/>
              <w:rPr>
                <w:b/>
              </w:rPr>
            </w:pPr>
            <w:r>
              <w:rPr>
                <w:b/>
              </w:rPr>
              <w:t>tuna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kisma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140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pemilik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Petani</w:t>
            </w:r>
          </w:p>
          <w:p w:rsidR="000546BA" w:rsidRDefault="00590CA3">
            <w:pPr>
              <w:pStyle w:val="TableParagraph"/>
              <w:spacing w:line="252" w:lineRule="exact"/>
              <w:ind w:left="108" w:right="189"/>
              <w:rPr>
                <w:b/>
              </w:rPr>
            </w:pPr>
            <w:r>
              <w:rPr>
                <w:b/>
              </w:rPr>
              <w:t>tuna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kisma</w:t>
            </w:r>
          </w:p>
        </w:tc>
        <w:tc>
          <w:tcPr>
            <w:tcW w:w="92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0" w:right="89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pemilik</w:t>
            </w:r>
          </w:p>
        </w:tc>
        <w:tc>
          <w:tcPr>
            <w:tcW w:w="9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1" w:lineRule="exact"/>
              <w:ind w:left="120"/>
              <w:rPr>
                <w:b/>
              </w:rPr>
            </w:pPr>
            <w:r>
              <w:rPr>
                <w:b/>
              </w:rPr>
              <w:t>Petani</w:t>
            </w:r>
          </w:p>
          <w:p w:rsidR="000546BA" w:rsidRDefault="00590CA3">
            <w:pPr>
              <w:pStyle w:val="TableParagraph"/>
              <w:spacing w:line="252" w:lineRule="exact"/>
              <w:ind w:left="120" w:right="272"/>
              <w:rPr>
                <w:b/>
              </w:rPr>
            </w:pPr>
            <w:r>
              <w:rPr>
                <w:b/>
              </w:rPr>
              <w:t>tuna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kisma</w:t>
            </w:r>
          </w:p>
        </w:tc>
        <w:tc>
          <w:tcPr>
            <w:tcW w:w="9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7" w:right="122"/>
              <w:rPr>
                <w:b/>
              </w:rPr>
            </w:pPr>
            <w:r>
              <w:rPr>
                <w:b/>
              </w:rPr>
              <w:t>Petani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pemilik</w:t>
            </w:r>
          </w:p>
        </w:tc>
      </w:tr>
      <w:tr w:rsidR="000546BA">
        <w:trPr>
          <w:trHeight w:val="252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39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202"/>
              <w:jc w:val="center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99"/>
              <w:jc w:val="center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41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60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20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92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17"/>
              <w:rPr>
                <w:b/>
              </w:rPr>
            </w:pPr>
            <w:r>
              <w:rPr>
                <w:b/>
                <w:w w:val="99"/>
              </w:rPr>
              <w:t>n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right="23"/>
              <w:jc w:val="center"/>
              <w:rPr>
                <w:b/>
              </w:rPr>
            </w:pPr>
            <w:r>
              <w:rPr>
                <w:b/>
                <w:w w:val="99"/>
              </w:rPr>
              <w:t>%</w:t>
            </w:r>
          </w:p>
        </w:tc>
      </w:tr>
      <w:tr w:rsidR="000546BA">
        <w:trPr>
          <w:trHeight w:val="253"/>
        </w:trPr>
        <w:tc>
          <w:tcPr>
            <w:tcW w:w="14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Pengetahuan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Rendah</w:t>
            </w:r>
          </w:p>
        </w:tc>
        <w:tc>
          <w:tcPr>
            <w:tcW w:w="46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8" w:right="232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3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8" w:right="176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0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1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" w:right="75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Sedang</w:t>
            </w:r>
          </w:p>
        </w:tc>
        <w:tc>
          <w:tcPr>
            <w:tcW w:w="464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8" w:type="dxa"/>
          </w:tcPr>
          <w:p w:rsidR="000546BA" w:rsidRDefault="00590CA3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right="2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5" w:type="dxa"/>
          </w:tcPr>
          <w:p w:rsidR="000546BA" w:rsidRDefault="00590CA3">
            <w:pPr>
              <w:pStyle w:val="TableParagraph"/>
              <w:spacing w:line="202" w:lineRule="exact"/>
              <w:ind w:right="2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3" w:type="dxa"/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9" w:type="dxa"/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02" w:lineRule="exact"/>
              <w:ind w:left="6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14" w:type="dxa"/>
          </w:tcPr>
          <w:p w:rsidR="000546BA" w:rsidRDefault="00590CA3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1" w:type="dxa"/>
          </w:tcPr>
          <w:p w:rsidR="000546BA" w:rsidRDefault="00590CA3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4" w:type="dxa"/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4" w:type="dxa"/>
          </w:tcPr>
          <w:p w:rsidR="000546BA" w:rsidRDefault="00590CA3">
            <w:pPr>
              <w:pStyle w:val="TableParagraph"/>
              <w:spacing w:line="202" w:lineRule="exact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546BA">
        <w:trPr>
          <w:trHeight w:val="253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Tinggi</w:t>
            </w: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3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2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Jumlah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8" w:right="232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8" w:right="8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Rataan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1,30</w:t>
            </w:r>
          </w:p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88"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1,47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1,32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1,42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1,31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1,44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14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Sikap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Rendah</w:t>
            </w:r>
          </w:p>
        </w:tc>
        <w:tc>
          <w:tcPr>
            <w:tcW w:w="46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23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3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22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1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6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Sedang</w:t>
            </w:r>
          </w:p>
        </w:tc>
        <w:tc>
          <w:tcPr>
            <w:tcW w:w="464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18" w:type="dxa"/>
          </w:tcPr>
          <w:p w:rsidR="000546BA" w:rsidRDefault="00590CA3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right="23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5" w:type="dxa"/>
          </w:tcPr>
          <w:p w:rsidR="000546BA" w:rsidRDefault="00590CA3">
            <w:pPr>
              <w:pStyle w:val="TableParagraph"/>
              <w:spacing w:line="202" w:lineRule="exact"/>
              <w:ind w:right="22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63" w:type="dxa"/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9" w:type="dxa"/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02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14" w:type="dxa"/>
          </w:tcPr>
          <w:p w:rsidR="000546BA" w:rsidRDefault="00590CA3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1" w:type="dxa"/>
          </w:tcPr>
          <w:p w:rsidR="000546BA" w:rsidRDefault="00590CA3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4" w:type="dxa"/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4" w:type="dxa"/>
          </w:tcPr>
          <w:p w:rsidR="000546BA" w:rsidRDefault="00590CA3">
            <w:pPr>
              <w:pStyle w:val="TableParagraph"/>
              <w:spacing w:line="202" w:lineRule="exact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07"/>
            </w:pPr>
            <w:r>
              <w:t>Tinggi</w:t>
            </w: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8" w:right="232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3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8" w:right="176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0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" w:right="75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Jumlah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8" w:right="232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8" w:right="8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2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Rataan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3,05</w:t>
            </w:r>
          </w:p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88"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3,05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3,12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3,23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3,08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3,14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14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Keterampilan</w:t>
            </w:r>
          </w:p>
        </w:tc>
        <w:tc>
          <w:tcPr>
            <w:tcW w:w="10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Rendah</w:t>
            </w:r>
          </w:p>
        </w:tc>
        <w:tc>
          <w:tcPr>
            <w:tcW w:w="46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right="234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3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8" w:right="17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6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4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1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6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" w:right="75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Sedang</w:t>
            </w:r>
          </w:p>
        </w:tc>
        <w:tc>
          <w:tcPr>
            <w:tcW w:w="464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18" w:type="dxa"/>
          </w:tcPr>
          <w:p w:rsidR="000546BA" w:rsidRDefault="00590CA3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88" w:right="232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35" w:type="dxa"/>
          </w:tcPr>
          <w:p w:rsidR="000546BA" w:rsidRDefault="00590CA3">
            <w:pPr>
              <w:pStyle w:val="TableParagraph"/>
              <w:spacing w:line="202" w:lineRule="exact"/>
              <w:ind w:left="38" w:right="176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63" w:type="dxa"/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17" w:type="dxa"/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79" w:type="dxa"/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49" w:type="dxa"/>
          </w:tcPr>
          <w:p w:rsidR="000546BA" w:rsidRDefault="00590CA3">
            <w:pPr>
              <w:pStyle w:val="TableParagraph"/>
              <w:spacing w:line="202" w:lineRule="exact"/>
              <w:ind w:left="60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514" w:type="dxa"/>
          </w:tcPr>
          <w:p w:rsidR="000546BA" w:rsidRDefault="00590CA3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61" w:type="dxa"/>
          </w:tcPr>
          <w:p w:rsidR="000546BA" w:rsidRDefault="00590CA3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84" w:type="dxa"/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4" w:type="dxa"/>
          </w:tcPr>
          <w:p w:rsidR="000546BA" w:rsidRDefault="00590CA3">
            <w:pPr>
              <w:pStyle w:val="TableParagraph"/>
              <w:spacing w:line="202" w:lineRule="exact"/>
              <w:ind w:left="12" w:right="75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0546BA">
        <w:trPr>
          <w:trHeight w:val="252"/>
        </w:trPr>
        <w:tc>
          <w:tcPr>
            <w:tcW w:w="14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2" w:lineRule="exact"/>
              <w:ind w:left="107"/>
            </w:pPr>
            <w:r>
              <w:t>Tinggi</w:t>
            </w: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2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6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0546BA">
        <w:trPr>
          <w:trHeight w:val="252"/>
        </w:trPr>
        <w:tc>
          <w:tcPr>
            <w:tcW w:w="149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Jumlah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8" w:right="232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8" w:right="8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53"/>
        </w:trPr>
        <w:tc>
          <w:tcPr>
            <w:tcW w:w="14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Rataan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2,16</w:t>
            </w:r>
          </w:p>
        </w:tc>
        <w:tc>
          <w:tcPr>
            <w:tcW w:w="4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88" w:right="9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2,31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2,30</w:t>
            </w:r>
          </w:p>
        </w:tc>
        <w:tc>
          <w:tcPr>
            <w:tcW w:w="4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2,01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2,23</w:t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7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2,16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1,00-1,99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2,00-2,99</w:t>
      </w:r>
      <w:r>
        <w:rPr>
          <w:spacing w:val="-1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3,00-4,00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Heading2"/>
        <w:spacing w:before="160"/>
        <w:ind w:left="1776" w:right="1550"/>
        <w:jc w:val="center"/>
      </w:pPr>
      <w:r>
        <w:t>Ketahanan</w:t>
      </w:r>
      <w:r>
        <w:rPr>
          <w:spacing w:val="-3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Berdasarkan indeks ketahanan pangan rumah tangga yang diukur dengan</w:t>
      </w:r>
      <w:r>
        <w:rPr>
          <w:spacing w:val="1"/>
        </w:rPr>
        <w:t xml:space="preserve"> </w:t>
      </w:r>
      <w:r>
        <w:t>menggunakan empat indikator utama sesuai definisi ketahanan pangan dari FAO</w:t>
      </w:r>
      <w:r>
        <w:rPr>
          <w:spacing w:val="1"/>
        </w:rPr>
        <w:t xml:space="preserve"> </w:t>
      </w:r>
      <w:r>
        <w:t>(1996) dan Undang-Undang RI No. 7 tahun 1996, secara umum ketahanan pangan</w:t>
      </w:r>
      <w:r>
        <w:rPr>
          <w:spacing w:val="-57"/>
        </w:rPr>
        <w:t xml:space="preserve"> </w:t>
      </w:r>
      <w:r>
        <w:t>rumah tangga petani padi sawah lebak baik pada petani tuna kisma maupun petani</w:t>
      </w:r>
      <w:r>
        <w:rPr>
          <w:spacing w:val="-57"/>
        </w:rPr>
        <w:t xml:space="preserve"> </w:t>
      </w:r>
      <w:r>
        <w:t>pemilik di Kabupaten OKI d</w:t>
      </w:r>
      <w:r>
        <w:t>an OI dikategorikan rendah.</w:t>
      </w:r>
      <w:r>
        <w:rPr>
          <w:spacing w:val="1"/>
        </w:rPr>
        <w:t xml:space="preserve"> </w:t>
      </w:r>
      <w:r>
        <w:t>Hal ini dapat dilihat dari</w:t>
      </w:r>
      <w:r>
        <w:rPr>
          <w:spacing w:val="-57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manifes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(kecukupan</w:t>
      </w:r>
      <w:r>
        <w:rPr>
          <w:spacing w:val="1"/>
        </w:rPr>
        <w:t xml:space="preserve"> </w:t>
      </w:r>
      <w:r>
        <w:t>ketersediaan,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ketersediaan,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aksesibilitas)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 ada pada kategori rendah (nilai skor &lt; 1,66).</w:t>
      </w:r>
      <w:r>
        <w:rPr>
          <w:spacing w:val="1"/>
        </w:rPr>
        <w:t xml:space="preserve"> </w:t>
      </w:r>
      <w:r>
        <w:t>Temuan ini sesuai dengan</w:t>
      </w:r>
      <w:r>
        <w:rPr>
          <w:spacing w:val="1"/>
        </w:rPr>
        <w:t xml:space="preserve"> </w:t>
      </w:r>
      <w:r>
        <w:t>pendapat Sen (1982) yang menyatakan bahwa kerawanan pangan dapat terjadi</w:t>
      </w:r>
      <w:r>
        <w:rPr>
          <w:spacing w:val="1"/>
        </w:rPr>
        <w:t xml:space="preserve"> </w:t>
      </w:r>
      <w:r>
        <w:t>pada kelompok masyarakat miskin persedaan di negara-negara berkembang yang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keterbatasan dan rendahnya</w:t>
      </w:r>
      <w:r>
        <w:rPr>
          <w:spacing w:val="-2"/>
        </w:rPr>
        <w:t xml:space="preserve"> </w:t>
      </w:r>
      <w:r>
        <w:t>nilai-nilai</w:t>
      </w:r>
      <w:r>
        <w:rPr>
          <w:spacing w:val="-1"/>
        </w:rPr>
        <w:t xml:space="preserve"> </w:t>
      </w:r>
      <w:r>
        <w:t>sumberdaya</w:t>
      </w:r>
      <w:r>
        <w:rPr>
          <w:spacing w:val="-1"/>
        </w:rPr>
        <w:t xml:space="preserve"> </w:t>
      </w:r>
      <w:r>
        <w:t>lokal.</w:t>
      </w:r>
    </w:p>
    <w:p w:rsidR="000546BA" w:rsidRDefault="000546BA">
      <w:pPr>
        <w:spacing w:line="360" w:lineRule="auto"/>
        <w:jc w:val="both"/>
        <w:sectPr w:rsidR="000546BA">
          <w:headerReference w:type="default" r:id="rId243"/>
          <w:footerReference w:type="default" r:id="rId24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19" style="position:absolute;margin-left:0;margin-top:.05pt;width:595.4pt;height:841.9pt;z-index:15874560;mso-position-horizontal-relative:page;mso-position-vertical-relative:page" coordorigin=",1" coordsize="11908,16838">
            <v:rect id="_x0000_s1621" style="position:absolute;top:16350;width:11908;height:10" fillcolor="black" stroked="f"/>
            <v:shape id="_x0000_s162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  <w:ind w:right="4841"/>
      </w:pPr>
      <w:r>
        <w:t>Kecukupan Ketersediaan Pangan</w:t>
      </w:r>
      <w:r>
        <w:rPr>
          <w:spacing w:val="-5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p w:rsidR="000546BA" w:rsidRDefault="000546BA">
      <w:pPr>
        <w:pStyle w:val="BodyText"/>
        <w:spacing w:before="1"/>
        <w:rPr>
          <w:b/>
          <w:sz w:val="34"/>
        </w:rPr>
      </w:pP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Kecukupan ketersediaan pangan dalam rumah tangga dilihat dari ada atau</w:t>
      </w:r>
      <w:r>
        <w:rPr>
          <w:spacing w:val="1"/>
        </w:rPr>
        <w:t xml:space="preserve"> </w:t>
      </w:r>
      <w:r>
        <w:t>tidaknya beras atau gabah yang tersedia dan cukup atau tidaknya persediaan yang</w:t>
      </w:r>
      <w:r>
        <w:rPr>
          <w:spacing w:val="1"/>
        </w:rPr>
        <w:t xml:space="preserve"> </w:t>
      </w:r>
      <w:r>
        <w:t>ada sampai musim tanam beriku</w:t>
      </w:r>
      <w:r>
        <w:t>tnya. Tabel 53 menunjukkan bahwa 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baik</w:t>
      </w:r>
      <w:r>
        <w:rPr>
          <w:spacing w:val="6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petani tuna kisma maupun petani pemilik</w:t>
      </w:r>
      <w:r>
        <w:rPr>
          <w:spacing w:val="1"/>
        </w:rPr>
        <w:t xml:space="preserve"> </w:t>
      </w:r>
      <w:r>
        <w:t>termasuk dalam kategori rendah dengan</w:t>
      </w:r>
      <w:r>
        <w:rPr>
          <w:spacing w:val="-57"/>
        </w:rPr>
        <w:t xml:space="preserve"> </w:t>
      </w:r>
      <w:r>
        <w:t>rata-rata</w:t>
      </w:r>
      <w:r>
        <w:rPr>
          <w:spacing w:val="-1"/>
        </w:rPr>
        <w:t xml:space="preserve"> </w:t>
      </w:r>
      <w:r>
        <w:t>skor 1,58.</w:t>
      </w:r>
    </w:p>
    <w:p w:rsidR="000546BA" w:rsidRDefault="00590CA3">
      <w:pPr>
        <w:pStyle w:val="BodyText"/>
        <w:spacing w:before="120" w:after="3"/>
        <w:ind w:left="1668" w:right="720" w:hanging="1080"/>
        <w:jc w:val="both"/>
      </w:pPr>
      <w:r>
        <w:t>Tabel 53.</w:t>
      </w:r>
      <w:r>
        <w:rPr>
          <w:spacing w:val="1"/>
        </w:rPr>
        <w:t xml:space="preserve"> </w:t>
      </w:r>
      <w:r>
        <w:t>Sebaran sampel berdasarkan kecukupan ketersediaan pangan dalam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7"/>
        <w:gridCol w:w="554"/>
        <w:gridCol w:w="550"/>
        <w:gridCol w:w="541"/>
        <w:gridCol w:w="675"/>
        <w:gridCol w:w="541"/>
        <w:gridCol w:w="585"/>
        <w:gridCol w:w="767"/>
        <w:gridCol w:w="402"/>
        <w:gridCol w:w="557"/>
        <w:gridCol w:w="586"/>
      </w:tblGrid>
      <w:tr w:rsidR="000546BA">
        <w:trPr>
          <w:trHeight w:val="26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43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172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6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spacing w:line="230" w:lineRule="exact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4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4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7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7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2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9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29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95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" w:right="90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55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" w:right="136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0546BA">
        <w:trPr>
          <w:trHeight w:val="23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87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4" w:type="dxa"/>
          </w:tcPr>
          <w:p w:rsidR="000546BA" w:rsidRDefault="00590CA3">
            <w:pPr>
              <w:pStyle w:val="TableParagraph"/>
              <w:spacing w:line="202" w:lineRule="exact"/>
              <w:ind w:left="15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50" w:type="dxa"/>
          </w:tcPr>
          <w:p w:rsidR="000546BA" w:rsidRDefault="00590CA3">
            <w:pPr>
              <w:pStyle w:val="TableParagraph"/>
              <w:spacing w:line="202" w:lineRule="exact"/>
              <w:ind w:left="11" w:right="90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675" w:type="dxa"/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67" w:type="dxa"/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02" w:type="dxa"/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57" w:type="dxa"/>
          </w:tcPr>
          <w:p w:rsidR="000546BA" w:rsidRDefault="00590CA3">
            <w:pPr>
              <w:pStyle w:val="TableParagraph"/>
              <w:spacing w:line="202" w:lineRule="exact"/>
              <w:ind w:left="21" w:right="13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2" w:lineRule="exact"/>
              <w:ind w:lef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8" w:right="9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2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1" w:right="13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1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0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1,61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2"/>
              <w:rPr>
                <w:sz w:val="18"/>
              </w:rPr>
            </w:pPr>
            <w:r>
              <w:rPr>
                <w:sz w:val="18"/>
              </w:rPr>
              <w:t>1,66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53"/>
              <w:rPr>
                <w:sz w:val="18"/>
              </w:rPr>
            </w:pPr>
            <w:r>
              <w:rPr>
                <w:sz w:val="18"/>
              </w:rPr>
              <w:t>1,54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50"/>
              <w:rPr>
                <w:sz w:val="18"/>
              </w:rPr>
            </w:pPr>
            <w:r>
              <w:rPr>
                <w:sz w:val="18"/>
              </w:rPr>
              <w:t>1,58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02" w:right="385"/>
              <w:jc w:val="center"/>
              <w:rPr>
                <w:sz w:val="18"/>
              </w:rPr>
            </w:pPr>
            <w:r>
              <w:rPr>
                <w:sz w:val="18"/>
              </w:rPr>
              <w:t>1,58</w:t>
            </w:r>
          </w:p>
        </w:tc>
      </w:tr>
    </w:tbl>
    <w:p w:rsidR="000546BA" w:rsidRDefault="00590CA3">
      <w:pPr>
        <w:ind w:left="588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1,00-1,66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1,67-2,33 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2,34-3,00</w:t>
      </w: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 Ogan Ilir dan di Kabupaten Ogan Komering Ilir. Hasil wawancara dan</w:t>
      </w:r>
      <w:r>
        <w:rPr>
          <w:spacing w:val="1"/>
        </w:rPr>
        <w:t xml:space="preserve"> </w:t>
      </w:r>
      <w:r>
        <w:t>pengamatan di lokasi penelitian menunjukkan bahwa walaupun sebagian besar</w:t>
      </w:r>
      <w:r>
        <w:rPr>
          <w:spacing w:val="1"/>
        </w:rPr>
        <w:t xml:space="preserve"> </w:t>
      </w:r>
      <w:r>
        <w:t>petani mengatakan bahwa mereka memiliki persediaan beras atau gabah di rumah,</w:t>
      </w:r>
      <w:r>
        <w:rPr>
          <w:spacing w:val="-57"/>
        </w:rPr>
        <w:t xml:space="preserve"> </w:t>
      </w:r>
      <w:r>
        <w:t>tetapi sebagian besar jumla</w:t>
      </w:r>
      <w:r>
        <w:t>hnya hanya mencukupi untuk 7-15 hari ke depan, dan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60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sama sekali.</w:t>
      </w:r>
    </w:p>
    <w:p w:rsidR="000546BA" w:rsidRDefault="00590CA3">
      <w:pPr>
        <w:pStyle w:val="Heading2"/>
        <w:spacing w:before="123"/>
        <w:ind w:left="587" w:right="5084"/>
        <w:jc w:val="both"/>
      </w:pPr>
      <w:r>
        <w:t>Stabilitas Ketersediaan Pangan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Stabilitas ketersediaan pangan di tingkat rumah tangga diuku</w:t>
      </w:r>
      <w:r>
        <w:t>r berdasarkan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nasi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rumah tangga dalam sehari.</w:t>
      </w:r>
      <w:r>
        <w:rPr>
          <w:spacing w:val="1"/>
        </w:rPr>
        <w:t xml:space="preserve"> </w:t>
      </w:r>
      <w:r>
        <w:t>Jika rumah tangga petani memiliki ketersediaan</w:t>
      </w:r>
      <w:r>
        <w:rPr>
          <w:spacing w:val="1"/>
        </w:rPr>
        <w:t xml:space="preserve"> </w:t>
      </w:r>
      <w:r>
        <w:t>pangan yang tinggi dan kebiasaan makan nasi tiga kali sehari maka rumah 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stabil.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ketersediaan</w:t>
      </w:r>
      <w:r>
        <w:rPr>
          <w:spacing w:val="30"/>
        </w:rPr>
        <w:t xml:space="preserve"> </w:t>
      </w:r>
      <w:r>
        <w:t>pangan</w:t>
      </w:r>
      <w:r>
        <w:rPr>
          <w:spacing w:val="31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tinggi</w:t>
      </w:r>
      <w:r>
        <w:rPr>
          <w:spacing w:val="31"/>
        </w:rPr>
        <w:t xml:space="preserve"> </w:t>
      </w:r>
      <w:r>
        <w:t>tetapi</w:t>
      </w:r>
      <w:r>
        <w:rPr>
          <w:spacing w:val="32"/>
        </w:rPr>
        <w:t xml:space="preserve"> </w:t>
      </w:r>
      <w:r>
        <w:t>kebiasaan</w:t>
      </w:r>
      <w:r>
        <w:rPr>
          <w:spacing w:val="32"/>
        </w:rPr>
        <w:t xml:space="preserve"> </w:t>
      </w:r>
      <w:r>
        <w:t>makan</w:t>
      </w:r>
      <w:r>
        <w:rPr>
          <w:spacing w:val="31"/>
        </w:rPr>
        <w:t xml:space="preserve"> </w:t>
      </w:r>
      <w:r>
        <w:t>nasi</w:t>
      </w:r>
      <w:r>
        <w:rPr>
          <w:spacing w:val="32"/>
        </w:rPr>
        <w:t xml:space="preserve"> </w:t>
      </w:r>
      <w:r>
        <w:t>dua</w:t>
      </w:r>
      <w:r>
        <w:rPr>
          <w:spacing w:val="31"/>
        </w:rPr>
        <w:t xml:space="preserve"> </w:t>
      </w:r>
      <w:r>
        <w:t>kali</w:t>
      </w:r>
      <w:r>
        <w:rPr>
          <w:spacing w:val="31"/>
        </w:rPr>
        <w:t xml:space="preserve"> </w:t>
      </w:r>
      <w:r>
        <w:t>atau</w:t>
      </w:r>
      <w:r>
        <w:rPr>
          <w:spacing w:val="32"/>
        </w:rPr>
        <w:t xml:space="preserve"> </w:t>
      </w:r>
      <w:r>
        <w:t>satu</w:t>
      </w:r>
    </w:p>
    <w:p w:rsidR="000546BA" w:rsidRDefault="000546BA">
      <w:pPr>
        <w:spacing w:line="360" w:lineRule="auto"/>
        <w:jc w:val="both"/>
        <w:sectPr w:rsidR="000546BA">
          <w:headerReference w:type="default" r:id="rId245"/>
          <w:footerReference w:type="default" r:id="rId24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18" style="position:absolute;margin-left:0;margin-top:817.5pt;width:595.4pt;height:.5pt;z-index:15875072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/>
        <w:jc w:val="both"/>
      </w:pPr>
      <w:r>
        <w:t>kali sehari maka rumah tangga petani tersebut dikategorikan kurang stabil atau</w:t>
      </w:r>
      <w:r>
        <w:rPr>
          <w:spacing w:val="1"/>
        </w:rPr>
        <w:t xml:space="preserve"> </w:t>
      </w:r>
      <w:r>
        <w:t>tidak stabil.</w:t>
      </w:r>
      <w:r>
        <w:rPr>
          <w:spacing w:val="1"/>
        </w:rPr>
        <w:t xml:space="preserve"> </w:t>
      </w:r>
      <w:r>
        <w:t>Tabel 54 menunjukkan bahwa stabilitas ketersediaan pangan dalam</w:t>
      </w:r>
      <w:r>
        <w:rPr>
          <w:spacing w:val="-57"/>
        </w:rPr>
        <w:t xml:space="preserve"> </w:t>
      </w:r>
      <w:r>
        <w:t>rumah tangga</w:t>
      </w:r>
      <w:r>
        <w:rPr>
          <w:spacing w:val="1"/>
        </w:rPr>
        <w:t xml:space="preserve"> </w:t>
      </w:r>
      <w:r>
        <w:t>termasuk dalam kategori rendah.</w:t>
      </w:r>
      <w:r>
        <w:rPr>
          <w:spacing w:val="1"/>
        </w:rPr>
        <w:t xml:space="preserve"> </w:t>
      </w:r>
      <w:r>
        <w:t>Hasil uji t menunjukkan bahwa</w:t>
      </w:r>
      <w:r>
        <w:rPr>
          <w:spacing w:val="1"/>
        </w:rPr>
        <w:t xml:space="preserve"> </w:t>
      </w:r>
      <w:r>
        <w:t>terdapat perbedaan yang nyata antara stabilitas ketersediaan pangan dalam rumah</w:t>
      </w:r>
      <w:r>
        <w:rPr>
          <w:spacing w:val="1"/>
        </w:rPr>
        <w:t xml:space="preserve"> </w:t>
      </w:r>
      <w:r>
        <w:t>tangga petani tuna kisma dengan petani pemilik di kedua kabupaten.</w:t>
      </w:r>
      <w:r>
        <w:rPr>
          <w:spacing w:val="6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 rumah tangga petani pemilik memiliki stabilitas ketersediaan pangan yang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 dari petani</w:t>
      </w:r>
      <w:r>
        <w:rPr>
          <w:spacing w:val="-2"/>
        </w:rPr>
        <w:t xml:space="preserve"> </w:t>
      </w:r>
      <w:r>
        <w:t>tuna</w:t>
      </w:r>
      <w:r>
        <w:rPr>
          <w:spacing w:val="-1"/>
        </w:rPr>
        <w:t xml:space="preserve"> </w:t>
      </w:r>
      <w:r>
        <w:t>kisma.</w:t>
      </w:r>
    </w:p>
    <w:p w:rsidR="000546BA" w:rsidRDefault="00590CA3">
      <w:pPr>
        <w:pStyle w:val="BodyText"/>
        <w:spacing w:before="119" w:after="3"/>
        <w:ind w:left="1608" w:right="967" w:hanging="1020"/>
        <w:jc w:val="both"/>
      </w:pPr>
      <w:r>
        <w:t>Tabel 54.</w:t>
      </w:r>
      <w:r>
        <w:rPr>
          <w:spacing w:val="1"/>
        </w:rPr>
        <w:t xml:space="preserve"> </w:t>
      </w:r>
      <w:r>
        <w:t>Sebaran sampel berdasarkan stabilitas ketersediaan pangan d</w:t>
      </w:r>
      <w:r>
        <w:t>alam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7"/>
        <w:gridCol w:w="554"/>
        <w:gridCol w:w="550"/>
        <w:gridCol w:w="767"/>
        <w:gridCol w:w="402"/>
        <w:gridCol w:w="494"/>
        <w:gridCol w:w="585"/>
        <w:gridCol w:w="541"/>
        <w:gridCol w:w="546"/>
        <w:gridCol w:w="625"/>
        <w:gridCol w:w="657"/>
      </w:tblGrid>
      <w:tr w:rsidR="000546BA">
        <w:trPr>
          <w:trHeight w:val="266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24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196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2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</w:tr>
      <w:tr w:rsidR="000546BA">
        <w:trPr>
          <w:trHeight w:val="46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spacing w:line="230" w:lineRule="exact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5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4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4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1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1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32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5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2" w:lineRule="exact"/>
              <w:ind w:left="125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28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" w:right="90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9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3" w:right="161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54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3" w:right="123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2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5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5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2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0546BA">
        <w:trPr>
          <w:trHeight w:val="22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7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4" w:type="dxa"/>
          </w:tcPr>
          <w:p w:rsidR="000546BA" w:rsidRDefault="00590CA3">
            <w:pPr>
              <w:pStyle w:val="TableParagraph"/>
              <w:spacing w:line="202" w:lineRule="exact"/>
              <w:ind w:left="158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550" w:type="dxa"/>
          </w:tcPr>
          <w:p w:rsidR="000546BA" w:rsidRDefault="00590CA3">
            <w:pPr>
              <w:pStyle w:val="TableParagraph"/>
              <w:spacing w:line="202" w:lineRule="exact"/>
              <w:ind w:left="11" w:right="90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767" w:type="dxa"/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02" w:type="dxa"/>
          </w:tcPr>
          <w:p w:rsidR="000546BA" w:rsidRDefault="00590CA3">
            <w:pPr>
              <w:pStyle w:val="TableParagraph"/>
              <w:spacing w:line="202" w:lineRule="exact"/>
              <w:ind w:left="-3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94" w:type="dxa"/>
          </w:tcPr>
          <w:p w:rsidR="000546BA" w:rsidRDefault="00590CA3">
            <w:pPr>
              <w:pStyle w:val="TableParagraph"/>
              <w:spacing w:line="202" w:lineRule="exact"/>
              <w:ind w:left="113" w:right="16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46" w:type="dxa"/>
          </w:tcPr>
          <w:p w:rsidR="000546BA" w:rsidRDefault="00590CA3">
            <w:pPr>
              <w:pStyle w:val="TableParagraph"/>
              <w:spacing w:line="202" w:lineRule="exact"/>
              <w:ind w:left="23" w:right="123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25" w:type="dxa"/>
          </w:tcPr>
          <w:p w:rsidR="000546BA" w:rsidRDefault="00590CA3">
            <w:pPr>
              <w:pStyle w:val="TableParagraph"/>
              <w:spacing w:line="202" w:lineRule="exact"/>
              <w:ind w:left="12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657" w:type="dxa"/>
          </w:tcPr>
          <w:p w:rsidR="000546BA" w:rsidRDefault="00590CA3">
            <w:pPr>
              <w:pStyle w:val="TableParagraph"/>
              <w:spacing w:line="202" w:lineRule="exact"/>
              <w:ind w:left="220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9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9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5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98" w:right="9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3" w:right="161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13" w:right="12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1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0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33"/>
              <w:rPr>
                <w:sz w:val="18"/>
              </w:rPr>
            </w:pPr>
            <w:r>
              <w:rPr>
                <w:sz w:val="18"/>
              </w:rPr>
              <w:t>1,65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52" w:right="-15"/>
              <w:rPr>
                <w:sz w:val="18"/>
              </w:rPr>
            </w:pPr>
            <w:r>
              <w:rPr>
                <w:sz w:val="18"/>
              </w:rPr>
              <w:t>1,60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7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06"/>
              <w:rPr>
                <w:sz w:val="18"/>
              </w:rPr>
            </w:pPr>
            <w:r>
              <w:rPr>
                <w:sz w:val="18"/>
              </w:rPr>
              <w:t>1,44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87" w:right="344"/>
              <w:jc w:val="center"/>
              <w:rPr>
                <w:sz w:val="18"/>
              </w:rPr>
            </w:pPr>
            <w:r>
              <w:rPr>
                <w:sz w:val="18"/>
              </w:rPr>
              <w:t>1,40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70" w:right="456"/>
              <w:jc w:val="center"/>
              <w:rPr>
                <w:sz w:val="18"/>
              </w:rPr>
            </w:pPr>
            <w:r>
              <w:rPr>
                <w:sz w:val="18"/>
              </w:rPr>
              <w:t>1,55</w:t>
            </w:r>
          </w:p>
        </w:tc>
      </w:tr>
    </w:tbl>
    <w:p w:rsidR="000546BA" w:rsidRDefault="00590CA3">
      <w:pPr>
        <w:spacing w:line="206" w:lineRule="exact"/>
        <w:ind w:left="58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1,00-1,66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1,67-2,33 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2,34-3,00</w:t>
      </w:r>
    </w:p>
    <w:p w:rsidR="000546BA" w:rsidRDefault="00590CA3">
      <w:pPr>
        <w:spacing w:before="18"/>
        <w:ind w:left="588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2"/>
          <w:sz w:val="20"/>
        </w:rPr>
        <w:t xml:space="preserve"> </w:t>
      </w:r>
      <w:r>
        <w:rPr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z w:val="20"/>
        </w:rPr>
        <w:t>hitung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0,076,</w:t>
      </w:r>
      <w:r>
        <w:rPr>
          <w:spacing w:val="-2"/>
          <w:sz w:val="20"/>
        </w:rPr>
        <w:t xml:space="preserve"> </w:t>
      </w:r>
      <w:r>
        <w:rPr>
          <w:sz w:val="20"/>
        </w:rPr>
        <w:t>nyata pada</w:t>
      </w:r>
      <w:r>
        <w:rPr>
          <w:spacing w:val="48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0,10</w:t>
      </w:r>
    </w:p>
    <w:p w:rsidR="000546BA" w:rsidRDefault="000546BA">
      <w:pPr>
        <w:pStyle w:val="BodyText"/>
        <w:spacing w:before="8"/>
        <w:rPr>
          <w:sz w:val="22"/>
        </w:rPr>
      </w:pPr>
    </w:p>
    <w:p w:rsidR="000546BA" w:rsidRDefault="00590CA3">
      <w:pPr>
        <w:pStyle w:val="BodyText"/>
        <w:spacing w:before="90" w:line="360" w:lineRule="auto"/>
        <w:ind w:left="588" w:right="359" w:firstLine="720"/>
        <w:jc w:val="both"/>
      </w:pPr>
      <w:r>
        <w:t>Rendahnya stabilitas ketersediaan pangan dalam rumah tangga ini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Jika dilihat dari kebiasaan makan anggota rumah tangga, sebanyak 42</w:t>
      </w:r>
      <w:r>
        <w:rPr>
          <w:spacing w:val="1"/>
        </w:rPr>
        <w:t xml:space="preserve"> </w:t>
      </w:r>
      <w:r>
        <w:t>persen memiliki kebiasaan makan nasi dua kali sehari yaitu makan siang dan</w:t>
      </w:r>
      <w:r>
        <w:rPr>
          <w:spacing w:val="1"/>
        </w:rPr>
        <w:t xml:space="preserve"> </w:t>
      </w:r>
      <w:r>
        <w:t>makan malam, dan sisanya (58%) tiga kali sehari.</w:t>
      </w:r>
      <w:r>
        <w:rPr>
          <w:spacing w:val="1"/>
        </w:rPr>
        <w:t xml:space="preserve"> </w:t>
      </w:r>
      <w:r>
        <w:t>Alasan petani makan nasi dua</w:t>
      </w:r>
      <w:r>
        <w:rPr>
          <w:spacing w:val="1"/>
        </w:rPr>
        <w:t xml:space="preserve"> </w:t>
      </w:r>
      <w:r>
        <w:t>kali sehari adalah untuk menghemat persediaan beras di rumah. Biasanya mereka</w:t>
      </w:r>
      <w:r>
        <w:rPr>
          <w:spacing w:val="1"/>
        </w:rPr>
        <w:t xml:space="preserve"> </w:t>
      </w:r>
      <w:r>
        <w:t>sarapan</w:t>
      </w:r>
      <w:r>
        <w:rPr>
          <w:spacing w:val="-1"/>
        </w:rPr>
        <w:t xml:space="preserve"> </w:t>
      </w:r>
      <w:r>
        <w:t>hanya dengan</w:t>
      </w:r>
      <w:r>
        <w:rPr>
          <w:spacing w:val="-1"/>
        </w:rPr>
        <w:t xml:space="preserve"> </w:t>
      </w:r>
      <w:r>
        <w:t>kue-kue, pempek</w:t>
      </w:r>
      <w:r>
        <w:rPr>
          <w:spacing w:val="-1"/>
        </w:rPr>
        <w:t xml:space="preserve"> </w:t>
      </w:r>
      <w:r>
        <w:t>dan minum</w:t>
      </w:r>
      <w:r>
        <w:rPr>
          <w:spacing w:val="-2"/>
        </w:rPr>
        <w:t xml:space="preserve"> </w:t>
      </w:r>
      <w:r>
        <w:t>kopi</w:t>
      </w:r>
      <w:r>
        <w:rPr>
          <w:spacing w:val="-1"/>
        </w:rPr>
        <w:t xml:space="preserve"> </w:t>
      </w:r>
      <w:r>
        <w:t>atau teh</w:t>
      </w:r>
      <w:r>
        <w:rPr>
          <w:spacing w:val="-1"/>
        </w:rPr>
        <w:t xml:space="preserve"> </w:t>
      </w:r>
      <w:r>
        <w:t>manis.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31"/>
        </w:rPr>
      </w:pPr>
    </w:p>
    <w:p w:rsidR="000546BA" w:rsidRDefault="00590CA3">
      <w:pPr>
        <w:pStyle w:val="Heading2"/>
      </w:pPr>
      <w:r>
        <w:t>Aksesibilitas</w:t>
      </w:r>
      <w:r>
        <w:rPr>
          <w:spacing w:val="-5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Pangan</w:t>
      </w:r>
    </w:p>
    <w:p w:rsidR="000546BA" w:rsidRDefault="000546BA">
      <w:pPr>
        <w:pStyle w:val="BodyText"/>
        <w:spacing w:before="5"/>
        <w:rPr>
          <w:b/>
          <w:sz w:val="14"/>
        </w:rPr>
      </w:pPr>
    </w:p>
    <w:p w:rsidR="000546BA" w:rsidRDefault="00590CA3">
      <w:pPr>
        <w:pStyle w:val="BodyText"/>
        <w:spacing w:before="90" w:line="360" w:lineRule="auto"/>
        <w:ind w:left="588" w:right="359" w:firstLine="720"/>
        <w:jc w:val="both"/>
      </w:pPr>
      <w:r>
        <w:t>Indikator</w:t>
      </w:r>
      <w:r>
        <w:rPr>
          <w:spacing w:val="1"/>
        </w:rPr>
        <w:t xml:space="preserve"> </w:t>
      </w:r>
      <w:r>
        <w:t>aksesibilitas/keterjangkauan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pengukuran</w:t>
      </w:r>
      <w:r>
        <w:rPr>
          <w:spacing w:val="6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rumah</w:t>
      </w:r>
      <w:r>
        <w:rPr>
          <w:spacing w:val="6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memperoleh pangan, yang diukur dari pemilik</w:t>
      </w:r>
      <w:r>
        <w:t>an lahan</w:t>
      </w:r>
      <w:r>
        <w:rPr>
          <w:spacing w:val="1"/>
        </w:rPr>
        <w:t xml:space="preserve"> </w:t>
      </w:r>
      <w:r>
        <w:t>serta cara rumah tangga</w:t>
      </w:r>
      <w:r>
        <w:rPr>
          <w:spacing w:val="1"/>
        </w:rPr>
        <w:t xml:space="preserve"> </w:t>
      </w:r>
      <w:r>
        <w:t>untuk memperoleh pangan, yaitu produksi sendiri atau membeli.</w:t>
      </w:r>
      <w:r>
        <w:rPr>
          <w:spacing w:val="1"/>
        </w:rPr>
        <w:t xml:space="preserve"> </w:t>
      </w:r>
      <w:r>
        <w:t>Jika rumah</w:t>
      </w:r>
      <w:r>
        <w:rPr>
          <w:spacing w:val="1"/>
        </w:rPr>
        <w:t xml:space="preserve"> </w:t>
      </w:r>
      <w:r>
        <w:t>tangga petani memiliki lahan sawah lebak dan memperoleh pangan dengan cara</w:t>
      </w:r>
      <w:r>
        <w:rPr>
          <w:spacing w:val="1"/>
        </w:rPr>
        <w:t xml:space="preserve"> </w:t>
      </w:r>
      <w:r>
        <w:t>produksi sendiri, maka dapat dikatakan bahwa rumah tangga tersebut memiliki</w:t>
      </w:r>
      <w:r>
        <w:rPr>
          <w:spacing w:val="1"/>
        </w:rPr>
        <w:t xml:space="preserve"> </w:t>
      </w:r>
      <w:r>
        <w:t>akses</w:t>
      </w:r>
      <w:r>
        <w:rPr>
          <w:spacing w:val="17"/>
        </w:rPr>
        <w:t xml:space="preserve"> </w:t>
      </w:r>
      <w:r>
        <w:t>langsung</w:t>
      </w:r>
      <w:r>
        <w:rPr>
          <w:spacing w:val="18"/>
        </w:rPr>
        <w:t xml:space="preserve"> </w:t>
      </w:r>
      <w:r>
        <w:t>terhadap</w:t>
      </w:r>
      <w:r>
        <w:rPr>
          <w:spacing w:val="18"/>
        </w:rPr>
        <w:t xml:space="preserve"> </w:t>
      </w:r>
      <w:r>
        <w:t>pangan.</w:t>
      </w:r>
      <w:r>
        <w:rPr>
          <w:spacing w:val="39"/>
        </w:rPr>
        <w:t xml:space="preserve"> </w:t>
      </w:r>
      <w:r>
        <w:t>Tetapi</w:t>
      </w:r>
      <w:r>
        <w:rPr>
          <w:spacing w:val="17"/>
        </w:rPr>
        <w:t xml:space="preserve"> </w:t>
      </w:r>
      <w:r>
        <w:t>jika</w:t>
      </w:r>
      <w:r>
        <w:rPr>
          <w:spacing w:val="19"/>
        </w:rPr>
        <w:t xml:space="preserve"> </w:t>
      </w:r>
      <w:r>
        <w:t>rumah</w:t>
      </w:r>
      <w:r>
        <w:rPr>
          <w:spacing w:val="18"/>
        </w:rPr>
        <w:t xml:space="preserve"> </w:t>
      </w:r>
      <w:r>
        <w:t>tangga</w:t>
      </w:r>
      <w:r>
        <w:rPr>
          <w:spacing w:val="18"/>
        </w:rPr>
        <w:t xml:space="preserve"> </w:t>
      </w:r>
      <w:r>
        <w:t>petani</w:t>
      </w:r>
      <w:r>
        <w:rPr>
          <w:spacing w:val="17"/>
        </w:rPr>
        <w:t xml:space="preserve"> </w:t>
      </w:r>
      <w:r>
        <w:t>baik</w:t>
      </w:r>
      <w:r>
        <w:rPr>
          <w:spacing w:val="17"/>
        </w:rPr>
        <w:t xml:space="preserve"> </w:t>
      </w:r>
      <w:r>
        <w:t>memiliki</w:t>
      </w:r>
    </w:p>
    <w:p w:rsidR="000546BA" w:rsidRDefault="000546BA">
      <w:pPr>
        <w:spacing w:line="360" w:lineRule="auto"/>
        <w:jc w:val="both"/>
        <w:sectPr w:rsidR="000546BA">
          <w:headerReference w:type="default" r:id="rId247"/>
          <w:footerReference w:type="default" r:id="rId248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17" style="position:absolute;margin-left:0;margin-top:817.5pt;width:595.4pt;height:.5pt;z-index:15876096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lahan sawah lebak ataupun tidak memiliki lahan sawah lebak dan memperoleh</w:t>
      </w:r>
      <w:r>
        <w:rPr>
          <w:spacing w:val="1"/>
        </w:rPr>
        <w:t xml:space="preserve"> </w:t>
      </w:r>
      <w:r>
        <w:t>pangan dengan cara membeli, maka rumah tangga tersebut dikatakan memiliki</w:t>
      </w:r>
      <w:r>
        <w:rPr>
          <w:spacing w:val="1"/>
        </w:rPr>
        <w:t xml:space="preserve"> </w:t>
      </w:r>
      <w:r>
        <w:t>akses tidak langsung terhadap pangan.</w:t>
      </w:r>
      <w:r>
        <w:rPr>
          <w:spacing w:val="1"/>
        </w:rPr>
        <w:t xml:space="preserve"> </w:t>
      </w:r>
      <w:r>
        <w:t>Tabel 55 menunjukkan bahwa</w:t>
      </w:r>
      <w:r>
        <w:rPr>
          <w:spacing w:val="1"/>
        </w:rPr>
        <w:t xml:space="preserve"> </w:t>
      </w:r>
      <w:r>
        <w:t>baik pada</w:t>
      </w:r>
      <w:r>
        <w:rPr>
          <w:spacing w:val="1"/>
        </w:rPr>
        <w:t xml:space="preserve"> </w:t>
      </w:r>
      <w:r>
        <w:t>rumah tangga petani tuna kisma maupun petani pemilik memiliki aksesibilitas</w:t>
      </w:r>
      <w:r>
        <w:rPr>
          <w:spacing w:val="1"/>
        </w:rPr>
        <w:t xml:space="preserve"> </w:t>
      </w:r>
      <w:r>
        <w:t>yang rendah terhadap pangan.</w:t>
      </w:r>
      <w:r>
        <w:rPr>
          <w:spacing w:val="1"/>
        </w:rPr>
        <w:t xml:space="preserve"> </w:t>
      </w:r>
      <w:r>
        <w:t>Ha</w:t>
      </w:r>
      <w:r>
        <w:t>sil uji t menunjukkan bahwa terdapat perbedaan</w:t>
      </w:r>
      <w:r>
        <w:rPr>
          <w:spacing w:val="1"/>
        </w:rPr>
        <w:t xml:space="preserve"> </w:t>
      </w:r>
      <w:r>
        <w:t>yang nyata antara aksesibilitas terhadap pangan pada rumah tangga petani tuna</w:t>
      </w:r>
      <w:r>
        <w:rPr>
          <w:spacing w:val="1"/>
        </w:rPr>
        <w:t xml:space="preserve"> </w:t>
      </w:r>
      <w:r>
        <w:t>kisma dengan petani pemilik di kedua kabupaten.</w:t>
      </w:r>
      <w:r>
        <w:rPr>
          <w:spacing w:val="1"/>
        </w:rPr>
        <w:t xml:space="preserve"> </w:t>
      </w:r>
      <w:r>
        <w:t>Secara umum rumah 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aksesibilitas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lebi</w:t>
      </w:r>
      <w:r>
        <w:t>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 tuna kisma.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ind w:left="588"/>
        <w:jc w:val="both"/>
      </w:pPr>
      <w:r>
        <w:t>Tabel</w:t>
      </w:r>
      <w:r>
        <w:rPr>
          <w:spacing w:val="-2"/>
        </w:rPr>
        <w:t xml:space="preserve"> </w:t>
      </w:r>
      <w:r>
        <w:t>55.</w:t>
      </w:r>
      <w:r>
        <w:rPr>
          <w:spacing w:val="56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aksesibilitas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pangan</w:t>
      </w:r>
    </w:p>
    <w:p w:rsidR="000546BA" w:rsidRDefault="000546BA">
      <w:pPr>
        <w:pStyle w:val="BodyText"/>
        <w:spacing w:before="4"/>
        <w:rPr>
          <w:sz w:val="20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7"/>
        <w:gridCol w:w="554"/>
        <w:gridCol w:w="550"/>
        <w:gridCol w:w="541"/>
        <w:gridCol w:w="675"/>
        <w:gridCol w:w="541"/>
        <w:gridCol w:w="585"/>
        <w:gridCol w:w="767"/>
        <w:gridCol w:w="402"/>
        <w:gridCol w:w="539"/>
        <w:gridCol w:w="568"/>
      </w:tblGrid>
      <w:tr w:rsidR="000546BA">
        <w:trPr>
          <w:trHeight w:val="265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43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170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613"/>
              <w:rPr>
                <w:sz w:val="24"/>
              </w:rPr>
            </w:pPr>
            <w:r>
              <w:rPr>
                <w:sz w:val="24"/>
              </w:rPr>
              <w:t>Gabungan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7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4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5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2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4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34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78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78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32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32"/>
              <w:rPr>
                <w:sz w:val="20"/>
              </w:rPr>
            </w:pPr>
            <w:r>
              <w:rPr>
                <w:sz w:val="20"/>
              </w:rPr>
              <w:t>tunakisma</w:t>
            </w:r>
          </w:p>
        </w:tc>
        <w:tc>
          <w:tcPr>
            <w:tcW w:w="11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29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29"/>
              <w:rPr>
                <w:sz w:val="20"/>
              </w:rPr>
            </w:pPr>
            <w:r>
              <w:rPr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9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8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5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3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7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37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8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55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" w:right="90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58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0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53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" w:right="118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" w:right="128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0546BA">
        <w:trPr>
          <w:trHeight w:val="229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7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54" w:type="dxa"/>
          </w:tcPr>
          <w:p w:rsidR="000546BA" w:rsidRDefault="00590CA3">
            <w:pPr>
              <w:pStyle w:val="TableParagraph"/>
              <w:spacing w:line="202" w:lineRule="exact"/>
              <w:ind w:left="15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550" w:type="dxa"/>
          </w:tcPr>
          <w:p w:rsidR="000546BA" w:rsidRDefault="00590CA3">
            <w:pPr>
              <w:pStyle w:val="TableParagraph"/>
              <w:spacing w:line="202" w:lineRule="exact"/>
              <w:ind w:left="11" w:right="90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75" w:type="dxa"/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85" w:type="dxa"/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67" w:type="dxa"/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02" w:type="dxa"/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539" w:type="dxa"/>
          </w:tcPr>
          <w:p w:rsidR="000546BA" w:rsidRDefault="00590CA3">
            <w:pPr>
              <w:pStyle w:val="TableParagraph"/>
              <w:spacing w:line="202" w:lineRule="exact"/>
              <w:ind w:left="21" w:right="118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568" w:type="dxa"/>
          </w:tcPr>
          <w:p w:rsidR="000546BA" w:rsidRDefault="00590CA3">
            <w:pPr>
              <w:pStyle w:val="TableParagraph"/>
              <w:spacing w:line="202" w:lineRule="exact"/>
              <w:ind w:left="4" w:right="128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0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8" w:right="9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3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11" w:right="11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4" w:right="12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0"/>
              <w:rPr>
                <w:sz w:val="18"/>
              </w:rPr>
            </w:pPr>
            <w:r>
              <w:rPr>
                <w:sz w:val="18"/>
              </w:rPr>
              <w:t>1,20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33"/>
              <w:rPr>
                <w:sz w:val="18"/>
              </w:rPr>
            </w:pPr>
            <w:r>
              <w:rPr>
                <w:sz w:val="18"/>
              </w:rPr>
              <w:t>1,84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42"/>
              <w:rPr>
                <w:sz w:val="18"/>
              </w:rPr>
            </w:pPr>
            <w:r>
              <w:rPr>
                <w:sz w:val="18"/>
              </w:rPr>
              <w:t>1,18</w:t>
            </w:r>
          </w:p>
        </w:tc>
        <w:tc>
          <w:tcPr>
            <w:tcW w:w="1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3"/>
              <w:rPr>
                <w:sz w:val="18"/>
              </w:rPr>
            </w:pPr>
            <w:r>
              <w:rPr>
                <w:sz w:val="18"/>
              </w:rPr>
              <w:t>1,38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450"/>
              <w:rPr>
                <w:sz w:val="18"/>
              </w:rPr>
            </w:pPr>
            <w:r>
              <w:rPr>
                <w:sz w:val="18"/>
              </w:rPr>
              <w:t>1,19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384" w:right="367"/>
              <w:jc w:val="center"/>
              <w:rPr>
                <w:sz w:val="18"/>
              </w:rPr>
            </w:pPr>
            <w:r>
              <w:rPr>
                <w:sz w:val="18"/>
              </w:rPr>
              <w:t>1,61</w:t>
            </w:r>
          </w:p>
        </w:tc>
      </w:tr>
    </w:tbl>
    <w:p w:rsidR="000546BA" w:rsidRDefault="00590CA3">
      <w:pPr>
        <w:spacing w:line="208" w:lineRule="exact"/>
        <w:ind w:left="58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1,00-1,66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1,67-2,33 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2,34-3,00</w:t>
      </w:r>
    </w:p>
    <w:p w:rsidR="000546BA" w:rsidRDefault="00590CA3">
      <w:pPr>
        <w:spacing w:before="18"/>
        <w:ind w:left="588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48"/>
          <w:sz w:val="20"/>
        </w:rPr>
        <w:t xml:space="preserve"> </w:t>
      </w:r>
      <w:r>
        <w:rPr>
          <w:sz w:val="20"/>
        </w:rPr>
        <w:t>nilai</w:t>
      </w:r>
      <w:r>
        <w:rPr>
          <w:spacing w:val="-1"/>
          <w:sz w:val="20"/>
        </w:rPr>
        <w:t xml:space="preserve"> </w:t>
      </w:r>
      <w:r>
        <w:rPr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z w:val="20"/>
        </w:rPr>
        <w:t>hitung</w:t>
      </w:r>
      <w:r>
        <w:rPr>
          <w:spacing w:val="-2"/>
          <w:sz w:val="20"/>
        </w:rPr>
        <w:t xml:space="preserve"> </w:t>
      </w:r>
      <w:r>
        <w:rPr>
          <w:sz w:val="20"/>
        </w:rPr>
        <w:t>= 0,00,</w:t>
      </w:r>
      <w:r>
        <w:rPr>
          <w:spacing w:val="-2"/>
          <w:sz w:val="20"/>
        </w:rPr>
        <w:t xml:space="preserve"> </w:t>
      </w:r>
      <w:r>
        <w:rPr>
          <w:sz w:val="20"/>
        </w:rPr>
        <w:t>nyata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48"/>
          <w:sz w:val="20"/>
        </w:rPr>
        <w:t xml:space="preserve"> </w:t>
      </w:r>
      <w:r>
        <w:rPr>
          <w:sz w:val="20"/>
        </w:rPr>
        <w:t>ά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0,01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Heading2"/>
        <w:spacing w:before="90"/>
        <w:jc w:val="both"/>
      </w:pPr>
      <w:r>
        <w:t>Kualitas</w:t>
      </w:r>
      <w:r>
        <w:rPr>
          <w:spacing w:val="-4"/>
        </w:rPr>
        <w:t xml:space="preserve"> </w:t>
      </w:r>
      <w:r>
        <w:t>Pangan</w:t>
      </w:r>
    </w:p>
    <w:p w:rsidR="000546BA" w:rsidRDefault="00590CA3">
      <w:pPr>
        <w:pStyle w:val="BodyText"/>
        <w:spacing w:before="135" w:line="360" w:lineRule="auto"/>
        <w:ind w:left="587" w:right="358" w:firstLine="720"/>
        <w:jc w:val="both"/>
      </w:pPr>
      <w:r>
        <w:t>Indikator keamanan/kualitas pangan hanya dilihat dari ada atau tidaknya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hewani</w:t>
      </w:r>
      <w:r>
        <w:rPr>
          <w:spacing w:val="1"/>
        </w:rPr>
        <w:t xml:space="preserve"> </w:t>
      </w:r>
      <w:r>
        <w:t>dan/atau</w:t>
      </w:r>
      <w:r>
        <w:rPr>
          <w:spacing w:val="1"/>
        </w:rPr>
        <w:t xml:space="preserve"> </w:t>
      </w:r>
      <w:r>
        <w:t>nabati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dikonsumsi dalam rumah tangga. Karena itu, ukuran kualitas pangan dilihat dari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(lauk-pauk)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 protein hewani dan/atau nabati.   Akan tetapi dalam penelitia</w:t>
      </w:r>
      <w:r>
        <w:t>n ini</w:t>
      </w:r>
      <w:r>
        <w:rPr>
          <w:spacing w:val="1"/>
        </w:rPr>
        <w:t xml:space="preserve"> </w:t>
      </w:r>
      <w:r>
        <w:t>juga dilakukan pengamatan terhadap menu makanan dalam rumah tangga untuk</w:t>
      </w:r>
      <w:r>
        <w:rPr>
          <w:spacing w:val="1"/>
        </w:rPr>
        <w:t xml:space="preserve"> </w:t>
      </w:r>
      <w:r>
        <w:t>melihat apakah dalam menu makanan yang disediakan terdapat makanan yang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hewani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nabati.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lauk</w:t>
      </w:r>
      <w:r>
        <w:rPr>
          <w:spacing w:val="1"/>
        </w:rPr>
        <w:t xml:space="preserve"> </w:t>
      </w:r>
      <w:r>
        <w:t>pauk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lauk</w:t>
      </w:r>
      <w:r>
        <w:rPr>
          <w:spacing w:val="1"/>
        </w:rPr>
        <w:t xml:space="preserve"> </w:t>
      </w:r>
      <w:r>
        <w:t>pauk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hewani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nabati</w:t>
      </w:r>
      <w:r>
        <w:rPr>
          <w:spacing w:val="1"/>
        </w:rPr>
        <w:t xml:space="preserve"> </w:t>
      </w:r>
      <w:r>
        <w:t>ataupun</w:t>
      </w:r>
      <w:r>
        <w:rPr>
          <w:spacing w:val="-57"/>
        </w:rPr>
        <w:t xml:space="preserve"> </w:t>
      </w:r>
      <w:r>
        <w:t>hewani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 kualitas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baik.</w:t>
      </w:r>
      <w:r>
        <w:rPr>
          <w:spacing w:val="61"/>
        </w:rPr>
        <w:t xml:space="preserve"> </w:t>
      </w:r>
      <w:r>
        <w:t>Jika rumah</w:t>
      </w:r>
      <w:r>
        <w:rPr>
          <w:spacing w:val="60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6"/>
        </w:rPr>
        <w:t xml:space="preserve"> </w:t>
      </w:r>
      <w:r>
        <w:t>memiliki</w:t>
      </w:r>
      <w:r>
        <w:rPr>
          <w:spacing w:val="16"/>
        </w:rPr>
        <w:t xml:space="preserve"> </w:t>
      </w:r>
      <w:r>
        <w:t>pengeluaran</w:t>
      </w:r>
      <w:r>
        <w:rPr>
          <w:spacing w:val="16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membeli</w:t>
      </w:r>
      <w:r>
        <w:rPr>
          <w:spacing w:val="16"/>
        </w:rPr>
        <w:t xml:space="preserve"> </w:t>
      </w:r>
      <w:r>
        <w:t>lauk</w:t>
      </w:r>
      <w:r>
        <w:rPr>
          <w:spacing w:val="16"/>
        </w:rPr>
        <w:t xml:space="preserve"> </w:t>
      </w:r>
      <w:r>
        <w:t>pauk</w:t>
      </w:r>
      <w:r>
        <w:rPr>
          <w:spacing w:val="16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menu</w:t>
      </w:r>
      <w:r>
        <w:rPr>
          <w:spacing w:val="17"/>
        </w:rPr>
        <w:t xml:space="preserve"> </w:t>
      </w:r>
      <w:r>
        <w:t>makanan</w:t>
      </w:r>
      <w:r>
        <w:rPr>
          <w:spacing w:val="16"/>
        </w:rPr>
        <w:t xml:space="preserve"> </w:t>
      </w:r>
      <w:r>
        <w:t>yang</w:t>
      </w:r>
    </w:p>
    <w:p w:rsidR="000546BA" w:rsidRDefault="000546BA">
      <w:pPr>
        <w:spacing w:line="360" w:lineRule="auto"/>
        <w:jc w:val="both"/>
        <w:sectPr w:rsidR="000546BA">
          <w:headerReference w:type="default" r:id="rId249"/>
          <w:footerReference w:type="default" r:id="rId250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14" style="position:absolute;margin-left:0;margin-top:.05pt;width:595.4pt;height:841.9pt;z-index:15877120;mso-position-horizontal-relative:page;mso-position-vertical-relative:page" coordorigin=",1" coordsize="11908,16838">
            <v:rect id="_x0000_s1616" style="position:absolute;top:16350;width:11908;height:10" fillcolor="black" stroked="f"/>
            <v:shape id="_x0000_s161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disediakan tidak mengandung lauk pauk yang berasal dari protein hewani atau</w:t>
      </w:r>
      <w:r>
        <w:rPr>
          <w:spacing w:val="1"/>
        </w:rPr>
        <w:t xml:space="preserve"> </w:t>
      </w:r>
      <w:r>
        <w:t>hanya mengandung protein nabati saja, maka dapat dikatakan kualitas pangan</w:t>
      </w:r>
      <w:r>
        <w:rPr>
          <w:spacing w:val="1"/>
        </w:rPr>
        <w:t xml:space="preserve"> </w:t>
      </w:r>
      <w:r>
        <w:t>kurang baik.</w:t>
      </w:r>
      <w:r>
        <w:rPr>
          <w:spacing w:val="1"/>
        </w:rPr>
        <w:t xml:space="preserve"> </w:t>
      </w:r>
      <w:r>
        <w:t>Tetapi jika rumah tangga petani tidak memiliki pengeluaran 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lauk</w:t>
      </w:r>
      <w:r>
        <w:rPr>
          <w:spacing w:val="1"/>
        </w:rPr>
        <w:t xml:space="preserve"> </w:t>
      </w:r>
      <w:r>
        <w:t>pauk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protein baik hewani maupun nabati ataupun tidak mengandung protein nabati saja,</w:t>
      </w:r>
      <w:r>
        <w:rPr>
          <w:spacing w:val="-57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kualitas pangan tidak baik.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Tabel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menunjukkan bahwa</w:t>
      </w:r>
      <w:r>
        <w:rPr>
          <w:spacing w:val="1"/>
        </w:rPr>
        <w:t xml:space="preserve"> </w:t>
      </w:r>
      <w:r>
        <w:t>sebaran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kualitas</w:t>
      </w:r>
      <w:r>
        <w:rPr>
          <w:spacing w:val="-57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nyata</w:t>
      </w:r>
      <w:r>
        <w:rPr>
          <w:spacing w:val="-57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tuna</w:t>
      </w:r>
      <w:r>
        <w:rPr>
          <w:spacing w:val="1"/>
        </w:rPr>
        <w:t xml:space="preserve"> </w:t>
      </w:r>
      <w:r>
        <w:t>kisma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pemilik.</w:t>
      </w:r>
      <w:r>
        <w:rPr>
          <w:spacing w:val="1"/>
        </w:rPr>
        <w:t xml:space="preserve"> </w:t>
      </w:r>
      <w:r>
        <w:t>Sebagian besar rumah tangga petani (70%) umumnya mengkonsumsi</w:t>
      </w:r>
      <w:r>
        <w:rPr>
          <w:spacing w:val="1"/>
        </w:rPr>
        <w:t xml:space="preserve"> </w:t>
      </w:r>
      <w:r>
        <w:t>protein</w:t>
      </w:r>
      <w:r>
        <w:rPr>
          <w:spacing w:val="-1"/>
        </w:rPr>
        <w:t xml:space="preserve"> </w:t>
      </w:r>
      <w:r>
        <w:t>hewani dan atau</w:t>
      </w:r>
      <w:r>
        <w:rPr>
          <w:spacing w:val="-2"/>
        </w:rPr>
        <w:t xml:space="preserve"> </w:t>
      </w:r>
      <w:r>
        <w:t>nabati</w:t>
      </w:r>
      <w:r>
        <w:rPr>
          <w:spacing w:val="-1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lima hari dalam</w:t>
      </w:r>
      <w:r>
        <w:rPr>
          <w:spacing w:val="-2"/>
        </w:rPr>
        <w:t xml:space="preserve"> </w:t>
      </w:r>
      <w:r>
        <w:t>seminggu.</w:t>
      </w:r>
    </w:p>
    <w:p w:rsidR="000546BA" w:rsidRDefault="000546BA">
      <w:pPr>
        <w:pStyle w:val="BodyText"/>
        <w:spacing w:before="10"/>
        <w:rPr>
          <w:sz w:val="35"/>
        </w:rPr>
      </w:pPr>
    </w:p>
    <w:p w:rsidR="000546BA" w:rsidRDefault="00590CA3">
      <w:pPr>
        <w:pStyle w:val="BodyText"/>
        <w:spacing w:after="4"/>
        <w:ind w:left="587"/>
        <w:jc w:val="both"/>
      </w:pPr>
      <w:r>
        <w:t>Tabel</w:t>
      </w:r>
      <w:r>
        <w:rPr>
          <w:spacing w:val="-2"/>
        </w:rPr>
        <w:t xml:space="preserve"> </w:t>
      </w:r>
      <w:r>
        <w:t>56.</w:t>
      </w:r>
      <w:r>
        <w:rPr>
          <w:spacing w:val="56"/>
        </w:rPr>
        <w:t xml:space="preserve"> </w:t>
      </w:r>
      <w:r>
        <w:t>Sebaran</w:t>
      </w:r>
      <w:r>
        <w:rPr>
          <w:spacing w:val="-2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pangan</w:t>
      </w:r>
      <w:r>
        <w:rPr>
          <w:vertAlign w:val="superscript"/>
        </w:rPr>
        <w:t>*)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501"/>
        <w:gridCol w:w="688"/>
        <w:gridCol w:w="555"/>
        <w:gridCol w:w="551"/>
        <w:gridCol w:w="541"/>
        <w:gridCol w:w="676"/>
        <w:gridCol w:w="541"/>
        <w:gridCol w:w="586"/>
        <w:gridCol w:w="768"/>
        <w:gridCol w:w="403"/>
        <w:gridCol w:w="540"/>
        <w:gridCol w:w="569"/>
      </w:tblGrid>
      <w:tr w:rsidR="000546BA">
        <w:trPr>
          <w:trHeight w:val="265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Ilir</w:t>
            </w:r>
          </w:p>
        </w:tc>
        <w:tc>
          <w:tcPr>
            <w:tcW w:w="171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6" w:lineRule="exact"/>
              <w:ind w:left="649"/>
              <w:rPr>
                <w:sz w:val="24"/>
              </w:rPr>
            </w:pPr>
            <w:r>
              <w:rPr>
                <w:sz w:val="24"/>
              </w:rPr>
              <w:t>Gabungan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47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5" w:lineRule="exact"/>
              <w:ind w:left="164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  <w:p w:rsidR="000546BA" w:rsidRDefault="00590CA3">
            <w:pPr>
              <w:pStyle w:val="TableParagraph"/>
              <w:spacing w:line="230" w:lineRule="exact"/>
              <w:ind w:left="259"/>
              <w:rPr>
                <w:sz w:val="20"/>
              </w:rPr>
            </w:pPr>
            <w:r>
              <w:rPr>
                <w:sz w:val="20"/>
              </w:rPr>
              <w:t>(Skor)</w:t>
            </w:r>
          </w:p>
        </w:tc>
        <w:tc>
          <w:tcPr>
            <w:tcW w:w="118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Petani</w:t>
            </w:r>
          </w:p>
          <w:p w:rsidR="000546BA" w:rsidRDefault="00590CA3">
            <w:pPr>
              <w:pStyle w:val="TableParagraph"/>
              <w:spacing w:line="213" w:lineRule="exact"/>
              <w:ind w:left="158"/>
              <w:rPr>
                <w:sz w:val="20"/>
              </w:rPr>
            </w:pPr>
            <w:r>
              <w:rPr>
                <w:sz w:val="20"/>
              </w:rPr>
              <w:t>tuna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kisma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57" w:right="324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2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31" w:right="252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74" w:right="328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27" w:right="210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tunakisma</w:t>
            </w:r>
          </w:p>
        </w:tc>
        <w:tc>
          <w:tcPr>
            <w:tcW w:w="11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30" w:lineRule="exact"/>
              <w:ind w:left="122" w:right="362"/>
              <w:rPr>
                <w:sz w:val="20"/>
              </w:rPr>
            </w:pPr>
            <w:r>
              <w:rPr>
                <w:sz w:val="20"/>
              </w:rPr>
              <w:t>Petani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pemilik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5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42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4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73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-11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48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right="15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Rendah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8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40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0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right="23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0546BA">
        <w:trPr>
          <w:trHeight w:val="230"/>
        </w:trPr>
        <w:tc>
          <w:tcPr>
            <w:tcW w:w="1023" w:type="dxa"/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Sedang</w:t>
            </w:r>
          </w:p>
        </w:tc>
        <w:tc>
          <w:tcPr>
            <w:tcW w:w="501" w:type="dxa"/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88" w:type="dxa"/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5" w:type="dxa"/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1" w:type="dxa"/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76" w:type="dxa"/>
          </w:tcPr>
          <w:p w:rsidR="000546BA" w:rsidRDefault="00590CA3">
            <w:pPr>
              <w:pStyle w:val="TableParagraph"/>
              <w:spacing w:line="202" w:lineRule="exact"/>
              <w:ind w:left="22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541" w:type="dxa"/>
          </w:tcPr>
          <w:p w:rsidR="000546BA" w:rsidRDefault="00590CA3">
            <w:pPr>
              <w:pStyle w:val="TableParagraph"/>
              <w:spacing w:line="202" w:lineRule="exact"/>
              <w:ind w:left="17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86" w:type="dxa"/>
          </w:tcPr>
          <w:p w:rsidR="000546BA" w:rsidRDefault="00590CA3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68" w:type="dxa"/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03" w:type="dxa"/>
          </w:tcPr>
          <w:p w:rsidR="000546BA" w:rsidRDefault="00590CA3">
            <w:pPr>
              <w:pStyle w:val="TableParagraph"/>
              <w:spacing w:line="202" w:lineRule="exact"/>
              <w:ind w:left="-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40" w:type="dxa"/>
          </w:tcPr>
          <w:p w:rsidR="000546BA" w:rsidRDefault="00590CA3">
            <w:pPr>
              <w:pStyle w:val="TableParagraph"/>
              <w:spacing w:line="202" w:lineRule="exact"/>
              <w:ind w:left="91" w:right="203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69" w:type="dxa"/>
          </w:tcPr>
          <w:p w:rsidR="000546BA" w:rsidRDefault="00590CA3">
            <w:pPr>
              <w:pStyle w:val="TableParagraph"/>
              <w:spacing w:line="202" w:lineRule="exact"/>
              <w:ind w:left="104" w:right="245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0546BA">
        <w:trPr>
          <w:trHeight w:val="229"/>
        </w:trPr>
        <w:tc>
          <w:tcPr>
            <w:tcW w:w="102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Tinggi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11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2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4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58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73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-11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91" w:right="203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2" w:lineRule="exact"/>
              <w:ind w:left="104" w:right="245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</w:tr>
      <w:tr w:rsidR="000546BA">
        <w:trPr>
          <w:trHeight w:val="230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4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3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58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7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12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64" w:right="8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82" w:right="13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0546BA">
        <w:trPr>
          <w:trHeight w:val="231"/>
        </w:trPr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Rataan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0"/>
              <w:rPr>
                <w:sz w:val="18"/>
              </w:rPr>
            </w:pPr>
            <w:r>
              <w:rPr>
                <w:sz w:val="18"/>
              </w:rPr>
              <w:t>2,92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32"/>
              <w:rPr>
                <w:sz w:val="18"/>
              </w:rPr>
            </w:pPr>
            <w:r>
              <w:rPr>
                <w:sz w:val="18"/>
              </w:rPr>
              <w:t>2,82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-45"/>
              <w:rPr>
                <w:sz w:val="18"/>
              </w:rPr>
            </w:pPr>
            <w:r>
              <w:rPr>
                <w:sz w:val="18"/>
              </w:rPr>
              <w:t>2,70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49"/>
              <w:rPr>
                <w:sz w:val="18"/>
              </w:rPr>
            </w:pPr>
            <w:r>
              <w:rPr>
                <w:sz w:val="18"/>
              </w:rPr>
              <w:t>2,90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445"/>
              <w:rPr>
                <w:sz w:val="18"/>
              </w:rPr>
            </w:pPr>
            <w:r>
              <w:rPr>
                <w:sz w:val="18"/>
              </w:rPr>
              <w:t>2,81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03" w:lineRule="exact"/>
              <w:ind w:left="377" w:right="376"/>
              <w:jc w:val="center"/>
              <w:rPr>
                <w:sz w:val="18"/>
              </w:rPr>
            </w:pPr>
            <w:r>
              <w:rPr>
                <w:sz w:val="18"/>
              </w:rPr>
              <w:t>2,86</w:t>
            </w:r>
          </w:p>
        </w:tc>
      </w:tr>
    </w:tbl>
    <w:p w:rsidR="000546BA" w:rsidRDefault="00590CA3">
      <w:pPr>
        <w:spacing w:line="226" w:lineRule="exact"/>
        <w:ind w:left="588"/>
        <w:jc w:val="both"/>
        <w:rPr>
          <w:sz w:val="20"/>
        </w:rPr>
      </w:pPr>
      <w:r>
        <w:rPr>
          <w:sz w:val="20"/>
        </w:rPr>
        <w:t>Kategori;</w:t>
      </w:r>
      <w:r>
        <w:rPr>
          <w:spacing w:val="-3"/>
          <w:sz w:val="20"/>
        </w:rPr>
        <w:t xml:space="preserve"> </w:t>
      </w:r>
      <w:r>
        <w:rPr>
          <w:sz w:val="20"/>
        </w:rPr>
        <w:t>Rendah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1,00-1,66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Sedang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skor</w:t>
      </w:r>
      <w:r>
        <w:rPr>
          <w:spacing w:val="-2"/>
          <w:sz w:val="20"/>
        </w:rPr>
        <w:t xml:space="preserve"> </w:t>
      </w:r>
      <w:r>
        <w:rPr>
          <w:sz w:val="20"/>
        </w:rPr>
        <w:t>1,67-2,33 ,</w:t>
      </w:r>
      <w:r>
        <w:rPr>
          <w:spacing w:val="-3"/>
          <w:sz w:val="20"/>
        </w:rPr>
        <w:t xml:space="preserve"> </w:t>
      </w:r>
      <w:r>
        <w:rPr>
          <w:sz w:val="20"/>
        </w:rPr>
        <w:t>Tinggi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skor</w:t>
      </w:r>
      <w:r>
        <w:rPr>
          <w:spacing w:val="46"/>
          <w:sz w:val="20"/>
        </w:rPr>
        <w:t xml:space="preserve"> </w:t>
      </w:r>
      <w:r>
        <w:rPr>
          <w:sz w:val="20"/>
        </w:rPr>
        <w:t>2,34-3,00</w:t>
      </w:r>
    </w:p>
    <w:p w:rsidR="000546BA" w:rsidRDefault="00590CA3">
      <w:pPr>
        <w:ind w:left="789" w:right="618" w:hanging="202"/>
        <w:rPr>
          <w:sz w:val="20"/>
        </w:rPr>
      </w:pPr>
      <w:r>
        <w:rPr>
          <w:sz w:val="20"/>
        </w:rPr>
        <w:t>*) Kualitas pangan dilihat dari pengeluaran rumah tangga untuk konsumsi lauk pauk sehari-hari</w:t>
      </w:r>
      <w:r>
        <w:rPr>
          <w:spacing w:val="-47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mengandung</w:t>
      </w:r>
      <w:r>
        <w:rPr>
          <w:spacing w:val="-1"/>
          <w:sz w:val="20"/>
        </w:rPr>
        <w:t xml:space="preserve"> </w:t>
      </w:r>
      <w:r>
        <w:rPr>
          <w:sz w:val="20"/>
        </w:rPr>
        <w:t>protein</w:t>
      </w:r>
      <w:r>
        <w:rPr>
          <w:spacing w:val="-1"/>
          <w:sz w:val="20"/>
        </w:rPr>
        <w:t xml:space="preserve"> </w:t>
      </w:r>
      <w:r>
        <w:rPr>
          <w:sz w:val="20"/>
        </w:rPr>
        <w:t>hewani/nabati</w:t>
      </w: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0546BA">
      <w:pPr>
        <w:pStyle w:val="BodyText"/>
        <w:spacing w:before="1"/>
        <w:rPr>
          <w:sz w:val="30"/>
        </w:rPr>
      </w:pPr>
    </w:p>
    <w:p w:rsidR="000546BA" w:rsidRDefault="00590CA3">
      <w:pPr>
        <w:pStyle w:val="Heading2"/>
        <w:ind w:left="2986" w:right="2521" w:hanging="224"/>
      </w:pPr>
      <w:r>
        <w:t>Faktor-Faktor Penentu Ketahanan</w:t>
      </w:r>
      <w:r>
        <w:rPr>
          <w:spacing w:val="-57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61"/>
        </w:rPr>
        <w:t xml:space="preserve"> </w:t>
      </w:r>
      <w:r>
        <w:t>Rumah</w:t>
      </w:r>
      <w:r>
        <w:rPr>
          <w:spacing w:val="-57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dianalisis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structural</w:t>
      </w:r>
      <w:r>
        <w:rPr>
          <w:i/>
          <w:spacing w:val="1"/>
        </w:rPr>
        <w:t xml:space="preserve"> </w:t>
      </w:r>
      <w:r>
        <w:rPr>
          <w:i/>
        </w:rPr>
        <w:t xml:space="preserve">equation modelling </w:t>
      </w:r>
      <w:r>
        <w:t>(SEM) diawali dengan melakukan pendugaan atau pengujian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(Kerangka</w:t>
      </w:r>
      <w:r>
        <w:rPr>
          <w:spacing w:val="1"/>
        </w:rPr>
        <w:t xml:space="preserve"> </w:t>
      </w:r>
      <w:r>
        <w:t>Berpikir).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dilaksanakan dengan menggunakan pros</w:t>
      </w:r>
      <w:r>
        <w:t xml:space="preserve">edur dua tahap atau </w:t>
      </w:r>
      <w:r>
        <w:rPr>
          <w:i/>
        </w:rPr>
        <w:t>two step approach</w:t>
      </w:r>
      <w:r>
        <w:rPr>
          <w:i/>
          <w:spacing w:val="1"/>
        </w:rPr>
        <w:t xml:space="preserve"> </w:t>
      </w:r>
      <w:r>
        <w:t>(Wijanto,</w:t>
      </w:r>
      <w:r>
        <w:rPr>
          <w:spacing w:val="-1"/>
        </w:rPr>
        <w:t xml:space="preserve"> </w:t>
      </w:r>
      <w:r>
        <w:t>2008).</w:t>
      </w:r>
    </w:p>
    <w:p w:rsidR="000546BA" w:rsidRDefault="000546BA">
      <w:pPr>
        <w:spacing w:line="360" w:lineRule="auto"/>
        <w:jc w:val="both"/>
        <w:sectPr w:rsidR="000546BA">
          <w:headerReference w:type="default" r:id="rId251"/>
          <w:footerReference w:type="default" r:id="rId25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611" style="position:absolute;margin-left:0;margin-top:.05pt;width:595.4pt;height:841.9pt;z-index:15877632;mso-position-horizontal-relative:page;mso-position-vertical-relative:page" coordorigin=",1" coordsize="11908,16838">
            <v:rect id="_x0000_s1613" style="position:absolute;top:16350;width:11908;height:10" fillcolor="black" stroked="f"/>
            <v:shape id="_x0000_s161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</w:pPr>
      <w:r>
        <w:t>Pengaruh</w:t>
      </w:r>
      <w:r>
        <w:rPr>
          <w:spacing w:val="-5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Langsung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Hasil akhir pengujian model struktural (Gambar 6) memperlihatkan bahwa</w:t>
      </w:r>
      <w:r>
        <w:rPr>
          <w:spacing w:val="-57"/>
        </w:rPr>
        <w:t xml:space="preserve"> </w:t>
      </w:r>
      <w:r>
        <w:t>kriteria</w:t>
      </w:r>
      <w:r>
        <w:rPr>
          <w:spacing w:val="49"/>
        </w:rPr>
        <w:t xml:space="preserve"> </w:t>
      </w:r>
      <w:r>
        <w:t>ukuran</w:t>
      </w:r>
      <w:r>
        <w:rPr>
          <w:spacing w:val="49"/>
        </w:rPr>
        <w:t xml:space="preserve"> </w:t>
      </w:r>
      <w:r>
        <w:t>GFT</w:t>
      </w:r>
      <w:r>
        <w:rPr>
          <w:spacing w:val="50"/>
        </w:rPr>
        <w:t xml:space="preserve"> </w:t>
      </w:r>
      <w:r>
        <w:t>utama</w:t>
      </w:r>
      <w:r>
        <w:rPr>
          <w:spacing w:val="49"/>
        </w:rPr>
        <w:t xml:space="preserve"> </w:t>
      </w:r>
      <w:r>
        <w:t>telah</w:t>
      </w:r>
      <w:r>
        <w:rPr>
          <w:spacing w:val="49"/>
        </w:rPr>
        <w:t xml:space="preserve"> </w:t>
      </w:r>
      <w:r>
        <w:t>memenuhi</w:t>
      </w:r>
      <w:r>
        <w:rPr>
          <w:spacing w:val="51"/>
        </w:rPr>
        <w:t xml:space="preserve"> </w:t>
      </w:r>
      <w:r>
        <w:t>kriteria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dipersyaratkan</w:t>
      </w:r>
      <w:r>
        <w:rPr>
          <w:spacing w:val="50"/>
        </w:rPr>
        <w:t xml:space="preserve"> </w:t>
      </w:r>
      <w:r>
        <w:t>yaitu</w:t>
      </w:r>
      <w:r>
        <w:rPr>
          <w:spacing w:val="-58"/>
        </w:rPr>
        <w:t xml:space="preserve"> </w:t>
      </w:r>
      <w:r>
        <w:t xml:space="preserve">nilai </w:t>
      </w:r>
      <w:r>
        <w:rPr>
          <w:i/>
        </w:rPr>
        <w:t xml:space="preserve">p-value </w:t>
      </w:r>
      <w:r>
        <w:t>= 0,06735 (</w:t>
      </w:r>
      <w:r>
        <w:rPr>
          <w:u w:val="single"/>
        </w:rPr>
        <w:t>&gt;</w:t>
      </w:r>
      <w:r>
        <w:t xml:space="preserve"> 0,05), nilai RMSEA = 0,059 (</w:t>
      </w:r>
      <w:r>
        <w:rPr>
          <w:u w:val="single"/>
        </w:rPr>
        <w:t>&lt;</w:t>
      </w:r>
      <w:r>
        <w:t xml:space="preserve"> 0,08), nilai CFI =</w:t>
      </w:r>
      <w:r>
        <w:rPr>
          <w:spacing w:val="1"/>
        </w:rPr>
        <w:t xml:space="preserve"> </w:t>
      </w:r>
      <w:r>
        <w:t>0,9482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>&gt;</w:t>
      </w:r>
      <w:r>
        <w:rPr>
          <w:spacing w:val="1"/>
        </w:rPr>
        <w:t xml:space="preserve"> </w:t>
      </w:r>
      <w:r>
        <w:t>0,90)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GFI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0,9286</w:t>
      </w:r>
      <w:r>
        <w:rPr>
          <w:spacing w:val="1"/>
        </w:rPr>
        <w:t xml:space="preserve"> </w:t>
      </w:r>
      <w:r>
        <w:t>(</w:t>
      </w:r>
      <w:r>
        <w:rPr>
          <w:u w:val="single"/>
        </w:rPr>
        <w:t>&gt;</w:t>
      </w:r>
      <w:r>
        <w:rPr>
          <w:spacing w:val="1"/>
        </w:rPr>
        <w:t xml:space="preserve"> </w:t>
      </w:r>
      <w:r>
        <w:t>0,90),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60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 xml:space="preserve">memenuhi kriteria uji kecocokan keseluruhan model. Artinya, model struktural </w:t>
      </w:r>
      <w:r>
        <w:rPr>
          <w:i/>
        </w:rPr>
        <w:t>fit</w:t>
      </w:r>
      <w:r>
        <w:rPr>
          <w:i/>
          <w:spacing w:val="1"/>
        </w:rPr>
        <w:t xml:space="preserve"> </w:t>
      </w:r>
      <w:r>
        <w:t>dengan data atau model dapat diberlakukan untuk populasi atau digeneralisasi.</w:t>
      </w:r>
      <w:r>
        <w:rPr>
          <w:spacing w:val="1"/>
        </w:rPr>
        <w:t xml:space="preserve"> </w:t>
      </w:r>
      <w:r>
        <w:t xml:space="preserve">Nilai </w:t>
      </w:r>
      <w:r>
        <w:rPr>
          <w:i/>
        </w:rPr>
        <w:t xml:space="preserve">t-value </w:t>
      </w:r>
      <w:r>
        <w:t>dari setiap koefisien jalur sebagai 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untuk</w:t>
      </w:r>
      <w:r>
        <w:rPr>
          <w:spacing w:val="1"/>
        </w:rPr>
        <w:t xml:space="preserve"> </w:t>
      </w:r>
      <w:r>
        <w:t>memprediksi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kausal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keber</w:t>
      </w:r>
      <w:r>
        <w:t>maknaan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u w:val="single"/>
        </w:rPr>
        <w:t>&gt;</w:t>
      </w:r>
      <w:r>
        <w:rPr>
          <w:spacing w:val="1"/>
        </w:rPr>
        <w:t xml:space="preserve"> </w:t>
      </w:r>
      <w:r>
        <w:t>1,96,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model sudah dapat digunakan untuk tahap generalisasi empiris atau pengujian</w:t>
      </w:r>
      <w:r>
        <w:rPr>
          <w:spacing w:val="1"/>
        </w:rPr>
        <w:t xml:space="preserve"> </w:t>
      </w:r>
      <w:r>
        <w:t>hipotesis.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Joreskog dan Sorbom, Kusnendi (2008) dan Wijanto (2008) menyatakan</w:t>
      </w:r>
      <w:r>
        <w:rPr>
          <w:spacing w:val="1"/>
        </w:rPr>
        <w:t xml:space="preserve"> </w:t>
      </w:r>
      <w:r>
        <w:t>bahwa hasil akhir dari model struktural merupakan jawaban terhad</w:t>
      </w:r>
      <w:r>
        <w:t>ap masalah</w:t>
      </w:r>
      <w:r>
        <w:rPr>
          <w:spacing w:val="1"/>
        </w:rPr>
        <w:t xml:space="preserve"> </w:t>
      </w:r>
      <w:r>
        <w:t>penelitian atau hipotesis yang diajukan, yaitu prediksi tentang hubungan kausal</w:t>
      </w:r>
      <w:r>
        <w:rPr>
          <w:spacing w:val="1"/>
        </w:rPr>
        <w:t xml:space="preserve"> </w:t>
      </w:r>
      <w:r>
        <w:t>atau pengaruh antar peubah. Secara keseluruhan untuk melihat pengaruh langsung</w:t>
      </w:r>
      <w:r>
        <w:rPr>
          <w:spacing w:val="-57"/>
        </w:rPr>
        <w:t xml:space="preserve"> </w:t>
      </w:r>
      <w:r>
        <w:t>dan tidak langsung antar peubah penelitian dilakukan dekomposisi pengaruh antar</w:t>
      </w:r>
      <w:r>
        <w:rPr>
          <w:spacing w:val="1"/>
        </w:rPr>
        <w:t xml:space="preserve"> </w:t>
      </w:r>
      <w:r>
        <w:t>peubah</w:t>
      </w:r>
      <w:r>
        <w:t>.</w:t>
      </w:r>
      <w:r>
        <w:rPr>
          <w:spacing w:val="1"/>
        </w:rPr>
        <w:t xml:space="preserve"> </w:t>
      </w:r>
      <w:r>
        <w:t>Bollen,</w:t>
      </w:r>
      <w:r>
        <w:rPr>
          <w:spacing w:val="1"/>
        </w:rPr>
        <w:t xml:space="preserve"> </w:t>
      </w:r>
      <w:r>
        <w:t>Kusnendi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Wijanto</w:t>
      </w:r>
      <w:r>
        <w:rPr>
          <w:spacing w:val="1"/>
        </w:rPr>
        <w:t xml:space="preserve"> </w:t>
      </w:r>
      <w:r>
        <w:t>(2008)</w:t>
      </w:r>
      <w:r>
        <w:rPr>
          <w:spacing w:val="6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dekomposisi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pemisahan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total</w:t>
      </w:r>
      <w:r>
        <w:rPr>
          <w:spacing w:val="6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peubah</w:t>
      </w:r>
      <w:r>
        <w:rPr>
          <w:spacing w:val="-58"/>
        </w:rPr>
        <w:t xml:space="preserve"> </w:t>
      </w:r>
      <w:r>
        <w:t>lainnya. Pengaruh peubah tidak langsung menunjukkan pengaruh sebuah peubah</w:t>
      </w:r>
      <w:r>
        <w:rPr>
          <w:spacing w:val="1"/>
        </w:rPr>
        <w:t xml:space="preserve"> </w:t>
      </w:r>
      <w:r>
        <w:t>bebas terhadap peubah terikat yang terjadi melalui satu atau beberapa peubah 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dikonsepsikan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antara.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langsung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anta</w:t>
      </w:r>
      <w:r>
        <w:t>r peubah penelitian</w:t>
      </w:r>
      <w:r>
        <w:rPr>
          <w:spacing w:val="-1"/>
        </w:rPr>
        <w:t xml:space="preserve"> </w:t>
      </w:r>
      <w:r>
        <w:t>disajikan dalam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57.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Pembahasan faktor-faktor penentu pengembangan kapasitas rumah tangga</w:t>
      </w:r>
      <w:r>
        <w:rPr>
          <w:spacing w:val="1"/>
        </w:rPr>
        <w:t xml:space="preserve"> </w:t>
      </w:r>
      <w:r>
        <w:t>petani padi sawah lebak menuju ketahanan pangan rumah tangga merujuk pada</w:t>
      </w:r>
      <w:r>
        <w:rPr>
          <w:spacing w:val="1"/>
        </w:rPr>
        <w:t xml:space="preserve"> </w:t>
      </w:r>
      <w:r>
        <w:t>temuan penelitian yang disajikan pada Gambar 6, diperjelas dengan i</w:t>
      </w:r>
      <w:r>
        <w:t>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yang relevan.</w:t>
      </w:r>
      <w:r>
        <w:rPr>
          <w:spacing w:val="1"/>
        </w:rPr>
        <w:t xml:space="preserve"> </w:t>
      </w:r>
      <w:r>
        <w:t>Untuk memudahkan pembahasan dan penjelasan, maka</w:t>
      </w:r>
      <w:r>
        <w:rPr>
          <w:spacing w:val="1"/>
        </w:rPr>
        <w:t xml:space="preserve"> </w:t>
      </w:r>
      <w:r>
        <w:t>dilakukan penyederhanaan terhadap Gambar 6 yang disesuaikan dengan setiap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dibahas.</w:t>
      </w:r>
    </w:p>
    <w:p w:rsidR="000546BA" w:rsidRDefault="000546BA">
      <w:pPr>
        <w:spacing w:line="360" w:lineRule="auto"/>
        <w:jc w:val="both"/>
        <w:sectPr w:rsidR="000546BA">
          <w:headerReference w:type="default" r:id="rId253"/>
          <w:footerReference w:type="default" r:id="rId25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BodyText"/>
        <w:spacing w:before="90" w:after="3"/>
        <w:ind w:left="1608" w:right="503" w:hanging="1020"/>
      </w:pPr>
      <w:r>
        <w:t>Tabel 57.</w:t>
      </w:r>
      <w:r>
        <w:rPr>
          <w:spacing w:val="1"/>
        </w:rPr>
        <w:t xml:space="preserve"> </w:t>
      </w:r>
      <w:r>
        <w:t>Pengaruh langsung dan pengaruh tidak langsung antar peubah</w:t>
      </w:r>
      <w:r>
        <w:rPr>
          <w:spacing w:val="-57"/>
        </w:rPr>
        <w:t xml:space="preserve"> </w:t>
      </w:r>
      <w:r>
        <w:t>penelitian</w:t>
      </w:r>
    </w:p>
    <w:p w:rsidR="000546BA" w:rsidRDefault="00590CA3"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9" style="width:401.4pt;height:.5pt;mso-position-horizontal-relative:char;mso-position-vertical-relative:line" coordsize="8028,10">
            <v:shape id="_x0000_s1610" style="position:absolute;width:8028;height:10" coordsize="8028,10" o:spt="100" adj="0,,0" path="m2582,r-9,l,,,10r2573,l2582,10r,-10xm8028,l2582,r,10l8028,10r,-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546BA" w:rsidRDefault="00590CA3">
      <w:pPr>
        <w:tabs>
          <w:tab w:val="left" w:pos="4627"/>
        </w:tabs>
        <w:ind w:left="588"/>
        <w:rPr>
          <w:b/>
          <w:sz w:val="20"/>
        </w:rPr>
      </w:pPr>
      <w:r>
        <w:rPr>
          <w:b/>
          <w:sz w:val="20"/>
        </w:rPr>
        <w:t>Pengaruh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Antar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Peubah</w:t>
      </w:r>
      <w:r>
        <w:rPr>
          <w:b/>
          <w:sz w:val="20"/>
        </w:rPr>
        <w:tab/>
        <w:t>KOEFISIEN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PENGARUH</w:t>
      </w:r>
    </w:p>
    <w:p w:rsidR="000546BA" w:rsidRDefault="00590CA3">
      <w:pPr>
        <w:pStyle w:val="BodyText"/>
        <w:spacing w:line="20" w:lineRule="exact"/>
        <w:ind w:left="4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7" style="width:401.4pt;height:.5pt;mso-position-horizontal-relative:char;mso-position-vertical-relative:line" coordsize="8028,10">
            <v:shape id="_x0000_s1608" style="position:absolute;width:8028;height:10" coordsize="8028,10" o:spt="100" adj="0,,0" path="m1612,l972,,962,,,,,10r962,l972,10r640,l1612,xm2582,r-9,l1621,r-9,l1612,10r9,l2573,10r9,l2582,xm8028,l7318,r-10,l6418,r-10,l5518,r-10,l3718,r-10,l2582,r,10l3708,10r10,l5508,10r10,l6408,10r10,l7308,10r10,l8028,10r,-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546BA" w:rsidRDefault="000546BA">
      <w:pPr>
        <w:spacing w:line="20" w:lineRule="exact"/>
        <w:rPr>
          <w:sz w:val="2"/>
        </w:rPr>
        <w:sectPr w:rsidR="000546BA">
          <w:headerReference w:type="default" r:id="rId255"/>
          <w:footerReference w:type="default" r:id="rId256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spacing w:line="210" w:lineRule="exact"/>
        <w:ind w:left="588"/>
        <w:rPr>
          <w:b/>
          <w:sz w:val="20"/>
        </w:rPr>
      </w:pPr>
      <w:r>
        <w:rPr>
          <w:b/>
          <w:sz w:val="20"/>
        </w:rPr>
        <w:t>Peubah</w:t>
      </w:r>
    </w:p>
    <w:p w:rsidR="000546BA" w:rsidRDefault="00590CA3">
      <w:pPr>
        <w:spacing w:line="230" w:lineRule="exact"/>
        <w:ind w:left="588"/>
        <w:rPr>
          <w:b/>
          <w:sz w:val="20"/>
        </w:rPr>
      </w:pPr>
      <w:r>
        <w:rPr>
          <w:b/>
          <w:sz w:val="20"/>
        </w:rPr>
        <w:t>Bebas</w:t>
      </w:r>
    </w:p>
    <w:p w:rsidR="000546BA" w:rsidRDefault="00590CA3">
      <w:pPr>
        <w:spacing w:line="210" w:lineRule="exact"/>
        <w:ind w:left="588"/>
        <w:rPr>
          <w:b/>
          <w:sz w:val="20"/>
        </w:rPr>
      </w:pPr>
      <w:r>
        <w:br w:type="column"/>
      </w:r>
      <w:r>
        <w:rPr>
          <w:b/>
          <w:sz w:val="20"/>
        </w:rPr>
        <w:t>Peubah</w:t>
      </w:r>
    </w:p>
    <w:p w:rsidR="000546BA" w:rsidRDefault="00590CA3">
      <w:pPr>
        <w:tabs>
          <w:tab w:val="left" w:pos="1549"/>
        </w:tabs>
        <w:spacing w:line="230" w:lineRule="exact"/>
        <w:ind w:left="588"/>
        <w:rPr>
          <w:b/>
          <w:sz w:val="20"/>
        </w:rPr>
      </w:pPr>
      <w:r>
        <w:pict>
          <v:group id="_x0000_s1604" style="position:absolute;left:0;text-align:left;margin-left:162.35pt;margin-top:-1.1pt;width:18pt;height:6.75pt;z-index:15880192;mso-position-horizontal-relative:page" coordorigin="3247,-22" coordsize="360,135">
            <v:line id="_x0000_s1606" style="position:absolute" from="3247,46" to="3495,46" strokeweight="2.25pt"/>
            <v:shape id="_x0000_s1605" style="position:absolute;left:3472;top:-22;width:135;height:135" coordorigin="3472,-22" coordsize="135,135" path="m3472,-22r,135l3607,46,3472,-22xe" fillcolor="black" stroked="f">
              <v:path arrowok="t"/>
            </v:shape>
            <w10:wrap anchorx="page"/>
          </v:group>
        </w:pict>
      </w:r>
      <w:r>
        <w:rPr>
          <w:b/>
          <w:sz w:val="20"/>
        </w:rPr>
        <w:t>Terikat</w:t>
      </w:r>
      <w:r>
        <w:rPr>
          <w:b/>
          <w:sz w:val="20"/>
        </w:rPr>
        <w:tab/>
      </w:r>
      <w:r>
        <w:rPr>
          <w:b/>
          <w:spacing w:val="-1"/>
          <w:sz w:val="20"/>
        </w:rPr>
        <w:t>Langsung</w:t>
      </w:r>
    </w:p>
    <w:p w:rsidR="000546BA" w:rsidRDefault="00590CA3">
      <w:pPr>
        <w:spacing w:line="210" w:lineRule="exact"/>
        <w:ind w:left="338"/>
        <w:rPr>
          <w:b/>
          <w:sz w:val="20"/>
        </w:rPr>
      </w:pPr>
      <w:r>
        <w:br w:type="column"/>
      </w:r>
      <w:r>
        <w:rPr>
          <w:b/>
          <w:sz w:val="20"/>
        </w:rPr>
        <w:t>Tidak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Langsung</w:t>
      </w:r>
    </w:p>
    <w:p w:rsidR="000546BA" w:rsidRDefault="00590CA3">
      <w:pPr>
        <w:tabs>
          <w:tab w:val="left" w:pos="2049"/>
        </w:tabs>
        <w:spacing w:line="355" w:lineRule="auto"/>
        <w:ind w:left="931" w:hanging="218"/>
        <w:rPr>
          <w:b/>
          <w:sz w:val="20"/>
        </w:rPr>
      </w:pPr>
      <w:r>
        <w:pict>
          <v:shape id="_x0000_s1603" style="position:absolute;left:0;text-align:left;margin-left:236.65pt;margin-top:16.55pt;width:146.8pt;height:.5pt;z-index:-42608640;mso-position-horizontal-relative:page" coordorigin="4733,331" coordsize="2936,10" path="m7668,331r-1790,l5868,331r-1135,l4733,340r1135,l5878,340r1790,l7668,331xe" fillcolor="black" stroked="f">
            <v:path arrowok="t"/>
            <w10:wrap anchorx="page"/>
          </v:shape>
        </w:pict>
      </w:r>
      <w:r>
        <w:rPr>
          <w:b/>
          <w:sz w:val="20"/>
        </w:rPr>
        <w:t>Melalui</w:t>
      </w:r>
      <w:r>
        <w:rPr>
          <w:b/>
          <w:sz w:val="20"/>
        </w:rPr>
        <w:tab/>
      </w:r>
      <w:r>
        <w:rPr>
          <w:b/>
          <w:spacing w:val="-1"/>
          <w:sz w:val="20"/>
        </w:rPr>
        <w:t>Total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z w:val="20"/>
          <w:vertAlign w:val="subscript"/>
        </w:rPr>
        <w:t>1</w:t>
      </w:r>
    </w:p>
    <w:p w:rsidR="000546BA" w:rsidRDefault="00590CA3">
      <w:pPr>
        <w:tabs>
          <w:tab w:val="left" w:pos="1020"/>
        </w:tabs>
        <w:spacing w:line="210" w:lineRule="exact"/>
        <w:ind w:left="402"/>
        <w:rPr>
          <w:b/>
          <w:sz w:val="20"/>
        </w:rPr>
      </w:pPr>
      <w:r>
        <w:br w:type="column"/>
      </w:r>
      <w:r>
        <w:rPr>
          <w:b/>
          <w:sz w:val="20"/>
        </w:rPr>
        <w:t>Nilai</w:t>
      </w:r>
      <w:r>
        <w:rPr>
          <w:b/>
          <w:sz w:val="20"/>
        </w:rPr>
        <w:tab/>
        <w:t>t</w:t>
      </w:r>
    </w:p>
    <w:p w:rsidR="000546BA" w:rsidRDefault="00590CA3">
      <w:pPr>
        <w:tabs>
          <w:tab w:val="left" w:pos="1302"/>
        </w:tabs>
        <w:spacing w:line="230" w:lineRule="exact"/>
        <w:ind w:left="402"/>
        <w:rPr>
          <w:b/>
          <w:sz w:val="20"/>
        </w:rPr>
      </w:pPr>
      <w:r>
        <w:rPr>
          <w:b/>
          <w:sz w:val="20"/>
        </w:rPr>
        <w:t>pada   ά</w:t>
      </w:r>
      <w:r>
        <w:rPr>
          <w:b/>
          <w:sz w:val="20"/>
        </w:rPr>
        <w:tab/>
        <w:t>R</w:t>
      </w:r>
      <w:r>
        <w:rPr>
          <w:b/>
          <w:sz w:val="20"/>
          <w:vertAlign w:val="superscript"/>
        </w:rPr>
        <w:t>2</w:t>
      </w:r>
    </w:p>
    <w:p w:rsidR="000546BA" w:rsidRDefault="00590CA3">
      <w:pPr>
        <w:ind w:left="402"/>
        <w:rPr>
          <w:b/>
          <w:sz w:val="20"/>
        </w:rPr>
      </w:pPr>
      <w:r>
        <w:rPr>
          <w:b/>
          <w:sz w:val="20"/>
        </w:rPr>
        <w:t>=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0,05</w:t>
      </w:r>
    </w:p>
    <w:p w:rsidR="000546BA" w:rsidRDefault="000546BA">
      <w:pPr>
        <w:rPr>
          <w:sz w:val="20"/>
        </w:rPr>
        <w:sectPr w:rsidR="000546BA">
          <w:type w:val="continuous"/>
          <w:pgSz w:w="11910" w:h="16840"/>
          <w:pgMar w:top="0" w:right="1340" w:bottom="0" w:left="1680" w:header="720" w:footer="720" w:gutter="0"/>
          <w:cols w:num="4" w:space="720" w:equalWidth="0">
            <w:col w:w="1274" w:space="338"/>
            <w:col w:w="2395" w:space="39"/>
            <w:col w:w="2507" w:space="40"/>
            <w:col w:w="2297"/>
          </w:cols>
        </w:sectPr>
      </w:pPr>
    </w:p>
    <w:p w:rsidR="000546BA" w:rsidRDefault="000546BA">
      <w:pPr>
        <w:pStyle w:val="BodyText"/>
        <w:spacing w:before="3"/>
        <w:rPr>
          <w:b/>
          <w:sz w:val="10"/>
        </w:rPr>
      </w:pPr>
    </w:p>
    <w:tbl>
      <w:tblPr>
        <w:tblW w:w="0" w:type="auto"/>
        <w:tblInd w:w="4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437"/>
        <w:gridCol w:w="1728"/>
        <w:gridCol w:w="1265"/>
        <w:gridCol w:w="1192"/>
        <w:gridCol w:w="1704"/>
      </w:tblGrid>
      <w:tr w:rsidR="000546BA">
        <w:trPr>
          <w:trHeight w:val="283"/>
        </w:trPr>
        <w:tc>
          <w:tcPr>
            <w:tcW w:w="70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1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63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→</w:t>
            </w:r>
          </w:p>
        </w:tc>
        <w:tc>
          <w:tcPr>
            <w:tcW w:w="172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546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55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7" w:lineRule="exact"/>
              <w:ind w:left="193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0546BA">
        <w:trPr>
          <w:trHeight w:val="278"/>
        </w:trPr>
        <w:tc>
          <w:tcPr>
            <w:tcW w:w="700" w:type="dxa"/>
          </w:tcPr>
          <w:p w:rsidR="000546BA" w:rsidRDefault="00590CA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1437" w:type="dxa"/>
          </w:tcPr>
          <w:p w:rsidR="000546BA" w:rsidRDefault="00590CA3">
            <w:pPr>
              <w:pStyle w:val="TableParagraph"/>
              <w:spacing w:before="2" w:line="256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→</w:t>
            </w:r>
          </w:p>
        </w:tc>
        <w:tc>
          <w:tcPr>
            <w:tcW w:w="1728" w:type="dxa"/>
          </w:tcPr>
          <w:p w:rsidR="000546BA" w:rsidRDefault="00590CA3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92" w:type="dxa"/>
          </w:tcPr>
          <w:p w:rsidR="000546BA" w:rsidRDefault="00590CA3">
            <w:pPr>
              <w:pStyle w:val="TableParagraph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704" w:type="dxa"/>
          </w:tcPr>
          <w:p w:rsidR="000546BA" w:rsidRDefault="00590CA3">
            <w:pPr>
              <w:pStyle w:val="TableParagraph"/>
              <w:spacing w:line="202" w:lineRule="exact"/>
              <w:ind w:left="193"/>
              <w:rPr>
                <w:sz w:val="20"/>
              </w:rPr>
            </w:pPr>
            <w:r>
              <w:rPr>
                <w:sz w:val="20"/>
              </w:rPr>
              <w:t>2,45</w:t>
            </w:r>
          </w:p>
          <w:p w:rsidR="000546BA" w:rsidRDefault="00590CA3">
            <w:pPr>
              <w:pStyle w:val="TableParagraph"/>
              <w:spacing w:line="56" w:lineRule="exact"/>
              <w:ind w:left="1093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</w:tr>
    </w:tbl>
    <w:p w:rsidR="000546BA" w:rsidRDefault="000546BA">
      <w:pPr>
        <w:spacing w:line="56" w:lineRule="exact"/>
        <w:rPr>
          <w:sz w:val="20"/>
        </w:rPr>
        <w:sectPr w:rsidR="000546BA">
          <w:type w:val="continuous"/>
          <w:pgSz w:w="11910" w:h="16840"/>
          <w:pgMar w:top="0" w:right="1340" w:bottom="0" w:left="1680" w:header="720" w:footer="720" w:gutter="0"/>
          <w:cols w:space="720"/>
        </w:sectPr>
      </w:pPr>
    </w:p>
    <w:p w:rsidR="000546BA" w:rsidRDefault="00590CA3">
      <w:pPr>
        <w:tabs>
          <w:tab w:val="left" w:pos="1550"/>
          <w:tab w:val="left" w:pos="2461"/>
        </w:tabs>
        <w:spacing w:before="7"/>
        <w:ind w:left="588"/>
        <w:rPr>
          <w:sz w:val="13"/>
        </w:rPr>
      </w:pPr>
      <w:r>
        <w:pict>
          <v:shape id="_x0000_s1602" type="#_x0000_t202" style="position:absolute;left:0;text-align:left;margin-left:108pt;margin-top:15.05pt;width:401.4pt;height:61.1pt;z-index:158807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0"/>
                    <w:gridCol w:w="1437"/>
                    <w:gridCol w:w="1615"/>
                    <w:gridCol w:w="1439"/>
                    <w:gridCol w:w="1129"/>
                    <w:gridCol w:w="1703"/>
                  </w:tblGrid>
                  <w:tr w:rsidR="000546BA">
                    <w:trPr>
                      <w:trHeight w:val="270"/>
                    </w:trPr>
                    <w:tc>
                      <w:tcPr>
                        <w:tcW w:w="700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1437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51" w:lineRule="exact"/>
                          <w:ind w:left="3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→</w:t>
                        </w:r>
                      </w:p>
                    </w:tc>
                    <w:tc>
                      <w:tcPr>
                        <w:tcW w:w="1615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right="4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0,26</w:t>
                        </w:r>
                      </w:p>
                    </w:tc>
                    <w:tc>
                      <w:tcPr>
                        <w:tcW w:w="1439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29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0,26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2,21</w:t>
                        </w:r>
                      </w:p>
                    </w:tc>
                  </w:tr>
                  <w:tr w:rsidR="000546BA">
                    <w:trPr>
                      <w:trHeight w:val="283"/>
                    </w:trPr>
                    <w:tc>
                      <w:tcPr>
                        <w:tcW w:w="700" w:type="dxa"/>
                        <w:tcBorders>
                          <w:top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64" w:lineRule="exact"/>
                          <w:ind w:left="3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→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8" w:lineRule="exact"/>
                          <w:ind w:right="4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0,50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8" w:lineRule="exact"/>
                          <w:ind w:right="59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0,11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8" w:lineRule="exact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0,61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8" w:lineRule="exact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2,93</w:t>
                        </w:r>
                      </w:p>
                    </w:tc>
                  </w:tr>
                  <w:tr w:rsidR="000546BA">
                    <w:trPr>
                      <w:trHeight w:val="277"/>
                    </w:trPr>
                    <w:tc>
                      <w:tcPr>
                        <w:tcW w:w="700" w:type="dxa"/>
                      </w:tcPr>
                      <w:p w:rsidR="000546BA" w:rsidRDefault="00590CA3">
                        <w:pPr>
                          <w:pStyle w:val="TableParagraph"/>
                          <w:spacing w:line="23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  <w:r>
                          <w:rPr>
                            <w:sz w:val="20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1437" w:type="dxa"/>
                      </w:tcPr>
                      <w:p w:rsidR="000546BA" w:rsidRDefault="00590CA3">
                        <w:pPr>
                          <w:pStyle w:val="TableParagraph"/>
                          <w:tabs>
                            <w:tab w:val="left" w:pos="1281"/>
                          </w:tabs>
                          <w:spacing w:before="2" w:line="256" w:lineRule="exact"/>
                          <w:ind w:left="37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→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position w:val="-13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1615" w:type="dxa"/>
                      </w:tcPr>
                      <w:p w:rsidR="000546BA" w:rsidRDefault="00590CA3">
                        <w:pPr>
                          <w:pStyle w:val="TableParagraph"/>
                          <w:spacing w:line="230" w:lineRule="exact"/>
                          <w:ind w:right="4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1439" w:type="dxa"/>
                      </w:tcPr>
                      <w:p w:rsidR="000546BA" w:rsidRDefault="00590CA3">
                        <w:pPr>
                          <w:pStyle w:val="TableParagraph"/>
                          <w:spacing w:line="230" w:lineRule="exact"/>
                          <w:ind w:right="5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-0,27</w:t>
                        </w:r>
                      </w:p>
                    </w:tc>
                    <w:tc>
                      <w:tcPr>
                        <w:tcW w:w="1129" w:type="dxa"/>
                      </w:tcPr>
                      <w:p w:rsidR="000546BA" w:rsidRDefault="00590CA3">
                        <w:pPr>
                          <w:pStyle w:val="TableParagraph"/>
                          <w:spacing w:line="230" w:lineRule="exact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0,41</w:t>
                        </w:r>
                      </w:p>
                    </w:tc>
                    <w:tc>
                      <w:tcPr>
                        <w:tcW w:w="1703" w:type="dxa"/>
                      </w:tcPr>
                      <w:p w:rsidR="000546BA" w:rsidRDefault="00590CA3">
                        <w:pPr>
                          <w:pStyle w:val="TableParagraph"/>
                          <w:spacing w:line="202" w:lineRule="exact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3,36</w:t>
                        </w:r>
                      </w:p>
                      <w:p w:rsidR="000546BA" w:rsidRDefault="00590CA3">
                        <w:pPr>
                          <w:pStyle w:val="TableParagraph"/>
                          <w:spacing w:line="56" w:lineRule="exact"/>
                          <w:ind w:left="10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0,24</w:t>
                        </w:r>
                      </w:p>
                    </w:tc>
                  </w:tr>
                  <w:tr w:rsidR="000546BA">
                    <w:trPr>
                      <w:trHeight w:val="364"/>
                    </w:trPr>
                    <w:tc>
                      <w:tcPr>
                        <w:tcW w:w="3752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tabs>
                            <w:tab w:val="left" w:pos="1070"/>
                            <w:tab w:val="left" w:pos="2138"/>
                            <w:tab w:val="left" w:pos="2965"/>
                          </w:tabs>
                          <w:spacing w:line="27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z w:val="20"/>
                            <w:vertAlign w:val="subscript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position w:val="-3"/>
                            <w:sz w:val="24"/>
                          </w:rPr>
                          <w:t>→</w:t>
                        </w:r>
                        <w:r>
                          <w:rPr>
                            <w:b/>
                            <w:position w:val="-3"/>
                            <w:sz w:val="24"/>
                          </w:rPr>
                          <w:tab/>
                        </w:r>
                        <w:r>
                          <w:rPr>
                            <w:position w:val="8"/>
                            <w:sz w:val="13"/>
                          </w:rPr>
                          <w:t>2</w:t>
                        </w:r>
                        <w:r>
                          <w:rPr>
                            <w:position w:val="8"/>
                            <w:sz w:val="13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0,28</w:t>
                        </w:r>
                      </w:p>
                    </w:tc>
                    <w:tc>
                      <w:tcPr>
                        <w:tcW w:w="1439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29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right="18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0,28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 w:rsidR="000546BA" w:rsidRDefault="00590CA3">
                        <w:pPr>
                          <w:pStyle w:val="TableParagraph"/>
                          <w:spacing w:line="222" w:lineRule="exact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2,32</w:t>
                        </w:r>
                      </w:p>
                    </w:tc>
                  </w:tr>
                </w:tbl>
                <w:p w:rsidR="000546BA" w:rsidRDefault="000546B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position w:val="4"/>
          <w:sz w:val="20"/>
        </w:rPr>
        <w:t>X</w:t>
      </w:r>
      <w:r>
        <w:rPr>
          <w:position w:val="1"/>
          <w:sz w:val="13"/>
        </w:rPr>
        <w:t>3</w:t>
      </w:r>
      <w:r>
        <w:rPr>
          <w:position w:val="1"/>
          <w:sz w:val="13"/>
        </w:rPr>
        <w:tab/>
      </w:r>
      <w:r>
        <w:rPr>
          <w:b/>
          <w:sz w:val="24"/>
        </w:rPr>
        <w:t>→</w:t>
      </w:r>
      <w:r>
        <w:rPr>
          <w:b/>
          <w:sz w:val="24"/>
        </w:rPr>
        <w:tab/>
      </w:r>
      <w:r>
        <w:rPr>
          <w:position w:val="-6"/>
          <w:sz w:val="20"/>
        </w:rPr>
        <w:t>Y</w:t>
      </w:r>
      <w:r>
        <w:rPr>
          <w:position w:val="-9"/>
          <w:sz w:val="13"/>
        </w:rPr>
        <w:t>1</w:t>
      </w:r>
    </w:p>
    <w:p w:rsidR="000546BA" w:rsidRDefault="00590CA3">
      <w:pPr>
        <w:tabs>
          <w:tab w:val="left" w:pos="2072"/>
          <w:tab w:val="left" w:pos="3436"/>
          <w:tab w:val="left" w:pos="4172"/>
        </w:tabs>
        <w:spacing w:before="7"/>
        <w:ind w:left="588"/>
        <w:rPr>
          <w:sz w:val="20"/>
        </w:rPr>
      </w:pPr>
      <w:r>
        <w:br w:type="column"/>
      </w:r>
      <w:r>
        <w:rPr>
          <w:sz w:val="20"/>
        </w:rPr>
        <w:t>-0,96</w:t>
      </w:r>
      <w:r>
        <w:rPr>
          <w:sz w:val="20"/>
        </w:rPr>
        <w:tab/>
        <w:t>-</w:t>
      </w:r>
      <w:r>
        <w:rPr>
          <w:sz w:val="20"/>
        </w:rPr>
        <w:tab/>
        <w:t>-0,96</w:t>
      </w:r>
      <w:r>
        <w:rPr>
          <w:sz w:val="20"/>
        </w:rPr>
        <w:tab/>
        <w:t>-6,62</w:t>
      </w:r>
    </w:p>
    <w:p w:rsidR="000546BA" w:rsidRDefault="000546BA">
      <w:pPr>
        <w:rPr>
          <w:sz w:val="20"/>
        </w:rPr>
        <w:sectPr w:rsidR="000546BA">
          <w:type w:val="continuous"/>
          <w:pgSz w:w="11910" w:h="16840"/>
          <w:pgMar w:top="0" w:right="1340" w:bottom="0" w:left="1680" w:header="720" w:footer="720" w:gutter="0"/>
          <w:cols w:num="2" w:space="720" w:equalWidth="0">
            <w:col w:w="2724" w:space="100"/>
            <w:col w:w="6066"/>
          </w:cols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601" style="position:absolute;margin-left:0;margin-top:817.5pt;width:595.4pt;height:.5pt;z-index:15879168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232"/>
        <w:ind w:left="588"/>
      </w:pPr>
      <w:r>
        <w:t>Keterangan:</w:t>
      </w:r>
    </w:p>
    <w:p w:rsidR="000546BA" w:rsidRDefault="00590CA3">
      <w:pPr>
        <w:spacing w:before="1" w:line="230" w:lineRule="exact"/>
        <w:ind w:left="588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1</w:t>
      </w:r>
      <w:r>
        <w:rPr>
          <w:spacing w:val="1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Karakteristik petani</w:t>
      </w:r>
    </w:p>
    <w:p w:rsidR="000546BA" w:rsidRDefault="00590CA3">
      <w:pPr>
        <w:ind w:left="588" w:right="5360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= Karakteristik lingkungan sosial</w:t>
      </w:r>
      <w:r>
        <w:rPr>
          <w:spacing w:val="-47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= Tingkat</w:t>
      </w:r>
      <w:r>
        <w:rPr>
          <w:spacing w:val="-1"/>
          <w:sz w:val="20"/>
        </w:rPr>
        <w:t xml:space="preserve"> </w:t>
      </w:r>
      <w:r>
        <w:rPr>
          <w:sz w:val="20"/>
        </w:rPr>
        <w:t>pemberdayaan</w:t>
      </w:r>
    </w:p>
    <w:p w:rsidR="000546BA" w:rsidRDefault="00590CA3">
      <w:pPr>
        <w:spacing w:line="230" w:lineRule="exact"/>
        <w:ind w:left="588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4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2"/>
          <w:sz w:val="20"/>
        </w:rPr>
        <w:t xml:space="preserve"> </w:t>
      </w:r>
      <w:r>
        <w:rPr>
          <w:sz w:val="20"/>
        </w:rPr>
        <w:t>penyuluh</w:t>
      </w:r>
      <w:r>
        <w:rPr>
          <w:spacing w:val="-1"/>
          <w:sz w:val="20"/>
        </w:rPr>
        <w:t xml:space="preserve"> </w:t>
      </w:r>
      <w:r>
        <w:rPr>
          <w:sz w:val="20"/>
        </w:rPr>
        <w:t>pertanian</w:t>
      </w:r>
    </w:p>
    <w:p w:rsidR="000546BA" w:rsidRDefault="00590CA3">
      <w:pPr>
        <w:ind w:left="588" w:right="2287" w:hanging="1"/>
        <w:rPr>
          <w:sz w:val="20"/>
        </w:rPr>
      </w:pPr>
      <w:r>
        <w:rPr>
          <w:sz w:val="20"/>
        </w:rPr>
        <w:t>Y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= Kapasitas rumah tangga petani dalam memenuhi kebutuhan pangan</w:t>
      </w:r>
      <w:r>
        <w:rPr>
          <w:spacing w:val="-47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Ketahanan</w:t>
      </w:r>
      <w:r>
        <w:rPr>
          <w:spacing w:val="-1"/>
          <w:sz w:val="20"/>
        </w:rPr>
        <w:t xml:space="preserve"> </w:t>
      </w:r>
      <w:r>
        <w:rPr>
          <w:sz w:val="20"/>
        </w:rPr>
        <w:t>pangan</w:t>
      </w:r>
      <w:r>
        <w:rPr>
          <w:spacing w:val="-1"/>
          <w:sz w:val="20"/>
        </w:rPr>
        <w:t xml:space="preserve"> </w:t>
      </w:r>
      <w:r>
        <w:rPr>
          <w:sz w:val="20"/>
        </w:rPr>
        <w:t>rumah tangga</w:t>
      </w:r>
    </w:p>
    <w:p w:rsidR="000546BA" w:rsidRDefault="000546BA">
      <w:pPr>
        <w:pStyle w:val="BodyText"/>
        <w:spacing w:before="2"/>
      </w:pPr>
    </w:p>
    <w:p w:rsidR="000546BA" w:rsidRDefault="00590CA3">
      <w:pPr>
        <w:pStyle w:val="Heading2"/>
        <w:spacing w:before="1"/>
        <w:ind w:left="587" w:right="3516"/>
      </w:pPr>
      <w:r>
        <w:t>Faktor-Faktor yang Mempengaruhi Kapasitas</w:t>
      </w:r>
      <w:r>
        <w:rPr>
          <w:spacing w:val="-57"/>
        </w:rPr>
        <w:t xml:space="preserve"> </w:t>
      </w:r>
      <w:r>
        <w:t>Rumah Tangga Petani dalam Memenuhi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Pangan</w:t>
      </w:r>
    </w:p>
    <w:p w:rsidR="000546BA" w:rsidRDefault="000546BA">
      <w:pPr>
        <w:pStyle w:val="BodyText"/>
        <w:spacing w:before="11"/>
        <w:rPr>
          <w:b/>
          <w:sz w:val="15"/>
        </w:rPr>
      </w:pPr>
    </w:p>
    <w:p w:rsidR="000546BA" w:rsidRDefault="00590CA3">
      <w:pPr>
        <w:pStyle w:val="BodyText"/>
        <w:spacing w:before="90" w:line="360" w:lineRule="auto"/>
        <w:ind w:left="588" w:right="359" w:firstLine="720"/>
        <w:jc w:val="both"/>
      </w:pPr>
      <w:r>
        <w:t>Hipotesis 2 adalah sebagai berikut: “karakteristik petani (X1), karakteristik</w:t>
      </w:r>
      <w:r>
        <w:rPr>
          <w:spacing w:val="-57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(X2),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(X3),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 (X4) berpengaruh nyata terhadap kapasitas r</w:t>
      </w:r>
      <w:r>
        <w:t>umah tangga petani padi</w:t>
      </w:r>
      <w:r>
        <w:rPr>
          <w:spacing w:val="1"/>
        </w:rPr>
        <w:t xml:space="preserve"> </w:t>
      </w:r>
      <w:r>
        <w:t>sawah</w:t>
      </w:r>
      <w:r>
        <w:rPr>
          <w:spacing w:val="7"/>
        </w:rPr>
        <w:t xml:space="preserve"> </w:t>
      </w:r>
      <w:r>
        <w:t>lebak</w:t>
      </w:r>
      <w:r>
        <w:rPr>
          <w:spacing w:val="7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memenuhi</w:t>
      </w:r>
      <w:r>
        <w:rPr>
          <w:spacing w:val="8"/>
        </w:rPr>
        <w:t xml:space="preserve"> </w:t>
      </w:r>
      <w:r>
        <w:t>kebutuhan</w:t>
      </w:r>
      <w:r>
        <w:rPr>
          <w:spacing w:val="8"/>
        </w:rPr>
        <w:t xml:space="preserve"> </w:t>
      </w:r>
      <w:r>
        <w:t>pangan</w:t>
      </w:r>
      <w:r>
        <w:rPr>
          <w:spacing w:val="8"/>
        </w:rPr>
        <w:t xml:space="preserve"> </w:t>
      </w:r>
      <w:r>
        <w:t>(Y1).”</w:t>
      </w:r>
      <w:r>
        <w:rPr>
          <w:spacing w:val="75"/>
        </w:rPr>
        <w:t xml:space="preserve"> </w:t>
      </w:r>
      <w:r>
        <w:t>Cara</w:t>
      </w:r>
      <w:r>
        <w:rPr>
          <w:spacing w:val="8"/>
        </w:rPr>
        <w:t xml:space="preserve"> </w:t>
      </w:r>
      <w:r>
        <w:t>menguji</w:t>
      </w:r>
      <w:r>
        <w:rPr>
          <w:spacing w:val="75"/>
        </w:rPr>
        <w:t xml:space="preserve"> </w:t>
      </w:r>
      <w:r>
        <w:t>Hipotesis</w:t>
      </w:r>
    </w:p>
    <w:p w:rsidR="000546BA" w:rsidRDefault="00590CA3">
      <w:pPr>
        <w:pStyle w:val="BodyText"/>
        <w:spacing w:line="360" w:lineRule="auto"/>
        <w:ind w:left="587" w:right="357"/>
        <w:jc w:val="both"/>
      </w:pPr>
      <w:r>
        <w:t>2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t-hitung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t-tabel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masing-</w:t>
      </w:r>
      <w:r>
        <w:rPr>
          <w:spacing w:val="-57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peubah.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t-hitung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 lebih besar dari t-tabel (1,96) pada taraf nyata 0,05, maka Hipotesis 2</w:t>
      </w:r>
      <w:r>
        <w:rPr>
          <w:spacing w:val="1"/>
        </w:rPr>
        <w:t xml:space="preserve"> </w:t>
      </w:r>
      <w:r>
        <w:t>diterima.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t-hitung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t-hitung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26"/>
        </w:rPr>
        <w:t xml:space="preserve"> </w:t>
      </w:r>
      <w:r>
        <w:t>sosial,</w:t>
      </w:r>
      <w:r>
        <w:rPr>
          <w:spacing w:val="26"/>
        </w:rPr>
        <w:t xml:space="preserve"> </w:t>
      </w:r>
      <w:r>
        <w:t>tingkat</w:t>
      </w:r>
      <w:r>
        <w:rPr>
          <w:spacing w:val="29"/>
        </w:rPr>
        <w:t xml:space="preserve"> </w:t>
      </w:r>
      <w:r>
        <w:t>pemberdayaan,</w:t>
      </w:r>
      <w:r>
        <w:rPr>
          <w:spacing w:val="28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kinerja</w:t>
      </w:r>
      <w:r>
        <w:rPr>
          <w:spacing w:val="29"/>
        </w:rPr>
        <w:t xml:space="preserve"> </w:t>
      </w:r>
      <w:r>
        <w:t>penyuluh</w:t>
      </w:r>
      <w:r>
        <w:rPr>
          <w:spacing w:val="28"/>
        </w:rPr>
        <w:t xml:space="preserve"> </w:t>
      </w:r>
      <w:r>
        <w:t>pertanian.</w:t>
      </w:r>
      <w:r>
        <w:rPr>
          <w:spacing w:val="28"/>
        </w:rPr>
        <w:t xml:space="preserve"> </w:t>
      </w:r>
      <w:r>
        <w:t>Tabel</w:t>
      </w:r>
    </w:p>
    <w:p w:rsidR="000546BA" w:rsidRDefault="00590CA3">
      <w:pPr>
        <w:pStyle w:val="BodyText"/>
        <w:spacing w:line="360" w:lineRule="auto"/>
        <w:ind w:left="587" w:right="357"/>
        <w:jc w:val="both"/>
      </w:pPr>
      <w:r>
        <w:t>57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petani,</w:t>
      </w:r>
      <w:r>
        <w:rPr>
          <w:spacing w:val="-57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</w:t>
      </w:r>
      <w:r>
        <w:t>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90"/>
        </w:rPr>
        <w:t xml:space="preserve"> </w:t>
      </w:r>
      <w:r>
        <w:t>terhadap</w:t>
      </w:r>
      <w:r>
        <w:rPr>
          <w:spacing w:val="91"/>
        </w:rPr>
        <w:t xml:space="preserve"> </w:t>
      </w:r>
      <w:r>
        <w:t>kapasitas</w:t>
      </w:r>
      <w:r>
        <w:rPr>
          <w:spacing w:val="91"/>
        </w:rPr>
        <w:t xml:space="preserve"> </w:t>
      </w:r>
      <w:r>
        <w:t>rumah</w:t>
      </w:r>
      <w:r>
        <w:rPr>
          <w:spacing w:val="91"/>
        </w:rPr>
        <w:t xml:space="preserve"> </w:t>
      </w:r>
      <w:r>
        <w:t>tangga</w:t>
      </w:r>
      <w:r>
        <w:rPr>
          <w:spacing w:val="92"/>
        </w:rPr>
        <w:t xml:space="preserve"> </w:t>
      </w:r>
      <w:r>
        <w:t>petani</w:t>
      </w:r>
      <w:r>
        <w:rPr>
          <w:spacing w:val="91"/>
        </w:rPr>
        <w:t xml:space="preserve"> </w:t>
      </w:r>
      <w:r>
        <w:t>padi</w:t>
      </w:r>
      <w:r>
        <w:rPr>
          <w:spacing w:val="90"/>
        </w:rPr>
        <w:t xml:space="preserve"> </w:t>
      </w:r>
      <w:r>
        <w:t>sawah</w:t>
      </w:r>
      <w:r>
        <w:rPr>
          <w:spacing w:val="91"/>
        </w:rPr>
        <w:t xml:space="preserve"> </w:t>
      </w:r>
      <w:r>
        <w:t>lebak</w:t>
      </w:r>
      <w:r>
        <w:rPr>
          <w:spacing w:val="91"/>
        </w:rPr>
        <w:t xml:space="preserve"> </w:t>
      </w:r>
      <w:r>
        <w:t>dalam</w:t>
      </w:r>
    </w:p>
    <w:p w:rsidR="000546BA" w:rsidRDefault="000546BA">
      <w:pPr>
        <w:spacing w:line="360" w:lineRule="auto"/>
        <w:jc w:val="both"/>
        <w:sectPr w:rsidR="000546BA">
          <w:type w:val="continuous"/>
          <w:pgSz w:w="11910" w:h="16840"/>
          <w:pgMar w:top="0" w:right="1340" w:bottom="0" w:left="1680" w:header="720" w:footer="72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98" style="position:absolute;margin-left:0;margin-top:.05pt;width:595.4pt;height:841.9pt;z-index:15881728;mso-position-horizontal-relative:page;mso-position-vertical-relative:page" coordorigin=",1" coordsize="11908,16838">
            <v:rect id="_x0000_s1600" style="position:absolute;top:16350;width:11908;height:10" fillcolor="black" stroked="f"/>
            <v:shape id="_x0000_s159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60"/>
        <w:jc w:val="both"/>
      </w:pPr>
      <w:r>
        <w:t>memenuhi kebutuhan pangan, masing-masing: 0,16; 0,40; -0,96; dan 0,26 yang</w:t>
      </w:r>
      <w:r>
        <w:rPr>
          <w:spacing w:val="1"/>
        </w:rPr>
        <w:t xml:space="preserve"> </w:t>
      </w:r>
      <w:r>
        <w:t>berbeda</w:t>
      </w:r>
      <w:r>
        <w:rPr>
          <w:spacing w:val="-1"/>
        </w:rPr>
        <w:t xml:space="preserve"> </w:t>
      </w:r>
      <w:r>
        <w:t>nyata pada ά 0,05.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Secara</w:t>
      </w:r>
      <w:r>
        <w:rPr>
          <w:spacing w:val="1"/>
        </w:rPr>
        <w:t xml:space="preserve"> </w:t>
      </w:r>
      <w:r>
        <w:t>matematik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kapasitas rumah tangga petani dalam memenuhi kebutuhan pangan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0546BA" w:rsidRDefault="00590CA3">
      <w:pPr>
        <w:pStyle w:val="BodyText"/>
        <w:tabs>
          <w:tab w:val="left" w:leader="dot" w:pos="7075"/>
        </w:tabs>
        <w:ind w:left="588"/>
        <w:jc w:val="both"/>
      </w:pPr>
      <w:r>
        <w:t>Y</w:t>
      </w:r>
      <w:r>
        <w:rPr>
          <w:vertAlign w:val="subscript"/>
        </w:rPr>
        <w:t>1</w:t>
      </w:r>
      <w:r>
        <w:rPr>
          <w:spacing w:val="16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0,16</w:t>
      </w:r>
      <w:r>
        <w:rPr>
          <w:spacing w:val="4"/>
        </w:rPr>
        <w:t xml:space="preserve"> </w:t>
      </w:r>
      <w:r>
        <w:t>X</w:t>
      </w:r>
      <w:r>
        <w:rPr>
          <w:vertAlign w:val="subscript"/>
        </w:rPr>
        <w:t>1</w:t>
      </w:r>
      <w:r>
        <w:rPr>
          <w:spacing w:val="16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0,40</w:t>
      </w:r>
      <w:r>
        <w:rPr>
          <w:spacing w:val="4"/>
        </w:rPr>
        <w:t xml:space="preserve"> </w:t>
      </w:r>
      <w:r>
        <w:t>X</w:t>
      </w:r>
      <w:r>
        <w:rPr>
          <w:vertAlign w:val="subscript"/>
        </w:rPr>
        <w:t>2</w:t>
      </w:r>
      <w:r>
        <w:rPr>
          <w:spacing w:val="1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0,96</w:t>
      </w:r>
      <w:r>
        <w:rPr>
          <w:spacing w:val="3"/>
        </w:rPr>
        <w:t xml:space="preserve"> </w:t>
      </w:r>
      <w:r>
        <w:t>X</w:t>
      </w:r>
      <w:r>
        <w:rPr>
          <w:vertAlign w:val="subscript"/>
        </w:rPr>
        <w:t>3</w:t>
      </w:r>
      <w:r>
        <w:rPr>
          <w:spacing w:val="16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0,26</w:t>
      </w:r>
      <w:r>
        <w:rPr>
          <w:spacing w:val="3"/>
        </w:rPr>
        <w:t xml:space="preserve"> </w:t>
      </w:r>
      <w:r>
        <w:t>X</w:t>
      </w:r>
      <w:r>
        <w:rPr>
          <w:vertAlign w:val="subscript"/>
        </w:rPr>
        <w:t>4</w:t>
      </w:r>
      <w:r>
        <w:t>,</w:t>
      </w:r>
      <w:r>
        <w:rPr>
          <w:spacing w:val="4"/>
        </w:rPr>
        <w:t xml:space="preserve"> </w:t>
      </w:r>
      <w:r>
        <w:t>R</w:t>
      </w:r>
      <w:r>
        <w:rPr>
          <w:vertAlign w:val="superscript"/>
        </w:rPr>
        <w:t>2</w:t>
      </w:r>
      <w:r>
        <w:rPr>
          <w:spacing w:val="3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0,40…</w:t>
      </w:r>
      <w:r>
        <w:tab/>
        <w:t>(Persamaan</w:t>
      </w:r>
      <w:r>
        <w:rPr>
          <w:spacing w:val="-2"/>
        </w:rPr>
        <w:t xml:space="preserve"> </w:t>
      </w:r>
      <w:r>
        <w:t>1)</w:t>
      </w:r>
    </w:p>
    <w:p w:rsidR="000546BA" w:rsidRDefault="00590CA3">
      <w:pPr>
        <w:pStyle w:val="BodyText"/>
        <w:spacing w:before="137" w:line="360" w:lineRule="auto"/>
        <w:ind w:left="588" w:right="360"/>
        <w:jc w:val="both"/>
      </w:pPr>
      <w:r>
        <w:t>Artinya secara simultan pengaruh keempat peubah tersebut p</w:t>
      </w:r>
      <w:r>
        <w:t>ada kapasitas rumah</w:t>
      </w:r>
      <w:r>
        <w:rPr>
          <w:spacing w:val="1"/>
        </w:rPr>
        <w:t xml:space="preserve"> </w:t>
      </w:r>
      <w:r>
        <w:t>tangga petani dalam memenuhi kebutuhan pangan adalah sebesar 0,40. Hal ini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keragaman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tersebut sebesar 40 persen, sedangkan sisanya</w:t>
      </w:r>
      <w:r>
        <w:rPr>
          <w:spacing w:val="1"/>
        </w:rPr>
        <w:t xml:space="preserve"> </w:t>
      </w:r>
      <w:r>
        <w:t>dijelaskan oleh peubah lain (yang</w:t>
      </w:r>
      <w:r>
        <w:rPr>
          <w:spacing w:val="1"/>
        </w:rPr>
        <w:t xml:space="preserve"> </w:t>
      </w:r>
      <w:r>
        <w:t>belum terdapat dalam model) dan error.</w:t>
      </w:r>
      <w:r>
        <w:rPr>
          <w:spacing w:val="1"/>
        </w:rPr>
        <w:t xml:space="preserve"> </w:t>
      </w:r>
      <w:r>
        <w:t>Dengan demikian dapat disimpulkan</w:t>
      </w:r>
      <w:r>
        <w:rPr>
          <w:spacing w:val="1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Hipotesis 2 dalam</w:t>
      </w:r>
      <w:r>
        <w:rPr>
          <w:spacing w:val="-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 diterima,</w:t>
      </w:r>
    </w:p>
    <w:p w:rsidR="000546BA" w:rsidRDefault="00590CA3">
      <w:pPr>
        <w:pStyle w:val="BodyText"/>
        <w:spacing w:line="360" w:lineRule="auto"/>
        <w:ind w:left="587" w:right="360" w:firstLine="720"/>
        <w:jc w:val="both"/>
      </w:pPr>
      <w:r>
        <w:t>Gambar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kapasitas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padi</w:t>
      </w:r>
      <w:r>
        <w:rPr>
          <w:spacing w:val="-2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 pangan</w:t>
      </w:r>
      <w:r>
        <w:t>,</w:t>
      </w:r>
      <w:r>
        <w:rPr>
          <w:spacing w:val="-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0"/>
          <w:numId w:val="19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3"/>
          <w:sz w:val="24"/>
        </w:rPr>
        <w:t xml:space="preserve"> </w:t>
      </w:r>
      <w:r>
        <w:rPr>
          <w:sz w:val="24"/>
        </w:rPr>
        <w:t>petani</w:t>
      </w:r>
    </w:p>
    <w:p w:rsidR="000546BA" w:rsidRDefault="00590CA3">
      <w:pPr>
        <w:pStyle w:val="ListParagraph"/>
        <w:numPr>
          <w:ilvl w:val="0"/>
          <w:numId w:val="19"/>
        </w:numPr>
        <w:tabs>
          <w:tab w:val="left" w:pos="948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</w:p>
    <w:p w:rsidR="000546BA" w:rsidRDefault="00590CA3">
      <w:pPr>
        <w:pStyle w:val="ListParagraph"/>
        <w:numPr>
          <w:ilvl w:val="0"/>
          <w:numId w:val="19"/>
        </w:numPr>
        <w:tabs>
          <w:tab w:val="left" w:pos="948"/>
        </w:tabs>
        <w:spacing w:before="138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pemberdayaan</w:t>
      </w:r>
    </w:p>
    <w:p w:rsidR="000546BA" w:rsidRDefault="00590CA3">
      <w:pPr>
        <w:pStyle w:val="ListParagraph"/>
        <w:numPr>
          <w:ilvl w:val="0"/>
          <w:numId w:val="19"/>
        </w:numPr>
        <w:tabs>
          <w:tab w:val="left" w:pos="948"/>
        </w:tabs>
        <w:spacing w:before="138"/>
        <w:rPr>
          <w:sz w:val="24"/>
        </w:rPr>
      </w:pP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penyuluh</w:t>
      </w:r>
      <w:r>
        <w:rPr>
          <w:spacing w:val="-2"/>
          <w:sz w:val="24"/>
        </w:rPr>
        <w:t xml:space="preserve"> </w:t>
      </w:r>
      <w:r>
        <w:rPr>
          <w:sz w:val="24"/>
        </w:rPr>
        <w:t>pertanian/tenaga</w:t>
      </w:r>
      <w:r>
        <w:rPr>
          <w:spacing w:val="-2"/>
          <w:sz w:val="24"/>
        </w:rPr>
        <w:t xml:space="preserve"> </w:t>
      </w:r>
      <w:r>
        <w:rPr>
          <w:sz w:val="24"/>
        </w:rPr>
        <w:t>pendamping</w:t>
      </w:r>
    </w:p>
    <w:p w:rsidR="000546BA" w:rsidRDefault="000546BA">
      <w:pPr>
        <w:pStyle w:val="BodyText"/>
        <w:spacing w:before="5"/>
        <w:rPr>
          <w:sz w:val="22"/>
        </w:rPr>
      </w:pPr>
    </w:p>
    <w:p w:rsidR="000546BA" w:rsidRDefault="00590CA3">
      <w:pPr>
        <w:pStyle w:val="BodyText"/>
        <w:spacing w:line="360" w:lineRule="auto"/>
        <w:ind w:left="587" w:right="360"/>
        <w:jc w:val="both"/>
      </w:pPr>
      <w:r>
        <w:t>Pengaruh keempat peubah tersebut bersifat langsung, yakni</w:t>
      </w:r>
      <w:r>
        <w:rPr>
          <w:spacing w:val="1"/>
        </w:rPr>
        <w:t xml:space="preserve"> </w:t>
      </w:r>
      <w:r>
        <w:t>pengaruh terbesar</w:t>
      </w:r>
      <w:r>
        <w:rPr>
          <w:spacing w:val="1"/>
        </w:rPr>
        <w:t xml:space="preserve"> </w:t>
      </w:r>
      <w:r>
        <w:t>(berdasarkan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terstandarkan/β)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(β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-0,96),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(β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0,40),</w:t>
      </w:r>
      <w:r>
        <w:rPr>
          <w:spacing w:val="1"/>
        </w:rPr>
        <w:t xml:space="preserve"> </w:t>
      </w:r>
      <w:r>
        <w:t>diikuti</w:t>
      </w:r>
      <w:r>
        <w:rPr>
          <w:spacing w:val="-57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penyuluh</w:t>
      </w:r>
      <w:r>
        <w:rPr>
          <w:spacing w:val="-1"/>
        </w:rPr>
        <w:t xml:space="preserve"> </w:t>
      </w:r>
      <w:r>
        <w:t>pertanian (β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0,26),</w:t>
      </w:r>
      <w:r>
        <w:rPr>
          <w:spacing w:val="59"/>
        </w:rPr>
        <w:t xml:space="preserve"> </w:t>
      </w:r>
      <w:r>
        <w:t>dan karakteristik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(β =</w:t>
      </w:r>
      <w:r>
        <w:rPr>
          <w:spacing w:val="-1"/>
        </w:rPr>
        <w:t xml:space="preserve"> </w:t>
      </w:r>
      <w:r>
        <w:t>0,16).</w:t>
      </w:r>
    </w:p>
    <w:p w:rsidR="000546BA" w:rsidRDefault="000546BA">
      <w:pPr>
        <w:spacing w:line="360" w:lineRule="auto"/>
        <w:jc w:val="both"/>
        <w:sectPr w:rsidR="000546BA">
          <w:headerReference w:type="default" r:id="rId257"/>
          <w:footerReference w:type="default" r:id="rId25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95" style="position:absolute;margin-left:0;margin-top:.05pt;width:595.4pt;height:841.9pt;z-index:15882240;mso-position-horizontal-relative:page;mso-position-vertical-relative:page" coordorigin=",1" coordsize="11908,16838">
            <v:rect id="_x0000_s1597" style="position:absolute;top:16350;width:11908;height:10" fillcolor="black" stroked="f"/>
            <v:shape id="_x0000_s159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6"/>
        <w:rPr>
          <w:sz w:val="21"/>
        </w:rPr>
      </w:pPr>
    </w:p>
    <w:p w:rsidR="000546BA" w:rsidRDefault="00590CA3">
      <w:pPr>
        <w:pStyle w:val="BodyText"/>
        <w:ind w:left="5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12819" cy="4891278"/>
            <wp:effectExtent l="0" t="0" r="0" b="0"/>
            <wp:docPr id="2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819" cy="48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15"/>
        </w:rPr>
      </w:pPr>
    </w:p>
    <w:p w:rsidR="000546BA" w:rsidRDefault="00590CA3">
      <w:pPr>
        <w:spacing w:before="92"/>
        <w:ind w:left="588"/>
        <w:rPr>
          <w:i/>
          <w:sz w:val="20"/>
        </w:rPr>
      </w:pPr>
      <w:r>
        <w:rPr>
          <w:i/>
          <w:sz w:val="20"/>
        </w:rPr>
        <w:t>Chi-Square=291,20,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df=129,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p-value=0,06735,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RMSEA=0,059,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CFI=0,9482,</w:t>
      </w:r>
      <w:r>
        <w:rPr>
          <w:i/>
          <w:spacing w:val="93"/>
          <w:sz w:val="20"/>
        </w:rPr>
        <w:t xml:space="preserve"> </w:t>
      </w:r>
      <w:r>
        <w:rPr>
          <w:i/>
          <w:sz w:val="20"/>
        </w:rPr>
        <w:t>GFI=0,9286</w:t>
      </w:r>
    </w:p>
    <w:p w:rsidR="000546BA" w:rsidRDefault="00590CA3">
      <w:pPr>
        <w:spacing w:before="115" w:line="230" w:lineRule="exact"/>
        <w:ind w:left="588"/>
        <w:rPr>
          <w:sz w:val="20"/>
        </w:rPr>
      </w:pPr>
      <w:r>
        <w:rPr>
          <w:sz w:val="20"/>
        </w:rPr>
        <w:t>Keterangan:</w:t>
      </w:r>
    </w:p>
    <w:p w:rsidR="000546BA" w:rsidRDefault="00590CA3">
      <w:pPr>
        <w:spacing w:line="230" w:lineRule="exact"/>
        <w:ind w:left="588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Karakteristik</w:t>
      </w:r>
      <w:r>
        <w:rPr>
          <w:spacing w:val="1"/>
          <w:sz w:val="20"/>
        </w:rPr>
        <w:t xml:space="preserve"> </w:t>
      </w:r>
      <w:r>
        <w:rPr>
          <w:sz w:val="20"/>
        </w:rPr>
        <w:t>petani; X</w:t>
      </w:r>
      <w:r>
        <w:rPr>
          <w:sz w:val="20"/>
          <w:vertAlign w:val="subscript"/>
        </w:rPr>
        <w:t>11</w:t>
      </w:r>
      <w:r>
        <w:rPr>
          <w:spacing w:val="-6"/>
          <w:sz w:val="20"/>
        </w:rPr>
        <w:t xml:space="preserve"> </w:t>
      </w:r>
      <w:r>
        <w:rPr>
          <w:sz w:val="20"/>
        </w:rPr>
        <w:t>(umur), X</w:t>
      </w:r>
      <w:r>
        <w:rPr>
          <w:sz w:val="20"/>
          <w:vertAlign w:val="subscript"/>
        </w:rPr>
        <w:t>15</w:t>
      </w:r>
      <w:r>
        <w:rPr>
          <w:spacing w:val="13"/>
          <w:sz w:val="20"/>
        </w:rPr>
        <w:t xml:space="preserve"> </w:t>
      </w:r>
      <w:r>
        <w:rPr>
          <w:sz w:val="20"/>
        </w:rPr>
        <w:t>(pengalaman</w:t>
      </w:r>
      <w:r>
        <w:rPr>
          <w:spacing w:val="1"/>
          <w:sz w:val="20"/>
        </w:rPr>
        <w:t xml:space="preserve"> </w:t>
      </w:r>
      <w:r>
        <w:rPr>
          <w:sz w:val="20"/>
        </w:rPr>
        <w:t>berusahatani)</w:t>
      </w:r>
    </w:p>
    <w:p w:rsidR="000546BA" w:rsidRDefault="00590CA3">
      <w:pPr>
        <w:spacing w:before="1"/>
        <w:ind w:left="1038" w:right="503" w:hanging="451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2</w:t>
      </w:r>
      <w:r>
        <w:rPr>
          <w:spacing w:val="1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Karakteristik lingkungan sosial;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21</w:t>
      </w:r>
      <w:r>
        <w:rPr>
          <w:spacing w:val="11"/>
          <w:sz w:val="20"/>
        </w:rPr>
        <w:t xml:space="preserve"> </w:t>
      </w:r>
      <w:r>
        <w:rPr>
          <w:sz w:val="20"/>
        </w:rPr>
        <w:t>(nilai-nilai</w:t>
      </w:r>
      <w:r>
        <w:rPr>
          <w:spacing w:val="-1"/>
          <w:sz w:val="20"/>
        </w:rPr>
        <w:t xml:space="preserve"> </w:t>
      </w:r>
      <w:r>
        <w:rPr>
          <w:sz w:val="20"/>
        </w:rPr>
        <w:t>sosial</w:t>
      </w:r>
      <w:r>
        <w:rPr>
          <w:spacing w:val="-1"/>
          <w:sz w:val="20"/>
        </w:rPr>
        <w:t xml:space="preserve"> </w:t>
      </w:r>
      <w:r>
        <w:rPr>
          <w:sz w:val="20"/>
        </w:rPr>
        <w:t>budaya),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22</w:t>
      </w:r>
      <w:r>
        <w:rPr>
          <w:spacing w:val="11"/>
          <w:sz w:val="20"/>
        </w:rPr>
        <w:t xml:space="preserve"> </w:t>
      </w:r>
      <w:r>
        <w:rPr>
          <w:sz w:val="20"/>
        </w:rPr>
        <w:t>(kelembagaan</w:t>
      </w:r>
      <w:r>
        <w:rPr>
          <w:spacing w:val="-1"/>
          <w:sz w:val="20"/>
        </w:rPr>
        <w:t xml:space="preserve"> </w:t>
      </w:r>
      <w:r>
        <w:rPr>
          <w:sz w:val="20"/>
        </w:rPr>
        <w:t>petani),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23</w:t>
      </w:r>
      <w:r>
        <w:rPr>
          <w:sz w:val="20"/>
        </w:rPr>
        <w:t xml:space="preserve"> (akses petani terhadap sarana produksi), X</w:t>
      </w:r>
      <w:r>
        <w:rPr>
          <w:sz w:val="20"/>
          <w:vertAlign w:val="subscript"/>
        </w:rPr>
        <w:t>24</w:t>
      </w:r>
      <w:r>
        <w:rPr>
          <w:sz w:val="20"/>
        </w:rPr>
        <w:t xml:space="preserve"> (akses petani terhadap tenaga ahli,</w:t>
      </w:r>
      <w:r>
        <w:rPr>
          <w:spacing w:val="1"/>
          <w:sz w:val="20"/>
        </w:rPr>
        <w:t xml:space="preserve"> </w:t>
      </w:r>
      <w:r>
        <w:rPr>
          <w:sz w:val="20"/>
        </w:rPr>
        <w:t>kelembagaan</w:t>
      </w:r>
      <w:r>
        <w:rPr>
          <w:spacing w:val="-1"/>
          <w:sz w:val="20"/>
        </w:rPr>
        <w:t xml:space="preserve"> </w:t>
      </w:r>
      <w:r>
        <w:rPr>
          <w:sz w:val="20"/>
        </w:rPr>
        <w:t>penelitian,</w:t>
      </w:r>
      <w:r>
        <w:rPr>
          <w:spacing w:val="-2"/>
          <w:sz w:val="20"/>
        </w:rPr>
        <w:t xml:space="preserve"> </w:t>
      </w:r>
      <w:r>
        <w:rPr>
          <w:sz w:val="20"/>
        </w:rPr>
        <w:t>penyuluhan,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pangan)</w:t>
      </w:r>
    </w:p>
    <w:p w:rsidR="000546BA" w:rsidRDefault="00590CA3">
      <w:pPr>
        <w:ind w:left="1038" w:right="1090" w:hanging="450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= Tingkat pemberdayaan; X</w:t>
      </w:r>
      <w:r>
        <w:rPr>
          <w:sz w:val="20"/>
          <w:vertAlign w:val="subscript"/>
        </w:rPr>
        <w:t>31</w:t>
      </w:r>
      <w:r>
        <w:rPr>
          <w:sz w:val="20"/>
        </w:rPr>
        <w:t xml:space="preserve"> (mengikutsertakan petani dalam analisi masalah), X</w:t>
      </w:r>
      <w:r>
        <w:rPr>
          <w:sz w:val="20"/>
          <w:vertAlign w:val="subscript"/>
        </w:rPr>
        <w:t>32</w:t>
      </w:r>
      <w:r>
        <w:rPr>
          <w:spacing w:val="1"/>
          <w:sz w:val="20"/>
        </w:rPr>
        <w:t xml:space="preserve"> </w:t>
      </w:r>
      <w:r>
        <w:rPr>
          <w:sz w:val="20"/>
        </w:rPr>
        <w:t>(mengikutsertakan petani dalam perencanaan), X33 (mengikutsertakan petani dalam</w:t>
      </w:r>
      <w:r>
        <w:rPr>
          <w:spacing w:val="-47"/>
          <w:sz w:val="20"/>
        </w:rPr>
        <w:t xml:space="preserve"> </w:t>
      </w:r>
      <w:r>
        <w:rPr>
          <w:sz w:val="20"/>
        </w:rPr>
        <w:t>pelaksanaan),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34</w:t>
      </w:r>
      <w:r>
        <w:rPr>
          <w:spacing w:val="11"/>
          <w:sz w:val="20"/>
        </w:rPr>
        <w:t xml:space="preserve"> </w:t>
      </w:r>
      <w:r>
        <w:rPr>
          <w:sz w:val="20"/>
        </w:rPr>
        <w:t>(mengikutsertakan</w:t>
      </w:r>
      <w:r>
        <w:rPr>
          <w:spacing w:val="-1"/>
          <w:sz w:val="20"/>
        </w:rPr>
        <w:t xml:space="preserve"> </w:t>
      </w:r>
      <w:r>
        <w:rPr>
          <w:sz w:val="20"/>
        </w:rPr>
        <w:t>petani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evaluasi)</w:t>
      </w:r>
    </w:p>
    <w:p w:rsidR="000546BA" w:rsidRDefault="00590CA3">
      <w:pPr>
        <w:ind w:left="1089" w:right="328" w:hanging="502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4</w:t>
      </w:r>
      <w:r>
        <w:rPr>
          <w:spacing w:val="1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1"/>
          <w:sz w:val="20"/>
        </w:rPr>
        <w:t xml:space="preserve"> </w:t>
      </w:r>
      <w:r>
        <w:rPr>
          <w:sz w:val="20"/>
        </w:rPr>
        <w:t>penyuluh</w:t>
      </w:r>
      <w:r>
        <w:rPr>
          <w:spacing w:val="-1"/>
          <w:sz w:val="20"/>
        </w:rPr>
        <w:t xml:space="preserve"> </w:t>
      </w:r>
      <w:r>
        <w:rPr>
          <w:sz w:val="20"/>
        </w:rPr>
        <w:t>pertanian;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41</w:t>
      </w:r>
      <w:r>
        <w:rPr>
          <w:spacing w:val="-5"/>
          <w:sz w:val="20"/>
        </w:rPr>
        <w:t xml:space="preserve"> </w:t>
      </w:r>
      <w:r>
        <w:rPr>
          <w:sz w:val="20"/>
        </w:rPr>
        <w:t>(pengembangan</w:t>
      </w:r>
      <w:r>
        <w:rPr>
          <w:spacing w:val="-1"/>
          <w:sz w:val="20"/>
        </w:rPr>
        <w:t xml:space="preserve"> </w:t>
      </w:r>
      <w:r>
        <w:rPr>
          <w:sz w:val="20"/>
        </w:rPr>
        <w:t>perilaku</w:t>
      </w:r>
      <w:r>
        <w:rPr>
          <w:spacing w:val="-1"/>
          <w:sz w:val="20"/>
        </w:rPr>
        <w:t xml:space="preserve"> </w:t>
      </w:r>
      <w:r>
        <w:rPr>
          <w:sz w:val="20"/>
        </w:rPr>
        <w:t>inovatif</w:t>
      </w:r>
      <w:r>
        <w:rPr>
          <w:spacing w:val="-1"/>
          <w:sz w:val="20"/>
        </w:rPr>
        <w:t xml:space="preserve"> </w:t>
      </w:r>
      <w:r>
        <w:rPr>
          <w:sz w:val="20"/>
        </w:rPr>
        <w:t>petani),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42</w:t>
      </w:r>
      <w:r>
        <w:rPr>
          <w:spacing w:val="12"/>
          <w:sz w:val="20"/>
        </w:rPr>
        <w:t xml:space="preserve"> </w:t>
      </w:r>
      <w:r>
        <w:rPr>
          <w:sz w:val="20"/>
        </w:rPr>
        <w:t>(penguatan</w:t>
      </w:r>
      <w:r>
        <w:rPr>
          <w:spacing w:val="-47"/>
          <w:sz w:val="20"/>
        </w:rPr>
        <w:t xml:space="preserve"> </w:t>
      </w:r>
      <w:r>
        <w:rPr>
          <w:sz w:val="20"/>
        </w:rPr>
        <w:t>tingkat</w:t>
      </w:r>
      <w:r>
        <w:rPr>
          <w:spacing w:val="-2"/>
          <w:sz w:val="20"/>
        </w:rPr>
        <w:t xml:space="preserve"> </w:t>
      </w:r>
      <w:r>
        <w:rPr>
          <w:sz w:val="20"/>
        </w:rPr>
        <w:t>partisipasi</w:t>
      </w:r>
      <w:r>
        <w:rPr>
          <w:spacing w:val="-2"/>
          <w:sz w:val="20"/>
        </w:rPr>
        <w:t xml:space="preserve"> </w:t>
      </w:r>
      <w:r>
        <w:rPr>
          <w:sz w:val="20"/>
        </w:rPr>
        <w:t>petani),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43</w:t>
      </w:r>
      <w:r>
        <w:rPr>
          <w:spacing w:val="11"/>
          <w:sz w:val="20"/>
        </w:rPr>
        <w:t xml:space="preserve"> </w:t>
      </w:r>
      <w:r>
        <w:rPr>
          <w:sz w:val="20"/>
        </w:rPr>
        <w:t>(penguatan</w:t>
      </w:r>
      <w:r>
        <w:rPr>
          <w:spacing w:val="-1"/>
          <w:sz w:val="20"/>
        </w:rPr>
        <w:t xml:space="preserve"> </w:t>
      </w:r>
      <w:r>
        <w:rPr>
          <w:sz w:val="20"/>
        </w:rPr>
        <w:t>kelembagaan</w:t>
      </w:r>
      <w:r>
        <w:rPr>
          <w:spacing w:val="-2"/>
          <w:sz w:val="20"/>
        </w:rPr>
        <w:t xml:space="preserve"> </w:t>
      </w:r>
      <w:r>
        <w:rPr>
          <w:sz w:val="20"/>
        </w:rPr>
        <w:t>petani),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44</w:t>
      </w:r>
      <w:r>
        <w:rPr>
          <w:spacing w:val="10"/>
          <w:sz w:val="20"/>
        </w:rPr>
        <w:t xml:space="preserve"> </w:t>
      </w:r>
      <w:r>
        <w:rPr>
          <w:sz w:val="20"/>
        </w:rPr>
        <w:t>(perluasan</w:t>
      </w:r>
      <w:r>
        <w:rPr>
          <w:spacing w:val="-2"/>
          <w:sz w:val="20"/>
        </w:rPr>
        <w:t xml:space="preserve"> </w:t>
      </w:r>
      <w:r>
        <w:rPr>
          <w:sz w:val="20"/>
        </w:rPr>
        <w:t>akses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-2"/>
          <w:sz w:val="20"/>
        </w:rPr>
        <w:t xml:space="preserve"> </w:t>
      </w:r>
      <w:r>
        <w:rPr>
          <w:sz w:val="20"/>
        </w:rPr>
        <w:t>berbagai</w:t>
      </w:r>
      <w:r>
        <w:rPr>
          <w:spacing w:val="-1"/>
          <w:sz w:val="20"/>
        </w:rPr>
        <w:t xml:space="preserve"> </w:t>
      </w:r>
      <w:r>
        <w:rPr>
          <w:sz w:val="20"/>
        </w:rPr>
        <w:t>sumberdaya)</w:t>
      </w:r>
    </w:p>
    <w:p w:rsidR="000546BA" w:rsidRDefault="00590CA3">
      <w:pPr>
        <w:ind w:left="988" w:right="328" w:hanging="401"/>
        <w:rPr>
          <w:sz w:val="20"/>
        </w:rPr>
      </w:pPr>
      <w:r>
        <w:rPr>
          <w:sz w:val="20"/>
        </w:rPr>
        <w:t>Y</w:t>
      </w:r>
      <w:r>
        <w:rPr>
          <w:sz w:val="20"/>
          <w:vertAlign w:val="subscript"/>
        </w:rPr>
        <w:t>1</w:t>
      </w:r>
      <w:r>
        <w:rPr>
          <w:spacing w:val="1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Kapasitas rumah tangga</w:t>
      </w:r>
      <w:r>
        <w:rPr>
          <w:spacing w:val="-2"/>
          <w:sz w:val="20"/>
        </w:rPr>
        <w:t xml:space="preserve"> </w:t>
      </w:r>
      <w:r>
        <w:rPr>
          <w:sz w:val="20"/>
        </w:rPr>
        <w:t>petani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memenuhi</w:t>
      </w:r>
      <w:r>
        <w:rPr>
          <w:spacing w:val="-2"/>
          <w:sz w:val="20"/>
        </w:rPr>
        <w:t xml:space="preserve"> </w:t>
      </w:r>
      <w:r>
        <w:rPr>
          <w:sz w:val="20"/>
        </w:rPr>
        <w:t>kebutuhan</w:t>
      </w:r>
      <w:r>
        <w:rPr>
          <w:spacing w:val="-1"/>
          <w:sz w:val="20"/>
        </w:rPr>
        <w:t xml:space="preserve"> </w:t>
      </w:r>
      <w:r>
        <w:rPr>
          <w:sz w:val="20"/>
        </w:rPr>
        <w:t>pangan;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11</w:t>
      </w:r>
      <w:r>
        <w:rPr>
          <w:spacing w:val="10"/>
          <w:sz w:val="20"/>
        </w:rPr>
        <w:t xml:space="preserve"> </w:t>
      </w:r>
      <w:r>
        <w:rPr>
          <w:sz w:val="20"/>
        </w:rPr>
        <w:t>(kemampuan</w:t>
      </w:r>
      <w:r>
        <w:rPr>
          <w:spacing w:val="-47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2"/>
          <w:sz w:val="20"/>
        </w:rPr>
        <w:t xml:space="preserve"> </w:t>
      </w:r>
      <w:r>
        <w:rPr>
          <w:sz w:val="20"/>
        </w:rPr>
        <w:t>produksi),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12</w:t>
      </w:r>
      <w:r>
        <w:rPr>
          <w:spacing w:val="10"/>
          <w:sz w:val="20"/>
        </w:rPr>
        <w:t xml:space="preserve"> </w:t>
      </w:r>
      <w:r>
        <w:rPr>
          <w:sz w:val="20"/>
        </w:rPr>
        <w:t>(kemampuan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2"/>
          <w:sz w:val="20"/>
        </w:rPr>
        <w:t xml:space="preserve"> </w:t>
      </w:r>
      <w:r>
        <w:rPr>
          <w:sz w:val="20"/>
        </w:rPr>
        <w:t>pendapatan)</w:t>
      </w:r>
    </w:p>
    <w:p w:rsidR="000546BA" w:rsidRDefault="00590CA3">
      <w:pPr>
        <w:ind w:left="1039" w:right="503" w:hanging="452"/>
        <w:rPr>
          <w:sz w:val="20"/>
        </w:rPr>
      </w:pPr>
      <w:r>
        <w:rPr>
          <w:sz w:val="20"/>
        </w:rPr>
        <w:t>Y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= Ke</w:t>
      </w:r>
      <w:r>
        <w:rPr>
          <w:sz w:val="20"/>
        </w:rPr>
        <w:t>tahanan pangan rumah tangga petani Y</w:t>
      </w:r>
      <w:r>
        <w:rPr>
          <w:sz w:val="20"/>
          <w:vertAlign w:val="subscript"/>
        </w:rPr>
        <w:t>21</w:t>
      </w:r>
      <w:r>
        <w:rPr>
          <w:sz w:val="20"/>
        </w:rPr>
        <w:t xml:space="preserve"> (kecukupan ketersediaan pangan dalam rumah</w:t>
      </w:r>
      <w:r>
        <w:rPr>
          <w:spacing w:val="-47"/>
          <w:sz w:val="20"/>
        </w:rPr>
        <w:t xml:space="preserve"> </w:t>
      </w:r>
      <w:r>
        <w:rPr>
          <w:sz w:val="20"/>
        </w:rPr>
        <w:t>tangga),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22</w:t>
      </w:r>
      <w:r>
        <w:rPr>
          <w:spacing w:val="11"/>
          <w:sz w:val="20"/>
        </w:rPr>
        <w:t xml:space="preserve"> </w:t>
      </w:r>
      <w:r>
        <w:rPr>
          <w:sz w:val="20"/>
        </w:rPr>
        <w:t>(aksesibilitas terhadap</w:t>
      </w:r>
      <w:r>
        <w:rPr>
          <w:spacing w:val="-2"/>
          <w:sz w:val="20"/>
        </w:rPr>
        <w:t xml:space="preserve"> </w:t>
      </w:r>
      <w:r>
        <w:rPr>
          <w:sz w:val="20"/>
        </w:rPr>
        <w:t>pangan),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23</w:t>
      </w:r>
      <w:r>
        <w:rPr>
          <w:spacing w:val="11"/>
          <w:sz w:val="20"/>
        </w:rPr>
        <w:t xml:space="preserve"> </w:t>
      </w:r>
      <w:r>
        <w:rPr>
          <w:sz w:val="20"/>
        </w:rPr>
        <w:t>(stabilitas</w:t>
      </w:r>
      <w:r>
        <w:rPr>
          <w:spacing w:val="-1"/>
          <w:sz w:val="20"/>
        </w:rPr>
        <w:t xml:space="preserve"> </w:t>
      </w:r>
      <w:r>
        <w:rPr>
          <w:sz w:val="20"/>
        </w:rPr>
        <w:t>ketersediaan</w:t>
      </w:r>
      <w:r>
        <w:rPr>
          <w:spacing w:val="-1"/>
          <w:sz w:val="20"/>
        </w:rPr>
        <w:t xml:space="preserve"> </w:t>
      </w:r>
      <w:r>
        <w:rPr>
          <w:sz w:val="20"/>
        </w:rPr>
        <w:t>pangan),</w:t>
      </w:r>
    </w:p>
    <w:p w:rsidR="000546BA" w:rsidRDefault="000546BA">
      <w:pPr>
        <w:pStyle w:val="BodyText"/>
        <w:spacing w:before="11"/>
        <w:rPr>
          <w:sz w:val="29"/>
        </w:rPr>
      </w:pPr>
    </w:p>
    <w:p w:rsidR="000546BA" w:rsidRDefault="00590CA3">
      <w:pPr>
        <w:pStyle w:val="BodyText"/>
        <w:ind w:left="1728" w:right="503" w:hanging="1140"/>
      </w:pPr>
      <w:r>
        <w:t>Gambar 6.</w:t>
      </w:r>
      <w:r>
        <w:rPr>
          <w:spacing w:val="1"/>
        </w:rPr>
        <w:t xml:space="preserve"> </w:t>
      </w:r>
      <w:r>
        <w:t>Model Struktural/Diagram Lintasan Model Peningkatan Kapasitas</w:t>
      </w:r>
      <w:r>
        <w:rPr>
          <w:spacing w:val="1"/>
        </w:rPr>
        <w:t xml:space="preserve"> </w:t>
      </w:r>
      <w:r>
        <w:t>Rumah Tangga Petani Padi Sawah Lebak Menuju Ketahanan Pangan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(</w:t>
      </w:r>
      <w:r>
        <w:rPr>
          <w:i/>
        </w:rPr>
        <w:t>Standardized</w:t>
      </w:r>
      <w:r>
        <w:t>)</w:t>
      </w:r>
    </w:p>
    <w:p w:rsidR="000546BA" w:rsidRDefault="000546BA">
      <w:pPr>
        <w:sectPr w:rsidR="000546BA">
          <w:headerReference w:type="default" r:id="rId260"/>
          <w:footerReference w:type="default" r:id="rId261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92" style="position:absolute;margin-left:0;margin-top:.05pt;width:595.4pt;height:841.9pt;z-index:15882752;mso-position-horizontal-relative:page;mso-position-vertical-relative:page" coordorigin=",1" coordsize="11908,16838">
            <v:rect id="_x0000_s1594" style="position:absolute;top:16350;width:11908;height:10" fillcolor="black" stroked="f"/>
            <v:shape id="_x0000_s159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9"/>
        </w:rPr>
      </w:pPr>
    </w:p>
    <w:p w:rsidR="000546BA" w:rsidRDefault="00590CA3">
      <w:pPr>
        <w:pStyle w:val="BodyText"/>
        <w:spacing w:before="90" w:line="360" w:lineRule="auto"/>
        <w:ind w:left="587" w:right="358" w:firstLine="720"/>
        <w:jc w:val="both"/>
      </w:pPr>
      <w:r>
        <w:t>Kapasitas rumah tangga petani dalam memenuhi kebutuhan pangan 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tergolong sedang ini disebabkan oleh dukungan lingkungan sosial yang belum</w:t>
      </w:r>
      <w:r>
        <w:rPr>
          <w:spacing w:val="1"/>
        </w:rPr>
        <w:t xml:space="preserve"> </w:t>
      </w:r>
      <w:r>
        <w:t>optimal,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keberdayaan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Pengaruh</w:t>
      </w:r>
      <w:r>
        <w:rPr>
          <w:spacing w:val="60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faktor terhadap kapasitas rumah tangga petani dalam memenuhi pangan diuraikan</w:t>
      </w:r>
      <w:r>
        <w:rPr>
          <w:spacing w:val="1"/>
        </w:rPr>
        <w:t xml:space="preserve"> </w:t>
      </w:r>
      <w:r>
        <w:t>sebagaimana</w:t>
      </w:r>
      <w:r>
        <w:rPr>
          <w:spacing w:val="-1"/>
        </w:rPr>
        <w:t xml:space="preserve"> </w:t>
      </w:r>
      <w:r>
        <w:t>berikut ini.</w:t>
      </w:r>
    </w:p>
    <w:p w:rsidR="000546BA" w:rsidRDefault="00590CA3">
      <w:pPr>
        <w:pStyle w:val="Heading2"/>
        <w:spacing w:before="122"/>
        <w:ind w:left="587"/>
        <w:jc w:val="both"/>
      </w:pPr>
      <w:r>
        <w:t>Tingkat</w:t>
      </w:r>
      <w:r>
        <w:rPr>
          <w:spacing w:val="-3"/>
        </w:rPr>
        <w:t xml:space="preserve"> </w:t>
      </w:r>
      <w:r>
        <w:t>Pemberdayaan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Faktor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kapasitas rumah tangga petani dalam memenuhi kebutuhan pangan adal</w:t>
      </w:r>
      <w:r>
        <w:t>ah tingkat</w:t>
      </w:r>
      <w:r>
        <w:rPr>
          <w:spacing w:val="1"/>
        </w:rPr>
        <w:t xml:space="preserve"> </w:t>
      </w:r>
      <w:r>
        <w:t>pemberdayaan.</w:t>
      </w:r>
      <w:r>
        <w:rPr>
          <w:spacing w:val="1"/>
        </w:rPr>
        <w:t xml:space="preserve"> </w:t>
      </w:r>
      <w:r>
        <w:t>Tingkat pemberdayaan menggambarkan keikutsertaan masyarakat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merencanakan,</w:t>
      </w:r>
      <w:r>
        <w:rPr>
          <w:spacing w:val="1"/>
        </w:rPr>
        <w:t xml:space="preserve"> </w:t>
      </w:r>
      <w:r>
        <w:t>melaksanakan,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evaluasi terhadap suatu program yang akan diintervensikan kepada petani.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proses ini petani dibantu untuk mengkaji kebutuhan, masalah dan peluang yang</w:t>
      </w:r>
      <w:r>
        <w:rPr>
          <w:spacing w:val="1"/>
        </w:rPr>
        <w:t xml:space="preserve"> </w:t>
      </w:r>
      <w:r>
        <w:t>ada dalam lingkungan mereka sendiri</w:t>
      </w:r>
      <w:r>
        <w:rPr>
          <w:color w:val="333399"/>
        </w:rPr>
        <w:t>.</w:t>
      </w:r>
      <w:r>
        <w:rPr>
          <w:color w:val="333399"/>
          <w:spacing w:val="1"/>
        </w:rPr>
        <w:t xml:space="preserve"> </w:t>
      </w:r>
      <w:r>
        <w:t>Penyuluh pertanian/tenaga pendamping</w:t>
      </w:r>
      <w:r>
        <w:rPr>
          <w:spacing w:val="1"/>
        </w:rPr>
        <w:t xml:space="preserve"> </w:t>
      </w:r>
      <w:r>
        <w:t>dalam memberi daya, kekuatan,atau kemampuan kepada petani seharusnya 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pelibatan</w:t>
      </w:r>
      <w:r>
        <w:rPr>
          <w:spacing w:val="1"/>
        </w:rPr>
        <w:t xml:space="preserve"> </w:t>
      </w:r>
      <w:r>
        <w:t>pe</w:t>
      </w:r>
      <w:r>
        <w:t>tani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program.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Pengaruh tingkat pemberdayaan terhadap kapasitas rumah tangga petani</w:t>
      </w:r>
      <w:r>
        <w:rPr>
          <w:spacing w:val="1"/>
        </w:rPr>
        <w:t xml:space="preserve"> </w:t>
      </w:r>
      <w:r>
        <w:t>dalam memenuhi kebutuhan pangan direfleksikan oleh empat peubah 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mengikutsertakan petani dalam perencanaan, (3) mengikutsertakan petani dalam</w:t>
      </w:r>
      <w:r>
        <w:rPr>
          <w:spacing w:val="1"/>
        </w:rPr>
        <w:t xml:space="preserve"> </w:t>
      </w:r>
      <w:r>
        <w:t>pelaksanaan, dan (4) mengikutsertakan petani dalam evaluasi.</w:t>
      </w:r>
      <w:r>
        <w:rPr>
          <w:spacing w:val="1"/>
        </w:rPr>
        <w:t xml:space="preserve"> </w:t>
      </w:r>
      <w:r>
        <w:t>Melibatkan petani</w:t>
      </w:r>
      <w:r>
        <w:rPr>
          <w:spacing w:val="1"/>
        </w:rPr>
        <w:t xml:space="preserve"> </w:t>
      </w:r>
      <w:r>
        <w:t>dalam pelaksanaan program (λ = 0,93) dan dalam perencanaan program (λ = 0,87)</w:t>
      </w:r>
      <w:r>
        <w:rPr>
          <w:spacing w:val="-57"/>
        </w:rPr>
        <w:t xml:space="preserve"> </w:t>
      </w:r>
      <w:r>
        <w:t>merupaka</w:t>
      </w:r>
      <w:r>
        <w:t>n pembentuk yang kuat terhadap peubah latent tingkat pemberdayaan,</w:t>
      </w:r>
      <w:r>
        <w:rPr>
          <w:spacing w:val="1"/>
        </w:rPr>
        <w:t xml:space="preserve"> </w:t>
      </w:r>
      <w:r>
        <w:t>dengan demikian berpotensi paling besar untuk meningkatkan pengetahuan, sikap,</w:t>
      </w:r>
      <w:r>
        <w:rPr>
          <w:spacing w:val="-57"/>
        </w:rPr>
        <w:t xml:space="preserve"> </w:t>
      </w:r>
      <w:r>
        <w:t>dan keterampilan petani padi sawah lebak, baik dalam meningkatkan produksi</w:t>
      </w:r>
      <w:r>
        <w:rPr>
          <w:spacing w:val="1"/>
        </w:rPr>
        <w:t xml:space="preserve"> </w:t>
      </w:r>
      <w:r>
        <w:t>maupun pendapatan.</w:t>
      </w: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Hasil analisis S</w:t>
      </w:r>
      <w:r>
        <w:t>EM menunjukkan bahwa nilai koefisien pengaruh 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bertanda negatif.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 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memberikan</w:t>
      </w:r>
      <w:r>
        <w:rPr>
          <w:spacing w:val="8"/>
        </w:rPr>
        <w:t xml:space="preserve"> </w:t>
      </w:r>
      <w:r>
        <w:t>pengaruh</w:t>
      </w:r>
      <w:r>
        <w:rPr>
          <w:spacing w:val="6"/>
        </w:rPr>
        <w:t xml:space="preserve"> </w:t>
      </w:r>
      <w:r>
        <w:t>negatif</w:t>
      </w:r>
      <w:r>
        <w:rPr>
          <w:spacing w:val="6"/>
        </w:rPr>
        <w:t xml:space="preserve"> </w:t>
      </w:r>
      <w:r>
        <w:t>terhadap</w:t>
      </w:r>
      <w:r>
        <w:rPr>
          <w:spacing w:val="8"/>
        </w:rPr>
        <w:t xml:space="preserve"> </w:t>
      </w:r>
      <w:r>
        <w:t>kapasitas</w:t>
      </w:r>
      <w:r>
        <w:rPr>
          <w:spacing w:val="8"/>
        </w:rPr>
        <w:t xml:space="preserve"> </w:t>
      </w:r>
      <w:r>
        <w:t>Rumah</w:t>
      </w:r>
      <w:r>
        <w:rPr>
          <w:spacing w:val="8"/>
        </w:rPr>
        <w:t xml:space="preserve"> </w:t>
      </w:r>
      <w:r>
        <w:t>Tangga</w:t>
      </w:r>
      <w:r>
        <w:rPr>
          <w:spacing w:val="8"/>
        </w:rPr>
        <w:t xml:space="preserve"> </w:t>
      </w:r>
      <w:r>
        <w:t>Petani</w:t>
      </w:r>
      <w:r>
        <w:rPr>
          <w:spacing w:val="9"/>
        </w:rPr>
        <w:t xml:space="preserve"> </w:t>
      </w:r>
      <w:r>
        <w:t>Padi</w:t>
      </w:r>
    </w:p>
    <w:p w:rsidR="000546BA" w:rsidRDefault="000546BA">
      <w:pPr>
        <w:spacing w:line="360" w:lineRule="auto"/>
        <w:jc w:val="both"/>
        <w:sectPr w:rsidR="000546BA">
          <w:headerReference w:type="default" r:id="rId262"/>
          <w:footerReference w:type="default" r:id="rId263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89" style="position:absolute;margin-left:0;margin-top:.05pt;width:595.4pt;height:841.9pt;z-index:15883264;mso-position-horizontal-relative:page;mso-position-vertical-relative:page" coordorigin=",1" coordsize="11908,16838">
            <v:rect id="_x0000_s1591" style="position:absolute;top:16350;width:11908;height:10" fillcolor="black" stroked="f"/>
            <v:shape id="_x0000_s159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Sawah Lebak dalam memenuhi kebutuhan pangan.</w:t>
      </w:r>
      <w:r>
        <w:rPr>
          <w:spacing w:val="1"/>
        </w:rPr>
        <w:t xml:space="preserve"> </w:t>
      </w:r>
      <w:r>
        <w:t>Sesuai dengan penjelasan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juga</w:t>
      </w:r>
      <w:r>
        <w:rPr>
          <w:spacing w:val="60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selama</w:t>
      </w:r>
      <w:r>
        <w:rPr>
          <w:spacing w:val="60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kurang tepat menyentuh masyarakat petani padi sawah lebak di daerah penelitian.</w:t>
      </w:r>
      <w:r>
        <w:rPr>
          <w:spacing w:val="1"/>
        </w:rPr>
        <w:t xml:space="preserve"> </w:t>
      </w:r>
      <w:r>
        <w:t xml:space="preserve">Dapat </w:t>
      </w:r>
      <w:r>
        <w:t>dikatakan bahwa</w:t>
      </w:r>
      <w:r>
        <w:rPr>
          <w:spacing w:val="1"/>
        </w:rPr>
        <w:t xml:space="preserve"> </w:t>
      </w:r>
      <w:r>
        <w:t>pemberdayaan yang selama ini dilakukan masih bersifat</w:t>
      </w:r>
      <w:r>
        <w:rPr>
          <w:spacing w:val="1"/>
        </w:rPr>
        <w:t xml:space="preserve"> </w:t>
      </w:r>
      <w:r>
        <w:rPr>
          <w:i/>
        </w:rPr>
        <w:t>top down</w:t>
      </w:r>
      <w:r>
        <w:t>, belum sesuai dengan kebutuhan dan keinginan masyarakat petani 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spesifik.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nasion</w:t>
      </w:r>
      <w:r>
        <w:t>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60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seragam tidak cocok dengan karakteristik padi sawah lebak.</w:t>
      </w:r>
      <w:r>
        <w:rPr>
          <w:spacing w:val="1"/>
        </w:rPr>
        <w:t xml:space="preserve"> </w:t>
      </w:r>
      <w:r>
        <w:t>Oleh karena itu</w:t>
      </w:r>
      <w:r>
        <w:rPr>
          <w:spacing w:val="1"/>
        </w:rPr>
        <w:t xml:space="preserve"> </w:t>
      </w:r>
      <w:r>
        <w:t>pendekatan yang dilakukan harus bersifat partisipatif dan berawal dari keadaan</w:t>
      </w:r>
      <w:r>
        <w:rPr>
          <w:spacing w:val="1"/>
        </w:rPr>
        <w:t xml:space="preserve"> </w:t>
      </w:r>
      <w:r>
        <w:t>lokal</w:t>
      </w:r>
      <w:r>
        <w:rPr>
          <w:spacing w:val="-2"/>
        </w:rPr>
        <w:t xml:space="preserve"> </w:t>
      </w:r>
      <w:r>
        <w:t>(spesifik), terutama tentang keadaan</w:t>
      </w:r>
      <w:r>
        <w:rPr>
          <w:spacing w:val="-1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perilaku</w:t>
      </w:r>
      <w:r>
        <w:rPr>
          <w:spacing w:val="-2"/>
        </w:rPr>
        <w:t xml:space="preserve"> </w:t>
      </w:r>
      <w:r>
        <w:t>petani.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Pemberdayaan yang dilakukan di lokasi penelitian, bila dikaitkan dengan</w:t>
      </w:r>
      <w:r>
        <w:rPr>
          <w:spacing w:val="1"/>
        </w:rPr>
        <w:t xml:space="preserve"> </w:t>
      </w:r>
      <w:r>
        <w:t>model perubahan sosial menurut Less dan Smith (1975) yang terdiri dari model</w:t>
      </w:r>
      <w:r>
        <w:rPr>
          <w:spacing w:val="1"/>
        </w:rPr>
        <w:t xml:space="preserve"> </w:t>
      </w:r>
      <w:r>
        <w:t>konsensus, model pluralisme, dan model struktural konflik, masih menggunakan</w:t>
      </w:r>
      <w:r>
        <w:rPr>
          <w:spacing w:val="1"/>
        </w:rPr>
        <w:t xml:space="preserve"> </w:t>
      </w:r>
      <w:r>
        <w:t>model konsensus karena</w:t>
      </w:r>
      <w:r>
        <w:t xml:space="preserve"> masih direncanakan pada tingkat nasional.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 xml:space="preserve">pemberdayaan masih menggunakan prinsip </w:t>
      </w:r>
      <w:r>
        <w:rPr>
          <w:i/>
        </w:rPr>
        <w:t>traditional community development</w:t>
      </w:r>
      <w:r>
        <w:t>.</w:t>
      </w:r>
      <w:r>
        <w:rPr>
          <w:spacing w:val="1"/>
        </w:rPr>
        <w:t xml:space="preserve"> </w:t>
      </w:r>
      <w:r>
        <w:t>Hal ini terlihat dari kurangnya keterlibatan masyarakat dalam proses perencanaan.</w:t>
      </w:r>
      <w:r>
        <w:rPr>
          <w:spacing w:val="-57"/>
        </w:rPr>
        <w:t xml:space="preserve"> </w:t>
      </w:r>
      <w:r>
        <w:t>Upaya menggeser paradigma pemberdayaan menjad</w:t>
      </w:r>
      <w:r>
        <w:t xml:space="preserve">i </w:t>
      </w:r>
      <w:r>
        <w:rPr>
          <w:i/>
        </w:rPr>
        <w:t xml:space="preserve">local development </w:t>
      </w:r>
      <w:r>
        <w:t>sebagai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 selaras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otonomi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 pelaksanaannya.</w:t>
      </w:r>
      <w:r>
        <w:rPr>
          <w:spacing w:val="1"/>
        </w:rPr>
        <w:t xml:space="preserve"> </w:t>
      </w:r>
      <w:r>
        <w:t>Asumsi yang dikemukakan Rothman (Adi, 2003) untuk</w:t>
      </w:r>
      <w:r>
        <w:rPr>
          <w:spacing w:val="1"/>
        </w:rPr>
        <w:t xml:space="preserve"> </w:t>
      </w:r>
      <w:r>
        <w:t xml:space="preserve">paradigma </w:t>
      </w:r>
      <w:r>
        <w:rPr>
          <w:i/>
        </w:rPr>
        <w:t>local development</w:t>
      </w:r>
      <w:r>
        <w:t>, yaitu komunitas diintegrasikan dan dikembangkan</w:t>
      </w:r>
      <w:r>
        <w:rPr>
          <w:spacing w:val="1"/>
        </w:rPr>
        <w:t xml:space="preserve"> </w:t>
      </w:r>
      <w:r>
        <w:t>kapasi</w:t>
      </w:r>
      <w:r>
        <w:t>tasnya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kooperatif,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membangkitkan</w:t>
      </w:r>
      <w:r>
        <w:rPr>
          <w:spacing w:val="1"/>
        </w:rPr>
        <w:t xml:space="preserve"> </w:t>
      </w:r>
      <w:r>
        <w:t>raa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prinsip-prinsip</w:t>
      </w:r>
      <w:r>
        <w:rPr>
          <w:spacing w:val="-1"/>
        </w:rPr>
        <w:t xml:space="preserve"> </w:t>
      </w:r>
      <w:r>
        <w:t>demokrasi,</w:t>
      </w:r>
      <w:r>
        <w:rPr>
          <w:spacing w:val="-1"/>
        </w:rPr>
        <w:t xml:space="preserve"> </w:t>
      </w:r>
      <w:r>
        <w:t>belum</w:t>
      </w:r>
      <w:r>
        <w:rPr>
          <w:spacing w:val="-2"/>
        </w:rPr>
        <w:t xml:space="preserve"> </w:t>
      </w:r>
      <w:r>
        <w:t>sepenuhnya</w:t>
      </w:r>
      <w:r>
        <w:rPr>
          <w:spacing w:val="-1"/>
        </w:rPr>
        <w:t xml:space="preserve"> </w:t>
      </w:r>
      <w:r>
        <w:t>diterapkan.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Pemberdayaan hendaknya dilaksanakan sesuai dengan misi pemberdayaan,</w:t>
      </w:r>
      <w:r>
        <w:rPr>
          <w:spacing w:val="-57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penyadaran,</w:t>
      </w:r>
      <w:r>
        <w:rPr>
          <w:spacing w:val="1"/>
        </w:rPr>
        <w:t xml:space="preserve"> </w:t>
      </w:r>
      <w:r>
        <w:t>pengorganisasian,</w:t>
      </w:r>
      <w:r>
        <w:rPr>
          <w:spacing w:val="1"/>
        </w:rPr>
        <w:t xml:space="preserve"> </w:t>
      </w:r>
      <w:r>
        <w:t>kaderisasi,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teknis,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penyadaran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 perlu melakukan upaya penyadaran kepa</w:t>
      </w:r>
      <w:r>
        <w:t>da petani</w:t>
      </w:r>
      <w:r>
        <w:rPr>
          <w:spacing w:val="1"/>
        </w:rPr>
        <w:t xml:space="preserve"> </w:t>
      </w:r>
      <w:r>
        <w:t>akan kemampuan</w:t>
      </w:r>
      <w:r>
        <w:rPr>
          <w:spacing w:val="1"/>
        </w:rPr>
        <w:t xml:space="preserve"> </w:t>
      </w:r>
      <w:r>
        <w:t>diri,</w:t>
      </w:r>
      <w:r>
        <w:rPr>
          <w:spacing w:val="33"/>
        </w:rPr>
        <w:t xml:space="preserve"> </w:t>
      </w:r>
      <w:r>
        <w:t>sumberdaya</w:t>
      </w:r>
      <w:r>
        <w:rPr>
          <w:spacing w:val="34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mereka</w:t>
      </w:r>
      <w:r>
        <w:rPr>
          <w:spacing w:val="35"/>
        </w:rPr>
        <w:t xml:space="preserve"> </w:t>
      </w:r>
      <w:r>
        <w:t>miliki,</w:t>
      </w:r>
      <w:r>
        <w:rPr>
          <w:spacing w:val="34"/>
        </w:rPr>
        <w:t xml:space="preserve"> </w:t>
      </w:r>
      <w:r>
        <w:t>peluang</w:t>
      </w:r>
      <w:r>
        <w:rPr>
          <w:spacing w:val="33"/>
        </w:rPr>
        <w:t xml:space="preserve"> </w:t>
      </w:r>
      <w:r>
        <w:t>baru</w:t>
      </w:r>
      <w:r>
        <w:rPr>
          <w:spacing w:val="33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bersumber</w:t>
      </w:r>
      <w:r>
        <w:rPr>
          <w:spacing w:val="34"/>
        </w:rPr>
        <w:t xml:space="preserve"> </w:t>
      </w:r>
      <w:r>
        <w:t>dari</w:t>
      </w:r>
      <w:r>
        <w:rPr>
          <w:spacing w:val="35"/>
        </w:rPr>
        <w:t xml:space="preserve"> </w:t>
      </w:r>
      <w:r>
        <w:t>dalam</w:t>
      </w:r>
    </w:p>
    <w:p w:rsidR="000546BA" w:rsidRDefault="000546BA">
      <w:pPr>
        <w:spacing w:line="360" w:lineRule="auto"/>
        <w:jc w:val="both"/>
        <w:sectPr w:rsidR="000546BA">
          <w:headerReference w:type="default" r:id="rId264"/>
          <w:footerReference w:type="default" r:id="rId265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86" style="position:absolute;margin-left:0;margin-top:.05pt;width:595.4pt;height:841.9pt;z-index:15884288;mso-position-horizontal-relative:page;mso-position-vertical-relative:page" coordorigin=",1" coordsize="11908,16838">
            <v:rect id="_x0000_s1588" style="position:absolute;top:16350;width:11908;height:10" fillcolor="black" stroked="f"/>
            <v:shape id="_x0000_s158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tabs>
          <w:tab w:val="left" w:pos="1138"/>
          <w:tab w:val="left" w:pos="1714"/>
          <w:tab w:val="left" w:pos="2918"/>
          <w:tab w:val="left" w:pos="3536"/>
          <w:tab w:val="left" w:pos="4445"/>
          <w:tab w:val="left" w:pos="5821"/>
          <w:tab w:val="left" w:pos="6719"/>
          <w:tab w:val="left" w:pos="7256"/>
          <w:tab w:val="left" w:pos="7806"/>
        </w:tabs>
        <w:spacing w:before="1" w:line="360" w:lineRule="auto"/>
        <w:ind w:left="588" w:right="360"/>
      </w:pPr>
      <w:r>
        <w:t>dan</w:t>
      </w:r>
      <w:r>
        <w:tab/>
        <w:t>luar</w:t>
      </w:r>
      <w:r>
        <w:tab/>
        <w:t>komunitas</w:t>
      </w:r>
      <w:r>
        <w:tab/>
        <w:t>agar</w:t>
      </w:r>
      <w:r>
        <w:tab/>
        <w:t>mereka</w:t>
      </w:r>
      <w:r>
        <w:tab/>
        <w:t>menemukan</w:t>
      </w:r>
      <w:r>
        <w:tab/>
        <w:t>potensi</w:t>
      </w:r>
      <w:r>
        <w:tab/>
        <w:t>diri</w:t>
      </w:r>
      <w:r>
        <w:tab/>
        <w:t>dan</w:t>
      </w:r>
      <w:r>
        <w:tab/>
      </w:r>
      <w:r>
        <w:rPr>
          <w:spacing w:val="-1"/>
        </w:rPr>
        <w:t>mampu</w:t>
      </w:r>
      <w:r>
        <w:rPr>
          <w:spacing w:val="-57"/>
        </w:rPr>
        <w:t xml:space="preserve"> </w:t>
      </w:r>
      <w:r>
        <w:t>memanfaatkannya</w:t>
      </w:r>
      <w:r>
        <w:rPr>
          <w:spacing w:val="5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 kebutuhan.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116672</wp:posOffset>
            </wp:positionV>
            <wp:extent cx="4995332" cy="4327017"/>
            <wp:effectExtent l="0" t="0" r="0" b="0"/>
            <wp:wrapTopAndBottom/>
            <wp:docPr id="2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332" cy="432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3"/>
        </w:rPr>
      </w:pPr>
    </w:p>
    <w:p w:rsidR="000546BA" w:rsidRDefault="00590CA3">
      <w:pPr>
        <w:ind w:left="588"/>
        <w:rPr>
          <w:i/>
          <w:sz w:val="20"/>
        </w:rPr>
      </w:pPr>
      <w:r>
        <w:rPr>
          <w:i/>
          <w:sz w:val="20"/>
        </w:rPr>
        <w:t>Chi-Square=291,20,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df=129,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p-value=0,06735,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RMSEA=0,059,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CFI=0,9482,</w:t>
      </w:r>
      <w:r>
        <w:rPr>
          <w:i/>
          <w:spacing w:val="93"/>
          <w:sz w:val="20"/>
        </w:rPr>
        <w:t xml:space="preserve"> </w:t>
      </w:r>
      <w:r>
        <w:rPr>
          <w:i/>
          <w:sz w:val="20"/>
        </w:rPr>
        <w:t>GFI=0,9286</w:t>
      </w:r>
    </w:p>
    <w:p w:rsidR="000546BA" w:rsidRDefault="00590CA3">
      <w:pPr>
        <w:spacing w:before="115"/>
        <w:ind w:left="588"/>
        <w:rPr>
          <w:sz w:val="20"/>
        </w:rPr>
      </w:pPr>
      <w:r>
        <w:rPr>
          <w:sz w:val="20"/>
        </w:rPr>
        <w:t>Keterangan:</w:t>
      </w:r>
    </w:p>
    <w:p w:rsidR="000546BA" w:rsidRDefault="00590CA3">
      <w:pPr>
        <w:ind w:left="588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Karakteristik</w:t>
      </w:r>
      <w:r>
        <w:rPr>
          <w:spacing w:val="1"/>
          <w:sz w:val="20"/>
        </w:rPr>
        <w:t xml:space="preserve"> </w:t>
      </w:r>
      <w:r>
        <w:rPr>
          <w:sz w:val="20"/>
        </w:rPr>
        <w:t>petani; X</w:t>
      </w:r>
      <w:r>
        <w:rPr>
          <w:sz w:val="20"/>
          <w:vertAlign w:val="subscript"/>
        </w:rPr>
        <w:t>11</w:t>
      </w:r>
      <w:r>
        <w:rPr>
          <w:spacing w:val="-6"/>
          <w:sz w:val="20"/>
        </w:rPr>
        <w:t xml:space="preserve"> </w:t>
      </w:r>
      <w:r>
        <w:rPr>
          <w:sz w:val="20"/>
        </w:rPr>
        <w:t>(umur), X</w:t>
      </w:r>
      <w:r>
        <w:rPr>
          <w:sz w:val="20"/>
          <w:vertAlign w:val="subscript"/>
        </w:rPr>
        <w:t>15</w:t>
      </w:r>
      <w:r>
        <w:rPr>
          <w:spacing w:val="13"/>
          <w:sz w:val="20"/>
        </w:rPr>
        <w:t xml:space="preserve"> </w:t>
      </w:r>
      <w:r>
        <w:rPr>
          <w:sz w:val="20"/>
        </w:rPr>
        <w:t>(pengalaman</w:t>
      </w:r>
      <w:r>
        <w:rPr>
          <w:spacing w:val="1"/>
          <w:sz w:val="20"/>
        </w:rPr>
        <w:t xml:space="preserve"> </w:t>
      </w:r>
      <w:r>
        <w:rPr>
          <w:sz w:val="20"/>
        </w:rPr>
        <w:t>berusahatani)</w:t>
      </w:r>
    </w:p>
    <w:p w:rsidR="000546BA" w:rsidRDefault="00590CA3">
      <w:pPr>
        <w:spacing w:before="1"/>
        <w:ind w:left="1038" w:right="503" w:hanging="451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2</w:t>
      </w:r>
      <w:r>
        <w:rPr>
          <w:spacing w:val="1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Karakteristik lingkungan sosial;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21</w:t>
      </w:r>
      <w:r>
        <w:rPr>
          <w:spacing w:val="11"/>
          <w:sz w:val="20"/>
        </w:rPr>
        <w:t xml:space="preserve"> </w:t>
      </w:r>
      <w:r>
        <w:rPr>
          <w:sz w:val="20"/>
        </w:rPr>
        <w:t>(nilai-nilai</w:t>
      </w:r>
      <w:r>
        <w:rPr>
          <w:spacing w:val="-1"/>
          <w:sz w:val="20"/>
        </w:rPr>
        <w:t xml:space="preserve"> </w:t>
      </w:r>
      <w:r>
        <w:rPr>
          <w:sz w:val="20"/>
        </w:rPr>
        <w:t>sosial</w:t>
      </w:r>
      <w:r>
        <w:rPr>
          <w:spacing w:val="-1"/>
          <w:sz w:val="20"/>
        </w:rPr>
        <w:t xml:space="preserve"> </w:t>
      </w:r>
      <w:r>
        <w:rPr>
          <w:sz w:val="20"/>
        </w:rPr>
        <w:t>budaya),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22</w:t>
      </w:r>
      <w:r>
        <w:rPr>
          <w:spacing w:val="11"/>
          <w:sz w:val="20"/>
        </w:rPr>
        <w:t xml:space="preserve"> </w:t>
      </w:r>
      <w:r>
        <w:rPr>
          <w:sz w:val="20"/>
        </w:rPr>
        <w:t>(kelembagaan</w:t>
      </w:r>
      <w:r>
        <w:rPr>
          <w:spacing w:val="-1"/>
          <w:sz w:val="20"/>
        </w:rPr>
        <w:t xml:space="preserve"> </w:t>
      </w:r>
      <w:r>
        <w:rPr>
          <w:sz w:val="20"/>
        </w:rPr>
        <w:t>petani),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23</w:t>
      </w:r>
      <w:r>
        <w:rPr>
          <w:sz w:val="20"/>
        </w:rPr>
        <w:t xml:space="preserve"> (akses petani terhadap sarana produksi), X</w:t>
      </w:r>
      <w:r>
        <w:rPr>
          <w:sz w:val="20"/>
          <w:vertAlign w:val="subscript"/>
        </w:rPr>
        <w:t>24</w:t>
      </w:r>
      <w:r>
        <w:rPr>
          <w:sz w:val="20"/>
        </w:rPr>
        <w:t xml:space="preserve"> (akses petani terhadap tenaga ahli,</w:t>
      </w:r>
      <w:r>
        <w:rPr>
          <w:spacing w:val="1"/>
          <w:sz w:val="20"/>
        </w:rPr>
        <w:t xml:space="preserve"> </w:t>
      </w:r>
      <w:r>
        <w:rPr>
          <w:sz w:val="20"/>
        </w:rPr>
        <w:t>kelembagaan</w:t>
      </w:r>
      <w:r>
        <w:rPr>
          <w:spacing w:val="-1"/>
          <w:sz w:val="20"/>
        </w:rPr>
        <w:t xml:space="preserve"> </w:t>
      </w:r>
      <w:r>
        <w:rPr>
          <w:sz w:val="20"/>
        </w:rPr>
        <w:t>penelitian,</w:t>
      </w:r>
      <w:r>
        <w:rPr>
          <w:spacing w:val="-2"/>
          <w:sz w:val="20"/>
        </w:rPr>
        <w:t xml:space="preserve"> </w:t>
      </w:r>
      <w:r>
        <w:rPr>
          <w:sz w:val="20"/>
        </w:rPr>
        <w:t>penyuluhan,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pangan)</w:t>
      </w:r>
    </w:p>
    <w:p w:rsidR="000546BA" w:rsidRDefault="00590CA3">
      <w:pPr>
        <w:ind w:left="1038" w:right="1090" w:hanging="450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= Tingkat pemberdayaan; X</w:t>
      </w:r>
      <w:r>
        <w:rPr>
          <w:sz w:val="20"/>
          <w:vertAlign w:val="subscript"/>
        </w:rPr>
        <w:t>31</w:t>
      </w:r>
      <w:r>
        <w:rPr>
          <w:sz w:val="20"/>
        </w:rPr>
        <w:t xml:space="preserve"> (mengikutsertakan petani dalam analisi masalah), X</w:t>
      </w:r>
      <w:r>
        <w:rPr>
          <w:sz w:val="20"/>
          <w:vertAlign w:val="subscript"/>
        </w:rPr>
        <w:t>32</w:t>
      </w:r>
      <w:r>
        <w:rPr>
          <w:spacing w:val="1"/>
          <w:sz w:val="20"/>
        </w:rPr>
        <w:t xml:space="preserve"> </w:t>
      </w:r>
      <w:r>
        <w:rPr>
          <w:sz w:val="20"/>
        </w:rPr>
        <w:t>(mengikutsertakan petani dalam</w:t>
      </w:r>
      <w:r>
        <w:rPr>
          <w:sz w:val="20"/>
        </w:rPr>
        <w:t xml:space="preserve"> perencanaan), X33 (mengikutsertakan petani dalam</w:t>
      </w:r>
      <w:r>
        <w:rPr>
          <w:spacing w:val="-48"/>
          <w:sz w:val="20"/>
        </w:rPr>
        <w:t xml:space="preserve"> </w:t>
      </w:r>
      <w:r>
        <w:rPr>
          <w:sz w:val="20"/>
        </w:rPr>
        <w:t>pelaksanaan),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34</w:t>
      </w:r>
      <w:r>
        <w:rPr>
          <w:spacing w:val="11"/>
          <w:sz w:val="20"/>
        </w:rPr>
        <w:t xml:space="preserve"> </w:t>
      </w:r>
      <w:r>
        <w:rPr>
          <w:sz w:val="20"/>
        </w:rPr>
        <w:t>(mengikutsertakan</w:t>
      </w:r>
      <w:r>
        <w:rPr>
          <w:spacing w:val="-1"/>
          <w:sz w:val="20"/>
        </w:rPr>
        <w:t xml:space="preserve"> </w:t>
      </w:r>
      <w:r>
        <w:rPr>
          <w:sz w:val="20"/>
        </w:rPr>
        <w:t>petani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evaluasi)</w:t>
      </w:r>
    </w:p>
    <w:p w:rsidR="000546BA" w:rsidRDefault="00590CA3">
      <w:pPr>
        <w:ind w:left="1089" w:right="328" w:hanging="502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4</w:t>
      </w:r>
      <w:r>
        <w:rPr>
          <w:spacing w:val="1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Kinerja</w:t>
      </w:r>
      <w:r>
        <w:rPr>
          <w:spacing w:val="-1"/>
          <w:sz w:val="20"/>
        </w:rPr>
        <w:t xml:space="preserve"> </w:t>
      </w:r>
      <w:r>
        <w:rPr>
          <w:sz w:val="20"/>
        </w:rPr>
        <w:t>penyuluh</w:t>
      </w:r>
      <w:r>
        <w:rPr>
          <w:spacing w:val="-1"/>
          <w:sz w:val="20"/>
        </w:rPr>
        <w:t xml:space="preserve"> </w:t>
      </w:r>
      <w:r>
        <w:rPr>
          <w:sz w:val="20"/>
        </w:rPr>
        <w:t>pertanian;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41</w:t>
      </w:r>
      <w:r>
        <w:rPr>
          <w:spacing w:val="-5"/>
          <w:sz w:val="20"/>
        </w:rPr>
        <w:t xml:space="preserve"> </w:t>
      </w:r>
      <w:r>
        <w:rPr>
          <w:sz w:val="20"/>
        </w:rPr>
        <w:t>(pengembangan</w:t>
      </w:r>
      <w:r>
        <w:rPr>
          <w:spacing w:val="-1"/>
          <w:sz w:val="20"/>
        </w:rPr>
        <w:t xml:space="preserve"> </w:t>
      </w:r>
      <w:r>
        <w:rPr>
          <w:sz w:val="20"/>
        </w:rPr>
        <w:t>perilaku</w:t>
      </w:r>
      <w:r>
        <w:rPr>
          <w:spacing w:val="-1"/>
          <w:sz w:val="20"/>
        </w:rPr>
        <w:t xml:space="preserve"> </w:t>
      </w:r>
      <w:r>
        <w:rPr>
          <w:sz w:val="20"/>
        </w:rPr>
        <w:t>inovatif</w:t>
      </w:r>
      <w:r>
        <w:rPr>
          <w:spacing w:val="-1"/>
          <w:sz w:val="20"/>
        </w:rPr>
        <w:t xml:space="preserve"> </w:t>
      </w:r>
      <w:r>
        <w:rPr>
          <w:sz w:val="20"/>
        </w:rPr>
        <w:t>petani),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42</w:t>
      </w:r>
      <w:r>
        <w:rPr>
          <w:spacing w:val="12"/>
          <w:sz w:val="20"/>
        </w:rPr>
        <w:t xml:space="preserve"> </w:t>
      </w:r>
      <w:r>
        <w:rPr>
          <w:sz w:val="20"/>
        </w:rPr>
        <w:t>(penguatan</w:t>
      </w:r>
      <w:r>
        <w:rPr>
          <w:spacing w:val="-47"/>
          <w:sz w:val="20"/>
        </w:rPr>
        <w:t xml:space="preserve"> </w:t>
      </w:r>
      <w:r>
        <w:rPr>
          <w:sz w:val="20"/>
        </w:rPr>
        <w:t>tingkat</w:t>
      </w:r>
      <w:r>
        <w:rPr>
          <w:spacing w:val="-2"/>
          <w:sz w:val="20"/>
        </w:rPr>
        <w:t xml:space="preserve"> </w:t>
      </w:r>
      <w:r>
        <w:rPr>
          <w:sz w:val="20"/>
        </w:rPr>
        <w:t>partisipasi</w:t>
      </w:r>
      <w:r>
        <w:rPr>
          <w:spacing w:val="-2"/>
          <w:sz w:val="20"/>
        </w:rPr>
        <w:t xml:space="preserve"> </w:t>
      </w:r>
      <w:r>
        <w:rPr>
          <w:sz w:val="20"/>
        </w:rPr>
        <w:t>petani),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43</w:t>
      </w:r>
      <w:r>
        <w:rPr>
          <w:spacing w:val="11"/>
          <w:sz w:val="20"/>
        </w:rPr>
        <w:t xml:space="preserve"> </w:t>
      </w:r>
      <w:r>
        <w:rPr>
          <w:sz w:val="20"/>
        </w:rPr>
        <w:t>(penguatan</w:t>
      </w:r>
      <w:r>
        <w:rPr>
          <w:spacing w:val="-1"/>
          <w:sz w:val="20"/>
        </w:rPr>
        <w:t xml:space="preserve"> </w:t>
      </w:r>
      <w:r>
        <w:rPr>
          <w:sz w:val="20"/>
        </w:rPr>
        <w:t>kelembagaan</w:t>
      </w:r>
      <w:r>
        <w:rPr>
          <w:spacing w:val="-2"/>
          <w:sz w:val="20"/>
        </w:rPr>
        <w:t xml:space="preserve"> </w:t>
      </w:r>
      <w:r>
        <w:rPr>
          <w:sz w:val="20"/>
        </w:rPr>
        <w:t>petani),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44</w:t>
      </w:r>
      <w:r>
        <w:rPr>
          <w:spacing w:val="10"/>
          <w:sz w:val="20"/>
        </w:rPr>
        <w:t xml:space="preserve"> </w:t>
      </w:r>
      <w:r>
        <w:rPr>
          <w:sz w:val="20"/>
        </w:rPr>
        <w:t>(perluasan</w:t>
      </w:r>
      <w:r>
        <w:rPr>
          <w:spacing w:val="-2"/>
          <w:sz w:val="20"/>
        </w:rPr>
        <w:t xml:space="preserve"> </w:t>
      </w:r>
      <w:r>
        <w:rPr>
          <w:sz w:val="20"/>
        </w:rPr>
        <w:t>akses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-2"/>
          <w:sz w:val="20"/>
        </w:rPr>
        <w:t xml:space="preserve"> </w:t>
      </w:r>
      <w:r>
        <w:rPr>
          <w:sz w:val="20"/>
        </w:rPr>
        <w:t>berbagai</w:t>
      </w:r>
      <w:r>
        <w:rPr>
          <w:spacing w:val="-1"/>
          <w:sz w:val="20"/>
        </w:rPr>
        <w:t xml:space="preserve"> </w:t>
      </w:r>
      <w:r>
        <w:rPr>
          <w:sz w:val="20"/>
        </w:rPr>
        <w:t>sumberdaya)</w:t>
      </w:r>
    </w:p>
    <w:p w:rsidR="000546BA" w:rsidRDefault="00590CA3">
      <w:pPr>
        <w:ind w:left="988" w:right="328" w:hanging="401"/>
        <w:rPr>
          <w:sz w:val="20"/>
        </w:rPr>
      </w:pPr>
      <w:r>
        <w:rPr>
          <w:sz w:val="20"/>
        </w:rPr>
        <w:t>Y</w:t>
      </w:r>
      <w:r>
        <w:rPr>
          <w:sz w:val="20"/>
          <w:vertAlign w:val="subscript"/>
        </w:rPr>
        <w:t>1</w:t>
      </w:r>
      <w:r>
        <w:rPr>
          <w:spacing w:val="1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Kapasitas rumah tangga</w:t>
      </w:r>
      <w:r>
        <w:rPr>
          <w:spacing w:val="-2"/>
          <w:sz w:val="20"/>
        </w:rPr>
        <w:t xml:space="preserve"> </w:t>
      </w:r>
      <w:r>
        <w:rPr>
          <w:sz w:val="20"/>
        </w:rPr>
        <w:t>petani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memenuhi</w:t>
      </w:r>
      <w:r>
        <w:rPr>
          <w:spacing w:val="-2"/>
          <w:sz w:val="20"/>
        </w:rPr>
        <w:t xml:space="preserve"> </w:t>
      </w:r>
      <w:r>
        <w:rPr>
          <w:sz w:val="20"/>
        </w:rPr>
        <w:t>kebutuhan</w:t>
      </w:r>
      <w:r>
        <w:rPr>
          <w:spacing w:val="-1"/>
          <w:sz w:val="20"/>
        </w:rPr>
        <w:t xml:space="preserve"> </w:t>
      </w:r>
      <w:r>
        <w:rPr>
          <w:sz w:val="20"/>
        </w:rPr>
        <w:t>pangan;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11</w:t>
      </w:r>
      <w:r>
        <w:rPr>
          <w:spacing w:val="10"/>
          <w:sz w:val="20"/>
        </w:rPr>
        <w:t xml:space="preserve"> </w:t>
      </w:r>
      <w:r>
        <w:rPr>
          <w:sz w:val="20"/>
        </w:rPr>
        <w:t>(kemampuan</w:t>
      </w:r>
      <w:r>
        <w:rPr>
          <w:spacing w:val="-47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2"/>
          <w:sz w:val="20"/>
        </w:rPr>
        <w:t xml:space="preserve"> </w:t>
      </w:r>
      <w:r>
        <w:rPr>
          <w:sz w:val="20"/>
        </w:rPr>
        <w:t>produksi),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12</w:t>
      </w:r>
      <w:r>
        <w:rPr>
          <w:spacing w:val="10"/>
          <w:sz w:val="20"/>
        </w:rPr>
        <w:t xml:space="preserve"> </w:t>
      </w:r>
      <w:r>
        <w:rPr>
          <w:sz w:val="20"/>
        </w:rPr>
        <w:t>(kemampuan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2"/>
          <w:sz w:val="20"/>
        </w:rPr>
        <w:t xml:space="preserve"> </w:t>
      </w:r>
      <w:r>
        <w:rPr>
          <w:sz w:val="20"/>
        </w:rPr>
        <w:t>pendapatan)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788" w:right="503" w:hanging="1200"/>
      </w:pPr>
      <w:r>
        <w:t>Gambar 7.</w:t>
      </w:r>
      <w:r>
        <w:rPr>
          <w:spacing w:val="1"/>
        </w:rPr>
        <w:t xml:space="preserve"> </w:t>
      </w:r>
      <w:r>
        <w:t>Diagram Jalur Faktor-Faktor yang Mempengaruhi Kapasitas Rumah</w:t>
      </w:r>
      <w:r>
        <w:rPr>
          <w:spacing w:val="-58"/>
        </w:rPr>
        <w:t xml:space="preserve"> </w:t>
      </w:r>
      <w:r>
        <w:t>Tangga Petani Padi Sawah Lebak dalam Memenuhi Kebutuhan</w:t>
      </w:r>
      <w:r>
        <w:rPr>
          <w:spacing w:val="1"/>
        </w:rPr>
        <w:t xml:space="preserve"> </w:t>
      </w:r>
      <w:r>
        <w:t>Pangan</w:t>
      </w:r>
    </w:p>
    <w:p w:rsidR="000546BA" w:rsidRDefault="000546BA">
      <w:pPr>
        <w:sectPr w:rsidR="000546BA">
          <w:headerReference w:type="default" r:id="rId267"/>
          <w:footerReference w:type="default" r:id="rId26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83" style="position:absolute;margin-left:0;margin-top:.05pt;width:595.4pt;height:841.9pt;z-index:15884800;mso-position-horizontal-relative:page;mso-position-vertical-relative:page" coordorigin=",1" coordsize="11908,16838">
            <v:rect id="_x0000_s1585" style="position:absolute;top:16350;width:11908;height:10" fillcolor="black" stroked="f"/>
            <v:shape id="_x0000_s1584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80"/>
        <w:jc w:val="both"/>
      </w:pPr>
      <w:r>
        <w:t>Pada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memanfaatkan potensi kelembagaan yang berakar kuat dalam struktur masyarakat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sukarela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sosial</w:t>
      </w:r>
      <w:r>
        <w:rPr>
          <w:spacing w:val="-57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kaderisasi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mengacu</w:t>
      </w:r>
      <w:r>
        <w:rPr>
          <w:spacing w:val="60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kader-kader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keswadayaan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alih</w:t>
      </w:r>
      <w:r>
        <w:rPr>
          <w:spacing w:val="6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pendampingan setelah program berakhir.</w:t>
      </w:r>
      <w:r>
        <w:rPr>
          <w:spacing w:val="1"/>
        </w:rPr>
        <w:t xml:space="preserve"> </w:t>
      </w:r>
      <w:r>
        <w:t>Kader-kader tersebut sebaiknya berasal</w:t>
      </w:r>
      <w:r>
        <w:rPr>
          <w:spacing w:val="1"/>
        </w:rPr>
        <w:t xml:space="preserve"> </w:t>
      </w:r>
      <w:r>
        <w:t>dari masyarakat lokal yang dipilih secara partisipatif dan musyawarah. Program</w:t>
      </w:r>
      <w:r>
        <w:rPr>
          <w:spacing w:val="1"/>
        </w:rPr>
        <w:t xml:space="preserve"> </w:t>
      </w:r>
      <w:r>
        <w:t>pembe</w:t>
      </w:r>
      <w:r>
        <w:t>rdayaan masyarakat juga pada umumnya memerlukan dukungan teknis baik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swasta.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 kegiatan usaha, masyarakat memerlukan modal, pengetahuan, dan</w:t>
      </w:r>
      <w:r>
        <w:rPr>
          <w:spacing w:val="1"/>
        </w:rPr>
        <w:t xml:space="preserve"> </w:t>
      </w:r>
      <w:r>
        <w:t>keterampilan yang relevan, namun tidak selal</w:t>
      </w:r>
      <w:r>
        <w:t>u tersedia ataupun tidak terpenuhi 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lokal.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individu maupun kelompok</w:t>
      </w:r>
      <w:r>
        <w:rPr>
          <w:spacing w:val="-1"/>
        </w:rPr>
        <w:t xml:space="preserve"> </w:t>
      </w:r>
      <w:r>
        <w:t>(Sajogyo,</w:t>
      </w:r>
      <w:r>
        <w:rPr>
          <w:spacing w:val="-1"/>
        </w:rPr>
        <w:t xml:space="preserve"> </w:t>
      </w:r>
      <w:r>
        <w:t>1999).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Terminologi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Komering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 program Pengembangan Ketahanan Pangan (PKP) pada tahun 2000.</w:t>
      </w:r>
      <w:r>
        <w:rPr>
          <w:spacing w:val="1"/>
        </w:rPr>
        <w:t xml:space="preserve"> </w:t>
      </w:r>
      <w:r>
        <w:t>Program ini tidak saja ditujukan untuk pencapaian keta</w:t>
      </w:r>
      <w:r>
        <w:t>hanan pangan, tetapi juga</w:t>
      </w:r>
      <w:r>
        <w:rPr>
          <w:spacing w:val="1"/>
        </w:rPr>
        <w:t xml:space="preserve"> </w:t>
      </w:r>
      <w:r>
        <w:t>sebagai bagian dari perwujudan pembangunan alternatif yang melihat pentingnya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subyek</w:t>
      </w:r>
      <w:r>
        <w:rPr>
          <w:spacing w:val="60"/>
        </w:rPr>
        <w:t xml:space="preserve"> </w:t>
      </w:r>
      <w:r>
        <w:t>pembangunan.</w:t>
      </w:r>
      <w:r>
        <w:rPr>
          <w:spacing w:val="1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pelaksanaan</w:t>
      </w:r>
      <w:r>
        <w:rPr>
          <w:spacing w:val="20"/>
        </w:rPr>
        <w:t xml:space="preserve"> </w:t>
      </w:r>
      <w:r>
        <w:t>program</w:t>
      </w:r>
      <w:r>
        <w:rPr>
          <w:spacing w:val="18"/>
        </w:rPr>
        <w:t xml:space="preserve"> </w:t>
      </w:r>
      <w:r>
        <w:t>PKP</w:t>
      </w:r>
      <w:r>
        <w:rPr>
          <w:spacing w:val="20"/>
        </w:rPr>
        <w:t xml:space="preserve"> </w:t>
      </w:r>
      <w:r>
        <w:t>tersebut,</w:t>
      </w:r>
      <w:r>
        <w:rPr>
          <w:spacing w:val="19"/>
        </w:rPr>
        <w:t xml:space="preserve"> </w:t>
      </w:r>
      <w:r>
        <w:t>kelompok</w:t>
      </w:r>
      <w:r>
        <w:rPr>
          <w:spacing w:val="20"/>
        </w:rPr>
        <w:t xml:space="preserve"> </w:t>
      </w:r>
      <w:r>
        <w:t>tani</w:t>
      </w:r>
      <w:r>
        <w:rPr>
          <w:spacing w:val="19"/>
        </w:rPr>
        <w:t xml:space="preserve"> </w:t>
      </w:r>
      <w:r>
        <w:t>dianggap</w:t>
      </w:r>
      <w:r>
        <w:rPr>
          <w:spacing w:val="20"/>
        </w:rPr>
        <w:t xml:space="preserve"> </w:t>
      </w:r>
      <w:r>
        <w:t>berdaya</w:t>
      </w:r>
      <w:r>
        <w:rPr>
          <w:spacing w:val="21"/>
        </w:rPr>
        <w:t xml:space="preserve"> </w:t>
      </w:r>
      <w:r>
        <w:t>bila</w:t>
      </w:r>
      <w:r>
        <w:rPr>
          <w:spacing w:val="-58"/>
        </w:rPr>
        <w:t xml:space="preserve"> </w:t>
      </w:r>
      <w:r>
        <w:t>ia mampu meningkatkan kesejahteraan sosial ekonominya melalui peningkatan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permodalan,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gotong</w:t>
      </w:r>
      <w:r>
        <w:rPr>
          <w:spacing w:val="1"/>
        </w:rPr>
        <w:t xml:space="preserve"> </w:t>
      </w:r>
      <w:r>
        <w:t>royong,</w:t>
      </w:r>
      <w:r>
        <w:rPr>
          <w:spacing w:val="1"/>
        </w:rPr>
        <w:t xml:space="preserve"> </w:t>
      </w:r>
      <w:r>
        <w:t>keswadayaan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partisipasi.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prinsip-prinsip</w:t>
      </w:r>
      <w:r>
        <w:rPr>
          <w:spacing w:val="-3"/>
        </w:rPr>
        <w:t xml:space="preserve"> </w:t>
      </w:r>
      <w:r>
        <w:t>ini belum</w:t>
      </w:r>
      <w:r>
        <w:rPr>
          <w:spacing w:val="-2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secara optimal.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Kelembagaan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direvitalisasi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hubungannya dengan pemberdayaan sistem agribisnis adalah lumbung pangan.</w:t>
      </w:r>
      <w:r>
        <w:rPr>
          <w:spacing w:val="1"/>
        </w:rPr>
        <w:t xml:space="preserve"> </w:t>
      </w:r>
      <w:r>
        <w:t>Pada awalnya lumbung pangan merupakan konsep pengetahuan lokal petani yang</w:t>
      </w:r>
      <w:r>
        <w:rPr>
          <w:spacing w:val="1"/>
        </w:rPr>
        <w:t xml:space="preserve"> </w:t>
      </w:r>
      <w:r>
        <w:t>berdimensi sosial, hanya untuk penyimpanan padi dalam hubungannya dengan</w:t>
      </w:r>
      <w:r>
        <w:rPr>
          <w:spacing w:val="1"/>
        </w:rPr>
        <w:t xml:space="preserve"> </w:t>
      </w:r>
      <w:r>
        <w:t>ketersediaan</w:t>
      </w:r>
      <w:r>
        <w:rPr>
          <w:spacing w:val="31"/>
        </w:rPr>
        <w:t xml:space="preserve"> </w:t>
      </w:r>
      <w:r>
        <w:t>konsumsi</w:t>
      </w:r>
      <w:r>
        <w:rPr>
          <w:spacing w:val="34"/>
        </w:rPr>
        <w:t xml:space="preserve"> </w:t>
      </w:r>
      <w:r>
        <w:t>keluarga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solidaritas</w:t>
      </w:r>
      <w:r>
        <w:rPr>
          <w:spacing w:val="33"/>
        </w:rPr>
        <w:t xml:space="preserve"> </w:t>
      </w:r>
      <w:r>
        <w:t>sosial</w:t>
      </w:r>
      <w:r>
        <w:rPr>
          <w:spacing w:val="34"/>
        </w:rPr>
        <w:t xml:space="preserve"> </w:t>
      </w:r>
      <w:r>
        <w:t>bila</w:t>
      </w:r>
      <w:r>
        <w:rPr>
          <w:spacing w:val="31"/>
        </w:rPr>
        <w:t xml:space="preserve"> </w:t>
      </w:r>
      <w:r>
        <w:t>ada</w:t>
      </w:r>
      <w:r>
        <w:rPr>
          <w:spacing w:val="34"/>
        </w:rPr>
        <w:t xml:space="preserve"> </w:t>
      </w:r>
      <w:r>
        <w:t>masyarakat</w:t>
      </w:r>
      <w:r>
        <w:rPr>
          <w:spacing w:val="34"/>
        </w:rPr>
        <w:t xml:space="preserve"> </w:t>
      </w:r>
      <w:r>
        <w:t>yang</w:t>
      </w:r>
    </w:p>
    <w:p w:rsidR="000546BA" w:rsidRDefault="000546BA">
      <w:pPr>
        <w:spacing w:line="360" w:lineRule="auto"/>
        <w:jc w:val="both"/>
        <w:sectPr w:rsidR="000546BA">
          <w:headerReference w:type="default" r:id="rId269"/>
          <w:footerReference w:type="default" r:id="rId27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80" style="position:absolute;margin-left:0;margin-top:.05pt;width:595.4pt;height:841.9pt;z-index:15885312;mso-position-horizontal-relative:page;mso-position-vertical-relative:page" coordorigin=",1" coordsize="11908,16838">
            <v:rect id="_x0000_s1582" style="position:absolute;top:16350;width:11908;height:10" fillcolor="black" stroked="f"/>
            <v:shape id="_x0000_s1581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/>
        <w:jc w:val="both"/>
      </w:pPr>
      <w:r>
        <w:t>perlu</w:t>
      </w:r>
      <w:r>
        <w:rPr>
          <w:spacing w:val="1"/>
        </w:rPr>
        <w:t xml:space="preserve"> </w:t>
      </w:r>
      <w:r>
        <w:t>bantuan.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r>
        <w:t>Mendagri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Otda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pengembangan lumbung pangan masyarakat desa/kelurahan (LPMD).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 diartikan sebagai lembaga milik masyarakat desa/kelurahan yang bergerak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penyimpanan,</w:t>
      </w:r>
      <w:r>
        <w:rPr>
          <w:spacing w:val="1"/>
        </w:rPr>
        <w:t xml:space="preserve"> </w:t>
      </w:r>
      <w:r>
        <w:t>pendistribusian,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dibentuk dan dikelola oleh masyarakat.</w:t>
      </w: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Perubahan</w:t>
      </w:r>
      <w:r>
        <w:rPr>
          <w:spacing w:val="1"/>
        </w:rPr>
        <w:t xml:space="preserve"> </w:t>
      </w:r>
      <w:r>
        <w:t>mendasar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petani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perda</w:t>
      </w:r>
      <w:r>
        <w:t>gangan pangan.</w:t>
      </w:r>
      <w:r>
        <w:rPr>
          <w:spacing w:val="1"/>
        </w:rPr>
        <w:t xml:space="preserve"> </w:t>
      </w:r>
      <w:r>
        <w:t>Hal ini menunjukkan bahwa pangan tidak lagi dipandang</w:t>
      </w:r>
      <w:r>
        <w:rPr>
          <w:spacing w:val="1"/>
        </w:rPr>
        <w:t xml:space="preserve"> </w:t>
      </w:r>
      <w:r>
        <w:t>sebagai komoditas tradisional petani, tetapi sudah dijadikan komoditas agribisnis.</w:t>
      </w:r>
      <w:r>
        <w:rPr>
          <w:spacing w:val="1"/>
        </w:rPr>
        <w:t xml:space="preserve"> </w:t>
      </w:r>
      <w:r>
        <w:t>Dalam konteks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 kegiatan penyimpanan dan p</w:t>
      </w:r>
      <w:r>
        <w:t>engolahan gabah ditujukan untuk menunda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dikehendaki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tambah.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mampu menjawab bagaimana merekonstruksi ulang kelembagaan sawah lebak.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mengacu</w:t>
      </w:r>
      <w:r>
        <w:rPr>
          <w:spacing w:val="-57"/>
        </w:rPr>
        <w:t xml:space="preserve"> </w:t>
      </w:r>
      <w:r>
        <w:t>kepada sistem agribisnis tidak bisa begitu saja mudah “dicangkokkan” ke petani</w:t>
      </w:r>
      <w:r>
        <w:rPr>
          <w:spacing w:val="1"/>
        </w:rPr>
        <w:t xml:space="preserve"> </w:t>
      </w:r>
      <w:r>
        <w:t>lokal.</w:t>
      </w:r>
      <w:r>
        <w:rPr>
          <w:spacing w:val="1"/>
        </w:rPr>
        <w:t xml:space="preserve"> </w:t>
      </w:r>
      <w:r>
        <w:t>Revitalisasi lumbung pangan ini masih mengalami kendala dalam proses</w:t>
      </w:r>
      <w:r>
        <w:rPr>
          <w:spacing w:val="1"/>
        </w:rPr>
        <w:t xml:space="preserve"> </w:t>
      </w:r>
      <w:r>
        <w:t>pelaksanaannya.</w:t>
      </w:r>
      <w:r>
        <w:rPr>
          <w:spacing w:val="1"/>
        </w:rPr>
        <w:t xml:space="preserve"> </w:t>
      </w:r>
      <w:r>
        <w:t xml:space="preserve">Hasil wawancara </w:t>
      </w:r>
      <w:r>
        <w:t>dengan petani menunjukkan bahwa sebagian</w:t>
      </w:r>
      <w:r>
        <w:rPr>
          <w:spacing w:val="1"/>
        </w:rPr>
        <w:t xml:space="preserve"> </w:t>
      </w:r>
      <w:r>
        <w:t>besar petani padi sawah lebak (80%) tidak pernah menyimpan hasil panen mereka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lumbung.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panennya untuk memenuhi berbagai kebutuhan rumah tangga atau men</w:t>
      </w:r>
      <w:r>
        <w:t>yimpan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Rendahnya produksi padi yang dihasilkan tidak memungkinkan bagi sebagian</w:t>
      </w:r>
      <w:r>
        <w:rPr>
          <w:spacing w:val="1"/>
        </w:rPr>
        <w:t xml:space="preserve"> </w:t>
      </w:r>
      <w:r>
        <w:t>besar petani melakukan penyimpanan di lumbung desa (untuk tunda jual), karena</w:t>
      </w:r>
      <w:r>
        <w:rPr>
          <w:spacing w:val="1"/>
        </w:rPr>
        <w:t xml:space="preserve"> </w:t>
      </w:r>
      <w:r>
        <w:t>untuk konsumsi mereka sampai musim tanam berikutnya saja tidak mencukupi.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menjual</w:t>
      </w:r>
      <w:r>
        <w:rPr>
          <w:spacing w:val="-57"/>
        </w:rPr>
        <w:t xml:space="preserve"> </w:t>
      </w:r>
      <w:r>
        <w:t>langsung kepada pembeli (dalam</w:t>
      </w:r>
      <w:r>
        <w:t xml:space="preserve"> hal ini sebagian besar adalah tengkulak).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memiliki posisi tawar yang sangat lemah karena hanya sebagai penerima harga</w:t>
      </w:r>
      <w:r>
        <w:rPr>
          <w:spacing w:val="1"/>
        </w:rPr>
        <w:t xml:space="preserve"> </w:t>
      </w:r>
      <w:r>
        <w:t>(</w:t>
      </w:r>
      <w:r>
        <w:rPr>
          <w:i/>
        </w:rPr>
        <w:t>price taker</w:t>
      </w:r>
      <w:r>
        <w:t>).</w:t>
      </w:r>
      <w:r>
        <w:rPr>
          <w:spacing w:val="1"/>
        </w:rPr>
        <w:t xml:space="preserve"> </w:t>
      </w:r>
      <w:r>
        <w:t>Salah satu cara untuk mengatasi hal ini selain kebijakan harga dasar</w:t>
      </w:r>
      <w:r>
        <w:rPr>
          <w:spacing w:val="-57"/>
        </w:rPr>
        <w:t xml:space="preserve"> </w:t>
      </w:r>
      <w:r>
        <w:t>(</w:t>
      </w:r>
      <w:r>
        <w:rPr>
          <w:i/>
        </w:rPr>
        <w:t>floor</w:t>
      </w:r>
      <w:r>
        <w:rPr>
          <w:i/>
          <w:spacing w:val="7"/>
        </w:rPr>
        <w:t xml:space="preserve"> </w:t>
      </w:r>
      <w:r>
        <w:rPr>
          <w:i/>
        </w:rPr>
        <w:t>price</w:t>
      </w:r>
      <w:r>
        <w:t>)</w:t>
      </w:r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tingkat</w:t>
      </w:r>
      <w:r>
        <w:rPr>
          <w:spacing w:val="9"/>
        </w:rPr>
        <w:t xml:space="preserve"> </w:t>
      </w:r>
      <w:r>
        <w:t>makro,</w:t>
      </w:r>
      <w:r>
        <w:rPr>
          <w:spacing w:val="8"/>
        </w:rPr>
        <w:t xml:space="preserve"> </w:t>
      </w:r>
      <w:r>
        <w:t>juga</w:t>
      </w:r>
      <w:r>
        <w:rPr>
          <w:spacing w:val="8"/>
        </w:rPr>
        <w:t xml:space="preserve"> </w:t>
      </w:r>
      <w:r>
        <w:t>dapat</w:t>
      </w:r>
      <w:r>
        <w:rPr>
          <w:spacing w:val="9"/>
        </w:rPr>
        <w:t xml:space="preserve"> </w:t>
      </w:r>
      <w:r>
        <w:t>dil</w:t>
      </w:r>
      <w:r>
        <w:t>akukan</w:t>
      </w:r>
      <w:r>
        <w:rPr>
          <w:spacing w:val="9"/>
        </w:rPr>
        <w:t xml:space="preserve"> </w:t>
      </w:r>
      <w:r>
        <w:t>melalui</w:t>
      </w:r>
      <w:r>
        <w:rPr>
          <w:spacing w:val="7"/>
        </w:rPr>
        <w:t xml:space="preserve"> </w:t>
      </w:r>
      <w:r>
        <w:t>penguatan</w:t>
      </w:r>
    </w:p>
    <w:p w:rsidR="000546BA" w:rsidRDefault="000546BA">
      <w:pPr>
        <w:spacing w:line="360" w:lineRule="auto"/>
        <w:jc w:val="both"/>
        <w:sectPr w:rsidR="000546BA">
          <w:headerReference w:type="default" r:id="rId271"/>
          <w:footerReference w:type="default" r:id="rId27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77" style="position:absolute;margin-left:0;margin-top:.05pt;width:595.4pt;height:841.9pt;z-index:15885824;mso-position-horizontal-relative:page;mso-position-vertical-relative:page" coordorigin=",1" coordsize="11908,16838">
            <v:rect id="_x0000_s1579" style="position:absolute;top:16350;width:11908;height:10" fillcolor="black" stroked="f"/>
            <v:shape id="_x0000_s1578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lokal,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pemasaran</w:t>
      </w:r>
      <w:r>
        <w:rPr>
          <w:spacing w:val="-1"/>
        </w:rPr>
        <w:t xml:space="preserve"> </w:t>
      </w:r>
      <w:r>
        <w:t>(KUD) yang bertujuan menguatkan</w:t>
      </w:r>
      <w:r>
        <w:rPr>
          <w:spacing w:val="-1"/>
        </w:rPr>
        <w:t xml:space="preserve"> </w:t>
      </w:r>
      <w:r>
        <w:t>posisi</w:t>
      </w:r>
      <w:r>
        <w:rPr>
          <w:spacing w:val="-1"/>
        </w:rPr>
        <w:t xml:space="preserve"> </w:t>
      </w:r>
      <w:r>
        <w:t>tawar petani.</w:t>
      </w:r>
    </w:p>
    <w:p w:rsidR="000546BA" w:rsidRDefault="00590CA3">
      <w:pPr>
        <w:pStyle w:val="BodyText"/>
        <w:spacing w:line="360" w:lineRule="auto"/>
        <w:ind w:left="587" w:right="359" w:firstLine="840"/>
        <w:jc w:val="both"/>
      </w:pPr>
      <w:r>
        <w:t>Hasil pengamatan di lapangan juga memperlihatkan bahwa lumbung desa</w:t>
      </w:r>
      <w:r>
        <w:rPr>
          <w:spacing w:val="-57"/>
        </w:rPr>
        <w:t xml:space="preserve"> </w:t>
      </w:r>
      <w:r>
        <w:t>yang ada kondisinya kurang terawat, kosong, dan</w:t>
      </w:r>
      <w:r>
        <w:rPr>
          <w:spacing w:val="1"/>
        </w:rPr>
        <w:t xml:space="preserve"> </w:t>
      </w:r>
      <w:r>
        <w:t>tidak memperlihatkan adanya</w:t>
      </w:r>
      <w:r>
        <w:rPr>
          <w:spacing w:val="1"/>
        </w:rPr>
        <w:t xml:space="preserve"> </w:t>
      </w:r>
      <w:r>
        <w:t>aktivitas rutin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Hal ini menunjukkan bahwa masyarakat petani belum merasa</w:t>
      </w:r>
      <w:r>
        <w:rPr>
          <w:spacing w:val="1"/>
        </w:rPr>
        <w:t xml:space="preserve"> </w:t>
      </w:r>
      <w:r>
        <w:t>memiliki lumbung desa tersebut.</w:t>
      </w:r>
      <w:r>
        <w:rPr>
          <w:spacing w:val="1"/>
        </w:rPr>
        <w:t xml:space="preserve"> </w:t>
      </w:r>
      <w:r>
        <w:t>Kurang</w:t>
      </w:r>
      <w:r>
        <w:t>nya rasa memiliki ini disebabkan karena</w:t>
      </w:r>
      <w:r>
        <w:rPr>
          <w:spacing w:val="1"/>
        </w:rPr>
        <w:t xml:space="preserve"> </w:t>
      </w:r>
      <w:r>
        <w:t>masyarakat tidak diberi kepercayaan dan kurang dilibatkan dalam pengelolaan</w:t>
      </w:r>
      <w:r>
        <w:rPr>
          <w:spacing w:val="1"/>
        </w:rPr>
        <w:t xml:space="preserve"> </w:t>
      </w:r>
      <w:r>
        <w:t>program lumbung tersebut.</w:t>
      </w:r>
      <w:r>
        <w:rPr>
          <w:spacing w:val="1"/>
        </w:rPr>
        <w:t xml:space="preserve"> </w:t>
      </w:r>
      <w:r>
        <w:t>Akibatnya adalah rendahnya keterlibatan masyarakat</w:t>
      </w:r>
      <w:r>
        <w:rPr>
          <w:spacing w:val="1"/>
        </w:rPr>
        <w:t xml:space="preserve"> </w:t>
      </w:r>
      <w:r>
        <w:t>petani dalam pelaksanaan program.</w:t>
      </w:r>
      <w:r>
        <w:rPr>
          <w:spacing w:val="1"/>
        </w:rPr>
        <w:t xml:space="preserve"> </w:t>
      </w:r>
      <w:r>
        <w:t>Berdasarkan pada derajat kete</w:t>
      </w:r>
      <w:r>
        <w:t>rlibatan atau</w:t>
      </w:r>
      <w:r>
        <w:rPr>
          <w:spacing w:val="1"/>
        </w:rPr>
        <w:t xml:space="preserve"> </w:t>
      </w:r>
      <w:r>
        <w:t>sejauhmana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(Pretty,</w:t>
      </w:r>
      <w:r>
        <w:rPr>
          <w:spacing w:val="1"/>
        </w:rPr>
        <w:t xml:space="preserve"> </w:t>
      </w:r>
      <w:r>
        <w:t>1995),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pasif</w:t>
      </w:r>
      <w:r>
        <w:rPr>
          <w:spacing w:val="1"/>
        </w:rPr>
        <w:t xml:space="preserve"> </w:t>
      </w:r>
      <w:r>
        <w:t>(</w:t>
      </w:r>
      <w:r>
        <w:rPr>
          <w:i/>
        </w:rPr>
        <w:t>passive</w:t>
      </w:r>
      <w:r>
        <w:rPr>
          <w:i/>
          <w:spacing w:val="1"/>
        </w:rPr>
        <w:t xml:space="preserve"> </w:t>
      </w:r>
      <w:r>
        <w:rPr>
          <w:i/>
        </w:rPr>
        <w:t>participation</w:t>
      </w:r>
      <w:r>
        <w:t>).</w:t>
      </w:r>
      <w:r>
        <w:rPr>
          <w:spacing w:val="1"/>
        </w:rPr>
        <w:t xml:space="preserve"> </w:t>
      </w:r>
      <w:r>
        <w:t>Masyarakat</w:t>
      </w:r>
      <w:r>
        <w:rPr>
          <w:spacing w:val="60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ikut-ikutan,</w:t>
      </w:r>
      <w:r>
        <w:rPr>
          <w:spacing w:val="1"/>
        </w:rPr>
        <w:t xml:space="preserve"> </w:t>
      </w:r>
      <w:r>
        <w:t>pemberitahuan</w:t>
      </w:r>
      <w:r>
        <w:rPr>
          <w:spacing w:val="1"/>
        </w:rPr>
        <w:t xml:space="preserve"> </w:t>
      </w:r>
      <w:r>
        <w:t>sepihak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mendengarkan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dihargai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adalah pendapat para profesional.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Hasil kajian dampak pembangunan lumbung pangan di Sumatera Selatan</w:t>
      </w:r>
      <w:r>
        <w:rPr>
          <w:spacing w:val="1"/>
        </w:rPr>
        <w:t xml:space="preserve"> </w:t>
      </w:r>
      <w:r>
        <w:t>(2009) men</w:t>
      </w:r>
      <w:r>
        <w:t>unjukkan bahwa sekitar 53,73 persen lumbung pangan di Sumatera</w:t>
      </w:r>
      <w:r>
        <w:rPr>
          <w:spacing w:val="1"/>
        </w:rPr>
        <w:t xml:space="preserve"> </w:t>
      </w:r>
      <w:r>
        <w:t>Selatan adalah lumbung pangan tidak aktif, yang hanya sekedar ada namanya saja.</w:t>
      </w:r>
      <w:r>
        <w:rPr>
          <w:spacing w:val="-57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pendataan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kelembagaan.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persoalan.</w:t>
      </w:r>
      <w:r>
        <w:rPr>
          <w:spacing w:val="1"/>
        </w:rPr>
        <w:t xml:space="preserve"> </w:t>
      </w:r>
      <w:r>
        <w:t>Misalnya</w:t>
      </w:r>
      <w:r>
        <w:rPr>
          <w:spacing w:val="-57"/>
        </w:rPr>
        <w:t xml:space="preserve"> </w:t>
      </w:r>
      <w:r>
        <w:t>persoalan loyalitas pengurus dan anggota yang masih sangat kurang sehingga</w:t>
      </w:r>
      <w:r>
        <w:rPr>
          <w:spacing w:val="1"/>
        </w:rPr>
        <w:t xml:space="preserve"> </w:t>
      </w:r>
      <w:r>
        <w:t>menghambat perkembangan lumbung.</w:t>
      </w:r>
      <w:r>
        <w:rPr>
          <w:spacing w:val="1"/>
        </w:rPr>
        <w:t xml:space="preserve"> </w:t>
      </w:r>
      <w:r>
        <w:t>Selain itu, diperoleh informasi dan adanya</w:t>
      </w:r>
      <w:r>
        <w:rPr>
          <w:spacing w:val="1"/>
        </w:rPr>
        <w:t xml:space="preserve"> </w:t>
      </w:r>
      <w:r>
        <w:t>indikas</w:t>
      </w:r>
      <w:r>
        <w:t>i penyalahgunaan dana bantuan untuk hal-hal yang tidak berkaitan dengan</w:t>
      </w:r>
      <w:r>
        <w:rPr>
          <w:spacing w:val="1"/>
        </w:rPr>
        <w:t xml:space="preserve"> </w:t>
      </w:r>
      <w:r>
        <w:t>perkembangan lumbung pangan. Terkait hal tersebut memerlukan kajian lebih</w:t>
      </w:r>
      <w:r>
        <w:rPr>
          <w:spacing w:val="1"/>
        </w:rPr>
        <w:t xml:space="preserve"> </w:t>
      </w:r>
      <w:r>
        <w:t>lanjut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bukan menjadi bagian dari</w:t>
      </w:r>
      <w:r>
        <w:rPr>
          <w:spacing w:val="-1"/>
        </w:rPr>
        <w:t xml:space="preserve"> </w:t>
      </w:r>
      <w:r>
        <w:t>penelitian ini.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Upaya lain yang dilakukan oleh pemerintah dalam mendorong perubahan</w:t>
      </w:r>
      <w:r>
        <w:rPr>
          <w:spacing w:val="1"/>
        </w:rPr>
        <w:t xml:space="preserve"> </w:t>
      </w:r>
      <w:r>
        <w:t>ke arah agrbisnis, selain penguatan kelompok tani dan kelembagaan lumbung</w:t>
      </w:r>
      <w:r>
        <w:rPr>
          <w:spacing w:val="1"/>
        </w:rPr>
        <w:t xml:space="preserve"> </w:t>
      </w:r>
      <w:r>
        <w:t>pangan adalah membangun Unit Pelayanan Jasa Alsintan (UPJA), yaitu dengan</w:t>
      </w:r>
      <w:r>
        <w:rPr>
          <w:spacing w:val="1"/>
        </w:rPr>
        <w:t xml:space="preserve"> </w:t>
      </w:r>
      <w:r>
        <w:t xml:space="preserve">memberikan bantuan </w:t>
      </w:r>
      <w:r>
        <w:rPr>
          <w:i/>
        </w:rPr>
        <w:t xml:space="preserve">hand tractor </w:t>
      </w:r>
      <w:r>
        <w:t>dan peng</w:t>
      </w:r>
      <w:r>
        <w:t xml:space="preserve">gilingan padi atau </w:t>
      </w:r>
      <w:r>
        <w:rPr>
          <w:i/>
        </w:rPr>
        <w:t>Rice Milling Unit</w:t>
      </w:r>
      <w:r>
        <w:rPr>
          <w:i/>
          <w:spacing w:val="1"/>
        </w:rPr>
        <w:t xml:space="preserve"> </w:t>
      </w:r>
      <w:r>
        <w:rPr>
          <w:i/>
        </w:rPr>
        <w:t xml:space="preserve">(RMU) </w:t>
      </w:r>
      <w:r>
        <w:t>kepada kelompok tani yang disewakan kepada petani anggotanya atau</w:t>
      </w:r>
      <w:r>
        <w:rPr>
          <w:spacing w:val="1"/>
        </w:rPr>
        <w:t xml:space="preserve"> </w:t>
      </w:r>
      <w:r>
        <w:t>petani</w:t>
      </w:r>
      <w:r>
        <w:rPr>
          <w:spacing w:val="32"/>
        </w:rPr>
        <w:t xml:space="preserve"> </w:t>
      </w:r>
      <w:r>
        <w:t>lain</w:t>
      </w:r>
      <w:r>
        <w:rPr>
          <w:spacing w:val="32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membutuhkan.</w:t>
      </w:r>
      <w:r>
        <w:rPr>
          <w:spacing w:val="8"/>
        </w:rPr>
        <w:t xml:space="preserve"> </w:t>
      </w:r>
      <w:r>
        <w:t>Hasil</w:t>
      </w:r>
      <w:r>
        <w:rPr>
          <w:spacing w:val="33"/>
        </w:rPr>
        <w:t xml:space="preserve"> </w:t>
      </w:r>
      <w:r>
        <w:t>wawancara</w:t>
      </w:r>
      <w:r>
        <w:rPr>
          <w:spacing w:val="34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pengamatan</w:t>
      </w:r>
      <w:r>
        <w:rPr>
          <w:spacing w:val="32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lapangan</w:t>
      </w:r>
    </w:p>
    <w:p w:rsidR="000546BA" w:rsidRDefault="000546BA">
      <w:pPr>
        <w:spacing w:line="360" w:lineRule="auto"/>
        <w:jc w:val="both"/>
        <w:sectPr w:rsidR="000546BA">
          <w:headerReference w:type="default" r:id="rId273"/>
          <w:footerReference w:type="default" r:id="rId27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74" style="position:absolute;margin-left:0;margin-top:.05pt;width:595.4pt;height:841.9pt;z-index:15886336;mso-position-horizontal-relative:page;mso-position-vertical-relative:page" coordorigin=",1" coordsize="11908,16838">
            <v:rect id="_x0000_s1576" style="position:absolute;top:16350;width:11908;height:10" fillcolor="black" stroked="f"/>
            <v:shape id="_x0000_s157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dengan alasan tidak ekonomis.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Selain inovasi kelembagaan di atas, pemerintah juga mengintrodusikan</w:t>
      </w:r>
      <w:r>
        <w:rPr>
          <w:spacing w:val="1"/>
        </w:rPr>
        <w:t xml:space="preserve"> </w:t>
      </w:r>
      <w:r>
        <w:t>inovasi teknis dalam upaya meningkatkan produktivitas padi lebak.</w:t>
      </w:r>
      <w:r>
        <w:rPr>
          <w:spacing w:val="1"/>
        </w:rPr>
        <w:t xml:space="preserve"> </w:t>
      </w:r>
      <w:r>
        <w:t>Inovasi yang</w:t>
      </w:r>
      <w:r>
        <w:rPr>
          <w:spacing w:val="1"/>
        </w:rPr>
        <w:t xml:space="preserve"> </w:t>
      </w:r>
      <w:r>
        <w:t>dikembangkan adalah pengol</w:t>
      </w:r>
      <w:r>
        <w:t xml:space="preserve">ahan tanah dengan </w:t>
      </w:r>
      <w:r>
        <w:rPr>
          <w:i/>
        </w:rPr>
        <w:t>hand tractor</w:t>
      </w:r>
      <w:r>
        <w:t>, penggunaan bibit</w:t>
      </w:r>
      <w:r>
        <w:rPr>
          <w:spacing w:val="1"/>
        </w:rPr>
        <w:t xml:space="preserve"> </w:t>
      </w:r>
      <w:r>
        <w:t>unggul berlabel jenis IR42 dan Ciherang, pemakaian pupuk berimbang (Urea,</w:t>
      </w:r>
      <w:r>
        <w:rPr>
          <w:spacing w:val="1"/>
        </w:rPr>
        <w:t xml:space="preserve"> </w:t>
      </w:r>
      <w:r>
        <w:t>TSP/SP-36,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KCL),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hama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(PHT),</w:t>
      </w:r>
      <w:r>
        <w:rPr>
          <w:spacing w:val="1"/>
        </w:rPr>
        <w:t xml:space="preserve"> </w:t>
      </w:r>
      <w:r>
        <w:t>dimana</w:t>
      </w:r>
      <w:r>
        <w:rPr>
          <w:spacing w:val="-57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pestisida sebagai alternatif</w:t>
      </w:r>
      <w:r>
        <w:rPr>
          <w:spacing w:val="-1"/>
        </w:rPr>
        <w:t xml:space="preserve"> </w:t>
      </w:r>
      <w:r>
        <w:t>terakhir.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Tahun 2007 dan 2009, beberapa desa yang merupakan lokasi penelitian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Mapan).</w:t>
      </w:r>
      <w:r>
        <w:rPr>
          <w:spacing w:val="1"/>
        </w:rPr>
        <w:t xml:space="preserve"> </w:t>
      </w:r>
      <w:r>
        <w:t>Desa Mandiri Pangan adalah kegiatan pemberdayaan masyarakat di desa</w:t>
      </w:r>
      <w:r>
        <w:rPr>
          <w:spacing w:val="-57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ma</w:t>
      </w:r>
      <w:r>
        <w:t>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kelembagaan masyarakat, pengembangan sistem ketahanan pangan dan koordinasi</w:t>
      </w:r>
      <w:r>
        <w:rPr>
          <w:spacing w:val="-57"/>
        </w:rPr>
        <w:t xml:space="preserve"> </w:t>
      </w:r>
      <w:r>
        <w:t>lintas sektor, selama empat tahun secara berkesinambungan.</w:t>
      </w:r>
      <w:r>
        <w:rPr>
          <w:spacing w:val="61"/>
        </w:rPr>
        <w:t xml:space="preserve"> </w:t>
      </w:r>
      <w:r>
        <w:t>Untuk desa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dibina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</w:t>
      </w:r>
      <w:r>
        <w:t>bina tiga desa rawan pangan di sekitarnya melalui gerakan Sekolah Lapang</w:t>
      </w:r>
      <w:r>
        <w:rPr>
          <w:spacing w:val="1"/>
        </w:rPr>
        <w:t xml:space="preserve"> </w:t>
      </w:r>
      <w:r>
        <w:t>(SL)</w:t>
      </w:r>
      <w:r>
        <w:rPr>
          <w:spacing w:val="-1"/>
        </w:rPr>
        <w:t xml:space="preserve"> </w:t>
      </w:r>
      <w:r>
        <w:t>Desa</w:t>
      </w:r>
      <w:r>
        <w:rPr>
          <w:spacing w:val="-1"/>
        </w:rPr>
        <w:t xml:space="preserve"> </w:t>
      </w:r>
      <w:r>
        <w:t>Mandiri Pangan</w:t>
      </w:r>
      <w:r>
        <w:rPr>
          <w:spacing w:val="-1"/>
        </w:rPr>
        <w:t xml:space="preserve"> </w:t>
      </w:r>
      <w:r>
        <w:t>(Badan</w:t>
      </w:r>
      <w:r>
        <w:rPr>
          <w:spacing w:val="-2"/>
        </w:rPr>
        <w:t xml:space="preserve"> </w:t>
      </w:r>
      <w:r>
        <w:t>Ketahanan Pangan, 2006).</w:t>
      </w:r>
    </w:p>
    <w:p w:rsidR="000546BA" w:rsidRDefault="00590CA3">
      <w:pPr>
        <w:pStyle w:val="BodyText"/>
        <w:spacing w:line="360" w:lineRule="auto"/>
        <w:ind w:left="587" w:right="358" w:firstLine="780"/>
        <w:jc w:val="both"/>
      </w:pPr>
      <w:r>
        <w:t>Program Desa Mandiri Pangan dilaksanakan selama empat tahap berturut-</w:t>
      </w:r>
      <w:r>
        <w:rPr>
          <w:spacing w:val="-57"/>
        </w:rPr>
        <w:t xml:space="preserve"> </w:t>
      </w:r>
      <w:r>
        <w:t xml:space="preserve">turut, yaitu: tahap persiapan, penumbuhan, pengembangan </w:t>
      </w:r>
      <w:r>
        <w:t>dan kemandirian. Tiap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pelaksanaan</w:t>
      </w:r>
      <w:r>
        <w:rPr>
          <w:spacing w:val="60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tahapan adalah selama satu tahun. Kegiatan difokuskan di daerah rawan pangan</w:t>
      </w:r>
      <w:r>
        <w:rPr>
          <w:spacing w:val="1"/>
        </w:rPr>
        <w:t xml:space="preserve"> </w:t>
      </w:r>
      <w:r>
        <w:t>dengan mengimplementasikan berbagai model pemberdayaan masyarakat dalam</w:t>
      </w:r>
      <w:r>
        <w:rPr>
          <w:spacing w:val="1"/>
        </w:rPr>
        <w:t xml:space="preserve"> </w:t>
      </w:r>
      <w:r>
        <w:t>mewujudkan ketahanan pangan yang telah ada di tingkat desa dengan melibatkan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pangan</w:t>
      </w:r>
      <w:r>
        <w:rPr>
          <w:spacing w:val="60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bantuan dana dalam jumlah tertentu. Pemanfaatannya bertujuan untuk melatih</w:t>
      </w:r>
      <w:r>
        <w:rPr>
          <w:spacing w:val="1"/>
        </w:rPr>
        <w:t xml:space="preserve"> </w:t>
      </w:r>
      <w:r>
        <w:t xml:space="preserve">penggunaan dana tersebut sebagai </w:t>
      </w:r>
      <w:r>
        <w:t>stimulan pengembangan pemberdayaan lebih</w:t>
      </w:r>
      <w:r>
        <w:rPr>
          <w:spacing w:val="1"/>
        </w:rPr>
        <w:t xml:space="preserve"> </w:t>
      </w:r>
      <w:r>
        <w:t>lanjut. Dana yang ada digunakan untuk pembiayaan investasi sosial dan investasi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meningkatan</w:t>
      </w:r>
      <w:r>
        <w:rPr>
          <w:spacing w:val="1"/>
        </w:rPr>
        <w:t xml:space="preserve"> </w:t>
      </w:r>
      <w:r>
        <w:t>kesejahteraannya.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pengembangan</w:t>
      </w:r>
      <w:r>
        <w:rPr>
          <w:spacing w:val="-57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diseminasi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berjenjang baik melalui tenaga pendamping dan atau aparat mulai dari kecamatan,</w:t>
      </w:r>
      <w:r>
        <w:rPr>
          <w:spacing w:val="-57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propinsi.</w:t>
      </w:r>
    </w:p>
    <w:p w:rsidR="000546BA" w:rsidRDefault="000546BA">
      <w:pPr>
        <w:spacing w:line="360" w:lineRule="auto"/>
        <w:jc w:val="both"/>
        <w:sectPr w:rsidR="000546BA">
          <w:headerReference w:type="default" r:id="rId275"/>
          <w:footerReference w:type="default" r:id="rId27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71" style="position:absolute;margin-left:0;margin-top:.05pt;width:595.4pt;height:841.9pt;z-index:15886848;mso-position-horizontal-relative:page;mso-position-vertical-relative:page" coordorigin=",1" coordsize="11908,16838">
            <v:rect id="_x0000_s1573" style="position:absolute;top:16350;width:11908;height:10" fillcolor="black" stroked="f"/>
            <v:shape id="_x0000_s157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Dalam pelaksanaan program desa mandiri pangan tersebut , mulai dari</w:t>
      </w:r>
      <w:r>
        <w:rPr>
          <w:spacing w:val="1"/>
        </w:rPr>
        <w:t xml:space="preserve"> </w:t>
      </w:r>
      <w:r>
        <w:t>tahap persiapan pada tahun pertama sampai tahap penumbuhan (tahun kedua),</w:t>
      </w:r>
      <w:r>
        <w:rPr>
          <w:spacing w:val="1"/>
        </w:rPr>
        <w:t xml:space="preserve"> </w:t>
      </w:r>
      <w:r>
        <w:t>masyarakat petani merasa kurang dilibatkan.</w:t>
      </w:r>
      <w:r>
        <w:rPr>
          <w:spacing w:val="60"/>
        </w:rPr>
        <w:t xml:space="preserve"> </w:t>
      </w:r>
      <w:r>
        <w:t>Menurut para petani, tidak pernah</w:t>
      </w:r>
      <w:r>
        <w:rPr>
          <w:spacing w:val="1"/>
        </w:rPr>
        <w:t xml:space="preserve"> </w:t>
      </w:r>
      <w:r>
        <w:t>ada sosialisasi dari pemerintah tent</w:t>
      </w:r>
      <w:r>
        <w:t>ang program tersebut.</w:t>
      </w:r>
      <w:r>
        <w:rPr>
          <w:spacing w:val="1"/>
        </w:rPr>
        <w:t xml:space="preserve"> </w:t>
      </w:r>
      <w:r>
        <w:t>Pembentukan kelompok</w:t>
      </w:r>
      <w:r>
        <w:rPr>
          <w:spacing w:val="-57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(SRT) yang dilakukan tim kabupaten dari program demapan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Karena itu petani</w:t>
      </w:r>
      <w:r>
        <w:rPr>
          <w:spacing w:val="1"/>
        </w:rPr>
        <w:t xml:space="preserve"> </w:t>
      </w:r>
      <w:r>
        <w:t>merasa bahwa kelompok tersebut bukan milik mereka, sehingga tidak a</w:t>
      </w:r>
      <w:r>
        <w:t>da rasa</w:t>
      </w:r>
      <w:r>
        <w:rPr>
          <w:spacing w:val="1"/>
        </w:rPr>
        <w:t xml:space="preserve"> </w:t>
      </w:r>
      <w:r>
        <w:t>tanggung jawab petani untuk mengembangkannya. Kalaupun ada pengembangan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bantuan.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umumnya tidak bertahan lama, setelah proyek dihentikan biasanya kelompok ini</w:t>
      </w:r>
      <w:r>
        <w:rPr>
          <w:spacing w:val="1"/>
        </w:rPr>
        <w:t xml:space="preserve"> </w:t>
      </w:r>
      <w:r>
        <w:t>akan bubar. Penentukan jenis usaha yang akan dikembangkan tiap kelompok,</w:t>
      </w:r>
      <w:r>
        <w:rPr>
          <w:spacing w:val="1"/>
        </w:rPr>
        <w:t xml:space="preserve"> </w:t>
      </w:r>
      <w:r>
        <w:t>dilakukan tenaga pendamping berdasarkan kegiatan yang biasa dilakukan rumah</w:t>
      </w:r>
      <w:r>
        <w:rPr>
          <w:spacing w:val="1"/>
        </w:rPr>
        <w:t xml:space="preserve"> </w:t>
      </w:r>
      <w:r>
        <w:t>tangga</w:t>
      </w:r>
      <w:r>
        <w:rPr>
          <w:spacing w:val="58"/>
        </w:rPr>
        <w:t xml:space="preserve"> </w:t>
      </w:r>
      <w:r>
        <w:t>petani</w:t>
      </w:r>
      <w:r>
        <w:rPr>
          <w:spacing w:val="58"/>
        </w:rPr>
        <w:t xml:space="preserve"> </w:t>
      </w:r>
      <w:r>
        <w:t>baik</w:t>
      </w:r>
      <w:r>
        <w:rPr>
          <w:spacing w:val="57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bidang</w:t>
      </w:r>
      <w:r>
        <w:rPr>
          <w:spacing w:val="57"/>
        </w:rPr>
        <w:t xml:space="preserve"> </w:t>
      </w:r>
      <w:r>
        <w:t>usahatani</w:t>
      </w:r>
      <w:r>
        <w:rPr>
          <w:spacing w:val="58"/>
        </w:rPr>
        <w:t xml:space="preserve"> </w:t>
      </w:r>
      <w:r>
        <w:t>maupun</w:t>
      </w:r>
      <w:r>
        <w:rPr>
          <w:spacing w:val="57"/>
        </w:rPr>
        <w:t xml:space="preserve"> </w:t>
      </w:r>
      <w:r>
        <w:t>di</w:t>
      </w:r>
      <w:r>
        <w:rPr>
          <w:spacing w:val="58"/>
        </w:rPr>
        <w:t xml:space="preserve"> </w:t>
      </w:r>
      <w:r>
        <w:t>luar</w:t>
      </w:r>
      <w:r>
        <w:rPr>
          <w:spacing w:val="57"/>
        </w:rPr>
        <w:t xml:space="preserve"> </w:t>
      </w:r>
      <w:r>
        <w:t>usahatani,</w:t>
      </w:r>
      <w:r>
        <w:rPr>
          <w:spacing w:val="57"/>
        </w:rPr>
        <w:t xml:space="preserve"> </w:t>
      </w:r>
      <w:r>
        <w:t>antara</w:t>
      </w:r>
      <w:r>
        <w:rPr>
          <w:spacing w:val="56"/>
        </w:rPr>
        <w:t xml:space="preserve"> </w:t>
      </w:r>
      <w:r>
        <w:t>lain</w:t>
      </w:r>
      <w:r>
        <w:rPr>
          <w:spacing w:val="-58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cabai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tenun</w:t>
      </w:r>
      <w:r>
        <w:rPr>
          <w:spacing w:val="1"/>
        </w:rPr>
        <w:t xml:space="preserve"> </w:t>
      </w:r>
      <w:r>
        <w:t>song</w:t>
      </w:r>
      <w:r>
        <w:t>ket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pemasaran,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tenun</w:t>
      </w:r>
      <w:r>
        <w:rPr>
          <w:spacing w:val="1"/>
        </w:rPr>
        <w:t xml:space="preserve"> </w:t>
      </w:r>
      <w:r>
        <w:t>songket,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terpaksa</w:t>
      </w:r>
      <w:r>
        <w:rPr>
          <w:spacing w:val="1"/>
        </w:rPr>
        <w:t xml:space="preserve"> </w:t>
      </w:r>
      <w:r>
        <w:t>menjualnya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pedagang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Palembang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murah.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terpaksa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membutuhkan uang untuk berbagai keperluan rumah tangga (termasuk membeli</w:t>
      </w:r>
      <w:r>
        <w:rPr>
          <w:spacing w:val="1"/>
        </w:rPr>
        <w:t xml:space="preserve"> </w:t>
      </w:r>
      <w:r>
        <w:t>pangan).</w:t>
      </w:r>
      <w:r>
        <w:rPr>
          <w:spacing w:val="1"/>
        </w:rPr>
        <w:t xml:space="preserve"> </w:t>
      </w:r>
      <w:r>
        <w:t>Disamping itu mereka juga berkewajiban untuk mengembalikan dana</w:t>
      </w:r>
      <w:r>
        <w:rPr>
          <w:spacing w:val="1"/>
        </w:rPr>
        <w:t xml:space="preserve"> </w:t>
      </w:r>
      <w:r>
        <w:t>bantuan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demapa</w:t>
      </w:r>
      <w:r>
        <w:t>n untuk</w:t>
      </w:r>
      <w:r>
        <w:rPr>
          <w:spacing w:val="-1"/>
        </w:rPr>
        <w:t xml:space="preserve"> </w:t>
      </w:r>
      <w:r>
        <w:t>dijadikan</w:t>
      </w:r>
      <w:r>
        <w:rPr>
          <w:spacing w:val="-2"/>
        </w:rPr>
        <w:t xml:space="preserve"> </w:t>
      </w:r>
      <w:r>
        <w:t>modal berikutnya.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Beberapa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 adalah PNPM Mandiri dan PUAP.</w:t>
      </w:r>
      <w:r>
        <w:rPr>
          <w:spacing w:val="1"/>
        </w:rPr>
        <w:t xml:space="preserve"> </w:t>
      </w:r>
      <w:r>
        <w:t>Bantuan yang diberikan dari PNPM</w:t>
      </w:r>
      <w:r>
        <w:rPr>
          <w:spacing w:val="1"/>
        </w:rPr>
        <w:t xml:space="preserve"> </w:t>
      </w:r>
      <w:r>
        <w:t>Mandiri adalah bantuan fisik berupa pembuatan jalan desa, jembatan, sumur, dan</w:t>
      </w:r>
      <w:r>
        <w:rPr>
          <w:spacing w:val="1"/>
        </w:rPr>
        <w:t xml:space="preserve"> </w:t>
      </w:r>
      <w:r>
        <w:t>fasil</w:t>
      </w:r>
      <w:r>
        <w:t>itas MCK.</w:t>
      </w:r>
      <w:r>
        <w:rPr>
          <w:spacing w:val="1"/>
        </w:rPr>
        <w:t xml:space="preserve"> </w:t>
      </w:r>
      <w:r>
        <w:t>Khusus untuk fasilitas MCK, setiap 15 rumah dibangun satu unit.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 berdasarkan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 lapang,</w:t>
      </w:r>
      <w:r>
        <w:rPr>
          <w:spacing w:val="1"/>
        </w:rPr>
        <w:t xml:space="preserve"> </w:t>
      </w:r>
      <w:r>
        <w:t>fasilitas MCK</w:t>
      </w:r>
      <w:r>
        <w:rPr>
          <w:spacing w:val="1"/>
        </w:rPr>
        <w:t xml:space="preserve"> </w:t>
      </w:r>
      <w:r>
        <w:t>tersebut</w:t>
      </w:r>
      <w:r>
        <w:rPr>
          <w:spacing w:val="60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>saat ini kurang dimanfaatkan oleh masyarakat.</w:t>
      </w:r>
      <w:r>
        <w:rPr>
          <w:spacing w:val="1"/>
        </w:rPr>
        <w:t xml:space="preserve"> </w:t>
      </w:r>
      <w:r>
        <w:t>Bahkan banyak yang tidak pernah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(selalu</w:t>
      </w:r>
      <w:r>
        <w:rPr>
          <w:spacing w:val="1"/>
        </w:rPr>
        <w:t xml:space="preserve"> </w:t>
      </w:r>
      <w:r>
        <w:t>terkunci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terawat),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 sudah terbiasa melakukan aktivitas MCK di sungai.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gapoktan,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60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lebih menginginkan jika diberikan bantuan berupa pompa atau p</w:t>
      </w:r>
      <w:r>
        <w:t>erbaikan pintu air</w:t>
      </w:r>
      <w:r>
        <w:rPr>
          <w:spacing w:val="1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selama</w:t>
      </w:r>
      <w:r>
        <w:rPr>
          <w:spacing w:val="9"/>
        </w:rPr>
        <w:t xml:space="preserve"> </w:t>
      </w:r>
      <w:r>
        <w:t>ini</w:t>
      </w:r>
      <w:r>
        <w:rPr>
          <w:spacing w:val="7"/>
        </w:rPr>
        <w:t xml:space="preserve"> </w:t>
      </w:r>
      <w:r>
        <w:t>sudah</w:t>
      </w:r>
      <w:r>
        <w:rPr>
          <w:spacing w:val="6"/>
        </w:rPr>
        <w:t xml:space="preserve"> </w:t>
      </w:r>
      <w:r>
        <w:t>tidak</w:t>
      </w:r>
      <w:r>
        <w:rPr>
          <w:spacing w:val="7"/>
        </w:rPr>
        <w:t xml:space="preserve"> </w:t>
      </w:r>
      <w:r>
        <w:t>berfungsi</w:t>
      </w:r>
      <w:r>
        <w:rPr>
          <w:spacing w:val="7"/>
        </w:rPr>
        <w:t xml:space="preserve"> </w:t>
      </w:r>
      <w:r>
        <w:t>lagi.</w:t>
      </w:r>
      <w:r>
        <w:rPr>
          <w:spacing w:val="16"/>
        </w:rPr>
        <w:t xml:space="preserve"> </w:t>
      </w:r>
      <w:r>
        <w:t>Petani</w:t>
      </w:r>
      <w:r>
        <w:rPr>
          <w:spacing w:val="9"/>
        </w:rPr>
        <w:t xml:space="preserve"> </w:t>
      </w:r>
      <w:r>
        <w:t>melihat</w:t>
      </w:r>
      <w:r>
        <w:rPr>
          <w:spacing w:val="7"/>
        </w:rPr>
        <w:t xml:space="preserve"> </w:t>
      </w:r>
      <w:r>
        <w:t>teknologi</w:t>
      </w:r>
      <w:r>
        <w:rPr>
          <w:spacing w:val="8"/>
        </w:rPr>
        <w:t xml:space="preserve"> </w:t>
      </w:r>
      <w:r>
        <w:t>pompanisasi</w:t>
      </w:r>
    </w:p>
    <w:p w:rsidR="000546BA" w:rsidRDefault="000546BA">
      <w:pPr>
        <w:spacing w:line="360" w:lineRule="auto"/>
        <w:jc w:val="both"/>
        <w:sectPr w:rsidR="000546BA">
          <w:headerReference w:type="default" r:id="rId277"/>
          <w:footerReference w:type="default" r:id="rId27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68" style="position:absolute;margin-left:0;margin-top:.05pt;width:595.4pt;height:841.9pt;z-index:15887360;mso-position-horizontal-relative:page;mso-position-vertical-relative:page" coordorigin=",1" coordsize="11908,16838">
            <v:rect id="_x0000_s1570" style="position:absolute;top:16350;width:11908;height:10" fillcolor="black" stroked="f"/>
            <v:shape id="_x0000_s156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yang pernah diterapkan di Kecamatan Pampangan dapat meningkatkan produksi</w:t>
      </w:r>
      <w:r>
        <w:rPr>
          <w:spacing w:val="1"/>
        </w:rPr>
        <w:t xml:space="preserve"> </w:t>
      </w:r>
      <w:r>
        <w:t>padi sawah lebak.</w:t>
      </w:r>
      <w:r>
        <w:rPr>
          <w:spacing w:val="1"/>
        </w:rPr>
        <w:t xml:space="preserve"> </w:t>
      </w:r>
      <w:r>
        <w:t>Penggunaan pompa sangat membantu petani dalam pengaturan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Pada saat dibutuhkan, air dapat dipompa masuk ke persawahan, dan bila</w:t>
      </w:r>
      <w:r>
        <w:rPr>
          <w:spacing w:val="1"/>
        </w:rPr>
        <w:t xml:space="preserve"> </w:t>
      </w:r>
      <w:r>
        <w:t>kelebihan air dapat dikurangi dengan pemompaan keluar persawahan.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penggunaan pompa petani dapat melaksanakan penanama</w:t>
      </w:r>
      <w:r>
        <w:t>n dua kali baik dengan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padi-padi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padi-palawija.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Solihin</w:t>
      </w:r>
      <w:r>
        <w:rPr>
          <w:spacing w:val="1"/>
        </w:rPr>
        <w:t xml:space="preserve"> </w:t>
      </w:r>
      <w:r>
        <w:t>(2004)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varitas</w:t>
      </w:r>
      <w:r>
        <w:rPr>
          <w:spacing w:val="1"/>
        </w:rPr>
        <w:t xml:space="preserve"> </w:t>
      </w:r>
      <w:r>
        <w:t>unggul,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budidaya,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pompanisasi,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pendapatan usahat</w:t>
      </w:r>
      <w:r>
        <w:t>ani padi sawah lebak.</w:t>
      </w:r>
      <w:r>
        <w:rPr>
          <w:spacing w:val="1"/>
        </w:rPr>
        <w:t xml:space="preserve"> </w:t>
      </w:r>
      <w:r>
        <w:t>Selain itu salah satu permasalahan yang</w:t>
      </w:r>
      <w:r>
        <w:rPr>
          <w:spacing w:val="1"/>
        </w:rPr>
        <w:t xml:space="preserve"> </w:t>
      </w:r>
      <w:r>
        <w:t>dirasakan petani padi sawah lebak adalah tingkat keasaman yang tinggi sehingga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berkurang.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penyebabnya</w:t>
      </w:r>
      <w:r>
        <w:rPr>
          <w:spacing w:val="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berfungsinya pintu air dari Ogan Keramasan II, sehingga air sungai tidak dapat</w:t>
      </w:r>
      <w:r>
        <w:rPr>
          <w:spacing w:val="1"/>
        </w:rPr>
        <w:t xml:space="preserve"> </w:t>
      </w:r>
      <w:r>
        <w:t>keluar masuk</w:t>
      </w:r>
      <w:r>
        <w:rPr>
          <w:spacing w:val="1"/>
        </w:rPr>
        <w:t xml:space="preserve"> </w:t>
      </w:r>
      <w:r>
        <w:t>ke lahan sawah lebak.</w:t>
      </w:r>
      <w:r>
        <w:rPr>
          <w:spacing w:val="1"/>
        </w:rPr>
        <w:t xml:space="preserve"> </w:t>
      </w:r>
      <w:r>
        <w:t>Masyarakat juga merasakan saat ini jumlah</w:t>
      </w:r>
      <w:r>
        <w:rPr>
          <w:spacing w:val="1"/>
        </w:rPr>
        <w:t xml:space="preserve"> </w:t>
      </w:r>
      <w:r>
        <w:t>dan jenis ikan-ikan ekonomis (belida, tapah, baung, tembakang, dan patin sungai)</w:t>
      </w:r>
      <w:r>
        <w:rPr>
          <w:spacing w:val="1"/>
        </w:rPr>
        <w:t xml:space="preserve"> </w:t>
      </w:r>
      <w:r>
        <w:t>terus</w:t>
      </w:r>
      <w:r>
        <w:rPr>
          <w:spacing w:val="-1"/>
        </w:rPr>
        <w:t xml:space="preserve"> </w:t>
      </w:r>
      <w:r>
        <w:t>berkurang.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Ba</w:t>
      </w:r>
      <w:r>
        <w:t>ntuan yang didapatkan masyarakat petani dari program PUAP berupa</w:t>
      </w:r>
      <w:r>
        <w:rPr>
          <w:spacing w:val="1"/>
        </w:rPr>
        <w:t xml:space="preserve"> </w:t>
      </w:r>
      <w:r>
        <w:t>benih padi Ciherang dan jagung hibrida.</w:t>
      </w:r>
      <w:r>
        <w:rPr>
          <w:spacing w:val="1"/>
        </w:rPr>
        <w:t xml:space="preserve"> </w:t>
      </w:r>
      <w:r>
        <w:t>Akan tetapi sebagian petani ada yang</w:t>
      </w:r>
      <w:r>
        <w:rPr>
          <w:spacing w:val="1"/>
        </w:rPr>
        <w:t xml:space="preserve"> </w:t>
      </w:r>
      <w:r>
        <w:t>mengeluh karena datangnya benih sering terlambat dan tidak sesuai dengan waktu</w:t>
      </w:r>
      <w:r>
        <w:rPr>
          <w:spacing w:val="-57"/>
        </w:rPr>
        <w:t xml:space="preserve"> </w:t>
      </w:r>
      <w:r>
        <w:t>tanam di lahan sawah lebak.</w:t>
      </w:r>
      <w:r>
        <w:rPr>
          <w:spacing w:val="1"/>
        </w:rPr>
        <w:t xml:space="preserve"> </w:t>
      </w:r>
      <w:r>
        <w:t>Akibatn</w:t>
      </w:r>
      <w:r>
        <w:t>ya benih tersebut banyak yang tidak dapat</w:t>
      </w:r>
      <w:r>
        <w:rPr>
          <w:spacing w:val="1"/>
        </w:rPr>
        <w:t xml:space="preserve"> </w:t>
      </w:r>
      <w:r>
        <w:t>dimanfaatkan</w:t>
      </w:r>
      <w:r>
        <w:rPr>
          <w:spacing w:val="-1"/>
        </w:rPr>
        <w:t xml:space="preserve"> </w:t>
      </w:r>
      <w:r>
        <w:t>secara maksimal.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Ujung tombak pelaksanaan pemberdayaan petani dalam mengintrodusir</w:t>
      </w:r>
      <w:r>
        <w:rPr>
          <w:spacing w:val="1"/>
        </w:rPr>
        <w:t xml:space="preserve"> </w:t>
      </w:r>
      <w:r>
        <w:t>inovasi kelembagaan dan inovasi teknis, serta merubah perilaku petani adalah</w:t>
      </w:r>
      <w:r>
        <w:rPr>
          <w:spacing w:val="1"/>
        </w:rPr>
        <w:t xml:space="preserve"> </w:t>
      </w:r>
      <w:r>
        <w:t>penyuluh pertanian.</w:t>
      </w:r>
      <w:r>
        <w:rPr>
          <w:spacing w:val="1"/>
        </w:rPr>
        <w:t xml:space="preserve"> </w:t>
      </w:r>
      <w:r>
        <w:t xml:space="preserve">Dalam pelaksanaannya </w:t>
      </w:r>
      <w:r>
        <w:t>program penyuluhan pertanian ini</w:t>
      </w:r>
      <w:r>
        <w:rPr>
          <w:spacing w:val="1"/>
        </w:rPr>
        <w:t xml:space="preserve"> </w:t>
      </w:r>
      <w:r>
        <w:t>masih menggunakan sistem latihan dan kunjungan (LAKU).</w:t>
      </w:r>
      <w:r>
        <w:rPr>
          <w:spacing w:val="1"/>
        </w:rPr>
        <w:t xml:space="preserve"> </w:t>
      </w:r>
      <w:r>
        <w:t>Sistem ini mengatur</w:t>
      </w:r>
      <w:r>
        <w:rPr>
          <w:spacing w:val="1"/>
        </w:rPr>
        <w:t xml:space="preserve"> </w:t>
      </w:r>
      <w:r>
        <w:t>kerja aparat penyuluh guna mendukung kelancaran arus informasi program dari</w:t>
      </w:r>
      <w:r>
        <w:rPr>
          <w:spacing w:val="1"/>
        </w:rPr>
        <w:t xml:space="preserve"> </w:t>
      </w:r>
      <w:r>
        <w:t>Dinas Pertanian kepada petani sebagai kelompok sasaran. Akan tetapi keak</w:t>
      </w:r>
      <w:r>
        <w:t>tifan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membina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hanya</w:t>
      </w:r>
      <w:r>
        <w:rPr>
          <w:spacing w:val="60"/>
        </w:rPr>
        <w:t xml:space="preserve"> </w:t>
      </w:r>
      <w:r>
        <w:t>terbatas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proyek,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pemberdayaan</w:t>
      </w:r>
      <w:r>
        <w:rPr>
          <w:spacing w:val="61"/>
        </w:rPr>
        <w:t xml:space="preserve"> </w:t>
      </w:r>
      <w:r>
        <w:t>terhenti</w:t>
      </w:r>
      <w:r>
        <w:rPr>
          <w:spacing w:val="-57"/>
        </w:rPr>
        <w:t xml:space="preserve"> </w:t>
      </w:r>
      <w:r>
        <w:t>sebelum</w:t>
      </w:r>
      <w:r>
        <w:rPr>
          <w:spacing w:val="-4"/>
        </w:rPr>
        <w:t xml:space="preserve"> </w:t>
      </w:r>
      <w:r>
        <w:t>kemandirian petani</w:t>
      </w:r>
      <w:r>
        <w:rPr>
          <w:spacing w:val="-1"/>
        </w:rPr>
        <w:t xml:space="preserve"> </w:t>
      </w:r>
      <w:r>
        <w:t>tercapai.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Menurut Sumodiningrat (2000), paradigma pemberdayaan dalam konteks</w:t>
      </w:r>
      <w:r>
        <w:rPr>
          <w:spacing w:val="1"/>
        </w:rPr>
        <w:t xml:space="preserve"> </w:t>
      </w:r>
      <w:r>
        <w:t>kemasyarakatan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melalui</w:t>
      </w:r>
      <w:r>
        <w:rPr>
          <w:spacing w:val="22"/>
        </w:rPr>
        <w:t xml:space="preserve"> </w:t>
      </w:r>
      <w:r>
        <w:t>pemihakan</w:t>
      </w:r>
      <w:r>
        <w:rPr>
          <w:spacing w:val="23"/>
        </w:rPr>
        <w:t xml:space="preserve"> </w:t>
      </w:r>
      <w:r>
        <w:t>kepada</w:t>
      </w:r>
      <w:r>
        <w:rPr>
          <w:spacing w:val="23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tertinggal.</w:t>
      </w:r>
      <w:r>
        <w:rPr>
          <w:spacing w:val="47"/>
        </w:rPr>
        <w:t xml:space="preserve"> </w:t>
      </w:r>
      <w:r>
        <w:t>Akan</w:t>
      </w:r>
      <w:r>
        <w:rPr>
          <w:spacing w:val="23"/>
        </w:rPr>
        <w:t xml:space="preserve"> </w:t>
      </w:r>
      <w:r>
        <w:t>tetapi</w:t>
      </w:r>
      <w:r>
        <w:rPr>
          <w:spacing w:val="22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implementasinya</w:t>
      </w:r>
    </w:p>
    <w:p w:rsidR="000546BA" w:rsidRDefault="000546BA">
      <w:pPr>
        <w:spacing w:line="360" w:lineRule="auto"/>
        <w:jc w:val="both"/>
        <w:sectPr w:rsidR="000546BA">
          <w:headerReference w:type="default" r:id="rId279"/>
          <w:footerReference w:type="default" r:id="rId28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65" style="position:absolute;margin-left:0;margin-top:.05pt;width:595.4pt;height:841.9pt;z-index:15887872;mso-position-horizontal-relative:page;mso-position-vertical-relative:page" coordorigin=",1" coordsize="11908,16838">
            <v:rect id="_x0000_s1567" style="position:absolute;top:16350;width:11908;height:10" fillcolor="black" stroked="f"/>
            <v:shape id="_x0000_s156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program pemberdayaan (PUAP, PNPM Mandiri, Demapan) belum sepenuhn</w:t>
      </w:r>
      <w:r>
        <w:t>ya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Soetomo</w:t>
      </w:r>
      <w:r>
        <w:rPr>
          <w:spacing w:val="1"/>
        </w:rPr>
        <w:t xml:space="preserve"> </w:t>
      </w:r>
      <w:r>
        <w:t>(2011),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kegagalan dari peran eksternal yang berlabelkan pemberdayaan masyarakat dalam</w:t>
      </w:r>
      <w:r>
        <w:rPr>
          <w:spacing w:val="-57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kapasitas.</w:t>
      </w:r>
      <w:r>
        <w:rPr>
          <w:spacing w:val="1"/>
        </w:rPr>
        <w:t xml:space="preserve"> </w:t>
      </w:r>
      <w:r>
        <w:t>Indikasinya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mampu mendorong peningkatan intensitas tindakan kolektif dalam masyarakat</w:t>
      </w:r>
      <w:r>
        <w:rPr>
          <w:spacing w:val="1"/>
        </w:rPr>
        <w:t xml:space="preserve"> </w:t>
      </w:r>
      <w:r>
        <w:t>untuk meningkatkan kondisi kehidupannya, tetapi hanya bertahan selama program</w:t>
      </w:r>
      <w:r>
        <w:rPr>
          <w:spacing w:val="-57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berjalan.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dihentikan,</w:t>
      </w:r>
      <w:r>
        <w:rPr>
          <w:spacing w:val="1"/>
        </w:rPr>
        <w:t xml:space="preserve"> </w:t>
      </w:r>
      <w:r>
        <w:t>intensitasnya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perlahan</w:t>
      </w:r>
      <w:r>
        <w:rPr>
          <w:spacing w:val="-57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berhe</w:t>
      </w:r>
      <w:r>
        <w:t>nti.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institusionalisasi.</w:t>
      </w:r>
      <w:r>
        <w:rPr>
          <w:spacing w:val="1"/>
        </w:rPr>
        <w:t xml:space="preserve"> </w:t>
      </w:r>
      <w:r>
        <w:t>Umumnya kelemahan program pemberdayaan yang tidak berhasil menumbuhkan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keberlanjutan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terletak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 seharusnya menggunakan pendekatan yang mengutamakan proses</w:t>
      </w:r>
      <w:r>
        <w:rPr>
          <w:spacing w:val="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bukan hanya material.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Menurut pendekatan berdasarkan nilai-nilai yang berpusat pada manusia</w:t>
      </w:r>
      <w:r>
        <w:rPr>
          <w:spacing w:val="1"/>
        </w:rPr>
        <w:t xml:space="preserve"> </w:t>
      </w:r>
      <w:r>
        <w:t>(</w:t>
      </w:r>
      <w:r>
        <w:rPr>
          <w:i/>
        </w:rPr>
        <w:t>people centered development value</w:t>
      </w:r>
      <w:r>
        <w:t>), dengan hanya sekedar melihat kontribusi</w:t>
      </w:r>
      <w:r>
        <w:rPr>
          <w:spacing w:val="1"/>
        </w:rPr>
        <w:t xml:space="preserve"> </w:t>
      </w:r>
      <w:r>
        <w:t>masyarakat dalam bentuk tenaga kerja, uang, dan aneka sumbangan lain belum</w:t>
      </w:r>
      <w:r>
        <w:rPr>
          <w:spacing w:val="1"/>
        </w:rPr>
        <w:t xml:space="preserve"> </w:t>
      </w:r>
      <w:r>
        <w:t>tentu dapat disebut sebagai partisipasi.</w:t>
      </w:r>
      <w:r>
        <w:rPr>
          <w:spacing w:val="1"/>
        </w:rPr>
        <w:t xml:space="preserve"> </w:t>
      </w:r>
      <w:r>
        <w:t>Memahami partisipasi masyarakat 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aktiv</w:t>
      </w:r>
      <w:r>
        <w:t>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motivasi, latar belakang, dan proses terjadinya aktivitas tersebut.</w:t>
      </w:r>
      <w:r>
        <w:rPr>
          <w:spacing w:val="1"/>
        </w:rPr>
        <w:t xml:space="preserve"> </w:t>
      </w:r>
      <w:r>
        <w:t>Partisipasi yang</w:t>
      </w:r>
      <w:r>
        <w:rPr>
          <w:spacing w:val="1"/>
        </w:rPr>
        <w:t xml:space="preserve"> </w:t>
      </w:r>
      <w:r>
        <w:t>tidak didorong oleh kesadaran dan determinasi masyarakat lebih tepat disebut</w:t>
      </w:r>
      <w:r>
        <w:rPr>
          <w:spacing w:val="1"/>
        </w:rPr>
        <w:t xml:space="preserve"> </w:t>
      </w:r>
      <w:r>
        <w:t>sebagai mobilisasi yang tidak mencerminkan ka</w:t>
      </w:r>
      <w:r>
        <w:t>pasitas masyarakat.</w:t>
      </w:r>
      <w:r>
        <w:rPr>
          <w:spacing w:val="1"/>
        </w:rPr>
        <w:t xml:space="preserve"> </w:t>
      </w:r>
      <w:r>
        <w:t>Kondisi 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bertanda</w:t>
      </w:r>
      <w:r>
        <w:rPr>
          <w:spacing w:val="1"/>
        </w:rPr>
        <w:t xml:space="preserve"> </w:t>
      </w:r>
      <w:r>
        <w:t>negatif.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pStyle w:val="Heading2"/>
        <w:ind w:left="587"/>
        <w:jc w:val="both"/>
      </w:pPr>
      <w:r>
        <w:t>Karakteristik</w:t>
      </w:r>
      <w:r>
        <w:rPr>
          <w:spacing w:val="-5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Sosial</w:t>
      </w:r>
    </w:p>
    <w:p w:rsidR="000546BA" w:rsidRDefault="000546BA">
      <w:pPr>
        <w:pStyle w:val="BodyText"/>
        <w:spacing w:before="2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Karakteristik lingkungan sosial merupakan faktor kedua yang berpengaruh</w:t>
      </w:r>
      <w:r>
        <w:rPr>
          <w:spacing w:val="-57"/>
        </w:rPr>
        <w:t xml:space="preserve"> </w:t>
      </w:r>
      <w:r>
        <w:t>terhadap kapasitas rumah tangga petani dalam memenuhi kebutuhan pangan, yang</w:t>
      </w:r>
      <w:r>
        <w:rPr>
          <w:spacing w:val="-57"/>
        </w:rPr>
        <w:t xml:space="preserve"> </w:t>
      </w:r>
      <w:r>
        <w:t>direfleksikan oleh peubah teramati (</w:t>
      </w:r>
      <w:r>
        <w:rPr>
          <w:i/>
        </w:rPr>
        <w:t>manifest</w:t>
      </w:r>
      <w:r>
        <w:t>): (1) nilai-nilai sosial budaya, (2)</w:t>
      </w:r>
      <w:r>
        <w:rPr>
          <w:spacing w:val="1"/>
        </w:rPr>
        <w:t xml:space="preserve"> </w:t>
      </w:r>
      <w:r>
        <w:t>sistem kelembagaan petani, (3) akses petani terhadap sarana produksi, dan (4)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ahli,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pangan.</w:t>
      </w:r>
      <w:r>
        <w:rPr>
          <w:spacing w:val="15"/>
        </w:rPr>
        <w:t xml:space="preserve"> </w:t>
      </w:r>
      <w:r>
        <w:t>Hal</w:t>
      </w:r>
      <w:r>
        <w:rPr>
          <w:spacing w:val="16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berarti</w:t>
      </w:r>
      <w:r>
        <w:rPr>
          <w:spacing w:val="16"/>
        </w:rPr>
        <w:t xml:space="preserve"> </w:t>
      </w:r>
      <w:r>
        <w:t>bahwa</w:t>
      </w:r>
      <w:r>
        <w:rPr>
          <w:spacing w:val="16"/>
        </w:rPr>
        <w:t xml:space="preserve"> </w:t>
      </w:r>
      <w:r>
        <w:t>karakteristik</w:t>
      </w:r>
      <w:r>
        <w:rPr>
          <w:spacing w:val="14"/>
        </w:rPr>
        <w:t xml:space="preserve"> </w:t>
      </w:r>
      <w:r>
        <w:t>lingkungan</w:t>
      </w:r>
      <w:r>
        <w:rPr>
          <w:spacing w:val="15"/>
        </w:rPr>
        <w:t xml:space="preserve"> </w:t>
      </w:r>
      <w:r>
        <w:t>sosial</w:t>
      </w:r>
      <w:r>
        <w:rPr>
          <w:spacing w:val="16"/>
        </w:rPr>
        <w:t xml:space="preserve"> </w:t>
      </w:r>
      <w:r>
        <w:t>akan</w:t>
      </w:r>
    </w:p>
    <w:p w:rsidR="000546BA" w:rsidRDefault="000546BA">
      <w:pPr>
        <w:spacing w:line="360" w:lineRule="auto"/>
        <w:jc w:val="both"/>
        <w:sectPr w:rsidR="000546BA">
          <w:headerReference w:type="default" r:id="rId281"/>
          <w:footerReference w:type="default" r:id="rId28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62" style="position:absolute;margin-left:0;margin-top:.05pt;width:595.4pt;height:841.9pt;z-index:15888384;mso-position-horizontal-relative:page;mso-position-vertical-relative:page" coordorigin=",1" coordsize="11908,16838">
            <v:rect id="_x0000_s1564" style="position:absolute;top:16350;width:11908;height:10" fillcolor="black" stroked="f"/>
            <v:shape id="_x0000_s156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60"/>
        <w:jc w:val="both"/>
      </w:pP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 prod</w:t>
      </w:r>
      <w:r>
        <w:t>uksi usahatani dan pendapatan.</w:t>
      </w:r>
      <w:r>
        <w:rPr>
          <w:spacing w:val="1"/>
        </w:rPr>
        <w:t xml:space="preserve"> </w:t>
      </w:r>
      <w:r>
        <w:t>Sistem kelembagaan petani</w:t>
      </w:r>
      <w:r>
        <w:rPr>
          <w:spacing w:val="1"/>
        </w:rPr>
        <w:t xml:space="preserve"> </w:t>
      </w:r>
      <w:r>
        <w:t>adalah indikator yang paling kuat merefleksikan peubah karakteristik 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0,75).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berpotensi paling besar untuk meningkatkan pengetahuan, sikap, dan keterampilan</w:t>
      </w:r>
      <w:r>
        <w:rPr>
          <w:spacing w:val="-57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lebak,</w:t>
      </w:r>
      <w:r>
        <w:rPr>
          <w:spacing w:val="-2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pendapatan.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Umumnya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pedesaan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kelompok tani.</w:t>
      </w:r>
      <w:r>
        <w:rPr>
          <w:spacing w:val="1"/>
        </w:rPr>
        <w:t xml:space="preserve"> </w:t>
      </w:r>
      <w:r>
        <w:t>Para petani biasanya men</w:t>
      </w:r>
      <w:r>
        <w:t>jadi bagian atau anggota dari suatu</w:t>
      </w:r>
      <w:r>
        <w:rPr>
          <w:spacing w:val="1"/>
        </w:rPr>
        <w:t xml:space="preserve"> </w:t>
      </w:r>
      <w:r>
        <w:t>kelompok tani.</w:t>
      </w:r>
      <w:r>
        <w:rPr>
          <w:spacing w:val="1"/>
        </w:rPr>
        <w:t xml:space="preserve"> </w:t>
      </w:r>
      <w:r>
        <w:t>Sesuai dengan pendapat Santosa (1992) yang menyatakan bahwa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perilaku-perilaku</w:t>
      </w:r>
      <w:r>
        <w:rPr>
          <w:spacing w:val="1"/>
        </w:rPr>
        <w:t xml:space="preserve"> </w:t>
      </w:r>
      <w:r>
        <w:t>anggotanya,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persepsi,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 nilai, norma, interaksi dalam kelompok, kepemimpinan, dan dinamika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anggotanya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kelompok.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Beebe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Masterson</w:t>
      </w:r>
      <w:r>
        <w:rPr>
          <w:spacing w:val="1"/>
        </w:rPr>
        <w:t xml:space="preserve"> </w:t>
      </w:r>
      <w:r>
        <w:t>(1989),</w:t>
      </w:r>
      <w:r>
        <w:rPr>
          <w:spacing w:val="1"/>
        </w:rPr>
        <w:t xml:space="preserve"> </w:t>
      </w:r>
      <w:r>
        <w:t>kel</w:t>
      </w:r>
      <w:r>
        <w:t>ompok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tersebut agar dapat meningkatkan kapasitas rumah tangga petani padi sawah lebak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perlu</w:t>
      </w:r>
      <w:r>
        <w:rPr>
          <w:spacing w:val="61"/>
        </w:rPr>
        <w:t xml:space="preserve"> </w:t>
      </w:r>
      <w:r>
        <w:t>diupayakan</w:t>
      </w:r>
      <w:r>
        <w:rPr>
          <w:spacing w:val="1"/>
        </w:rPr>
        <w:t xml:space="preserve"> </w:t>
      </w:r>
      <w:r>
        <w:t>perbaikannya antara lain proses pembentukan kelompok yang perlu 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petani</w:t>
      </w:r>
      <w:r>
        <w:t>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anggota,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pelaksanaannya,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sanksi,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menunjukkan bahwa pada umumnya kepengurusan kelompok sudah ada, tetapi</w:t>
      </w:r>
      <w:r>
        <w:rPr>
          <w:spacing w:val="1"/>
        </w:rPr>
        <w:t xml:space="preserve"> </w:t>
      </w:r>
      <w:r>
        <w:t>permasalahannya</w:t>
      </w:r>
      <w:r>
        <w:rPr>
          <w:spacing w:val="1"/>
        </w:rPr>
        <w:t xml:space="preserve"> </w:t>
      </w:r>
      <w:r>
        <w:t>a</w:t>
      </w:r>
      <w:r>
        <w:t>dalah</w:t>
      </w:r>
      <w:r>
        <w:rPr>
          <w:spacing w:val="1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aktif.</w:t>
      </w:r>
      <w:r>
        <w:rPr>
          <w:spacing w:val="1"/>
        </w:rPr>
        <w:t xml:space="preserve"> </w:t>
      </w:r>
      <w:r>
        <w:t>Disamping</w:t>
      </w:r>
      <w:r>
        <w:rPr>
          <w:spacing w:val="60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kelompok tani belum mampu memberikan sanksi secara efektif kepada anggota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melanggar aturan</w:t>
      </w:r>
      <w:r>
        <w:rPr>
          <w:spacing w:val="-2"/>
        </w:rPr>
        <w:t xml:space="preserve"> </w:t>
      </w:r>
      <w:r>
        <w:t>kelompok.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Pengembangan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karena beberapa alasan.</w:t>
      </w:r>
      <w:r>
        <w:rPr>
          <w:spacing w:val="1"/>
        </w:rPr>
        <w:t xml:space="preserve"> </w:t>
      </w:r>
      <w:r>
        <w:t>Pertama, banyak masalah pertanian yang hanya dapat</w:t>
      </w:r>
      <w:r>
        <w:rPr>
          <w:spacing w:val="1"/>
        </w:rPr>
        <w:t xml:space="preserve"> </w:t>
      </w:r>
      <w:r>
        <w:t>dipecahkan oleh suatu lembaga petani.</w:t>
      </w:r>
      <w:r>
        <w:rPr>
          <w:spacing w:val="1"/>
        </w:rPr>
        <w:t xml:space="preserve"> </w:t>
      </w:r>
      <w:r>
        <w:t>Berbagai pelayanan kepada masyarakat</w:t>
      </w:r>
      <w:r>
        <w:rPr>
          <w:spacing w:val="1"/>
        </w:rPr>
        <w:t xml:space="preserve"> </w:t>
      </w:r>
      <w:r>
        <w:t>petani,</w:t>
      </w:r>
      <w:r>
        <w:rPr>
          <w:spacing w:val="17"/>
        </w:rPr>
        <w:t xml:space="preserve"> </w:t>
      </w:r>
      <w:r>
        <w:t>seperti:</w:t>
      </w:r>
      <w:r>
        <w:rPr>
          <w:spacing w:val="18"/>
        </w:rPr>
        <w:t xml:space="preserve"> </w:t>
      </w:r>
      <w:r>
        <w:t>pemberian</w:t>
      </w:r>
      <w:r>
        <w:rPr>
          <w:spacing w:val="18"/>
        </w:rPr>
        <w:t xml:space="preserve"> </w:t>
      </w:r>
      <w:r>
        <w:t>kredit,</w:t>
      </w:r>
      <w:r>
        <w:rPr>
          <w:spacing w:val="17"/>
        </w:rPr>
        <w:t xml:space="preserve"> </w:t>
      </w:r>
      <w:r>
        <w:t>pengelolaan</w:t>
      </w:r>
      <w:r>
        <w:rPr>
          <w:spacing w:val="17"/>
        </w:rPr>
        <w:t xml:space="preserve"> </w:t>
      </w:r>
      <w:r>
        <w:t>irigasi,</w:t>
      </w:r>
      <w:r>
        <w:rPr>
          <w:spacing w:val="18"/>
        </w:rPr>
        <w:t xml:space="preserve"> </w:t>
      </w:r>
      <w:r>
        <w:t>penjualan</w:t>
      </w:r>
      <w:r>
        <w:rPr>
          <w:spacing w:val="18"/>
        </w:rPr>
        <w:t xml:space="preserve"> </w:t>
      </w:r>
      <w:r>
        <w:t>bahan-bahan</w:t>
      </w:r>
    </w:p>
    <w:p w:rsidR="000546BA" w:rsidRDefault="000546BA">
      <w:pPr>
        <w:spacing w:line="360" w:lineRule="auto"/>
        <w:jc w:val="both"/>
        <w:sectPr w:rsidR="000546BA">
          <w:headerReference w:type="default" r:id="rId283"/>
          <w:footerReference w:type="default" r:id="rId28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59" style="position:absolute;margin-left:0;margin-top:.05pt;width:595.4pt;height:841.9pt;z-index:15888896;mso-position-horizontal-relative:page;mso-position-vertical-relative:page" coordorigin=",1" coordsize="11908,16838">
            <v:rect id="_x0000_s1561" style="position:absolute;top:16350;width:11908;height:10" fillcolor="black" stroked="f"/>
            <v:shape id="_x0000_s156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pertanian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kelompok.</w:t>
      </w:r>
      <w:r>
        <w:rPr>
          <w:spacing w:val="-57"/>
        </w:rPr>
        <w:t xml:space="preserve"> </w:t>
      </w:r>
      <w:r>
        <w:t>Oganisasi-organisasi tersebut dapat berperan sebagai perantara antara lembaga-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swasta,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komunikasi atau untuk kepentingan-kepentingan lain.</w:t>
      </w:r>
      <w:r>
        <w:rPr>
          <w:spacing w:val="1"/>
        </w:rPr>
        <w:t xml:space="preserve"> </w:t>
      </w:r>
      <w:r>
        <w:t>Kedua, dapat memberikan</w:t>
      </w:r>
      <w:r>
        <w:rPr>
          <w:spacing w:val="1"/>
        </w:rPr>
        <w:t xml:space="preserve"> </w:t>
      </w:r>
      <w:r>
        <w:t>kelanggengan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kontinuitas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usaha-usaha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menyebarkan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 teknologi, atau pengetahuan teknis kepada masyarakat petani.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terbuka.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memperkuat</w:t>
      </w:r>
      <w:r>
        <w:rPr>
          <w:spacing w:val="61"/>
        </w:rPr>
        <w:t xml:space="preserve"> </w:t>
      </w:r>
      <w:r>
        <w:t>diri</w:t>
      </w:r>
      <w:r>
        <w:rPr>
          <w:spacing w:val="6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mengorganisir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pengalaman-pengalaman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berharga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(Bunch,</w:t>
      </w:r>
      <w:r>
        <w:rPr>
          <w:spacing w:val="1"/>
        </w:rPr>
        <w:t xml:space="preserve"> </w:t>
      </w:r>
      <w:r>
        <w:t>1991).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penggunaan sumberdaya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efisien,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difusi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(Reed, 1979).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Selain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</w:t>
      </w:r>
      <w:r>
        <w:rPr>
          <w:spacing w:val="6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</w:t>
      </w:r>
      <w:r>
        <w:t>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merefleksikan</w:t>
      </w:r>
      <w:r>
        <w:rPr>
          <w:spacing w:val="1"/>
        </w:rPr>
        <w:t xml:space="preserve"> </w:t>
      </w:r>
      <w:r>
        <w:t>karakteristik lingkungan sosial (λ = 0,70).</w:t>
      </w:r>
      <w:r>
        <w:rPr>
          <w:spacing w:val="1"/>
        </w:rPr>
        <w:t xml:space="preserve"> </w:t>
      </w:r>
      <w:r>
        <w:t>Hasil analisis data menunjukkan bahwa</w:t>
      </w:r>
      <w:r>
        <w:rPr>
          <w:spacing w:val="-57"/>
        </w:rPr>
        <w:t xml:space="preserve"> </w:t>
      </w:r>
      <w:r>
        <w:t>nilai-nilai sosial budaya pada petani padi sawah lebak termasuk kategori sedang</w:t>
      </w:r>
      <w:r>
        <w:rPr>
          <w:spacing w:val="1"/>
        </w:rPr>
        <w:t xml:space="preserve"> </w:t>
      </w:r>
      <w:r>
        <w:t>(Tabel 36).</w:t>
      </w:r>
      <w:r>
        <w:rPr>
          <w:spacing w:val="1"/>
        </w:rPr>
        <w:t xml:space="preserve"> </w:t>
      </w:r>
      <w:r>
        <w:t>Menurut Koentjaraningrat (1987), sist</w:t>
      </w:r>
      <w:r>
        <w:t>em nilai budaya merupakan</w:t>
      </w:r>
      <w:r>
        <w:rPr>
          <w:spacing w:val="1"/>
        </w:rPr>
        <w:t xml:space="preserve"> </w:t>
      </w:r>
      <w:r>
        <w:t>konsepsi-konsepsi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Wujud budaya dalam masyarakat dapat berkontribusi pada perilaku</w:t>
      </w:r>
      <w:r>
        <w:rPr>
          <w:spacing w:val="1"/>
        </w:rPr>
        <w:t xml:space="preserve"> </w:t>
      </w:r>
      <w:r>
        <w:t>masyarakat. Arif Budiman (Amanah,2006) menyatakan bahwa nilai-nilai yang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perkembangan suatu masyarakat.</w:t>
      </w:r>
      <w:r>
        <w:rPr>
          <w:spacing w:val="1"/>
        </w:rPr>
        <w:t xml:space="preserve"> </w:t>
      </w:r>
      <w:r>
        <w:t>Nilai-nilai sosial budaya positif yang ada 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menyukai</w:t>
      </w:r>
      <w:r>
        <w:rPr>
          <w:spacing w:val="1"/>
        </w:rPr>
        <w:t xml:space="preserve"> </w:t>
      </w:r>
      <w:r>
        <w:t>inovasi,</w:t>
      </w:r>
      <w:r>
        <w:rPr>
          <w:spacing w:val="60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prestasi,</w:t>
      </w:r>
      <w:r>
        <w:rPr>
          <w:spacing w:val="1"/>
        </w:rPr>
        <w:t xml:space="preserve"> </w:t>
      </w:r>
      <w:r>
        <w:t>gotong</w:t>
      </w:r>
      <w:r>
        <w:rPr>
          <w:spacing w:val="1"/>
        </w:rPr>
        <w:t xml:space="preserve"> </w:t>
      </w:r>
      <w:r>
        <w:t>royong,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rasion</w:t>
      </w:r>
      <w:r>
        <w:t>al.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menerima teknologi baru dan ide-ide yang disampaikan oleh penyuluh pertanian</w:t>
      </w:r>
      <w:r>
        <w:rPr>
          <w:spacing w:val="1"/>
        </w:rPr>
        <w:t xml:space="preserve"> </w:t>
      </w:r>
      <w:r>
        <w:t>atau sumber informasi lain, mau memberikan ucapan selamat dan penghargaan</w:t>
      </w:r>
      <w:r>
        <w:rPr>
          <w:spacing w:val="1"/>
        </w:rPr>
        <w:t xml:space="preserve"> </w:t>
      </w:r>
      <w:r>
        <w:t>kepada anggota masyarakat yang lebih berhasil (berprestasi), serta mau menerima</w:t>
      </w:r>
      <w:r>
        <w:rPr>
          <w:spacing w:val="1"/>
        </w:rPr>
        <w:t xml:space="preserve"> </w:t>
      </w:r>
      <w:r>
        <w:t>budaya</w:t>
      </w:r>
      <w:r>
        <w:rPr>
          <w:spacing w:val="-1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yang bermanfaat bagi kehidupan mereka.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Dengan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Korea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Ghana,</w:t>
      </w:r>
      <w:r>
        <w:rPr>
          <w:spacing w:val="1"/>
        </w:rPr>
        <w:t xml:space="preserve"> </w:t>
      </w:r>
      <w:r>
        <w:t>Huntingon</w:t>
      </w:r>
      <w:r>
        <w:rPr>
          <w:spacing w:val="1"/>
        </w:rPr>
        <w:t xml:space="preserve"> </w:t>
      </w:r>
      <w:r>
        <w:t>(2000)</w:t>
      </w:r>
      <w:r>
        <w:rPr>
          <w:spacing w:val="52"/>
        </w:rPr>
        <w:t xml:space="preserve"> </w:t>
      </w:r>
      <w:r>
        <w:t>menjelaskan</w:t>
      </w:r>
      <w:r>
        <w:rPr>
          <w:spacing w:val="51"/>
        </w:rPr>
        <w:t xml:space="preserve"> </w:t>
      </w:r>
      <w:r>
        <w:t>bahwa</w:t>
      </w:r>
      <w:r>
        <w:rPr>
          <w:spacing w:val="52"/>
        </w:rPr>
        <w:t xml:space="preserve"> </w:t>
      </w:r>
      <w:r>
        <w:t>nilai</w:t>
      </w:r>
      <w:r>
        <w:rPr>
          <w:spacing w:val="51"/>
        </w:rPr>
        <w:t xml:space="preserve"> </w:t>
      </w:r>
      <w:r>
        <w:t>budaya</w:t>
      </w:r>
      <w:r>
        <w:rPr>
          <w:spacing w:val="52"/>
        </w:rPr>
        <w:t xml:space="preserve"> </w:t>
      </w:r>
      <w:r>
        <w:t>menjadi</w:t>
      </w:r>
      <w:r>
        <w:rPr>
          <w:spacing w:val="52"/>
        </w:rPr>
        <w:t xml:space="preserve"> </w:t>
      </w:r>
      <w:r>
        <w:t>penentu</w:t>
      </w:r>
      <w:r>
        <w:rPr>
          <w:spacing w:val="51"/>
        </w:rPr>
        <w:t xml:space="preserve"> </w:t>
      </w:r>
      <w:r>
        <w:t>kemajuan</w:t>
      </w:r>
      <w:r>
        <w:rPr>
          <w:spacing w:val="51"/>
        </w:rPr>
        <w:t xml:space="preserve"> </w:t>
      </w:r>
      <w:r>
        <w:t>suatu</w:t>
      </w:r>
    </w:p>
    <w:p w:rsidR="000546BA" w:rsidRDefault="000546BA">
      <w:pPr>
        <w:spacing w:line="360" w:lineRule="auto"/>
        <w:jc w:val="both"/>
        <w:sectPr w:rsidR="000546BA">
          <w:headerReference w:type="default" r:id="rId285"/>
          <w:footerReference w:type="default" r:id="rId28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56" style="position:absolute;margin-left:0;margin-top:.05pt;width:595.4pt;height:841.9pt;z-index:15889408;mso-position-horizontal-relative:page;mso-position-vertical-relative:page" coordorigin=",1" coordsize="11908,16838">
            <v:rect id="_x0000_s1558" style="position:absolute;top:16350;width:11908;height:10" fillcolor="black" stroked="f"/>
            <v:shape id="_x0000_s155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masyarakat.</w:t>
      </w:r>
      <w:r>
        <w:rPr>
          <w:spacing w:val="1"/>
        </w:rPr>
        <w:t xml:space="preserve"> </w:t>
      </w:r>
      <w:r>
        <w:t>Indikator kemajuan tidak semata-mata ditentukan oleh kemajuan</w:t>
      </w:r>
      <w:r>
        <w:rPr>
          <w:spacing w:val="1"/>
        </w:rPr>
        <w:t xml:space="preserve"> </w:t>
      </w:r>
      <w:r>
        <w:t>budaya material, misalnya nilai Produk Domestik Regional Bruto (PDRB), 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penghormatan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terciptanya</w:t>
      </w:r>
      <w:r>
        <w:rPr>
          <w:spacing w:val="1"/>
        </w:rPr>
        <w:t xml:space="preserve"> </w:t>
      </w:r>
      <w:r>
        <w:t>solidaritas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mendatang,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keras,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malu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kalah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berkontribusi</w:t>
      </w:r>
      <w:r>
        <w:rPr>
          <w:spacing w:val="-1"/>
        </w:rPr>
        <w:t xml:space="preserve"> </w:t>
      </w:r>
      <w:r>
        <w:t>terhadap kemajuan suatu masyarakat.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0,68)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akses</w:t>
      </w:r>
      <w:r>
        <w:rPr>
          <w:spacing w:val="60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(λ</w:t>
      </w:r>
      <w:r>
        <w:rPr>
          <w:spacing w:val="6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0,51) merupakan peubah teramati (</w:t>
      </w:r>
      <w:r>
        <w:rPr>
          <w:i/>
        </w:rPr>
        <w:t>manifest</w:t>
      </w:r>
      <w:r>
        <w:t>) karakteristik lingkungan sosial yang</w:t>
      </w:r>
      <w:r>
        <w:rPr>
          <w:spacing w:val="1"/>
        </w:rPr>
        <w:t xml:space="preserve"> </w:t>
      </w:r>
      <w:r>
        <w:t>juga berkotribusi terhadap kapasitas rumah tangga petani padi sawah lebak dalam</w:t>
      </w:r>
      <w:r>
        <w:rPr>
          <w:spacing w:val="1"/>
        </w:rPr>
        <w:t xml:space="preserve"> </w:t>
      </w:r>
      <w:r>
        <w:t>memenuhi kebutuhan pangan.</w:t>
      </w:r>
      <w:r>
        <w:rPr>
          <w:spacing w:val="1"/>
        </w:rPr>
        <w:t xml:space="preserve"> </w:t>
      </w:r>
      <w:r>
        <w:t>Hasil analisis data menunjukkan bahwa kedua</w:t>
      </w:r>
      <w:r>
        <w:rPr>
          <w:spacing w:val="1"/>
        </w:rPr>
        <w:t xml:space="preserve"> </w:t>
      </w:r>
      <w:r>
        <w:t>indikator ini</w:t>
      </w:r>
      <w:r>
        <w:rPr>
          <w:spacing w:val="1"/>
        </w:rPr>
        <w:t xml:space="preserve"> </w:t>
      </w:r>
      <w:r>
        <w:t>termasuk kategori</w:t>
      </w:r>
      <w:r>
        <w:rPr>
          <w:spacing w:val="1"/>
        </w:rPr>
        <w:t xml:space="preserve"> </w:t>
      </w:r>
      <w:r>
        <w:t>sedang. Untuk itu diperlukan upaya perluasan</w:t>
      </w:r>
      <w:r>
        <w:rPr>
          <w:spacing w:val="1"/>
        </w:rPr>
        <w:t xml:space="preserve"> </w:t>
      </w:r>
      <w:r>
        <w:t>akses petani untuk memperole</w:t>
      </w:r>
      <w:r>
        <w:t>h sarana produksi yang berkualitas, permodalan,</w:t>
      </w:r>
      <w:r>
        <w:rPr>
          <w:spacing w:val="1"/>
        </w:rPr>
        <w:t xml:space="preserve"> </w:t>
      </w:r>
      <w:r>
        <w:t>pemasaran, dan pengolahan hasil pertanian.</w:t>
      </w:r>
      <w:r>
        <w:rPr>
          <w:spacing w:val="1"/>
        </w:rPr>
        <w:t xml:space="preserve"> </w:t>
      </w:r>
      <w:r>
        <w:t>Disamping itu perlu menggali dan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sinergis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usaha.</w:t>
      </w:r>
    </w:p>
    <w:p w:rsidR="000546BA" w:rsidRDefault="00590CA3">
      <w:pPr>
        <w:pStyle w:val="Heading2"/>
        <w:spacing w:before="121"/>
        <w:ind w:left="587"/>
        <w:jc w:val="both"/>
      </w:pPr>
      <w:r>
        <w:t>Kinerja</w:t>
      </w:r>
      <w:r>
        <w:rPr>
          <w:spacing w:val="-5"/>
        </w:rPr>
        <w:t xml:space="preserve"> </w:t>
      </w:r>
      <w:r>
        <w:t>Penyuluh</w:t>
      </w:r>
      <w:r>
        <w:rPr>
          <w:spacing w:val="-4"/>
        </w:rPr>
        <w:t xml:space="preserve"> </w:t>
      </w:r>
      <w:r>
        <w:t>Pertanian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Kinerja penyuluh pert</w:t>
      </w:r>
      <w:r>
        <w:t>anian merupakan faktor ketiga</w:t>
      </w:r>
      <w:r>
        <w:rPr>
          <w:spacing w:val="1"/>
        </w:rPr>
        <w:t xml:space="preserve"> </w:t>
      </w:r>
      <w:r>
        <w:t>yang berpengaruh</w:t>
      </w:r>
      <w:r>
        <w:rPr>
          <w:spacing w:val="1"/>
        </w:rPr>
        <w:t xml:space="preserve"> </w:t>
      </w:r>
      <w:r>
        <w:t>terhadap kapasitas rumah tangga petani dalam memenuhi kebutuhan pangan yang</w:t>
      </w:r>
      <w:r>
        <w:rPr>
          <w:spacing w:val="1"/>
        </w:rPr>
        <w:t xml:space="preserve"> </w:t>
      </w:r>
      <w:r>
        <w:t>direfleksikan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pengembangan</w:t>
      </w:r>
      <w:r>
        <w:rPr>
          <w:spacing w:val="60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kelembagaan petani, dan (4) perluasan akses terhadap berbagai sumberdaya.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 berarti bahwa kinerja penyuluhan pertanian akan meningkatkan kemampuan</w:t>
      </w:r>
      <w:r>
        <w:rPr>
          <w:spacing w:val="1"/>
        </w:rPr>
        <w:t xml:space="preserve"> </w:t>
      </w:r>
      <w:r>
        <w:t>rumah tangga petani padi sawah lebak dalam meningkatkan produksi usahatani</w:t>
      </w:r>
      <w:r>
        <w:rPr>
          <w:spacing w:val="1"/>
        </w:rPr>
        <w:t xml:space="preserve"> </w:t>
      </w:r>
      <w:r>
        <w:t>dan pendapatan.</w:t>
      </w:r>
      <w:r>
        <w:rPr>
          <w:spacing w:val="61"/>
        </w:rPr>
        <w:t xml:space="preserve"> </w:t>
      </w:r>
      <w:r>
        <w:t>Dengan kata lain, jika kinerja penyuluhan pertanian semakin</w:t>
      </w:r>
      <w:r>
        <w:rPr>
          <w:spacing w:val="1"/>
        </w:rPr>
        <w:t xml:space="preserve"> </w:t>
      </w:r>
      <w:r>
        <w:t>baik, maka pengembangan kemampuan rumah tangga petani padi sawah lebak</w:t>
      </w:r>
      <w:r>
        <w:rPr>
          <w:spacing w:val="1"/>
        </w:rPr>
        <w:t xml:space="preserve"> </w:t>
      </w:r>
      <w:r>
        <w:t>dalam meningkatkan produksi usahatani dan pendapatan juga akan semakin baik.</w:t>
      </w:r>
      <w:r>
        <w:rPr>
          <w:spacing w:val="1"/>
        </w:rPr>
        <w:t xml:space="preserve"> </w:t>
      </w:r>
      <w:r>
        <w:t>Hal ini sejalan dengan temuan pe</w:t>
      </w:r>
      <w:r>
        <w:t>nelitian Marliati (2008) yang mengkaji tentang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beragribisnis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Kampar</w:t>
      </w:r>
      <w:r>
        <w:rPr>
          <w:spacing w:val="-1"/>
        </w:rPr>
        <w:t xml:space="preserve"> </w:t>
      </w:r>
      <w:r>
        <w:t>Provinsi Riau.</w:t>
      </w: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59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pengembangan</w:t>
      </w:r>
      <w:r>
        <w:rPr>
          <w:spacing w:val="2"/>
        </w:rPr>
        <w:t xml:space="preserve"> </w:t>
      </w:r>
      <w:r>
        <w:t>perilaku</w:t>
      </w:r>
      <w:r>
        <w:rPr>
          <w:spacing w:val="58"/>
        </w:rPr>
        <w:t xml:space="preserve"> </w:t>
      </w:r>
      <w:r>
        <w:t>inovatif</w:t>
      </w:r>
      <w:r>
        <w:rPr>
          <w:spacing w:val="59"/>
        </w:rPr>
        <w:t xml:space="preserve"> </w:t>
      </w:r>
      <w:r>
        <w:t>pe</w:t>
      </w:r>
      <w:r>
        <w:t>tani</w:t>
      </w:r>
      <w:r>
        <w:rPr>
          <w:spacing w:val="2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peubah</w:t>
      </w:r>
    </w:p>
    <w:p w:rsidR="000546BA" w:rsidRDefault="000546BA">
      <w:pPr>
        <w:spacing w:line="360" w:lineRule="auto"/>
        <w:jc w:val="both"/>
        <w:sectPr w:rsidR="000546BA">
          <w:headerReference w:type="default" r:id="rId287"/>
          <w:footerReference w:type="default" r:id="rId28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555" style="position:absolute;margin-left:0;margin-top:817.5pt;width:595.4pt;height:.5pt;z-index:15890432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9094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merefleksikan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0,90).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 pengetahuan, sikap, dan keterampilan petani padi sawah lebak, baik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meningkatkan produksi maupun pendapatan.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pict>
          <v:shape id="_x0000_s1554" type="#_x0000_t202" style="position:absolute;left:0;text-align:left;margin-left:122.4pt;margin-top:358.4pt;width:387pt;height:126pt;z-index:-15567360;mso-wrap-distance-left:0;mso-wrap-distance-right:0;mso-position-horizontal-relative:page" filled="f">
            <v:textbox inset="0,0,0,0">
              <w:txbxContent>
                <w:p w:rsidR="000546BA" w:rsidRDefault="00590CA3">
                  <w:pPr>
                    <w:spacing w:before="69"/>
                    <w:ind w:left="144" w:right="14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”</w:t>
                  </w:r>
                  <w:r>
                    <w:rPr>
                      <w:spacing w:val="4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Kami</w:t>
                  </w:r>
                  <w:r>
                    <w:rPr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jarang</w:t>
                  </w:r>
                  <w:r>
                    <w:rPr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nian</w:t>
                  </w:r>
                  <w:r>
                    <w:rPr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dienjok</w:t>
                  </w:r>
                  <w:r>
                    <w:rPr>
                      <w:i/>
                      <w:spacing w:val="4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tau</w:t>
                  </w:r>
                  <w:r>
                    <w:rPr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caro-caro</w:t>
                  </w:r>
                  <w:r>
                    <w:rPr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nyemai</w:t>
                  </w:r>
                  <w:r>
                    <w:rPr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dan</w:t>
                  </w:r>
                  <w:r>
                    <w:rPr>
                      <w:i/>
                      <w:spacing w:val="4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nanem</w:t>
                  </w:r>
                  <w:r>
                    <w:rPr>
                      <w:i/>
                      <w:spacing w:val="4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padi</w:t>
                  </w:r>
                  <w:r>
                    <w:rPr>
                      <w:i/>
                      <w:spacing w:val="4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lebak</w:t>
                  </w:r>
                  <w:r>
                    <w:rPr>
                      <w:i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yang seharusnyo walau benih yang kami pake lain-lain jenisnyo.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Kadang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kalo kami betanyo, jawabannyo biasonyo samo bae dengan yang dienjok tau</w:t>
                  </w:r>
                  <w:r>
                    <w:rPr>
                      <w:i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sebelumnyo dari wong tuo kami</w:t>
                  </w:r>
                  <w:r>
                    <w:rPr>
                      <w:sz w:val="24"/>
                    </w:rPr>
                    <w:t>”.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(kami sangat jarang diberitahu mengenai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cara-cara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menyemai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benih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dan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menanam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padi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sawah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lebak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yang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sesuai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dengan jenis benih yang kami pakai.</w:t>
                  </w:r>
                  <w:r>
                    <w:rPr>
                      <w:spacing w:val="6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Kadang-kadang jika kami bertanya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pada penyuluh, biasanya jawaban yang diberikan sama saja dengan yang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sudah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kami ketahui dari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orang tua kami)</w:t>
                  </w:r>
                </w:p>
              </w:txbxContent>
            </v:textbox>
            <w10:wrap type="topAndBottom" anchorx="page"/>
          </v:shape>
        </w:pict>
      </w:r>
      <w:r>
        <w:t>Fakta penelitian menunjukkan bahwa kinerja penyuluh pe</w:t>
      </w:r>
      <w:r>
        <w:t>rtanian 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60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belum sepenuhnya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 perilaku inovatif mereka.</w:t>
      </w:r>
      <w:r>
        <w:rPr>
          <w:spacing w:val="1"/>
        </w:rPr>
        <w:t xml:space="preserve"> </w:t>
      </w:r>
      <w:r>
        <w:t>Hasil wawancara dan pengamatan 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memperlihatkan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(69,5%)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penyuluh pertanian jarang memberikan informasi dan contoh/demonstrasi yang</w:t>
      </w:r>
      <w:r>
        <w:rPr>
          <w:spacing w:val="1"/>
        </w:rPr>
        <w:t xml:space="preserve"> </w:t>
      </w:r>
      <w:r>
        <w:t>dibutuhkan dalam kegiatan usahatani mereka.</w:t>
      </w:r>
      <w:r>
        <w:rPr>
          <w:spacing w:val="1"/>
        </w:rPr>
        <w:t xml:space="preserve"> </w:t>
      </w:r>
      <w:r>
        <w:t>Metode pembelajaran yang lebih</w:t>
      </w:r>
      <w:r>
        <w:rPr>
          <w:spacing w:val="1"/>
        </w:rPr>
        <w:t xml:space="preserve"> </w:t>
      </w:r>
      <w:r>
        <w:t>banyak dengan ceramah cenderung hanya bersifat teoritis, ti</w:t>
      </w:r>
      <w:r>
        <w:t>dak praktek langsung.</w:t>
      </w:r>
      <w:r>
        <w:rPr>
          <w:spacing w:val="1"/>
        </w:rPr>
        <w:t xml:space="preserve"> </w:t>
      </w:r>
      <w:r>
        <w:t>Padahal konsep “</w:t>
      </w:r>
      <w:r>
        <w:rPr>
          <w:i/>
        </w:rPr>
        <w:t>learning by doing</w:t>
      </w:r>
      <w:r>
        <w:t>” oleh petani dengan mempraktekkan 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lebih tinggi dibandingkan dengan hanya melihat dan mendengarkan (Fatchiya,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Walaup</w:t>
      </w:r>
      <w:r>
        <w:t>un hasil penelitian menunjukkan bahwa secara umum petani padi</w:t>
      </w:r>
      <w:r>
        <w:rPr>
          <w:spacing w:val="1"/>
        </w:rPr>
        <w:t xml:space="preserve"> </w:t>
      </w:r>
      <w:r>
        <w:t>sawah lebak telah memiliki pengetahuan yang baik tentang teknik budidaya 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peroleh</w:t>
      </w:r>
      <w:r>
        <w:rPr>
          <w:spacing w:val="60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proses alih pengetahuan dari orang tua (turun temurun) maupun sanak keluarga</w:t>
      </w:r>
      <w:r>
        <w:rPr>
          <w:spacing w:val="1"/>
        </w:rPr>
        <w:t xml:space="preserve"> </w:t>
      </w:r>
      <w:r>
        <w:t>dan sesama petani lainnya. Berikut ini disajikan hasil wawancara dengan salah</w:t>
      </w:r>
      <w:r>
        <w:rPr>
          <w:spacing w:val="1"/>
        </w:rPr>
        <w:t xml:space="preserve"> </w:t>
      </w:r>
      <w:r>
        <w:t>seorang</w:t>
      </w:r>
      <w:r>
        <w:rPr>
          <w:spacing w:val="-1"/>
        </w:rPr>
        <w:t xml:space="preserve"> </w:t>
      </w:r>
      <w:r>
        <w:t>petani padi sawah lebak :</w:t>
      </w:r>
    </w:p>
    <w:p w:rsidR="000546BA" w:rsidRDefault="00590CA3">
      <w:pPr>
        <w:pStyle w:val="BodyText"/>
        <w:spacing w:before="73" w:line="360" w:lineRule="auto"/>
        <w:ind w:left="587" w:right="358" w:firstLine="840"/>
        <w:jc w:val="both"/>
      </w:pP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te</w:t>
      </w:r>
      <w:r>
        <w:t>ntang potensi-potensi yang dimiliki dan belum disadari oleh petani.</w:t>
      </w:r>
      <w:r>
        <w:rPr>
          <w:spacing w:val="1"/>
        </w:rPr>
        <w:t xml:space="preserve"> </w:t>
      </w:r>
      <w:r>
        <w:t>Jika dilihat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pengetahuan</w:t>
      </w:r>
      <w:r>
        <w:rPr>
          <w:spacing w:val="25"/>
        </w:rPr>
        <w:t xml:space="preserve"> </w:t>
      </w:r>
      <w:r>
        <w:t>memang</w:t>
      </w:r>
      <w:r>
        <w:rPr>
          <w:spacing w:val="28"/>
        </w:rPr>
        <w:t xml:space="preserve"> </w:t>
      </w:r>
      <w:r>
        <w:t>termasuk</w:t>
      </w:r>
      <w:r>
        <w:rPr>
          <w:spacing w:val="25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kategori</w:t>
      </w:r>
      <w:r>
        <w:rPr>
          <w:spacing w:val="25"/>
        </w:rPr>
        <w:t xml:space="preserve"> </w:t>
      </w:r>
      <w:r>
        <w:t>rendah</w:t>
      </w:r>
      <w:r>
        <w:rPr>
          <w:spacing w:val="54"/>
        </w:rPr>
        <w:t xml:space="preserve"> </w:t>
      </w:r>
      <w:r>
        <w:t>Rendahnya</w:t>
      </w:r>
      <w:r>
        <w:rPr>
          <w:spacing w:val="25"/>
        </w:rPr>
        <w:t xml:space="preserve"> </w:t>
      </w:r>
      <w:r>
        <w:t>pengetahuan</w:t>
      </w:r>
    </w:p>
    <w:p w:rsidR="000546BA" w:rsidRDefault="000546BA">
      <w:pPr>
        <w:spacing w:line="360" w:lineRule="auto"/>
        <w:jc w:val="both"/>
        <w:sectPr w:rsidR="000546BA">
          <w:headerReference w:type="default" r:id="rId289"/>
          <w:footerReference w:type="default" r:id="rId290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51" style="position:absolute;margin-left:0;margin-top:.05pt;width:595.4pt;height:841.9pt;z-index:15891456;mso-position-horizontal-relative:page;mso-position-vertical-relative:page" coordorigin=",1" coordsize="11908,16838">
            <v:rect id="_x0000_s1553" style="position:absolute;top:16350;width:11908;height:10" fillcolor="black" stroked="f"/>
            <v:shape id="_x0000_s155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petani ditunjukkan oleh sebagian petani (30%) tidak mengetahui ada atau tidaknya</w:t>
      </w:r>
      <w:r>
        <w:rPr>
          <w:spacing w:val="-57"/>
        </w:rPr>
        <w:t xml:space="preserve"> </w:t>
      </w:r>
      <w:r>
        <w:t>peluang atau kesempatan berusaha di luar kegiatan usahatani padi yang 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 bahwa petani belum sepenuhnya menyadari potensi yang mereka</w:t>
      </w:r>
      <w:r>
        <w:rPr>
          <w:spacing w:val="1"/>
        </w:rPr>
        <w:t xml:space="preserve"> </w:t>
      </w:r>
      <w:r>
        <w:t>miliki.</w:t>
      </w:r>
      <w:r>
        <w:rPr>
          <w:spacing w:val="1"/>
        </w:rPr>
        <w:t xml:space="preserve"> </w:t>
      </w:r>
      <w:r>
        <w:t>Padahal jika dilihat dari aset yang dimiliki rumah tangga petani, selain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pekarangan,</w:t>
      </w:r>
      <w:r>
        <w:rPr>
          <w:spacing w:val="1"/>
        </w:rPr>
        <w:t xml:space="preserve"> </w:t>
      </w:r>
      <w:r>
        <w:t>kebun</w:t>
      </w:r>
      <w:r>
        <w:rPr>
          <w:spacing w:val="1"/>
        </w:rPr>
        <w:t xml:space="preserve"> </w:t>
      </w:r>
      <w:r>
        <w:t>buah-</w:t>
      </w:r>
      <w:r>
        <w:rPr>
          <w:spacing w:val="1"/>
        </w:rPr>
        <w:t xml:space="preserve"> </w:t>
      </w:r>
      <w:r>
        <w:t>buahan, kolam, ternak, dan usah</w:t>
      </w:r>
      <w:r>
        <w:t>a lain di luar usahatani (membuat batu bata, tenun</w:t>
      </w:r>
      <w:r>
        <w:rPr>
          <w:spacing w:val="-57"/>
        </w:rPr>
        <w:t xml:space="preserve"> </w:t>
      </w:r>
      <w:r>
        <w:t>songket, warung).</w:t>
      </w:r>
      <w:r>
        <w:rPr>
          <w:spacing w:val="1"/>
        </w:rPr>
        <w:t xml:space="preserve"> </w:t>
      </w:r>
      <w:r>
        <w:t>Sebagian rumah tangga petani yang memang telah memiliki</w:t>
      </w:r>
      <w:r>
        <w:rPr>
          <w:spacing w:val="1"/>
        </w:rPr>
        <w:t xml:space="preserve"> </w:t>
      </w:r>
      <w:r>
        <w:t>usaha lain diluar usahatani padi lebak, belum menjalankan usahanya dengan skala</w:t>
      </w:r>
      <w:r>
        <w:rPr>
          <w:spacing w:val="1"/>
        </w:rPr>
        <w:t xml:space="preserve"> </w:t>
      </w:r>
      <w:r>
        <w:t>ekonomis,</w:t>
      </w:r>
      <w:r>
        <w:rPr>
          <w:spacing w:val="-1"/>
        </w:rPr>
        <w:t xml:space="preserve"> </w:t>
      </w:r>
      <w:r>
        <w:t>umumnya masih secara</w:t>
      </w:r>
      <w:r>
        <w:rPr>
          <w:spacing w:val="-1"/>
        </w:rPr>
        <w:t xml:space="preserve"> </w:t>
      </w:r>
      <w:r>
        <w:t>sederhana dan</w:t>
      </w:r>
      <w:r>
        <w:rPr>
          <w:spacing w:val="-3"/>
        </w:rPr>
        <w:t xml:space="preserve"> </w:t>
      </w:r>
      <w:r>
        <w:t>mengik</w:t>
      </w:r>
      <w:r>
        <w:t>uti kebiasaan saja.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mendiagnosis</w:t>
      </w:r>
      <w:r>
        <w:rPr>
          <w:spacing w:val="1"/>
        </w:rPr>
        <w:t xml:space="preserve"> </w:t>
      </w:r>
      <w:r>
        <w:t>permasalahan-permasalahan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dihadapi</w:t>
      </w:r>
      <w:r>
        <w:rPr>
          <w:spacing w:val="-57"/>
        </w:rPr>
        <w:t xml:space="preserve"> </w:t>
      </w:r>
      <w:r>
        <w:t>petani dan meningkatkan kesadaran petani terhadap berbagai potensi yang mereka</w:t>
      </w:r>
      <w:r>
        <w:rPr>
          <w:spacing w:val="-57"/>
        </w:rPr>
        <w:t xml:space="preserve"> </w:t>
      </w:r>
      <w:r>
        <w:t>miliki.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Tjitropranoto</w:t>
      </w:r>
      <w:r>
        <w:rPr>
          <w:spacing w:val="1"/>
        </w:rPr>
        <w:t xml:space="preserve"> </w:t>
      </w:r>
      <w:r>
        <w:t>(2003),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sifat-sifat,</w:t>
      </w:r>
      <w:r>
        <w:rPr>
          <w:spacing w:val="1"/>
        </w:rPr>
        <w:t xml:space="preserve"> </w:t>
      </w:r>
      <w:r>
        <w:t>potensi,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alam,</w:t>
      </w:r>
      <w:r>
        <w:rPr>
          <w:spacing w:val="1"/>
        </w:rPr>
        <w:t xml:space="preserve"> </w:t>
      </w:r>
      <w:r>
        <w:t>iklim,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binaan.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peta</w:t>
      </w:r>
      <w:r>
        <w:t>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pengembangannya,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 petani, membantu petani dalam mengakses informasi dan pasar,</w:t>
      </w:r>
      <w:r>
        <w:rPr>
          <w:spacing w:val="1"/>
        </w:rPr>
        <w:t xml:space="preserve"> </w:t>
      </w:r>
      <w:r>
        <w:t>memahami</w:t>
      </w:r>
      <w:r>
        <w:rPr>
          <w:spacing w:val="-1"/>
        </w:rPr>
        <w:t xml:space="preserve"> </w:t>
      </w:r>
      <w:r>
        <w:t>peraturan</w:t>
      </w:r>
      <w:r>
        <w:rPr>
          <w:spacing w:val="-1"/>
        </w:rPr>
        <w:t xml:space="preserve"> </w:t>
      </w:r>
      <w:r>
        <w:t>perundangan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berlaku</w:t>
      </w:r>
      <w:r>
        <w:rPr>
          <w:spacing w:val="-3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pertanian.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tekuni.</w:t>
      </w:r>
      <w:r>
        <w:rPr>
          <w:spacing w:val="1"/>
        </w:rPr>
        <w:t xml:space="preserve"> </w:t>
      </w:r>
      <w:r>
        <w:t>Padahal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Rogers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Sh</w:t>
      </w:r>
      <w:r>
        <w:t>oemaker</w:t>
      </w:r>
      <w:r>
        <w:rPr>
          <w:spacing w:val="1"/>
        </w:rPr>
        <w:t xml:space="preserve"> </w:t>
      </w:r>
      <w:r>
        <w:t>(1986),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membangkitkan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(petani)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 perubahan, yaitu menimbulkan keinginan klien untuk berubah melalui</w:t>
      </w:r>
      <w:r>
        <w:rPr>
          <w:spacing w:val="1"/>
        </w:rPr>
        <w:t xml:space="preserve"> </w:t>
      </w:r>
      <w:r>
        <w:t>berbagai</w:t>
      </w:r>
      <w:r>
        <w:rPr>
          <w:spacing w:val="50"/>
        </w:rPr>
        <w:t xml:space="preserve"> </w:t>
      </w:r>
      <w:r>
        <w:t>jalan</w:t>
      </w:r>
      <w:r>
        <w:rPr>
          <w:spacing w:val="50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mungkin</w:t>
      </w:r>
      <w:r>
        <w:rPr>
          <w:spacing w:val="50"/>
        </w:rPr>
        <w:t xml:space="preserve"> </w:t>
      </w:r>
      <w:r>
        <w:t>dapat</w:t>
      </w:r>
      <w:r>
        <w:rPr>
          <w:spacing w:val="49"/>
        </w:rPr>
        <w:t xml:space="preserve"> </w:t>
      </w:r>
      <w:r>
        <w:t>ditempuh</w:t>
      </w:r>
      <w:r>
        <w:rPr>
          <w:spacing w:val="50"/>
        </w:rPr>
        <w:t xml:space="preserve"> </w:t>
      </w:r>
      <w:r>
        <w:t>kliennya</w:t>
      </w:r>
      <w:r>
        <w:rPr>
          <w:spacing w:val="50"/>
        </w:rPr>
        <w:t xml:space="preserve"> </w:t>
      </w:r>
      <w:r>
        <w:t>untuk</w:t>
      </w:r>
      <w:r>
        <w:rPr>
          <w:spacing w:val="50"/>
        </w:rPr>
        <w:t xml:space="preserve"> </w:t>
      </w:r>
      <w:r>
        <w:t>mencapai</w:t>
      </w:r>
      <w:r>
        <w:rPr>
          <w:spacing w:val="51"/>
        </w:rPr>
        <w:t xml:space="preserve"> </w:t>
      </w:r>
      <w:r>
        <w:t>tujuan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perannya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 meningkatkan kapasitas rumah tangga petani baik dalam meningkatkan</w:t>
      </w:r>
      <w:r>
        <w:rPr>
          <w:spacing w:val="-57"/>
        </w:rPr>
        <w:t xml:space="preserve"> </w:t>
      </w:r>
      <w:r>
        <w:t xml:space="preserve">produksi maupun pendapatan mereka. Penyuluh pertanian dituntut tidak </w:t>
      </w:r>
      <w:r>
        <w:t>hanya</w:t>
      </w:r>
      <w:r>
        <w:rPr>
          <w:spacing w:val="1"/>
        </w:rPr>
        <w:t xml:space="preserve"> </w:t>
      </w:r>
      <w:r>
        <w:t>sekedar</w:t>
      </w:r>
      <w:r>
        <w:rPr>
          <w:spacing w:val="45"/>
        </w:rPr>
        <w:t xml:space="preserve"> </w:t>
      </w:r>
      <w:r>
        <w:t>penyampai</w:t>
      </w:r>
      <w:r>
        <w:rPr>
          <w:spacing w:val="45"/>
        </w:rPr>
        <w:t xml:space="preserve"> </w:t>
      </w:r>
      <w:r>
        <w:t>(desiminator)</w:t>
      </w:r>
      <w:r>
        <w:rPr>
          <w:spacing w:val="46"/>
        </w:rPr>
        <w:t xml:space="preserve"> </w:t>
      </w:r>
      <w:r>
        <w:t>teknologi</w:t>
      </w:r>
      <w:r>
        <w:rPr>
          <w:spacing w:val="44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informasi,</w:t>
      </w:r>
      <w:r>
        <w:rPr>
          <w:spacing w:val="46"/>
        </w:rPr>
        <w:t xml:space="preserve"> </w:t>
      </w:r>
      <w:r>
        <w:t>tetapi</w:t>
      </w:r>
      <w:r>
        <w:rPr>
          <w:spacing w:val="45"/>
        </w:rPr>
        <w:t xml:space="preserve"> </w:t>
      </w:r>
      <w:r>
        <w:t>lebih</w:t>
      </w:r>
      <w:r>
        <w:rPr>
          <w:spacing w:val="44"/>
        </w:rPr>
        <w:t xml:space="preserve"> </w:t>
      </w:r>
      <w:r>
        <w:t>ke</w:t>
      </w:r>
      <w:r>
        <w:rPr>
          <w:spacing w:val="44"/>
        </w:rPr>
        <w:t xml:space="preserve"> </w:t>
      </w:r>
      <w:r>
        <w:t>arah</w:t>
      </w:r>
    </w:p>
    <w:p w:rsidR="000546BA" w:rsidRDefault="000546BA">
      <w:pPr>
        <w:spacing w:line="360" w:lineRule="auto"/>
        <w:jc w:val="both"/>
        <w:sectPr w:rsidR="000546BA">
          <w:headerReference w:type="default" r:id="rId291"/>
          <w:footerReference w:type="default" r:id="rId29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48" style="position:absolute;margin-left:0;margin-top:.05pt;width:595.4pt;height:841.9pt;z-index:15891968;mso-position-horizontal-relative:page;mso-position-vertical-relative:page" coordorigin=",1" coordsize="11908,16838">
            <v:rect id="_x0000_s1550" style="position:absolute;top:16350;width:11908;height:10" fillcolor="black" stroked="f"/>
            <v:shape id="_x0000_s154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sebagai motivator, dinamisator, pendidik, fasilitator, dan konsultan bagi petani</w:t>
      </w:r>
      <w:r>
        <w:rPr>
          <w:spacing w:val="1"/>
        </w:rPr>
        <w:t xml:space="preserve"> </w:t>
      </w:r>
      <w:r>
        <w:t>(Tjitropranoto,</w:t>
      </w:r>
      <w:r>
        <w:rPr>
          <w:spacing w:val="-1"/>
        </w:rPr>
        <w:t xml:space="preserve"> </w:t>
      </w:r>
      <w:r>
        <w:t>2003).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Selain pengembangan perilaku inovatif petani, peubah teramati 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kinerja penyuluh pertanian berikutnya adalah perluasan akses tehadap berbagai</w:t>
      </w:r>
      <w:r>
        <w:rPr>
          <w:spacing w:val="1"/>
        </w:rPr>
        <w:t xml:space="preserve"> </w:t>
      </w:r>
      <w:r>
        <w:t>sumberdaya (λ = 0,82) dan penguatan kelembagaan petani (λ = 0,74).</w:t>
      </w:r>
      <w:r>
        <w:rPr>
          <w:spacing w:val="1"/>
        </w:rPr>
        <w:t xml:space="preserve"> </w:t>
      </w:r>
      <w:r>
        <w:t>Hal 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pe</w:t>
      </w:r>
      <w:r>
        <w:t>rluasan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penguatan kelembagaan petani mampu merefleksikan peubah kinerja penyuluh</w:t>
      </w:r>
      <w:r>
        <w:rPr>
          <w:spacing w:val="1"/>
        </w:rPr>
        <w:t xml:space="preserve"> </w:t>
      </w:r>
      <w:r>
        <w:t>pertanian/tenaga pendamping masing-masing sebesar 82 persen dan 74 persen.</w:t>
      </w:r>
      <w:r>
        <w:rPr>
          <w:spacing w:val="1"/>
        </w:rPr>
        <w:t xml:space="preserve"> </w:t>
      </w:r>
      <w:r>
        <w:t>Kedua indikator ini juga memberikan kontribusi cukup besar terhadap ka</w:t>
      </w:r>
      <w:r>
        <w:t>pasitas</w:t>
      </w:r>
      <w:r>
        <w:rPr>
          <w:spacing w:val="1"/>
        </w:rPr>
        <w:t xml:space="preserve"> </w:t>
      </w:r>
      <w:r>
        <w:t>rumah tangga petani masing-masing adalah sebesar 21 persen dan 15 persen.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perluasan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tehadap</w:t>
      </w:r>
      <w:r>
        <w:rPr>
          <w:spacing w:val="1"/>
        </w:rPr>
        <w:t xml:space="preserve"> </w:t>
      </w:r>
      <w:r>
        <w:t>berbagai</w:t>
      </w:r>
      <w:r>
        <w:rPr>
          <w:spacing w:val="61"/>
        </w:rPr>
        <w:t xml:space="preserve"> </w:t>
      </w:r>
      <w:r>
        <w:t>sumberdaya</w:t>
      </w:r>
      <w:r>
        <w:rPr>
          <w:spacing w:val="-57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upaya-upaya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memfasilitasi</w:t>
      </w:r>
      <w:r>
        <w:rPr>
          <w:spacing w:val="60"/>
        </w:rPr>
        <w:t xml:space="preserve"> </w:t>
      </w:r>
      <w:r>
        <w:t>petani</w:t>
      </w:r>
      <w:r>
        <w:rPr>
          <w:spacing w:val="-58"/>
        </w:rPr>
        <w:t xml:space="preserve"> </w:t>
      </w:r>
      <w:r>
        <w:t>agar mereka mampu akses terhadap berbagai sumberdaya, seperti sarana produksi</w:t>
      </w:r>
      <w:r>
        <w:rPr>
          <w:spacing w:val="1"/>
        </w:rPr>
        <w:t xml:space="preserve"> </w:t>
      </w:r>
      <w:r>
        <w:t>pertanian, modal usaha, informasi teknologi, dan sebagainya.</w:t>
      </w:r>
      <w:r>
        <w:rPr>
          <w:spacing w:val="1"/>
        </w:rPr>
        <w:t xml:space="preserve"> </w:t>
      </w:r>
      <w:r>
        <w:t>Fakta penelitian</w:t>
      </w:r>
      <w:r>
        <w:rPr>
          <w:spacing w:val="1"/>
        </w:rPr>
        <w:t xml:space="preserve"> </w:t>
      </w:r>
      <w:r>
        <w:t>menunjukkan bahwa kinerja penyuluh pertanian dalam perluasan akses tehadap</w:t>
      </w:r>
      <w:r>
        <w:rPr>
          <w:spacing w:val="1"/>
        </w:rPr>
        <w:t xml:space="preserve"> </w:t>
      </w:r>
      <w:r>
        <w:t>berbagai sumberdaya dan p</w:t>
      </w:r>
      <w:r>
        <w:t>enguatan kelembagaan petani termasuk dalam kategori</w:t>
      </w:r>
      <w:r>
        <w:rPr>
          <w:spacing w:val="-57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Hal ini didukung oleh hasil wawancara dan pengamatan di lapangan yang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(benih,</w:t>
      </w:r>
      <w:r>
        <w:rPr>
          <w:spacing w:val="1"/>
        </w:rPr>
        <w:t xml:space="preserve"> </w:t>
      </w:r>
      <w:r>
        <w:t xml:space="preserve">pupuk, obat-obatan, tenaga kerja) termasuk kategori </w:t>
      </w:r>
      <w:r>
        <w:t>sedang.</w:t>
      </w:r>
      <w:r>
        <w:rPr>
          <w:spacing w:val="61"/>
        </w:rPr>
        <w:t xml:space="preserve"> </w:t>
      </w:r>
      <w:r>
        <w:t>Menurut petani,</w:t>
      </w:r>
      <w:r>
        <w:rPr>
          <w:spacing w:val="1"/>
        </w:rPr>
        <w:t xml:space="preserve"> </w:t>
      </w:r>
      <w:r>
        <w:t>harga jual berbagai sarana produksi yang tersedia di toko atau pasar setempat</w:t>
      </w:r>
      <w:r>
        <w:rPr>
          <w:spacing w:val="1"/>
        </w:rPr>
        <w:t xml:space="preserve"> </w:t>
      </w:r>
      <w:r>
        <w:t>mahal dan petani juga sulit mendapatkan bantuan modal serta peralatan yang</w:t>
      </w:r>
      <w:r>
        <w:rPr>
          <w:spacing w:val="1"/>
        </w:rPr>
        <w:t xml:space="preserve"> </w:t>
      </w:r>
      <w:r>
        <w:t>diperlukan dalam usahatani.</w:t>
      </w:r>
      <w:r>
        <w:rPr>
          <w:spacing w:val="1"/>
        </w:rPr>
        <w:t xml:space="preserve"> </w:t>
      </w:r>
      <w:r>
        <w:t>Kondisi ini membuat petani sangat mengharapkan</w:t>
      </w:r>
      <w:r>
        <w:rPr>
          <w:spacing w:val="1"/>
        </w:rPr>
        <w:t xml:space="preserve"> </w:t>
      </w:r>
      <w:r>
        <w:t>bant</w:t>
      </w:r>
      <w:r>
        <w:t>uan penyuluh pertanian agar dapat memfasilitasi mereka dalam mengakses</w:t>
      </w:r>
      <w:r>
        <w:rPr>
          <w:spacing w:val="1"/>
        </w:rPr>
        <w:t xml:space="preserve"> </w:t>
      </w:r>
      <w:r>
        <w:t>sarana produksi tersebut.</w:t>
      </w:r>
      <w:r>
        <w:rPr>
          <w:spacing w:val="1"/>
        </w:rPr>
        <w:t xml:space="preserve"> </w:t>
      </w:r>
      <w:r>
        <w:t>Jika dilihat dari penguatan kelembagaan petani, selama</w:t>
      </w:r>
      <w:r>
        <w:rPr>
          <w:spacing w:val="1"/>
        </w:rPr>
        <w:t xml:space="preserve"> </w:t>
      </w:r>
      <w:r>
        <w:t>ini petani merasakan bahwa pembentukan kelompok tani atau kelembagaan tani</w:t>
      </w:r>
      <w:r>
        <w:rPr>
          <w:spacing w:val="1"/>
        </w:rPr>
        <w:t xml:space="preserve"> </w:t>
      </w:r>
      <w:r>
        <w:t>lainnya belum didasarkan atas</w:t>
      </w:r>
      <w:r>
        <w:t xml:space="preserve"> keinginan dan kebutuhan masyarakat.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itu, menurut petani penyuluh pertanian masih jarang memberikan motivasi pada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tani</w:t>
      </w:r>
      <w:r>
        <w:rPr>
          <w:spacing w:val="-57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Fungsi kelompok tani sebagai wadah kerjasama, kelas</w:t>
      </w:r>
      <w:r>
        <w:t xml:space="preserve"> belajar, yang</w:t>
      </w:r>
      <w:r>
        <w:rPr>
          <w:spacing w:val="1"/>
        </w:rPr>
        <w:t xml:space="preserve"> </w:t>
      </w:r>
      <w:r>
        <w:t>terkait dengan pengelolaan unit produksi belum berfungsi sebagaimana mestinya.</w:t>
      </w:r>
      <w:r>
        <w:rPr>
          <w:spacing w:val="1"/>
        </w:rPr>
        <w:t xml:space="preserve"> </w:t>
      </w:r>
      <w:r>
        <w:t>Petani juga jarang memanfaatkan Balai Penyuluhan Pertanian sebagai sumber</w:t>
      </w:r>
      <w:r>
        <w:rPr>
          <w:spacing w:val="1"/>
        </w:rPr>
        <w:t xml:space="preserve"> </w:t>
      </w:r>
      <w:r>
        <w:t>informasi/teknologi.</w:t>
      </w:r>
    </w:p>
    <w:p w:rsidR="000546BA" w:rsidRDefault="000546BA">
      <w:pPr>
        <w:spacing w:line="360" w:lineRule="auto"/>
        <w:jc w:val="both"/>
        <w:sectPr w:rsidR="000546BA">
          <w:headerReference w:type="default" r:id="rId293"/>
          <w:footerReference w:type="default" r:id="rId29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45" style="position:absolute;margin-left:0;margin-top:.05pt;width:595.4pt;height:841.9pt;z-index:15892480;mso-position-horizontal-relative:page;mso-position-vertical-relative:page" coordorigin=",1" coordsize="11908,16838">
            <v:rect id="_x0000_s1547" style="position:absolute;top:16350;width:11908;height:10" fillcolor="black" stroked="f"/>
            <v:shape id="_x0000_s154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80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antara</w:t>
      </w:r>
      <w:r>
        <w:rPr>
          <w:spacing w:val="60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mengorganisasi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kerjasama,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saprodi,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permodalan,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penelitian,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bekerjasama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penyuluh</w:t>
      </w:r>
      <w:r>
        <w:rPr>
          <w:spacing w:val="60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idealnya harus dapat meningkatkan kinerja mereka dalam melaksanakan tugas</w:t>
      </w:r>
      <w:r>
        <w:rPr>
          <w:spacing w:val="1"/>
        </w:rPr>
        <w:t xml:space="preserve"> </w:t>
      </w:r>
      <w:r>
        <w:t>sehari-hari terutama yang berhubungan d</w:t>
      </w:r>
      <w:r>
        <w:t>engan</w:t>
      </w:r>
      <w:r>
        <w:rPr>
          <w:spacing w:val="1"/>
        </w:rPr>
        <w:t xml:space="preserve"> </w:t>
      </w:r>
      <w:r>
        <w:t>peran penyuluh sebagai motivator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fasilitator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motivator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fasilitator,</w:t>
      </w:r>
      <w:r>
        <w:rPr>
          <w:spacing w:val="-57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membangkitkan</w:t>
      </w:r>
      <w:r>
        <w:rPr>
          <w:spacing w:val="1"/>
        </w:rPr>
        <w:t xml:space="preserve"> </w:t>
      </w:r>
      <w:r>
        <w:t>semangat,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proses-proses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sehin</w:t>
      </w:r>
      <w:r>
        <w:t>gga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 untuk mengembangkan kapasitas mereka dalam memenuhi kebutuhan</w:t>
      </w:r>
      <w:r>
        <w:rPr>
          <w:spacing w:val="1"/>
        </w:rPr>
        <w:t xml:space="preserve"> </w:t>
      </w:r>
      <w:r>
        <w:t>pangan.</w:t>
      </w:r>
      <w:r>
        <w:rPr>
          <w:spacing w:val="61"/>
        </w:rPr>
        <w:t xml:space="preserve"> </w:t>
      </w:r>
      <w:r>
        <w:t>Selain itu, penyuluh dapat juga berperan sebagai organisator, artinya</w:t>
      </w:r>
      <w:r>
        <w:rPr>
          <w:spacing w:val="1"/>
        </w:rPr>
        <w:t xml:space="preserve"> </w:t>
      </w:r>
      <w:r>
        <w:t>harus memiliki keterampilan dan keahlian untuk menjalin hubungan baik dengan</w:t>
      </w:r>
      <w:r>
        <w:rPr>
          <w:spacing w:val="1"/>
        </w:rPr>
        <w:t xml:space="preserve"> </w:t>
      </w:r>
      <w:r>
        <w:t>segenap lapisan masyarakat, mampu menumbuhkan kesadaran dan menggerakkan</w:t>
      </w:r>
      <w:r>
        <w:rPr>
          <w:spacing w:val="-57"/>
        </w:rPr>
        <w:t xml:space="preserve"> </w:t>
      </w:r>
      <w:r>
        <w:t>partisipasi masyarakat, mampu berinisiatif bagi terciptanya perubahan-perubahan,</w:t>
      </w:r>
      <w:r>
        <w:rPr>
          <w:spacing w:val="1"/>
        </w:rPr>
        <w:t xml:space="preserve"> </w:t>
      </w:r>
      <w:r>
        <w:t>dapat memobilisasi sumber</w:t>
      </w:r>
      <w:r>
        <w:t>daya, mengarahkan dan membina kegiatan maupun</w:t>
      </w:r>
      <w:r>
        <w:rPr>
          <w:spacing w:val="1"/>
        </w:rPr>
        <w:t xml:space="preserve"> </w:t>
      </w:r>
      <w:r>
        <w:t>mengembangkan kelembagaan yang efektif untuk melaksanakan perubahan yang</w:t>
      </w:r>
      <w:r>
        <w:rPr>
          <w:spacing w:val="1"/>
        </w:rPr>
        <w:t xml:space="preserve"> </w:t>
      </w:r>
      <w:r>
        <w:t>direncanakan.</w:t>
      </w:r>
      <w:r>
        <w:rPr>
          <w:spacing w:val="1"/>
        </w:rPr>
        <w:t xml:space="preserve"> </w:t>
      </w:r>
      <w:r>
        <w:t>Sejalan dengan pendapat tersebut, Sumintareja ( 2000) menyatakan</w:t>
      </w:r>
      <w:r>
        <w:rPr>
          <w:spacing w:val="-57"/>
        </w:rPr>
        <w:t xml:space="preserve"> </w:t>
      </w:r>
      <w:r>
        <w:t>bahwa dalam melaksanakan tugasnya sehari-hari penyuluh dap</w:t>
      </w:r>
      <w:r>
        <w:t>at berperan sebagai</w:t>
      </w:r>
      <w:r>
        <w:rPr>
          <w:spacing w:val="-57"/>
        </w:rPr>
        <w:t xml:space="preserve"> </w:t>
      </w:r>
      <w:r>
        <w:t>fasilitator, komunikator, motivator, konsultan, pemandu, dan penggerak petani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pembangunan pertanian.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Peubah teramati (</w:t>
      </w:r>
      <w:r>
        <w:rPr>
          <w:i/>
        </w:rPr>
        <w:t>manifest</w:t>
      </w:r>
      <w:r>
        <w:t>) berikutnya yang dapat merefleksikan kinerja</w:t>
      </w:r>
      <w:r>
        <w:rPr>
          <w:spacing w:val="1"/>
        </w:rPr>
        <w:t xml:space="preserve"> </w:t>
      </w:r>
      <w:r>
        <w:t>penyuluh pertanian adalah penguatan tingkat partisipasi pe</w:t>
      </w:r>
      <w:r>
        <w:t>tani (λ = 0,74). Temuan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terlaksananya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6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mengunjungi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dinas</w:t>
      </w:r>
      <w:r>
        <w:rPr>
          <w:spacing w:val="61"/>
        </w:rPr>
        <w:t xml:space="preserve"> </w:t>
      </w:r>
      <w:r>
        <w:t>pertanian.</w:t>
      </w:r>
      <w:r>
        <w:rPr>
          <w:spacing w:val="-57"/>
        </w:rPr>
        <w:t xml:space="preserve"> </w:t>
      </w:r>
      <w:r>
        <w:t>Kegiatan</w:t>
      </w:r>
      <w:r>
        <w:rPr>
          <w:spacing w:val="26"/>
        </w:rPr>
        <w:t xml:space="preserve"> </w:t>
      </w:r>
      <w:r>
        <w:t>ini</w:t>
      </w:r>
      <w:r>
        <w:rPr>
          <w:spacing w:val="27"/>
        </w:rPr>
        <w:t xml:space="preserve"> </w:t>
      </w:r>
      <w:r>
        <w:t>meliputi</w:t>
      </w:r>
      <w:r>
        <w:rPr>
          <w:spacing w:val="28"/>
        </w:rPr>
        <w:t xml:space="preserve"> </w:t>
      </w:r>
      <w:r>
        <w:t>penyusunan</w:t>
      </w:r>
      <w:r>
        <w:rPr>
          <w:spacing w:val="26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analisa</w:t>
      </w:r>
      <w:r>
        <w:rPr>
          <w:spacing w:val="28"/>
        </w:rPr>
        <w:t xml:space="preserve"> </w:t>
      </w:r>
      <w:r>
        <w:t>data</w:t>
      </w:r>
      <w:r>
        <w:rPr>
          <w:spacing w:val="27"/>
        </w:rPr>
        <w:t xml:space="preserve"> </w:t>
      </w:r>
      <w:r>
        <w:t>monograf</w:t>
      </w:r>
      <w:r>
        <w:t>i,</w:t>
      </w:r>
      <w:r>
        <w:rPr>
          <w:spacing w:val="28"/>
        </w:rPr>
        <w:t xml:space="preserve"> </w:t>
      </w:r>
      <w:r>
        <w:t>membantu</w:t>
      </w:r>
      <w:r>
        <w:rPr>
          <w:spacing w:val="27"/>
        </w:rPr>
        <w:t xml:space="preserve"> </w:t>
      </w:r>
      <w:r>
        <w:t>petani</w:t>
      </w:r>
    </w:p>
    <w:p w:rsidR="000546BA" w:rsidRDefault="000546BA">
      <w:pPr>
        <w:spacing w:line="360" w:lineRule="auto"/>
        <w:jc w:val="both"/>
        <w:sectPr w:rsidR="000546BA">
          <w:headerReference w:type="default" r:id="rId295"/>
          <w:footerReference w:type="default" r:id="rId29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544" style="position:absolute;margin-left:0;margin-top:817.5pt;width:595.4pt;height:.5pt;z-index:15893504;mso-position-horizontal-relative:page;mso-position-vertical-relative:page" fillcolor="black" stroked="f">
            <w10:wrap anchorx="page" anchory="page"/>
          </v:rect>
        </w:pict>
      </w:r>
      <w:r>
        <w:pict>
          <v:group id="_x0000_s1533" style="position:absolute;margin-left:.35pt;margin-top:.05pt;width:511pt;height:841.9pt;z-index:15894016;mso-position-horizontal-relative:page;mso-position-vertical-relative:page" coordorigin="7,1" coordsize="10220,16838">
            <v:shape id="_x0000_s1543" type="#_x0000_t75" style="position:absolute;left:6;top:1;width:2518;height:16838">
              <v:imagedata r:id="rId132" o:title=""/>
            </v:shape>
            <v:shape id="_x0000_s1542" type="#_x0000_t202" style="position:absolute;left:2224;top:10662;width:8001;height:1109" filled="f" stroked="f">
              <v:textbox inset="0,0,0,0">
                <w:txbxContent>
                  <w:p w:rsidR="000546BA" w:rsidRDefault="00590CA3">
                    <w:pPr>
                      <w:spacing w:line="242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“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Kami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dak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pernah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diajak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musyawarah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untuk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mbuat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rencano</w:t>
                    </w:r>
                    <w:r>
                      <w:rPr>
                        <w:i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kegiatan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penyuluhan.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Tibo-tibo sudah ado rencano dari penyuluh itu.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Misalnyo kegiatan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demplot, sudah ditentuken jenis tanamannyo dan tempat demplotnyo nak dibuat.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"/>
                        <w:position w:val="1"/>
                        <w:sz w:val="24"/>
                      </w:rPr>
                      <w:t>C</w:t>
                    </w:r>
                    <w:r>
                      <w:rPr>
                        <w:i/>
                        <w:position w:val="1"/>
                        <w:sz w:val="24"/>
                      </w:rPr>
                      <w:t>aknyo</w:t>
                    </w:r>
                    <w:r>
                      <w:rPr>
                        <w:i/>
                        <w:spacing w:val="-30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spacing w:val="-66"/>
                        <w:w w:val="99"/>
                        <w:sz w:val="24"/>
                      </w:rPr>
                      <w:t>H</w:t>
                    </w:r>
                    <w:r>
                      <w:rPr>
                        <w:i/>
                        <w:spacing w:val="-56"/>
                        <w:position w:val="1"/>
                        <w:sz w:val="24"/>
                      </w:rPr>
                      <w:t>p</w:t>
                    </w:r>
                    <w:r>
                      <w:rPr>
                        <w:spacing w:val="-52"/>
                        <w:sz w:val="24"/>
                      </w:rPr>
                      <w:t>a</w:t>
                    </w:r>
                    <w:r>
                      <w:rPr>
                        <w:i/>
                        <w:spacing w:val="-55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12"/>
                        <w:sz w:val="24"/>
                      </w:rPr>
                      <w:t>l</w:t>
                    </w:r>
                    <w:r>
                      <w:rPr>
                        <w:i/>
                        <w:spacing w:val="-36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31"/>
                        <w:sz w:val="24"/>
                      </w:rPr>
                      <w:t>i</w:t>
                    </w:r>
                    <w:r>
                      <w:rPr>
                        <w:i/>
                        <w:spacing w:val="-76"/>
                        <w:position w:val="1"/>
                        <w:sz w:val="24"/>
                      </w:rPr>
                      <w:t>y</w:t>
                    </w:r>
                    <w:r>
                      <w:rPr>
                        <w:spacing w:val="-45"/>
                        <w:sz w:val="24"/>
                      </w:rPr>
                      <w:t>n</w:t>
                    </w:r>
                    <w:r>
                      <w:rPr>
                        <w:i/>
                        <w:spacing w:val="-76"/>
                        <w:position w:val="1"/>
                        <w:sz w:val="24"/>
                      </w:rPr>
                      <w:t>u</w:t>
                    </w:r>
                    <w:r>
                      <w:rPr>
                        <w:spacing w:val="8"/>
                        <w:sz w:val="24"/>
                      </w:rPr>
                      <w:t>i</w:t>
                    </w:r>
                    <w:r>
                      <w:rPr>
                        <w:i/>
                        <w:spacing w:val="-4"/>
                        <w:position w:val="1"/>
                        <w:sz w:val="24"/>
                      </w:rPr>
                      <w:t>l</w:t>
                    </w:r>
                    <w:r>
                      <w:rPr>
                        <w:spacing w:val="-90"/>
                        <w:w w:val="99"/>
                        <w:sz w:val="24"/>
                      </w:rPr>
                      <w:t>s</w:t>
                    </w:r>
                    <w:r>
                      <w:rPr>
                        <w:i/>
                        <w:spacing w:val="-32"/>
                        <w:position w:val="1"/>
                        <w:sz w:val="24"/>
                      </w:rPr>
                      <w:t>u</w:t>
                    </w:r>
                    <w:r>
                      <w:rPr>
                        <w:spacing w:val="-76"/>
                        <w:sz w:val="24"/>
                      </w:rPr>
                      <w:t>e</w:t>
                    </w:r>
                    <w:r>
                      <w:rPr>
                        <w:i/>
                        <w:spacing w:val="-45"/>
                        <w:position w:val="1"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>j</w:t>
                    </w:r>
                    <w:r>
                      <w:rPr>
                        <w:spacing w:val="-1"/>
                        <w:sz w:val="24"/>
                      </w:rPr>
                      <w:t>a</w:t>
                    </w:r>
                    <w:r>
                      <w:rPr>
                        <w:spacing w:val="-58"/>
                        <w:sz w:val="24"/>
                      </w:rPr>
                      <w:t>l</w:t>
                    </w:r>
                    <w:r>
                      <w:rPr>
                        <w:i/>
                        <w:spacing w:val="-11"/>
                        <w:position w:val="1"/>
                        <w:sz w:val="24"/>
                      </w:rPr>
                      <w:t>i</w:t>
                    </w:r>
                    <w:r>
                      <w:rPr>
                        <w:spacing w:val="-97"/>
                        <w:sz w:val="24"/>
                      </w:rPr>
                      <w:t>a</w:t>
                    </w:r>
                    <w:r>
                      <w:rPr>
                        <w:i/>
                        <w:position w:val="1"/>
                        <w:sz w:val="24"/>
                      </w:rPr>
                      <w:t>t</w:t>
                    </w:r>
                    <w:r>
                      <w:rPr>
                        <w:i/>
                        <w:spacing w:val="-90"/>
                        <w:position w:val="1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n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pacing w:val="-85"/>
                        <w:sz w:val="24"/>
                      </w:rPr>
                      <w:t>d</w:t>
                    </w:r>
                    <w:r>
                      <w:rPr>
                        <w:i/>
                        <w:spacing w:val="17"/>
                        <w:position w:val="1"/>
                        <w:sz w:val="24"/>
                      </w:rPr>
                      <w:t>l</w:t>
                    </w:r>
                    <w:r>
                      <w:rPr>
                        <w:spacing w:val="-18"/>
                        <w:sz w:val="24"/>
                      </w:rPr>
                      <w:t>e</w:t>
                    </w:r>
                    <w:r>
                      <w:rPr>
                        <w:i/>
                        <w:spacing w:val="-102"/>
                        <w:position w:val="1"/>
                        <w:sz w:val="24"/>
                      </w:rPr>
                      <w:t>b</w:t>
                    </w:r>
                    <w:r>
                      <w:rPr>
                        <w:spacing w:val="-19"/>
                        <w:sz w:val="24"/>
                      </w:rPr>
                      <w:t>n</w:t>
                    </w:r>
                    <w:r>
                      <w:rPr>
                        <w:i/>
                        <w:spacing w:val="-49"/>
                        <w:position w:val="1"/>
                        <w:sz w:val="24"/>
                      </w:rPr>
                      <w:t>i</w:t>
                    </w:r>
                    <w:r>
                      <w:rPr>
                        <w:spacing w:val="-71"/>
                        <w:sz w:val="24"/>
                      </w:rPr>
                      <w:t>g</w:t>
                    </w:r>
                    <w:r>
                      <w:rPr>
                        <w:i/>
                        <w:spacing w:val="-50"/>
                        <w:position w:val="1"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40"/>
                        <w:sz w:val="24"/>
                      </w:rPr>
                      <w:t>n</w:t>
                    </w:r>
                    <w:r>
                      <w:rPr>
                        <w:i/>
                        <w:spacing w:val="-62"/>
                        <w:w w:val="99"/>
                        <w:position w:val="1"/>
                        <w:sz w:val="24"/>
                      </w:rPr>
                      <w:t>m</w:t>
                    </w:r>
                    <w:r>
                      <w:rPr>
                        <w:spacing w:val="-59"/>
                        <w:sz w:val="24"/>
                      </w:rPr>
                      <w:t>p</w:t>
                    </w:r>
                    <w:r>
                      <w:rPr>
                        <w:i/>
                        <w:spacing w:val="-49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58"/>
                        <w:sz w:val="24"/>
                      </w:rPr>
                      <w:t>a</w:t>
                    </w:r>
                    <w:r>
                      <w:rPr>
                        <w:i/>
                        <w:spacing w:val="-63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58"/>
                        <w:sz w:val="24"/>
                      </w:rPr>
                      <w:t>n</w:t>
                    </w:r>
                    <w:r>
                      <w:rPr>
                        <w:i/>
                        <w:spacing w:val="-10"/>
                        <w:position w:val="1"/>
                        <w:sz w:val="24"/>
                      </w:rPr>
                      <w:t>t</w:t>
                    </w:r>
                    <w:r>
                      <w:rPr>
                        <w:spacing w:val="-111"/>
                        <w:sz w:val="24"/>
                      </w:rPr>
                      <w:t>d</w:t>
                    </w:r>
                    <w:r>
                      <w:rPr>
                        <w:i/>
                        <w:position w:val="1"/>
                        <w:sz w:val="24"/>
                      </w:rPr>
                      <w:t>i</w:t>
                    </w:r>
                    <w:r>
                      <w:rPr>
                        <w:i/>
                        <w:spacing w:val="-77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32"/>
                        <w:sz w:val="24"/>
                      </w:rPr>
                      <w:t>a</w:t>
                    </w:r>
                    <w:r>
                      <w:rPr>
                        <w:i/>
                        <w:spacing w:val="-89"/>
                        <w:position w:val="1"/>
                        <w:sz w:val="24"/>
                      </w:rPr>
                      <w:t>g</w:t>
                    </w:r>
                    <w:r>
                      <w:rPr>
                        <w:spacing w:val="-32"/>
                        <w:sz w:val="24"/>
                      </w:rPr>
                      <w:t>n</w:t>
                    </w:r>
                    <w:r>
                      <w:rPr>
                        <w:i/>
                        <w:spacing w:val="-76"/>
                        <w:position w:val="1"/>
                        <w:sz w:val="24"/>
                      </w:rPr>
                      <w:t>k</w:t>
                    </w:r>
                    <w:r>
                      <w:rPr>
                        <w:spacing w:val="-45"/>
                        <w:sz w:val="24"/>
                      </w:rPr>
                      <w:t>g</w:t>
                    </w:r>
                    <w:r>
                      <w:rPr>
                        <w:i/>
                        <w:spacing w:val="-63"/>
                        <w:position w:val="1"/>
                        <w:sz w:val="24"/>
                      </w:rPr>
                      <w:t>e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7"/>
                        <w:sz w:val="24"/>
                      </w:rPr>
                      <w:t>n</w:t>
                    </w:r>
                    <w:r>
                      <w:rPr>
                        <w:i/>
                        <w:spacing w:val="-22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139"/>
                        <w:sz w:val="24"/>
                      </w:rPr>
                      <w:t>R</w:t>
                    </w:r>
                    <w:r>
                      <w:rPr>
                        <w:i/>
                        <w:w w:val="99"/>
                        <w:position w:val="1"/>
                        <w:sz w:val="24"/>
                      </w:rPr>
                      <w:t>s</w:t>
                    </w:r>
                    <w:r>
                      <w:rPr>
                        <w:i/>
                        <w:spacing w:val="-76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45"/>
                        <w:sz w:val="24"/>
                      </w:rPr>
                      <w:t>o</w:t>
                    </w:r>
                    <w:r>
                      <w:rPr>
                        <w:i/>
                        <w:spacing w:val="-23"/>
                        <w:position w:val="1"/>
                        <w:sz w:val="24"/>
                      </w:rPr>
                      <w:t>l</w:t>
                    </w:r>
                    <w:r>
                      <w:rPr>
                        <w:sz w:val="24"/>
                      </w:rPr>
                      <w:t>g</w:t>
                    </w:r>
                    <w:r>
                      <w:rPr>
                        <w:spacing w:val="-66"/>
                        <w:sz w:val="24"/>
                      </w:rPr>
                      <w:t>e</w:t>
                    </w:r>
                    <w:r>
                      <w:rPr>
                        <w:i/>
                        <w:spacing w:val="-54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28"/>
                        <w:sz w:val="24"/>
                      </w:rPr>
                      <w:t>r</w:t>
                    </w:r>
                    <w:r>
                      <w:rPr>
                        <w:i/>
                        <w:spacing w:val="-93"/>
                        <w:position w:val="1"/>
                        <w:sz w:val="24"/>
                      </w:rPr>
                      <w:t>d</w:t>
                    </w:r>
                    <w:r>
                      <w:rPr>
                        <w:spacing w:val="-2"/>
                        <w:w w:val="99"/>
                        <w:sz w:val="24"/>
                      </w:rPr>
                      <w:t>s</w:t>
                    </w:r>
                    <w:r>
                      <w:rPr>
                        <w:i/>
                        <w:spacing w:val="-47"/>
                        <w:position w:val="1"/>
                        <w:sz w:val="24"/>
                      </w:rPr>
                      <w:t>o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16"/>
                        <w:sz w:val="24"/>
                      </w:rPr>
                      <w:t>1</w:t>
                    </w:r>
                    <w:r>
                      <w:rPr>
                        <w:i/>
                        <w:spacing w:val="-51"/>
                        <w:position w:val="1"/>
                        <w:sz w:val="24"/>
                      </w:rPr>
                      <w:t>t</w:t>
                    </w:r>
                    <w:r>
                      <w:rPr>
                        <w:spacing w:val="-69"/>
                        <w:sz w:val="24"/>
                      </w:rPr>
                      <w:t>9</w:t>
                    </w:r>
                    <w:r>
                      <w:rPr>
                        <w:i/>
                        <w:spacing w:val="-39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82"/>
                        <w:sz w:val="24"/>
                      </w:rPr>
                      <w:t>8</w:t>
                    </w:r>
                    <w:r>
                      <w:rPr>
                        <w:i/>
                        <w:spacing w:val="-12"/>
                        <w:w w:val="99"/>
                        <w:position w:val="1"/>
                        <w:sz w:val="24"/>
                      </w:rPr>
                      <w:t>r</w:t>
                    </w:r>
                    <w:r>
                      <w:rPr>
                        <w:spacing w:val="-109"/>
                        <w:sz w:val="24"/>
                      </w:rPr>
                      <w:t>3</w:t>
                    </w:r>
                    <w:r>
                      <w:rPr>
                        <w:i/>
                        <w:position w:val="1"/>
                        <w:sz w:val="24"/>
                      </w:rPr>
                      <w:t>l</w:t>
                    </w:r>
                    <w:r>
                      <w:rPr>
                        <w:i/>
                        <w:spacing w:val="-81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1"/>
                        <w:sz w:val="24"/>
                      </w:rPr>
                      <w:t>)</w:t>
                    </w:r>
                    <w:r>
                      <w:rPr>
                        <w:i/>
                        <w:spacing w:val="-34"/>
                        <w:position w:val="1"/>
                        <w:sz w:val="24"/>
                      </w:rPr>
                      <w:t>k</w:t>
                    </w:r>
                    <w:r>
                      <w:rPr>
                        <w:spacing w:val="-87"/>
                        <w:sz w:val="24"/>
                      </w:rPr>
                      <w:t>y</w:t>
                    </w:r>
                    <w:r>
                      <w:rPr>
                        <w:i/>
                        <w:spacing w:val="-7"/>
                        <w:w w:val="99"/>
                        <w:position w:val="1"/>
                        <w:sz w:val="24"/>
                      </w:rPr>
                      <w:t>s</w:t>
                    </w:r>
                    <w:r>
                      <w:rPr>
                        <w:spacing w:val="-100"/>
                        <w:sz w:val="24"/>
                      </w:rPr>
                      <w:t>a</w:t>
                    </w:r>
                    <w:r>
                      <w:rPr>
                        <w:i/>
                        <w:spacing w:val="-21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101"/>
                        <w:sz w:val="24"/>
                      </w:rPr>
                      <w:t>n</w:t>
                    </w:r>
                    <w:r>
                      <w:rPr>
                        <w:i/>
                        <w:spacing w:val="-20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101"/>
                        <w:sz w:val="24"/>
                      </w:rPr>
                      <w:t>g</w:t>
                    </w:r>
                    <w:r>
                      <w:rPr>
                        <w:i/>
                        <w:position w:val="1"/>
                        <w:sz w:val="24"/>
                      </w:rPr>
                      <w:t>a</w:t>
                    </w:r>
                    <w:r>
                      <w:rPr>
                        <w:i/>
                        <w:spacing w:val="-8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spacing w:val="-102"/>
                        <w:sz w:val="24"/>
                      </w:rPr>
                      <w:t>m</w:t>
                    </w:r>
                    <w:r>
                      <w:rPr>
                        <w:i/>
                        <w:position w:val="1"/>
                        <w:sz w:val="24"/>
                      </w:rPr>
                      <w:t>k</w:t>
                    </w:r>
                    <w:r>
                      <w:rPr>
                        <w:b/>
                        <w:i/>
                        <w:spacing w:val="-7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113"/>
                        <w:sz w:val="24"/>
                      </w:rPr>
                      <w:t>n</w:t>
                    </w:r>
                    <w:r>
                      <w:rPr>
                        <w:i/>
                        <w:spacing w:val="-8"/>
                        <w:position w:val="1"/>
                        <w:sz w:val="24"/>
                      </w:rPr>
                      <w:t>g</w:t>
                    </w:r>
                    <w:r>
                      <w:rPr>
                        <w:spacing w:val="-113"/>
                        <w:sz w:val="24"/>
                      </w:rPr>
                      <w:t>y</w:t>
                    </w:r>
                    <w:r>
                      <w:rPr>
                        <w:i/>
                        <w:position w:val="1"/>
                        <w:sz w:val="24"/>
                      </w:rPr>
                      <w:t>i</w:t>
                    </w:r>
                    <w:r>
                      <w:rPr>
                        <w:i/>
                        <w:spacing w:val="-75"/>
                        <w:position w:val="1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33"/>
                        <w:sz w:val="24"/>
                      </w:rPr>
                      <w:t>t</w:t>
                    </w:r>
                    <w:r>
                      <w:rPr>
                        <w:i/>
                        <w:spacing w:val="-88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20"/>
                        <w:sz w:val="24"/>
                      </w:rPr>
                      <w:t>a</w:t>
                    </w:r>
                    <w:r>
                      <w:rPr>
                        <w:i/>
                        <w:spacing w:val="-101"/>
                        <w:position w:val="1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ka</w:t>
                    </w:r>
                    <w:r>
                      <w:rPr>
                        <w:spacing w:val="-110"/>
                        <w:sz w:val="24"/>
                      </w:rPr>
                      <w:t>n</w:t>
                    </w:r>
                    <w:r>
                      <w:rPr>
                        <w:i/>
                        <w:w w:val="99"/>
                        <w:position w:val="1"/>
                        <w:sz w:val="24"/>
                      </w:rPr>
                      <w:t>s</w:t>
                    </w:r>
                    <w:r>
                      <w:rPr>
                        <w:i/>
                        <w:spacing w:val="-33"/>
                        <w:position w:val="1"/>
                        <w:sz w:val="24"/>
                      </w:rPr>
                      <w:t>u</w:t>
                    </w:r>
                    <w:r>
                      <w:rPr>
                        <w:spacing w:val="-88"/>
                        <w:sz w:val="24"/>
                      </w:rPr>
                      <w:t>b</w:t>
                    </w:r>
                    <w:r>
                      <w:rPr>
                        <w:i/>
                        <w:spacing w:val="-33"/>
                        <w:position w:val="1"/>
                        <w:sz w:val="24"/>
                      </w:rPr>
                      <w:t>p</w:t>
                    </w:r>
                    <w:r>
                      <w:rPr>
                        <w:spacing w:val="-75"/>
                        <w:sz w:val="24"/>
                      </w:rPr>
                      <w:t>a</w:t>
                    </w:r>
                    <w:r>
                      <w:rPr>
                        <w:i/>
                        <w:spacing w:val="-46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75"/>
                        <w:sz w:val="24"/>
                      </w:rPr>
                      <w:t>h</w:t>
                    </w:r>
                    <w:r>
                      <w:rPr>
                        <w:i/>
                        <w:spacing w:val="-33"/>
                        <w:position w:val="1"/>
                        <w:sz w:val="24"/>
                      </w:rPr>
                      <w:t>y</w:t>
                    </w:r>
                    <w:r>
                      <w:rPr>
                        <w:spacing w:val="-141"/>
                        <w:w w:val="99"/>
                        <w:sz w:val="24"/>
                      </w:rPr>
                      <w:t>w</w:t>
                    </w:r>
                    <w:r>
                      <w:rPr>
                        <w:i/>
                        <w:position w:val="1"/>
                        <w:sz w:val="24"/>
                      </w:rPr>
                      <w:t>o</w:t>
                    </w:r>
                    <w:r>
                      <w:rPr>
                        <w:i/>
                        <w:spacing w:val="-41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_x0000_s1541" type="#_x0000_t202" style="position:absolute;left:2224;top:11766;width:7875;height:266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pemerintah</w:t>
                    </w:r>
                    <w:r>
                      <w:rPr>
                        <w:i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seneng,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daripado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ado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apo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idak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untungnyo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bagi</w:t>
                    </w:r>
                    <w:r>
                      <w:rPr>
                        <w:i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kami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petani</w:t>
                    </w:r>
                    <w:r>
                      <w:rPr>
                        <w:i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di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sini.</w:t>
                    </w:r>
                  </w:p>
                </w:txbxContent>
              </v:textbox>
            </v:shape>
            <v:shape id="_x0000_s1540" type="#_x0000_t202" style="position:absolute;left:2224;top:11919;width:8002;height:680" filled="f" stroked="f">
              <v:textbox inset="0,0,0,0">
                <w:txbxContent>
                  <w:p w:rsidR="000546BA" w:rsidRDefault="00590CA3">
                    <w:pPr>
                      <w:spacing w:line="247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i/>
                        <w:spacing w:val="-104"/>
                        <w:position w:val="-11"/>
                        <w:sz w:val="24"/>
                      </w:rPr>
                      <w:t>P</w:t>
                    </w:r>
                    <w:r>
                      <w:rPr>
                        <w:w w:val="99"/>
                        <w:sz w:val="24"/>
                      </w:rPr>
                      <w:t>s</w:t>
                    </w:r>
                    <w:r>
                      <w:rPr>
                        <w:spacing w:val="-97"/>
                        <w:sz w:val="24"/>
                      </w:rPr>
                      <w:t>a</w:t>
                    </w:r>
                    <w:r>
                      <w:rPr>
                        <w:i/>
                        <w:spacing w:val="-10"/>
                        <w:position w:val="-11"/>
                        <w:sz w:val="24"/>
                      </w:rPr>
                      <w:t>e</w:t>
                    </w:r>
                    <w:r>
                      <w:rPr>
                        <w:spacing w:val="-58"/>
                        <w:sz w:val="24"/>
                      </w:rPr>
                      <w:t>l</w:t>
                    </w:r>
                    <w:r>
                      <w:rPr>
                        <w:i/>
                        <w:spacing w:val="-36"/>
                        <w:w w:val="99"/>
                        <w:position w:val="-11"/>
                        <w:sz w:val="24"/>
                      </w:rPr>
                      <w:t>r</w:t>
                    </w:r>
                    <w:r>
                      <w:rPr>
                        <w:spacing w:val="-71"/>
                        <w:sz w:val="24"/>
                      </w:rPr>
                      <w:t>a</w:t>
                    </w:r>
                    <w:r>
                      <w:rPr>
                        <w:i/>
                        <w:spacing w:val="-50"/>
                        <w:position w:val="-11"/>
                        <w:sz w:val="24"/>
                      </w:rPr>
                      <w:t>n</w:t>
                    </w:r>
                    <w:r>
                      <w:rPr>
                        <w:spacing w:val="-71"/>
                        <w:sz w:val="24"/>
                      </w:rPr>
                      <w:t>h</w:t>
                    </w:r>
                    <w:r>
                      <w:rPr>
                        <w:i/>
                        <w:position w:val="-11"/>
                        <w:sz w:val="24"/>
                      </w:rPr>
                      <w:t>a</w:t>
                    </w:r>
                    <w:r>
                      <w:rPr>
                        <w:i/>
                        <w:spacing w:val="-22"/>
                        <w:position w:val="-11"/>
                        <w:sz w:val="24"/>
                      </w:rPr>
                      <w:t>h</w:t>
                    </w:r>
                    <w:r>
                      <w:rPr>
                        <w:w w:val="99"/>
                        <w:sz w:val="24"/>
                      </w:rPr>
                      <w:t>s</w:t>
                    </w:r>
                    <w:r>
                      <w:rPr>
                        <w:spacing w:val="-42"/>
                        <w:sz w:val="24"/>
                      </w:rPr>
                      <w:t>a</w:t>
                    </w:r>
                    <w:r>
                      <w:rPr>
                        <w:i/>
                        <w:spacing w:val="-119"/>
                        <w:position w:val="-11"/>
                        <w:sz w:val="24"/>
                      </w:rPr>
                      <w:t>w</w:t>
                    </w:r>
                    <w:r>
                      <w:rPr>
                        <w:sz w:val="24"/>
                      </w:rPr>
                      <w:t>t</w:t>
                    </w:r>
                    <w:r>
                      <w:rPr>
                        <w:spacing w:val="-70"/>
                        <w:sz w:val="24"/>
                      </w:rPr>
                      <w:t>u</w:t>
                    </w:r>
                    <w:r>
                      <w:rPr>
                        <w:i/>
                        <w:position w:val="-11"/>
                        <w:sz w:val="24"/>
                      </w:rPr>
                      <w:t>a</w:t>
                    </w:r>
                    <w:r>
                      <w:rPr>
                        <w:i/>
                        <w:spacing w:val="-11"/>
                        <w:position w:val="-11"/>
                        <w:sz w:val="24"/>
                      </w:rPr>
                      <w:t>k</w:t>
                    </w:r>
                    <w:r>
                      <w:rPr>
                        <w:spacing w:val="-83"/>
                        <w:w w:val="99"/>
                        <w:sz w:val="24"/>
                      </w:rPr>
                      <w:t>s</w:t>
                    </w:r>
                    <w:r>
                      <w:rPr>
                        <w:i/>
                        <w:position w:val="-11"/>
                        <w:sz w:val="24"/>
                      </w:rPr>
                      <w:t>t</w:t>
                    </w:r>
                    <w:r>
                      <w:rPr>
                        <w:i/>
                        <w:spacing w:val="-105"/>
                        <w:position w:val="-11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ya</w:t>
                    </w:r>
                    <w:r>
                      <w:rPr>
                        <w:spacing w:val="-66"/>
                        <w:sz w:val="24"/>
                      </w:rPr>
                      <w:t>r</w:t>
                    </w:r>
                    <w:r>
                      <w:rPr>
                        <w:i/>
                        <w:spacing w:val="-1"/>
                        <w:position w:val="-11"/>
                        <w:sz w:val="24"/>
                      </w:rPr>
                      <w:t>i</w:t>
                    </w:r>
                    <w:r>
                      <w:rPr>
                        <w:spacing w:val="-107"/>
                        <w:sz w:val="24"/>
                      </w:rPr>
                      <w:t>a</w:t>
                    </w:r>
                    <w:r>
                      <w:rPr>
                        <w:i/>
                        <w:position w:val="-11"/>
                        <w:sz w:val="24"/>
                      </w:rPr>
                      <w:t>t</w:t>
                    </w:r>
                    <w:r>
                      <w:rPr>
                        <w:i/>
                        <w:spacing w:val="-81"/>
                        <w:position w:val="-11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 xml:space="preserve">t 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pacing w:val="-118"/>
                        <w:sz w:val="24"/>
                      </w:rPr>
                      <w:t>u</w:t>
                    </w:r>
                    <w:r>
                      <w:rPr>
                        <w:i/>
                        <w:position w:val="-11"/>
                        <w:sz w:val="24"/>
                      </w:rPr>
                      <w:t>k</w:t>
                    </w:r>
                    <w:r>
                      <w:rPr>
                        <w:i/>
                        <w:spacing w:val="-110"/>
                        <w:position w:val="-11"/>
                        <w:sz w:val="24"/>
                      </w:rPr>
                      <w:t>a</w:t>
                    </w:r>
                    <w:r>
                      <w:rPr>
                        <w:spacing w:val="-11"/>
                        <w:sz w:val="24"/>
                      </w:rPr>
                      <w:t>n</w:t>
                    </w:r>
                    <w:r>
                      <w:rPr>
                        <w:i/>
                        <w:spacing w:val="-163"/>
                        <w:w w:val="99"/>
                        <w:position w:val="-11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t</w:t>
                    </w:r>
                    <w:r>
                      <w:rPr>
                        <w:spacing w:val="-26"/>
                        <w:sz w:val="24"/>
                      </w:rPr>
                      <w:t>u</w:t>
                    </w:r>
                    <w:r>
                      <w:rPr>
                        <w:i/>
                        <w:spacing w:val="-43"/>
                        <w:position w:val="-11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 xml:space="preserve">k </w:t>
                    </w:r>
                    <w:r>
                      <w:rPr>
                        <w:i/>
                        <w:spacing w:val="-32"/>
                        <w:position w:val="-11"/>
                        <w:sz w:val="24"/>
                      </w:rPr>
                      <w:t>d</w:t>
                    </w:r>
                    <w:r>
                      <w:rPr>
                        <w:spacing w:val="-156"/>
                        <w:sz w:val="24"/>
                      </w:rPr>
                      <w:t>m</w:t>
                    </w:r>
                    <w:r>
                      <w:rPr>
                        <w:i/>
                        <w:position w:val="-11"/>
                        <w:sz w:val="24"/>
                      </w:rPr>
                      <w:t>i</w:t>
                    </w:r>
                    <w:r>
                      <w:rPr>
                        <w:i/>
                        <w:spacing w:val="-21"/>
                        <w:position w:val="-11"/>
                        <w:sz w:val="24"/>
                      </w:rPr>
                      <w:t>c</w:t>
                    </w:r>
                    <w:r>
                      <w:rPr>
                        <w:spacing w:val="-87"/>
                        <w:sz w:val="24"/>
                      </w:rPr>
                      <w:t>e</w:t>
                    </w:r>
                    <w:r>
                      <w:rPr>
                        <w:i/>
                        <w:spacing w:val="-34"/>
                        <w:position w:val="-11"/>
                        <w:sz w:val="24"/>
                      </w:rPr>
                      <w:t>o</w:t>
                    </w:r>
                    <w:r>
                      <w:rPr>
                        <w:spacing w:val="-87"/>
                        <w:sz w:val="24"/>
                      </w:rPr>
                      <w:t>n</w:t>
                    </w:r>
                    <w:r>
                      <w:rPr>
                        <w:i/>
                        <w:spacing w:val="-34"/>
                        <w:position w:val="-11"/>
                        <w:sz w:val="24"/>
                      </w:rPr>
                      <w:t>n</w:t>
                    </w:r>
                    <w:r>
                      <w:rPr>
                        <w:spacing w:val="-75"/>
                        <w:sz w:val="24"/>
                      </w:rPr>
                      <w:t>c</w:t>
                    </w:r>
                    <w:r>
                      <w:rPr>
                        <w:i/>
                        <w:position w:val="-11"/>
                        <w:sz w:val="24"/>
                      </w:rPr>
                      <w:t>t</w:t>
                    </w:r>
                    <w:r>
                      <w:rPr>
                        <w:i/>
                        <w:spacing w:val="-113"/>
                        <w:position w:val="-11"/>
                        <w:sz w:val="24"/>
                      </w:rPr>
                      <w:t>o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14"/>
                        <w:sz w:val="24"/>
                      </w:rPr>
                      <w:t>p</w:t>
                    </w:r>
                    <w:r>
                      <w:rPr>
                        <w:i/>
                        <w:spacing w:val="-7"/>
                        <w:position w:val="-11"/>
                        <w:sz w:val="24"/>
                      </w:rPr>
                      <w:t>h</w:t>
                    </w:r>
                    <w:r>
                      <w:rPr>
                        <w:spacing w:val="-101"/>
                        <w:sz w:val="24"/>
                      </w:rPr>
                      <w:t>a</w:t>
                    </w:r>
                    <w:r>
                      <w:rPr>
                        <w:i/>
                        <w:spacing w:val="-6"/>
                        <w:position w:val="-11"/>
                        <w:sz w:val="24"/>
                      </w:rPr>
                      <w:t>k</w:t>
                    </w:r>
                    <w:r>
                      <w:rPr>
                        <w:spacing w:val="-62"/>
                        <w:sz w:val="24"/>
                      </w:rPr>
                      <w:t>i</w:t>
                    </w:r>
                    <w:r>
                      <w:rPr>
                        <w:i/>
                        <w:position w:val="-11"/>
                        <w:sz w:val="24"/>
                      </w:rPr>
                      <w:t xml:space="preserve">e </w:t>
                    </w:r>
                    <w:r>
                      <w:rPr>
                        <w:i/>
                        <w:spacing w:val="-16"/>
                        <w:position w:val="-11"/>
                        <w:sz w:val="24"/>
                      </w:rPr>
                      <w:t xml:space="preserve"> </w:t>
                    </w:r>
                    <w:r>
                      <w:rPr>
                        <w:spacing w:val="-88"/>
                        <w:sz w:val="24"/>
                      </w:rPr>
                      <w:t>k</w:t>
                    </w:r>
                    <w:r>
                      <w:rPr>
                        <w:i/>
                        <w:spacing w:val="-33"/>
                        <w:position w:val="-11"/>
                        <w:sz w:val="24"/>
                      </w:rPr>
                      <w:t>n</w:t>
                    </w:r>
                    <w:r>
                      <w:rPr>
                        <w:spacing w:val="-75"/>
                        <w:sz w:val="24"/>
                      </w:rPr>
                      <w:t>e</w:t>
                    </w:r>
                    <w:r>
                      <w:rPr>
                        <w:i/>
                        <w:spacing w:val="-46"/>
                        <w:position w:val="-11"/>
                        <w:sz w:val="24"/>
                      </w:rPr>
                      <w:t>a</w:t>
                    </w:r>
                    <w:r>
                      <w:rPr>
                        <w:spacing w:val="-75"/>
                        <w:sz w:val="24"/>
                      </w:rPr>
                      <w:t>b</w:t>
                    </w:r>
                    <w:r>
                      <w:rPr>
                        <w:i/>
                        <w:spacing w:val="-46"/>
                        <w:position w:val="-11"/>
                        <w:sz w:val="24"/>
                      </w:rPr>
                      <w:t>n</w:t>
                    </w:r>
                    <w:r>
                      <w:rPr>
                        <w:spacing w:val="-61"/>
                        <w:sz w:val="24"/>
                      </w:rPr>
                      <w:t>e</w:t>
                    </w:r>
                    <w:r>
                      <w:rPr>
                        <w:i/>
                        <w:spacing w:val="-46"/>
                        <w:position w:val="-11"/>
                        <w:sz w:val="24"/>
                      </w:rPr>
                      <w:t>e</w:t>
                    </w:r>
                    <w:r>
                      <w:rPr>
                        <w:spacing w:val="-35"/>
                        <w:sz w:val="24"/>
                      </w:rPr>
                      <w:t>r</w:t>
                    </w:r>
                    <w:r>
                      <w:rPr>
                        <w:i/>
                        <w:spacing w:val="-139"/>
                        <w:w w:val="99"/>
                        <w:position w:val="-11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h</w:t>
                    </w:r>
                    <w:r>
                      <w:rPr>
                        <w:spacing w:val="-1"/>
                        <w:sz w:val="24"/>
                      </w:rPr>
                      <w:t>a</w:t>
                    </w:r>
                    <w:r>
                      <w:rPr>
                        <w:spacing w:val="-45"/>
                        <w:w w:val="99"/>
                        <w:sz w:val="24"/>
                      </w:rPr>
                      <w:t>s</w:t>
                    </w:r>
                    <w:r>
                      <w:rPr>
                        <w:i/>
                        <w:spacing w:val="-23"/>
                        <w:position w:val="-11"/>
                        <w:sz w:val="24"/>
                      </w:rPr>
                      <w:t>j</w:t>
                    </w:r>
                    <w:r>
                      <w:rPr>
                        <w:spacing w:val="-44"/>
                        <w:sz w:val="24"/>
                      </w:rPr>
                      <w:t>i</w:t>
                    </w:r>
                    <w:r>
                      <w:rPr>
                        <w:i/>
                        <w:spacing w:val="-77"/>
                        <w:position w:val="-11"/>
                        <w:sz w:val="24"/>
                      </w:rPr>
                      <w:t>a</w:t>
                    </w:r>
                    <w:r>
                      <w:rPr>
                        <w:spacing w:val="-1"/>
                        <w:sz w:val="24"/>
                      </w:rPr>
                      <w:t>l</w:t>
                    </w:r>
                    <w:r>
                      <w:rPr>
                        <w:spacing w:val="-96"/>
                        <w:sz w:val="24"/>
                      </w:rPr>
                      <w:t>a</w:t>
                    </w:r>
                    <w:r>
                      <w:rPr>
                        <w:i/>
                        <w:spacing w:val="-25"/>
                        <w:position w:val="-11"/>
                        <w:sz w:val="24"/>
                      </w:rPr>
                      <w:t>g</w:t>
                    </w:r>
                    <w:r>
                      <w:rPr>
                        <w:spacing w:val="-96"/>
                        <w:sz w:val="24"/>
                      </w:rPr>
                      <w:t>n</w:t>
                    </w:r>
                    <w:r>
                      <w:rPr>
                        <w:i/>
                        <w:position w:val="-11"/>
                        <w:sz w:val="24"/>
                      </w:rPr>
                      <w:t>un</w:t>
                    </w:r>
                    <w:r>
                      <w:rPr>
                        <w:i/>
                        <w:spacing w:val="-116"/>
                        <w:position w:val="-11"/>
                        <w:sz w:val="24"/>
                      </w:rPr>
                      <w:t>g</w:t>
                    </w:r>
                    <w:r>
                      <w:rPr>
                        <w:sz w:val="24"/>
                      </w:rPr>
                      <w:t>tu</w:t>
                    </w:r>
                    <w:r>
                      <w:rPr>
                        <w:spacing w:val="-56"/>
                        <w:sz w:val="24"/>
                      </w:rPr>
                      <w:t>g</w:t>
                    </w:r>
                    <w:r>
                      <w:rPr>
                        <w:i/>
                        <w:spacing w:val="-65"/>
                        <w:position w:val="-11"/>
                        <w:sz w:val="24"/>
                      </w:rPr>
                      <w:t>d</w:t>
                    </w:r>
                    <w:r>
                      <w:rPr>
                        <w:spacing w:val="-42"/>
                        <w:sz w:val="24"/>
                      </w:rPr>
                      <w:t>a</w:t>
                    </w:r>
                    <w:r>
                      <w:rPr>
                        <w:i/>
                        <w:spacing w:val="-25"/>
                        <w:position w:val="-11"/>
                        <w:sz w:val="24"/>
                      </w:rPr>
                      <w:t>i</w:t>
                    </w:r>
                    <w:r>
                      <w:rPr>
                        <w:w w:val="99"/>
                        <w:sz w:val="24"/>
                      </w:rPr>
                      <w:t>s</w:t>
                    </w:r>
                    <w:r>
                      <w:rPr>
                        <w:spacing w:val="-52"/>
                        <w:sz w:val="24"/>
                      </w:rPr>
                      <w:t>n</w:t>
                    </w:r>
                    <w:r>
                      <w:rPr>
                        <w:i/>
                        <w:spacing w:val="-69"/>
                        <w:position w:val="-11"/>
                        <w:sz w:val="24"/>
                      </w:rPr>
                      <w:t>d</w:t>
                    </w:r>
                    <w:r>
                      <w:rPr>
                        <w:spacing w:val="-52"/>
                        <w:sz w:val="24"/>
                      </w:rPr>
                      <w:t>y</w:t>
                    </w:r>
                    <w:r>
                      <w:rPr>
                        <w:i/>
                        <w:spacing w:val="-57"/>
                        <w:position w:val="-11"/>
                        <w:sz w:val="24"/>
                      </w:rPr>
                      <w:t>e</w:t>
                    </w:r>
                    <w:r>
                      <w:rPr>
                        <w:spacing w:val="-52"/>
                        <w:sz w:val="24"/>
                      </w:rPr>
                      <w:t>a</w:t>
                    </w:r>
                    <w:r>
                      <w:rPr>
                        <w:i/>
                        <w:spacing w:val="-124"/>
                        <w:w w:val="99"/>
                        <w:position w:val="-11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34"/>
                        <w:position w:val="-11"/>
                        <w:sz w:val="24"/>
                      </w:rPr>
                      <w:t>p</w:t>
                    </w:r>
                    <w:r>
                      <w:rPr>
                        <w:spacing w:val="-87"/>
                        <w:sz w:val="24"/>
                      </w:rPr>
                      <w:t>p</w:t>
                    </w:r>
                    <w:r>
                      <w:rPr>
                        <w:i/>
                        <w:position w:val="-11"/>
                        <w:sz w:val="24"/>
                      </w:rPr>
                      <w:t>l</w:t>
                    </w:r>
                    <w:r>
                      <w:rPr>
                        <w:i/>
                        <w:spacing w:val="-101"/>
                        <w:position w:val="-11"/>
                        <w:sz w:val="24"/>
                      </w:rPr>
                      <w:t>o</w:t>
                    </w:r>
                    <w:r>
                      <w:rPr>
                        <w:spacing w:val="-6"/>
                        <w:sz w:val="24"/>
                      </w:rPr>
                      <w:t>e</w:t>
                    </w:r>
                    <w:r>
                      <w:rPr>
                        <w:i/>
                        <w:spacing w:val="-61"/>
                        <w:position w:val="-11"/>
                        <w:sz w:val="24"/>
                      </w:rPr>
                      <w:t>t</w:t>
                    </w:r>
                    <w:r>
                      <w:rPr>
                        <w:spacing w:val="-59"/>
                        <w:sz w:val="24"/>
                      </w:rPr>
                      <w:t>n</w:t>
                    </w:r>
                    <w:r>
                      <w:rPr>
                        <w:i/>
                        <w:spacing w:val="-2"/>
                        <w:position w:val="-11"/>
                        <w:sz w:val="24"/>
                      </w:rPr>
                      <w:t>,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102"/>
                        <w:sz w:val="24"/>
                      </w:rPr>
                      <w:t>u</w:t>
                    </w:r>
                    <w:r>
                      <w:rPr>
                        <w:i/>
                        <w:spacing w:val="-59"/>
                        <w:position w:val="-11"/>
                        <w:sz w:val="24"/>
                      </w:rPr>
                      <w:t>w</w:t>
                    </w:r>
                    <w:r>
                      <w:rPr>
                        <w:spacing w:val="-9"/>
                        <w:sz w:val="24"/>
                      </w:rPr>
                      <w:t>l</w:t>
                    </w:r>
                    <w:r>
                      <w:rPr>
                        <w:i/>
                        <w:spacing w:val="-111"/>
                        <w:position w:val="-11"/>
                        <w:sz w:val="24"/>
                      </w:rPr>
                      <w:t>a</w:t>
                    </w:r>
                    <w:r>
                      <w:rPr>
                        <w:spacing w:val="-10"/>
                        <w:sz w:val="24"/>
                      </w:rPr>
                      <w:t>u</w:t>
                    </w:r>
                    <w:r>
                      <w:rPr>
                        <w:i/>
                        <w:spacing w:val="-98"/>
                        <w:position w:val="-11"/>
                        <w:sz w:val="24"/>
                      </w:rPr>
                      <w:t>k</w:t>
                    </w:r>
                    <w:r>
                      <w:rPr>
                        <w:spacing w:val="-23"/>
                        <w:sz w:val="24"/>
                      </w:rPr>
                      <w:t>h</w:t>
                    </w:r>
                    <w:r>
                      <w:rPr>
                        <w:i/>
                        <w:spacing w:val="-1"/>
                        <w:position w:val="-11"/>
                        <w:sz w:val="24"/>
                      </w:rPr>
                      <w:t>t</w:t>
                    </w:r>
                    <w:r>
                      <w:rPr>
                        <w:i/>
                        <w:spacing w:val="-16"/>
                        <w:position w:val="-11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h</w:t>
                    </w:r>
                    <w:r>
                      <w:rPr>
                        <w:spacing w:val="-75"/>
                        <w:sz w:val="24"/>
                      </w:rPr>
                      <w:t>a</w:t>
                    </w:r>
                    <w:r>
                      <w:rPr>
                        <w:i/>
                        <w:spacing w:val="-46"/>
                        <w:position w:val="-11"/>
                        <w:sz w:val="24"/>
                      </w:rPr>
                      <w:t>b</w:t>
                    </w:r>
                    <w:r>
                      <w:rPr>
                        <w:spacing w:val="-35"/>
                        <w:sz w:val="24"/>
                      </w:rPr>
                      <w:t>r</w:t>
                    </w:r>
                    <w:r>
                      <w:rPr>
                        <w:i/>
                        <w:spacing w:val="-72"/>
                        <w:position w:val="-11"/>
                        <w:sz w:val="24"/>
                      </w:rPr>
                      <w:t>e</w:t>
                    </w:r>
                    <w:r>
                      <w:rPr>
                        <w:spacing w:val="-49"/>
                        <w:sz w:val="24"/>
                      </w:rPr>
                      <w:t>u</w:t>
                    </w:r>
                    <w:r>
                      <w:rPr>
                        <w:i/>
                        <w:spacing w:val="-72"/>
                        <w:position w:val="-11"/>
                        <w:sz w:val="24"/>
                      </w:rPr>
                      <w:t>n</w:t>
                    </w:r>
                    <w:r>
                      <w:rPr>
                        <w:spacing w:val="-22"/>
                        <w:w w:val="99"/>
                        <w:sz w:val="24"/>
                      </w:rPr>
                      <w:t>s</w:t>
                    </w:r>
                    <w:r>
                      <w:rPr>
                        <w:i/>
                        <w:spacing w:val="-46"/>
                        <w:position w:val="-11"/>
                        <w:sz w:val="24"/>
                      </w:rPr>
                      <w:t>i</w:t>
                    </w:r>
                    <w:r>
                      <w:rPr>
                        <w:spacing w:val="-21"/>
                        <w:sz w:val="24"/>
                      </w:rPr>
                      <w:t>l</w:t>
                    </w:r>
                    <w:r>
                      <w:rPr>
                        <w:i/>
                        <w:spacing w:val="-99"/>
                        <w:position w:val="-11"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 xml:space="preserve">ah </w:t>
                    </w:r>
                    <w:r>
                      <w:rPr>
                        <w:i/>
                        <w:spacing w:val="-24"/>
                        <w:position w:val="1"/>
                        <w:sz w:val="24"/>
                      </w:rPr>
                      <w:t>j</w:t>
                    </w:r>
                    <w:r>
                      <w:rPr>
                        <w:spacing w:val="-97"/>
                        <w:sz w:val="24"/>
                      </w:rPr>
                      <w:t>b</w:t>
                    </w:r>
                    <w:r>
                      <w:rPr>
                        <w:i/>
                        <w:spacing w:val="-24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83"/>
                        <w:sz w:val="24"/>
                      </w:rPr>
                      <w:t>e</w:t>
                    </w:r>
                    <w:r>
                      <w:rPr>
                        <w:i/>
                        <w:spacing w:val="-38"/>
                        <w:position w:val="1"/>
                        <w:sz w:val="24"/>
                      </w:rPr>
                      <w:t>g</w:t>
                    </w:r>
                    <w:r>
                      <w:rPr>
                        <w:spacing w:val="-43"/>
                        <w:sz w:val="24"/>
                      </w:rPr>
                      <w:t>r</w:t>
                    </w:r>
                    <w:r>
                      <w:rPr>
                        <w:i/>
                        <w:spacing w:val="-77"/>
                        <w:position w:val="1"/>
                        <w:sz w:val="24"/>
                      </w:rPr>
                      <w:t>u</w:t>
                    </w:r>
                    <w:r>
                      <w:rPr>
                        <w:spacing w:val="-44"/>
                        <w:sz w:val="24"/>
                      </w:rPr>
                      <w:t>o</w:t>
                    </w:r>
                    <w:r>
                      <w:rPr>
                        <w:i/>
                        <w:spacing w:val="-77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4"/>
                        <w:sz w:val="24"/>
                      </w:rPr>
                      <w:t>r</w:t>
                    </w:r>
                    <w:r>
                      <w:rPr>
                        <w:i/>
                        <w:spacing w:val="-117"/>
                        <w:position w:val="1"/>
                        <w:sz w:val="24"/>
                      </w:rPr>
                      <w:t>g</w:t>
                    </w:r>
                    <w:r>
                      <w:rPr>
                        <w:spacing w:val="-1"/>
                        <w:sz w:val="24"/>
                      </w:rPr>
                      <w:t>i</w:t>
                    </w:r>
                    <w:r>
                      <w:rPr>
                        <w:spacing w:val="-57"/>
                        <w:sz w:val="24"/>
                      </w:rPr>
                      <w:t>e</w:t>
                    </w:r>
                    <w:r>
                      <w:rPr>
                        <w:i/>
                        <w:spacing w:val="-64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57"/>
                        <w:sz w:val="24"/>
                      </w:rPr>
                      <w:t>n</w:t>
                    </w:r>
                    <w:r>
                      <w:rPr>
                        <w:i/>
                        <w:spacing w:val="-51"/>
                        <w:position w:val="1"/>
                        <w:sz w:val="24"/>
                      </w:rPr>
                      <w:t>y</w:t>
                    </w:r>
                    <w:r>
                      <w:rPr>
                        <w:spacing w:val="-17"/>
                        <w:sz w:val="24"/>
                      </w:rPr>
                      <w:t>t</w:t>
                    </w:r>
                    <w:r>
                      <w:rPr>
                        <w:i/>
                        <w:spacing w:val="-104"/>
                        <w:position w:val="1"/>
                        <w:sz w:val="24"/>
                      </w:rPr>
                      <w:t>o</w:t>
                    </w:r>
                    <w:r>
                      <w:rPr>
                        <w:spacing w:val="-1"/>
                        <w:sz w:val="24"/>
                      </w:rPr>
                      <w:t>a</w:t>
                    </w:r>
                    <w:r>
                      <w:rPr>
                        <w:w w:val="99"/>
                        <w:sz w:val="24"/>
                      </w:rPr>
                      <w:t>s</w:t>
                    </w:r>
                    <w:r>
                      <w:rPr>
                        <w:spacing w:val="-27"/>
                        <w:sz w:val="24"/>
                      </w:rPr>
                      <w:t>i</w:t>
                    </w:r>
                    <w:r>
                      <w:rPr>
                        <w:i/>
                        <w:spacing w:val="-34"/>
                        <w:position w:val="1"/>
                        <w:sz w:val="24"/>
                      </w:rPr>
                      <w:t>d</w:t>
                    </w:r>
                    <w:r>
                      <w:rPr>
                        <w:spacing w:val="-87"/>
                        <w:sz w:val="24"/>
                      </w:rPr>
                      <w:t>k</w:t>
                    </w:r>
                    <w:r>
                      <w:rPr>
                        <w:i/>
                        <w:position w:val="1"/>
                        <w:sz w:val="24"/>
                      </w:rPr>
                      <w:t>i</w:t>
                    </w:r>
                    <w:r>
                      <w:rPr>
                        <w:i/>
                        <w:spacing w:val="-101"/>
                        <w:position w:val="1"/>
                        <w:sz w:val="24"/>
                      </w:rPr>
                      <w:t>b</w:t>
                    </w:r>
                    <w:r>
                      <w:rPr>
                        <w:spacing w:val="-6"/>
                        <w:sz w:val="24"/>
                      </w:rPr>
                      <w:t>e</w:t>
                    </w:r>
                    <w:r>
                      <w:rPr>
                        <w:i/>
                        <w:spacing w:val="-115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6"/>
                        <w:sz w:val="24"/>
                      </w:rPr>
                      <w:t>p</w:t>
                    </w:r>
                    <w:r>
                      <w:rPr>
                        <w:i/>
                        <w:spacing w:val="-115"/>
                        <w:position w:val="1"/>
                        <w:sz w:val="24"/>
                      </w:rPr>
                      <w:t>g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13"/>
                        <w:sz w:val="24"/>
                      </w:rPr>
                      <w:t>d</w:t>
                    </w:r>
                    <w:r>
                      <w:rPr>
                        <w:i/>
                        <w:position w:val="1"/>
                        <w:sz w:val="24"/>
                      </w:rPr>
                      <w:t>i</w:t>
                    </w:r>
                    <w:r>
                      <w:rPr>
                        <w:i/>
                        <w:spacing w:val="-62"/>
                        <w:position w:val="1"/>
                        <w:sz w:val="24"/>
                      </w:rPr>
                      <w:t>k</w:t>
                    </w:r>
                    <w:r>
                      <w:rPr>
                        <w:spacing w:val="-46"/>
                        <w:sz w:val="24"/>
                      </w:rPr>
                      <w:t>a</w:t>
                    </w:r>
                    <w:r>
                      <w:rPr>
                        <w:i/>
                        <w:spacing w:val="-2"/>
                        <w:position w:val="1"/>
                        <w:sz w:val="24"/>
                      </w:rPr>
                      <w:t>e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-90"/>
                        <w:sz w:val="24"/>
                      </w:rPr>
                      <w:t>e</w:t>
                    </w:r>
                    <w:r>
                      <w:rPr>
                        <w:i/>
                        <w:spacing w:val="-17"/>
                        <w:position w:val="1"/>
                        <w:sz w:val="24"/>
                      </w:rPr>
                      <w:t>k</w:t>
                    </w:r>
                    <w:r>
                      <w:rPr>
                        <w:spacing w:val="-104"/>
                        <w:sz w:val="24"/>
                      </w:rPr>
                      <w:t>p</w:t>
                    </w:r>
                    <w:r>
                      <w:rPr>
                        <w:i/>
                        <w:spacing w:val="-4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1"/>
                        <w:sz w:val="24"/>
                      </w:rPr>
                      <w:t>e</w:t>
                    </w:r>
                    <w:r>
                      <w:rPr>
                        <w:spacing w:val="-87"/>
                        <w:sz w:val="24"/>
                      </w:rPr>
                      <w:t>n</w:t>
                    </w:r>
                    <w:r>
                      <w:rPr>
                        <w:i/>
                        <w:spacing w:val="-21"/>
                        <w:position w:val="1"/>
                        <w:sz w:val="24"/>
                      </w:rPr>
                      <w:t>k</w:t>
                    </w:r>
                    <w:r>
                      <w:rPr>
                        <w:spacing w:val="-47"/>
                        <w:sz w:val="24"/>
                      </w:rPr>
                      <w:t>t</w:t>
                    </w:r>
                    <w:r>
                      <w:rPr>
                        <w:i/>
                        <w:spacing w:val="-74"/>
                        <w:position w:val="1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114"/>
                        <w:sz w:val="24"/>
                      </w:rPr>
                      <w:t>n</w:t>
                    </w:r>
                    <w:r>
                      <w:rPr>
                        <w:i/>
                        <w:spacing w:val="-60"/>
                        <w:w w:val="99"/>
                        <w:position w:val="1"/>
                        <w:sz w:val="24"/>
                      </w:rPr>
                      <w:t>m</w:t>
                    </w:r>
                    <w:r>
                      <w:rPr>
                        <w:spacing w:val="-62"/>
                        <w:sz w:val="24"/>
                      </w:rPr>
                      <w:t>g</w:t>
                    </w:r>
                    <w:r>
                      <w:rPr>
                        <w:i/>
                        <w:spacing w:val="-6"/>
                        <w:position w:val="1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84"/>
                        <w:sz w:val="24"/>
                      </w:rPr>
                      <w:t>n</w:t>
                    </w:r>
                    <w:r>
                      <w:rPr>
                        <w:i/>
                        <w:position w:val="1"/>
                        <w:sz w:val="24"/>
                      </w:rPr>
                      <w:t>p</w:t>
                    </w:r>
                    <w:r>
                      <w:rPr>
                        <w:i/>
                        <w:spacing w:val="-83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38"/>
                        <w:sz w:val="24"/>
                      </w:rPr>
                      <w:t>p</w:t>
                    </w:r>
                    <w:r>
                      <w:rPr>
                        <w:i/>
                        <w:spacing w:val="-30"/>
                        <w:position w:val="1"/>
                        <w:sz w:val="24"/>
                      </w:rPr>
                      <w:t>t</w:t>
                    </w:r>
                    <w:r>
                      <w:rPr>
                        <w:spacing w:val="-77"/>
                        <w:sz w:val="24"/>
                      </w:rPr>
                      <w:t>e</w:t>
                    </w:r>
                    <w:r>
                      <w:rPr>
                        <w:i/>
                        <w:spacing w:val="-45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24"/>
                        <w:sz w:val="24"/>
                      </w:rPr>
                      <w:t>t</w:t>
                    </w:r>
                    <w:r>
                      <w:rPr>
                        <w:i/>
                        <w:spacing w:val="-97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11"/>
                        <w:sz w:val="24"/>
                      </w:rPr>
                      <w:t>a</w:t>
                    </w:r>
                    <w:r>
                      <w:rPr>
                        <w:i/>
                        <w:spacing w:val="-58"/>
                        <w:position w:val="1"/>
                        <w:sz w:val="24"/>
                      </w:rPr>
                      <w:t>i</w:t>
                    </w:r>
                    <w:r>
                      <w:rPr>
                        <w:spacing w:val="-63"/>
                        <w:sz w:val="24"/>
                      </w:rPr>
                      <w:t>n</w:t>
                    </w:r>
                    <w:r>
                      <w:rPr>
                        <w:i/>
                        <w:spacing w:val="2"/>
                        <w:position w:val="1"/>
                        <w:sz w:val="24"/>
                      </w:rPr>
                      <w:t>,</w:t>
                    </w:r>
                    <w:r>
                      <w:rPr>
                        <w:sz w:val="24"/>
                      </w:rPr>
                      <w:t xml:space="preserve">i </w:t>
                    </w:r>
                    <w:r>
                      <w:rPr>
                        <w:spacing w:val="-113"/>
                        <w:sz w:val="24"/>
                      </w:rPr>
                      <w:t>d</w:t>
                    </w:r>
                    <w:r>
                      <w:rPr>
                        <w:i/>
                        <w:spacing w:val="-8"/>
                        <w:position w:val="1"/>
                        <w:sz w:val="24"/>
                      </w:rPr>
                      <w:t>d</w:t>
                    </w:r>
                    <w:r>
                      <w:rPr>
                        <w:spacing w:val="-100"/>
                        <w:sz w:val="24"/>
                      </w:rPr>
                      <w:t>a</w:t>
                    </w:r>
                    <w:r>
                      <w:rPr>
                        <w:i/>
                        <w:spacing w:val="-21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60"/>
                        <w:sz w:val="24"/>
                      </w:rPr>
                      <w:t>r</w:t>
                    </w:r>
                    <w:r>
                      <w:rPr>
                        <w:i/>
                        <w:spacing w:val="-47"/>
                        <w:position w:val="1"/>
                        <w:sz w:val="24"/>
                      </w:rPr>
                      <w:t>k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4"/>
                        <w:sz w:val="24"/>
                      </w:rPr>
                      <w:t>p</w:t>
                    </w:r>
                    <w:r>
                      <w:rPr>
                        <w:i/>
                        <w:spacing w:val="-118"/>
                        <w:position w:val="1"/>
                        <w:sz w:val="24"/>
                      </w:rPr>
                      <w:t>b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11"/>
                        <w:sz w:val="24"/>
                      </w:rPr>
                      <w:t>d</w:t>
                    </w:r>
                    <w:r>
                      <w:rPr>
                        <w:i/>
                        <w:position w:val="1"/>
                        <w:sz w:val="24"/>
                      </w:rPr>
                      <w:t>i</w:t>
                    </w:r>
                    <w:r>
                      <w:rPr>
                        <w:i/>
                        <w:spacing w:val="-51"/>
                        <w:w w:val="99"/>
                        <w:position w:val="1"/>
                        <w:sz w:val="24"/>
                      </w:rPr>
                      <w:t>s</w:t>
                    </w:r>
                    <w:r>
                      <w:rPr>
                        <w:spacing w:val="-58"/>
                        <w:sz w:val="24"/>
                      </w:rPr>
                      <w:t>a</w:t>
                    </w:r>
                    <w:r>
                      <w:rPr>
                        <w:i/>
                        <w:spacing w:val="-4"/>
                        <w:position w:val="1"/>
                        <w:sz w:val="24"/>
                      </w:rPr>
                      <w:t>o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-86"/>
                        <w:sz w:val="24"/>
                      </w:rPr>
                      <w:t>e</w:t>
                    </w:r>
                    <w:r>
                      <w:rPr>
                        <w:i/>
                        <w:spacing w:val="-21"/>
                        <w:position w:val="1"/>
                        <w:sz w:val="24"/>
                      </w:rPr>
                      <w:t>k</w:t>
                    </w:r>
                    <w:r>
                      <w:rPr>
                        <w:spacing w:val="-100"/>
                        <w:sz w:val="24"/>
                      </w:rPr>
                      <w:t>p</w:t>
                    </w:r>
                    <w:r>
                      <w:rPr>
                        <w:i/>
                        <w:spacing w:val="-21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86"/>
                        <w:sz w:val="24"/>
                      </w:rPr>
                      <w:t>e</w:t>
                    </w:r>
                    <w:r>
                      <w:rPr>
                        <w:i/>
                        <w:spacing w:val="-88"/>
                        <w:w w:val="99"/>
                        <w:position w:val="1"/>
                        <w:sz w:val="24"/>
                      </w:rPr>
                      <w:t>m</w:t>
                    </w:r>
                    <w:r>
                      <w:rPr>
                        <w:spacing w:val="-34"/>
                        <w:sz w:val="24"/>
                      </w:rPr>
                      <w:t>n</w:t>
                    </w:r>
                    <w:r>
                      <w:rPr>
                        <w:i/>
                        <w:spacing w:val="-34"/>
                        <w:position w:val="1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ti</w:t>
                    </w:r>
                    <w:r>
                      <w:rPr>
                        <w:spacing w:val="-84"/>
                        <w:sz w:val="24"/>
                      </w:rPr>
                      <w:t>n</w:t>
                    </w:r>
                    <w:r>
                      <w:rPr>
                        <w:i/>
                        <w:position w:val="1"/>
                        <w:sz w:val="24"/>
                      </w:rPr>
                      <w:t>t</w:t>
                    </w:r>
                    <w:r>
                      <w:rPr>
                        <w:i/>
                        <w:spacing w:val="-104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17"/>
                        <w:sz w:val="24"/>
                      </w:rPr>
                      <w:t>g</w:t>
                    </w:r>
                    <w:r>
                      <w:rPr>
                        <w:i/>
                        <w:spacing w:val="-105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3"/>
                        <w:sz w:val="24"/>
                      </w:rPr>
                      <w:t>a</w:t>
                    </w:r>
                    <w:r>
                      <w:rPr>
                        <w:i/>
                        <w:spacing w:val="-104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17"/>
                        <w:sz w:val="24"/>
                      </w:rPr>
                      <w:t>n</w:t>
                    </w:r>
                    <w:r>
                      <w:rPr>
                        <w:i/>
                        <w:spacing w:val="-99"/>
                        <w:w w:val="99"/>
                        <w:position w:val="1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pe</w:t>
                    </w:r>
                    <w:r>
                      <w:rPr>
                        <w:spacing w:val="-180"/>
                        <w:sz w:val="24"/>
                      </w:rPr>
                      <w:t>m</w:t>
                    </w:r>
                    <w:r>
                      <w:rPr>
                        <w:i/>
                        <w:position w:val="1"/>
                        <w:sz w:val="24"/>
                      </w:rPr>
                      <w:t>k</w:t>
                    </w:r>
                    <w:r>
                      <w:rPr>
                        <w:i/>
                        <w:spacing w:val="-50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57"/>
                        <w:sz w:val="24"/>
                      </w:rPr>
                      <w:t>e</w:t>
                    </w:r>
                    <w:r>
                      <w:rPr>
                        <w:i/>
                        <w:spacing w:val="-37"/>
                        <w:w w:val="99"/>
                        <w:position w:val="1"/>
                        <w:sz w:val="24"/>
                      </w:rPr>
                      <w:t>r</w:t>
                    </w:r>
                    <w:r>
                      <w:rPr>
                        <w:spacing w:val="-44"/>
                        <w:w w:val="99"/>
                        <w:sz w:val="24"/>
                      </w:rPr>
                      <w:t>r</w:t>
                    </w:r>
                    <w:r>
                      <w:rPr>
                        <w:i/>
                        <w:spacing w:val="-63"/>
                        <w:w w:val="99"/>
                        <w:position w:val="1"/>
                        <w:sz w:val="24"/>
                      </w:rPr>
                      <w:t>e</w:t>
                    </w:r>
                    <w:r>
                      <w:rPr>
                        <w:spacing w:val="-4"/>
                        <w:w w:val="99"/>
                        <w:sz w:val="24"/>
                      </w:rPr>
                      <w:t>i</w:t>
                    </w:r>
                    <w:r>
                      <w:rPr>
                        <w:i/>
                        <w:spacing w:val="-116"/>
                        <w:w w:val="99"/>
                        <w:position w:val="1"/>
                        <w:sz w:val="24"/>
                      </w:rPr>
                      <w:t>n</w:t>
                    </w:r>
                    <w:r>
                      <w:rPr>
                        <w:spacing w:val="-5"/>
                        <w:w w:val="99"/>
                        <w:sz w:val="24"/>
                      </w:rPr>
                      <w:t>n</w:t>
                    </w:r>
                    <w:r>
                      <w:rPr>
                        <w:i/>
                        <w:spacing w:val="-116"/>
                        <w:w w:val="99"/>
                        <w:position w:val="1"/>
                        <w:sz w:val="24"/>
                      </w:rPr>
                      <w:t>a</w:t>
                    </w:r>
                    <w:r>
                      <w:rPr>
                        <w:w w:val="99"/>
                        <w:sz w:val="24"/>
                      </w:rPr>
                      <w:t>ta</w:t>
                    </w:r>
                    <w:r>
                      <w:rPr>
                        <w:spacing w:val="-43"/>
                        <w:w w:val="99"/>
                        <w:sz w:val="24"/>
                      </w:rPr>
                      <w:t>h</w:t>
                    </w:r>
                    <w:r>
                      <w:rPr>
                        <w:i/>
                        <w:spacing w:val="-78"/>
                        <w:w w:val="99"/>
                        <w:position w:val="1"/>
                        <w:sz w:val="24"/>
                      </w:rPr>
                      <w:t>d</w:t>
                    </w:r>
                    <w:r>
                      <w:rPr>
                        <w:w w:val="99"/>
                        <w:sz w:val="24"/>
                      </w:rPr>
                      <w:t>.</w:t>
                    </w:r>
                    <w:r>
                      <w:rPr>
                        <w:spacing w:val="-43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18"/>
                        <w:w w:val="99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157"/>
                        <w:w w:val="99"/>
                        <w:sz w:val="24"/>
                      </w:rPr>
                      <w:t>D</w:t>
                    </w:r>
                    <w:r>
                      <w:rPr>
                        <w:i/>
                        <w:position w:val="1"/>
                        <w:sz w:val="24"/>
                      </w:rPr>
                      <w:t>k</w:t>
                    </w:r>
                    <w:r>
                      <w:rPr>
                        <w:i/>
                        <w:spacing w:val="-11"/>
                        <w:position w:val="1"/>
                        <w:sz w:val="24"/>
                      </w:rPr>
                      <w:t xml:space="preserve"> </w:t>
                    </w:r>
                    <w:r>
                      <w:rPr>
                        <w:spacing w:val="-19"/>
                        <w:sz w:val="24"/>
                      </w:rPr>
                      <w:t>e</w:t>
                    </w:r>
                    <w:r>
                      <w:rPr>
                        <w:i/>
                        <w:spacing w:val="-102"/>
                        <w:position w:val="1"/>
                        <w:sz w:val="24"/>
                      </w:rPr>
                      <w:t>a</w:t>
                    </w:r>
                    <w:r>
                      <w:rPr>
                        <w:spacing w:val="-19"/>
                        <w:sz w:val="24"/>
                      </w:rPr>
                      <w:t>n</w:t>
                    </w:r>
                    <w:r>
                      <w:rPr>
                        <w:i/>
                        <w:spacing w:val="-102"/>
                        <w:position w:val="1"/>
                        <w:sz w:val="24"/>
                      </w:rPr>
                      <w:t>d</w:t>
                    </w:r>
                    <w:r>
                      <w:rPr>
                        <w:spacing w:val="-19"/>
                        <w:sz w:val="24"/>
                      </w:rPr>
                      <w:t>g</w:t>
                    </w:r>
                    <w:r>
                      <w:rPr>
                        <w:i/>
                        <w:spacing w:val="-102"/>
                        <w:position w:val="1"/>
                        <w:sz w:val="24"/>
                      </w:rPr>
                      <w:t>o</w:t>
                    </w:r>
                    <w:r>
                      <w:rPr>
                        <w:sz w:val="24"/>
                      </w:rPr>
                      <w:t>an</w:t>
                    </w:r>
                  </w:p>
                </w:txbxContent>
              </v:textbox>
            </v:shape>
            <v:shape id="_x0000_s1539" type="#_x0000_t202" style="position:absolute;left:2224;top:12593;width:7875;height:266" filled="f" stroked="f">
              <v:textbox inset="0,0,0,0">
                <w:txbxContent>
                  <w:p w:rsidR="000546BA" w:rsidRDefault="00590CA3">
                    <w:pPr>
                      <w:tabs>
                        <w:tab w:val="left" w:pos="1175"/>
                        <w:tab w:val="left" w:pos="1972"/>
                        <w:tab w:val="left" w:pos="3088"/>
                        <w:tab w:val="left" w:pos="3899"/>
                        <w:tab w:val="left" w:pos="4905"/>
                        <w:tab w:val="left" w:pos="5687"/>
                        <w:tab w:val="left" w:pos="6392"/>
                        <w:tab w:val="left" w:pos="7268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lahannyo,</w:t>
                    </w:r>
                    <w:r>
                      <w:rPr>
                        <w:i/>
                        <w:sz w:val="24"/>
                      </w:rPr>
                      <w:tab/>
                      <w:t>masih</w:t>
                    </w:r>
                    <w:r>
                      <w:rPr>
                        <w:i/>
                        <w:sz w:val="24"/>
                      </w:rPr>
                      <w:tab/>
                      <w:t>terendem</w:t>
                    </w:r>
                    <w:r>
                      <w:rPr>
                        <w:i/>
                        <w:sz w:val="24"/>
                      </w:rPr>
                      <w:tab/>
                      <w:t>banjir</w:t>
                    </w:r>
                    <w:r>
                      <w:rPr>
                        <w:i/>
                        <w:sz w:val="24"/>
                      </w:rPr>
                      <w:tab/>
                      <w:t>galo”</w:t>
                    </w:r>
                    <w:r>
                      <w:rPr>
                        <w:i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(kami</w:t>
                    </w:r>
                    <w:r>
                      <w:rPr>
                        <w:sz w:val="24"/>
                      </w:rPr>
                      <w:tab/>
                      <w:t>tidak</w:t>
                    </w:r>
                    <w:r>
                      <w:rPr>
                        <w:sz w:val="24"/>
                      </w:rPr>
                      <w:tab/>
                      <w:t>pernah</w:t>
                    </w:r>
                    <w:r>
                      <w:rPr>
                        <w:sz w:val="24"/>
                      </w:rPr>
                      <w:tab/>
                      <w:t>diajak</w:t>
                    </w:r>
                  </w:p>
                </w:txbxContent>
              </v:textbox>
            </v:shape>
            <v:shape id="_x0000_s1538" type="#_x0000_t202" style="position:absolute;left:2224;top:12747;width:8001;height:680" filled="f" stroked="f">
              <v:textbox inset="0,0,0,0">
                <w:txbxContent>
                  <w:p w:rsidR="000546BA" w:rsidRDefault="00590CA3">
                    <w:pPr>
                      <w:spacing w:line="237" w:lineRule="auto"/>
                      <w:rPr>
                        <w:sz w:val="24"/>
                      </w:rPr>
                    </w:pPr>
                    <w:r>
                      <w:rPr>
                        <w:spacing w:val="-77"/>
                        <w:sz w:val="24"/>
                      </w:rPr>
                      <w:t>b</w:t>
                    </w:r>
                    <w:r>
                      <w:rPr>
                        <w:spacing w:val="-30"/>
                        <w:position w:val="12"/>
                        <w:sz w:val="24"/>
                      </w:rPr>
                      <w:t>c</w:t>
                    </w:r>
                    <w:r>
                      <w:rPr>
                        <w:spacing w:val="-77"/>
                        <w:sz w:val="24"/>
                      </w:rPr>
                      <w:t>e</w:t>
                    </w:r>
                    <w:r>
                      <w:rPr>
                        <w:spacing w:val="-30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50"/>
                        <w:sz w:val="24"/>
                      </w:rPr>
                      <w:t>r</w:t>
                    </w:r>
                    <w:r>
                      <w:rPr>
                        <w:spacing w:val="-30"/>
                        <w:position w:val="12"/>
                        <w:sz w:val="24"/>
                      </w:rPr>
                      <w:t>r</w:t>
                    </w:r>
                    <w:r>
                      <w:rPr>
                        <w:spacing w:val="-157"/>
                        <w:sz w:val="24"/>
                      </w:rPr>
                      <w:t>m</w:t>
                    </w:r>
                    <w:r>
                      <w:rPr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12"/>
                        <w:position w:val="12"/>
                        <w:sz w:val="24"/>
                      </w:rPr>
                      <w:t xml:space="preserve"> </w:t>
                    </w:r>
                    <w:r>
                      <w:rPr>
                        <w:spacing w:val="-68"/>
                        <w:sz w:val="24"/>
                      </w:rPr>
                      <w:t>u</w:t>
                    </w:r>
                    <w:r>
                      <w:rPr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120"/>
                        <w:position w:val="12"/>
                        <w:sz w:val="24"/>
                      </w:rPr>
                      <w:t>n</w:t>
                    </w:r>
                    <w:r>
                      <w:rPr>
                        <w:w w:val="99"/>
                        <w:sz w:val="24"/>
                      </w:rPr>
                      <w:t>s</w:t>
                    </w:r>
                    <w:r>
                      <w:rPr>
                        <w:spacing w:val="-95"/>
                        <w:sz w:val="24"/>
                      </w:rPr>
                      <w:t>y</w:t>
                    </w:r>
                    <w:r>
                      <w:rPr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32"/>
                        <w:position w:val="12"/>
                        <w:sz w:val="24"/>
                      </w:rPr>
                      <w:t xml:space="preserve"> </w:t>
                    </w:r>
                    <w:r>
                      <w:rPr>
                        <w:spacing w:val="-34"/>
                        <w:sz w:val="24"/>
                      </w:rPr>
                      <w:t>a</w:t>
                    </w:r>
                    <w:r>
                      <w:rPr>
                        <w:spacing w:val="-73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101"/>
                        <w:w w:val="99"/>
                        <w:sz w:val="24"/>
                      </w:rPr>
                      <w:t>w</w:t>
                    </w:r>
                    <w:r>
                      <w:rPr>
                        <w:spacing w:val="-21"/>
                        <w:position w:val="12"/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>a</w:t>
                    </w:r>
                    <w:r>
                      <w:rPr>
                        <w:spacing w:val="-61"/>
                        <w:sz w:val="24"/>
                      </w:rPr>
                      <w:t>r</w:t>
                    </w:r>
                    <w:r>
                      <w:rPr>
                        <w:spacing w:val="-59"/>
                        <w:position w:val="1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68"/>
                        <w:sz w:val="24"/>
                      </w:rPr>
                      <w:t>h</w:t>
                    </w:r>
                    <w:r>
                      <w:rPr>
                        <w:position w:val="12"/>
                        <w:sz w:val="24"/>
                      </w:rPr>
                      <w:t>l</w:t>
                    </w:r>
                    <w:r>
                      <w:rPr>
                        <w:spacing w:val="-17"/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-104"/>
                        <w:sz w:val="24"/>
                      </w:rPr>
                      <w:t>u</w:t>
                    </w:r>
                    <w:r>
                      <w:rPr>
                        <w:spacing w:val="-17"/>
                        <w:position w:val="12"/>
                        <w:sz w:val="24"/>
                      </w:rPr>
                      <w:t>b</w:t>
                    </w:r>
                    <w:r>
                      <w:rPr>
                        <w:spacing w:val="-104"/>
                        <w:sz w:val="24"/>
                      </w:rPr>
                      <w:t>n</w:t>
                    </w:r>
                    <w:r>
                      <w:rPr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84"/>
                        <w:position w:val="12"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>t</w:t>
                    </w:r>
                    <w:r>
                      <w:rPr>
                        <w:spacing w:val="-3"/>
                        <w:sz w:val="24"/>
                      </w:rPr>
                      <w:t>u</w:t>
                    </w:r>
                    <w:r>
                      <w:rPr>
                        <w:spacing w:val="-185"/>
                        <w:position w:val="1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81"/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-107"/>
                        <w:sz w:val="24"/>
                      </w:rPr>
                      <w:t>m</w:t>
                    </w:r>
                    <w:r>
                      <w:rPr>
                        <w:spacing w:val="-15"/>
                        <w:position w:val="12"/>
                        <w:sz w:val="24"/>
                      </w:rPr>
                      <w:t>n</w:t>
                    </w:r>
                    <w:r>
                      <w:rPr>
                        <w:spacing w:val="-91"/>
                        <w:sz w:val="24"/>
                      </w:rPr>
                      <w:t>e</w:t>
                    </w:r>
                    <w:r>
                      <w:rPr>
                        <w:position w:val="12"/>
                        <w:sz w:val="24"/>
                      </w:rPr>
                      <w:t>j</w:t>
                    </w:r>
                    <w:r>
                      <w:rPr>
                        <w:spacing w:val="-83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104"/>
                        <w:sz w:val="24"/>
                      </w:rPr>
                      <w:t>m</w:t>
                    </w:r>
                    <w:r>
                      <w:rPr>
                        <w:spacing w:val="-85"/>
                        <w:position w:val="12"/>
                        <w:sz w:val="24"/>
                      </w:rPr>
                      <w:t>m</w:t>
                    </w:r>
                    <w:r>
                      <w:rPr>
                        <w:spacing w:val="-38"/>
                        <w:sz w:val="24"/>
                      </w:rPr>
                      <w:t>b</w:t>
                    </w:r>
                    <w:r>
                      <w:rPr>
                        <w:spacing w:val="-30"/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91"/>
                        <w:sz w:val="24"/>
                      </w:rPr>
                      <w:t>u</w:t>
                    </w:r>
                    <w:r>
                      <w:rPr>
                        <w:spacing w:val="-30"/>
                        <w:position w:val="1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43"/>
                        <w:sz w:val="24"/>
                      </w:rPr>
                      <w:t>t</w:t>
                    </w:r>
                    <w:r>
                      <w:rPr>
                        <w:position w:val="12"/>
                        <w:sz w:val="24"/>
                      </w:rPr>
                      <w:t>u</w:t>
                    </w:r>
                    <w:r>
                      <w:rPr>
                        <w:spacing w:val="-107"/>
                        <w:position w:val="1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-81"/>
                        <w:sz w:val="24"/>
                      </w:rPr>
                      <w:t>e</w:t>
                    </w:r>
                    <w:r>
                      <w:rPr>
                        <w:position w:val="12"/>
                        <w:sz w:val="24"/>
                      </w:rPr>
                      <w:t>t</w:t>
                    </w:r>
                    <w:r>
                      <w:rPr>
                        <w:spacing w:val="-107"/>
                        <w:position w:val="12"/>
                        <w:sz w:val="24"/>
                      </w:rPr>
                      <w:t>u</w:t>
                    </w:r>
                    <w:r>
                      <w:rPr>
                        <w:spacing w:val="-14"/>
                        <w:sz w:val="24"/>
                      </w:rPr>
                      <w:t>n</w:t>
                    </w:r>
                    <w:r>
                      <w:rPr>
                        <w:spacing w:val="-107"/>
                        <w:position w:val="12"/>
                        <w:sz w:val="24"/>
                      </w:rPr>
                      <w:t>k</w:t>
                    </w:r>
                    <w:r>
                      <w:rPr>
                        <w:spacing w:val="-1"/>
                        <w:sz w:val="24"/>
                      </w:rPr>
                      <w:t>c</w:t>
                    </w:r>
                    <w:r>
                      <w:rPr>
                        <w:spacing w:val="-4"/>
                        <w:sz w:val="24"/>
                      </w:rPr>
                      <w:t>a</w:t>
                    </w:r>
                    <w:r>
                      <w:rPr>
                        <w:spacing w:val="-184"/>
                        <w:position w:val="1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n</w:t>
                    </w:r>
                    <w:r>
                      <w:rPr>
                        <w:spacing w:val="-46"/>
                        <w:sz w:val="24"/>
                      </w:rPr>
                      <w:t>a</w:t>
                    </w:r>
                    <w:r>
                      <w:rPr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-92"/>
                        <w:position w:val="12"/>
                        <w:sz w:val="24"/>
                      </w:rPr>
                      <w:t>n</w:t>
                    </w:r>
                    <w:r>
                      <w:rPr>
                        <w:spacing w:val="-29"/>
                        <w:sz w:val="24"/>
                      </w:rPr>
                      <w:t>k</w:t>
                    </w:r>
                    <w:r>
                      <w:rPr>
                        <w:spacing w:val="-92"/>
                        <w:position w:val="12"/>
                        <w:sz w:val="24"/>
                      </w:rPr>
                      <w:t>d</w:t>
                    </w:r>
                    <w:r>
                      <w:rPr>
                        <w:spacing w:val="-16"/>
                        <w:sz w:val="24"/>
                      </w:rPr>
                      <w:t>e</w:t>
                    </w:r>
                    <w:r>
                      <w:rPr>
                        <w:spacing w:val="-91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29"/>
                        <w:sz w:val="24"/>
                      </w:rPr>
                      <w:t>g</w:t>
                    </w:r>
                    <w:r>
                      <w:rPr>
                        <w:spacing w:val="-92"/>
                        <w:position w:val="12"/>
                        <w:sz w:val="24"/>
                      </w:rPr>
                      <w:t>p</w:t>
                    </w:r>
                    <w:r>
                      <w:rPr>
                        <w:spacing w:val="-1"/>
                        <w:sz w:val="24"/>
                      </w:rPr>
                      <w:t>i</w:t>
                    </w:r>
                    <w:r>
                      <w:rPr>
                        <w:spacing w:val="-82"/>
                        <w:sz w:val="24"/>
                      </w:rPr>
                      <w:t>a</w:t>
                    </w:r>
                    <w:r>
                      <w:rPr>
                        <w:spacing w:val="-25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42"/>
                        <w:sz w:val="24"/>
                      </w:rPr>
                      <w:t>t</w:t>
                    </w:r>
                    <w:r>
                      <w:rPr>
                        <w:spacing w:val="-25"/>
                        <w:position w:val="12"/>
                        <w:sz w:val="24"/>
                      </w:rPr>
                      <w:t>t</w:t>
                    </w:r>
                    <w:r>
                      <w:rPr>
                        <w:spacing w:val="-82"/>
                        <w:sz w:val="24"/>
                      </w:rPr>
                      <w:t>a</w:t>
                    </w:r>
                    <w:r>
                      <w:rPr>
                        <w:spacing w:val="-40"/>
                        <w:position w:val="12"/>
                        <w:sz w:val="24"/>
                      </w:rPr>
                      <w:t>k</w:t>
                    </w:r>
                    <w:r>
                      <w:rPr>
                        <w:spacing w:val="-81"/>
                        <w:sz w:val="24"/>
                      </w:rPr>
                      <w:t>n</w:t>
                    </w:r>
                    <w:r>
                      <w:rPr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57"/>
                        <w:position w:val="1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spacing w:val="-70"/>
                        <w:sz w:val="24"/>
                      </w:rPr>
                      <w:t>e</w:t>
                    </w:r>
                    <w:r>
                      <w:rPr>
                        <w:spacing w:val="-51"/>
                        <w:position w:val="12"/>
                        <w:sz w:val="24"/>
                      </w:rPr>
                      <w:t>u</w:t>
                    </w:r>
                    <w:r>
                      <w:rPr>
                        <w:spacing w:val="-69"/>
                        <w:sz w:val="24"/>
                      </w:rPr>
                      <w:t>n</w:t>
                    </w:r>
                    <w:r>
                      <w:rPr>
                        <w:spacing w:val="-119"/>
                        <w:position w:val="12"/>
                        <w:sz w:val="24"/>
                      </w:rPr>
                      <w:t>m</w:t>
                    </w:r>
                    <w:r>
                      <w:rPr>
                        <w:spacing w:val="-4"/>
                        <w:sz w:val="24"/>
                      </w:rPr>
                      <w:t>y</w:t>
                    </w:r>
                    <w:r>
                      <w:rPr>
                        <w:spacing w:val="-117"/>
                        <w:position w:val="12"/>
                        <w:sz w:val="24"/>
                      </w:rPr>
                      <w:t>p</w:t>
                    </w:r>
                    <w:r>
                      <w:rPr>
                        <w:spacing w:val="-4"/>
                        <w:sz w:val="24"/>
                      </w:rPr>
                      <w:t>u</w:t>
                    </w:r>
                    <w:r>
                      <w:rPr>
                        <w:spacing w:val="-103"/>
                        <w:position w:val="1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l</w:t>
                    </w:r>
                    <w:r>
                      <w:rPr>
                        <w:spacing w:val="-84"/>
                        <w:sz w:val="24"/>
                      </w:rPr>
                      <w:t>u</w:t>
                    </w:r>
                    <w:r>
                      <w:rPr>
                        <w:spacing w:val="-36"/>
                        <w:position w:val="1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h</w:t>
                    </w:r>
                    <w:r>
                      <w:rPr>
                        <w:spacing w:val="-90"/>
                        <w:sz w:val="24"/>
                      </w:rPr>
                      <w:t>a</w:t>
                    </w:r>
                    <w:r>
                      <w:rPr>
                        <w:spacing w:val="-32"/>
                        <w:position w:val="12"/>
                        <w:sz w:val="24"/>
                      </w:rPr>
                      <w:t>b</w:t>
                    </w:r>
                    <w:r>
                      <w:rPr>
                        <w:spacing w:val="-88"/>
                        <w:sz w:val="24"/>
                      </w:rPr>
                      <w:t>n</w:t>
                    </w:r>
                    <w:r>
                      <w:rPr>
                        <w:spacing w:val="-19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41"/>
                        <w:sz w:val="24"/>
                      </w:rPr>
                      <w:t>.</w:t>
                    </w:r>
                    <w:r>
                      <w:rPr>
                        <w:position w:val="12"/>
                        <w:sz w:val="24"/>
                      </w:rPr>
                      <w:t>li</w:t>
                    </w:r>
                    <w:r>
                      <w:rPr>
                        <w:spacing w:val="-34"/>
                        <w:position w:val="12"/>
                        <w:sz w:val="24"/>
                      </w:rPr>
                      <w:t>k</w:t>
                    </w:r>
                    <w:r>
                      <w:rPr>
                        <w:spacing w:val="-114"/>
                        <w:sz w:val="24"/>
                      </w:rPr>
                      <w:t>T</w:t>
                    </w:r>
                    <w:r>
                      <w:rPr>
                        <w:position w:val="12"/>
                        <w:sz w:val="24"/>
                      </w:rPr>
                      <w:t>,</w:t>
                    </w:r>
                    <w:r>
                      <w:rPr>
                        <w:spacing w:val="-8"/>
                        <w:position w:val="12"/>
                        <w:sz w:val="24"/>
                      </w:rPr>
                      <w:t xml:space="preserve"> </w:t>
                    </w:r>
                    <w:r>
                      <w:rPr>
                        <w:spacing w:val="-19"/>
                        <w:sz w:val="24"/>
                      </w:rPr>
                      <w:t>i</w:t>
                    </w:r>
                    <w:r>
                      <w:rPr>
                        <w:spacing w:val="-101"/>
                        <w:position w:val="12"/>
                        <w:sz w:val="24"/>
                      </w:rPr>
                      <w:t>d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-19"/>
                        <w:sz w:val="24"/>
                      </w:rPr>
                      <w:t>a</w:t>
                    </w:r>
                    <w:r>
                      <w:rPr>
                        <w:spacing w:val="-102"/>
                        <w:position w:val="12"/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46"/>
                        <w:sz w:val="24"/>
                      </w:rPr>
                      <w:t>t</w:t>
                    </w:r>
                    <w:r>
                      <w:rPr>
                        <w:spacing w:val="-61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8"/>
                        <w:sz w:val="24"/>
                      </w:rPr>
                      <w:t>i</w:t>
                    </w:r>
                    <w:r>
                      <w:rPr>
                        <w:spacing w:val="-59"/>
                        <w:position w:val="12"/>
                        <w:sz w:val="24"/>
                      </w:rPr>
                      <w:t>t</w:t>
                    </w:r>
                    <w:r>
                      <w:rPr>
                        <w:spacing w:val="-2"/>
                        <w:sz w:val="24"/>
                      </w:rPr>
                      <w:t>b</w:t>
                    </w:r>
                    <w:r>
                      <w:rPr>
                        <w:spacing w:val="-66"/>
                        <w:sz w:val="24"/>
                      </w:rPr>
                      <w:t>a</w:t>
                    </w:r>
                    <w:r>
                      <w:rPr>
                        <w:spacing w:val="-32"/>
                        <w:position w:val="12"/>
                        <w:sz w:val="24"/>
                      </w:rPr>
                      <w:t>m</w:t>
                    </w:r>
                    <w:r>
                      <w:rPr>
                        <w:spacing w:val="-65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43"/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-78"/>
                        <w:sz w:val="24"/>
                      </w:rPr>
                      <w:t>u</w:t>
                    </w:r>
                    <w:r>
                      <w:rPr>
                        <w:spacing w:val="-44"/>
                        <w:position w:val="12"/>
                        <w:sz w:val="24"/>
                      </w:rPr>
                      <w:t>n</w:t>
                    </w:r>
                    <w:r>
                      <w:rPr>
                        <w:spacing w:val="-77"/>
                        <w:sz w:val="24"/>
                      </w:rPr>
                      <w:t>d</w:t>
                    </w:r>
                    <w:r>
                      <w:rPr>
                        <w:spacing w:val="8"/>
                        <w:position w:val="12"/>
                        <w:sz w:val="24"/>
                      </w:rPr>
                      <w:t>j</w:t>
                    </w:r>
                    <w:r>
                      <w:rPr>
                        <w:spacing w:val="-8"/>
                        <w:sz w:val="24"/>
                      </w:rPr>
                      <w:t>a</w:t>
                    </w:r>
                    <w:r>
                      <w:rPr>
                        <w:spacing w:val="-58"/>
                        <w:position w:val="12"/>
                        <w:sz w:val="24"/>
                      </w:rPr>
                      <w:t>l</w:t>
                    </w:r>
                    <w:r>
                      <w:rPr>
                        <w:spacing w:val="-62"/>
                        <w:sz w:val="24"/>
                      </w:rPr>
                      <w:t>h</w:t>
                    </w:r>
                    <w:r>
                      <w:rPr>
                        <w:position w:val="12"/>
                        <w:sz w:val="24"/>
                      </w:rPr>
                      <w:t xml:space="preserve">in </w:t>
                    </w:r>
                    <w:r>
                      <w:rPr>
                        <w:spacing w:val="-64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57"/>
                        <w:sz w:val="24"/>
                      </w:rPr>
                      <w:t>h</w:t>
                    </w:r>
                    <w:r>
                      <w:rPr>
                        <w:spacing w:val="-64"/>
                        <w:position w:val="2"/>
                        <w:sz w:val="24"/>
                      </w:rPr>
                      <w:t>d</w:t>
                    </w:r>
                    <w:r>
                      <w:rPr>
                        <w:spacing w:val="-57"/>
                        <w:sz w:val="24"/>
                      </w:rPr>
                      <w:t>u</w:t>
                    </w:r>
                    <w:r>
                      <w:rPr>
                        <w:spacing w:val="-51"/>
                        <w:position w:val="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-104"/>
                        <w:sz w:val="24"/>
                      </w:rPr>
                      <w:t>u</w:t>
                    </w:r>
                    <w:r>
                      <w:rPr>
                        <w:position w:val="2"/>
                        <w:sz w:val="24"/>
                      </w:rPr>
                      <w:t>r</w:t>
                    </w:r>
                    <w:r>
                      <w:rPr>
                        <w:spacing w:val="-84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37"/>
                        <w:sz w:val="24"/>
                      </w:rPr>
                      <w:t>n</w:t>
                    </w:r>
                    <w:r>
                      <w:rPr>
                        <w:spacing w:val="-84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37"/>
                        <w:sz w:val="24"/>
                      </w:rPr>
                      <w:t>g</w:t>
                    </w:r>
                    <w:r>
                      <w:rPr>
                        <w:spacing w:val="-71"/>
                        <w:position w:val="2"/>
                        <w:sz w:val="24"/>
                      </w:rPr>
                      <w:t>c</w:t>
                    </w:r>
                    <w:r>
                      <w:rPr>
                        <w:spacing w:val="-36"/>
                        <w:sz w:val="24"/>
                      </w:rPr>
                      <w:t>a</w:t>
                    </w:r>
                    <w:r>
                      <w:rPr>
                        <w:spacing w:val="-71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50"/>
                        <w:sz w:val="24"/>
                      </w:rPr>
                      <w:t>n</w:t>
                    </w:r>
                    <w:r>
                      <w:rPr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65"/>
                        <w:position w:val="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77"/>
                        <w:sz w:val="24"/>
                      </w:rPr>
                      <w:t>a</w:t>
                    </w:r>
                    <w:r>
                      <w:rPr>
                        <w:spacing w:val="-44"/>
                        <w:position w:val="2"/>
                        <w:sz w:val="24"/>
                      </w:rPr>
                      <w:t>d</w:t>
                    </w:r>
                    <w:r>
                      <w:rPr>
                        <w:spacing w:val="-77"/>
                        <w:sz w:val="24"/>
                      </w:rPr>
                      <w:t>n</w:t>
                    </w:r>
                    <w:r>
                      <w:rPr>
                        <w:spacing w:val="-30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91"/>
                        <w:sz w:val="24"/>
                      </w:rPr>
                      <w:t>g</w:t>
                    </w:r>
                    <w:r>
                      <w:rPr>
                        <w:position w:val="2"/>
                        <w:sz w:val="24"/>
                      </w:rPr>
                      <w:t>ri</w:t>
                    </w:r>
                    <w:r>
                      <w:rPr>
                        <w:spacing w:val="-5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spacing w:val="-36"/>
                        <w:sz w:val="24"/>
                      </w:rPr>
                      <w:t>l</w:t>
                    </w:r>
                    <w:r>
                      <w:rPr>
                        <w:spacing w:val="-84"/>
                        <w:position w:val="2"/>
                        <w:sz w:val="24"/>
                      </w:rPr>
                      <w:t>p</w:t>
                    </w:r>
                    <w:r>
                      <w:rPr>
                        <w:spacing w:val="-23"/>
                        <w:sz w:val="24"/>
                      </w:rPr>
                      <w:t>e</w:t>
                    </w:r>
                    <w:r>
                      <w:rPr>
                        <w:spacing w:val="-84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37"/>
                        <w:sz w:val="24"/>
                      </w:rPr>
                      <w:t>b</w:t>
                    </w:r>
                    <w:r>
                      <w:rPr>
                        <w:spacing w:val="-84"/>
                        <w:position w:val="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104"/>
                        <w:sz w:val="24"/>
                      </w:rPr>
                      <w:t>h</w:t>
                    </w:r>
                    <w:r>
                      <w:rPr>
                        <w:position w:val="2"/>
                        <w:sz w:val="24"/>
                      </w:rPr>
                      <w:t>y</w:t>
                    </w:r>
                    <w:r>
                      <w:rPr>
                        <w:spacing w:val="-26"/>
                        <w:position w:val="2"/>
                        <w:sz w:val="24"/>
                      </w:rPr>
                      <w:t>u</w:t>
                    </w:r>
                    <w:r>
                      <w:rPr>
                        <w:spacing w:val="-82"/>
                        <w:sz w:val="24"/>
                      </w:rPr>
                      <w:t>e</w:t>
                    </w:r>
                    <w:r>
                      <w:rPr>
                        <w:spacing w:val="-1"/>
                        <w:position w:val="2"/>
                        <w:sz w:val="24"/>
                      </w:rPr>
                      <w:t>l</w:t>
                    </w:r>
                    <w:r>
                      <w:rPr>
                        <w:spacing w:val="-106"/>
                        <w:position w:val="2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-82"/>
                        <w:sz w:val="24"/>
                      </w:rPr>
                      <w:t>a</w:t>
                    </w:r>
                    <w:r>
                      <w:rPr>
                        <w:spacing w:val="-39"/>
                        <w:position w:val="2"/>
                        <w:sz w:val="24"/>
                      </w:rPr>
                      <w:t>h</w:t>
                    </w:r>
                    <w:r>
                      <w:rPr>
                        <w:spacing w:val="-29"/>
                        <w:sz w:val="24"/>
                      </w:rPr>
                      <w:t>t</w:t>
                    </w:r>
                    <w:r>
                      <w:rPr>
                        <w:position w:val="2"/>
                        <w:sz w:val="24"/>
                      </w:rPr>
                      <w:t>.</w:t>
                    </w:r>
                    <w:r>
                      <w:rPr>
                        <w:spacing w:val="21"/>
                        <w:position w:val="2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211"/>
                        <w:w w:val="99"/>
                        <w:position w:val="2"/>
                        <w:sz w:val="24"/>
                      </w:rPr>
                      <w:t>M</w:t>
                    </w:r>
                    <w:r>
                      <w:rPr>
                        <w:spacing w:val="-1"/>
                        <w:sz w:val="24"/>
                      </w:rPr>
                      <w:t>e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-42"/>
                        <w:sz w:val="24"/>
                      </w:rPr>
                      <w:t>t</w:t>
                    </w:r>
                    <w:r>
                      <w:rPr>
                        <w:spacing w:val="-26"/>
                        <w:position w:val="2"/>
                        <w:sz w:val="24"/>
                      </w:rPr>
                      <w:t>i</w:t>
                    </w:r>
                    <w:r>
                      <w:rPr>
                        <w:spacing w:val="-81"/>
                        <w:sz w:val="24"/>
                      </w:rPr>
                      <w:t>a</w:t>
                    </w:r>
                    <w:r>
                      <w:rPr>
                        <w:w w:val="99"/>
                        <w:position w:val="2"/>
                        <w:sz w:val="24"/>
                      </w:rPr>
                      <w:t>s</w:t>
                    </w:r>
                    <w:r>
                      <w:rPr>
                        <w:spacing w:val="-7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113"/>
                        <w:sz w:val="24"/>
                      </w:rPr>
                      <w:t>k</w:t>
                    </w:r>
                    <w:r>
                      <w:rPr>
                        <w:position w:val="2"/>
                        <w:sz w:val="24"/>
                      </w:rPr>
                      <w:t>l</w:t>
                    </w:r>
                    <w:r>
                      <w:rPr>
                        <w:spacing w:val="-75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34"/>
                        <w:sz w:val="24"/>
                      </w:rPr>
                      <w:t>e</w:t>
                    </w:r>
                    <w:r>
                      <w:rPr>
                        <w:spacing w:val="-88"/>
                        <w:position w:val="2"/>
                        <w:sz w:val="24"/>
                      </w:rPr>
                      <w:t>y</w:t>
                    </w:r>
                    <w:r>
                      <w:rPr>
                        <w:spacing w:val="-33"/>
                        <w:sz w:val="24"/>
                      </w:rPr>
                      <w:t>p</w:t>
                    </w:r>
                    <w:r>
                      <w:rPr>
                        <w:spacing w:val="-75"/>
                        <w:position w:val="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26"/>
                        <w:sz w:val="24"/>
                      </w:rPr>
                      <w:t>r</w:t>
                    </w:r>
                    <w:r>
                      <w:rPr>
                        <w:spacing w:val="-94"/>
                        <w:position w:val="2"/>
                        <w:sz w:val="24"/>
                      </w:rPr>
                      <w:t>k</w:t>
                    </w:r>
                    <w:r>
                      <w:rPr>
                        <w:spacing w:val="-13"/>
                        <w:sz w:val="24"/>
                      </w:rPr>
                      <w:t>c</w:t>
                    </w:r>
                    <w:r>
                      <w:rPr>
                        <w:spacing w:val="-94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13"/>
                        <w:sz w:val="24"/>
                      </w:rPr>
                      <w:t>a</w:t>
                    </w:r>
                    <w:r>
                      <w:rPr>
                        <w:spacing w:val="-107"/>
                        <w:position w:val="2"/>
                        <w:sz w:val="24"/>
                      </w:rPr>
                      <w:t>g</w:t>
                    </w:r>
                    <w:r>
                      <w:rPr>
                        <w:spacing w:val="-14"/>
                        <w:sz w:val="24"/>
                      </w:rPr>
                      <w:t>y</w:t>
                    </w:r>
                    <w:r>
                      <w:rPr>
                        <w:spacing w:val="-54"/>
                        <w:position w:val="2"/>
                        <w:sz w:val="24"/>
                      </w:rPr>
                      <w:t>i</w:t>
                    </w:r>
                    <w:r>
                      <w:rPr>
                        <w:spacing w:val="-53"/>
                        <w:sz w:val="24"/>
                      </w:rPr>
                      <w:t>a</w:t>
                    </w:r>
                    <w:r>
                      <w:rPr>
                        <w:spacing w:val="-55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52"/>
                        <w:sz w:val="24"/>
                      </w:rPr>
                      <w:t>a</w:t>
                    </w:r>
                    <w:r>
                      <w:rPr>
                        <w:spacing w:val="-16"/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105"/>
                        <w:sz w:val="24"/>
                      </w:rPr>
                      <w:t>n</w:t>
                    </w:r>
                    <w:r>
                      <w:rPr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10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26"/>
                        <w:sz w:val="24"/>
                      </w:rPr>
                      <w:t>y</w:t>
                    </w:r>
                    <w:r>
                      <w:rPr>
                        <w:spacing w:val="-96"/>
                        <w:position w:val="2"/>
                        <w:sz w:val="24"/>
                      </w:rPr>
                      <w:t>d</w:t>
                    </w:r>
                    <w:r>
                      <w:rPr>
                        <w:spacing w:val="-11"/>
                        <w:sz w:val="24"/>
                      </w:rPr>
                      <w:t>a</w:t>
                    </w:r>
                    <w:r>
                      <w:rPr>
                        <w:spacing w:val="-96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25"/>
                        <w:sz w:val="24"/>
                      </w:rPr>
                      <w:t>n</w:t>
                    </w:r>
                    <w:r>
                      <w:rPr>
                        <w:spacing w:val="-163"/>
                        <w:position w:val="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g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pacing w:val="-48"/>
                        <w:position w:val="2"/>
                        <w:sz w:val="24"/>
                      </w:rPr>
                      <w:t>p</w:t>
                    </w:r>
                    <w:r>
                      <w:rPr>
                        <w:spacing w:val="-19"/>
                        <w:sz w:val="24"/>
                      </w:rPr>
                      <w:t>t</w:t>
                    </w:r>
                    <w:r>
                      <w:rPr>
                        <w:spacing w:val="-48"/>
                        <w:position w:val="2"/>
                        <w:sz w:val="24"/>
                      </w:rPr>
                      <w:t>l</w:t>
                    </w:r>
                    <w:r>
                      <w:rPr>
                        <w:spacing w:val="-19"/>
                        <w:sz w:val="24"/>
                      </w:rPr>
                      <w:t>i</w:t>
                    </w:r>
                    <w:r>
                      <w:rPr>
                        <w:spacing w:val="-101"/>
                        <w:position w:val="2"/>
                        <w:sz w:val="24"/>
                      </w:rPr>
                      <w:t>o</w:t>
                    </w:r>
                    <w:r>
                      <w:rPr>
                        <w:spacing w:val="-20"/>
                        <w:sz w:val="24"/>
                      </w:rPr>
                      <w:t>n</w:t>
                    </w:r>
                    <w:r>
                      <w:rPr>
                        <w:spacing w:val="-48"/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73"/>
                        <w:sz w:val="24"/>
                      </w:rPr>
                      <w:t>g</w:t>
                    </w:r>
                    <w:r>
                      <w:rPr>
                        <w:spacing w:val="12"/>
                        <w:position w:val="2"/>
                        <w:sz w:val="24"/>
                      </w:rPr>
                      <w:t>,</w:t>
                    </w:r>
                    <w:r>
                      <w:rPr>
                        <w:spacing w:val="-46"/>
                        <w:sz w:val="24"/>
                      </w:rPr>
                      <w:t>g</w:t>
                    </w:r>
                    <w:r>
                      <w:rPr>
                        <w:spacing w:val="-49"/>
                        <w:w w:val="99"/>
                        <w:position w:val="2"/>
                        <w:sz w:val="24"/>
                      </w:rPr>
                      <w:t>s</w:t>
                    </w:r>
                    <w:r>
                      <w:rPr>
                        <w:spacing w:val="-18"/>
                        <w:sz w:val="24"/>
                      </w:rPr>
                      <w:t>i</w:t>
                    </w:r>
                    <w:r>
                      <w:rPr>
                        <w:spacing w:val="1"/>
                        <w:position w:val="2"/>
                        <w:sz w:val="24"/>
                      </w:rPr>
                      <w:t>u</w:t>
                    </w:r>
                    <w:r>
                      <w:rPr>
                        <w:position w:val="2"/>
                        <w:sz w:val="24"/>
                      </w:rPr>
                      <w:t>da</w:t>
                    </w:r>
                    <w:r>
                      <w:rPr>
                        <w:spacing w:val="-112"/>
                        <w:position w:val="2"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>ri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58"/>
                        <w:position w:val="2"/>
                        <w:sz w:val="24"/>
                      </w:rPr>
                      <w:t>d</w:t>
                    </w:r>
                    <w:r>
                      <w:rPr>
                        <w:spacing w:val="-63"/>
                        <w:sz w:val="24"/>
                      </w:rPr>
                      <w:t>p</w:t>
                    </w:r>
                    <w:r>
                      <w:rPr>
                        <w:spacing w:val="-5"/>
                        <w:position w:val="2"/>
                        <w:sz w:val="24"/>
                      </w:rPr>
                      <w:t>i</w:t>
                    </w:r>
                    <w:r>
                      <w:rPr>
                        <w:spacing w:val="-102"/>
                        <w:sz w:val="24"/>
                      </w:rPr>
                      <w:t>e</w:t>
                    </w:r>
                    <w:r>
                      <w:rPr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73"/>
                        <w:position w:val="2"/>
                        <w:sz w:val="24"/>
                      </w:rPr>
                      <w:t>e</w:t>
                    </w:r>
                    <w:r>
                      <w:rPr>
                        <w:sz w:val="24"/>
                      </w:rPr>
                      <w:t>t</w:t>
                    </w:r>
                    <w:r>
                      <w:rPr>
                        <w:spacing w:val="-101"/>
                        <w:sz w:val="24"/>
                      </w:rPr>
                      <w:t>a</w:t>
                    </w:r>
                    <w:r>
                      <w:rPr>
                        <w:spacing w:val="-20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101"/>
                        <w:sz w:val="24"/>
                      </w:rPr>
                      <w:t>n</w:t>
                    </w:r>
                    <w:r>
                      <w:rPr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87"/>
                        <w:position w:val="2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41"/>
                        <w:sz w:val="24"/>
                      </w:rPr>
                      <w:t>.</w:t>
                    </w:r>
                    <w:r>
                      <w:rPr>
                        <w:spacing w:val="-2"/>
                        <w:position w:val="2"/>
                        <w:sz w:val="24"/>
                      </w:rPr>
                      <w:t>k</w:t>
                    </w:r>
                    <w:r>
                      <w:rPr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81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7"/>
                        <w:w w:val="99"/>
                        <w:sz w:val="24"/>
                      </w:rPr>
                      <w:t>D</w:t>
                    </w:r>
                    <w:r>
                      <w:rPr>
                        <w:spacing w:val="-61"/>
                        <w:position w:val="2"/>
                        <w:sz w:val="24"/>
                      </w:rPr>
                      <w:t>j</w:t>
                    </w:r>
                    <w:r>
                      <w:rPr>
                        <w:spacing w:val="-46"/>
                        <w:sz w:val="24"/>
                      </w:rPr>
                      <w:t>e</w:t>
                    </w:r>
                    <w:r>
                      <w:rPr>
                        <w:spacing w:val="-61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59"/>
                        <w:sz w:val="24"/>
                      </w:rPr>
                      <w:t>n</w:t>
                    </w:r>
                    <w:r>
                      <w:rPr>
                        <w:spacing w:val="-62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59"/>
                        <w:sz w:val="24"/>
                      </w:rPr>
                      <w:t>g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>i</w:t>
                    </w:r>
                    <w:r>
                      <w:rPr>
                        <w:spacing w:val="-99"/>
                        <w:sz w:val="24"/>
                      </w:rPr>
                      <w:t>a</w:t>
                    </w:r>
                    <w:r>
                      <w:rPr>
                        <w:spacing w:val="5"/>
                        <w:w w:val="99"/>
                        <w:position w:val="2"/>
                        <w:sz w:val="24"/>
                      </w:rPr>
                      <w:t>s</w:t>
                    </w:r>
                    <w:r>
                      <w:rPr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537" type="#_x0000_t202" style="position:absolute;left:2224;top:13421;width:7875;height:266" filled="f" stroked="f">
              <v:textbox inset="0,0,0,0">
                <w:txbxContent>
                  <w:p w:rsidR="000546BA" w:rsidRDefault="00590CA3">
                    <w:pPr>
                      <w:tabs>
                        <w:tab w:val="left" w:pos="520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tanaman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tempat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demplot</w:t>
                    </w:r>
                    <w:r>
                      <w:rPr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yang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akan</w:t>
                    </w:r>
                    <w:r>
                      <w:rPr>
                        <w:spacing w:val="6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dibuat.</w:t>
                    </w:r>
                    <w:r>
                      <w:rPr>
                        <w:sz w:val="24"/>
                      </w:rPr>
                      <w:tab/>
                      <w:t>Sepertinya</w:t>
                    </w:r>
                    <w:r>
                      <w:rPr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penyuluh</w:t>
                    </w:r>
                    <w:r>
                      <w:rPr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lebih</w:t>
                    </w:r>
                  </w:p>
                </w:txbxContent>
              </v:textbox>
            </v:shape>
            <v:shape id="_x0000_s1536" type="#_x0000_t202" style="position:absolute;left:2224;top:13575;width:8002;height:680" filled="f" stroked="f">
              <v:textbox inset="0,0,0,0">
                <w:txbxContent>
                  <w:p w:rsidR="000546BA" w:rsidRDefault="00590CA3">
                    <w:pPr>
                      <w:spacing w:line="237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pacing w:val="-144"/>
                        <w:sz w:val="24"/>
                      </w:rPr>
                      <w:t>m</w:t>
                    </w:r>
                    <w:r>
                      <w:rPr>
                        <w:position w:val="12"/>
                        <w:sz w:val="24"/>
                      </w:rPr>
                      <w:t>d</w:t>
                    </w:r>
                    <w:r>
                      <w:rPr>
                        <w:spacing w:val="-85"/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1"/>
                        <w:sz w:val="24"/>
                      </w:rPr>
                      <w:t>e</w:t>
                    </w:r>
                    <w:r>
                      <w:rPr>
                        <w:spacing w:val="-25"/>
                        <w:sz w:val="24"/>
                      </w:rPr>
                      <w:t>m</w:t>
                    </w:r>
                    <w:r>
                      <w:rPr>
                        <w:spacing w:val="-43"/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64"/>
                        <w:sz w:val="24"/>
                      </w:rPr>
                      <w:t>e</w:t>
                    </w:r>
                    <w:r>
                      <w:rPr>
                        <w:spacing w:val="-57"/>
                        <w:position w:val="12"/>
                        <w:sz w:val="24"/>
                      </w:rPr>
                      <w:t>k</w:t>
                    </w:r>
                    <w:r>
                      <w:rPr>
                        <w:spacing w:val="-64"/>
                        <w:sz w:val="24"/>
                      </w:rPr>
                      <w:t>n</w:t>
                    </w:r>
                    <w:r>
                      <w:rPr>
                        <w:spacing w:val="-4"/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64"/>
                        <w:sz w:val="24"/>
                      </w:rPr>
                      <w:t>t</w:t>
                    </w:r>
                    <w:r>
                      <w:rPr>
                        <w:spacing w:val="-43"/>
                        <w:position w:val="1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68"/>
                        <w:sz w:val="24"/>
                      </w:rPr>
                      <w:t>g</w:t>
                    </w:r>
                    <w:r>
                      <w:rPr>
                        <w:spacing w:val="-53"/>
                        <w:position w:val="12"/>
                        <w:sz w:val="24"/>
                      </w:rPr>
                      <w:t>o</w:t>
                    </w:r>
                    <w:r>
                      <w:rPr>
                        <w:spacing w:val="-68"/>
                        <w:sz w:val="24"/>
                      </w:rPr>
                      <w:t>k</w:t>
                    </w:r>
                    <w:r>
                      <w:rPr>
                        <w:spacing w:val="-13"/>
                        <w:position w:val="12"/>
                        <w:sz w:val="24"/>
                      </w:rPr>
                      <w:t>r</w:t>
                    </w:r>
                    <w:r>
                      <w:rPr>
                        <w:spacing w:val="-94"/>
                        <w:sz w:val="24"/>
                      </w:rPr>
                      <w:t>a</w:t>
                    </w:r>
                    <w:r>
                      <w:rPr>
                        <w:spacing w:val="-27"/>
                        <w:position w:val="12"/>
                        <w:sz w:val="24"/>
                      </w:rPr>
                      <w:t>g</w:t>
                    </w:r>
                    <w:r>
                      <w:rPr>
                        <w:spacing w:val="-94"/>
                        <w:sz w:val="24"/>
                      </w:rPr>
                      <w:t>n</w:t>
                    </w:r>
                    <w:r>
                      <w:rPr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45"/>
                        <w:position w:val="12"/>
                        <w:sz w:val="24"/>
                      </w:rPr>
                      <w:t>n</w:t>
                    </w:r>
                    <w:r>
                      <w:rPr>
                        <w:spacing w:val="-23"/>
                        <w:sz w:val="24"/>
                      </w:rPr>
                      <w:t>t</w:t>
                    </w:r>
                    <w:r>
                      <w:rPr>
                        <w:spacing w:val="-44"/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63"/>
                        <w:sz w:val="24"/>
                      </w:rPr>
                      <w:t>e</w:t>
                    </w:r>
                    <w:r>
                      <w:rPr>
                        <w:spacing w:val="-31"/>
                        <w:w w:val="99"/>
                        <w:position w:val="12"/>
                        <w:sz w:val="24"/>
                      </w:rPr>
                      <w:t>s</w:t>
                    </w:r>
                    <w:r>
                      <w:rPr>
                        <w:spacing w:val="-49"/>
                        <w:w w:val="99"/>
                        <w:sz w:val="24"/>
                      </w:rPr>
                      <w:t>r</w:t>
                    </w:r>
                    <w:r>
                      <w:rPr>
                        <w:spacing w:val="-58"/>
                        <w:w w:val="99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10"/>
                        <w:w w:val="99"/>
                        <w:sz w:val="24"/>
                      </w:rPr>
                      <w:t>l</w:t>
                    </w:r>
                    <w:r>
                      <w:rPr>
                        <w:spacing w:val="-85"/>
                        <w:w w:val="99"/>
                        <w:position w:val="12"/>
                        <w:sz w:val="24"/>
                      </w:rPr>
                      <w:t>s</w:t>
                    </w:r>
                    <w:r>
                      <w:rPr>
                        <w:spacing w:val="-23"/>
                        <w:sz w:val="24"/>
                      </w:rPr>
                      <w:t>a</w:t>
                    </w:r>
                    <w:r>
                      <w:rPr>
                        <w:spacing w:val="-44"/>
                        <w:position w:val="12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-93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28"/>
                        <w:position w:val="12"/>
                        <w:sz w:val="24"/>
                      </w:rPr>
                      <w:t>p</w:t>
                    </w:r>
                    <w:r>
                      <w:rPr>
                        <w:spacing w:val="-79"/>
                        <w:sz w:val="24"/>
                      </w:rPr>
                      <w:t>a</w:t>
                    </w:r>
                    <w:r>
                      <w:rPr>
                        <w:spacing w:val="-28"/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-93"/>
                        <w:sz w:val="24"/>
                      </w:rPr>
                      <w:t>n</w:t>
                    </w:r>
                    <w:r>
                      <w:rPr>
                        <w:spacing w:val="-29"/>
                        <w:position w:val="12"/>
                        <w:sz w:val="24"/>
                      </w:rPr>
                      <w:t>n</w:t>
                    </w:r>
                    <w:r>
                      <w:rPr>
                        <w:spacing w:val="-79"/>
                        <w:sz w:val="24"/>
                      </w:rPr>
                      <w:t>a</w:t>
                    </w:r>
                    <w:r>
                      <w:rPr>
                        <w:spacing w:val="-41"/>
                        <w:position w:val="12"/>
                        <w:sz w:val="24"/>
                      </w:rPr>
                      <w:t>y</w:t>
                    </w:r>
                    <w:r>
                      <w:rPr>
                        <w:spacing w:val="-80"/>
                        <w:sz w:val="24"/>
                      </w:rPr>
                      <w:t>n</w:t>
                    </w:r>
                    <w:r>
                      <w:rPr>
                        <w:spacing w:val="-41"/>
                        <w:position w:val="12"/>
                        <w:sz w:val="24"/>
                      </w:rPr>
                      <w:t>u</w:t>
                    </w:r>
                    <w:r>
                      <w:rPr>
                        <w:spacing w:val="-80"/>
                        <w:sz w:val="24"/>
                      </w:rPr>
                      <w:t>y</w:t>
                    </w:r>
                    <w:r>
                      <w:rPr>
                        <w:position w:val="12"/>
                        <w:sz w:val="24"/>
                      </w:rPr>
                      <w:t>l</w:t>
                    </w:r>
                    <w:r>
                      <w:rPr>
                        <w:spacing w:val="-108"/>
                        <w:position w:val="12"/>
                        <w:sz w:val="24"/>
                      </w:rPr>
                      <w:t>u</w:t>
                    </w:r>
                    <w:r>
                      <w:rPr>
                        <w:spacing w:val="1"/>
                        <w:sz w:val="24"/>
                      </w:rPr>
                      <w:t>a</w:t>
                    </w:r>
                    <w:r>
                      <w:rPr>
                        <w:spacing w:val="-33"/>
                        <w:position w:val="12"/>
                        <w:sz w:val="24"/>
                      </w:rPr>
                      <w:t>h</w:t>
                    </w:r>
                    <w:r>
                      <w:rPr>
                        <w:spacing w:val="-88"/>
                        <w:sz w:val="24"/>
                      </w:rPr>
                      <w:t>k</w:t>
                    </w:r>
                    <w:r>
                      <w:rPr>
                        <w:spacing w:val="-19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88"/>
                        <w:sz w:val="24"/>
                      </w:rPr>
                      <w:t>e</w:t>
                    </w:r>
                    <w:r>
                      <w:rPr>
                        <w:spacing w:val="-33"/>
                        <w:position w:val="12"/>
                        <w:sz w:val="24"/>
                      </w:rPr>
                      <w:t>n</w:t>
                    </w:r>
                    <w:r>
                      <w:rPr>
                        <w:spacing w:val="-11"/>
                        <w:sz w:val="24"/>
                      </w:rPr>
                      <w:t>g</w:t>
                    </w:r>
                    <w:r>
                      <w:rPr>
                        <w:spacing w:val="-96"/>
                        <w:position w:val="1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78"/>
                        <w:sz w:val="24"/>
                      </w:rPr>
                      <w:t>a</w:t>
                    </w:r>
                    <w:r>
                      <w:rPr>
                        <w:spacing w:val="-44"/>
                        <w:position w:val="12"/>
                        <w:sz w:val="24"/>
                      </w:rPr>
                      <w:t>k</w:t>
                    </w:r>
                    <w:r>
                      <w:rPr>
                        <w:spacing w:val="-24"/>
                        <w:sz w:val="24"/>
                      </w:rPr>
                      <w:t>t</w:t>
                    </w:r>
                    <w:r>
                      <w:rPr>
                        <w:spacing w:val="-84"/>
                        <w:position w:val="1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an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31"/>
                        <w:position w:val="12"/>
                        <w:sz w:val="24"/>
                      </w:rPr>
                      <w:t>l</w:t>
                    </w:r>
                    <w:r>
                      <w:rPr>
                        <w:spacing w:val="-63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45"/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-63"/>
                        <w:sz w:val="24"/>
                      </w:rPr>
                      <w:t>a</w:t>
                    </w:r>
                    <w:r>
                      <w:rPr>
                        <w:spacing w:val="-58"/>
                        <w:position w:val="12"/>
                        <w:sz w:val="24"/>
                      </w:rPr>
                      <w:t>b</w:t>
                    </w:r>
                    <w:r>
                      <w:rPr>
                        <w:spacing w:val="-10"/>
                        <w:sz w:val="24"/>
                      </w:rPr>
                      <w:t>j</w:t>
                    </w:r>
                    <w:r>
                      <w:rPr>
                        <w:spacing w:val="-58"/>
                        <w:position w:val="12"/>
                        <w:sz w:val="24"/>
                      </w:rPr>
                      <w:t>i</w:t>
                    </w:r>
                    <w:r>
                      <w:rPr>
                        <w:spacing w:val="-49"/>
                        <w:sz w:val="24"/>
                      </w:rPr>
                      <w:t>a</w:t>
                    </w:r>
                    <w:r>
                      <w:rPr>
                        <w:position w:val="12"/>
                        <w:sz w:val="24"/>
                      </w:rPr>
                      <w:t>h</w:t>
                    </w:r>
                    <w:r>
                      <w:rPr>
                        <w:spacing w:val="-43"/>
                        <w:position w:val="12"/>
                        <w:sz w:val="24"/>
                      </w:rPr>
                      <w:t xml:space="preserve"> </w:t>
                    </w:r>
                    <w:r>
                      <w:rPr>
                        <w:spacing w:val="-35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152"/>
                        <w:position w:val="1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u</w:t>
                    </w:r>
                    <w:r>
                      <w:rPr>
                        <w:spacing w:val="-90"/>
                        <w:sz w:val="24"/>
                      </w:rPr>
                      <w:t>p</w:t>
                    </w:r>
                    <w:r>
                      <w:rPr>
                        <w:spacing w:val="-17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89"/>
                        <w:sz w:val="24"/>
                      </w:rPr>
                      <w:t>a</w:t>
                    </w:r>
                    <w:r>
                      <w:rPr>
                        <w:spacing w:val="-100"/>
                        <w:position w:val="12"/>
                        <w:sz w:val="24"/>
                      </w:rPr>
                      <w:t>m</w:t>
                    </w:r>
                    <w:r>
                      <w:rPr>
                        <w:spacing w:val="-22"/>
                        <w:sz w:val="24"/>
                      </w:rPr>
                      <w:t>y</w:t>
                    </w:r>
                    <w:r>
                      <w:rPr>
                        <w:spacing w:val="-99"/>
                        <w:position w:val="12"/>
                        <w:sz w:val="24"/>
                      </w:rPr>
                      <w:t>p</w:t>
                    </w:r>
                    <w:r>
                      <w:rPr>
                        <w:spacing w:val="-9"/>
                        <w:sz w:val="24"/>
                      </w:rPr>
                      <w:t>a</w:t>
                    </w:r>
                    <w:r>
                      <w:rPr>
                        <w:spacing w:val="-23"/>
                        <w:position w:val="12"/>
                        <w:sz w:val="24"/>
                      </w:rPr>
                      <w:t>u</w:t>
                    </w:r>
                    <w:r>
                      <w:rPr>
                        <w:spacing w:val="-20"/>
                        <w:sz w:val="24"/>
                      </w:rPr>
                      <w:t>p</w:t>
                    </w:r>
                    <w:r>
                      <w:rPr>
                        <w:spacing w:val="-168"/>
                        <w:position w:val="1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128"/>
                        <w:sz w:val="24"/>
                      </w:rPr>
                      <w:t>m</w:t>
                    </w:r>
                    <w:r>
                      <w:rPr>
                        <w:position w:val="12"/>
                        <w:sz w:val="24"/>
                      </w:rPr>
                      <w:t>e</w:t>
                    </w:r>
                    <w:r>
                      <w:rPr>
                        <w:spacing w:val="-61"/>
                        <w:position w:val="12"/>
                        <w:sz w:val="24"/>
                      </w:rPr>
                      <w:t>r</w:t>
                    </w:r>
                    <w:r>
                      <w:rPr>
                        <w:spacing w:val="-46"/>
                        <w:sz w:val="24"/>
                      </w:rPr>
                      <w:t>e</w:t>
                    </w:r>
                    <w:r>
                      <w:rPr>
                        <w:spacing w:val="-61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19"/>
                        <w:sz w:val="24"/>
                      </w:rPr>
                      <w:t>r</w:t>
                    </w:r>
                    <w:r>
                      <w:rPr>
                        <w:spacing w:val="-101"/>
                        <w:position w:val="1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87"/>
                        <w:sz w:val="24"/>
                      </w:rPr>
                      <w:t>n</w:t>
                    </w:r>
                    <w:r>
                      <w:rPr>
                        <w:spacing w:val="-21"/>
                        <w:position w:val="12"/>
                        <w:sz w:val="24"/>
                      </w:rPr>
                      <w:t>c</w:t>
                    </w:r>
                    <w:r>
                      <w:rPr>
                        <w:spacing w:val="-47"/>
                        <w:sz w:val="24"/>
                      </w:rPr>
                      <w:t>t</w:t>
                    </w:r>
                    <w:r>
                      <w:rPr>
                        <w:spacing w:val="-60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47"/>
                        <w:sz w:val="24"/>
                      </w:rPr>
                      <w:t>a</w:t>
                    </w:r>
                    <w:r>
                      <w:rPr>
                        <w:spacing w:val="-74"/>
                        <w:position w:val="12"/>
                        <w:sz w:val="24"/>
                      </w:rPr>
                      <w:t>n</w:t>
                    </w:r>
                    <w:r>
                      <w:rPr>
                        <w:spacing w:val="-47"/>
                        <w:sz w:val="24"/>
                      </w:rPr>
                      <w:t>h</w:t>
                    </w:r>
                    <w:r>
                      <w:rPr>
                        <w:spacing w:val="15"/>
                        <w:position w:val="12"/>
                        <w:sz w:val="24"/>
                      </w:rPr>
                      <w:t>g</w:t>
                    </w:r>
                    <w:r>
                      <w:rPr>
                        <w:spacing w:val="-33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88"/>
                        <w:position w:val="12"/>
                        <w:sz w:val="24"/>
                      </w:rPr>
                      <w:t>p</w:t>
                    </w:r>
                    <w:r>
                      <w:rPr>
                        <w:spacing w:val="-19"/>
                        <w:sz w:val="24"/>
                      </w:rPr>
                      <w:t>e</w:t>
                    </w:r>
                    <w:r>
                      <w:rPr>
                        <w:spacing w:val="-61"/>
                        <w:position w:val="12"/>
                        <w:sz w:val="24"/>
                      </w:rPr>
                      <w:t>r</w:t>
                    </w:r>
                    <w:r>
                      <w:rPr>
                        <w:spacing w:val="-59"/>
                        <w:sz w:val="24"/>
                      </w:rPr>
                      <w:t>n</w:t>
                    </w:r>
                    <w:r>
                      <w:rPr>
                        <w:spacing w:val="-62"/>
                        <w:position w:val="12"/>
                        <w:sz w:val="24"/>
                      </w:rPr>
                      <w:t>o</w:t>
                    </w:r>
                    <w:r>
                      <w:rPr>
                        <w:spacing w:val="-46"/>
                        <w:sz w:val="24"/>
                      </w:rPr>
                      <w:t>a</w:t>
                    </w:r>
                    <w:r>
                      <w:rPr>
                        <w:spacing w:val="-75"/>
                        <w:position w:val="12"/>
                        <w:sz w:val="24"/>
                      </w:rPr>
                      <w:t>g</w:t>
                    </w:r>
                    <w:r>
                      <w:rPr>
                        <w:spacing w:val="-46"/>
                        <w:sz w:val="24"/>
                      </w:rPr>
                      <w:t>n</w:t>
                    </w:r>
                    <w:r>
                      <w:rPr>
                        <w:spacing w:val="-35"/>
                        <w:position w:val="12"/>
                        <w:sz w:val="24"/>
                      </w:rPr>
                      <w:t>r</w:t>
                    </w:r>
                    <w:r>
                      <w:rPr>
                        <w:spacing w:val="-86"/>
                        <w:sz w:val="24"/>
                      </w:rPr>
                      <w:t>g</w:t>
                    </w:r>
                    <w:r>
                      <w:rPr>
                        <w:spacing w:val="-22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40"/>
                        <w:sz w:val="24"/>
                      </w:rPr>
                      <w:t>,</w:t>
                    </w:r>
                    <w:r>
                      <w:rPr>
                        <w:spacing w:val="-59"/>
                        <w:position w:val="12"/>
                        <w:sz w:val="24"/>
                      </w:rPr>
                      <w:t>m</w:t>
                    </w:r>
                    <w:r>
                      <w:rPr>
                        <w:spacing w:val="-63"/>
                        <w:sz w:val="24"/>
                      </w:rPr>
                      <w:t>d</w:t>
                    </w:r>
                    <w:r>
                      <w:rPr>
                        <w:spacing w:val="-18"/>
                        <w:position w:val="12"/>
                        <w:sz w:val="24"/>
                      </w:rPr>
                      <w:t>-</w:t>
                    </w:r>
                    <w:r>
                      <w:rPr>
                        <w:spacing w:val="-89"/>
                        <w:sz w:val="24"/>
                      </w:rPr>
                      <w:t>a</w:t>
                    </w:r>
                    <w:r>
                      <w:rPr>
                        <w:spacing w:val="-31"/>
                        <w:position w:val="12"/>
                        <w:sz w:val="24"/>
                      </w:rPr>
                      <w:t>p</w:t>
                    </w:r>
                    <w:r>
                      <w:rPr>
                        <w:spacing w:val="-50"/>
                        <w:sz w:val="24"/>
                      </w:rPr>
                      <w:t>r</w:t>
                    </w:r>
                    <w:r>
                      <w:rPr>
                        <w:spacing w:val="-31"/>
                        <w:position w:val="12"/>
                        <w:sz w:val="24"/>
                      </w:rPr>
                      <w:t>r</w:t>
                    </w:r>
                    <w:r>
                      <w:rPr>
                        <w:spacing w:val="-36"/>
                        <w:sz w:val="24"/>
                      </w:rPr>
                      <w:t>i</w:t>
                    </w:r>
                    <w:r>
                      <w:rPr>
                        <w:spacing w:val="-84"/>
                        <w:position w:val="12"/>
                        <w:sz w:val="24"/>
                      </w:rPr>
                      <w:t>o</w:t>
                    </w:r>
                    <w:r>
                      <w:rPr>
                        <w:spacing w:val="-37"/>
                        <w:sz w:val="24"/>
                      </w:rPr>
                      <w:t>p</w:t>
                    </w:r>
                    <w:r>
                      <w:rPr>
                        <w:spacing w:val="-84"/>
                        <w:position w:val="12"/>
                        <w:sz w:val="24"/>
                      </w:rPr>
                      <w:t>g</w:t>
                    </w:r>
                    <w:r>
                      <w:rPr>
                        <w:spacing w:val="-23"/>
                        <w:sz w:val="24"/>
                      </w:rPr>
                      <w:t>a</w:t>
                    </w:r>
                    <w:r>
                      <w:rPr>
                        <w:spacing w:val="-57"/>
                        <w:position w:val="12"/>
                        <w:sz w:val="24"/>
                      </w:rPr>
                      <w:t>r</w:t>
                    </w:r>
                    <w:r>
                      <w:rPr>
                        <w:spacing w:val="-63"/>
                        <w:sz w:val="24"/>
                      </w:rPr>
                      <w:t>d</w:t>
                    </w:r>
                    <w:r>
                      <w:rPr>
                        <w:spacing w:val="-46"/>
                        <w:position w:val="12"/>
                        <w:sz w:val="24"/>
                      </w:rPr>
                      <w:t>a</w:t>
                    </w:r>
                    <w:r>
                      <w:rPr>
                        <w:spacing w:val="-59"/>
                        <w:sz w:val="24"/>
                      </w:rPr>
                      <w:t>a</w:t>
                    </w:r>
                    <w:r>
                      <w:rPr>
                        <w:position w:val="12"/>
                        <w:sz w:val="24"/>
                      </w:rPr>
                      <w:t xml:space="preserve">m </w:t>
                    </w:r>
                    <w:r>
                      <w:rPr>
                        <w:spacing w:val="-144"/>
                        <w:position w:val="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85"/>
                        <w:sz w:val="24"/>
                      </w:rPr>
                      <w:t>a</w:t>
                    </w:r>
                    <w:r>
                      <w:rPr>
                        <w:spacing w:val="-22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98"/>
                        <w:sz w:val="24"/>
                      </w:rPr>
                      <w:t>n</w:t>
                    </w:r>
                    <w:r>
                      <w:rPr>
                        <w:spacing w:val="-90"/>
                        <w:position w:val="2"/>
                        <w:sz w:val="24"/>
                      </w:rPr>
                      <w:t>m</w:t>
                    </w:r>
                    <w:r>
                      <w:rPr>
                        <w:spacing w:val="-32"/>
                        <w:sz w:val="24"/>
                      </w:rPr>
                      <w:t>g</w:t>
                    </w:r>
                    <w:r>
                      <w:rPr>
                        <w:position w:val="2"/>
                        <w:sz w:val="24"/>
                      </w:rPr>
                      <w:t>pe</w:t>
                    </w:r>
                    <w:r>
                      <w:rPr>
                        <w:spacing w:val="-77"/>
                        <w:position w:val="2"/>
                        <w:sz w:val="24"/>
                      </w:rPr>
                      <w:t>r</w:t>
                    </w:r>
                    <w:r>
                      <w:rPr>
                        <w:spacing w:val="-44"/>
                        <w:sz w:val="24"/>
                      </w:rPr>
                      <w:t>p</w:t>
                    </w:r>
                    <w:r>
                      <w:rPr>
                        <w:spacing w:val="-24"/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83"/>
                        <w:sz w:val="24"/>
                      </w:rPr>
                      <w:t>e</w:t>
                    </w:r>
                    <w:r>
                      <w:rPr>
                        <w:position w:val="2"/>
                        <w:sz w:val="24"/>
                      </w:rPr>
                      <w:t>i</w:t>
                    </w:r>
                    <w:r>
                      <w:rPr>
                        <w:spacing w:val="-172"/>
                        <w:position w:val="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n</w:t>
                    </w:r>
                    <w:r>
                      <w:rPr>
                        <w:spacing w:val="-71"/>
                        <w:sz w:val="24"/>
                      </w:rPr>
                      <w:t>y</w:t>
                    </w:r>
                    <w:r>
                      <w:rPr>
                        <w:spacing w:val="-51"/>
                        <w:position w:val="2"/>
                        <w:sz w:val="24"/>
                      </w:rPr>
                      <w:t>b</w:t>
                    </w:r>
                    <w:r>
                      <w:rPr>
                        <w:spacing w:val="-69"/>
                        <w:sz w:val="24"/>
                      </w:rPr>
                      <w:t>u</w:t>
                    </w:r>
                    <w:r>
                      <w:rPr>
                        <w:spacing w:val="-39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56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65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56"/>
                        <w:sz w:val="24"/>
                      </w:rPr>
                      <w:t>u</w:t>
                    </w:r>
                    <w:r>
                      <w:rPr>
                        <w:spacing w:val="-65"/>
                        <w:position w:val="2"/>
                        <w:sz w:val="24"/>
                      </w:rPr>
                      <w:t>g</w:t>
                    </w:r>
                    <w:r>
                      <w:rPr>
                        <w:spacing w:val="-56"/>
                        <w:sz w:val="24"/>
                      </w:rPr>
                      <w:t>n</w:t>
                    </w:r>
                    <w:r>
                      <w:rPr>
                        <w:spacing w:val="-65"/>
                        <w:position w:val="2"/>
                        <w:sz w:val="24"/>
                      </w:rPr>
                      <w:t>k</w:t>
                    </w:r>
                    <w:r>
                      <w:rPr>
                        <w:spacing w:val="-42"/>
                        <w:sz w:val="24"/>
                      </w:rPr>
                      <w:t>a</w:t>
                    </w:r>
                    <w:r>
                      <w:rPr>
                        <w:spacing w:val="-65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56"/>
                        <w:sz w:val="24"/>
                      </w:rPr>
                      <w:t>n</w:t>
                    </w:r>
                    <w:r>
                      <w:rPr>
                        <w:spacing w:val="-65"/>
                        <w:position w:val="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n</w:t>
                    </w:r>
                    <w:r>
                      <w:rPr>
                        <w:spacing w:val="-89"/>
                        <w:sz w:val="24"/>
                      </w:rPr>
                      <w:t>y</w:t>
                    </w:r>
                    <w:r>
                      <w:rPr>
                        <w:spacing w:val="-98"/>
                        <w:position w:val="2"/>
                        <w:sz w:val="24"/>
                      </w:rPr>
                      <w:t>m</w:t>
                    </w:r>
                    <w:r>
                      <w:rPr>
                        <w:spacing w:val="-11"/>
                        <w:sz w:val="24"/>
                      </w:rPr>
                      <w:t>a</w:t>
                    </w:r>
                    <w:r>
                      <w:rPr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18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48"/>
                        <w:sz w:val="24"/>
                      </w:rPr>
                      <w:t>l</w:t>
                    </w:r>
                    <w:r>
                      <w:rPr>
                        <w:spacing w:val="-32"/>
                        <w:position w:val="2"/>
                        <w:sz w:val="24"/>
                      </w:rPr>
                      <w:t>f</w:t>
                    </w:r>
                    <w:r>
                      <w:rPr>
                        <w:spacing w:val="-76"/>
                        <w:sz w:val="24"/>
                      </w:rPr>
                      <w:t>e</w:t>
                    </w:r>
                    <w:r>
                      <w:rPr>
                        <w:spacing w:val="-31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89"/>
                        <w:sz w:val="24"/>
                      </w:rPr>
                      <w:t>b</w:t>
                    </w:r>
                    <w:r>
                      <w:rPr>
                        <w:spacing w:val="-18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49"/>
                        <w:sz w:val="24"/>
                      </w:rPr>
                      <w:t>i</w:t>
                    </w:r>
                    <w:r>
                      <w:rPr>
                        <w:spacing w:val="-18"/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103"/>
                        <w:sz w:val="24"/>
                      </w:rPr>
                      <w:t>h</w:t>
                    </w:r>
                    <w:r>
                      <w:rPr>
                        <w:position w:val="2"/>
                        <w:sz w:val="24"/>
                      </w:rPr>
                      <w:t>ny</w:t>
                    </w:r>
                    <w:r>
                      <w:rPr>
                        <w:spacing w:val="-46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>d</w:t>
                    </w:r>
                    <w:r>
                      <w:rPr>
                        <w:spacing w:val="-54"/>
                        <w:sz w:val="24"/>
                      </w:rPr>
                      <w:t>i</w:t>
                    </w:r>
                    <w:r>
                      <w:rPr>
                        <w:spacing w:val="-66"/>
                        <w:position w:val="2"/>
                        <w:sz w:val="24"/>
                      </w:rPr>
                      <w:t>b</w:t>
                    </w:r>
                    <w:r>
                      <w:rPr>
                        <w:spacing w:val="-55"/>
                        <w:sz w:val="24"/>
                      </w:rPr>
                      <w:t>d</w:t>
                    </w:r>
                    <w:r>
                      <w:rPr>
                        <w:spacing w:val="-53"/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54"/>
                        <w:sz w:val="24"/>
                      </w:rPr>
                      <w:t>a</w:t>
                    </w:r>
                    <w:r>
                      <w:rPr>
                        <w:spacing w:val="-66"/>
                        <w:position w:val="2"/>
                        <w:sz w:val="24"/>
                      </w:rPr>
                      <w:t>g</w:t>
                    </w:r>
                    <w:r>
                      <w:rPr>
                        <w:spacing w:val="-28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41"/>
                        <w:position w:val="2"/>
                        <w:sz w:val="24"/>
                      </w:rPr>
                      <w:t>i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61"/>
                        <w:sz w:val="24"/>
                      </w:rPr>
                      <w:t>r</w:t>
                    </w:r>
                    <w:r>
                      <w:rPr>
                        <w:spacing w:val="-59"/>
                        <w:position w:val="2"/>
                        <w:sz w:val="24"/>
                      </w:rPr>
                      <w:t>p</w:t>
                    </w:r>
                    <w:r>
                      <w:rPr>
                        <w:spacing w:val="-62"/>
                        <w:sz w:val="24"/>
                      </w:rPr>
                      <w:t>k</w:t>
                    </w:r>
                    <w:r>
                      <w:rPr>
                        <w:spacing w:val="-46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62"/>
                        <w:sz w:val="24"/>
                      </w:rPr>
                      <w:t>a</w:t>
                    </w:r>
                    <w:r>
                      <w:rPr>
                        <w:spacing w:val="-6"/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115"/>
                        <w:sz w:val="24"/>
                      </w:rPr>
                      <w:t>n</w:t>
                    </w:r>
                    <w:r>
                      <w:rPr>
                        <w:position w:val="2"/>
                        <w:sz w:val="24"/>
                      </w:rPr>
                      <w:t>an</w:t>
                    </w:r>
                    <w:r>
                      <w:rPr>
                        <w:spacing w:val="-1"/>
                        <w:position w:val="2"/>
                        <w:sz w:val="24"/>
                      </w:rPr>
                      <w:t>i</w:t>
                    </w:r>
                    <w:r>
                      <w:rPr>
                        <w:spacing w:val="-40"/>
                        <w:position w:val="2"/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spacing w:val="-15"/>
                        <w:sz w:val="24"/>
                      </w:rPr>
                      <w:t>a</w:t>
                    </w:r>
                    <w:r>
                      <w:rPr>
                        <w:spacing w:val="-119"/>
                        <w:w w:val="99"/>
                        <w:position w:val="2"/>
                        <w:sz w:val="24"/>
                      </w:rPr>
                      <w:t>P</w:t>
                    </w:r>
                    <w:r>
                      <w:rPr>
                        <w:spacing w:val="-2"/>
                        <w:sz w:val="24"/>
                      </w:rPr>
                      <w:t>d</w:t>
                    </w:r>
                    <w:r>
                      <w:rPr>
                        <w:spacing w:val="-106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3"/>
                        <w:sz w:val="24"/>
                      </w:rPr>
                      <w:t>a</w:t>
                    </w:r>
                    <w:r>
                      <w:rPr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40"/>
                        <w:position w:val="2"/>
                        <w:sz w:val="24"/>
                      </w:rPr>
                      <w:t>y</w:t>
                    </w:r>
                    <w:r>
                      <w:rPr>
                        <w:spacing w:val="-81"/>
                        <w:sz w:val="24"/>
                      </w:rPr>
                      <w:t>p</w:t>
                    </w:r>
                    <w:r>
                      <w:rPr>
                        <w:spacing w:val="-40"/>
                        <w:position w:val="2"/>
                        <w:sz w:val="24"/>
                      </w:rPr>
                      <w:t>u</w:t>
                    </w:r>
                    <w:r>
                      <w:rPr>
                        <w:spacing w:val="-68"/>
                        <w:sz w:val="24"/>
                      </w:rPr>
                      <w:t>e</w:t>
                    </w:r>
                    <w:r>
                      <w:rPr>
                        <w:position w:val="2"/>
                        <w:sz w:val="24"/>
                      </w:rPr>
                      <w:t>l</w:t>
                    </w:r>
                    <w:r>
                      <w:rPr>
                        <w:spacing w:val="-120"/>
                        <w:position w:val="2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-81"/>
                        <w:sz w:val="24"/>
                      </w:rPr>
                      <w:t>u</w:t>
                    </w:r>
                    <w:r>
                      <w:rPr>
                        <w:spacing w:val="-40"/>
                        <w:position w:val="2"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>b</w:t>
                    </w:r>
                    <w:r>
                      <w:rPr>
                        <w:spacing w:val="-101"/>
                        <w:sz w:val="24"/>
                      </w:rPr>
                      <w:t>a</w:t>
                    </w:r>
                    <w:r>
                      <w:rPr>
                        <w:spacing w:val="-20"/>
                        <w:position w:val="2"/>
                        <w:sz w:val="24"/>
                      </w:rPr>
                      <w:t>p</w:t>
                    </w:r>
                    <w:r>
                      <w:rPr>
                        <w:spacing w:val="-101"/>
                        <w:sz w:val="24"/>
                      </w:rPr>
                      <w:t>h</w:t>
                    </w:r>
                    <w:r>
                      <w:rPr>
                        <w:spacing w:val="-6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101"/>
                        <w:sz w:val="24"/>
                      </w:rPr>
                      <w:t>a</w:t>
                    </w:r>
                    <w:r>
                      <w:rPr>
                        <w:spacing w:val="21"/>
                        <w:position w:val="2"/>
                        <w:sz w:val="24"/>
                      </w:rPr>
                      <w:t>r</w:t>
                    </w:r>
                    <w:r>
                      <w:rPr>
                        <w:spacing w:val="-22"/>
                        <w:sz w:val="24"/>
                      </w:rPr>
                      <w:t>n</w:t>
                    </w:r>
                    <w:r>
                      <w:rPr>
                        <w:position w:val="2"/>
                        <w:sz w:val="24"/>
                      </w:rPr>
                      <w:t>a</w:t>
                    </w:r>
                    <w:r>
                      <w:rPr>
                        <w:spacing w:val="-8"/>
                        <w:position w:val="2"/>
                        <w:sz w:val="24"/>
                      </w:rPr>
                      <w:t>h</w:t>
                    </w:r>
                    <w:r>
                      <w:rPr>
                        <w:spacing w:val="-27"/>
                        <w:sz w:val="24"/>
                      </w:rPr>
                      <w:t>y</w:t>
                    </w:r>
                    <w:r>
                      <w:rPr>
                        <w:spacing w:val="-161"/>
                        <w:position w:val="2"/>
                        <w:sz w:val="24"/>
                      </w:rPr>
                      <w:t>m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69"/>
                        <w:sz w:val="24"/>
                      </w:rPr>
                      <w:t>n</w:t>
                    </w:r>
                    <w:r>
                      <w:rPr>
                        <w:spacing w:val="-39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81"/>
                        <w:sz w:val="24"/>
                      </w:rPr>
                      <w:t>g</w:t>
                    </w:r>
                    <w:r>
                      <w:rPr>
                        <w:spacing w:val="-2"/>
                        <w:position w:val="2"/>
                        <w:sz w:val="24"/>
                      </w:rPr>
                      <w:t>m</w:t>
                    </w:r>
                    <w:r>
                      <w:rPr>
                        <w:spacing w:val="-26"/>
                        <w:position w:val="2"/>
                        <w:sz w:val="24"/>
                      </w:rPr>
                      <w:t>b</w:t>
                    </w:r>
                    <w:r>
                      <w:rPr>
                        <w:spacing w:val="-95"/>
                        <w:sz w:val="24"/>
                      </w:rPr>
                      <w:t>b</w:t>
                    </w:r>
                    <w:r>
                      <w:rPr>
                        <w:spacing w:val="-12"/>
                        <w:position w:val="2"/>
                        <w:sz w:val="24"/>
                      </w:rPr>
                      <w:t>e</w:t>
                    </w:r>
                    <w:r>
                      <w:rPr>
                        <w:spacing w:val="-95"/>
                        <w:sz w:val="24"/>
                      </w:rPr>
                      <w:t>e</w:t>
                    </w:r>
                    <w:r>
                      <w:rPr>
                        <w:position w:val="2"/>
                        <w:sz w:val="24"/>
                      </w:rPr>
                      <w:t>r</w:t>
                    </w:r>
                    <w:r>
                      <w:rPr>
                        <w:spacing w:val="-53"/>
                        <w:position w:val="2"/>
                        <w:sz w:val="24"/>
                      </w:rPr>
                      <w:t>i</w:t>
                    </w:r>
                    <w:r>
                      <w:rPr>
                        <w:spacing w:val="-2"/>
                        <w:sz w:val="24"/>
                      </w:rPr>
                      <w:t>n</w:t>
                    </w:r>
                    <w:r>
                      <w:rPr>
                        <w:spacing w:val="-87"/>
                        <w:sz w:val="24"/>
                      </w:rPr>
                      <w:t>a</w:t>
                    </w:r>
                    <w:r>
                      <w:rPr>
                        <w:spacing w:val="-20"/>
                        <w:position w:val="2"/>
                        <w:sz w:val="24"/>
                      </w:rPr>
                      <w:t>c</w:t>
                    </w:r>
                    <w:r>
                      <w:rPr>
                        <w:spacing w:val="-60"/>
                        <w:sz w:val="24"/>
                      </w:rPr>
                      <w:t>r</w:t>
                    </w:r>
                    <w:r>
                      <w:rPr>
                        <w:spacing w:val="-60"/>
                        <w:position w:val="2"/>
                        <w:sz w:val="24"/>
                      </w:rPr>
                      <w:t>o</w:t>
                    </w:r>
                    <w:r>
                      <w:rPr>
                        <w:spacing w:val="-21"/>
                        <w:sz w:val="24"/>
                      </w:rPr>
                      <w:t>-</w:t>
                    </w:r>
                    <w:r>
                      <w:rPr>
                        <w:spacing w:val="-99"/>
                        <w:position w:val="2"/>
                        <w:sz w:val="24"/>
                      </w:rPr>
                      <w:t>n</w:t>
                    </w:r>
                    <w:r>
                      <w:rPr>
                        <w:spacing w:val="-22"/>
                        <w:sz w:val="24"/>
                      </w:rPr>
                      <w:t>b</w:t>
                    </w:r>
                    <w:r>
                      <w:rPr>
                        <w:spacing w:val="-46"/>
                        <w:position w:val="2"/>
                        <w:sz w:val="24"/>
                      </w:rPr>
                      <w:t>t</w:t>
                    </w:r>
                    <w:r>
                      <w:rPr>
                        <w:spacing w:val="-61"/>
                        <w:sz w:val="24"/>
                      </w:rPr>
                      <w:t>e</w:t>
                    </w:r>
                    <w:r>
                      <w:rPr>
                        <w:spacing w:val="-60"/>
                        <w:position w:val="2"/>
                        <w:sz w:val="24"/>
                      </w:rPr>
                      <w:t>o</w:t>
                    </w:r>
                    <w:r>
                      <w:rPr>
                        <w:spacing w:val="-61"/>
                        <w:sz w:val="24"/>
                      </w:rPr>
                      <w:t>n</w:t>
                    </w:r>
                    <w:r>
                      <w:rPr>
                        <w:spacing w:val="-61"/>
                        <w:position w:val="2"/>
                        <w:sz w:val="24"/>
                      </w:rPr>
                      <w:t>h</w:t>
                    </w:r>
                    <w:r>
                      <w:rPr>
                        <w:sz w:val="24"/>
                      </w:rPr>
                      <w:t>ar</w:t>
                    </w:r>
                  </w:p>
                </w:txbxContent>
              </v:textbox>
            </v:shape>
            <v:shape id="_x0000_s1535" type="#_x0000_t202" style="position:absolute;left:2224;top:14249;width:7874;height:266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demplot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tanaman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jagung,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tetapi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waktu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benih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sudah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dibagikan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petani,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tidak</w:t>
                    </w:r>
                  </w:p>
                </w:txbxContent>
              </v:textbox>
            </v:shape>
            <v:shape id="_x0000_s1534" type="#_x0000_t202" style="position:absolute;left:2224;top:14403;width:6488;height:392" filled="f" stroked="f">
              <v:textbox inset="0,0,0,0">
                <w:txbxContent>
                  <w:p w:rsidR="000546BA" w:rsidRDefault="00590CA3">
                    <w:pPr>
                      <w:spacing w:line="392" w:lineRule="exact"/>
                      <w:rPr>
                        <w:sz w:val="24"/>
                      </w:rPr>
                    </w:pPr>
                    <w:r>
                      <w:rPr>
                        <w:spacing w:val="-77"/>
                        <w:sz w:val="24"/>
                      </w:rPr>
                      <w:t>b</w:t>
                    </w:r>
                    <w:r>
                      <w:rPr>
                        <w:spacing w:val="-43"/>
                        <w:position w:val="13"/>
                        <w:sz w:val="24"/>
                      </w:rPr>
                      <w:t>d</w:t>
                    </w:r>
                    <w:r>
                      <w:rPr>
                        <w:spacing w:val="-24"/>
                        <w:sz w:val="24"/>
                      </w:rPr>
                      <w:t>i</w:t>
                    </w:r>
                    <w:r>
                      <w:rPr>
                        <w:spacing w:val="-43"/>
                        <w:position w:val="13"/>
                        <w:sz w:val="24"/>
                      </w:rPr>
                      <w:t>i</w:t>
                    </w:r>
                    <w:r>
                      <w:rPr>
                        <w:spacing w:val="-51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17"/>
                        <w:position w:val="13"/>
                        <w:sz w:val="24"/>
                      </w:rPr>
                      <w:t>i</w:t>
                    </w:r>
                    <w:r>
                      <w:rPr>
                        <w:spacing w:val="-90"/>
                        <w:sz w:val="24"/>
                      </w:rPr>
                      <w:t>a</w:t>
                    </w:r>
                    <w:r>
                      <w:rPr>
                        <w:position w:val="13"/>
                        <w:sz w:val="24"/>
                      </w:rPr>
                      <w:t>n</w:t>
                    </w:r>
                    <w:r>
                      <w:rPr>
                        <w:spacing w:val="-91"/>
                        <w:position w:val="13"/>
                        <w:sz w:val="24"/>
                      </w:rPr>
                      <w:t>g</w:t>
                    </w:r>
                    <w:r>
                      <w:rPr>
                        <w:spacing w:val="-30"/>
                        <w:sz w:val="24"/>
                      </w:rPr>
                      <w:t>d</w:t>
                    </w:r>
                    <w:r>
                      <w:rPr>
                        <w:spacing w:val="-37"/>
                        <w:position w:val="13"/>
                        <w:sz w:val="24"/>
                      </w:rPr>
                      <w:t>i</w:t>
                    </w:r>
                    <w:r>
                      <w:rPr>
                        <w:spacing w:val="-30"/>
                        <w:sz w:val="24"/>
                      </w:rPr>
                      <w:t>i</w:t>
                    </w:r>
                    <w:r>
                      <w:rPr>
                        <w:spacing w:val="-92"/>
                        <w:position w:val="13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t</w:t>
                    </w:r>
                    <w:r>
                      <w:rPr>
                        <w:spacing w:val="-83"/>
                        <w:sz w:val="24"/>
                      </w:rPr>
                      <w:t>a</w:t>
                    </w:r>
                    <w:r>
                      <w:rPr>
                        <w:spacing w:val="-38"/>
                        <w:position w:val="13"/>
                        <w:sz w:val="24"/>
                      </w:rPr>
                      <w:t>k</w:t>
                    </w:r>
                    <w:r>
                      <w:rPr>
                        <w:spacing w:val="-84"/>
                        <w:sz w:val="24"/>
                      </w:rPr>
                      <w:t>n</w:t>
                    </w:r>
                    <w:r>
                      <w:rPr>
                        <w:spacing w:val="-23"/>
                        <w:position w:val="13"/>
                        <w:sz w:val="24"/>
                      </w:rPr>
                      <w:t>a</w:t>
                    </w:r>
                    <w:r>
                      <w:rPr>
                        <w:spacing w:val="-84"/>
                        <w:sz w:val="24"/>
                      </w:rPr>
                      <w:t>a</w:t>
                    </w:r>
                    <w:r>
                      <w:rPr>
                        <w:spacing w:val="-37"/>
                        <w:position w:val="13"/>
                        <w:sz w:val="24"/>
                      </w:rPr>
                      <w:t>n</w:t>
                    </w:r>
                    <w:r>
                      <w:rPr>
                        <w:spacing w:val="-91"/>
                        <w:sz w:val="24"/>
                      </w:rPr>
                      <w:t>m</w:t>
                    </w:r>
                    <w:r>
                      <w:rPr>
                        <w:spacing w:val="-2"/>
                        <w:position w:val="13"/>
                        <w:sz w:val="24"/>
                      </w:rPr>
                      <w:t>d</w:t>
                    </w:r>
                    <w:r>
                      <w:rPr>
                        <w:spacing w:val="-77"/>
                        <w:position w:val="13"/>
                        <w:sz w:val="24"/>
                      </w:rPr>
                      <w:t>a</w:t>
                    </w:r>
                    <w:r>
                      <w:rPr>
                        <w:spacing w:val="-44"/>
                        <w:sz w:val="24"/>
                      </w:rPr>
                      <w:t>k</w:t>
                    </w:r>
                    <w:r>
                      <w:rPr>
                        <w:spacing w:val="-77"/>
                        <w:position w:val="13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50"/>
                        <w:sz w:val="24"/>
                      </w:rPr>
                      <w:t>r</w:t>
                    </w:r>
                    <w:r>
                      <w:rPr>
                        <w:spacing w:val="-70"/>
                        <w:position w:val="13"/>
                        <w:sz w:val="24"/>
                      </w:rPr>
                      <w:t>d</w:t>
                    </w:r>
                    <w:r>
                      <w:rPr>
                        <w:spacing w:val="-37"/>
                        <w:sz w:val="24"/>
                      </w:rPr>
                      <w:t>e</w:t>
                    </w:r>
                    <w:r>
                      <w:rPr>
                        <w:spacing w:val="-30"/>
                        <w:position w:val="13"/>
                        <w:sz w:val="24"/>
                      </w:rPr>
                      <w:t>i</w:t>
                    </w:r>
                    <w:r>
                      <w:rPr>
                        <w:spacing w:val="-90"/>
                        <w:sz w:val="24"/>
                      </w:rPr>
                      <w:t>n</w:t>
                    </w:r>
                    <w:r>
                      <w:rPr>
                        <w:spacing w:val="-30"/>
                        <w:position w:val="13"/>
                        <w:sz w:val="24"/>
                      </w:rPr>
                      <w:t>b</w:t>
                    </w:r>
                    <w:r>
                      <w:rPr>
                        <w:spacing w:val="-77"/>
                        <w:sz w:val="24"/>
                      </w:rPr>
                      <w:t>a</w:t>
                    </w:r>
                    <w:r>
                      <w:rPr>
                        <w:position w:val="13"/>
                        <w:sz w:val="24"/>
                      </w:rPr>
                      <w:t>u</w:t>
                    </w:r>
                    <w:r>
                      <w:rPr>
                        <w:spacing w:val="-52"/>
                        <w:position w:val="13"/>
                        <w:sz w:val="24"/>
                      </w:rPr>
                      <w:t>t</w:t>
                    </w:r>
                    <w:r>
                      <w:rPr>
                        <w:spacing w:val="-16"/>
                        <w:sz w:val="24"/>
                      </w:rPr>
                      <w:t>t</w:t>
                    </w:r>
                    <w:r>
                      <w:rPr>
                        <w:spacing w:val="-105"/>
                        <w:position w:val="13"/>
                        <w:sz w:val="24"/>
                      </w:rPr>
                      <w:t>u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83"/>
                        <w:sz w:val="24"/>
                      </w:rPr>
                      <w:t>d</w:t>
                    </w:r>
                    <w:r>
                      <w:rPr>
                        <w:spacing w:val="-38"/>
                        <w:position w:val="13"/>
                        <w:sz w:val="24"/>
                      </w:rPr>
                      <w:t>h</w:t>
                    </w:r>
                    <w:r>
                      <w:rPr>
                        <w:spacing w:val="-70"/>
                        <w:sz w:val="24"/>
                      </w:rPr>
                      <w:t>a</w:t>
                    </w:r>
                    <w:r>
                      <w:rPr>
                        <w:spacing w:val="-52"/>
                        <w:position w:val="13"/>
                        <w:sz w:val="24"/>
                      </w:rPr>
                      <w:t>k</w:t>
                    </w:r>
                    <w:r>
                      <w:rPr>
                        <w:spacing w:val="-70"/>
                        <w:sz w:val="24"/>
                      </w:rPr>
                      <w:t>k</w:t>
                    </w:r>
                    <w:r>
                      <w:rPr>
                        <w:position w:val="13"/>
                        <w:sz w:val="24"/>
                      </w:rPr>
                      <w:t>a</w:t>
                    </w:r>
                    <w:r>
                      <w:rPr>
                        <w:spacing w:val="-98"/>
                        <w:position w:val="13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t</w:t>
                    </w:r>
                    <w:r>
                      <w:rPr>
                        <w:spacing w:val="-17"/>
                        <w:sz w:val="24"/>
                      </w:rPr>
                      <w:t>e</w:t>
                    </w:r>
                    <w:r>
                      <w:rPr>
                        <w:spacing w:val="-104"/>
                        <w:position w:val="13"/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-71"/>
                        <w:w w:val="99"/>
                        <w:sz w:val="24"/>
                      </w:rPr>
                      <w:t>s</w:t>
                    </w:r>
                    <w:r>
                      <w:rPr>
                        <w:spacing w:val="-36"/>
                        <w:position w:val="13"/>
                        <w:sz w:val="24"/>
                      </w:rPr>
                      <w:t>e</w:t>
                    </w:r>
                    <w:r>
                      <w:rPr>
                        <w:spacing w:val="-71"/>
                        <w:sz w:val="24"/>
                      </w:rPr>
                      <w:t>e</w:t>
                    </w:r>
                    <w:r>
                      <w:rPr>
                        <w:position w:val="13"/>
                        <w:sz w:val="24"/>
                      </w:rPr>
                      <w:t>t</w:t>
                    </w:r>
                    <w:r>
                      <w:rPr>
                        <w:spacing w:val="-103"/>
                        <w:position w:val="13"/>
                        <w:sz w:val="24"/>
                      </w:rPr>
                      <w:t>a</w:t>
                    </w:r>
                    <w:r>
                      <w:rPr>
                        <w:spacing w:val="-17"/>
                        <w:sz w:val="24"/>
                      </w:rPr>
                      <w:t>d</w:t>
                    </w:r>
                    <w:r>
                      <w:rPr>
                        <w:spacing w:val="-105"/>
                        <w:position w:val="13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71"/>
                        <w:sz w:val="24"/>
                      </w:rPr>
                      <w:t>a</w:t>
                    </w:r>
                    <w:r>
                      <w:rPr>
                        <w:position w:val="13"/>
                        <w:sz w:val="24"/>
                      </w:rPr>
                      <w:t>i</w:t>
                    </w:r>
                    <w:r>
                      <w:rPr>
                        <w:spacing w:val="2"/>
                        <w:position w:val="13"/>
                        <w:sz w:val="24"/>
                      </w:rPr>
                      <w:t>.</w:t>
                    </w:r>
                    <w:r>
                      <w:rPr>
                        <w:sz w:val="24"/>
                      </w:rPr>
                      <w:t>l</w:t>
                    </w:r>
                    <w:r>
                      <w:rPr>
                        <w:spacing w:val="-1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han akib</w:t>
                    </w:r>
                    <w:r>
                      <w:rPr>
                        <w:spacing w:val="-2"/>
                        <w:sz w:val="24"/>
                      </w:rPr>
                      <w:t>a</w:t>
                    </w:r>
                    <w:r>
                      <w:rPr>
                        <w:sz w:val="24"/>
                      </w:rPr>
                      <w:t>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m</w:t>
                    </w:r>
                    <w:r>
                      <w:rPr>
                        <w:w w:val="99"/>
                        <w:sz w:val="24"/>
                      </w:rPr>
                      <w:t>asi</w:t>
                    </w:r>
                    <w:r>
                      <w:rPr>
                        <w:sz w:val="24"/>
                      </w:rPr>
                      <w:t>h tere</w:t>
                    </w:r>
                    <w:r>
                      <w:rPr>
                        <w:spacing w:val="-2"/>
                        <w:sz w:val="24"/>
                      </w:rPr>
                      <w:t>n</w:t>
                    </w:r>
                    <w:r>
                      <w:rPr>
                        <w:sz w:val="24"/>
                      </w:rPr>
                      <w:t>dam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air)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dalam penyusunan rencana definitif kebutuhan kelompok, menyampaikan inovasi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dilaksanakan.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60"/>
        </w:rPr>
        <w:t xml:space="preserve"> </w:t>
      </w:r>
      <w:r>
        <w:t>rutin</w:t>
      </w:r>
      <w:r>
        <w:rPr>
          <w:spacing w:val="60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sistem</w:t>
      </w:r>
      <w:r>
        <w:rPr>
          <w:spacing w:val="39"/>
        </w:rPr>
        <w:t xml:space="preserve"> </w:t>
      </w:r>
      <w:r>
        <w:t>LAKU,</w:t>
      </w:r>
      <w:r>
        <w:rPr>
          <w:spacing w:val="42"/>
        </w:rPr>
        <w:t xml:space="preserve"> </w:t>
      </w:r>
      <w:r>
        <w:t>penyuluh</w:t>
      </w:r>
      <w:r>
        <w:rPr>
          <w:spacing w:val="41"/>
        </w:rPr>
        <w:t xml:space="preserve"> </w:t>
      </w:r>
      <w:r>
        <w:t>hanya</w:t>
      </w:r>
      <w:r>
        <w:rPr>
          <w:spacing w:val="42"/>
        </w:rPr>
        <w:t xml:space="preserve"> </w:t>
      </w:r>
      <w:r>
        <w:t>datang</w:t>
      </w:r>
      <w:r>
        <w:rPr>
          <w:spacing w:val="41"/>
        </w:rPr>
        <w:t xml:space="preserve"> </w:t>
      </w:r>
      <w:r>
        <w:t>kalau</w:t>
      </w:r>
      <w:r>
        <w:rPr>
          <w:spacing w:val="42"/>
        </w:rPr>
        <w:t xml:space="preserve"> </w:t>
      </w:r>
      <w:r>
        <w:t>ada</w:t>
      </w:r>
      <w:r>
        <w:rPr>
          <w:spacing w:val="41"/>
        </w:rPr>
        <w:t xml:space="preserve"> </w:t>
      </w:r>
      <w:r>
        <w:t>aktivitas</w:t>
      </w:r>
      <w:r>
        <w:rPr>
          <w:spacing w:val="41"/>
        </w:rPr>
        <w:t xml:space="preserve"> </w:t>
      </w:r>
      <w:r>
        <w:t>proyek</w:t>
      </w:r>
      <w:r>
        <w:rPr>
          <w:spacing w:val="40"/>
        </w:rPr>
        <w:t xml:space="preserve"> </w:t>
      </w:r>
      <w:r>
        <w:t>atau</w:t>
      </w:r>
      <w:r>
        <w:rPr>
          <w:spacing w:val="42"/>
        </w:rPr>
        <w:t xml:space="preserve"> </w:t>
      </w:r>
      <w:r>
        <w:t>diminta</w:t>
      </w:r>
      <w:r>
        <w:rPr>
          <w:spacing w:val="-58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kelompok tani untuk meghadiri</w:t>
      </w:r>
      <w:r>
        <w:rPr>
          <w:spacing w:val="-1"/>
        </w:rPr>
        <w:t xml:space="preserve"> </w:t>
      </w:r>
      <w:r>
        <w:t>pertemuan kelompok.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 xml:space="preserve">bersifat </w:t>
      </w:r>
      <w:r>
        <w:rPr>
          <w:i/>
        </w:rPr>
        <w:t>top down</w:t>
      </w:r>
      <w:r>
        <w:t>.</w:t>
      </w:r>
      <w:r>
        <w:rPr>
          <w:spacing w:val="1"/>
        </w:rPr>
        <w:t xml:space="preserve"> </w:t>
      </w:r>
      <w:r>
        <w:t>Akibatnya, petani berpartisipasi lebih banyak karena ikut-</w:t>
      </w:r>
      <w:r>
        <w:rPr>
          <w:spacing w:val="1"/>
        </w:rPr>
        <w:t xml:space="preserve"> </w:t>
      </w:r>
      <w:r>
        <w:t>ikutan dan insidentil, selama ada kegiatan dari pemerintah saja, tidak dibangun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kemauan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ikut-ikutan</w:t>
      </w:r>
      <w:r>
        <w:rPr>
          <w:spacing w:val="1"/>
        </w:rPr>
        <w:t xml:space="preserve"> </w:t>
      </w:r>
      <w:r>
        <w:t>merupakan tingkat partisipasi yang paling rendah (Pretty,1995</w:t>
      </w:r>
      <w:r>
        <w:rPr>
          <w:color w:val="0000FF"/>
        </w:rPr>
        <w:t>).</w:t>
      </w:r>
      <w:r>
        <w:rPr>
          <w:color w:val="0000FF"/>
          <w:spacing w:val="60"/>
        </w:rPr>
        <w:t xml:space="preserve"> </w:t>
      </w:r>
      <w:r>
        <w:t>Tipe partisipasi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menghabiskan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merasakan manfaat yang sesuai dengan keinginan mereka.</w:t>
      </w:r>
      <w:r>
        <w:rPr>
          <w:spacing w:val="1"/>
        </w:rPr>
        <w:t xml:space="preserve"> </w:t>
      </w:r>
      <w:r>
        <w:t>Dampak yang terjadi</w:t>
      </w:r>
      <w:r>
        <w:rPr>
          <w:spacing w:val="1"/>
        </w:rPr>
        <w:t xml:space="preserve"> </w:t>
      </w:r>
      <w:r>
        <w:t>adalah kurangnya rasa keper</w:t>
      </w:r>
      <w:r>
        <w:t>cayaan petani terhadap program-program 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mendalam</w:t>
      </w:r>
      <w:r>
        <w:rPr>
          <w:spacing w:val="60"/>
        </w:rPr>
        <w:t xml:space="preserve"> </w:t>
      </w:r>
      <w:r>
        <w:t>terungkap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melalui kegiatan penyuluhan hanya menguntungkan pemerintah saja. 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“orang</w:t>
      </w:r>
      <w:r>
        <w:rPr>
          <w:spacing w:val="1"/>
        </w:rPr>
        <w:t xml:space="preserve"> </w:t>
      </w:r>
      <w:r>
        <w:t>lain”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ditugaskan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program</w:t>
      </w:r>
      <w:r>
        <w:rPr>
          <w:spacing w:val="-57"/>
        </w:rPr>
        <w:t xml:space="preserve"> </w:t>
      </w:r>
      <w:r>
        <w:t>tersebut tidak berada di pihak petani.</w:t>
      </w:r>
      <w:r>
        <w:rPr>
          <w:spacing w:val="1"/>
        </w:rPr>
        <w:t xml:space="preserve"> </w:t>
      </w:r>
      <w:r>
        <w:t>Sebagian besar petani (58%) menyatakan</w:t>
      </w:r>
      <w:r>
        <w:rPr>
          <w:spacing w:val="1"/>
        </w:rPr>
        <w:t xml:space="preserve"> </w:t>
      </w:r>
      <w:r>
        <w:t>bahwa mereka tidak pernah diaja</w:t>
      </w:r>
      <w:r>
        <w:t>k bersama-sama merencanakan program atau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 memecahkan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mereka.</w:t>
      </w:r>
      <w:r>
        <w:rPr>
          <w:spacing w:val="-57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ini disajikan hasil</w:t>
      </w:r>
      <w:r>
        <w:rPr>
          <w:spacing w:val="-1"/>
        </w:rPr>
        <w:t xml:space="preserve"> </w:t>
      </w:r>
      <w:r>
        <w:t>wawancara</w:t>
      </w:r>
      <w:r>
        <w:rPr>
          <w:spacing w:val="-1"/>
        </w:rPr>
        <w:t xml:space="preserve"> </w:t>
      </w:r>
      <w:r>
        <w:t>dengan seorang</w:t>
      </w:r>
      <w:r>
        <w:rPr>
          <w:spacing w:val="-1"/>
        </w:rPr>
        <w:t xml:space="preserve"> </w:t>
      </w:r>
      <w:r>
        <w:t>petani:</w:t>
      </w:r>
    </w:p>
    <w:p w:rsidR="000546BA" w:rsidRDefault="00590CA3">
      <w:pPr>
        <w:pStyle w:val="BodyText"/>
        <w:spacing w:before="9"/>
        <w:rPr>
          <w:sz w:val="11"/>
        </w:rPr>
      </w:pPr>
      <w:r>
        <w:pict>
          <v:rect id="_x0000_s1532" style="position:absolute;margin-left:103.65pt;margin-top:9.1pt;width:407.85pt;height:234pt;z-index:-15564288;mso-wrap-distance-left:0;mso-wrap-distance-right:0;mso-position-horizontal-relative:page" filled="f">
            <w10:wrap type="topAndBottom" anchorx="page"/>
          </v:rect>
        </w:pict>
      </w:r>
    </w:p>
    <w:p w:rsidR="000546BA" w:rsidRDefault="000546BA">
      <w:pPr>
        <w:rPr>
          <w:sz w:val="11"/>
        </w:rPr>
        <w:sectPr w:rsidR="000546BA">
          <w:headerReference w:type="default" r:id="rId297"/>
          <w:footerReference w:type="default" r:id="rId29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29" style="position:absolute;margin-left:0;margin-top:.05pt;width:595.4pt;height:841.9pt;z-index:15894528;mso-position-horizontal-relative:page;mso-position-vertical-relative:page" coordorigin=",1" coordsize="11908,16838">
            <v:rect id="_x0000_s1531" style="position:absolute;top:16350;width:11908;height:10" fillcolor="black" stroked="f"/>
            <v:shape id="_x0000_s153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 w:firstLine="720"/>
        <w:jc w:val="both"/>
      </w:pPr>
      <w:r>
        <w:t>Untuk menghindari munculnya rasa ketidakpercayaan atau saling curiga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penyuluh,</w:t>
      </w:r>
      <w:r>
        <w:rPr>
          <w:spacing w:val="1"/>
        </w:rPr>
        <w:t xml:space="preserve"> </w:t>
      </w:r>
      <w:r>
        <w:t>diperlukan</w:t>
      </w:r>
      <w:r>
        <w:rPr>
          <w:spacing w:val="61"/>
        </w:rPr>
        <w:t xml:space="preserve"> </w:t>
      </w:r>
      <w:r>
        <w:t>adanya</w:t>
      </w:r>
      <w:r>
        <w:rPr>
          <w:spacing w:val="60"/>
        </w:rPr>
        <w:t xml:space="preserve"> </w:t>
      </w:r>
      <w:r>
        <w:t>kebersamaan.</w:t>
      </w:r>
      <w:r>
        <w:rPr>
          <w:spacing w:val="61"/>
        </w:rPr>
        <w:t xml:space="preserve"> </w:t>
      </w:r>
      <w:r>
        <w:t>Kebersamaan</w:t>
      </w:r>
      <w:r>
        <w:rPr>
          <w:spacing w:val="1"/>
        </w:rPr>
        <w:t xml:space="preserve"> </w:t>
      </w:r>
      <w:r>
        <w:t>antara sesama petani dan antara petani dengan penyuluh merupakan salah satu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pa</w:t>
      </w:r>
      <w:r>
        <w:t>rtisipasi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Asngari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kebersamaan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terlaksana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syarat-</w:t>
      </w:r>
      <w:r>
        <w:rPr>
          <w:spacing w:val="-57"/>
        </w:rPr>
        <w:t xml:space="preserve"> </w:t>
      </w:r>
      <w:r>
        <w:t>syaratnya dapat terpenuhi, yaitu adanya semangat: (1) keterbukaan; (2) saling</w:t>
      </w:r>
      <w:r>
        <w:rPr>
          <w:spacing w:val="1"/>
        </w:rPr>
        <w:t xml:space="preserve"> </w:t>
      </w:r>
      <w:r>
        <w:t>hubung, yakni terbinanya komunikasi yang intim; (3) saling tunjang, yakni</w:t>
      </w:r>
      <w:r>
        <w:t xml:space="preserve"> adanya</w:t>
      </w:r>
      <w:r>
        <w:rPr>
          <w:spacing w:val="-57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membantu;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keterdekatan;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ataupun kelompok dan kelembagaan saling mengembangkan diri dan pembaruan,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t>adanya</w:t>
      </w:r>
      <w:r>
        <w:rPr>
          <w:spacing w:val="-2"/>
        </w:rPr>
        <w:t xml:space="preserve"> </w:t>
      </w:r>
      <w:r>
        <w:t>“</w:t>
      </w:r>
      <w:r>
        <w:rPr>
          <w:i/>
        </w:rPr>
        <w:t>reward</w:t>
      </w:r>
      <w:r>
        <w:t>” yang seimbang.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Selain itu, untuk meningkatkan partisipasi petani diperlukan juga suatu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penyadaran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kebutuhannya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Didasari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Asngari</w:t>
      </w:r>
      <w:r>
        <w:rPr>
          <w:spacing w:val="1"/>
        </w:rPr>
        <w:t xml:space="preserve"> </w:t>
      </w:r>
      <w:r>
        <w:t>(2008),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dibim</w:t>
      </w:r>
      <w:r>
        <w:t>bing,</w:t>
      </w:r>
      <w:r>
        <w:rPr>
          <w:spacing w:val="1"/>
        </w:rPr>
        <w:t xml:space="preserve"> </w:t>
      </w:r>
      <w:r>
        <w:t>diarahkan,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motivasinya, diberi kesempatan berkembang dan mengembangkan dirinya, dan</w:t>
      </w:r>
      <w:r>
        <w:rPr>
          <w:spacing w:val="1"/>
        </w:rPr>
        <w:t xml:space="preserve"> </w:t>
      </w:r>
      <w:r>
        <w:t>diusahakan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serasi</w:t>
      </w:r>
      <w:r>
        <w:rPr>
          <w:spacing w:val="1"/>
        </w:rPr>
        <w:t xml:space="preserve"> </w:t>
      </w:r>
      <w:r>
        <w:t>bagi</w:t>
      </w:r>
      <w:r>
        <w:rPr>
          <w:spacing w:val="60"/>
        </w:rPr>
        <w:t xml:space="preserve"> </w:t>
      </w:r>
      <w:r>
        <w:t>perkembangannya.</w:t>
      </w:r>
      <w:r>
        <w:rPr>
          <w:spacing w:val="6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penyuluh harus menempatkan petani sebagai pemain (aktor/aktris) yang aktif bagi</w:t>
      </w:r>
      <w:r>
        <w:rPr>
          <w:spacing w:val="-57"/>
        </w:rPr>
        <w:t xml:space="preserve"> </w:t>
      </w:r>
      <w:r>
        <w:t>pengembangan dan perkembangan dirinya sendiri.</w:t>
      </w:r>
      <w:r>
        <w:rPr>
          <w:spacing w:val="1"/>
        </w:rPr>
        <w:t xml:space="preserve"> </w:t>
      </w:r>
      <w:r>
        <w:t>Petani yang mampu bertindak</w:t>
      </w:r>
      <w:r>
        <w:rPr>
          <w:spacing w:val="1"/>
        </w:rPr>
        <w:t xml:space="preserve"> </w:t>
      </w:r>
      <w:r>
        <w:t>sebagai aktor/aktris ini dapat menanamkan rasa percaya diri, selanjutnya akan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(berpartisipasi).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penyuluh perlu memberikan ke</w:t>
      </w:r>
      <w:r>
        <w:t>percayaan kepada petani terhadap potensi dirinya,</w:t>
      </w:r>
      <w:r>
        <w:rPr>
          <w:spacing w:val="1"/>
        </w:rPr>
        <w:t xml:space="preserve"> </w:t>
      </w:r>
      <w:r>
        <w:t>sehingga tumbuh rasa percaya diri pada petani dan mereka berusaha mewujudkan</w:t>
      </w:r>
      <w:r>
        <w:rPr>
          <w:spacing w:val="1"/>
        </w:rPr>
        <w:t xml:space="preserve"> </w:t>
      </w:r>
      <w:r>
        <w:t>potensi</w:t>
      </w:r>
      <w:r>
        <w:rPr>
          <w:spacing w:val="-1"/>
        </w:rPr>
        <w:t xml:space="preserve"> </w:t>
      </w:r>
      <w:r>
        <w:t>dirinya.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berencana.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direncanakan</w:t>
      </w:r>
      <w:r>
        <w:rPr>
          <w:spacing w:val="61"/>
        </w:rPr>
        <w:t xml:space="preserve"> </w:t>
      </w:r>
      <w:r>
        <w:t>me</w:t>
      </w:r>
      <w:r>
        <w:t>ngimplikasikan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penyuluhan.</w:t>
      </w:r>
      <w:r>
        <w:rPr>
          <w:spacing w:val="1"/>
        </w:rPr>
        <w:t xml:space="preserve"> </w:t>
      </w:r>
      <w:r>
        <w:t>Levin</w:t>
      </w:r>
      <w:r>
        <w:rPr>
          <w:spacing w:val="1"/>
        </w:rPr>
        <w:t xml:space="preserve"> </w:t>
      </w:r>
      <w:r>
        <w:t>(Asngari,</w:t>
      </w:r>
      <w:r>
        <w:rPr>
          <w:spacing w:val="1"/>
        </w:rPr>
        <w:t xml:space="preserve"> </w:t>
      </w:r>
      <w:r>
        <w:t>2004)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penyuluh, yaitu:</w:t>
      </w:r>
      <w:r>
        <w:rPr>
          <w:spacing w:val="1"/>
        </w:rPr>
        <w:t xml:space="preserve"> </w:t>
      </w:r>
      <w:r>
        <w:t>(1) peleburan diri dengan masyarakat sasaran, (2) menggerakkan</w:t>
      </w:r>
      <w:r>
        <w:rPr>
          <w:spacing w:val="-5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berencana,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 memantapkan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sasaran.</w:t>
      </w:r>
      <w:r>
        <w:rPr>
          <w:spacing w:val="1"/>
        </w:rPr>
        <w:t xml:space="preserve"> </w:t>
      </w:r>
      <w:r>
        <w:t>Soedijanto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 penyuluh pertanian adalah “pemandu” yang memandu petani,pengusaha,</w:t>
      </w:r>
      <w:r>
        <w:rPr>
          <w:spacing w:val="1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pedagang</w:t>
      </w:r>
      <w:r>
        <w:rPr>
          <w:spacing w:val="12"/>
        </w:rPr>
        <w:t xml:space="preserve"> </w:t>
      </w:r>
      <w:r>
        <w:t>pertanian</w:t>
      </w:r>
      <w:r>
        <w:rPr>
          <w:spacing w:val="12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menemukan</w:t>
      </w:r>
      <w:r>
        <w:rPr>
          <w:spacing w:val="12"/>
        </w:rPr>
        <w:t xml:space="preserve"> </w:t>
      </w:r>
      <w:r>
        <w:t>ilmu</w:t>
      </w:r>
      <w:r>
        <w:rPr>
          <w:spacing w:val="12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teknologi</w:t>
      </w:r>
      <w:r>
        <w:rPr>
          <w:spacing w:val="12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merek</w:t>
      </w:r>
      <w:r>
        <w:t>a</w:t>
      </w:r>
    </w:p>
    <w:p w:rsidR="000546BA" w:rsidRDefault="000546BA">
      <w:pPr>
        <w:spacing w:line="360" w:lineRule="auto"/>
        <w:jc w:val="both"/>
        <w:sectPr w:rsidR="000546BA">
          <w:headerReference w:type="default" r:id="rId299"/>
          <w:footerReference w:type="default" r:id="rId30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528" style="position:absolute;margin-left:0;margin-top:817.5pt;width:595.4pt;height:.5pt;z-index:15895040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butuhkan untuk memecahkan masalah yang mereka hadapi.</w:t>
      </w:r>
      <w:r>
        <w:rPr>
          <w:spacing w:val="1"/>
        </w:rPr>
        <w:t xml:space="preserve"> </w:t>
      </w:r>
      <w:r>
        <w:t>Dalam prosesnya,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“murid”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“mitra</w:t>
      </w:r>
      <w:r>
        <w:rPr>
          <w:spacing w:val="1"/>
        </w:rPr>
        <w:t xml:space="preserve"> </w:t>
      </w:r>
      <w:r>
        <w:t>belajar”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 proses belajar.</w:t>
      </w:r>
      <w:r>
        <w:rPr>
          <w:spacing w:val="1"/>
        </w:rPr>
        <w:t xml:space="preserve"> </w:t>
      </w:r>
      <w:r>
        <w:t>Mereka dirangsang untuk belajar agar menjadi berdaya</w:t>
      </w:r>
      <w:r>
        <w:rPr>
          <w:spacing w:val="-57"/>
        </w:rPr>
        <w:t xml:space="preserve"> </w:t>
      </w:r>
      <w:r>
        <w:t>untuk memecahkan masalahnya sendiri.</w:t>
      </w:r>
      <w:r>
        <w:rPr>
          <w:spacing w:val="1"/>
        </w:rPr>
        <w:t xml:space="preserve"> </w:t>
      </w:r>
      <w:r>
        <w:t>Dengan kinerja penyuluh pertanian yang</w:t>
      </w:r>
      <w:r>
        <w:rPr>
          <w:spacing w:val="1"/>
        </w:rPr>
        <w:t xml:space="preserve"> </w:t>
      </w:r>
      <w:r>
        <w:t>tinggi sebagai pemandu, akan terjadi proses belajar pada diri petani dan partisipasi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perilaku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berusahatani.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6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-1"/>
        </w:rPr>
        <w:t xml:space="preserve"> </w:t>
      </w:r>
      <w:r>
        <w:t>pada peningkatan produksi.</w:t>
      </w:r>
    </w:p>
    <w:p w:rsidR="000546BA" w:rsidRDefault="00590CA3">
      <w:pPr>
        <w:pStyle w:val="Heading2"/>
        <w:spacing w:before="121"/>
      </w:pPr>
      <w:r>
        <w:t>Karakteristik</w:t>
      </w:r>
      <w:r>
        <w:rPr>
          <w:spacing w:val="-4"/>
        </w:rPr>
        <w:t xml:space="preserve"> </w:t>
      </w:r>
      <w:r>
        <w:t>Petani</w:t>
      </w:r>
    </w:p>
    <w:p w:rsidR="000546BA" w:rsidRDefault="000546BA">
      <w:pPr>
        <w:pStyle w:val="BodyText"/>
        <w:spacing w:before="3"/>
        <w:rPr>
          <w:b/>
          <w:sz w:val="22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Karakteristik petani merupakan faktor terakhir yang berpengaruh terhadap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</w:t>
      </w:r>
      <w:r>
        <w:t>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direfleksikan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0,68)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pengalaman berusahatani (λ = 0,99).</w:t>
      </w:r>
      <w:r>
        <w:rPr>
          <w:spacing w:val="1"/>
        </w:rPr>
        <w:t xml:space="preserve"> </w:t>
      </w:r>
      <w:r>
        <w:t>Hal ini berarti bahwa umur petani dan</w:t>
      </w:r>
      <w:r>
        <w:rPr>
          <w:spacing w:val="1"/>
        </w:rPr>
        <w:t xml:space="preserve"> </w:t>
      </w:r>
      <w:r>
        <w:t>pengalaman berusahatani akan mengembangkan kemampuan rumah tangga petani</w:t>
      </w:r>
      <w:r>
        <w:rPr>
          <w:spacing w:val="-57"/>
        </w:rPr>
        <w:t xml:space="preserve"> </w:t>
      </w:r>
      <w:r>
        <w:t>padi sawah lebak dalam meningkatkan produksi usahatani dan pendapatan.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petani merupakan faktor penting yang dapat mempengaruhi pendapatan usahatani,</w:t>
      </w:r>
      <w:r>
        <w:rPr>
          <w:spacing w:val="-57"/>
        </w:rPr>
        <w:t xml:space="preserve"> </w:t>
      </w:r>
      <w:r>
        <w:t>karena akan berhubungan denga</w:t>
      </w:r>
      <w:r>
        <w:t>n produktif atau tidaknya seorang petani dalam</w:t>
      </w:r>
      <w:r>
        <w:rPr>
          <w:spacing w:val="1"/>
        </w:rPr>
        <w:t xml:space="preserve"> </w:t>
      </w:r>
      <w:r>
        <w:t>mengelola usahataninya.</w:t>
      </w:r>
      <w:r>
        <w:rPr>
          <w:spacing w:val="1"/>
        </w:rPr>
        <w:t xml:space="preserve"> </w:t>
      </w:r>
      <w:r>
        <w:t>Ada kecenderungan bahwa semakin lanjut usia seorang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kemampuannya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produksi yang dihasilkan (Hernanto, 1996).</w:t>
      </w:r>
      <w:r>
        <w:rPr>
          <w:spacing w:val="1"/>
        </w:rPr>
        <w:t xml:space="preserve"> </w:t>
      </w:r>
      <w:r>
        <w:t xml:space="preserve">Sesuai dengan hasil </w:t>
      </w:r>
      <w:r>
        <w:t>penelitian Sinaga</w:t>
      </w:r>
      <w:r>
        <w:rPr>
          <w:spacing w:val="-57"/>
        </w:rPr>
        <w:t xml:space="preserve"> </w:t>
      </w:r>
      <w:r>
        <w:t>(2008) yang dilakukan terhadap petani kopi di Kabupaten Dairi, menunjukkan</w:t>
      </w:r>
      <w:r>
        <w:rPr>
          <w:spacing w:val="1"/>
        </w:rPr>
        <w:t xml:space="preserve"> </w:t>
      </w:r>
      <w:r>
        <w:t>bahwa petani</w:t>
      </w:r>
      <w:r>
        <w:rPr>
          <w:spacing w:val="1"/>
        </w:rPr>
        <w:t xml:space="preserve"> </w:t>
      </w:r>
      <w:r>
        <w:t>yang umurnya lebih muda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pendapatan usahatani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daripada petani yang berumur lebih tua.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 xml:space="preserve">Hasil analisis data menunjukkan bahwa </w:t>
      </w:r>
      <w:r>
        <w:t>umur petani padi sawah lebak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produktif</w:t>
      </w:r>
      <w:r>
        <w:rPr>
          <w:spacing w:val="1"/>
        </w:rPr>
        <w:t xml:space="preserve"> </w:t>
      </w:r>
      <w:r>
        <w:t>(rata-rata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44,2</w:t>
      </w:r>
      <w:r>
        <w:rPr>
          <w:spacing w:val="1"/>
        </w:rPr>
        <w:t xml:space="preserve"> </w:t>
      </w:r>
      <w:r>
        <w:t>tahun).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Klausmeier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Goodwin</w:t>
      </w:r>
      <w:r>
        <w:rPr>
          <w:spacing w:val="1"/>
        </w:rPr>
        <w:t xml:space="preserve"> </w:t>
      </w:r>
      <w:r>
        <w:t>(1975),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60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penting yang berkaitan dengan efisiensi dan efektivitas belajar. Hal ini berarti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produktif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61"/>
        </w:rPr>
        <w:t xml:space="preserve"> </w:t>
      </w:r>
      <w:r>
        <w:t>menerima</w:t>
      </w:r>
      <w:r>
        <w:rPr>
          <w:spacing w:val="-57"/>
        </w:rPr>
        <w:t xml:space="preserve"> </w:t>
      </w:r>
      <w:r>
        <w:t>perubahan,</w:t>
      </w:r>
      <w:r>
        <w:rPr>
          <w:spacing w:val="1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 dan pendapatan.</w:t>
      </w:r>
      <w:r>
        <w:rPr>
          <w:spacing w:val="1"/>
        </w:rPr>
        <w:t xml:space="preserve"> </w:t>
      </w:r>
      <w:r>
        <w:t>Pada umumnya petani yang berumur muda mempunyai</w:t>
      </w:r>
      <w:r>
        <w:rPr>
          <w:spacing w:val="-57"/>
        </w:rPr>
        <w:t xml:space="preserve"> </w:t>
      </w:r>
      <w:r>
        <w:t>kemampuan</w:t>
      </w:r>
      <w:r>
        <w:rPr>
          <w:spacing w:val="53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lebih</w:t>
      </w:r>
      <w:r>
        <w:rPr>
          <w:spacing w:val="53"/>
        </w:rPr>
        <w:t xml:space="preserve"> </w:t>
      </w:r>
      <w:r>
        <w:t>tinggi</w:t>
      </w:r>
      <w:r>
        <w:rPr>
          <w:spacing w:val="55"/>
        </w:rPr>
        <w:t xml:space="preserve"> </w:t>
      </w:r>
      <w:r>
        <w:t>jika</w:t>
      </w:r>
      <w:r>
        <w:rPr>
          <w:spacing w:val="53"/>
        </w:rPr>
        <w:t xml:space="preserve"> </w:t>
      </w:r>
      <w:r>
        <w:t>dibandingkan</w:t>
      </w:r>
      <w:r>
        <w:rPr>
          <w:spacing w:val="54"/>
        </w:rPr>
        <w:t xml:space="preserve"> </w:t>
      </w:r>
      <w:r>
        <w:t>dengan</w:t>
      </w:r>
      <w:r>
        <w:rPr>
          <w:spacing w:val="53"/>
        </w:rPr>
        <w:t xml:space="preserve"> </w:t>
      </w:r>
      <w:r>
        <w:t>petani</w:t>
      </w:r>
      <w:r>
        <w:rPr>
          <w:spacing w:val="53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berumur</w:t>
      </w:r>
      <w:r>
        <w:rPr>
          <w:spacing w:val="-58"/>
        </w:rPr>
        <w:t xml:space="preserve"> </w:t>
      </w:r>
      <w:r>
        <w:t>lebih</w:t>
      </w:r>
      <w:r>
        <w:rPr>
          <w:spacing w:val="17"/>
        </w:rPr>
        <w:t xml:space="preserve"> </w:t>
      </w:r>
      <w:r>
        <w:t>tua.</w:t>
      </w:r>
      <w:r>
        <w:rPr>
          <w:spacing w:val="19"/>
        </w:rPr>
        <w:t xml:space="preserve"> </w:t>
      </w:r>
      <w:r>
        <w:t>Petani</w:t>
      </w:r>
      <w:r>
        <w:rPr>
          <w:spacing w:val="18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berumur</w:t>
      </w:r>
      <w:r>
        <w:rPr>
          <w:spacing w:val="19"/>
        </w:rPr>
        <w:t xml:space="preserve"> </w:t>
      </w:r>
      <w:r>
        <w:t>tua</w:t>
      </w:r>
      <w:r>
        <w:rPr>
          <w:spacing w:val="18"/>
        </w:rPr>
        <w:t xml:space="preserve"> </w:t>
      </w:r>
      <w:r>
        <w:t>akan</w:t>
      </w:r>
      <w:r>
        <w:rPr>
          <w:spacing w:val="18"/>
        </w:rPr>
        <w:t xml:space="preserve"> </w:t>
      </w:r>
      <w:r>
        <w:t>sulit</w:t>
      </w:r>
      <w:r>
        <w:rPr>
          <w:spacing w:val="18"/>
        </w:rPr>
        <w:t xml:space="preserve"> </w:t>
      </w:r>
      <w:r>
        <w:t>menerima</w:t>
      </w:r>
      <w:r>
        <w:rPr>
          <w:spacing w:val="19"/>
        </w:rPr>
        <w:t xml:space="preserve"> </w:t>
      </w:r>
      <w:r>
        <w:t>atau</w:t>
      </w:r>
      <w:r>
        <w:rPr>
          <w:spacing w:val="19"/>
        </w:rPr>
        <w:t xml:space="preserve"> </w:t>
      </w:r>
      <w:r>
        <w:t>mengadopsi</w:t>
      </w:r>
      <w:r>
        <w:rPr>
          <w:spacing w:val="19"/>
        </w:rPr>
        <w:t xml:space="preserve"> </w:t>
      </w:r>
      <w:r>
        <w:t>hal-hal</w:t>
      </w:r>
    </w:p>
    <w:p w:rsidR="000546BA" w:rsidRDefault="000546BA">
      <w:pPr>
        <w:spacing w:line="360" w:lineRule="auto"/>
        <w:jc w:val="both"/>
        <w:sectPr w:rsidR="000546BA">
          <w:headerReference w:type="default" r:id="rId301"/>
          <w:footerReference w:type="default" r:id="rId302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25" style="position:absolute;margin-left:0;margin-top:.05pt;width:595.4pt;height:841.9pt;z-index:15896064;mso-position-horizontal-relative:page;mso-position-vertical-relative:page" coordorigin=",1" coordsize="11908,16838">
            <v:rect id="_x0000_s1527" style="position:absolute;top:16350;width:11908;height:10" fillcolor="black" stroked="f"/>
            <v:shape id="_x0000_s152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baru karena masih berpegang pada kebudayaan tradisional.</w:t>
      </w:r>
      <w:r>
        <w:rPr>
          <w:spacing w:val="1"/>
        </w:rPr>
        <w:t xml:space="preserve"> </w:t>
      </w:r>
      <w:r>
        <w:t>Umur petani 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fisik, bekerja,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berfikir.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muda dan sehat mempunyai kemampuan fisik yang lebih besar dan waktu kerja</w:t>
      </w:r>
      <w:r>
        <w:rPr>
          <w:spacing w:val="1"/>
        </w:rPr>
        <w:t xml:space="preserve"> </w:t>
      </w:r>
      <w:r>
        <w:t>akan lebih lama dibandingkan dengan petani yang berumur tua.</w:t>
      </w:r>
      <w:r>
        <w:rPr>
          <w:spacing w:val="1"/>
        </w:rPr>
        <w:t xml:space="preserve"> </w:t>
      </w:r>
      <w:r>
        <w:t>Selain itu umur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menerima,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terutama menyangkut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produksi usahatani</w:t>
      </w:r>
      <w:r>
        <w:rPr>
          <w:spacing w:val="-2"/>
        </w:rPr>
        <w:t xml:space="preserve"> </w:t>
      </w:r>
      <w:r>
        <w:t>(Hasan,</w:t>
      </w:r>
      <w:r>
        <w:rPr>
          <w:spacing w:val="-2"/>
        </w:rPr>
        <w:t xml:space="preserve"> </w:t>
      </w:r>
      <w:r>
        <w:t>1995).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Oleh karena itu jika dilihat dari faktor umur, para petani padi sawah lebak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(SDM)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dikembangkan. Menginga</w:t>
      </w:r>
      <w:r>
        <w:t>t bahwa salah satu kendala pengelolaan lahan sawah</w:t>
      </w:r>
      <w:r>
        <w:rPr>
          <w:spacing w:val="1"/>
        </w:rPr>
        <w:t xml:space="preserve"> </w:t>
      </w:r>
      <w:r>
        <w:t>lebak adalah kemampuan petani, maka pengelolaan sawah lebak membutuhkan</w:t>
      </w:r>
      <w:r>
        <w:rPr>
          <w:spacing w:val="1"/>
        </w:rPr>
        <w:t xml:space="preserve"> </w:t>
      </w:r>
      <w:r>
        <w:t>petani yang produktif sehingga mampu dan mau belajar agar lebih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karakteristik lahan sawah lebak serta teknologi yang tersedi</w:t>
      </w:r>
      <w:r>
        <w:t>a dan cocok dalam</w:t>
      </w:r>
      <w:r>
        <w:rPr>
          <w:spacing w:val="1"/>
        </w:rPr>
        <w:t xml:space="preserve"> </w:t>
      </w:r>
      <w:r>
        <w:t>pengelolaan</w:t>
      </w:r>
      <w:r>
        <w:rPr>
          <w:spacing w:val="-3"/>
        </w:rPr>
        <w:t xml:space="preserve"> </w:t>
      </w:r>
      <w:r>
        <w:t>lahan usahatani mereka.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Pengalaman berusahatani padi sawah lebak merupakan salah satu faktor</w:t>
      </w:r>
      <w:r>
        <w:rPr>
          <w:spacing w:val="1"/>
        </w:rPr>
        <w:t xml:space="preserve"> </w:t>
      </w:r>
      <w:r>
        <w:t>penting dalam mengembangkan kapasitas rumah tangga petani padi sawah lebak.</w:t>
      </w:r>
      <w:r>
        <w:rPr>
          <w:spacing w:val="1"/>
        </w:rPr>
        <w:t xml:space="preserve"> </w:t>
      </w:r>
      <w:r>
        <w:t>Menurut Soeharjo dan Patong (1992), petani yang lebih ber</w:t>
      </w:r>
      <w:r>
        <w:t>pengalaman akan lebih</w:t>
      </w:r>
      <w:r>
        <w:rPr>
          <w:spacing w:val="-57"/>
        </w:rPr>
        <w:t xml:space="preserve"> </w:t>
      </w:r>
      <w:r>
        <w:t>terampil dalam melakukan kegiatan usahatani dibandingkan dengan petani yang</w:t>
      </w:r>
      <w:r>
        <w:rPr>
          <w:spacing w:val="1"/>
        </w:rPr>
        <w:t xml:space="preserve"> </w:t>
      </w:r>
      <w:r>
        <w:t>kurang punya pengalaman.</w:t>
      </w:r>
      <w:r>
        <w:rPr>
          <w:spacing w:val="1"/>
        </w:rPr>
        <w:t xml:space="preserve"> </w:t>
      </w:r>
      <w:r>
        <w:t>Hasil analisis data menunjukkan bahwa pengalaman</w:t>
      </w:r>
      <w:r>
        <w:rPr>
          <w:spacing w:val="1"/>
        </w:rPr>
        <w:t xml:space="preserve"> </w:t>
      </w:r>
      <w:r>
        <w:t>berusahatani pada petani padi sawah lebak rata-rata adalah 23,57 tahun.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</w:t>
      </w:r>
      <w:r>
        <w:t>tian</w:t>
      </w:r>
      <w:r>
        <w:rPr>
          <w:spacing w:val="1"/>
        </w:rPr>
        <w:t xml:space="preserve"> </w:t>
      </w:r>
      <w:r>
        <w:t>Subagio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berusahatani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 kegiatan usahatani.</w:t>
      </w:r>
      <w:r>
        <w:rPr>
          <w:spacing w:val="1"/>
        </w:rPr>
        <w:t xml:space="preserve"> </w:t>
      </w:r>
      <w:r>
        <w:t>Temuan penelitian ini juga sejalan dengan hasil</w:t>
      </w:r>
      <w:r>
        <w:rPr>
          <w:spacing w:val="1"/>
        </w:rPr>
        <w:t xml:space="preserve"> </w:t>
      </w:r>
      <w:r>
        <w:t>penelitian Batoa dkk. (2008), Domihartini dan Jahi (2005), Abdullah dan Jahi</w:t>
      </w:r>
      <w:r>
        <w:rPr>
          <w:spacing w:val="1"/>
        </w:rPr>
        <w:t xml:space="preserve"> </w:t>
      </w:r>
      <w:r>
        <w:t>(2006), Kustiari dkk. (2006), serta Putra dkk.</w:t>
      </w:r>
      <w:r>
        <w:rPr>
          <w:spacing w:val="1"/>
        </w:rPr>
        <w:t xml:space="preserve"> </w:t>
      </w:r>
      <w:r>
        <w:t>(2006) yang menunjukkan bahwa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kemampuannya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menjalankan usahatan</w:t>
      </w:r>
      <w:r>
        <w:t>inya tersebut.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right="3395"/>
      </w:pPr>
      <w:r>
        <w:t>Faktor-Faktor yang Mempengaruhi Ketahanan</w:t>
      </w:r>
      <w:r>
        <w:rPr>
          <w:spacing w:val="-57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</w:t>
      </w:r>
    </w:p>
    <w:p w:rsidR="000546BA" w:rsidRDefault="000546BA">
      <w:pPr>
        <w:pStyle w:val="BodyText"/>
        <w:spacing w:before="9"/>
        <w:rPr>
          <w:b/>
          <w:sz w:val="35"/>
        </w:rPr>
      </w:pP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Persamaan struktural faktor-faktor yang mempengaruhi ketahanan pangan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 adalah sebagai berikut:</w:t>
      </w:r>
    </w:p>
    <w:p w:rsidR="000546BA" w:rsidRDefault="00590CA3">
      <w:pPr>
        <w:pStyle w:val="BodyText"/>
        <w:tabs>
          <w:tab w:val="left" w:leader="dot" w:pos="6077"/>
        </w:tabs>
        <w:ind w:left="588"/>
      </w:pPr>
      <w:r>
        <w:t>Y</w:t>
      </w:r>
      <w:r>
        <w:rPr>
          <w:vertAlign w:val="subscript"/>
        </w:rPr>
        <w:t>2</w:t>
      </w:r>
      <w:r>
        <w:rPr>
          <w:spacing w:val="16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0,50</w:t>
      </w:r>
      <w:r>
        <w:rPr>
          <w:spacing w:val="4"/>
        </w:rPr>
        <w:t xml:space="preserve"> </w:t>
      </w:r>
      <w:r>
        <w:t>X</w:t>
      </w:r>
      <w:r>
        <w:rPr>
          <w:vertAlign w:val="subscript"/>
        </w:rPr>
        <w:t>2</w:t>
      </w:r>
      <w:r>
        <w:rPr>
          <w:spacing w:val="16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0,67</w:t>
      </w:r>
      <w:r>
        <w:rPr>
          <w:spacing w:val="3"/>
        </w:rPr>
        <w:t xml:space="preserve"> </w:t>
      </w:r>
      <w:r>
        <w:t>X</w:t>
      </w:r>
      <w:r>
        <w:rPr>
          <w:vertAlign w:val="subscript"/>
        </w:rPr>
        <w:t>3</w:t>
      </w:r>
      <w:r>
        <w:rPr>
          <w:spacing w:val="15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0,28</w:t>
      </w:r>
      <w:r>
        <w:rPr>
          <w:spacing w:val="4"/>
        </w:rPr>
        <w:t xml:space="preserve"> </w:t>
      </w:r>
      <w:r>
        <w:t>Y</w:t>
      </w:r>
      <w:r>
        <w:rPr>
          <w:vertAlign w:val="subscript"/>
        </w:rPr>
        <w:t>1</w:t>
      </w:r>
      <w:r>
        <w:t>,</w:t>
      </w:r>
      <w:r>
        <w:rPr>
          <w:spacing w:val="3"/>
        </w:rPr>
        <w:t xml:space="preserve"> </w:t>
      </w:r>
      <w:r>
        <w:t>R</w:t>
      </w:r>
      <w:r>
        <w:rPr>
          <w:vertAlign w:val="superscript"/>
        </w:rPr>
        <w:t>2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0,24…</w:t>
      </w:r>
      <w:r>
        <w:tab/>
        <w:t>(Persamaan</w:t>
      </w:r>
      <w:r>
        <w:rPr>
          <w:spacing w:val="-1"/>
        </w:rPr>
        <w:t xml:space="preserve"> </w:t>
      </w:r>
      <w:r>
        <w:t>2)</w:t>
      </w:r>
    </w:p>
    <w:p w:rsidR="000546BA" w:rsidRDefault="000546BA">
      <w:pPr>
        <w:sectPr w:rsidR="000546BA">
          <w:headerReference w:type="default" r:id="rId303"/>
          <w:footerReference w:type="default" r:id="rId30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524" style="position:absolute;margin-left:0;margin-top:817.5pt;width:595.4pt;height:.5pt;z-index:15896576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Hipotesis 3 yang diajukan adalah “ketahanan pangan rumah tangga petani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(X1),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 sosial (X2), tingkat pemberdayaan (X3), kinerja penyuluh pertanian</w:t>
      </w:r>
      <w:r>
        <w:rPr>
          <w:spacing w:val="1"/>
        </w:rPr>
        <w:t xml:space="preserve"> </w:t>
      </w:r>
      <w:r>
        <w:t>(X4),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kapasitas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-57"/>
        </w:rPr>
        <w:t xml:space="preserve"> </w:t>
      </w:r>
      <w:r>
        <w:t>(Y1).”</w:t>
      </w:r>
      <w:r>
        <w:rPr>
          <w:spacing w:val="1"/>
        </w:rPr>
        <w:t xml:space="preserve"> </w:t>
      </w:r>
      <w:r>
        <w:t>Akan tetapi, hasil analisis SEM menunjukkan bahwa tidak semua peubah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 rumah tangga petani.</w:t>
      </w:r>
      <w:r>
        <w:rPr>
          <w:spacing w:val="1"/>
        </w:rPr>
        <w:t xml:space="preserve"> </w:t>
      </w:r>
      <w:r>
        <w:t>Berdasarkan analisis SEM tersebut maka peubah</w:t>
      </w:r>
      <w:r>
        <w:rPr>
          <w:spacing w:val="1"/>
        </w:rPr>
        <w:t xml:space="preserve"> </w:t>
      </w:r>
      <w:r>
        <w:t>pada Hipotesis 3 tidak semuanya diterima, hanya peubah karakteristik lingkungan</w:t>
      </w:r>
      <w:r>
        <w:rPr>
          <w:spacing w:val="1"/>
        </w:rPr>
        <w:t xml:space="preserve"> </w:t>
      </w:r>
      <w:r>
        <w:t>sosial (X2), tingkat pemberdayaan (X3), dan kapasita</w:t>
      </w:r>
      <w:r>
        <w:t>s rumah tangga petani (Y1),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ketahanan</w:t>
      </w:r>
      <w:r>
        <w:rPr>
          <w:spacing w:val="-57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rumah tangga petani.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 Lebak, dengan demikian</w:t>
      </w:r>
      <w:r>
        <w:rPr>
          <w:spacing w:val="-1"/>
        </w:rPr>
        <w:t xml:space="preserve"> </w:t>
      </w:r>
      <w:r>
        <w:t>adalah :</w:t>
      </w:r>
    </w:p>
    <w:p w:rsidR="000546BA" w:rsidRDefault="00590CA3">
      <w:pPr>
        <w:pStyle w:val="ListParagraph"/>
        <w:numPr>
          <w:ilvl w:val="0"/>
          <w:numId w:val="18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2"/>
          <w:sz w:val="24"/>
        </w:rPr>
        <w:t xml:space="preserve"> </w:t>
      </w:r>
      <w:r>
        <w:rPr>
          <w:sz w:val="24"/>
        </w:rPr>
        <w:t>sosial</w:t>
      </w:r>
      <w:r>
        <w:rPr>
          <w:spacing w:val="4"/>
          <w:sz w:val="24"/>
        </w:rPr>
        <w:t xml:space="preserve"> </w:t>
      </w:r>
      <w:r>
        <w:rPr>
          <w:sz w:val="24"/>
        </w:rPr>
        <w:t>(X</w:t>
      </w:r>
      <w:r>
        <w:rPr>
          <w:sz w:val="24"/>
          <w:vertAlign w:val="subscript"/>
        </w:rPr>
        <w:t>2</w:t>
      </w:r>
      <w:r>
        <w:rPr>
          <w:sz w:val="24"/>
        </w:rPr>
        <w:t>);</w:t>
      </w:r>
    </w:p>
    <w:p w:rsidR="000546BA" w:rsidRDefault="00590CA3">
      <w:pPr>
        <w:pStyle w:val="ListParagraph"/>
        <w:numPr>
          <w:ilvl w:val="0"/>
          <w:numId w:val="18"/>
        </w:numPr>
        <w:tabs>
          <w:tab w:val="left" w:pos="948"/>
        </w:tabs>
        <w:spacing w:before="137"/>
        <w:rPr>
          <w:sz w:val="24"/>
        </w:rPr>
      </w:pPr>
      <w:r>
        <w:rPr>
          <w:sz w:val="24"/>
        </w:rPr>
        <w:t>tingkat</w:t>
      </w:r>
      <w:r>
        <w:rPr>
          <w:spacing w:val="5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4"/>
          <w:sz w:val="24"/>
        </w:rPr>
        <w:t xml:space="preserve"> </w:t>
      </w:r>
      <w:r>
        <w:rPr>
          <w:sz w:val="24"/>
        </w:rPr>
        <w:t>(X</w:t>
      </w:r>
      <w:r>
        <w:rPr>
          <w:sz w:val="24"/>
          <w:vertAlign w:val="subscript"/>
        </w:rPr>
        <w:t>3</w:t>
      </w:r>
      <w:r>
        <w:rPr>
          <w:sz w:val="24"/>
        </w:rPr>
        <w:t>);</w:t>
      </w:r>
    </w:p>
    <w:p w:rsidR="000546BA" w:rsidRDefault="00590CA3">
      <w:pPr>
        <w:pStyle w:val="ListParagraph"/>
        <w:numPr>
          <w:ilvl w:val="0"/>
          <w:numId w:val="18"/>
        </w:numPr>
        <w:tabs>
          <w:tab w:val="left" w:pos="948"/>
          <w:tab w:val="left" w:pos="7897"/>
        </w:tabs>
        <w:spacing w:before="138" w:line="360" w:lineRule="auto"/>
        <w:ind w:left="587" w:right="359" w:firstLine="0"/>
        <w:rPr>
          <w:sz w:val="24"/>
        </w:rPr>
      </w:pPr>
      <w:r>
        <w:rPr>
          <w:sz w:val="24"/>
        </w:rPr>
        <w:t>kapasitas 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-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dalam memenuhi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-2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(Y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2"/>
          <w:sz w:val="24"/>
        </w:rPr>
        <w:t xml:space="preserve"> </w:t>
      </w:r>
      <w:r>
        <w:rPr>
          <w:sz w:val="24"/>
        </w:rPr>
        <w:t>ketiga</w:t>
      </w:r>
      <w:r>
        <w:rPr>
          <w:spacing w:val="1"/>
          <w:sz w:val="24"/>
        </w:rPr>
        <w:t xml:space="preserve"> </w:t>
      </w:r>
      <w:r>
        <w:rPr>
          <w:sz w:val="24"/>
        </w:rPr>
        <w:t>peubah</w:t>
      </w:r>
      <w:r>
        <w:rPr>
          <w:spacing w:val="2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langsung,</w:t>
      </w:r>
      <w:r>
        <w:rPr>
          <w:spacing w:val="2"/>
          <w:sz w:val="24"/>
        </w:rPr>
        <w:t xml:space="preserve"> </w:t>
      </w:r>
      <w:r>
        <w:rPr>
          <w:sz w:val="24"/>
        </w:rPr>
        <w:t>dimana</w:t>
      </w:r>
      <w:r>
        <w:rPr>
          <w:spacing w:val="2"/>
          <w:sz w:val="24"/>
        </w:rPr>
        <w:t xml:space="preserve"> </w:t>
      </w:r>
      <w:r>
        <w:rPr>
          <w:sz w:val="24"/>
        </w:rPr>
        <w:t>pengaruh</w:t>
      </w:r>
      <w:r>
        <w:rPr>
          <w:spacing w:val="2"/>
          <w:sz w:val="24"/>
        </w:rPr>
        <w:t xml:space="preserve"> </w:t>
      </w:r>
      <w:r>
        <w:rPr>
          <w:sz w:val="24"/>
        </w:rPr>
        <w:t>terbesar</w:t>
      </w:r>
      <w:r>
        <w:rPr>
          <w:spacing w:val="-57"/>
          <w:sz w:val="24"/>
        </w:rPr>
        <w:t xml:space="preserve"> </w:t>
      </w:r>
      <w:r>
        <w:rPr>
          <w:sz w:val="24"/>
        </w:rPr>
        <w:t>(berdasarkan</w:t>
      </w:r>
      <w:r>
        <w:rPr>
          <w:spacing w:val="44"/>
          <w:sz w:val="24"/>
        </w:rPr>
        <w:t xml:space="preserve"> </w:t>
      </w:r>
      <w:r>
        <w:rPr>
          <w:sz w:val="24"/>
        </w:rPr>
        <w:t>pada</w:t>
      </w:r>
      <w:r>
        <w:rPr>
          <w:spacing w:val="44"/>
          <w:sz w:val="24"/>
        </w:rPr>
        <w:t xml:space="preserve"> </w:t>
      </w:r>
      <w:r>
        <w:rPr>
          <w:sz w:val="24"/>
        </w:rPr>
        <w:t>koefisien</w:t>
      </w:r>
      <w:r>
        <w:rPr>
          <w:spacing w:val="43"/>
          <w:sz w:val="24"/>
        </w:rPr>
        <w:t xml:space="preserve"> </w:t>
      </w:r>
      <w:r>
        <w:rPr>
          <w:sz w:val="24"/>
        </w:rPr>
        <w:t>regresi</w:t>
      </w:r>
      <w:r>
        <w:rPr>
          <w:spacing w:val="44"/>
          <w:sz w:val="24"/>
        </w:rPr>
        <w:t xml:space="preserve"> </w:t>
      </w:r>
      <w:r>
        <w:rPr>
          <w:sz w:val="24"/>
        </w:rPr>
        <w:t>terstandarkan/β)</w:t>
      </w:r>
      <w:r>
        <w:rPr>
          <w:spacing w:val="45"/>
          <w:sz w:val="24"/>
        </w:rPr>
        <w:t xml:space="preserve"> </w:t>
      </w:r>
      <w:r>
        <w:rPr>
          <w:sz w:val="24"/>
        </w:rPr>
        <w:t>adalah</w:t>
      </w:r>
      <w:r>
        <w:rPr>
          <w:spacing w:val="44"/>
          <w:sz w:val="24"/>
        </w:rPr>
        <w:t xml:space="preserve"> </w:t>
      </w:r>
      <w:r>
        <w:rPr>
          <w:sz w:val="24"/>
        </w:rPr>
        <w:t>peubah</w:t>
      </w:r>
      <w:r>
        <w:rPr>
          <w:spacing w:val="44"/>
          <w:sz w:val="24"/>
        </w:rPr>
        <w:t xml:space="preserve"> </w:t>
      </w:r>
      <w:r>
        <w:rPr>
          <w:sz w:val="24"/>
        </w:rPr>
        <w:t>tingkat</w:t>
      </w:r>
      <w:r>
        <w:rPr>
          <w:spacing w:val="-57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55"/>
          <w:sz w:val="24"/>
        </w:rPr>
        <w:t xml:space="preserve"> </w:t>
      </w:r>
      <w:r>
        <w:rPr>
          <w:sz w:val="24"/>
        </w:rPr>
        <w:t>(β</w:t>
      </w:r>
      <w:r>
        <w:rPr>
          <w:spacing w:val="56"/>
          <w:sz w:val="24"/>
        </w:rPr>
        <w:t xml:space="preserve"> </w:t>
      </w:r>
      <w:r>
        <w:rPr>
          <w:sz w:val="24"/>
        </w:rPr>
        <w:t>=</w:t>
      </w:r>
      <w:r>
        <w:rPr>
          <w:spacing w:val="54"/>
          <w:sz w:val="24"/>
        </w:rPr>
        <w:t xml:space="preserve"> </w:t>
      </w:r>
      <w:r>
        <w:rPr>
          <w:sz w:val="24"/>
        </w:rPr>
        <w:t>0,67)</w:t>
      </w:r>
      <w:r>
        <w:rPr>
          <w:color w:val="0000FF"/>
          <w:sz w:val="24"/>
        </w:rPr>
        <w:t>,</w:t>
      </w:r>
      <w:r>
        <w:rPr>
          <w:color w:val="0000FF"/>
          <w:spacing w:val="56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54"/>
          <w:sz w:val="24"/>
        </w:rPr>
        <w:t xml:space="preserve"> </w:t>
      </w:r>
      <w:r>
        <w:rPr>
          <w:sz w:val="24"/>
        </w:rPr>
        <w:t>lingkungan</w:t>
      </w:r>
      <w:r>
        <w:rPr>
          <w:spacing w:val="56"/>
          <w:sz w:val="24"/>
        </w:rPr>
        <w:t xml:space="preserve"> </w:t>
      </w:r>
      <w:r>
        <w:rPr>
          <w:sz w:val="24"/>
        </w:rPr>
        <w:t>sosial</w:t>
      </w:r>
      <w:r>
        <w:rPr>
          <w:spacing w:val="54"/>
          <w:sz w:val="24"/>
        </w:rPr>
        <w:t xml:space="preserve"> </w:t>
      </w:r>
      <w:r>
        <w:rPr>
          <w:sz w:val="24"/>
        </w:rPr>
        <w:t>(β</w:t>
      </w:r>
      <w:r>
        <w:rPr>
          <w:spacing w:val="56"/>
          <w:sz w:val="24"/>
        </w:rPr>
        <w:t xml:space="preserve"> </w:t>
      </w:r>
      <w:r>
        <w:rPr>
          <w:sz w:val="24"/>
        </w:rPr>
        <w:t>=</w:t>
      </w:r>
      <w:r>
        <w:rPr>
          <w:spacing w:val="55"/>
          <w:sz w:val="24"/>
        </w:rPr>
        <w:t xml:space="preserve"> </w:t>
      </w:r>
      <w:r>
        <w:rPr>
          <w:sz w:val="24"/>
        </w:rPr>
        <w:t>0,50),</w:t>
      </w:r>
      <w:r>
        <w:rPr>
          <w:sz w:val="24"/>
        </w:rPr>
        <w:tab/>
      </w:r>
      <w:r>
        <w:rPr>
          <w:spacing w:val="-1"/>
          <w:sz w:val="24"/>
        </w:rPr>
        <w:t>diikuti</w:t>
      </w:r>
      <w:r>
        <w:rPr>
          <w:spacing w:val="-57"/>
          <w:sz w:val="24"/>
        </w:rPr>
        <w:t xml:space="preserve"> </w:t>
      </w:r>
      <w:r>
        <w:rPr>
          <w:sz w:val="24"/>
        </w:rPr>
        <w:t>peubah</w:t>
      </w:r>
      <w:r>
        <w:rPr>
          <w:spacing w:val="30"/>
          <w:sz w:val="24"/>
        </w:rPr>
        <w:t xml:space="preserve"> </w:t>
      </w:r>
      <w:r>
        <w:rPr>
          <w:sz w:val="24"/>
        </w:rPr>
        <w:t>kapasitas</w:t>
      </w:r>
      <w:r>
        <w:rPr>
          <w:spacing w:val="31"/>
          <w:sz w:val="24"/>
        </w:rPr>
        <w:t xml:space="preserve"> </w:t>
      </w:r>
      <w:r>
        <w:rPr>
          <w:sz w:val="24"/>
        </w:rPr>
        <w:t>rumah</w:t>
      </w:r>
      <w:r>
        <w:rPr>
          <w:spacing w:val="31"/>
          <w:sz w:val="24"/>
        </w:rPr>
        <w:t xml:space="preserve"> </w:t>
      </w:r>
      <w:r>
        <w:rPr>
          <w:sz w:val="24"/>
        </w:rPr>
        <w:t>tangga</w:t>
      </w:r>
      <w:r>
        <w:rPr>
          <w:spacing w:val="31"/>
          <w:sz w:val="24"/>
        </w:rPr>
        <w:t xml:space="preserve"> </w:t>
      </w:r>
      <w:r>
        <w:rPr>
          <w:sz w:val="24"/>
        </w:rPr>
        <w:t>petani</w:t>
      </w:r>
      <w:r>
        <w:rPr>
          <w:spacing w:val="31"/>
          <w:sz w:val="24"/>
        </w:rPr>
        <w:t xml:space="preserve"> </w:t>
      </w:r>
      <w:r>
        <w:rPr>
          <w:sz w:val="24"/>
        </w:rPr>
        <w:t>dalam</w:t>
      </w:r>
      <w:r>
        <w:rPr>
          <w:spacing w:val="28"/>
          <w:sz w:val="24"/>
        </w:rPr>
        <w:t xml:space="preserve"> </w:t>
      </w:r>
      <w:r>
        <w:rPr>
          <w:sz w:val="24"/>
        </w:rPr>
        <w:t>memenuhi</w:t>
      </w:r>
      <w:r>
        <w:rPr>
          <w:spacing w:val="31"/>
          <w:sz w:val="24"/>
        </w:rPr>
        <w:t xml:space="preserve"> </w:t>
      </w:r>
      <w:r>
        <w:rPr>
          <w:sz w:val="24"/>
        </w:rPr>
        <w:t>ketahanan</w:t>
      </w:r>
      <w:r>
        <w:rPr>
          <w:spacing w:val="31"/>
          <w:sz w:val="24"/>
        </w:rPr>
        <w:t xml:space="preserve"> </w:t>
      </w:r>
      <w:r>
        <w:rPr>
          <w:sz w:val="24"/>
        </w:rPr>
        <w:t>pangan</w:t>
      </w:r>
      <w:r>
        <w:rPr>
          <w:spacing w:val="31"/>
          <w:sz w:val="24"/>
        </w:rPr>
        <w:t xml:space="preserve"> </w:t>
      </w:r>
      <w:r>
        <w:rPr>
          <w:sz w:val="24"/>
        </w:rPr>
        <w:t>(β</w:t>
      </w:r>
      <w:r>
        <w:rPr>
          <w:spacing w:val="31"/>
          <w:sz w:val="24"/>
        </w:rPr>
        <w:t xml:space="preserve"> </w:t>
      </w:r>
      <w:r>
        <w:rPr>
          <w:sz w:val="24"/>
        </w:rPr>
        <w:t>=</w:t>
      </w:r>
      <w:r>
        <w:rPr>
          <w:spacing w:val="-57"/>
          <w:sz w:val="24"/>
        </w:rPr>
        <w:t xml:space="preserve"> </w:t>
      </w:r>
      <w:r>
        <w:rPr>
          <w:sz w:val="24"/>
        </w:rPr>
        <w:t>0,28)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Faktor-faktor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(melalui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antara)</w:t>
      </w:r>
      <w:r>
        <w:rPr>
          <w:spacing w:val="-57"/>
        </w:rPr>
        <w:t xml:space="preserve"> </w:t>
      </w:r>
      <w:r>
        <w:t>mrmiliki pengaruh terhadap ketahanan pangan rumah tangga petani adalah peubah</w:t>
      </w:r>
      <w:r>
        <w:rPr>
          <w:spacing w:val="-57"/>
        </w:rPr>
        <w:t xml:space="preserve"> </w:t>
      </w:r>
      <w:r>
        <w:t>karakteristik petani (X1), dan kinerja penyuluh pertanian (X4).</w:t>
      </w:r>
      <w:r>
        <w:rPr>
          <w:spacing w:val="1"/>
        </w:rPr>
        <w:t xml:space="preserve"> </w:t>
      </w:r>
      <w:r>
        <w:t>Selain 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langsung,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(X2)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 (X3) juga memiliki pengaruh tidak langsung terhadap ketahanan</w:t>
      </w:r>
      <w:r>
        <w:rPr>
          <w:spacing w:val="1"/>
        </w:rPr>
        <w:t xml:space="preserve"> </w:t>
      </w:r>
      <w:r>
        <w:t>pangan rumah tangga petani. Hasil penelitian menunjukkan bahwa secara umum</w:t>
      </w:r>
      <w:r>
        <w:rPr>
          <w:spacing w:val="1"/>
        </w:rPr>
        <w:t xml:space="preserve"> </w:t>
      </w:r>
      <w:r>
        <w:t>ketahanan</w:t>
      </w:r>
      <w:r>
        <w:rPr>
          <w:spacing w:val="31"/>
        </w:rPr>
        <w:t xml:space="preserve"> </w:t>
      </w:r>
      <w:r>
        <w:t>pangan</w:t>
      </w:r>
      <w:r>
        <w:rPr>
          <w:spacing w:val="32"/>
        </w:rPr>
        <w:t xml:space="preserve"> </w:t>
      </w:r>
      <w:r>
        <w:t>Rumah</w:t>
      </w:r>
      <w:r>
        <w:rPr>
          <w:spacing w:val="32"/>
        </w:rPr>
        <w:t xml:space="preserve"> </w:t>
      </w:r>
      <w:r>
        <w:t>Tangga</w:t>
      </w:r>
      <w:r>
        <w:rPr>
          <w:spacing w:val="32"/>
        </w:rPr>
        <w:t xml:space="preserve"> </w:t>
      </w:r>
      <w:r>
        <w:t>Petani</w:t>
      </w:r>
      <w:r>
        <w:rPr>
          <w:spacing w:val="33"/>
        </w:rPr>
        <w:t xml:space="preserve"> </w:t>
      </w:r>
      <w:r>
        <w:t>Padi</w:t>
      </w:r>
      <w:r>
        <w:rPr>
          <w:spacing w:val="30"/>
        </w:rPr>
        <w:t xml:space="preserve"> </w:t>
      </w:r>
      <w:r>
        <w:t>Sawah</w:t>
      </w:r>
      <w:r>
        <w:rPr>
          <w:spacing w:val="32"/>
        </w:rPr>
        <w:t xml:space="preserve"> </w:t>
      </w:r>
      <w:r>
        <w:t>Lebak</w:t>
      </w:r>
      <w:r>
        <w:rPr>
          <w:spacing w:val="32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Kabupaten</w:t>
      </w:r>
      <w:r>
        <w:rPr>
          <w:spacing w:val="32"/>
        </w:rPr>
        <w:t xml:space="preserve"> </w:t>
      </w:r>
      <w:r>
        <w:t>OKI</w:t>
      </w:r>
      <w:r>
        <w:rPr>
          <w:spacing w:val="-58"/>
        </w:rPr>
        <w:t xml:space="preserve"> </w:t>
      </w:r>
      <w:r>
        <w:t>dan OI dikategorikan rendah. Ketaha</w:t>
      </w:r>
      <w:r>
        <w:t>nan pangan rumah tangga petani padi 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direfleksikan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aksesibilitas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stabilitas ketersediaan pangan.</w:t>
      </w:r>
    </w:p>
    <w:p w:rsidR="000546BA" w:rsidRDefault="000546BA">
      <w:pPr>
        <w:spacing w:line="360" w:lineRule="auto"/>
        <w:jc w:val="both"/>
        <w:sectPr w:rsidR="000546BA">
          <w:headerReference w:type="default" r:id="rId305"/>
          <w:footerReference w:type="default" r:id="rId306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21" style="position:absolute;margin-left:0;margin-top:.05pt;width:595.4pt;height:841.9pt;z-index:15897600;mso-position-horizontal-relative:page;mso-position-vertical-relative:page" coordorigin=",1" coordsize="11908,16838">
            <v:rect id="_x0000_s1523" style="position:absolute;top:16350;width:11908;height:10" fillcolor="black" stroked="f"/>
            <v:shape id="_x0000_s152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</w:pPr>
      <w:r>
        <w:t>Tingkat</w:t>
      </w:r>
      <w:r>
        <w:rPr>
          <w:spacing w:val="-3"/>
        </w:rPr>
        <w:t xml:space="preserve"> </w:t>
      </w:r>
      <w:r>
        <w:t>Pemberdayaan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Faktor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 rumah tangga 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direfleksikan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menganali</w:t>
      </w:r>
      <w:r>
        <w:t>sis</w:t>
      </w:r>
      <w:r>
        <w:rPr>
          <w:spacing w:val="1"/>
        </w:rPr>
        <w:t xml:space="preserve"> </w:t>
      </w:r>
      <w:r>
        <w:t>masalah, (2) mengikutsertakan petani dalam perencanaan, (3) 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 pelaksanaan,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(4) mengikutsertakan</w:t>
      </w:r>
      <w:r>
        <w:rPr>
          <w:spacing w:val="1"/>
        </w:rPr>
        <w:t xml:space="preserve"> </w:t>
      </w:r>
      <w:r>
        <w:t>petani dalam evaluasi.</w:t>
      </w:r>
      <w:r>
        <w:rPr>
          <w:spacing w:val="60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ini diharapkan mengandung makna bahwa semakin tinggi tingkat pemberdayaan</w:t>
      </w:r>
      <w:r>
        <w:rPr>
          <w:spacing w:val="1"/>
        </w:rPr>
        <w:t xml:space="preserve"> </w:t>
      </w:r>
      <w:r>
        <w:t>pada masyarakat petani padi sawah lebak, maka akan semakin baik ketahanan</w:t>
      </w:r>
      <w:r>
        <w:rPr>
          <w:spacing w:val="1"/>
        </w:rPr>
        <w:t xml:space="preserve"> </w:t>
      </w:r>
      <w:r>
        <w:t>pangan rumah tangga petani.</w:t>
      </w:r>
      <w:r>
        <w:rPr>
          <w:spacing w:val="1"/>
        </w:rPr>
        <w:t xml:space="preserve"> </w:t>
      </w:r>
      <w:r>
        <w:t>Akan tetapi temuan penelitian menunjukkan bahwa</w:t>
      </w:r>
      <w:r>
        <w:rPr>
          <w:spacing w:val="1"/>
        </w:rPr>
        <w:t xml:space="preserve"> </w:t>
      </w:r>
      <w:r>
        <w:t>secara umum tingkat pemberdayaan terhadap petani padi sawah lebak di daerah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sebagian</w:t>
      </w:r>
      <w:r>
        <w:rPr>
          <w:spacing w:val="60"/>
        </w:rPr>
        <w:t xml:space="preserve"> </w:t>
      </w:r>
      <w:r>
        <w:t>besar</w:t>
      </w:r>
      <w:r>
        <w:rPr>
          <w:spacing w:val="60"/>
        </w:rPr>
        <w:t xml:space="preserve"> </w:t>
      </w:r>
      <w:r>
        <w:t>indikator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(mengikutsertakan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perencanaan, dan evaluasi program) berada pada kategori rendah.</w:t>
      </w:r>
      <w:r>
        <w:rPr>
          <w:spacing w:val="1"/>
        </w:rPr>
        <w:t xml:space="preserve"> </w:t>
      </w:r>
      <w:r>
        <w:t>Temuan ini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Sidu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</w:t>
      </w:r>
      <w:r>
        <w:t>wa</w:t>
      </w:r>
      <w:r>
        <w:rPr>
          <w:spacing w:val="1"/>
        </w:rPr>
        <w:t xml:space="preserve"> </w:t>
      </w:r>
      <w:r>
        <w:t>pemberdayaan masyarakat</w:t>
      </w:r>
      <w:r>
        <w:rPr>
          <w:spacing w:val="1"/>
        </w:rPr>
        <w:t xml:space="preserve"> </w:t>
      </w:r>
      <w:r>
        <w:t>sekitar kawasan hutan lindung Jompi</w:t>
      </w:r>
      <w:r>
        <w:rPr>
          <w:spacing w:val="1"/>
        </w:rPr>
        <w:t xml:space="preserve"> </w:t>
      </w:r>
      <w:r>
        <w:t>masih sangat</w:t>
      </w:r>
      <w:r>
        <w:rPr>
          <w:spacing w:val="1"/>
        </w:rPr>
        <w:t xml:space="preserve"> </w:t>
      </w:r>
      <w:r>
        <w:t>lemah. Pemberdayaan yang masih lemah tersebut terutama dalam hal keterlibatan</w:t>
      </w:r>
      <w:r>
        <w:rPr>
          <w:spacing w:val="1"/>
        </w:rPr>
        <w:t xml:space="preserve"> </w:t>
      </w:r>
      <w:r>
        <w:t>warga masyarakat dalam perencanaan, pengorganisasian dan evaluasi program</w:t>
      </w:r>
      <w:r>
        <w:rPr>
          <w:spacing w:val="1"/>
        </w:rPr>
        <w:t xml:space="preserve"> </w:t>
      </w:r>
      <w:r>
        <w:t>pemberdayaan</w:t>
      </w:r>
      <w:r>
        <w:rPr>
          <w:spacing w:val="-1"/>
        </w:rPr>
        <w:t xml:space="preserve"> </w:t>
      </w:r>
      <w:r>
        <w:t>yang belum</w:t>
      </w:r>
      <w:r>
        <w:rPr>
          <w:spacing w:val="-1"/>
        </w:rPr>
        <w:t xml:space="preserve"> </w:t>
      </w:r>
      <w:r>
        <w:t>opti</w:t>
      </w:r>
      <w:r>
        <w:t>mal.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Temuan penelitian ini sesuai dengan</w:t>
      </w:r>
      <w:r>
        <w:rPr>
          <w:spacing w:val="1"/>
        </w:rPr>
        <w:t xml:space="preserve"> </w:t>
      </w:r>
      <w:r>
        <w:t>pendapat Kartasasmita (1996) 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pemberdayaan</w:t>
      </w:r>
      <w:r>
        <w:rPr>
          <w:spacing w:val="-57"/>
        </w:rPr>
        <w:t xml:space="preserve"> </w:t>
      </w:r>
      <w:r>
        <w:t>masyarakat antara lain harus terarah, dalam arti ditujukan langsung kepada yang</w:t>
      </w:r>
      <w:r>
        <w:rPr>
          <w:spacing w:val="1"/>
        </w:rPr>
        <w:t xml:space="preserve"> </w:t>
      </w:r>
      <w:r>
        <w:t>memerlukan, dengan program yang dirancang untuk mengatasi masalahnya dan</w:t>
      </w:r>
      <w:r>
        <w:rPr>
          <w:spacing w:val="1"/>
        </w:rPr>
        <w:t xml:space="preserve"> </w:t>
      </w:r>
      <w:r>
        <w:t>sesuai kebutuhannya; mengikutsertakan masyarakat yang akan dibantu; penting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pendampingan.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menjadikan masyarakat lebih berdaya, be</w:t>
      </w:r>
      <w:r>
        <w:t>rkekuatan dan berkemampuan.</w:t>
      </w:r>
      <w:r>
        <w:rPr>
          <w:spacing w:val="1"/>
        </w:rPr>
        <w:t xml:space="preserve"> </w:t>
      </w:r>
      <w:r>
        <w:t>Najiyati,</w:t>
      </w:r>
      <w:r>
        <w:rPr>
          <w:spacing w:val="1"/>
        </w:rPr>
        <w:t xml:space="preserve"> </w:t>
      </w:r>
      <w:r>
        <w:t>Asmana, dan Suryadiputra (2005) menjelaskan bahwa terdapat empat prinsip yang</w:t>
      </w:r>
      <w:r>
        <w:rPr>
          <w:spacing w:val="-57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suksesnya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partisipatif.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menstimulasi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masyarakat adalah program yang bersifat partisipatif, direncanakan, dilaksanakan,</w:t>
      </w:r>
      <w:r>
        <w:rPr>
          <w:spacing w:val="-57"/>
        </w:rPr>
        <w:t xml:space="preserve"> </w:t>
      </w:r>
      <w:r>
        <w:t>diawasi, dan dievaluasi oleh masyarakat.</w:t>
      </w:r>
      <w:r>
        <w:rPr>
          <w:spacing w:val="1"/>
        </w:rPr>
        <w:t xml:space="preserve"> </w:t>
      </w:r>
      <w:r>
        <w:t>Namun, untuk sampai pada tingkat</w:t>
      </w:r>
      <w:r>
        <w:rPr>
          <w:spacing w:val="1"/>
        </w:rPr>
        <w:t xml:space="preserve"> </w:t>
      </w:r>
      <w:r>
        <w:t>tersebut perlu waktu dan proses pendampingan yang melibatkan pendamping yang</w:t>
      </w:r>
      <w:r>
        <w:rPr>
          <w:spacing w:val="-57"/>
        </w:rPr>
        <w:t xml:space="preserve"> </w:t>
      </w:r>
      <w:r>
        <w:t>berkomitmen</w:t>
      </w:r>
      <w:r>
        <w:rPr>
          <w:spacing w:val="-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terh</w:t>
      </w:r>
      <w:r>
        <w:t>adap pemberdayaan masyarakat.</w:t>
      </w:r>
    </w:p>
    <w:p w:rsidR="000546BA" w:rsidRDefault="000546BA">
      <w:pPr>
        <w:spacing w:line="360" w:lineRule="auto"/>
        <w:jc w:val="both"/>
        <w:sectPr w:rsidR="000546BA">
          <w:headerReference w:type="default" r:id="rId307"/>
          <w:footerReference w:type="default" r:id="rId30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518" style="position:absolute;margin-left:0;margin-top:.05pt;width:595.4pt;height:841.9pt;z-index:15898112;mso-position-horizontal-relative:page;mso-position-vertical-relative:page" coordorigin=",1" coordsize="11908,16838">
            <v:rect id="_x0000_s1520" style="position:absolute;top:16350;width:11908;height:10" fillcolor="black" stroked="f"/>
            <v:shape id="_x0000_s151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Menurut</w:t>
      </w:r>
      <w:r>
        <w:rPr>
          <w:spacing w:val="1"/>
        </w:rPr>
        <w:t xml:space="preserve"> </w:t>
      </w:r>
      <w:r>
        <w:t>Sussongko</w:t>
      </w:r>
      <w:r>
        <w:rPr>
          <w:spacing w:val="1"/>
        </w:rPr>
        <w:t xml:space="preserve"> </w:t>
      </w:r>
      <w:r>
        <w:t>Suhardjo</w:t>
      </w:r>
      <w:r>
        <w:rPr>
          <w:spacing w:val="1"/>
        </w:rPr>
        <w:t xml:space="preserve"> </w:t>
      </w:r>
      <w:r>
        <w:t>(Kusharto,</w:t>
      </w:r>
      <w:r>
        <w:rPr>
          <w:spacing w:val="1"/>
        </w:rPr>
        <w:t xml:space="preserve"> </w:t>
      </w:r>
      <w:r>
        <w:t>2001),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perencanaannya.</w:t>
      </w:r>
      <w:r>
        <w:rPr>
          <w:spacing w:val="1"/>
        </w:rPr>
        <w:t xml:space="preserve"> </w:t>
      </w:r>
      <w:r>
        <w:t xml:space="preserve">Pendekatan </w:t>
      </w:r>
      <w:r>
        <w:rPr>
          <w:i/>
        </w:rPr>
        <w:t xml:space="preserve">top down </w:t>
      </w:r>
      <w:r>
        <w:t>dalam</w:t>
      </w:r>
      <w:r>
        <w:rPr>
          <w:spacing w:val="1"/>
        </w:rPr>
        <w:t xml:space="preserve"> </w:t>
      </w:r>
      <w:r>
        <w:t>perencanaan dan pelaksanaan program dirasa kurang</w:t>
      </w:r>
      <w:r>
        <w:rPr>
          <w:spacing w:val="-57"/>
        </w:rPr>
        <w:t xml:space="preserve"> </w:t>
      </w:r>
      <w:r>
        <w:t>tepat, mengingat perbedaan potensi sumberdaya alam dan SDM serta masalah</w:t>
      </w:r>
      <w:r>
        <w:rPr>
          <w:spacing w:val="1"/>
        </w:rPr>
        <w:t xml:space="preserve"> </w:t>
      </w:r>
      <w:r>
        <w:t>yang dialami.</w:t>
      </w:r>
      <w:r>
        <w:rPr>
          <w:spacing w:val="1"/>
        </w:rPr>
        <w:t xml:space="preserve"> </w:t>
      </w:r>
      <w:r>
        <w:t>Idealnya perencanaan dan pelaksanaan program dilakukan 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rPr>
          <w:i/>
        </w:rPr>
        <w:t>bottom</w:t>
      </w:r>
      <w:r>
        <w:rPr>
          <w:i/>
          <w:spacing w:val="1"/>
        </w:rPr>
        <w:t xml:space="preserve"> </w:t>
      </w:r>
      <w:r>
        <w:rPr>
          <w:i/>
        </w:rPr>
        <w:t>up</w:t>
      </w:r>
      <w:r>
        <w:t>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setempat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merancang</w:t>
      </w:r>
      <w:r>
        <w:rPr>
          <w:spacing w:val="60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untuk memecahkan masalah tersebut berdasarkan pada potensi yang dimilikinya.</w:t>
      </w:r>
      <w:r>
        <w:rPr>
          <w:spacing w:val="1"/>
        </w:rPr>
        <w:t xml:space="preserve"> </w:t>
      </w:r>
      <w:r>
        <w:t>Pendekatan ini membutuhkan partisipasi aktif masyarakat, sehingga unsur lain</w:t>
      </w:r>
      <w:r>
        <w:rPr>
          <w:spacing w:val="1"/>
        </w:rPr>
        <w:t xml:space="preserve"> </w:t>
      </w:r>
      <w:r>
        <w:t>diluar masyarakat seperti pemerintah maupun lembaga yang menaruh perhatian</w:t>
      </w:r>
      <w:r>
        <w:rPr>
          <w:spacing w:val="1"/>
        </w:rPr>
        <w:t xml:space="preserve"> </w:t>
      </w:r>
      <w:r>
        <w:t>dalam upaya pemecahan masyarakat diharapkan lebih banyak bertindak selaku</w:t>
      </w:r>
      <w:r>
        <w:rPr>
          <w:spacing w:val="1"/>
        </w:rPr>
        <w:t xml:space="preserve"> </w:t>
      </w:r>
      <w:r>
        <w:t>fasilitator</w:t>
      </w:r>
      <w:r>
        <w:rPr>
          <w:spacing w:val="-1"/>
        </w:rPr>
        <w:t xml:space="preserve"> </w:t>
      </w:r>
      <w:r>
        <w:t>dan dinamisator (C</w:t>
      </w:r>
      <w:r>
        <w:t>hambers, 1996).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Menurut</w:t>
      </w:r>
      <w:r>
        <w:rPr>
          <w:spacing w:val="1"/>
        </w:rPr>
        <w:t xml:space="preserve"> </w:t>
      </w:r>
      <w:r>
        <w:t>Wenger (2003), keterlibatan masyarakat mempunyai kontribusi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keberhasilan pembangunan,</w:t>
      </w:r>
      <w:r>
        <w:rPr>
          <w:spacing w:val="1"/>
        </w:rPr>
        <w:t xml:space="preserve"> </w:t>
      </w:r>
      <w:r>
        <w:t>keterlibatan</w:t>
      </w:r>
      <w:r>
        <w:rPr>
          <w:spacing w:val="60"/>
        </w:rPr>
        <w:t xml:space="preserve"> </w:t>
      </w:r>
      <w:r>
        <w:t>tersebut meliputi</w:t>
      </w:r>
      <w:r>
        <w:rPr>
          <w:spacing w:val="1"/>
        </w:rPr>
        <w:t xml:space="preserve"> </w:t>
      </w:r>
      <w:r>
        <w:t>ide, tenaga, dan dana, sekaligus masyarakat dilibatkan dalam proses yang meliputi</w:t>
      </w:r>
      <w:r>
        <w:rPr>
          <w:spacing w:val="-57"/>
        </w:rPr>
        <w:t xml:space="preserve"> </w:t>
      </w:r>
      <w:r>
        <w:t>penetapan mas</w:t>
      </w:r>
      <w:r>
        <w:t>alah, menetapkan rencana kegiatan, pelaksanaan kegiatan bersama</w:t>
      </w:r>
      <w:r>
        <w:rPr>
          <w:spacing w:val="1"/>
        </w:rPr>
        <w:t xml:space="preserve"> </w:t>
      </w:r>
      <w:r>
        <w:t>masyarakat dan kegiatan pemeliharaan sehingga masyarakat terikat akan tanggung</w:t>
      </w:r>
      <w:r>
        <w:rPr>
          <w:spacing w:val="-57"/>
        </w:rPr>
        <w:t xml:space="preserve"> </w:t>
      </w:r>
      <w:r>
        <w:t>jawab.</w:t>
      </w:r>
      <w:r>
        <w:rPr>
          <w:spacing w:val="60"/>
        </w:rPr>
        <w:t xml:space="preserve"> </w:t>
      </w:r>
      <w:r>
        <w:t>Studi keterlibatan puskesmas dan ninik mamak alim ulama cerdik pandai</w:t>
      </w:r>
      <w:r>
        <w:rPr>
          <w:spacing w:val="1"/>
        </w:rPr>
        <w:t xml:space="preserve"> </w:t>
      </w:r>
      <w:r>
        <w:t>di Nagari Sungai Dareh Sumatera Bara</w:t>
      </w:r>
      <w:r>
        <w:t>t terhadap penanggulangan gizi buruk pada</w:t>
      </w:r>
      <w:r>
        <w:rPr>
          <w:spacing w:val="-57"/>
        </w:rPr>
        <w:t xml:space="preserve"> </w:t>
      </w:r>
      <w:r>
        <w:t>balita,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kolaborasi akan menekan kejadian kasus gizi buruk di Wilayah Kerja Puskesmas</w:t>
      </w:r>
      <w:r>
        <w:rPr>
          <w:spacing w:val="1"/>
        </w:rPr>
        <w:t xml:space="preserve"> </w:t>
      </w:r>
      <w:r>
        <w:t>Sungai</w:t>
      </w:r>
      <w:r>
        <w:rPr>
          <w:spacing w:val="-1"/>
        </w:rPr>
        <w:t xml:space="preserve"> </w:t>
      </w:r>
      <w:r>
        <w:t>Dareh (Gesman,</w:t>
      </w:r>
      <w:r>
        <w:rPr>
          <w:spacing w:val="1"/>
        </w:rPr>
        <w:t xml:space="preserve"> </w:t>
      </w:r>
      <w:r>
        <w:t>dkk., 2008).</w:t>
      </w:r>
    </w:p>
    <w:p w:rsidR="000546BA" w:rsidRDefault="000546BA">
      <w:pPr>
        <w:spacing w:line="360" w:lineRule="auto"/>
        <w:jc w:val="both"/>
        <w:sectPr w:rsidR="000546BA">
          <w:headerReference w:type="default" r:id="rId309"/>
          <w:footerReference w:type="default" r:id="rId31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517" style="position:absolute;margin-left:0;margin-top:817.5pt;width:595.4pt;height:.5pt;z-index:15899648;mso-position-horizontal-relative:page;mso-position-vertical-relative:page" fillcolor="black" stroked="f">
            <w10:wrap anchorx="page" anchory="page"/>
          </v:rect>
        </w:pict>
      </w:r>
      <w:r>
        <w:pict>
          <v:group id="_x0000_s1514" style="position:absolute;margin-left:454.65pt;margin-top:379.55pt;width:18pt;height:6pt;z-index:15900160;mso-position-horizontal-relative:page;mso-position-vertical-relative:page" coordorigin="9093,7591" coordsize="360,120">
            <v:line id="_x0000_s1516" style="position:absolute" from="9093,7651" to="9353,7651" strokeweight="1pt"/>
            <v:shape id="_x0000_s1515" style="position:absolute;left:9333;top:7591;width:120;height:120" coordorigin="9333,7591" coordsize="120,120" path="m9333,7591r,120l9453,7651r-120,-60xe" fillcolor="black" stroked="f">
              <v:path arrowok="t"/>
            </v:shape>
            <w10:wrap anchorx="page" anchory="page"/>
          </v:group>
        </w:pict>
      </w:r>
      <w:r>
        <w:pict>
          <v:group id="_x0000_s1511" style="position:absolute;margin-left:445.15pt;margin-top:328.55pt;width:18.5pt;height:18.5pt;z-index:15900672;mso-position-horizontal-relative:page;mso-position-vertical-relative:page" coordorigin="8903,6571" coordsize="370,370">
            <v:line id="_x0000_s1513" style="position:absolute" from="8913,6931" to="9202,6642" strokeweight="1pt"/>
            <v:shape id="_x0000_s1512" style="position:absolute;left:9145;top:6571;width:128;height:128" coordorigin="9146,6571" coordsize="128,128" path="m9273,6571r-127,42l9231,6698r42,-127xe" fillcolor="black" stroked="f">
              <v:path arrowok="t"/>
            </v:shape>
            <w10:wrap anchorx="page" anchory="page"/>
          </v:group>
        </w:pict>
      </w:r>
      <w:r>
        <w:pict>
          <v:group id="_x0000_s1507" style="position:absolute;margin-left:137.75pt;margin-top:150.2pt;width:54.9pt;height:34.35pt;z-index:-42587136;mso-position-horizontal-relative:page;mso-position-vertical-relative:page" coordorigin="2755,3004" coordsize="1098,687">
            <v:line id="_x0000_s1510" style="position:absolute" from="3843,3681" to="3554,3392" strokeweight="1pt"/>
            <v:shape id="_x0000_s1509" style="position:absolute;left:3483;top:3321;width:128;height:128" coordorigin="3483,3321" coordsize="128,128" path="m3483,3321r42,127l3610,3363r-127,-42xe" fillcolor="black" stroked="f">
              <v:path arrowok="t"/>
            </v:shape>
            <v:shape id="_x0000_s1508" type="#_x0000_t202" style="position:absolute;left:2763;top:3012;width:720;height:539" filled="f">
              <v:textbox inset="0,0,0,0">
                <w:txbxContent>
                  <w:p w:rsidR="000546BA" w:rsidRDefault="00590CA3">
                    <w:pPr>
                      <w:spacing w:before="73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94" style="position:absolute;margin-left:238.25pt;margin-top:72.55pt;width:180.75pt;height:87.7pt;z-index:-42586624;mso-position-horizontal-relative:page;mso-position-vertical-relative:page" coordorigin="4765,1451" coordsize="3615,1754">
            <v:line id="_x0000_s1506" style="position:absolute" from="7833,2838" to="7833,3198"/>
            <v:shape id="_x0000_s1505" style="position:absolute;left:7293;top:1924;width:1080;height:900" coordorigin="7293,1924" coordsize="1080,900" path="m7833,1924r80,5l7989,1943r72,23l8127,1996r60,38l8241,2079r45,50l8323,2184r27,60l8367,2307r6,67l8367,2441r-17,63l8323,2564r-37,55l8241,2669r-54,45l8127,2752r-66,30l7989,2805r-76,14l7833,2824r-80,-5l7677,2805r-72,-23l7539,2752r-60,-38l7425,2669r-45,-50l7343,2564r-27,-60l7299,2441r-6,-67l7299,2307r17,-63l7343,2184r37,-55l7425,2079r54,-45l7539,1996r66,-30l7677,1943r76,-14l7833,1924xe" filled="f">
              <v:path arrowok="t"/>
            </v:shape>
            <v:line id="_x0000_s1504" style="position:absolute" from="6933,2158" to="7293,2356"/>
            <v:line id="_x0000_s1503" style="position:absolute" from="6573,2554" to="7293,2374"/>
            <v:rect id="_x0000_s1502" style="position:absolute;left:5973;top:2419;width:720;height:361" stroked="f"/>
            <v:line id="_x0000_s1501" style="position:absolute" from="6033,2764" to="5588,2912" strokeweight="1pt"/>
            <v:shape id="_x0000_s1500" style="position:absolute;left:5493;top:2849;width:133;height:114" coordorigin="5493,2849" coordsize="133,114" path="m5588,2849r-95,95l5626,2963r-38,-114xe" fillcolor="black" stroked="f">
              <v:path arrowok="t"/>
            </v:shape>
            <v:shape id="_x0000_s1499" type="#_x0000_t202" style="position:absolute;left:6522;top:1960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0,68</w:t>
                    </w:r>
                  </w:p>
                </w:txbxContent>
              </v:textbox>
            </v:shape>
            <v:shape id="_x0000_s1498" type="#_x0000_t202" style="position:absolute;left:7617;top:2190;width:273;height:279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97" type="#_x0000_t202" style="position:absolute;left:6117;top:2498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0,99</w:t>
                    </w:r>
                  </w:p>
                </w:txbxContent>
              </v:textbox>
            </v:shape>
            <v:shape id="_x0000_s1496" type="#_x0000_t202" style="position:absolute;left:4773;top:2659;width:720;height:539" filled="f">
              <v:textbox inset="0,0,0,0">
                <w:txbxContent>
                  <w:p w:rsidR="000546BA" w:rsidRDefault="00590CA3">
                    <w:pPr>
                      <w:spacing w:before="72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1495" type="#_x0000_t202" style="position:absolute;left:5493;top:1459;width:720;height:539" filled="f">
              <v:textbox inset="0,0,0,0">
                <w:txbxContent>
                  <w:p w:rsidR="000546BA" w:rsidRDefault="00590CA3">
                    <w:pPr>
                      <w:spacing w:before="72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5"/>
        </w:rPr>
      </w:pPr>
    </w:p>
    <w:p w:rsidR="000546BA" w:rsidRDefault="00590CA3">
      <w:pPr>
        <w:pStyle w:val="BodyText"/>
        <w:spacing w:line="190" w:lineRule="exact"/>
        <w:ind w:left="4533"/>
        <w:rPr>
          <w:sz w:val="19"/>
        </w:rPr>
      </w:pPr>
      <w:r>
        <w:rPr>
          <w:position w:val="-3"/>
          <w:sz w:val="19"/>
        </w:rPr>
      </w:r>
      <w:r>
        <w:rPr>
          <w:position w:val="-3"/>
          <w:sz w:val="19"/>
        </w:rPr>
        <w:pict>
          <v:group id="_x0000_s1491" style="width:18.5pt;height:9.55pt;mso-position-horizontal-relative:char;mso-position-vertical-relative:line" coordsize="370,191">
            <v:line id="_x0000_s1493" style="position:absolute" from="360,180" to="89,45" strokeweight="1pt"/>
            <v:shape id="_x0000_s1492" style="position:absolute;width:135;height:108" coordsize="135,108" path="m134,l,,80,107,134,xe" fillcolor="black" stroked="f">
              <v:path arrowok="t"/>
            </v:shape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4"/>
        <w:rPr>
          <w:sz w:val="11"/>
        </w:rPr>
      </w:pPr>
      <w:r>
        <w:pict>
          <v:group id="_x0000_s1394" style="position:absolute;margin-left:110.8pt;margin-top:8.55pt;width:407.25pt;height:321.9pt;z-index:-15558144;mso-wrap-distance-left:0;mso-wrap-distance-right:0;mso-position-horizontal-relative:page" coordorigin="2216,171" coordsize="8145,6438">
            <v:line id="_x0000_s1490" style="position:absolute" from="7833,2327" to="7833,3227"/>
            <v:line id="_x0000_s1489" style="position:absolute" from="7833,3587" to="7833,4567" strokeweight="1pt"/>
            <v:shape id="_x0000_s1488" style="position:absolute;left:7773;top:4547;width:120;height:120" coordorigin="7773,4547" coordsize="120,120" path="m7893,4547r-120,l7833,4667r60,-120xe" fillcolor="black" stroked="f">
              <v:path arrowok="t"/>
            </v:shape>
            <v:shape id="_x0000_s1487" style="position:absolute;left:7113;top:4667;width:1080;height:900" coordorigin="7113,4667" coordsize="1080,900" path="m7653,4667r80,5l7809,4686r72,23l7947,4740r60,37l8061,4822r45,50l8143,4927r27,60l8187,5051r6,66l8187,5184r-17,63l8143,5307r-37,55l8061,5412r-54,45l7947,5495r-66,30l7809,5548r-76,14l7653,5567r-80,-5l7497,5548r-72,-23l7359,5495r-60,-38l7245,5412r-45,-50l7163,5307r-27,-60l7119,5184r-6,-67l7119,5051r17,-64l7163,4927r37,-55l7245,4822r54,-45l7359,4740r66,-31l7497,4686r76,-14l7653,4667xe" filled="f">
              <v:path arrowok="t"/>
            </v:shape>
            <v:shape id="_x0000_s1486" style="position:absolute;left:8193;top:4667;width:360;height:900" coordorigin="8193,4667" coordsize="360,900" o:spt="100" adj="0,,0" path="m8193,5027r360,m8193,5027r360,-360m8193,5027r360,540e" filled="f">
              <v:stroke joinstyle="round"/>
              <v:formulas/>
              <v:path arrowok="t" o:connecttype="segments"/>
            </v:shape>
            <v:line id="_x0000_s1485" style="position:absolute" from="8914,5909" to="9202,6198" strokeweight="1pt"/>
            <v:shape id="_x0000_s1484" style="position:absolute;left:9145;top:6141;width:128;height:128" coordorigin="9146,6142" coordsize="128,128" path="m9231,6142r-85,84l9273,6269r-42,-127xe" fillcolor="black" stroked="f">
              <v:path arrowok="t"/>
            </v:shape>
            <v:rect id="_x0000_s1483" style="position:absolute;left:8355;top:5549;width:900;height:358" stroked="f"/>
            <v:line id="_x0000_s1482" style="position:absolute" from="6753,5212" to="7013,5212" strokeweight="1pt"/>
            <v:shape id="_x0000_s1481" style="position:absolute;left:6993;top:5152;width:120;height:120" coordorigin="6993,5152" coordsize="120,120" path="m6993,5152r,120l7113,5212r-120,-60xe" fillcolor="black" stroked="f">
              <v:path arrowok="t"/>
            </v:shape>
            <v:line id="_x0000_s1480" style="position:absolute" from="6363,3607" to="7033,4780" strokeweight="1pt"/>
            <v:shape id="_x0000_s1479" style="position:absolute;left:6971;top:4733;width:112;height:134" coordorigin="6971,4733" coordsize="112,134" path="m7076,4733r-105,60l7083,4867r-7,-134xe" fillcolor="black" stroked="f">
              <v:path arrowok="t"/>
            </v:shape>
            <v:line id="_x0000_s1478" style="position:absolute" from="6213,1972" to="5853,1972"/>
            <v:line id="_x0000_s1477" style="position:absolute" from="6183,3229" to="5823,1969"/>
            <v:line id="_x0000_s1476" style="position:absolute" from="5853,5212" to="6213,5212"/>
            <v:line id="_x0000_s1475" style="position:absolute" from="5823,5227" to="6903,3067"/>
            <v:rect id="_x0000_s1474" style="position:absolute;left:6543;top:2887;width:900;height:360" stroked="f"/>
            <v:line id="_x0000_s1473" style="position:absolute" from="7083,2887" to="7398,2257" strokeweight="1pt"/>
            <v:shape id="_x0000_s1472" style="position:absolute;left:7335;top:2167;width:108;height:135" coordorigin="7336,2167" coordsize="108,135" path="m7443,2167r-107,81l7443,2301r,-134xe" fillcolor="black" stroked="f">
              <v:path arrowok="t"/>
            </v:shape>
            <v:shape id="_x0000_s1471" style="position:absolute;left:4743;top:1567;width:1080;height:900" coordorigin="4743,1567" coordsize="1080,900" path="m5283,1567r80,5l5439,1586r72,23l5577,1640r60,37l5691,1722r45,50l5773,1827r27,60l5817,1951r6,66l5817,2084r-17,63l5773,2207r-37,55l5691,2312r-54,45l5577,2395r-66,30l5439,2448r-76,14l5283,2467r-80,-5l5127,2448r-72,-23l4989,2395r-60,-38l4875,2312r-45,-50l4793,2207r-27,-60l4749,2084r-6,-67l4749,1951r17,-64l4793,1827r37,-55l4875,1722r54,-45l4989,1640r66,-31l5127,1586r76,-14l5283,1567xe" filled="f">
              <v:path arrowok="t"/>
            </v:shape>
            <v:line id="_x0000_s1470" style="position:absolute" from="3888,1588" to="4772,1936"/>
            <v:rect id="_x0000_s1469" style="position:absolute;left:3303;top:1387;width:720;height:361" stroked="f"/>
            <v:line id="_x0000_s1468" style="position:absolute" from="3483,1387" to="3212,1252" strokeweight="1pt"/>
            <v:shape id="_x0000_s1467" style="position:absolute;left:3123;top:1207;width:135;height:108" coordorigin="3123,1207" coordsize="135,108" path="m3257,1207r-134,l3204,1314r53,-107xe" fillcolor="black" stroked="f">
              <v:path arrowok="t"/>
            </v:shape>
            <v:line id="_x0000_s1466" style="position:absolute" from="3843,2287" to="4743,1927"/>
            <v:rect id="_x0000_s1465" style="position:absolute;left:3303;top:2107;width:720;height:361" stroked="f"/>
            <v:line id="_x0000_s1464" style="position:absolute" from="3303,2287" to="3043,2287" strokeweight="1pt"/>
            <v:shape id="_x0000_s1463" style="position:absolute;left:2943;top:2227;width:120;height:120" coordorigin="2943,2227" coordsize="120,120" path="m3063,2227r-120,60l3063,2347r,-120xe" fillcolor="black" stroked="f">
              <v:path arrowok="t"/>
            </v:shape>
            <v:line id="_x0000_s1462" style="position:absolute" from="4023,2467" to="4743,1927"/>
            <v:line id="_x0000_s1461" style="position:absolute" from="3483,2827" to="3212,2962" strokeweight="1pt"/>
            <v:shape id="_x0000_s1460" style="position:absolute;left:3123;top:2899;width:135;height:108" coordorigin="3123,2900" coordsize="135,108" path="m3203,2900r-80,107l3257,3007r-54,-107xe" fillcolor="black" stroked="f">
              <v:path arrowok="t"/>
            </v:shape>
            <v:line id="_x0000_s1459" style="position:absolute" from="4218,1366" to="4758,1924"/>
            <v:rect id="_x0000_s1458" style="position:absolute;left:3783;top:1168;width:720;height:361" stroked="f"/>
            <v:line id="_x0000_s1457" style="position:absolute" from="6933,1972" to="7193,1972" strokeweight="1pt"/>
            <v:shape id="_x0000_s1456" style="position:absolute;left:7173;top:1912;width:120;height:120" coordorigin="7173,1912" coordsize="120,120" path="m7173,1912r,120l7293,1972r-120,-60xe" fillcolor="black" stroked="f">
              <v:path arrowok="t"/>
            </v:shape>
            <v:shape id="_x0000_s1455" style="position:absolute;left:7293;top:1438;width:1080;height:900" coordorigin="7293,1438" coordsize="1080,900" path="m7833,1438r-80,5l7677,1457r-72,23l7539,1511r-60,37l7425,1593r-45,50l7343,1698r-27,60l7299,1822r-6,66l7299,1955r17,63l7343,2078r37,55l7425,2183r54,45l7539,2266r66,30l7677,2319r76,14l7833,2338r80,-5l7989,2319r72,-23l8127,2266r60,-38l8241,2183r45,-50l8323,2078r27,-60l8367,1955r6,-67l8367,1822r-17,-64l8323,1698r-37,-55l8241,1593r-54,-45l8127,1511r-66,-31l7989,1457r-76,-14l7833,1438xe" stroked="f">
              <v:path arrowok="t"/>
            </v:shape>
            <v:shape id="_x0000_s1454" style="position:absolute;left:7293;top:1438;width:1080;height:900" coordorigin="7293,1438" coordsize="1080,900" path="m7833,1438r80,5l7989,1457r72,23l8127,1511r60,37l8241,1593r45,50l8323,1698r27,60l8367,1822r6,66l8367,1955r-17,63l8323,2078r-37,55l8241,2183r-54,45l8127,2266r-66,30l7989,2319r-76,14l7833,2338r-80,-5l7677,2319r-72,-23l7539,2266r-60,-38l7425,2183r-45,-50l7343,2078r-27,-60l7299,1955r-6,-67l7299,1822r17,-64l7343,1698r37,-55l7425,1593r54,-45l7539,1511r66,-31l7677,1457r76,-14l7833,1438xe" filled="f">
              <v:path arrowok="t"/>
            </v:shape>
            <v:rect id="_x0000_s1453" style="position:absolute;left:7473;top:1618;width:719;height:540" stroked="f"/>
            <v:line id="_x0000_s1452" style="position:absolute" from="8373,1798" to="8913,1258"/>
            <v:rect id="_x0000_s1451" style="position:absolute;left:8553;top:1078;width:900;height:359" stroked="f"/>
            <v:line id="_x0000_s1450" style="position:absolute" from="9093,1078" to="9382,789" strokeweight="1pt"/>
            <v:shape id="_x0000_s1449" style="position:absolute;left:9325;top:718;width:128;height:128" coordorigin="9326,718" coordsize="128,128" path="m9453,718r-127,42l9411,845r42,-127xe" fillcolor="black" stroked="f">
              <v:path arrowok="t"/>
            </v:shape>
            <v:line id="_x0000_s1448" style="position:absolute" from="8373,1798" to="8913,2320"/>
            <v:rect id="_x0000_s1447" style="position:absolute;left:8553;top:2158;width:720;height:350" stroked="f"/>
            <v:line id="_x0000_s1446" style="position:absolute" from="9093,2518" to="9382,2807" strokeweight="1pt"/>
            <v:shape id="_x0000_s1445" style="position:absolute;left:9325;top:2750;width:128;height:128" coordorigin="9326,2751" coordsize="128,128" path="m9411,2751r-85,85l9453,2878r-42,-127xe" fillcolor="black" stroked="f">
              <v:path arrowok="t"/>
            </v:shape>
            <v:line id="_x0000_s1444" style="position:absolute" from="7833,934" to="7833,1374" strokeweight="1pt"/>
            <v:shape id="_x0000_s1443" style="position:absolute;left:7773;top:1354;width:120;height:120" coordorigin="7773,1354" coordsize="120,120" path="m7893,1354r-120,l7833,1474r60,-120xe" fillcolor="black" stroked="f">
              <v:path arrowok="t"/>
            </v:shape>
            <v:shape id="_x0000_s1442" style="position:absolute;left:4563;top:4802;width:1260;height:900" coordorigin="4563,4802" coordsize="1260,900" path="m5193,4802r85,4l5360,4818r78,19l5511,4864r67,32l5638,4934r54,43l5737,5025r36,52l5800,5132r17,59l5823,5252r-6,61l5800,5372r-27,55l5737,5479r-45,48l5638,5570r-60,38l5511,5641r-73,26l5360,5686r-82,12l5193,5702r-85,-4l5026,5686r-78,-19l4875,5641r-67,-33l4748,5570r-54,-43l4649,5479r-36,-52l4586,5372r-17,-59l4563,5252r6,-61l4586,5132r27,-55l4649,5025r45,-48l4748,4934r60,-38l4875,4864r73,-27l5026,4818r82,-12l5193,4802xe" filled="f">
              <v:path arrowok="t"/>
            </v:shape>
            <v:line id="_x0000_s1441" style="position:absolute" from="4023,4622" to="4563,5180"/>
            <v:line id="_x0000_s1440" style="position:absolute" from="3843,4982" to="4563,5162"/>
            <v:line id="_x0000_s1439" style="position:absolute" from="3843,5522" to="4563,5162"/>
            <v:line id="_x0000_s1438" style="position:absolute" from="3843,5882" to="4563,5162"/>
            <v:shape id="_x0000_s1437" style="position:absolute;left:3303;top:4802;width:720;height:901" coordorigin="3303,4802" coordsize="720,901" o:spt="100" adj="0,,0" path="m4023,5342r-720,l3303,5703r720,l4023,5342xm4023,4802r-720,l3303,5163r720,l4023,4802xe" stroked="f">
              <v:stroke joinstyle="round"/>
              <v:formulas/>
              <v:path arrowok="t" o:connecttype="segments"/>
            </v:shape>
            <v:line id="_x0000_s1436" style="position:absolute" from="3663,4262" to="3374,3973" strokeweight="1pt"/>
            <v:shape id="_x0000_s1435" style="position:absolute;left:3303;top:3902;width:128;height:128" coordorigin="3303,3902" coordsize="128,128" path="m3303,3902r42,127l3430,3944r-127,-42xe" fillcolor="black" stroked="f">
              <v:path arrowok="t"/>
            </v:shape>
            <v:line id="_x0000_s1434" style="position:absolute" from="3303,4802" to="3032,4667" strokeweight="1pt"/>
            <v:shape id="_x0000_s1433" style="position:absolute;left:2943;top:4622;width:135;height:108" coordorigin="2943,4622" coordsize="135,108" path="m3077,4622r-134,l3024,4729r53,-107xe" fillcolor="black" stroked="f">
              <v:path arrowok="t"/>
            </v:shape>
            <v:line id="_x0000_s1432" style="position:absolute" from="3483,5522" to="3212,5657" strokeweight="1pt"/>
            <v:shape id="_x0000_s1431" style="position:absolute;left:3123;top:5594;width:135;height:108" coordorigin="3123,5595" coordsize="135,108" path="m3203,5595r-80,107l3257,5702r-54,-107xe" fillcolor="black" stroked="f">
              <v:path arrowok="t"/>
            </v:shape>
            <v:line id="_x0000_s1430" style="position:absolute" from="3483,6062" to="3212,6197" strokeweight="1pt"/>
            <v:shape id="_x0000_s1429" style="position:absolute;left:3123;top:6134;width:135;height:108" coordorigin="3123,6135" coordsize="135,108" path="m3203,6135r-80,107l3257,6242r-54,-107xe" fillcolor="black" stroked="f">
              <v:path arrowok="t"/>
            </v:shape>
            <v:shape id="_x0000_s1428" type="#_x0000_t202" style="position:absolute;left:7617;top:653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0,16</w:t>
                    </w:r>
                  </w:p>
                </w:txbxContent>
              </v:textbox>
            </v:shape>
            <v:shape id="_x0000_s1427" type="#_x0000_t202" style="position:absolute;left:3927;top:1247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0,70</w:t>
                    </w:r>
                  </w:p>
                </w:txbxContent>
              </v:textbox>
            </v:shape>
            <v:shape id="_x0000_s1426" type="#_x0000_t202" style="position:absolute;left:8697;top:1155;width:372;height:222" filled="f" stroked="f">
              <v:textbox inset="0,0,0,0">
                <w:txbxContent>
                  <w:p w:rsidR="000546BA" w:rsidRDefault="00590CA3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0.80</w:t>
                    </w:r>
                  </w:p>
                </w:txbxContent>
              </v:textbox>
            </v:shape>
            <v:shape id="_x0000_s1425" type="#_x0000_t202" style="position:absolute;left:3447;top:1465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0,75</w:t>
                    </w:r>
                  </w:p>
                </w:txbxContent>
              </v:textbox>
            </v:shape>
            <v:shape id="_x0000_s1424" type="#_x0000_t202" style="position:absolute;left:5067;top:1832;width:273;height:279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423" type="#_x0000_t202" style="position:absolute;left:6357;top:1871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0,40</w:t>
                    </w:r>
                  </w:p>
                </w:txbxContent>
              </v:textbox>
            </v:shape>
            <v:shape id="_x0000_s1422" type="#_x0000_t202" style="position:absolute;left:7617;top:1705;width:273;height:279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421" type="#_x0000_t202" style="position:absolute;left:3447;top:2185;width:587;height:60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0,68</w:t>
                    </w:r>
                  </w:p>
                  <w:p w:rsidR="000546BA" w:rsidRDefault="00590CA3">
                    <w:pPr>
                      <w:spacing w:before="107"/>
                      <w:ind w:left="180"/>
                    </w:pPr>
                    <w:r>
                      <w:t>0,51</w:t>
                    </w:r>
                  </w:p>
                </w:txbxContent>
              </v:textbox>
            </v:shape>
            <v:shape id="_x0000_s1420" type="#_x0000_t202" style="position:absolute;left:8697;top:2237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0,54</w:t>
                    </w:r>
                  </w:p>
                </w:txbxContent>
              </v:textbox>
            </v:shape>
            <v:shape id="_x0000_s1419" type="#_x0000_t202" style="position:absolute;left:6687;top:2965;width:480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-0,96</w:t>
                    </w:r>
                  </w:p>
                </w:txbxContent>
              </v:textbox>
            </v:shape>
            <v:shape id="_x0000_s1418" type="#_x0000_t202" style="position:absolute;left:5787;top:3325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0,50</w:t>
                    </w:r>
                  </w:p>
                </w:txbxContent>
              </v:textbox>
            </v:shape>
            <v:shape id="_x0000_s1417" type="#_x0000_t202" style="position:absolute;left:7617;top:3306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0,28</w:t>
                    </w:r>
                  </w:p>
                </w:txbxContent>
              </v:textbox>
            </v:shape>
            <v:shape id="_x0000_s1416" type="#_x0000_t202" style="position:absolute;left:3807;top:4340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0,56</w:t>
                    </w:r>
                  </w:p>
                </w:txbxContent>
              </v:textbox>
            </v:shape>
            <v:shape id="_x0000_s1415" type="#_x0000_t202" style="position:absolute;left:8517;top:4384;width:372;height:222" filled="f" stroked="f">
              <v:textbox inset="0,0,0,0">
                <w:txbxContent>
                  <w:p w:rsidR="000546BA" w:rsidRDefault="00590CA3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0.72</w:t>
                    </w:r>
                  </w:p>
                </w:txbxContent>
              </v:textbox>
            </v:shape>
            <v:shape id="_x0000_s1414" type="#_x0000_t202" style="position:absolute;left:3447;top:4880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0,87</w:t>
                    </w:r>
                  </w:p>
                </w:txbxContent>
              </v:textbox>
            </v:shape>
            <v:shape id="_x0000_s1413" type="#_x0000_t202" style="position:absolute;left:4887;top:5069;width:273;height:279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X</w:t>
                    </w:r>
                    <w:r>
                      <w:rPr>
                        <w:b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412" type="#_x0000_t202" style="position:absolute;left:8697;top:4924;width:372;height:222" filled="f" stroked="f">
              <v:textbox inset="0,0,0,0">
                <w:txbxContent>
                  <w:p w:rsidR="000546BA" w:rsidRDefault="00590CA3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0,56</w:t>
                    </w:r>
                  </w:p>
                </w:txbxContent>
              </v:textbox>
            </v:shape>
            <v:shape id="_x0000_s1411" type="#_x0000_t202" style="position:absolute;left:6357;top:5111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0,67</w:t>
                    </w:r>
                  </w:p>
                </w:txbxContent>
              </v:textbox>
            </v:shape>
            <v:shape id="_x0000_s1410" type="#_x0000_t202" style="position:absolute;left:7437;top:4958;width:273;height:279" filled="f" stroked="f">
              <v:textbox inset="0,0,0,0">
                <w:txbxContent>
                  <w:p w:rsidR="000546BA" w:rsidRDefault="00590CA3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Y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409" type="#_x0000_t202" style="position:absolute;left:3447;top:5420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0,93</w:t>
                    </w:r>
                  </w:p>
                </w:txbxContent>
              </v:textbox>
            </v:shape>
            <v:shape id="_x0000_s1408" type="#_x0000_t202" style="position:absolute;left:8498;top:5626;width:372;height:222" filled="f" stroked="f">
              <v:textbox inset="0,0,0,0">
                <w:txbxContent>
                  <w:p w:rsidR="000546BA" w:rsidRDefault="00590CA3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1,00</w:t>
                    </w:r>
                  </w:p>
                </w:txbxContent>
              </v:textbox>
            </v:shape>
            <v:shape id="_x0000_s1407" type="#_x0000_t202" style="position:absolute;left:3447;top:5960;width:407;height:244" filled="f" stroked="f">
              <v:textbox inset="0,0,0,0">
                <w:txbxContent>
                  <w:p w:rsidR="000546BA" w:rsidRDefault="00590CA3">
                    <w:pPr>
                      <w:spacing w:line="243" w:lineRule="exact"/>
                    </w:pPr>
                    <w:r>
                      <w:t>0,76</w:t>
                    </w:r>
                  </w:p>
                </w:txbxContent>
              </v:textbox>
            </v:shape>
            <v:shape id="_x0000_s1406" type="#_x0000_t202" style="position:absolute;left:2403;top:6062;width:720;height:539" filled="f">
              <v:textbox inset="0,0,0,0">
                <w:txbxContent>
                  <w:p w:rsidR="000546BA" w:rsidRDefault="00590CA3">
                    <w:pPr>
                      <w:spacing w:before="73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34</w:t>
                    </w:r>
                  </w:p>
                </w:txbxContent>
              </v:textbox>
            </v:shape>
            <v:shape id="_x0000_s1405" type="#_x0000_t202" style="position:absolute;left:9273;top:5927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76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Y</w:t>
                    </w:r>
                    <w:r>
                      <w:rPr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404" type="#_x0000_t202" style="position:absolute;left:2403;top:5342;width:720;height:539" filled="f">
              <v:textbox inset="0,0,0,0">
                <w:txbxContent>
                  <w:p w:rsidR="000546BA" w:rsidRDefault="00590CA3">
                    <w:pPr>
                      <w:spacing w:before="73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33</w:t>
                    </w:r>
                  </w:p>
                </w:txbxContent>
              </v:textbox>
            </v:shape>
            <v:shape id="_x0000_s1403" type="#_x0000_t202" style="position:absolute;left:9453;top:4667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76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Y</w:t>
                    </w:r>
                    <w:r>
                      <w:rPr>
                        <w:sz w:val="16"/>
                      </w:rPr>
                      <w:t>22</w:t>
                    </w:r>
                  </w:p>
                </w:txbxContent>
              </v:textbox>
            </v:shape>
            <v:shape id="_x0000_s1402" type="#_x0000_t202" style="position:absolute;left:2223;top:4262;width:720;height:539" filled="f">
              <v:textbox inset="0,0,0,0">
                <w:txbxContent>
                  <w:p w:rsidR="000546BA" w:rsidRDefault="00590CA3">
                    <w:pPr>
                      <w:spacing w:before="73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32</w:t>
                    </w:r>
                  </w:p>
                </w:txbxContent>
              </v:textbox>
            </v:shape>
            <v:shape id="_x0000_s1401" type="#_x0000_t202" style="position:absolute;left:9273;top:3587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76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Y</w:t>
                    </w:r>
                    <w:r>
                      <w:rPr>
                        <w:sz w:val="16"/>
                      </w:rPr>
                      <w:t>21</w:t>
                    </w:r>
                  </w:p>
                </w:txbxContent>
              </v:textbox>
            </v:shape>
            <v:shape id="_x0000_s1400" type="#_x0000_t202" style="position:absolute;left:2583;top:3542;width:720;height:539" filled="f">
              <v:textbox inset="0,0,0,0">
                <w:txbxContent>
                  <w:p w:rsidR="000546BA" w:rsidRDefault="00590CA3">
                    <w:pPr>
                      <w:spacing w:before="73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31</w:t>
                    </w:r>
                  </w:p>
                </w:txbxContent>
              </v:textbox>
            </v:shape>
            <v:shape id="_x0000_s1399" type="#_x0000_t202" style="position:absolute;left:9273;top:2878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76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Y</w:t>
                    </w:r>
                    <w:r>
                      <w:rPr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1398" type="#_x0000_t202" style="position:absolute;left:2388;top:2647;width:720;height:539" filled="f">
              <v:textbox inset="0,0,0,0">
                <w:txbxContent>
                  <w:p w:rsidR="000546BA" w:rsidRDefault="00590CA3">
                    <w:pPr>
                      <w:spacing w:before="72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397" type="#_x0000_t202" style="position:absolute;left:2223;top:1927;width:720;height:539" filled="f">
              <v:textbox inset="0,0,0,0">
                <w:txbxContent>
                  <w:p w:rsidR="000546BA" w:rsidRDefault="00590CA3">
                    <w:pPr>
                      <w:spacing w:before="72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396" type="#_x0000_t202" style="position:absolute;left:2403;top:1027;width:720;height:539" filled="f">
              <v:textbox inset="0,0,0,0">
                <w:txbxContent>
                  <w:p w:rsidR="000546BA" w:rsidRDefault="00590CA3">
                    <w:pPr>
                      <w:spacing w:before="72"/>
                      <w:ind w:left="144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X</w:t>
                    </w:r>
                    <w:r>
                      <w:rPr>
                        <w:sz w:val="16"/>
                      </w:rPr>
                      <w:t>22</w:t>
                    </w:r>
                  </w:p>
                </w:txbxContent>
              </v:textbox>
            </v:shape>
            <v:shape id="_x0000_s1395" type="#_x0000_t202" style="position:absolute;left:9273;top:178;width:900;height:540" filled="f">
              <v:textbox inset="0,0,0,0">
                <w:txbxContent>
                  <w:p w:rsidR="000546BA" w:rsidRDefault="00590CA3">
                    <w:pPr>
                      <w:spacing w:before="74"/>
                      <w:ind w:left="276"/>
                      <w:rPr>
                        <w:sz w:val="16"/>
                      </w:rPr>
                    </w:pPr>
                    <w:r>
                      <w:rPr>
                        <w:position w:val="3"/>
                        <w:sz w:val="24"/>
                      </w:rPr>
                      <w:t>Y</w:t>
                    </w:r>
                    <w:r>
                      <w:rPr>
                        <w:sz w:val="16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3"/>
        <w:rPr>
          <w:sz w:val="20"/>
        </w:rPr>
      </w:pPr>
    </w:p>
    <w:p w:rsidR="000546BA" w:rsidRDefault="00590CA3">
      <w:pPr>
        <w:ind w:left="588"/>
        <w:rPr>
          <w:i/>
          <w:sz w:val="20"/>
        </w:rPr>
      </w:pPr>
      <w:r>
        <w:rPr>
          <w:i/>
          <w:sz w:val="20"/>
        </w:rPr>
        <w:t>Chi-Square=291,20,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df=129,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p-value=0,06735,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RMSEA=0,059,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CFI=0,9482,</w:t>
      </w:r>
      <w:r>
        <w:rPr>
          <w:i/>
          <w:spacing w:val="93"/>
          <w:sz w:val="20"/>
        </w:rPr>
        <w:t xml:space="preserve"> </w:t>
      </w:r>
      <w:r>
        <w:rPr>
          <w:i/>
          <w:sz w:val="20"/>
        </w:rPr>
        <w:t>GFI=0,9286</w:t>
      </w:r>
    </w:p>
    <w:p w:rsidR="000546BA" w:rsidRDefault="000546BA">
      <w:pPr>
        <w:pStyle w:val="BodyText"/>
        <w:rPr>
          <w:i/>
          <w:sz w:val="30"/>
        </w:rPr>
      </w:pPr>
    </w:p>
    <w:p w:rsidR="000546BA" w:rsidRDefault="00590CA3">
      <w:pPr>
        <w:spacing w:line="230" w:lineRule="exact"/>
        <w:ind w:left="587"/>
        <w:rPr>
          <w:sz w:val="20"/>
        </w:rPr>
      </w:pPr>
      <w:r>
        <w:rPr>
          <w:sz w:val="20"/>
        </w:rPr>
        <w:t>Keterangan:</w:t>
      </w:r>
    </w:p>
    <w:p w:rsidR="000546BA" w:rsidRDefault="00590CA3">
      <w:pPr>
        <w:ind w:left="1038" w:right="618" w:hanging="451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2</w:t>
      </w:r>
      <w:r>
        <w:rPr>
          <w:spacing w:val="1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Karakteristik lingkungan sosial;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21</w:t>
      </w:r>
      <w:r>
        <w:rPr>
          <w:spacing w:val="11"/>
          <w:sz w:val="20"/>
        </w:rPr>
        <w:t xml:space="preserve"> </w:t>
      </w:r>
      <w:r>
        <w:rPr>
          <w:sz w:val="20"/>
        </w:rPr>
        <w:t>(nilai-nilai</w:t>
      </w:r>
      <w:r>
        <w:rPr>
          <w:spacing w:val="-1"/>
          <w:sz w:val="20"/>
        </w:rPr>
        <w:t xml:space="preserve"> </w:t>
      </w:r>
      <w:r>
        <w:rPr>
          <w:sz w:val="20"/>
        </w:rPr>
        <w:t>sosial</w:t>
      </w:r>
      <w:r>
        <w:rPr>
          <w:spacing w:val="-1"/>
          <w:sz w:val="20"/>
        </w:rPr>
        <w:t xml:space="preserve"> </w:t>
      </w:r>
      <w:r>
        <w:rPr>
          <w:sz w:val="20"/>
        </w:rPr>
        <w:t>budaya),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22</w:t>
      </w:r>
      <w:r>
        <w:rPr>
          <w:spacing w:val="11"/>
          <w:sz w:val="20"/>
        </w:rPr>
        <w:t xml:space="preserve"> </w:t>
      </w:r>
      <w:r>
        <w:rPr>
          <w:sz w:val="20"/>
        </w:rPr>
        <w:t>(kelembagaan</w:t>
      </w:r>
      <w:r>
        <w:rPr>
          <w:spacing w:val="-1"/>
          <w:sz w:val="20"/>
        </w:rPr>
        <w:t xml:space="preserve"> </w:t>
      </w:r>
      <w:r>
        <w:rPr>
          <w:sz w:val="20"/>
        </w:rPr>
        <w:t>petani),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23</w:t>
      </w:r>
      <w:r>
        <w:rPr>
          <w:sz w:val="20"/>
        </w:rPr>
        <w:t xml:space="preserve"> (akses petani terhadap sarana produksi), X</w:t>
      </w:r>
      <w:r>
        <w:rPr>
          <w:sz w:val="20"/>
          <w:vertAlign w:val="subscript"/>
        </w:rPr>
        <w:t>24</w:t>
      </w:r>
      <w:r>
        <w:rPr>
          <w:sz w:val="20"/>
        </w:rPr>
        <w:t xml:space="preserve"> (akses petani terhadap tenaga ahli,</w:t>
      </w:r>
      <w:r>
        <w:rPr>
          <w:spacing w:val="1"/>
          <w:sz w:val="20"/>
        </w:rPr>
        <w:t xml:space="preserve"> </w:t>
      </w:r>
      <w:r>
        <w:rPr>
          <w:sz w:val="20"/>
        </w:rPr>
        <w:t>kelembagaan</w:t>
      </w:r>
      <w:r>
        <w:rPr>
          <w:spacing w:val="-2"/>
          <w:sz w:val="20"/>
        </w:rPr>
        <w:t xml:space="preserve"> </w:t>
      </w:r>
      <w:r>
        <w:rPr>
          <w:sz w:val="20"/>
        </w:rPr>
        <w:t>penelitian, penyuluhan,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pangan)</w:t>
      </w:r>
    </w:p>
    <w:p w:rsidR="000546BA" w:rsidRDefault="00590CA3">
      <w:pPr>
        <w:ind w:left="1038" w:right="1090" w:hanging="450"/>
        <w:rPr>
          <w:sz w:val="20"/>
        </w:rPr>
      </w:pPr>
      <w:r>
        <w:rPr>
          <w:sz w:val="20"/>
        </w:rPr>
        <w:t>X</w:t>
      </w:r>
      <w:r>
        <w:rPr>
          <w:sz w:val="20"/>
          <w:vertAlign w:val="subscript"/>
        </w:rPr>
        <w:t>3</w:t>
      </w:r>
      <w:r>
        <w:rPr>
          <w:spacing w:val="1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Tingkat</w:t>
      </w:r>
      <w:r>
        <w:rPr>
          <w:spacing w:val="-1"/>
          <w:sz w:val="20"/>
        </w:rPr>
        <w:t xml:space="preserve"> </w:t>
      </w:r>
      <w:r>
        <w:rPr>
          <w:sz w:val="20"/>
        </w:rPr>
        <w:t>pemberdayaan;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31</w:t>
      </w:r>
      <w:r>
        <w:rPr>
          <w:spacing w:val="-6"/>
          <w:sz w:val="20"/>
        </w:rPr>
        <w:t xml:space="preserve"> </w:t>
      </w:r>
      <w:r>
        <w:rPr>
          <w:sz w:val="20"/>
        </w:rPr>
        <w:t>(mengikutsertakan petani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analisis</w:t>
      </w:r>
      <w:r>
        <w:rPr>
          <w:spacing w:val="1"/>
          <w:sz w:val="20"/>
        </w:rPr>
        <w:t xml:space="preserve"> </w:t>
      </w:r>
      <w:r>
        <w:rPr>
          <w:sz w:val="20"/>
        </w:rPr>
        <w:t>masalah),</w:t>
      </w:r>
      <w:r>
        <w:rPr>
          <w:sz w:val="20"/>
        </w:rPr>
        <w:t xml:space="preserve"> X</w:t>
      </w:r>
      <w:r>
        <w:rPr>
          <w:sz w:val="20"/>
          <w:vertAlign w:val="subscript"/>
        </w:rPr>
        <w:t>32</w:t>
      </w:r>
      <w:r>
        <w:rPr>
          <w:spacing w:val="1"/>
          <w:sz w:val="20"/>
        </w:rPr>
        <w:t xml:space="preserve"> </w:t>
      </w:r>
      <w:r>
        <w:rPr>
          <w:sz w:val="20"/>
        </w:rPr>
        <w:t>(mengikutsertakan petani dalam perencanaan), X33 (mengikutsertakan petani dalam</w:t>
      </w:r>
      <w:r>
        <w:rPr>
          <w:spacing w:val="-48"/>
          <w:sz w:val="20"/>
        </w:rPr>
        <w:t xml:space="preserve"> </w:t>
      </w:r>
      <w:r>
        <w:rPr>
          <w:sz w:val="20"/>
        </w:rPr>
        <w:t>pelaksanaan),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z w:val="20"/>
          <w:vertAlign w:val="subscript"/>
        </w:rPr>
        <w:t>34</w:t>
      </w:r>
      <w:r>
        <w:rPr>
          <w:spacing w:val="11"/>
          <w:sz w:val="20"/>
        </w:rPr>
        <w:t xml:space="preserve"> </w:t>
      </w:r>
      <w:r>
        <w:rPr>
          <w:sz w:val="20"/>
        </w:rPr>
        <w:t>(mengikutsertakan</w:t>
      </w:r>
      <w:r>
        <w:rPr>
          <w:spacing w:val="-1"/>
          <w:sz w:val="20"/>
        </w:rPr>
        <w:t xml:space="preserve"> </w:t>
      </w:r>
      <w:r>
        <w:rPr>
          <w:sz w:val="20"/>
        </w:rPr>
        <w:t>petani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evaluasi)</w:t>
      </w:r>
    </w:p>
    <w:p w:rsidR="000546BA" w:rsidRDefault="00590CA3">
      <w:pPr>
        <w:ind w:left="1039" w:hanging="452"/>
        <w:rPr>
          <w:sz w:val="20"/>
        </w:rPr>
      </w:pPr>
      <w:r>
        <w:rPr>
          <w:sz w:val="20"/>
        </w:rPr>
        <w:t>Y</w:t>
      </w:r>
      <w:r>
        <w:rPr>
          <w:sz w:val="20"/>
          <w:vertAlign w:val="subscript"/>
        </w:rPr>
        <w:t>1</w:t>
      </w:r>
      <w:r>
        <w:rPr>
          <w:spacing w:val="11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Kapasitas</w:t>
      </w:r>
      <w:r>
        <w:rPr>
          <w:spacing w:val="-1"/>
          <w:sz w:val="20"/>
        </w:rPr>
        <w:t xml:space="preserve"> </w:t>
      </w:r>
      <w:r>
        <w:rPr>
          <w:sz w:val="20"/>
        </w:rPr>
        <w:t>rumah tangga</w:t>
      </w:r>
      <w:r>
        <w:rPr>
          <w:spacing w:val="-3"/>
          <w:sz w:val="20"/>
        </w:rPr>
        <w:t xml:space="preserve"> </w:t>
      </w:r>
      <w:r>
        <w:rPr>
          <w:sz w:val="20"/>
        </w:rPr>
        <w:t>petani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memenuhi</w:t>
      </w:r>
      <w:r>
        <w:rPr>
          <w:spacing w:val="-3"/>
          <w:sz w:val="20"/>
        </w:rPr>
        <w:t xml:space="preserve"> </w:t>
      </w:r>
      <w:r>
        <w:rPr>
          <w:sz w:val="20"/>
        </w:rPr>
        <w:t>kebutuhan</w:t>
      </w:r>
      <w:r>
        <w:rPr>
          <w:spacing w:val="-1"/>
          <w:sz w:val="20"/>
        </w:rPr>
        <w:t xml:space="preserve"> </w:t>
      </w:r>
      <w:r>
        <w:rPr>
          <w:sz w:val="20"/>
        </w:rPr>
        <w:t>pangan;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11</w:t>
      </w:r>
      <w:r>
        <w:rPr>
          <w:spacing w:val="11"/>
          <w:sz w:val="20"/>
        </w:rPr>
        <w:t xml:space="preserve"> </w:t>
      </w:r>
      <w:r>
        <w:rPr>
          <w:sz w:val="20"/>
        </w:rPr>
        <w:t>(kemampuan dalam</w:t>
      </w:r>
      <w:r>
        <w:rPr>
          <w:spacing w:val="-47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1"/>
          <w:sz w:val="20"/>
        </w:rPr>
        <w:t xml:space="preserve"> </w:t>
      </w:r>
      <w:r>
        <w:rPr>
          <w:sz w:val="20"/>
        </w:rPr>
        <w:t>produksi),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12</w:t>
      </w:r>
      <w:r>
        <w:rPr>
          <w:spacing w:val="11"/>
          <w:sz w:val="20"/>
        </w:rPr>
        <w:t xml:space="preserve"> </w:t>
      </w:r>
      <w:r>
        <w:rPr>
          <w:sz w:val="20"/>
        </w:rPr>
        <w:t>(kemampuan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1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2"/>
          <w:sz w:val="20"/>
        </w:rPr>
        <w:t xml:space="preserve"> </w:t>
      </w:r>
      <w:r>
        <w:rPr>
          <w:sz w:val="20"/>
        </w:rPr>
        <w:t>pendapatan)</w:t>
      </w:r>
    </w:p>
    <w:p w:rsidR="000546BA" w:rsidRDefault="00590CA3">
      <w:pPr>
        <w:ind w:left="1039" w:right="503" w:hanging="452"/>
        <w:rPr>
          <w:sz w:val="20"/>
        </w:rPr>
      </w:pPr>
      <w:r>
        <w:rPr>
          <w:sz w:val="20"/>
        </w:rPr>
        <w:t>Y</w:t>
      </w:r>
      <w:r>
        <w:rPr>
          <w:sz w:val="20"/>
          <w:vertAlign w:val="subscript"/>
        </w:rPr>
        <w:t>2</w:t>
      </w:r>
      <w:r>
        <w:rPr>
          <w:sz w:val="20"/>
        </w:rPr>
        <w:t xml:space="preserve"> = Ketahanan pangan rumah tangga petani Y</w:t>
      </w:r>
      <w:r>
        <w:rPr>
          <w:sz w:val="20"/>
          <w:vertAlign w:val="subscript"/>
        </w:rPr>
        <w:t>21</w:t>
      </w:r>
      <w:r>
        <w:rPr>
          <w:sz w:val="20"/>
        </w:rPr>
        <w:t xml:space="preserve"> (kecukupan ketersediaan pangan dalam rumah</w:t>
      </w:r>
      <w:r>
        <w:rPr>
          <w:spacing w:val="-47"/>
          <w:sz w:val="20"/>
        </w:rPr>
        <w:t xml:space="preserve"> </w:t>
      </w:r>
      <w:r>
        <w:rPr>
          <w:sz w:val="20"/>
        </w:rPr>
        <w:t>tangga),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z w:val="20"/>
          <w:vertAlign w:val="subscript"/>
        </w:rPr>
        <w:t>22</w:t>
      </w:r>
      <w:r>
        <w:rPr>
          <w:spacing w:val="11"/>
          <w:sz w:val="20"/>
        </w:rPr>
        <w:t xml:space="preserve"> </w:t>
      </w:r>
      <w:r>
        <w:rPr>
          <w:sz w:val="20"/>
        </w:rPr>
        <w:t>(aksesibilitas terhadap</w:t>
      </w:r>
      <w:r>
        <w:rPr>
          <w:spacing w:val="-2"/>
          <w:sz w:val="20"/>
        </w:rPr>
        <w:t xml:space="preserve"> </w:t>
      </w:r>
      <w:r>
        <w:rPr>
          <w:sz w:val="20"/>
        </w:rPr>
        <w:t>pangan), Y</w:t>
      </w:r>
      <w:r>
        <w:rPr>
          <w:sz w:val="20"/>
          <w:vertAlign w:val="subscript"/>
        </w:rPr>
        <w:t>23</w:t>
      </w:r>
      <w:r>
        <w:rPr>
          <w:spacing w:val="11"/>
          <w:sz w:val="20"/>
        </w:rPr>
        <w:t xml:space="preserve"> </w:t>
      </w:r>
      <w:r>
        <w:rPr>
          <w:sz w:val="20"/>
        </w:rPr>
        <w:t>(stabilitas ketersediaan</w:t>
      </w:r>
      <w:r>
        <w:rPr>
          <w:spacing w:val="-2"/>
          <w:sz w:val="20"/>
        </w:rPr>
        <w:t xml:space="preserve"> </w:t>
      </w:r>
      <w:r>
        <w:rPr>
          <w:sz w:val="20"/>
        </w:rPr>
        <w:t>pangan),</w:t>
      </w:r>
    </w:p>
    <w:p w:rsidR="000546BA" w:rsidRDefault="000546BA">
      <w:pPr>
        <w:pStyle w:val="BodyText"/>
      </w:pPr>
    </w:p>
    <w:p w:rsidR="000546BA" w:rsidRDefault="000546BA">
      <w:pPr>
        <w:pStyle w:val="BodyText"/>
        <w:spacing w:before="2"/>
        <w:rPr>
          <w:sz w:val="27"/>
        </w:rPr>
      </w:pPr>
    </w:p>
    <w:p w:rsidR="000546BA" w:rsidRDefault="00590CA3">
      <w:pPr>
        <w:pStyle w:val="BodyText"/>
        <w:spacing w:before="1"/>
        <w:ind w:left="1887" w:right="1001" w:hanging="1200"/>
      </w:pPr>
      <w:r>
        <w:t>Gambar 8.</w:t>
      </w:r>
      <w:r>
        <w:rPr>
          <w:spacing w:val="1"/>
        </w:rPr>
        <w:t xml:space="preserve"> </w:t>
      </w:r>
      <w:r>
        <w:t>Diagram Jalur Faktor-Faktor yang Mempengaruhi Ketahanan</w:t>
      </w:r>
      <w:r>
        <w:rPr>
          <w:spacing w:val="-57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Rumah  Tangga Petani</w:t>
      </w:r>
    </w:p>
    <w:p w:rsidR="000546BA" w:rsidRDefault="000546BA">
      <w:pPr>
        <w:sectPr w:rsidR="000546BA">
          <w:headerReference w:type="default" r:id="rId311"/>
          <w:footerReference w:type="default" r:id="rId312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91" style="position:absolute;margin-left:0;margin-top:.05pt;width:595.4pt;height:841.9pt;z-index:15902720;mso-position-horizontal-relative:page;mso-position-vertical-relative:page" coordorigin=",1" coordsize="11908,16838">
            <v:rect id="_x0000_s1393" style="position:absolute;top:16350;width:11908;height:10" fillcolor="black" stroked="f"/>
            <v:shape id="_x0000_s139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pemberdayaan merupakan peubah teramati (</w:t>
      </w:r>
      <w:r>
        <w:rPr>
          <w:i/>
        </w:rPr>
        <w:t>manifest</w:t>
      </w:r>
      <w:r>
        <w:t>) terkuat yang mereflek</w:t>
      </w:r>
      <w:r>
        <w:t>sikan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0,93).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 program, maka semakin tinggi tingkat pemberdayaan dan semakin</w:t>
      </w:r>
      <w:r>
        <w:rPr>
          <w:spacing w:val="1"/>
        </w:rPr>
        <w:t xml:space="preserve"> </w:t>
      </w:r>
      <w:r>
        <w:t>baik ketahanan pangan rumah tangga petani padi sawah lebak.</w:t>
      </w:r>
      <w:r>
        <w:rPr>
          <w:spacing w:val="1"/>
        </w:rPr>
        <w:t xml:space="preserve"> </w:t>
      </w:r>
      <w:r>
        <w:t>Temuan penelitian</w:t>
      </w:r>
      <w:r>
        <w:rPr>
          <w:spacing w:val="-5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mengikut</w:t>
      </w:r>
      <w:r>
        <w:t>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program-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 bahwa petani padi sawah lebak belum dilibatkan sepenuhnya pada</w:t>
      </w:r>
      <w:r>
        <w:rPr>
          <w:spacing w:val="1"/>
        </w:rPr>
        <w:t xml:space="preserve"> </w:t>
      </w:r>
      <w:r>
        <w:t>pelaksanaan program-program pemberdayaan di lokasi penelitian.</w:t>
      </w:r>
      <w:r>
        <w:rPr>
          <w:spacing w:val="1"/>
        </w:rPr>
        <w:t xml:space="preserve"> </w:t>
      </w:r>
      <w:r>
        <w:t>Sebagian besar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(54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60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termasuk dalam menerima penjelasan tentang program-program pemberdayaan di</w:t>
      </w:r>
      <w:r>
        <w:rPr>
          <w:spacing w:val="1"/>
        </w:rPr>
        <w:t xml:space="preserve"> </w:t>
      </w:r>
      <w:r>
        <w:t>lokasi mereka. Disamping itu masyarakat petani juga merasa jarang dilibatkan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menentukan s</w:t>
      </w:r>
      <w:r>
        <w:t>asaran program.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Hasil wawancara mendalam dengan salah seorang petani padi sawah lebak</w:t>
      </w:r>
      <w:r>
        <w:rPr>
          <w:spacing w:val="-57"/>
        </w:rPr>
        <w:t xml:space="preserve"> </w:t>
      </w:r>
      <w:r>
        <w:t>menyimpulkan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prinsipnya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merasa</w:t>
      </w:r>
      <w:r>
        <w:rPr>
          <w:spacing w:val="60"/>
        </w:rPr>
        <w:t xml:space="preserve"> </w:t>
      </w:r>
      <w:r>
        <w:t>terbantu</w:t>
      </w:r>
      <w:r>
        <w:rPr>
          <w:spacing w:val="1"/>
        </w:rPr>
        <w:t xml:space="preserve"> </w:t>
      </w:r>
      <w:r>
        <w:t>dengan adanya program pemberdayaan berupa bantuan beras raskin.</w:t>
      </w:r>
      <w:r>
        <w:rPr>
          <w:spacing w:val="1"/>
        </w:rPr>
        <w:t xml:space="preserve"> </w:t>
      </w:r>
      <w:r>
        <w:t>Akan tetapi</w:t>
      </w:r>
      <w:r>
        <w:rPr>
          <w:spacing w:val="1"/>
        </w:rPr>
        <w:t xml:space="preserve"> </w:t>
      </w:r>
      <w:r>
        <w:t xml:space="preserve">petani menginginkan jika </w:t>
      </w:r>
      <w:r>
        <w:t>bantuan beras tersebut tidak diberikan dalam jumlah</w:t>
      </w:r>
      <w:r>
        <w:rPr>
          <w:spacing w:val="1"/>
        </w:rPr>
        <w:t xml:space="preserve"> </w:t>
      </w:r>
      <w:r>
        <w:t>yang sama untuk setiap kepala keluarga.</w:t>
      </w:r>
      <w:r>
        <w:rPr>
          <w:spacing w:val="1"/>
        </w:rPr>
        <w:t xml:space="preserve"> </w:t>
      </w:r>
      <w:r>
        <w:t>Karena menurut mereka ada keluarga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bantuan.</w:t>
      </w:r>
      <w:r>
        <w:rPr>
          <w:spacing w:val="1"/>
        </w:rPr>
        <w:t xml:space="preserve"> </w:t>
      </w:r>
      <w:r>
        <w:t>Menurut petani jika mereka dilibatkan dalam menentukan siapa saja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betul-betul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beras</w:t>
      </w:r>
      <w:r>
        <w:rPr>
          <w:spacing w:val="60"/>
        </w:rPr>
        <w:t xml:space="preserve"> </w:t>
      </w:r>
      <w:r>
        <w:t>raskin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 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menda</w:t>
      </w:r>
      <w:r>
        <w:t>patkan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raskin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enam</w:t>
      </w:r>
      <w:r>
        <w:rPr>
          <w:spacing w:val="1"/>
        </w:rPr>
        <w:t xml:space="preserve"> </w:t>
      </w:r>
      <w:r>
        <w:t>kilogram</w:t>
      </w:r>
      <w:r>
        <w:rPr>
          <w:spacing w:val="1"/>
        </w:rPr>
        <w:t xml:space="preserve"> </w:t>
      </w:r>
      <w:r>
        <w:t>seharga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ribu</w:t>
      </w:r>
      <w:r>
        <w:rPr>
          <w:spacing w:val="1"/>
        </w:rPr>
        <w:t xml:space="preserve"> </w:t>
      </w:r>
      <w:r>
        <w:t>rupiah.</w:t>
      </w:r>
      <w:r>
        <w:rPr>
          <w:spacing w:val="61"/>
        </w:rPr>
        <w:t xml:space="preserve"> </w:t>
      </w:r>
      <w:r>
        <w:t>Sama</w:t>
      </w:r>
      <w:r>
        <w:rPr>
          <w:spacing w:val="60"/>
        </w:rPr>
        <w:t xml:space="preserve"> </w:t>
      </w:r>
      <w:r>
        <w:t>halnya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pembagian benih padi Ciherang yang umumnya dibagi secara merata</w:t>
      </w:r>
      <w:r>
        <w:rPr>
          <w:spacing w:val="60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kantong</w:t>
      </w:r>
      <w:r>
        <w:rPr>
          <w:spacing w:val="1"/>
        </w:rPr>
        <w:t xml:space="preserve"> </w:t>
      </w:r>
      <w:r>
        <w:t>(@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kg)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bersamaan.</w:t>
      </w:r>
      <w:r>
        <w:rPr>
          <w:spacing w:val="60"/>
        </w:rPr>
        <w:t xml:space="preserve"> </w:t>
      </w:r>
      <w:r>
        <w:t>Berdasarkan hasil wawancara dan pengamatan di lokasi, luas lahan</w:t>
      </w:r>
      <w:r>
        <w:rPr>
          <w:spacing w:val="1"/>
        </w:rPr>
        <w:t xml:space="preserve"> </w:t>
      </w:r>
      <w:r>
        <w:t>dan tipologi sawah lebak yang diusahakan berbeda-beda antar petani.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tipologi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musim tanam yang berbeda pada t</w:t>
      </w:r>
      <w:r>
        <w:t>iap tipe, maka pemanfaatan bantuan</w:t>
      </w:r>
      <w:r>
        <w:rPr>
          <w:spacing w:val="1"/>
        </w:rPr>
        <w:t xml:space="preserve"> </w:t>
      </w:r>
      <w:r>
        <w:t>tersebut kurang maksimal.</w:t>
      </w:r>
      <w:r>
        <w:rPr>
          <w:spacing w:val="1"/>
        </w:rPr>
        <w:t xml:space="preserve"> </w:t>
      </w:r>
      <w:r>
        <w:t>Sebagian petani ada juga yang menyatakan bahwa</w:t>
      </w:r>
      <w:r>
        <w:rPr>
          <w:spacing w:val="1"/>
        </w:rPr>
        <w:t xml:space="preserve"> </w:t>
      </w:r>
      <w:r>
        <w:t>mereka</w:t>
      </w:r>
      <w:r>
        <w:rPr>
          <w:spacing w:val="19"/>
        </w:rPr>
        <w:t xml:space="preserve"> </w:t>
      </w:r>
      <w:r>
        <w:t>tidak</w:t>
      </w:r>
      <w:r>
        <w:rPr>
          <w:spacing w:val="20"/>
        </w:rPr>
        <w:t xml:space="preserve"> </w:t>
      </w:r>
      <w:r>
        <w:t>pernah</w:t>
      </w:r>
      <w:r>
        <w:rPr>
          <w:spacing w:val="20"/>
        </w:rPr>
        <w:t xml:space="preserve"> </w:t>
      </w:r>
      <w:r>
        <w:t>dilibatkan</w:t>
      </w:r>
      <w:r>
        <w:rPr>
          <w:spacing w:val="19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kegiatan</w:t>
      </w:r>
      <w:r>
        <w:rPr>
          <w:spacing w:val="20"/>
        </w:rPr>
        <w:t xml:space="preserve"> </w:t>
      </w:r>
      <w:r>
        <w:t>lumbung</w:t>
      </w:r>
      <w:r>
        <w:rPr>
          <w:spacing w:val="20"/>
        </w:rPr>
        <w:t xml:space="preserve"> </w:t>
      </w:r>
      <w:r>
        <w:t>pangan</w:t>
      </w:r>
      <w:r>
        <w:rPr>
          <w:spacing w:val="20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desa</w:t>
      </w:r>
      <w:r>
        <w:rPr>
          <w:spacing w:val="20"/>
        </w:rPr>
        <w:t xml:space="preserve"> </w:t>
      </w:r>
      <w:r>
        <w:t>mereka.</w:t>
      </w:r>
    </w:p>
    <w:p w:rsidR="000546BA" w:rsidRDefault="000546BA">
      <w:pPr>
        <w:spacing w:line="360" w:lineRule="auto"/>
        <w:jc w:val="both"/>
        <w:sectPr w:rsidR="000546BA">
          <w:headerReference w:type="default" r:id="rId313"/>
          <w:footerReference w:type="default" r:id="rId31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88" style="position:absolute;margin-left:0;margin-top:.05pt;width:595.4pt;height:841.9pt;z-index:15903232;mso-position-horizontal-relative:page;mso-position-vertical-relative:page" coordorigin=",1" coordsize="11908,16838">
            <v:rect id="_x0000_s1390" style="position:absolute;top:16350;width:11908;height:10" fillcolor="black" stroked="f"/>
            <v:shape id="_x0000_s138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Menurut mereka, lumbung pangan hanya diperuntukkan bagi petani-petani yang</w:t>
      </w:r>
      <w:r>
        <w:rPr>
          <w:spacing w:val="1"/>
        </w:rPr>
        <w:t xml:space="preserve"> </w:t>
      </w:r>
      <w:r>
        <w:t>tergabung dalam kelompok lumbung.</w:t>
      </w:r>
      <w:r>
        <w:rPr>
          <w:spacing w:val="1"/>
        </w:rPr>
        <w:t xml:space="preserve"> </w:t>
      </w:r>
      <w:r>
        <w:t>Petani yang tidak memiliki lahan sawah</w:t>
      </w:r>
      <w:r>
        <w:rPr>
          <w:spacing w:val="1"/>
        </w:rPr>
        <w:t xml:space="preserve"> </w:t>
      </w:r>
      <w:r>
        <w:t>lebak (buruh tani) umumnya tidak terlibat dalam kelompok lumbung, 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menikmati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l</w:t>
      </w:r>
      <w:r>
        <w:t>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tersebut.</w:t>
      </w:r>
      <w:r>
        <w:rPr>
          <w:spacing w:val="6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Rusastra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 dalam mendukung ketahanan pangan antara lain adalah mekanisme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(lumbung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masyarakat)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meng</w:t>
      </w:r>
      <w:r>
        <w:t>anut</w:t>
      </w:r>
      <w:r>
        <w:rPr>
          <w:spacing w:val="-1"/>
        </w:rPr>
        <w:t xml:space="preserve"> </w:t>
      </w:r>
      <w:r>
        <w:t>azas</w:t>
      </w:r>
      <w:r>
        <w:rPr>
          <w:spacing w:val="-1"/>
        </w:rPr>
        <w:t xml:space="preserve"> </w:t>
      </w:r>
      <w:r>
        <w:t>koperasi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memberi</w:t>
      </w:r>
      <w:r>
        <w:rPr>
          <w:spacing w:val="-1"/>
        </w:rPr>
        <w:t xml:space="preserve"> </w:t>
      </w:r>
      <w:r>
        <w:t>pelayanan terbatas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anggotanya</w:t>
      </w:r>
      <w:r>
        <w:rPr>
          <w:spacing w:val="-1"/>
        </w:rPr>
        <w:t xml:space="preserve"> </w:t>
      </w:r>
      <w:r>
        <w:t>saja.</w:t>
      </w:r>
    </w:p>
    <w:p w:rsidR="000546BA" w:rsidRDefault="00590CA3">
      <w:pPr>
        <w:pStyle w:val="BodyText"/>
        <w:spacing w:line="360" w:lineRule="auto"/>
        <w:ind w:left="587" w:right="359" w:firstLine="780"/>
        <w:jc w:val="both"/>
      </w:pPr>
      <w:r>
        <w:t>Selain bantuan dalam bentuk fisik, ada juga program pemberdayaan yang</w:t>
      </w:r>
      <w:r>
        <w:rPr>
          <w:spacing w:val="1"/>
        </w:rPr>
        <w:t xml:space="preserve"> </w:t>
      </w:r>
      <w:r>
        <w:t>memberikan bantuan berupa kegiatan pelatihan, misalnya SLPHT.</w:t>
      </w:r>
      <w:r>
        <w:rPr>
          <w:spacing w:val="1"/>
        </w:rPr>
        <w:t xml:space="preserve"> </w:t>
      </w:r>
      <w:r>
        <w:t>Tidak semua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hanya</w:t>
      </w:r>
      <w:r>
        <w:rPr>
          <w:spacing w:val="-1"/>
        </w:rPr>
        <w:t xml:space="preserve"> </w:t>
      </w:r>
      <w:r>
        <w:t>ketua</w:t>
      </w:r>
      <w:r>
        <w:rPr>
          <w:spacing w:val="-1"/>
        </w:rPr>
        <w:t xml:space="preserve"> </w:t>
      </w:r>
      <w:r>
        <w:t>kelompok tani, ketua</w:t>
      </w:r>
      <w:r>
        <w:rPr>
          <w:spacing w:val="-1"/>
        </w:rPr>
        <w:t xml:space="preserve"> </w:t>
      </w:r>
      <w:r>
        <w:t>gapoktan, dan</w:t>
      </w:r>
      <w:r>
        <w:rPr>
          <w:spacing w:val="-2"/>
        </w:rPr>
        <w:t xml:space="preserve"> </w:t>
      </w:r>
      <w:r>
        <w:t>pengurus lainnya.</w:t>
      </w: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0,87)</w:t>
      </w:r>
      <w:r>
        <w:rPr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</w:t>
      </w:r>
      <w:r>
        <w:rPr>
          <w:i/>
        </w:rPr>
        <w:t>est</w:t>
      </w:r>
      <w:r>
        <w:t>)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petani</w:t>
      </w:r>
      <w:r>
        <w:rPr>
          <w:spacing w:val="-57"/>
        </w:rPr>
        <w:t xml:space="preserve"> </w:t>
      </w:r>
      <w:r>
        <w:t>dilibatkan dalam perencanaan program, maka petani akan semakin berdaya dan</w:t>
      </w:r>
      <w:r>
        <w:rPr>
          <w:spacing w:val="1"/>
        </w:rPr>
        <w:t xml:space="preserve"> </w:t>
      </w:r>
      <w:r>
        <w:t>ketahanan pangan rumah tangga petani padi sawah lebak semakin baik. Temuan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program-program pemberdayaan termasuk kategori rendah.   Temuan penelitian</w:t>
      </w:r>
      <w:r>
        <w:rPr>
          <w:spacing w:val="1"/>
        </w:rPr>
        <w:t xml:space="preserve"> </w:t>
      </w:r>
      <w:r>
        <w:t>ini</w:t>
      </w:r>
      <w:r>
        <w:rPr>
          <w:spacing w:val="54"/>
        </w:rPr>
        <w:t xml:space="preserve"> </w:t>
      </w:r>
      <w:r>
        <w:t>menjelaskan</w:t>
      </w:r>
      <w:r>
        <w:rPr>
          <w:spacing w:val="55"/>
        </w:rPr>
        <w:t xml:space="preserve"> </w:t>
      </w:r>
      <w:r>
        <w:t>bahwa</w:t>
      </w:r>
      <w:r>
        <w:rPr>
          <w:spacing w:val="55"/>
        </w:rPr>
        <w:t xml:space="preserve"> </w:t>
      </w:r>
      <w:r>
        <w:t>petani</w:t>
      </w:r>
      <w:r>
        <w:rPr>
          <w:spacing w:val="54"/>
        </w:rPr>
        <w:t xml:space="preserve"> </w:t>
      </w:r>
      <w:r>
        <w:t>padi</w:t>
      </w:r>
      <w:r>
        <w:rPr>
          <w:spacing w:val="54"/>
        </w:rPr>
        <w:t xml:space="preserve"> </w:t>
      </w:r>
      <w:r>
        <w:t>s</w:t>
      </w:r>
      <w:r>
        <w:t>awah</w:t>
      </w:r>
      <w:r>
        <w:rPr>
          <w:spacing w:val="55"/>
        </w:rPr>
        <w:t xml:space="preserve"> </w:t>
      </w:r>
      <w:r>
        <w:t>lebak</w:t>
      </w:r>
      <w:r>
        <w:rPr>
          <w:spacing w:val="54"/>
        </w:rPr>
        <w:t xml:space="preserve"> </w:t>
      </w:r>
      <w:r>
        <w:t>belum</w:t>
      </w:r>
      <w:r>
        <w:rPr>
          <w:spacing w:val="53"/>
        </w:rPr>
        <w:t xml:space="preserve"> </w:t>
      </w:r>
      <w:r>
        <w:t>dilibatkan</w:t>
      </w:r>
      <w:r>
        <w:rPr>
          <w:spacing w:val="55"/>
        </w:rPr>
        <w:t xml:space="preserve"> </w:t>
      </w:r>
      <w:r>
        <w:t>sepenuhnya</w:t>
      </w:r>
      <w:r>
        <w:rPr>
          <w:spacing w:val="-58"/>
        </w:rPr>
        <w:t xml:space="preserve"> </w:t>
      </w:r>
      <w:r>
        <w:t>pada perencanaan program-program pemberdayaan di lokasi penelitian.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petani (48 %) masih merasa jarang dilibatkan dalam menentukan jenis progr</w:t>
      </w:r>
      <w:r>
        <w:t>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dilibatkan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penelitian ini yang menunjukkan bahwa kinerja penyuluh pertanian atau 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kegiatan/program yang</w:t>
      </w:r>
      <w:r>
        <w:rPr>
          <w:spacing w:val="1"/>
        </w:rPr>
        <w:t xml:space="preserve"> </w:t>
      </w:r>
      <w:r>
        <w:t>diperlukan untuk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Jarangnya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diikutsertakan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perencanaan program ini karena program yang dibuat cenderung sudah ditetapkan</w:t>
      </w:r>
      <w:r>
        <w:rPr>
          <w:spacing w:val="1"/>
        </w:rPr>
        <w:t xml:space="preserve"> </w:t>
      </w:r>
      <w:r>
        <w:t>dari pemerintah daerah, sehingga tidak mendorong petan</w:t>
      </w:r>
      <w:r>
        <w:t>i untuk terlibat dalam</w:t>
      </w:r>
      <w:r>
        <w:rPr>
          <w:spacing w:val="1"/>
        </w:rPr>
        <w:t xml:space="preserve"> </w:t>
      </w:r>
      <w:r>
        <w:t>proses</w:t>
      </w:r>
      <w:r>
        <w:rPr>
          <w:spacing w:val="17"/>
        </w:rPr>
        <w:t xml:space="preserve"> </w:t>
      </w:r>
      <w:r>
        <w:t>perencanaan.</w:t>
      </w:r>
      <w:r>
        <w:rPr>
          <w:spacing w:val="31"/>
        </w:rPr>
        <w:t xml:space="preserve"> </w:t>
      </w:r>
      <w:r>
        <w:t>Penyusunan</w:t>
      </w:r>
      <w:r>
        <w:rPr>
          <w:spacing w:val="16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t>penyuluhan</w:t>
      </w:r>
      <w:r>
        <w:rPr>
          <w:spacing w:val="15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didasarkan</w:t>
      </w:r>
      <w:r>
        <w:rPr>
          <w:spacing w:val="16"/>
        </w:rPr>
        <w:t xml:space="preserve"> </w:t>
      </w:r>
      <w:r>
        <w:t>atas</w:t>
      </w:r>
    </w:p>
    <w:p w:rsidR="000546BA" w:rsidRDefault="000546BA">
      <w:pPr>
        <w:spacing w:line="360" w:lineRule="auto"/>
        <w:jc w:val="both"/>
        <w:sectPr w:rsidR="000546BA">
          <w:headerReference w:type="default" r:id="rId315"/>
          <w:footerReference w:type="default" r:id="rId31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85" style="position:absolute;margin-left:0;margin-top:.05pt;width:595.4pt;height:841.9pt;z-index:15903744;mso-position-horizontal-relative:page;mso-position-vertical-relative:page" coordorigin=",1" coordsize="11908,16838">
            <v:rect id="_x0000_s1387" style="position:absolute;top:16350;width:11908;height:10" fillcolor="black" stroked="f"/>
            <v:shape id="_x0000_s138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/>
        <w:jc w:val="both"/>
      </w:pPr>
      <w:r>
        <w:t>program-program yang telah disusun oleh pemerintah daerah cenderung belum</w:t>
      </w:r>
      <w:r>
        <w:rPr>
          <w:spacing w:val="1"/>
        </w:rPr>
        <w:t xml:space="preserve"> </w:t>
      </w:r>
      <w:r>
        <w:t>difokuskan pada kebutuhan nyata (</w:t>
      </w:r>
      <w:r>
        <w:rPr>
          <w:i/>
        </w:rPr>
        <w:t>real needs</w:t>
      </w:r>
      <w:r>
        <w:t>) petani padi sawah lebak.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berlanjut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tujuan</w:t>
      </w:r>
      <w:r>
        <w:rPr>
          <w:spacing w:val="-58"/>
        </w:rPr>
        <w:t xml:space="preserve"> </w:t>
      </w:r>
      <w:r>
        <w:t>penyuluhan itu sendiri.</w:t>
      </w:r>
      <w:r>
        <w:rPr>
          <w:spacing w:val="1"/>
        </w:rPr>
        <w:t xml:space="preserve"> </w:t>
      </w:r>
      <w:r>
        <w:t>Lippitt (1969) menyatakan bahwa salah satu kegagalan</w:t>
      </w:r>
      <w:r>
        <w:rPr>
          <w:spacing w:val="1"/>
        </w:rPr>
        <w:t xml:space="preserve"> </w:t>
      </w:r>
      <w:r>
        <w:t>dalam melakukan perubahan masyarakat adalah ketika perubahan tersebut ti</w:t>
      </w:r>
      <w:r>
        <w:t>dak</w:t>
      </w:r>
      <w:r>
        <w:rPr>
          <w:spacing w:val="1"/>
        </w:rPr>
        <w:t xml:space="preserve"> </w:t>
      </w:r>
      <w:r>
        <w:t>didasarkan pada kebutuhan yang benar-benar diperlukan (</w:t>
      </w:r>
      <w:r>
        <w:rPr>
          <w:i/>
        </w:rPr>
        <w:t>real nedds</w:t>
      </w:r>
      <w:r>
        <w:t>) masyarakat.</w:t>
      </w:r>
      <w:r>
        <w:rPr>
          <w:spacing w:val="1"/>
        </w:rPr>
        <w:t xml:space="preserve"> </w:t>
      </w:r>
      <w:r>
        <w:t>Menurut van den Ban dan Hawkins (1999)</w:t>
      </w:r>
      <w:r>
        <w:rPr>
          <w:color w:val="FF0000"/>
        </w:rPr>
        <w:t xml:space="preserve">, </w:t>
      </w:r>
      <w:r>
        <w:t>progam penyuluhan yang 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kebergantungan</w:t>
      </w:r>
      <w:r>
        <w:rPr>
          <w:spacing w:val="-1"/>
        </w:rPr>
        <w:t xml:space="preserve"> </w:t>
      </w:r>
      <w:r>
        <w:t>petani ke</w:t>
      </w:r>
      <w:r>
        <w:t>pada penyuluh.</w:t>
      </w:r>
    </w:p>
    <w:p w:rsidR="000546BA" w:rsidRDefault="00590CA3">
      <w:pPr>
        <w:pStyle w:val="BodyText"/>
        <w:spacing w:line="360" w:lineRule="auto"/>
        <w:ind w:left="588" w:right="360" w:firstLine="720"/>
        <w:jc w:val="both"/>
      </w:pPr>
      <w:r>
        <w:t>Peubah teramati (</w:t>
      </w:r>
      <w:r>
        <w:rPr>
          <w:i/>
        </w:rPr>
        <w:t>manifest</w:t>
      </w:r>
      <w:r>
        <w:t>) berikutnya dari tingkat pemberdayaan adalah</w:t>
      </w:r>
      <w:r>
        <w:rPr>
          <w:spacing w:val="1"/>
        </w:rPr>
        <w:t xml:space="preserve"> </w:t>
      </w:r>
      <w:r>
        <w:t>mengikutsertakan petani dalam evaluasi program (λ = 0,76) dan mengikutsertakan</w:t>
      </w:r>
      <w:r>
        <w:rPr>
          <w:spacing w:val="-57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0,56).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diikutsertakan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tingkat keberdayaan petani, maka akan semakin baik ketahanan pangan rumah</w:t>
      </w:r>
      <w:r>
        <w:rPr>
          <w:spacing w:val="1"/>
        </w:rPr>
        <w:t xml:space="preserve"> </w:t>
      </w:r>
      <w:r>
        <w:t>tangga petani padi sawah lebak.</w:t>
      </w:r>
      <w:r>
        <w:rPr>
          <w:spacing w:val="1"/>
        </w:rPr>
        <w:t xml:space="preserve"> </w:t>
      </w:r>
      <w:r>
        <w:t>Temuan penelitian menunjukkan bahwa peubah</w:t>
      </w:r>
      <w:r>
        <w:rPr>
          <w:spacing w:val="1"/>
        </w:rPr>
        <w:t xml:space="preserve"> </w:t>
      </w:r>
      <w:r>
        <w:t>teramati (</w:t>
      </w:r>
      <w:r>
        <w:rPr>
          <w:i/>
        </w:rPr>
        <w:t>manifest</w:t>
      </w:r>
      <w:r>
        <w:t>) mengikutsertakan petani dalam eva</w:t>
      </w:r>
      <w:r>
        <w:t>luasi program termasuk</w:t>
      </w:r>
      <w:r>
        <w:rPr>
          <w:spacing w:val="1"/>
        </w:rPr>
        <w:t xml:space="preserve"> </w:t>
      </w:r>
      <w:r>
        <w:t>kategori rendah.</w:t>
      </w:r>
      <w:r>
        <w:rPr>
          <w:spacing w:val="1"/>
        </w:rPr>
        <w:t xml:space="preserve"> </w:t>
      </w:r>
      <w:r>
        <w:t>Begitu pula mengikutsertakan petani dalam analisis masalah</w:t>
      </w:r>
      <w:r>
        <w:rPr>
          <w:spacing w:val="1"/>
        </w:rPr>
        <w:t xml:space="preserve"> </w:t>
      </w:r>
      <w:r>
        <w:t>termasuk kategori rendah.</w:t>
      </w:r>
      <w:r>
        <w:rPr>
          <w:spacing w:val="1"/>
        </w:rPr>
        <w:t xml:space="preserve"> </w:t>
      </w:r>
      <w:r>
        <w:t>Hasil wawancara menunjukkan bahwa sebagian besar</w:t>
      </w:r>
      <w:r>
        <w:rPr>
          <w:spacing w:val="1"/>
        </w:rPr>
        <w:t xml:space="preserve"> </w:t>
      </w:r>
      <w:r>
        <w:t>petani merasa jarang dilibatkan dalam kegiatan diskusi baik dalam menilai situasi</w:t>
      </w:r>
      <w:r>
        <w:rPr>
          <w:spacing w:val="1"/>
        </w:rPr>
        <w:t xml:space="preserve"> </w:t>
      </w:r>
      <w:r>
        <w:t>dan kondisi usahatani, potensi yang dimiliki petani, maupun identifikasi masalah</w:t>
      </w:r>
      <w:r>
        <w:rPr>
          <w:spacing w:val="1"/>
        </w:rPr>
        <w:t xml:space="preserve"> </w:t>
      </w:r>
      <w:r>
        <w:t>yang dihadapi petani. Selain itu sebagian besar petani (88 %) merasa tidak pernah</w:t>
      </w:r>
      <w:r>
        <w:rPr>
          <w:spacing w:val="1"/>
        </w:rPr>
        <w:t xml:space="preserve"> </w:t>
      </w:r>
      <w:r>
        <w:t>dilibatkan dalam kegiatan evaluasi program, baik dalam merencanakan proses</w:t>
      </w:r>
      <w:r>
        <w:rPr>
          <w:spacing w:val="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 xml:space="preserve">kegiatan </w:t>
      </w:r>
      <w:r>
        <w:t>maupun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laporan evaluasi kegiatan.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Perencanaan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menyertakan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kendala-kendala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dihadapi.</w:t>
      </w:r>
      <w:r>
        <w:rPr>
          <w:spacing w:val="1"/>
        </w:rPr>
        <w:t xml:space="preserve"> </w:t>
      </w:r>
      <w:r>
        <w:t>Menurut Arikunto (1999), evaluasi program adalah suatu rangkaian</w:t>
      </w:r>
      <w:r>
        <w:rPr>
          <w:spacing w:val="1"/>
        </w:rPr>
        <w:t xml:space="preserve"> </w:t>
      </w:r>
      <w:r>
        <w:t>kegiatan yang dilakukan dengan sengaja</w:t>
      </w:r>
      <w:r>
        <w:rPr>
          <w:spacing w:val="1"/>
        </w:rPr>
        <w:t xml:space="preserve"> </w:t>
      </w:r>
      <w:r>
        <w:t>untuk melihat</w:t>
      </w:r>
      <w:r>
        <w:rPr>
          <w:spacing w:val="1"/>
        </w:rPr>
        <w:t xml:space="preserve"> </w:t>
      </w:r>
      <w:r>
        <w:t>keberhasilan program.</w:t>
      </w:r>
      <w:r>
        <w:rPr>
          <w:spacing w:val="1"/>
        </w:rPr>
        <w:t xml:space="preserve"> </w:t>
      </w:r>
      <w:r>
        <w:t>Sebagaimana yang dikemukakan oleh Ansyar (1989) bahwa evaluasi mempunyai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be</w:t>
      </w:r>
      <w:r>
        <w:t>rhasil</w:t>
      </w:r>
      <w:r>
        <w:rPr>
          <w:spacing w:val="1"/>
        </w:rPr>
        <w:t xml:space="preserve"> </w:t>
      </w:r>
      <w:r>
        <w:t>tidaknya</w:t>
      </w:r>
      <w:r>
        <w:rPr>
          <w:spacing w:val="60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Selain itu yang tidak kalah pentingnya bahwa dengan melakukan evaluasi suatu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bersumber</w:t>
      </w:r>
      <w:r>
        <w:rPr>
          <w:spacing w:val="-1"/>
        </w:rPr>
        <w:t xml:space="preserve"> </w:t>
      </w:r>
      <w:r>
        <w:t>dari keikutsertaan mereka dalam</w:t>
      </w:r>
      <w:r>
        <w:rPr>
          <w:spacing w:val="-2"/>
        </w:rPr>
        <w:t xml:space="preserve"> </w:t>
      </w:r>
      <w:r>
        <w:t>program.</w:t>
      </w:r>
    </w:p>
    <w:p w:rsidR="000546BA" w:rsidRDefault="000546BA">
      <w:pPr>
        <w:spacing w:line="360" w:lineRule="auto"/>
        <w:jc w:val="both"/>
        <w:sectPr w:rsidR="000546BA">
          <w:headerReference w:type="default" r:id="rId317"/>
          <w:footerReference w:type="default" r:id="rId31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82" style="position:absolute;margin-left:0;margin-top:.05pt;width:595.4pt;height:841.9pt;z-index:15904256;mso-position-horizontal-relative:page;mso-position-vertical-relative:page" coordorigin=",1" coordsize="11908,16838">
            <v:rect id="_x0000_s1384" style="position:absolute;top:16350;width:11908;height:10" fillcolor="black" stroked="f"/>
            <v:shape id="_x0000_s138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</w:pPr>
      <w:r>
        <w:t>Karakteristik</w:t>
      </w:r>
      <w:r>
        <w:rPr>
          <w:spacing w:val="-5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Sosial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Karakteristik lingkungan sosial merupakan faktor kedua yang berpengaruh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direfleksikan oleh peubah teramati (</w:t>
      </w:r>
      <w:r>
        <w:rPr>
          <w:i/>
        </w:rPr>
        <w:t>manifest</w:t>
      </w:r>
      <w:r>
        <w:t>) (1) nilai-nilai sosial budaya, (2)</w:t>
      </w:r>
      <w:r>
        <w:rPr>
          <w:spacing w:val="1"/>
        </w:rPr>
        <w:t xml:space="preserve"> </w:t>
      </w:r>
      <w:r>
        <w:t>sistem kelembagaan petani, (3) akses petani terhadap sarana produksi, (4) akses</w:t>
      </w:r>
      <w:r>
        <w:rPr>
          <w:spacing w:val="1"/>
        </w:rPr>
        <w:t xml:space="preserve"> </w:t>
      </w:r>
      <w:r>
        <w:t>petani terhadap kelembagaan penelitian, penyuluhan, dan pangan.</w:t>
      </w:r>
      <w:r>
        <w:rPr>
          <w:spacing w:val="1"/>
        </w:rPr>
        <w:t xml:space="preserve"> </w:t>
      </w:r>
      <w:r>
        <w:t>Hal ini secara</w:t>
      </w:r>
      <w:r>
        <w:rPr>
          <w:spacing w:val="1"/>
        </w:rPr>
        <w:t xml:space="preserve"> </w:t>
      </w:r>
      <w:r>
        <w:t>hipotesis mengandung makna bahwa semakin baik lingkungan sos</w:t>
      </w:r>
      <w:r>
        <w:t>ial 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Pengelolaan usahatani oleh rumah tangga petani menggambarkan perilaku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 pangan.</w:t>
      </w:r>
      <w:r>
        <w:rPr>
          <w:spacing w:val="1"/>
        </w:rPr>
        <w:t xml:space="preserve"> </w:t>
      </w:r>
      <w:r>
        <w:t>Pola interaksi tersebut tergantung pada tingkat teknologi</w:t>
      </w:r>
      <w:r>
        <w:rPr>
          <w:spacing w:val="1"/>
        </w:rPr>
        <w:t xml:space="preserve"> </w:t>
      </w:r>
      <w:r>
        <w:t>dan organisasi sosial yang tersedia untuk pengelolaan sumberdaya alam 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pendapatan.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situasi</w:t>
      </w:r>
      <w:r>
        <w:rPr>
          <w:spacing w:val="-57"/>
        </w:rPr>
        <w:t xml:space="preserve"> </w:t>
      </w:r>
      <w:r>
        <w:t>ketahanan pangan rumah tan</w:t>
      </w:r>
      <w:r>
        <w:t>gga petani tidak terlepas dari faktor lingkungan fisik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agraris,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keluarga merupakan bagian dari tradisi kecil yang terdapat pada kebudayaan desa.</w:t>
      </w:r>
      <w:r>
        <w:rPr>
          <w:spacing w:val="-57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terjal</w:t>
      </w:r>
      <w:r>
        <w:t>in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swasta,</w:t>
      </w:r>
      <w:r>
        <w:rPr>
          <w:spacing w:val="1"/>
        </w:rPr>
        <w:t xml:space="preserve"> </w:t>
      </w:r>
      <w:r>
        <w:t>perguruan</w:t>
      </w:r>
      <w:r>
        <w:rPr>
          <w:spacing w:val="-3"/>
        </w:rPr>
        <w:t xml:space="preserve"> </w:t>
      </w:r>
      <w:r>
        <w:t>tinggi, maupun antar petani itu sendiri.</w:t>
      </w:r>
    </w:p>
    <w:p w:rsidR="000546BA" w:rsidRDefault="00590CA3">
      <w:pPr>
        <w:pStyle w:val="BodyText"/>
        <w:spacing w:line="360" w:lineRule="auto"/>
        <w:ind w:left="588" w:right="357" w:firstLine="780"/>
        <w:jc w:val="both"/>
      </w:pPr>
      <w:r>
        <w:t>Sistem kelembagaan petani merupakan peubah teramati (</w:t>
      </w:r>
      <w:r>
        <w:rPr>
          <w:i/>
        </w:rPr>
        <w:t>manifest</w:t>
      </w:r>
      <w:r>
        <w:t>) yang</w:t>
      </w:r>
      <w:r>
        <w:rPr>
          <w:spacing w:val="1"/>
        </w:rPr>
        <w:t xml:space="preserve"> </w:t>
      </w:r>
      <w:r>
        <w:t>paling kuat merefleksikan karakteristik lingkungan sosial (λ = 0,75).</w:t>
      </w:r>
      <w:r>
        <w:rPr>
          <w:spacing w:val="6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baik sistem kelembagaan petani, maka semakin tinggi ketahanan pangan rumah</w:t>
      </w:r>
      <w:r>
        <w:rPr>
          <w:spacing w:val="1"/>
        </w:rPr>
        <w:t xml:space="preserve"> </w:t>
      </w:r>
      <w:r>
        <w:t>tangga petani padi sawah lebak.</w:t>
      </w:r>
      <w:r>
        <w:rPr>
          <w:spacing w:val="1"/>
        </w:rPr>
        <w:t xml:space="preserve"> </w:t>
      </w:r>
      <w:r>
        <w:t>Temuan penelitian menunjukkan bahwa 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Temuan</w:t>
      </w:r>
      <w:r>
        <w:rPr>
          <w:spacing w:val="6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memperbaiki</w:t>
      </w:r>
      <w:r>
        <w:rPr>
          <w:spacing w:val="6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 petani, dapat meningkatkan ketahanan pangan rumah tangga petani</w:t>
      </w:r>
      <w:r>
        <w:rPr>
          <w:spacing w:val="1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</w:t>
      </w:r>
      <w:r>
        <w:t>wah lebak.</w:t>
      </w: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pedesaan</w:t>
      </w:r>
      <w:r>
        <w:rPr>
          <w:spacing w:val="1"/>
        </w:rPr>
        <w:t xml:space="preserve"> </w:t>
      </w:r>
      <w:r>
        <w:t>umumnya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kelompok tani.</w:t>
      </w:r>
      <w:r>
        <w:rPr>
          <w:spacing w:val="1"/>
        </w:rPr>
        <w:t xml:space="preserve"> </w:t>
      </w:r>
      <w:r>
        <w:t>Para petani biasanya menjadi bagian atau anggota dari suatu</w:t>
      </w:r>
      <w:r>
        <w:rPr>
          <w:spacing w:val="1"/>
        </w:rPr>
        <w:t xml:space="preserve"> </w:t>
      </w:r>
      <w:r>
        <w:t>kelompok</w:t>
      </w:r>
      <w:r>
        <w:rPr>
          <w:spacing w:val="13"/>
        </w:rPr>
        <w:t xml:space="preserve"> </w:t>
      </w:r>
      <w:r>
        <w:t>tani.</w:t>
      </w:r>
      <w:r>
        <w:rPr>
          <w:spacing w:val="30"/>
        </w:rPr>
        <w:t xml:space="preserve"> </w:t>
      </w:r>
      <w:r>
        <w:t>Hasil</w:t>
      </w:r>
      <w:r>
        <w:rPr>
          <w:spacing w:val="15"/>
        </w:rPr>
        <w:t xml:space="preserve"> </w:t>
      </w:r>
      <w:r>
        <w:t>wawancara</w:t>
      </w:r>
      <w:r>
        <w:rPr>
          <w:spacing w:val="14"/>
        </w:rPr>
        <w:t xml:space="preserve"> </w:t>
      </w:r>
      <w:r>
        <w:t>menunjukkan</w:t>
      </w:r>
      <w:r>
        <w:rPr>
          <w:spacing w:val="13"/>
        </w:rPr>
        <w:t xml:space="preserve"> </w:t>
      </w:r>
      <w:r>
        <w:t>bahwa</w:t>
      </w:r>
      <w:r>
        <w:rPr>
          <w:spacing w:val="15"/>
        </w:rPr>
        <w:t xml:space="preserve"> </w:t>
      </w:r>
      <w:r>
        <w:t>petani</w:t>
      </w:r>
      <w:r>
        <w:rPr>
          <w:spacing w:val="16"/>
        </w:rPr>
        <w:t xml:space="preserve"> </w:t>
      </w:r>
      <w:r>
        <w:t>merasakan</w:t>
      </w:r>
      <w:r>
        <w:rPr>
          <w:spacing w:val="28"/>
        </w:rPr>
        <w:t xml:space="preserve"> </w:t>
      </w:r>
      <w:r>
        <w:t>selama</w:t>
      </w:r>
    </w:p>
    <w:p w:rsidR="000546BA" w:rsidRDefault="000546BA">
      <w:pPr>
        <w:spacing w:line="360" w:lineRule="auto"/>
        <w:jc w:val="both"/>
        <w:sectPr w:rsidR="000546BA">
          <w:headerReference w:type="default" r:id="rId319"/>
          <w:footerReference w:type="default" r:id="rId32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79" style="position:absolute;margin-left:0;margin-top:.05pt;width:595.4pt;height:841.9pt;z-index:15904768;mso-position-horizontal-relative:page;mso-position-vertical-relative:page" coordorigin=",1" coordsize="11908,16838">
            <v:rect id="_x0000_s1381" style="position:absolute;top:16350;width:11908;height:10" fillcolor="black" stroked="f"/>
            <v:shape id="_x0000_s138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244" w:line="360" w:lineRule="auto"/>
        <w:ind w:left="587" w:right="358"/>
        <w:jc w:val="both"/>
        <w:rPr>
          <w:rFonts w:ascii="Arial MT"/>
          <w:sz w:val="26"/>
        </w:rPr>
      </w:pPr>
      <w:r>
        <w:t>ini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tani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tenaga</w:t>
      </w:r>
      <w:r>
        <w:rPr>
          <w:spacing w:val="60"/>
        </w:rPr>
        <w:t xml:space="preserve"> </w:t>
      </w:r>
      <w:r>
        <w:t>pendamping</w:t>
      </w:r>
      <w:r>
        <w:rPr>
          <w:spacing w:val="-57"/>
        </w:rPr>
        <w:t xml:space="preserve"> </w:t>
      </w:r>
      <w:r>
        <w:t>untuk memenuhi persyaratan menerima bantuan dari program pemerintah, belum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 xml:space="preserve">kelompok yang dirasakan petani </w:t>
      </w:r>
      <w:r>
        <w:t>hanya sebatas pada adanya bantuan fisik yang</w:t>
      </w:r>
      <w:r>
        <w:rPr>
          <w:spacing w:val="1"/>
        </w:rPr>
        <w:t xml:space="preserve"> </w:t>
      </w:r>
      <w:r>
        <w:t>mereka terima.</w:t>
      </w:r>
      <w:r>
        <w:rPr>
          <w:spacing w:val="1"/>
        </w:rPr>
        <w:t xml:space="preserve"> </w:t>
      </w:r>
      <w:r>
        <w:t>Hal ini dapat menyebabkan lemahnya kelembagaan kelompok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Pendekatan kelompok yang diarahkan sebagai wahana belajar, wahana</w:t>
      </w:r>
      <w:r>
        <w:rPr>
          <w:spacing w:val="1"/>
        </w:rPr>
        <w:t xml:space="preserve"> </w:t>
      </w:r>
      <w:r>
        <w:t>usaha, dan wahana kerjasama bagi petani tidak tercapai.</w:t>
      </w:r>
      <w:r>
        <w:rPr>
          <w:spacing w:val="1"/>
        </w:rPr>
        <w:t xml:space="preserve"> </w:t>
      </w:r>
      <w:r>
        <w:t>Untuk memperbaiki dan</w:t>
      </w:r>
      <w:r>
        <w:rPr>
          <w:spacing w:val="1"/>
        </w:rPr>
        <w:t xml:space="preserve"> </w:t>
      </w:r>
      <w:r>
        <w:t>memperkuat sistem kelembagaan petani, hendaknya kelompok tumbuh dari, oleh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 atas dasar dan kemauan petani berfungsi sebagai wadah belajar bagi</w:t>
      </w:r>
      <w:r>
        <w:rPr>
          <w:spacing w:val="1"/>
        </w:rPr>
        <w:t xml:space="preserve"> </w:t>
      </w:r>
      <w:r>
        <w:t>petani untuk me</w:t>
      </w:r>
      <w:r>
        <w:t>nemukan sendiri apa yang mereka butuhkan dan apa yang akan</w:t>
      </w:r>
      <w:r>
        <w:rPr>
          <w:spacing w:val="1"/>
        </w:rPr>
        <w:t xml:space="preserve"> </w:t>
      </w:r>
      <w:r>
        <w:t>mereka kembangkan, termasuk upaya untuk memenuhi kebutuhan pangan 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mereka</w:t>
      </w:r>
      <w:r>
        <w:rPr>
          <w:rFonts w:ascii="Arial MT"/>
          <w:sz w:val="26"/>
        </w:rPr>
        <w:t>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Sehubungan</w:t>
      </w:r>
      <w:r>
        <w:rPr>
          <w:spacing w:val="56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ketahanan</w:t>
      </w:r>
      <w:r>
        <w:rPr>
          <w:spacing w:val="56"/>
        </w:rPr>
        <w:t xml:space="preserve"> </w:t>
      </w:r>
      <w:r>
        <w:t>pangan</w:t>
      </w:r>
      <w:r>
        <w:rPr>
          <w:spacing w:val="56"/>
        </w:rPr>
        <w:t xml:space="preserve"> </w:t>
      </w:r>
      <w:r>
        <w:t>rumah</w:t>
      </w:r>
      <w:r>
        <w:rPr>
          <w:spacing w:val="59"/>
        </w:rPr>
        <w:t xml:space="preserve"> </w:t>
      </w:r>
      <w:r>
        <w:t>tangga,</w:t>
      </w:r>
      <w:r>
        <w:rPr>
          <w:spacing w:val="56"/>
        </w:rPr>
        <w:t xml:space="preserve"> </w:t>
      </w:r>
      <w:r>
        <w:t>hasil</w:t>
      </w:r>
      <w:r>
        <w:rPr>
          <w:spacing w:val="57"/>
        </w:rPr>
        <w:t xml:space="preserve"> </w:t>
      </w:r>
      <w:r>
        <w:t>wawancara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</w:t>
      </w:r>
      <w:r>
        <w:t>adi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lumbung, sebagian besar merasakan manfaat dari kelompok mereka.</w:t>
      </w:r>
      <w:r>
        <w:rPr>
          <w:spacing w:val="6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yang dirasakan adalah bantuan dari lumbung pangan desa yang diterima berupa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16,5</w:t>
      </w:r>
      <w:r>
        <w:rPr>
          <w:spacing w:val="1"/>
        </w:rPr>
        <w:t xml:space="preserve"> </w:t>
      </w:r>
      <w:r>
        <w:t>kilogram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keluarga.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 persediaan pangan di rumah tangga petani.</w:t>
      </w:r>
      <w:r>
        <w:rPr>
          <w:spacing w:val="1"/>
        </w:rPr>
        <w:t xml:space="preserve"> </w:t>
      </w:r>
      <w:r>
        <w:t>Hal ini sesuai dengan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 xml:space="preserve">Smith, </w:t>
      </w:r>
      <w:r>
        <w:rPr>
          <w:i/>
        </w:rPr>
        <w:t>et al</w:t>
      </w:r>
      <w:r>
        <w:t>. (2000) yang menyatakan bahwa menerima bantuan pangan</w:t>
      </w:r>
      <w:r>
        <w:rPr>
          <w:spacing w:val="1"/>
        </w:rPr>
        <w:t xml:space="preserve"> </w:t>
      </w:r>
      <w:r>
        <w:t>baik dari pemberian pribadi, pemerintah, ataupun lembaga internasional dapat</w:t>
      </w:r>
      <w:r>
        <w:rPr>
          <w:spacing w:val="1"/>
        </w:rPr>
        <w:t xml:space="preserve"> </w:t>
      </w:r>
      <w:r>
        <w:t>meningkatkan akses terhadap pa</w:t>
      </w:r>
      <w:r>
        <w:t>ngan rumah tangga.</w:t>
      </w:r>
      <w:r>
        <w:rPr>
          <w:spacing w:val="61"/>
        </w:rPr>
        <w:t xml:space="preserve"> </w:t>
      </w:r>
      <w:r>
        <w:t>Akan tetapi, bantuan beras</w:t>
      </w:r>
      <w:r>
        <w:rPr>
          <w:spacing w:val="1"/>
        </w:rPr>
        <w:t xml:space="preserve"> </w:t>
      </w:r>
      <w:r>
        <w:t>ini tidak setiap saat bisa diakses oleh petani saat dibutuhkan. Disamping itu 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tergabung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lumbung,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60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bantuan.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</w:t>
      </w:r>
      <w:r>
        <w:t>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stabilitas ketersediaan pangan di tingkat rumah tangga petani padi sawah lebak</w:t>
      </w:r>
      <w:r>
        <w:rPr>
          <w:spacing w:val="1"/>
        </w:rPr>
        <w:t xml:space="preserve"> </w:t>
      </w:r>
      <w:r>
        <w:t>termasuk kategori rendah.</w:t>
      </w:r>
      <w:r>
        <w:rPr>
          <w:spacing w:val="1"/>
        </w:rPr>
        <w:t xml:space="preserve"> </w:t>
      </w:r>
      <w:r>
        <w:t>Para petani yang tergabung dalam kelompok usaha</w:t>
      </w:r>
      <w:r>
        <w:rPr>
          <w:spacing w:val="1"/>
        </w:rPr>
        <w:t xml:space="preserve"> </w:t>
      </w:r>
      <w:r>
        <w:t>tenun songket dan kelompok usahatani cabai merah juga merasakan manfaat dari</w:t>
      </w:r>
      <w:r>
        <w:rPr>
          <w:spacing w:val="1"/>
        </w:rPr>
        <w:t xml:space="preserve"> </w:t>
      </w:r>
      <w:r>
        <w:t>adanya kelo</w:t>
      </w:r>
      <w:r>
        <w:t>mpok tersebut.</w:t>
      </w:r>
      <w:r>
        <w:rPr>
          <w:spacing w:val="1"/>
        </w:rPr>
        <w:t xml:space="preserve"> </w:t>
      </w:r>
      <w:r>
        <w:t>Walaupun kelompok usaha tersebut dibentuk oleh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Demapan,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bantuan berupa modal usaha.</w:t>
      </w:r>
      <w:r>
        <w:rPr>
          <w:spacing w:val="1"/>
        </w:rPr>
        <w:t xml:space="preserve"> </w:t>
      </w:r>
      <w:r>
        <w:t>Besarnya bantuan modal usaha yang diterima setiap</w:t>
      </w:r>
      <w:r>
        <w:rPr>
          <w:spacing w:val="-57"/>
        </w:rPr>
        <w:t xml:space="preserve"> </w:t>
      </w:r>
      <w:r>
        <w:t>anggota</w:t>
      </w:r>
      <w:r>
        <w:rPr>
          <w:spacing w:val="48"/>
        </w:rPr>
        <w:t xml:space="preserve"> </w:t>
      </w:r>
      <w:r>
        <w:t>sebesar</w:t>
      </w:r>
      <w:r>
        <w:rPr>
          <w:spacing w:val="49"/>
        </w:rPr>
        <w:t xml:space="preserve"> </w:t>
      </w:r>
      <w:r>
        <w:t>1,3</w:t>
      </w:r>
      <w:r>
        <w:rPr>
          <w:spacing w:val="48"/>
        </w:rPr>
        <w:t xml:space="preserve"> </w:t>
      </w:r>
      <w:r>
        <w:t>juta</w:t>
      </w:r>
      <w:r>
        <w:rPr>
          <w:spacing w:val="49"/>
        </w:rPr>
        <w:t xml:space="preserve"> </w:t>
      </w:r>
      <w:r>
        <w:t>rupiah</w:t>
      </w:r>
      <w:r>
        <w:rPr>
          <w:spacing w:val="48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tingkat</w:t>
      </w:r>
      <w:r>
        <w:rPr>
          <w:spacing w:val="48"/>
        </w:rPr>
        <w:t xml:space="preserve"> </w:t>
      </w:r>
      <w:r>
        <w:t>bunga</w:t>
      </w:r>
      <w:r>
        <w:rPr>
          <w:spacing w:val="49"/>
        </w:rPr>
        <w:t xml:space="preserve"> </w:t>
      </w:r>
      <w:r>
        <w:t>enam</w:t>
      </w:r>
      <w:r>
        <w:rPr>
          <w:spacing w:val="47"/>
        </w:rPr>
        <w:t xml:space="preserve"> </w:t>
      </w:r>
      <w:r>
        <w:t>persen</w:t>
      </w:r>
      <w:r>
        <w:rPr>
          <w:spacing w:val="49"/>
        </w:rPr>
        <w:t xml:space="preserve"> </w:t>
      </w:r>
      <w:r>
        <w:t>per</w:t>
      </w:r>
      <w:r>
        <w:rPr>
          <w:spacing w:val="48"/>
        </w:rPr>
        <w:t xml:space="preserve"> </w:t>
      </w:r>
      <w:r>
        <w:t>tahun.</w:t>
      </w:r>
    </w:p>
    <w:p w:rsidR="000546BA" w:rsidRDefault="000546BA">
      <w:pPr>
        <w:spacing w:line="360" w:lineRule="auto"/>
        <w:jc w:val="both"/>
        <w:sectPr w:rsidR="000546BA">
          <w:headerReference w:type="default" r:id="rId321"/>
          <w:footerReference w:type="default" r:id="rId32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76" style="position:absolute;margin-left:0;margin-top:.05pt;width:595.4pt;height:841.9pt;z-index:15905280;mso-position-horizontal-relative:page;mso-position-vertical-relative:page" coordorigin=",1" coordsize="11908,16838">
            <v:rect id="_x0000_s1378" style="position:absolute;top:16350;width:11908;height:10" fillcolor="black" stroked="f"/>
            <v:shape id="_x0000_s137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Sistem pengembalian modal usaha</w:t>
      </w:r>
      <w:r>
        <w:rPr>
          <w:spacing w:val="1"/>
        </w:rPr>
        <w:t xml:space="preserve"> </w:t>
      </w:r>
      <w:r>
        <w:t>untuk kegiatan tenun songket dicicil setiap</w:t>
      </w:r>
      <w:r>
        <w:rPr>
          <w:spacing w:val="1"/>
        </w:rPr>
        <w:t xml:space="preserve"> </w:t>
      </w:r>
      <w:r>
        <w:t>bulan,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cabai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panen.</w:t>
      </w:r>
      <w:r>
        <w:rPr>
          <w:spacing w:val="1"/>
        </w:rPr>
        <w:t xml:space="preserve"> </w:t>
      </w:r>
      <w:r>
        <w:t>Agar kegiatan ekonomi rumah tangga petani dapat berkelanjutan, sangat</w:t>
      </w:r>
      <w:r>
        <w:rPr>
          <w:spacing w:val="1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penguatan kelembagaan pada</w:t>
      </w:r>
      <w:r>
        <w:rPr>
          <w:spacing w:val="-1"/>
        </w:rPr>
        <w:t xml:space="preserve"> </w:t>
      </w:r>
      <w:r>
        <w:t>kelompok usaha tersebut.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menurut Pambudy (2006), hal yang perlu dikembangkan bukan sekedar unit-unit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berkelanjutan,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unit-unit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melembaga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</w:t>
      </w:r>
      <w:r>
        <w:t>ganisasi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ditumbuhkan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menguatkan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tawar,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menyangkut kegiatan usahatani.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merefleksikan</w:t>
      </w:r>
      <w:r>
        <w:rPr>
          <w:spacing w:val="-57"/>
        </w:rPr>
        <w:t xml:space="preserve"> </w:t>
      </w:r>
      <w:r>
        <w:t>karakteristik lingkungan sosial adalah nilai-nilai sosial budaya (λ = 0,70).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 data menunjukkan bahwa nilai-nilai sosial budaya pada petani padi 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Arif</w:t>
      </w:r>
      <w:r>
        <w:rPr>
          <w:spacing w:val="1"/>
        </w:rPr>
        <w:t xml:space="preserve"> </w:t>
      </w:r>
      <w:r>
        <w:t>Budiman</w:t>
      </w:r>
      <w:r>
        <w:rPr>
          <w:spacing w:val="1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dikutip</w:t>
      </w:r>
      <w:r>
        <w:rPr>
          <w:spacing w:val="-57"/>
        </w:rPr>
        <w:t xml:space="preserve"> </w:t>
      </w:r>
      <w:r>
        <w:t>Amana</w:t>
      </w:r>
      <w:r>
        <w:t>h</w:t>
      </w:r>
      <w:r>
        <w:rPr>
          <w:spacing w:val="1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 mengarahkan sikap yang positif terhadap</w:t>
      </w:r>
      <w:r>
        <w:rPr>
          <w:spacing w:val="1"/>
        </w:rPr>
        <w:t xml:space="preserve"> </w:t>
      </w:r>
      <w:r>
        <w:t>perkembangan suatu masyarakat.</w:t>
      </w:r>
      <w:r>
        <w:rPr>
          <w:spacing w:val="1"/>
        </w:rPr>
        <w:t xml:space="preserve"> </w:t>
      </w:r>
      <w:r>
        <w:t>Nilai-nilai sosial budaya positif yang ada di masyarakat petani sawah lebak yang</w:t>
      </w:r>
      <w:r>
        <w:rPr>
          <w:spacing w:val="1"/>
        </w:rPr>
        <w:t xml:space="preserve"> </w:t>
      </w:r>
      <w:r>
        <w:t>dapat meningkatkan ketahanan pa</w:t>
      </w:r>
      <w:r>
        <w:t>ngan rumah tangga antara lain adalah kebiasaan</w:t>
      </w:r>
      <w:r>
        <w:rPr>
          <w:spacing w:val="1"/>
        </w:rPr>
        <w:t xml:space="preserve"> </w:t>
      </w:r>
      <w:r>
        <w:t>gotong royong dan sifat saling menolong.</w:t>
      </w:r>
      <w:r>
        <w:rPr>
          <w:spacing w:val="1"/>
        </w:rPr>
        <w:t xml:space="preserve"> </w:t>
      </w:r>
      <w:r>
        <w:t>Menurut Hikmat (2004), tradisi-tradisi</w:t>
      </w:r>
      <w:r>
        <w:rPr>
          <w:spacing w:val="1"/>
        </w:rPr>
        <w:t xml:space="preserve"> </w:t>
      </w:r>
      <w:r>
        <w:t>di Indonesia yang bersifat lokalitas seperti gotong royong dapat dijadikan aset</w:t>
      </w:r>
      <w:r>
        <w:rPr>
          <w:spacing w:val="1"/>
        </w:rPr>
        <w:t xml:space="preserve"> </w:t>
      </w:r>
      <w:r>
        <w:t>menguntungkan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mengatasi</w:t>
      </w:r>
      <w:r>
        <w:rPr>
          <w:spacing w:val="-1"/>
        </w:rPr>
        <w:t xml:space="preserve"> </w:t>
      </w:r>
      <w:r>
        <w:t>krisis</w:t>
      </w:r>
      <w:r>
        <w:rPr>
          <w:spacing w:val="-2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akibat</w:t>
      </w:r>
      <w:r>
        <w:rPr>
          <w:spacing w:val="-2"/>
        </w:rPr>
        <w:t xml:space="preserve"> </w:t>
      </w:r>
      <w:r>
        <w:t>kemiskinan.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Masyarakat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pedesaan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kekerabatan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tetangga.</w:t>
      </w:r>
      <w:r>
        <w:rPr>
          <w:spacing w:val="1"/>
        </w:rPr>
        <w:t xml:space="preserve"> </w:t>
      </w:r>
      <w:r>
        <w:t>Hubungan kekerabatan ini sangat membantu keluarga petani miskin yang tinggal</w:t>
      </w:r>
      <w:r>
        <w:rPr>
          <w:spacing w:val="1"/>
        </w:rPr>
        <w:t xml:space="preserve"> </w:t>
      </w:r>
      <w:r>
        <w:t>di pedesaan.</w:t>
      </w:r>
      <w:r>
        <w:rPr>
          <w:spacing w:val="1"/>
        </w:rPr>
        <w:t xml:space="preserve"> </w:t>
      </w:r>
      <w:r>
        <w:t>Kada</w:t>
      </w:r>
      <w:r>
        <w:t>ngkala, walaupun tidak mempunyai uang atau hasil pertanian</w:t>
      </w:r>
      <w:r>
        <w:rPr>
          <w:spacing w:val="1"/>
        </w:rPr>
        <w:t xml:space="preserve"> </w:t>
      </w:r>
      <w:r>
        <w:t>yang memadai, petani miskin yang tinggal di pedesaan masih bisa mengandalkan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tangganya.</w:t>
      </w:r>
      <w:r>
        <w:rPr>
          <w:spacing w:val="1"/>
        </w:rPr>
        <w:t xml:space="preserve"> </w:t>
      </w:r>
      <w:r>
        <w:t>Nilai sosial yang terpelihara baik sepert</w:t>
      </w:r>
      <w:r>
        <w:t>i kebiasaan saling menolong</w:t>
      </w:r>
      <w:r>
        <w:rPr>
          <w:spacing w:val="1"/>
        </w:rPr>
        <w:t xml:space="preserve"> </w:t>
      </w:r>
      <w:r>
        <w:t>yang terjalin antar masyarakat apabila ada yang mengalami kesulitan menjadi hal</w:t>
      </w:r>
      <w:r>
        <w:rPr>
          <w:spacing w:val="1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mendukung</w:t>
      </w:r>
      <w:r>
        <w:rPr>
          <w:spacing w:val="30"/>
        </w:rPr>
        <w:t xml:space="preserve"> </w:t>
      </w:r>
      <w:r>
        <w:t>dalam</w:t>
      </w:r>
      <w:r>
        <w:rPr>
          <w:spacing w:val="28"/>
        </w:rPr>
        <w:t xml:space="preserve"> </w:t>
      </w:r>
      <w:r>
        <w:t>meningkatkan</w:t>
      </w:r>
      <w:r>
        <w:rPr>
          <w:spacing w:val="30"/>
        </w:rPr>
        <w:t xml:space="preserve"> </w:t>
      </w:r>
      <w:r>
        <w:t>ketahanan</w:t>
      </w:r>
      <w:r>
        <w:rPr>
          <w:spacing w:val="30"/>
        </w:rPr>
        <w:t xml:space="preserve"> </w:t>
      </w:r>
      <w:r>
        <w:t>pangan</w:t>
      </w:r>
      <w:r>
        <w:rPr>
          <w:spacing w:val="29"/>
        </w:rPr>
        <w:t xml:space="preserve"> </w:t>
      </w:r>
      <w:r>
        <w:t>rumah</w:t>
      </w:r>
      <w:r>
        <w:rPr>
          <w:spacing w:val="30"/>
        </w:rPr>
        <w:t xml:space="preserve"> </w:t>
      </w:r>
      <w:r>
        <w:t>tangga.</w:t>
      </w:r>
      <w:r>
        <w:rPr>
          <w:spacing w:val="32"/>
        </w:rPr>
        <w:t xml:space="preserve"> </w:t>
      </w:r>
      <w:r>
        <w:t>Hasil</w:t>
      </w:r>
    </w:p>
    <w:p w:rsidR="000546BA" w:rsidRDefault="000546BA">
      <w:pPr>
        <w:spacing w:line="360" w:lineRule="auto"/>
        <w:jc w:val="both"/>
        <w:sectPr w:rsidR="000546BA">
          <w:headerReference w:type="default" r:id="rId323"/>
          <w:footerReference w:type="default" r:id="rId32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73" style="position:absolute;margin-left:0;margin-top:.05pt;width:595.4pt;height:841.9pt;z-index:15905792;mso-position-horizontal-relative:page;mso-position-vertical-relative:page" coordorigin=",1" coordsize="11908,16838">
            <v:rect id="_x0000_s1375" style="position:absolute;top:16350;width:11908;height:10" fillcolor="black" stroked="f"/>
            <v:shape id="_x0000_s1374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67,5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 dibantu oleh keluarga dan sebanyak 23 persen menyatakan dibantu oleh</w:t>
      </w:r>
      <w:r>
        <w:rPr>
          <w:spacing w:val="1"/>
        </w:rPr>
        <w:t xml:space="preserve"> </w:t>
      </w:r>
      <w:r>
        <w:t>tetangga jika mengalami kesulitan atau kekurangan pangan, sedangkan sisanya</w:t>
      </w:r>
      <w:r>
        <w:rPr>
          <w:spacing w:val="1"/>
        </w:rPr>
        <w:t xml:space="preserve"> </w:t>
      </w:r>
      <w:r>
        <w:t>(9,5 %) dibantu oleh ketua kelompok atau kepala desa.</w:t>
      </w:r>
      <w:r>
        <w:rPr>
          <w:spacing w:val="1"/>
        </w:rPr>
        <w:t xml:space="preserve"> </w:t>
      </w:r>
      <w:r>
        <w:t>Temuan penel</w:t>
      </w:r>
      <w:r>
        <w:t>itian ini</w:t>
      </w:r>
      <w:r>
        <w:rPr>
          <w:spacing w:val="1"/>
        </w:rPr>
        <w:t xml:space="preserve"> </w:t>
      </w:r>
      <w:r>
        <w:t xml:space="preserve">memperkuat pendapat Warren </w:t>
      </w:r>
      <w:r>
        <w:rPr>
          <w:i/>
        </w:rPr>
        <w:t>et al.</w:t>
      </w:r>
      <w:r>
        <w:t>, (Alfiasari, 2009) bahwa orang miskin sangat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luasnya</w:t>
      </w:r>
      <w:r>
        <w:rPr>
          <w:spacing w:val="1"/>
        </w:rPr>
        <w:t xml:space="preserve"> </w:t>
      </w:r>
      <w:r>
        <w:t>(kerabat)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bertahan</w:t>
      </w:r>
      <w:r>
        <w:rPr>
          <w:spacing w:val="-58"/>
        </w:rPr>
        <w:t xml:space="preserve"> </w:t>
      </w:r>
      <w:r>
        <w:t>hidup.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Kerjasama,</w:t>
      </w:r>
      <w:r>
        <w:rPr>
          <w:spacing w:val="1"/>
        </w:rPr>
        <w:t xml:space="preserve"> </w:t>
      </w:r>
      <w:r>
        <w:t>kepercayaan,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 bagian dari modal sosial.</w:t>
      </w:r>
      <w:r>
        <w:rPr>
          <w:spacing w:val="1"/>
        </w:rPr>
        <w:t xml:space="preserve"> </w:t>
      </w:r>
      <w:r>
        <w:t>Modal sosial merupakan modal yang dimiliki</w:t>
      </w:r>
      <w:r>
        <w:rPr>
          <w:spacing w:val="1"/>
        </w:rPr>
        <w:t xml:space="preserve"> </w:t>
      </w:r>
      <w:r>
        <w:t>oleh masyarakat sebagai hasil dari hubungan sosial yang terjalin diantara sesama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Robert</w:t>
      </w:r>
      <w:r>
        <w:rPr>
          <w:spacing w:val="1"/>
        </w:rPr>
        <w:t xml:space="preserve"> </w:t>
      </w:r>
      <w:r>
        <w:t>Putnam,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pelopor</w:t>
      </w:r>
      <w:r>
        <w:rPr>
          <w:spacing w:val="1"/>
        </w:rPr>
        <w:t xml:space="preserve"> </w:t>
      </w:r>
      <w:r>
        <w:t>modal</w:t>
      </w:r>
      <w:r>
        <w:rPr>
          <w:spacing w:val="6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 xml:space="preserve">menyebutkan bahwa modal sosial </w:t>
      </w:r>
      <w:r>
        <w:t>mempunyai tiga pilar utama, yaitu kepercayaan,</w:t>
      </w:r>
      <w:r>
        <w:rPr>
          <w:spacing w:val="-57"/>
        </w:rPr>
        <w:t xml:space="preserve"> </w:t>
      </w:r>
      <w:r>
        <w:t>norma,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sosial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terjalin dalam sistem sosial (Winter, 2000).</w:t>
      </w:r>
      <w:r>
        <w:rPr>
          <w:spacing w:val="1"/>
        </w:rPr>
        <w:t xml:space="preserve"> </w:t>
      </w:r>
      <w:r>
        <w:t>Sebuah penelitian yang menunjukkan</w:t>
      </w:r>
      <w:r>
        <w:rPr>
          <w:spacing w:val="1"/>
        </w:rPr>
        <w:t xml:space="preserve"> </w:t>
      </w:r>
      <w:r>
        <w:t>manfaat</w:t>
      </w:r>
      <w:r>
        <w:rPr>
          <w:spacing w:val="59"/>
        </w:rPr>
        <w:t xml:space="preserve"> </w:t>
      </w:r>
      <w:r>
        <w:t>ekonomis</w:t>
      </w:r>
      <w:r>
        <w:rPr>
          <w:spacing w:val="59"/>
        </w:rPr>
        <w:t xml:space="preserve"> </w:t>
      </w:r>
      <w:r>
        <w:t>dari</w:t>
      </w:r>
      <w:r>
        <w:rPr>
          <w:spacing w:val="59"/>
        </w:rPr>
        <w:t xml:space="preserve"> </w:t>
      </w:r>
      <w:r>
        <w:t>modal</w:t>
      </w:r>
      <w:r>
        <w:rPr>
          <w:spacing w:val="59"/>
        </w:rPr>
        <w:t xml:space="preserve"> </w:t>
      </w:r>
      <w:r>
        <w:t>sosial</w:t>
      </w:r>
      <w:r>
        <w:rPr>
          <w:spacing w:val="58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pedagang</w:t>
      </w:r>
      <w:r>
        <w:rPr>
          <w:spacing w:val="57"/>
        </w:rPr>
        <w:t xml:space="preserve"> </w:t>
      </w:r>
      <w:r>
        <w:t>angkr</w:t>
      </w:r>
      <w:r>
        <w:t>ingan</w:t>
      </w:r>
      <w:r>
        <w:rPr>
          <w:spacing w:val="58"/>
        </w:rPr>
        <w:t xml:space="preserve"> </w:t>
      </w:r>
      <w:r>
        <w:t>di</w:t>
      </w:r>
      <w:r>
        <w:rPr>
          <w:spacing w:val="59"/>
        </w:rPr>
        <w:t xml:space="preserve"> </w:t>
      </w:r>
      <w:r>
        <w:t>Kota</w:t>
      </w:r>
      <w:r>
        <w:rPr>
          <w:spacing w:val="-58"/>
        </w:rPr>
        <w:t xml:space="preserve"> </w:t>
      </w:r>
      <w:r>
        <w:t>Yogyakarta (Brata 2004), menunjukkan bahwa modal sosial menjadi aset dalam</w:t>
      </w:r>
      <w:r>
        <w:rPr>
          <w:spacing w:val="1"/>
        </w:rPr>
        <w:t xml:space="preserve"> </w:t>
      </w:r>
      <w:r>
        <w:t>mengatasi masalah kemiskinan, sehingga rumah tangga tetap dapat memenuhi</w:t>
      </w:r>
      <w:r>
        <w:rPr>
          <w:spacing w:val="1"/>
        </w:rPr>
        <w:t xml:space="preserve"> </w:t>
      </w:r>
      <w:r>
        <w:t>kebutuhan dasarnya, khususnya pangan.</w:t>
      </w:r>
      <w:r>
        <w:rPr>
          <w:spacing w:val="1"/>
        </w:rPr>
        <w:t xml:space="preserve"> </w:t>
      </w:r>
      <w:r>
        <w:t xml:space="preserve">Martin </w:t>
      </w:r>
      <w:r>
        <w:rPr>
          <w:i/>
        </w:rPr>
        <w:t>et al</w:t>
      </w:r>
      <w:r>
        <w:t>. (2004) dalam penelitiannya</w:t>
      </w:r>
      <w:r>
        <w:rPr>
          <w:spacing w:val="1"/>
        </w:rPr>
        <w:t xml:space="preserve"> </w:t>
      </w:r>
      <w:r>
        <w:t>tentang hubungan modal sosial dan penurunan resiko kelaparan di rumah tangga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Connecticut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Serikat,</w:t>
      </w:r>
      <w:r>
        <w:rPr>
          <w:spacing w:val="1"/>
        </w:rPr>
        <w:t xml:space="preserve"> </w:t>
      </w:r>
      <w:r>
        <w:t>menunjukkan</w:t>
      </w:r>
      <w:r>
        <w:rPr>
          <w:spacing w:val="60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kepercayaan,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balik,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jaringan sosial pada tingkat rumah t</w:t>
      </w:r>
      <w:r>
        <w:t>angga dan komunitas berhubungan signifikan</w:t>
      </w:r>
      <w:r>
        <w:rPr>
          <w:spacing w:val="1"/>
        </w:rPr>
        <w:t xml:space="preserve"> </w:t>
      </w:r>
      <w:r>
        <w:t>dengan ketahanan pangan rumah tangga.</w:t>
      </w:r>
      <w:r>
        <w:rPr>
          <w:spacing w:val="1"/>
        </w:rPr>
        <w:t xml:space="preserve"> </w:t>
      </w:r>
      <w:r>
        <w:t>Hasil penelitian ini sejalan dengan hasil</w:t>
      </w:r>
      <w:r>
        <w:rPr>
          <w:spacing w:val="1"/>
        </w:rPr>
        <w:t xml:space="preserve"> </w:t>
      </w:r>
      <w:r>
        <w:t>penelitian Alfinasari dkk., (2009) tentang hubungan modal sosial dan ketahanan</w:t>
      </w:r>
      <w:r>
        <w:rPr>
          <w:spacing w:val="1"/>
        </w:rPr>
        <w:t xml:space="preserve"> </w:t>
      </w:r>
      <w:r>
        <w:t>pangan rumah tangga miskin di Kecamatan Tanah Sareal d</w:t>
      </w:r>
      <w:r>
        <w:t>an Kecamatan Bogor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ketahanan</w:t>
      </w:r>
      <w:r>
        <w:rPr>
          <w:spacing w:val="-1"/>
        </w:rPr>
        <w:t xml:space="preserve"> </w:t>
      </w:r>
      <w:r>
        <w:t>pangan rumah tangga.</w:t>
      </w: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Pembinaan</w:t>
      </w:r>
      <w:r>
        <w:rPr>
          <w:spacing w:val="1"/>
        </w:rPr>
        <w:t xml:space="preserve"> </w:t>
      </w:r>
      <w:r>
        <w:t>kearah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sosial</w:t>
      </w:r>
      <w:r>
        <w:rPr>
          <w:spacing w:val="-57"/>
        </w:rPr>
        <w:t xml:space="preserve"> </w:t>
      </w:r>
      <w:r>
        <w:t>dalam implementasi pemberdayaan masih belum optimal dilakukan pemerintah</w:t>
      </w:r>
      <w:r>
        <w:t>.</w:t>
      </w:r>
      <w:r>
        <w:rPr>
          <w:spacing w:val="1"/>
        </w:rPr>
        <w:t xml:space="preserve"> </w:t>
      </w:r>
      <w:r>
        <w:t>Padahal,</w:t>
      </w:r>
      <w:r>
        <w:rPr>
          <w:spacing w:val="1"/>
        </w:rPr>
        <w:t xml:space="preserve"> </w:t>
      </w:r>
      <w:r>
        <w:t>sebetulnya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internal, termasuk aktualisasi potensi, dan pengembangan modal sosial dari dalam</w:t>
      </w:r>
      <w:r>
        <w:rPr>
          <w:spacing w:val="1"/>
        </w:rPr>
        <w:t xml:space="preserve"> </w:t>
      </w:r>
      <w:r>
        <w:t>masyarakat.</w:t>
      </w:r>
      <w:r>
        <w:rPr>
          <w:spacing w:val="37"/>
        </w:rPr>
        <w:t xml:space="preserve"> </w:t>
      </w:r>
      <w:r>
        <w:t>Kenyataannya,</w:t>
      </w:r>
      <w:r>
        <w:rPr>
          <w:spacing w:val="17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praktik</w:t>
      </w:r>
      <w:r>
        <w:rPr>
          <w:spacing w:val="18"/>
        </w:rPr>
        <w:t xml:space="preserve"> </w:t>
      </w:r>
      <w:r>
        <w:t>justru</w:t>
      </w:r>
      <w:r>
        <w:rPr>
          <w:spacing w:val="18"/>
        </w:rPr>
        <w:t xml:space="preserve"> </w:t>
      </w:r>
      <w:r>
        <w:t>banyak</w:t>
      </w:r>
      <w:r>
        <w:rPr>
          <w:spacing w:val="18"/>
        </w:rPr>
        <w:t xml:space="preserve"> </w:t>
      </w:r>
      <w:r>
        <w:t>program</w:t>
      </w:r>
      <w:r>
        <w:rPr>
          <w:spacing w:val="16"/>
        </w:rPr>
        <w:t xml:space="preserve"> </w:t>
      </w:r>
      <w:r>
        <w:t>pemberdayaan</w:t>
      </w:r>
    </w:p>
    <w:p w:rsidR="000546BA" w:rsidRDefault="000546BA">
      <w:pPr>
        <w:spacing w:line="360" w:lineRule="auto"/>
        <w:jc w:val="both"/>
        <w:sectPr w:rsidR="000546BA">
          <w:headerReference w:type="default" r:id="rId325"/>
          <w:footerReference w:type="default" r:id="rId32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70" style="position:absolute;margin-left:0;margin-top:.05pt;width:595.4pt;height:841.9pt;z-index:15906304;mso-position-horizontal-relative:page;mso-position-vertical-relative:page" coordorigin=",1" coordsize="11908,16838">
            <v:rect id="_x0000_s1372" style="position:absolute;top:16350;width:11908;height:10" fillcolor="black" stroked="f"/>
            <v:shape id="_x0000_s1371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yang</w:t>
      </w:r>
      <w:r>
        <w:rPr>
          <w:spacing w:val="1"/>
        </w:rPr>
        <w:t xml:space="preserve"> </w:t>
      </w:r>
      <w:r>
        <w:t>mereduksi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mematikan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kemandirian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diperoleh, melainkan</w:t>
      </w:r>
      <w:r>
        <w:rPr>
          <w:spacing w:val="-1"/>
        </w:rPr>
        <w:t xml:space="preserve"> </w:t>
      </w:r>
      <w:r>
        <w:t>ketergantungan (Soetomo,</w:t>
      </w:r>
      <w:r>
        <w:rPr>
          <w:spacing w:val="-1"/>
        </w:rPr>
        <w:t xml:space="preserve"> </w:t>
      </w:r>
      <w:r>
        <w:t>2011).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Peubah teramati (</w:t>
      </w:r>
      <w:r>
        <w:rPr>
          <w:i/>
        </w:rPr>
        <w:t>manifest</w:t>
      </w:r>
      <w:r>
        <w:t>) yang merefleksikan karakteristik lingkungan</w:t>
      </w:r>
      <w:r>
        <w:rPr>
          <w:spacing w:val="1"/>
        </w:rPr>
        <w:t xml:space="preserve"> </w:t>
      </w:r>
      <w:r>
        <w:t>social berikutnya adal</w:t>
      </w:r>
      <w:r>
        <w:t>ah akses petani terhadap sarana produksi (λ = 0,68) dan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ahli,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kelembagaan pangan (λ =</w:t>
      </w:r>
      <w:r>
        <w:rPr>
          <w:spacing w:val="1"/>
        </w:rPr>
        <w:t xml:space="preserve"> </w:t>
      </w:r>
      <w:r>
        <w:t>0,51). Hasil analisis data menunjukkan akses petani</w:t>
      </w:r>
      <w:r>
        <w:rPr>
          <w:spacing w:val="1"/>
        </w:rPr>
        <w:t xml:space="preserve"> </w:t>
      </w:r>
      <w:r>
        <w:t>terhadap sarana produksi termasuk kategori sedang.</w:t>
      </w:r>
      <w:r>
        <w:rPr>
          <w:spacing w:val="1"/>
        </w:rPr>
        <w:t xml:space="preserve"> </w:t>
      </w:r>
      <w:r>
        <w:t>Walaupun demikian jika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(2,23)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(cenderung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Tjitropranoto (2005), bahwa petani di l</w:t>
      </w:r>
      <w:r>
        <w:t>ahan marjinal umumnya kurang memiliki</w:t>
      </w:r>
      <w:r>
        <w:rPr>
          <w:spacing w:val="1"/>
        </w:rPr>
        <w:t xml:space="preserve"> </w:t>
      </w:r>
      <w:r>
        <w:t>akses terhadap pemanfaatan sumberdaya alam, fasilitas kredit, adopsi teknologi,</w:t>
      </w:r>
      <w:r>
        <w:rPr>
          <w:spacing w:val="1"/>
        </w:rPr>
        <w:t xml:space="preserve"> </w:t>
      </w:r>
      <w:r>
        <w:t>dan pasar.</w:t>
      </w:r>
      <w:r>
        <w:rPr>
          <w:spacing w:val="1"/>
        </w:rPr>
        <w:t xml:space="preserve"> </w:t>
      </w:r>
      <w:r>
        <w:t>Keadaan ini akan menyebabkan rendahnya produktifitas, pendapatan,</w:t>
      </w:r>
      <w:r>
        <w:rPr>
          <w:spacing w:val="1"/>
        </w:rPr>
        <w:t xml:space="preserve"> </w:t>
      </w:r>
      <w:r>
        <w:t>dan kesejahteraan petani. Untuk itu diperlukan upaya perluasa</w:t>
      </w:r>
      <w:r>
        <w:t>n akses petani untuk</w:t>
      </w:r>
      <w:r>
        <w:rPr>
          <w:spacing w:val="-57"/>
        </w:rPr>
        <w:t xml:space="preserve"> </w:t>
      </w:r>
      <w:r>
        <w:t>memperoleh sarana produksi</w:t>
      </w:r>
      <w:r>
        <w:rPr>
          <w:spacing w:val="1"/>
        </w:rPr>
        <w:t xml:space="preserve"> </w:t>
      </w:r>
      <w:r>
        <w:t>yang berkualitas, teknologi, serta akses terhadap</w:t>
      </w:r>
      <w:r>
        <w:rPr>
          <w:spacing w:val="1"/>
        </w:rPr>
        <w:t xml:space="preserve"> </w:t>
      </w:r>
      <w:r>
        <w:t>permodalan</w:t>
      </w:r>
      <w:r>
        <w:rPr>
          <w:spacing w:val="-1"/>
        </w:rPr>
        <w:t xml:space="preserve"> </w:t>
      </w:r>
      <w:r>
        <w:t>dan pasar.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Sulitnya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 produksi usahatani.</w:t>
      </w:r>
      <w:r>
        <w:rPr>
          <w:spacing w:val="1"/>
        </w:rPr>
        <w:t xml:space="preserve"> </w:t>
      </w:r>
      <w:r>
        <w:t>Sulitnya akses petani untuk memperoleh pupuk,</w:t>
      </w:r>
      <w:r>
        <w:rPr>
          <w:spacing w:val="1"/>
        </w:rPr>
        <w:t xml:space="preserve"> </w:t>
      </w:r>
      <w:r>
        <w:t>benih</w:t>
      </w:r>
      <w:r>
        <w:rPr>
          <w:spacing w:val="1"/>
        </w:rPr>
        <w:t xml:space="preserve"> </w:t>
      </w:r>
      <w:r>
        <w:t>bermutu,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rPr>
          <w:i/>
        </w:rPr>
        <w:t>hand</w:t>
      </w:r>
      <w:r>
        <w:rPr>
          <w:i/>
          <w:spacing w:val="1"/>
        </w:rPr>
        <w:t xml:space="preserve"> </w:t>
      </w:r>
      <w:r>
        <w:rPr>
          <w:i/>
        </w:rPr>
        <w:t>traktor</w:t>
      </w:r>
      <w:r>
        <w:t>,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pengusahaan usahatani padi kurang maksimal, sehingga menurunkan produksi.</w:t>
      </w:r>
      <w:r>
        <w:rPr>
          <w:spacing w:val="1"/>
        </w:rPr>
        <w:t xml:space="preserve"> </w:t>
      </w:r>
      <w:r>
        <w:t>Sebanyak 50 persen petani menyatakan sulit mendapatkan benih bermut</w:t>
      </w:r>
      <w:r>
        <w:t>u dari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Datangnya</w:t>
      </w:r>
      <w:r>
        <w:rPr>
          <w:spacing w:val="1"/>
        </w:rPr>
        <w:t xml:space="preserve"> </w:t>
      </w:r>
      <w:r>
        <w:t>benih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tanam.</w:t>
      </w:r>
      <w:r>
        <w:rPr>
          <w:spacing w:val="1"/>
        </w:rPr>
        <w:t xml:space="preserve"> </w:t>
      </w:r>
      <w:r>
        <w:t>Petani</w:t>
      </w:r>
      <w:r>
        <w:rPr>
          <w:spacing w:val="60"/>
        </w:rPr>
        <w:t xml:space="preserve"> </w:t>
      </w:r>
      <w:r>
        <w:t>terpaksa</w:t>
      </w:r>
      <w:r>
        <w:rPr>
          <w:spacing w:val="60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dengan harga yang menurut mereka mahal, misalnya untuk satu kantong yang</w:t>
      </w:r>
      <w:r>
        <w:rPr>
          <w:spacing w:val="1"/>
        </w:rPr>
        <w:t xml:space="preserve"> </w:t>
      </w:r>
      <w:r>
        <w:t>berisi lima kilogram benih Ciherang</w:t>
      </w:r>
      <w:r>
        <w:t xml:space="preserve"> atau IR 42 seharga Rp.</w:t>
      </w:r>
      <w:r>
        <w:rPr>
          <w:spacing w:val="61"/>
        </w:rPr>
        <w:t xml:space="preserve"> </w:t>
      </w:r>
      <w:r>
        <w:t xml:space="preserve">35.000.  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 data juga menunjukkan bahwa lebih dari</w:t>
      </w:r>
      <w:r>
        <w:rPr>
          <w:spacing w:val="1"/>
        </w:rPr>
        <w:t xml:space="preserve"> </w:t>
      </w:r>
      <w:r>
        <w:t>70 persen petani mengalami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pupuk,</w:t>
      </w:r>
      <w:r>
        <w:rPr>
          <w:spacing w:val="1"/>
        </w:rPr>
        <w:t xml:space="preserve"> </w:t>
      </w:r>
      <w:r>
        <w:t>obat-obatan,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traktor,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usahatani.</w:t>
      </w:r>
      <w:r>
        <w:rPr>
          <w:spacing w:val="61"/>
        </w:rPr>
        <w:t xml:space="preserve"> </w:t>
      </w:r>
      <w:r>
        <w:t>Sulitnya mendapatkan pupuk menurut petani karena persediaannya</w:t>
      </w:r>
      <w:r>
        <w:rPr>
          <w:spacing w:val="1"/>
        </w:rPr>
        <w:t xml:space="preserve"> </w:t>
      </w:r>
      <w:r>
        <w:t>yang sangat terbatas.</w:t>
      </w:r>
      <w:r>
        <w:rPr>
          <w:spacing w:val="1"/>
        </w:rPr>
        <w:t xml:space="preserve"> </w:t>
      </w:r>
      <w:r>
        <w:t>Distributor pupuk hanya ada satu agen setiap kecamatan.</w:t>
      </w:r>
      <w:r>
        <w:rPr>
          <w:spacing w:val="1"/>
        </w:rPr>
        <w:t xml:space="preserve"> </w:t>
      </w:r>
      <w:r>
        <w:t>Petani sering mengalami kehabisan pupuk pada saat akan membeli, sehingga tiap</w:t>
      </w:r>
      <w:r>
        <w:rPr>
          <w:spacing w:val="1"/>
        </w:rPr>
        <w:t xml:space="preserve"> </w:t>
      </w:r>
      <w:r>
        <w:t>petani yang ingin membeli dibatasi 25</w:t>
      </w:r>
      <w:r>
        <w:t xml:space="preserve"> kilogram per petani. Menurut petani, sudah</w:t>
      </w:r>
      <w:r>
        <w:rPr>
          <w:spacing w:val="1"/>
        </w:rPr>
        <w:t xml:space="preserve"> </w:t>
      </w:r>
      <w:r>
        <w:t>sekitar dua tahun kebutuhan pupuk tidak terpenuhi.</w:t>
      </w:r>
      <w:r>
        <w:rPr>
          <w:spacing w:val="1"/>
        </w:rPr>
        <w:t xml:space="preserve"> </w:t>
      </w:r>
      <w:r>
        <w:t>Belum adanya kios saprotan</w:t>
      </w:r>
      <w:r>
        <w:rPr>
          <w:spacing w:val="1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menyediakan</w:t>
      </w:r>
      <w:r>
        <w:rPr>
          <w:spacing w:val="28"/>
        </w:rPr>
        <w:t xml:space="preserve"> </w:t>
      </w:r>
      <w:r>
        <w:t>sarana</w:t>
      </w:r>
      <w:r>
        <w:rPr>
          <w:spacing w:val="28"/>
        </w:rPr>
        <w:t xml:space="preserve"> </w:t>
      </w:r>
      <w:r>
        <w:t>produksi</w:t>
      </w:r>
      <w:r>
        <w:rPr>
          <w:spacing w:val="27"/>
        </w:rPr>
        <w:t xml:space="preserve"> </w:t>
      </w:r>
      <w:r>
        <w:t>juga</w:t>
      </w:r>
      <w:r>
        <w:rPr>
          <w:spacing w:val="28"/>
        </w:rPr>
        <w:t xml:space="preserve"> </w:t>
      </w:r>
      <w:r>
        <w:t>dirasakan</w:t>
      </w:r>
      <w:r>
        <w:rPr>
          <w:spacing w:val="28"/>
        </w:rPr>
        <w:t xml:space="preserve"> </w:t>
      </w:r>
      <w:r>
        <w:t>petani</w:t>
      </w:r>
      <w:r>
        <w:rPr>
          <w:spacing w:val="29"/>
        </w:rPr>
        <w:t xml:space="preserve"> </w:t>
      </w:r>
      <w:r>
        <w:t>sebagai</w:t>
      </w:r>
      <w:r>
        <w:rPr>
          <w:spacing w:val="28"/>
        </w:rPr>
        <w:t xml:space="preserve"> </w:t>
      </w:r>
      <w:r>
        <w:t>kendala</w:t>
      </w:r>
      <w:r>
        <w:rPr>
          <w:spacing w:val="28"/>
        </w:rPr>
        <w:t xml:space="preserve"> </w:t>
      </w:r>
      <w:r>
        <w:t>untuk</w:t>
      </w:r>
    </w:p>
    <w:p w:rsidR="000546BA" w:rsidRDefault="000546BA">
      <w:pPr>
        <w:spacing w:line="360" w:lineRule="auto"/>
        <w:jc w:val="both"/>
        <w:sectPr w:rsidR="000546BA">
          <w:headerReference w:type="default" r:id="rId327"/>
          <w:footerReference w:type="default" r:id="rId32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67" style="position:absolute;margin-left:0;margin-top:.05pt;width:595.4pt;height:841.9pt;z-index:15906816;mso-position-horizontal-relative:page;mso-position-vertical-relative:page" coordorigin=",1" coordsize="11908,16838">
            <v:rect id="_x0000_s1369" style="position:absolute;top:16350;width:11908;height:10" fillcolor="black" stroked="f"/>
            <v:shape id="_x0000_s1368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mendapatkan be</w:t>
      </w:r>
      <w:r>
        <w:t>nih bermutu dan pupuk.</w:t>
      </w:r>
      <w:r>
        <w:rPr>
          <w:spacing w:val="1"/>
        </w:rPr>
        <w:t xml:space="preserve"> </w:t>
      </w:r>
      <w:r>
        <w:t>Begitu pula dengan kebutuhan hand</w:t>
      </w:r>
      <w:r>
        <w:rPr>
          <w:spacing w:val="1"/>
        </w:rPr>
        <w:t xml:space="preserve"> </w:t>
      </w:r>
      <w:r>
        <w:t>traktor, petani tidak mampu untuk mengadakan secara swadaya., sehingga mereka</w:t>
      </w:r>
      <w:r>
        <w:rPr>
          <w:spacing w:val="-57"/>
        </w:rPr>
        <w:t xml:space="preserve"> </w:t>
      </w:r>
      <w:r>
        <w:t>mengharapkan bantuan pemerintah.</w:t>
      </w:r>
      <w:r>
        <w:rPr>
          <w:spacing w:val="1"/>
        </w:rPr>
        <w:t xml:space="preserve"> </w:t>
      </w:r>
      <w:r>
        <w:t>Akan tetapi proposal yang telah diajukan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Sulitnya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temuan penelitian terhadap kinerja penyuluh pertanian.</w:t>
      </w:r>
      <w:r>
        <w:rPr>
          <w:spacing w:val="1"/>
        </w:rPr>
        <w:t xml:space="preserve"> </w:t>
      </w:r>
      <w:r>
        <w:t>Peubah perluasan akses</w:t>
      </w:r>
      <w:r>
        <w:rPr>
          <w:spacing w:val="1"/>
        </w:rPr>
        <w:t xml:space="preserve"> </w:t>
      </w:r>
      <w:r>
        <w:t>terhadap berbagai sumberdaya, menunjukkan bahwa masih terdapat sekita</w:t>
      </w:r>
      <w:r>
        <w:t>r 69</w:t>
      </w:r>
      <w:r>
        <w:rPr>
          <w:spacing w:val="1"/>
        </w:rPr>
        <w:t xml:space="preserve"> </w:t>
      </w:r>
      <w:r>
        <w:t>persen petani yang menyatakan tidak pernah dibantu penyuluh pertanian untuk</w:t>
      </w:r>
      <w:r>
        <w:rPr>
          <w:spacing w:val="1"/>
        </w:rPr>
        <w:t xml:space="preserve"> </w:t>
      </w:r>
      <w:r>
        <w:t>mendapatkan berbagai saprodi yang mereka butuhkan.</w:t>
      </w:r>
      <w:r>
        <w:rPr>
          <w:spacing w:val="1"/>
        </w:rPr>
        <w:t xml:space="preserve"> </w:t>
      </w:r>
      <w:r>
        <w:t>Disamping itu sekitar 40</w:t>
      </w:r>
      <w:r>
        <w:rPr>
          <w:spacing w:val="1"/>
        </w:rPr>
        <w:t xml:space="preserve"> </w:t>
      </w:r>
      <w:r>
        <w:t>persen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difasilitasi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</w:t>
      </w:r>
      <w:r>
        <w:t>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usaha</w:t>
      </w:r>
      <w:r>
        <w:rPr>
          <w:color w:val="0000FF"/>
        </w:rPr>
        <w:t>.</w:t>
      </w:r>
      <w:r>
        <w:rPr>
          <w:color w:val="0000FF"/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 untuk meningkatkan akses petani terhadap sarana produksi diperlukan juga</w:t>
      </w:r>
      <w:r>
        <w:rPr>
          <w:spacing w:val="-57"/>
        </w:rPr>
        <w:t xml:space="preserve"> </w:t>
      </w:r>
      <w:r>
        <w:t>peningkatan kinerja penyuluh pertanian.</w:t>
      </w:r>
      <w:r>
        <w:rPr>
          <w:spacing w:val="1"/>
        </w:rPr>
        <w:t xml:space="preserve"> </w:t>
      </w:r>
      <w:r>
        <w:t>Disamping penyuluh pertanian, terdapat</w:t>
      </w:r>
      <w:r>
        <w:rPr>
          <w:spacing w:val="1"/>
        </w:rPr>
        <w:t xml:space="preserve"> </w:t>
      </w:r>
      <w:r>
        <w:t>juga tenaga pendamping yang terkait dengan program pe</w:t>
      </w:r>
      <w:r>
        <w:t>mberdayaan masyarakat</w:t>
      </w:r>
      <w:r>
        <w:rPr>
          <w:spacing w:val="1"/>
        </w:rPr>
        <w:t xml:space="preserve"> </w:t>
      </w:r>
      <w:r>
        <w:t>dari pemerintah.</w:t>
      </w:r>
      <w:r>
        <w:rPr>
          <w:spacing w:val="1"/>
        </w:rPr>
        <w:t xml:space="preserve"> </w:t>
      </w:r>
      <w:r>
        <w:t>Tenaga pendamping ini diharapkan dapat</w:t>
      </w:r>
      <w:r>
        <w:rPr>
          <w:spacing w:val="1"/>
        </w:rPr>
        <w:t xml:space="preserve"> </w:t>
      </w:r>
      <w:r>
        <w:t>ikut serta bertanggung</w:t>
      </w:r>
      <w:r>
        <w:rPr>
          <w:spacing w:val="-57"/>
        </w:rPr>
        <w:t xml:space="preserve"> </w:t>
      </w:r>
      <w:r>
        <w:t>jawab</w:t>
      </w:r>
      <w:r>
        <w:rPr>
          <w:spacing w:val="49"/>
        </w:rPr>
        <w:t xml:space="preserve"> </w:t>
      </w:r>
      <w:r>
        <w:t>dalam</w:t>
      </w:r>
      <w:r>
        <w:rPr>
          <w:spacing w:val="48"/>
        </w:rPr>
        <w:t xml:space="preserve"> </w:t>
      </w:r>
      <w:r>
        <w:t>distribusi</w:t>
      </w:r>
      <w:r>
        <w:rPr>
          <w:spacing w:val="48"/>
        </w:rPr>
        <w:t xml:space="preserve"> </w:t>
      </w:r>
      <w:r>
        <w:t>pelayanan</w:t>
      </w:r>
      <w:r>
        <w:rPr>
          <w:spacing w:val="48"/>
        </w:rPr>
        <w:t xml:space="preserve"> </w:t>
      </w:r>
      <w:r>
        <w:t>saprodi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tepat</w:t>
      </w:r>
      <w:r>
        <w:rPr>
          <w:spacing w:val="48"/>
        </w:rPr>
        <w:t xml:space="preserve"> </w:t>
      </w:r>
      <w:r>
        <w:t>waktu,</w:t>
      </w:r>
      <w:r>
        <w:rPr>
          <w:spacing w:val="49"/>
        </w:rPr>
        <w:t xml:space="preserve"> </w:t>
      </w:r>
      <w:r>
        <w:t>tepat</w:t>
      </w:r>
      <w:r>
        <w:rPr>
          <w:spacing w:val="49"/>
        </w:rPr>
        <w:t xml:space="preserve"> </w:t>
      </w:r>
      <w:r>
        <w:t>sasaran</w:t>
      </w:r>
      <w:r>
        <w:rPr>
          <w:spacing w:val="49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tepat</w:t>
      </w:r>
      <w:r>
        <w:rPr>
          <w:spacing w:val="-2"/>
        </w:rPr>
        <w:t xml:space="preserve"> </w:t>
      </w:r>
      <w:r>
        <w:t>jumlah bagi setiap</w:t>
      </w:r>
      <w:r>
        <w:rPr>
          <w:spacing w:val="-2"/>
        </w:rPr>
        <w:t xml:space="preserve"> </w:t>
      </w:r>
      <w:r>
        <w:t>petani.</w:t>
      </w: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kemudahan/kesulitan</w:t>
      </w:r>
      <w:r>
        <w:rPr>
          <w:spacing w:val="1"/>
        </w:rPr>
        <w:t xml:space="preserve"> </w:t>
      </w:r>
      <w:r>
        <w:t>petani menemui dan bertanya kepada penyuluh pertanian jika ada masalah dalam</w:t>
      </w:r>
      <w:r>
        <w:rPr>
          <w:spacing w:val="1"/>
        </w:rPr>
        <w:t xml:space="preserve"> </w:t>
      </w:r>
      <w:r>
        <w:t>usahatani. Akses petani terhadap kelembagaan penelitian, penyuluhan, dan pangan</w:t>
      </w:r>
      <w:r>
        <w:rPr>
          <w:spacing w:val="-57"/>
        </w:rPr>
        <w:t xml:space="preserve"> </w:t>
      </w:r>
      <w:r>
        <w:t>adalah tingkat kemanfaatan kelembagaan penyuluhan, penelitian dan panga</w:t>
      </w:r>
      <w:r>
        <w:t>n bagi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ahli,</w:t>
      </w:r>
      <w:r>
        <w:rPr>
          <w:spacing w:val="1"/>
        </w:rPr>
        <w:t xml:space="preserve"> </w:t>
      </w:r>
      <w:r>
        <w:t>kelembagaan penyuluhan, penelitian dan kelembagaan pangan, termasuk 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menemui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usahatani.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kerjanya,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ibukota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ibukota</w:t>
      </w:r>
      <w:r>
        <w:rPr>
          <w:spacing w:val="1"/>
        </w:rPr>
        <w:t xml:space="preserve"> </w:t>
      </w:r>
      <w:r>
        <w:t>provinsi.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kemanfaatan kelembagaan penyuluhan, penelitian, dan pangan, se</w:t>
      </w:r>
      <w:r>
        <w:t>bagian besar</w:t>
      </w:r>
      <w:r>
        <w:rPr>
          <w:spacing w:val="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merasakan</w:t>
      </w:r>
      <w:r>
        <w:rPr>
          <w:spacing w:val="-1"/>
        </w:rPr>
        <w:t xml:space="preserve"> </w:t>
      </w:r>
      <w:r>
        <w:t>manfaat dari</w:t>
      </w:r>
      <w:r>
        <w:rPr>
          <w:spacing w:val="-1"/>
        </w:rPr>
        <w:t xml:space="preserve"> </w:t>
      </w:r>
      <w:r>
        <w:t>lembaga-lembaga tersebut.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Demapan</w:t>
      </w:r>
      <w:r>
        <w:rPr>
          <w:spacing w:val="1"/>
        </w:rPr>
        <w:t xml:space="preserve"> </w:t>
      </w:r>
      <w:r>
        <w:t>menyimpulkan</w:t>
      </w:r>
      <w:r>
        <w:rPr>
          <w:spacing w:val="38"/>
        </w:rPr>
        <w:t xml:space="preserve"> </w:t>
      </w:r>
      <w:r>
        <w:t>bahwa</w:t>
      </w:r>
      <w:r>
        <w:rPr>
          <w:spacing w:val="39"/>
        </w:rPr>
        <w:t xml:space="preserve"> </w:t>
      </w:r>
      <w:r>
        <w:t>umumnya</w:t>
      </w:r>
      <w:r>
        <w:rPr>
          <w:spacing w:val="40"/>
        </w:rPr>
        <w:t xml:space="preserve"> </w:t>
      </w:r>
      <w:r>
        <w:t>mereka</w:t>
      </w:r>
      <w:r>
        <w:rPr>
          <w:spacing w:val="40"/>
        </w:rPr>
        <w:t xml:space="preserve"> </w:t>
      </w:r>
      <w:r>
        <w:t>memiliki</w:t>
      </w:r>
      <w:r>
        <w:rPr>
          <w:spacing w:val="39"/>
        </w:rPr>
        <w:t xml:space="preserve"> </w:t>
      </w:r>
      <w:r>
        <w:t>motivasi</w:t>
      </w:r>
      <w:r>
        <w:rPr>
          <w:spacing w:val="39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rendah</w:t>
      </w:r>
      <w:r>
        <w:rPr>
          <w:spacing w:val="39"/>
        </w:rPr>
        <w:t xml:space="preserve"> </w:t>
      </w:r>
      <w:r>
        <w:t>dalam</w:t>
      </w:r>
    </w:p>
    <w:p w:rsidR="000546BA" w:rsidRDefault="000546BA">
      <w:pPr>
        <w:spacing w:line="360" w:lineRule="auto"/>
        <w:jc w:val="both"/>
        <w:sectPr w:rsidR="000546BA">
          <w:headerReference w:type="default" r:id="rId329"/>
          <w:footerReference w:type="default" r:id="rId33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64" style="position:absolute;margin-left:0;margin-top:.05pt;width:595.4pt;height:841.9pt;z-index:15907328;mso-position-horizontal-relative:page;mso-position-vertical-relative:page" coordorigin=",1" coordsize="11908,16838">
            <v:rect id="_x0000_s1366" style="position:absolute;top:16350;width:11908;height:10" fillcolor="black" stroked="f"/>
            <v:shape id="_x0000_s136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melaksanakan tugas.</w:t>
      </w:r>
      <w:r>
        <w:rPr>
          <w:spacing w:val="1"/>
        </w:rPr>
        <w:t xml:space="preserve"> </w:t>
      </w:r>
      <w:r>
        <w:t>Hal ini antara lain disebabkan karena tidak ada kepastian</w:t>
      </w:r>
      <w:r>
        <w:rPr>
          <w:spacing w:val="1"/>
        </w:rPr>
        <w:t xml:space="preserve"> </w:t>
      </w:r>
      <w:r>
        <w:t>terhadap status mereka sebagai tenaga kontrak setelah program berakhir (setelah</w:t>
      </w:r>
      <w:r>
        <w:rPr>
          <w:spacing w:val="1"/>
        </w:rPr>
        <w:t xml:space="preserve"> </w:t>
      </w:r>
      <w:r>
        <w:t>empat tahun).</w:t>
      </w:r>
      <w:r>
        <w:rPr>
          <w:spacing w:val="1"/>
        </w:rPr>
        <w:t xml:space="preserve"> </w:t>
      </w:r>
      <w:r>
        <w:t>Selain itu honorarium dan Biaya Operasional Penyuluh (BOP)</w:t>
      </w:r>
      <w:r>
        <w:rPr>
          <w:spacing w:val="1"/>
        </w:rPr>
        <w:t xml:space="preserve"> </w:t>
      </w:r>
      <w:r>
        <w:t>seringkali terlambat diba</w:t>
      </w:r>
      <w:r>
        <w:t>yarkan.</w:t>
      </w:r>
      <w:r>
        <w:rPr>
          <w:spacing w:val="1"/>
        </w:rPr>
        <w:t xml:space="preserve"> </w:t>
      </w:r>
      <w:r>
        <w:t>Besarnya honor yaitu Rp. 1.450.000 per bulan</w:t>
      </w:r>
      <w:r>
        <w:rPr>
          <w:spacing w:val="1"/>
        </w:rPr>
        <w:t xml:space="preserve"> </w:t>
      </w:r>
      <w:r>
        <w:t>yang biasanya diterima setiap tiga bulan, sudah lima bulan (sampai saat penelitian</w:t>
      </w:r>
      <w:r>
        <w:rPr>
          <w:spacing w:val="1"/>
        </w:rPr>
        <w:t xml:space="preserve"> </w:t>
      </w:r>
      <w:r>
        <w:t>ini dilakukan) belum dibayarkan.</w:t>
      </w:r>
      <w:r>
        <w:rPr>
          <w:spacing w:val="1"/>
        </w:rPr>
        <w:t xml:space="preserve"> </w:t>
      </w:r>
      <w:r>
        <w:t>BOP sebesar Rp. 140 ribu per bulan dirasakan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</w:t>
      </w:r>
      <w:r>
        <w:t>lakukan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kelompok tani sebanyak dua kali pertemuan per minggu untuk tiap kelompok.</w:t>
      </w:r>
      <w:r>
        <w:rPr>
          <w:spacing w:val="1"/>
        </w:rPr>
        <w:t xml:space="preserve"> </w:t>
      </w:r>
      <w:r>
        <w:t>Hasil wawancara dengan penyuluh TKS juga menunjukkan kondisi yang serupa.</w:t>
      </w:r>
      <w:r>
        <w:rPr>
          <w:spacing w:val="1"/>
        </w:rPr>
        <w:t xml:space="preserve"> </w:t>
      </w:r>
      <w:r>
        <w:t>Sudah hampir satu tahun ini penyuluh TKS tidak menerima honor.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 xml:space="preserve">mereka </w:t>
      </w:r>
      <w:r>
        <w:t>menerima honor</w:t>
      </w:r>
      <w:r>
        <w:rPr>
          <w:spacing w:val="-2"/>
        </w:rPr>
        <w:t xml:space="preserve"> </w:t>
      </w:r>
      <w:r>
        <w:t>setiap tiga</w:t>
      </w:r>
      <w:r>
        <w:rPr>
          <w:spacing w:val="-1"/>
        </w:rPr>
        <w:t xml:space="preserve"> </w:t>
      </w:r>
      <w:r>
        <w:t>bulan sebesar</w:t>
      </w:r>
      <w:r>
        <w:rPr>
          <w:spacing w:val="-2"/>
        </w:rPr>
        <w:t xml:space="preserve"> </w:t>
      </w:r>
      <w:r>
        <w:t>Rp.</w:t>
      </w:r>
      <w:r>
        <w:rPr>
          <w:spacing w:val="59"/>
        </w:rPr>
        <w:t xml:space="preserve"> </w:t>
      </w:r>
      <w:r>
        <w:t>450 ribu</w:t>
      </w:r>
      <w:r>
        <w:rPr>
          <w:spacing w:val="-1"/>
        </w:rPr>
        <w:t xml:space="preserve"> </w:t>
      </w:r>
      <w:r>
        <w:t>per bulan.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Sebagaimana kita ketahui, sumber informasi dan inovasi petani antara lain</w:t>
      </w:r>
      <w:r>
        <w:rPr>
          <w:spacing w:val="1"/>
        </w:rPr>
        <w:t xml:space="preserve"> </w:t>
      </w:r>
      <w:r>
        <w:t>adalah penyuluh dan kelembagaannya, Balai Penelitian dan Pengkajian Teknologi</w:t>
      </w:r>
      <w:r>
        <w:rPr>
          <w:spacing w:val="1"/>
        </w:rPr>
        <w:t xml:space="preserve"> </w:t>
      </w:r>
      <w:r>
        <w:t>(BPTP), Perguruan Tinggi, lembaga swasta, media cetak dan elektronik, serta</w:t>
      </w:r>
      <w:r>
        <w:rPr>
          <w:spacing w:val="1"/>
        </w:rPr>
        <w:t xml:space="preserve"> </w:t>
      </w:r>
      <w:r>
        <w:t>sesama petani.</w:t>
      </w:r>
      <w:r>
        <w:rPr>
          <w:spacing w:val="1"/>
        </w:rPr>
        <w:t xml:space="preserve"> </w:t>
      </w:r>
      <w:r>
        <w:t>Balai Penyuluhan Pertanian (BPP) sebagai salah satu kelembagaan</w:t>
      </w:r>
      <w:r>
        <w:rPr>
          <w:spacing w:val="-57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sumber</w:t>
      </w:r>
      <w:r>
        <w:rPr>
          <w:spacing w:val="60"/>
        </w:rPr>
        <w:t xml:space="preserve"> </w:t>
      </w:r>
      <w:r>
        <w:t>informasi/teknologi</w:t>
      </w:r>
      <w:r>
        <w:rPr>
          <w:spacing w:val="1"/>
        </w:rPr>
        <w:t xml:space="preserve"> </w:t>
      </w:r>
      <w:r>
        <w:t xml:space="preserve">belum berfungsi sebagaimana </w:t>
      </w:r>
      <w:r>
        <w:t>mestinya, jarang dimanfaatkan/dikunjungi petani.</w:t>
      </w:r>
      <w:r>
        <w:rPr>
          <w:spacing w:val="1"/>
        </w:rPr>
        <w:t xml:space="preserve"> </w:t>
      </w:r>
      <w:r>
        <w:t>Menurut</w:t>
      </w:r>
      <w:r>
        <w:rPr>
          <w:spacing w:val="47"/>
        </w:rPr>
        <w:t xml:space="preserve"> </w:t>
      </w:r>
      <w:r>
        <w:t>petani</w:t>
      </w:r>
      <w:r>
        <w:rPr>
          <w:spacing w:val="47"/>
        </w:rPr>
        <w:t xml:space="preserve"> </w:t>
      </w:r>
      <w:r>
        <w:t>BPP</w:t>
      </w:r>
      <w:r>
        <w:rPr>
          <w:spacing w:val="46"/>
        </w:rPr>
        <w:t xml:space="preserve"> </w:t>
      </w:r>
      <w:r>
        <w:t>lebih</w:t>
      </w:r>
      <w:r>
        <w:rPr>
          <w:spacing w:val="47"/>
        </w:rPr>
        <w:t xml:space="preserve"> </w:t>
      </w:r>
      <w:r>
        <w:t>sering</w:t>
      </w:r>
      <w:r>
        <w:rPr>
          <w:spacing w:val="46"/>
        </w:rPr>
        <w:t xml:space="preserve"> </w:t>
      </w:r>
      <w:r>
        <w:t>kosong/tidak</w:t>
      </w:r>
      <w:r>
        <w:rPr>
          <w:spacing w:val="47"/>
        </w:rPr>
        <w:t xml:space="preserve"> </w:t>
      </w:r>
      <w:r>
        <w:t>ada</w:t>
      </w:r>
      <w:r>
        <w:rPr>
          <w:spacing w:val="48"/>
        </w:rPr>
        <w:t xml:space="preserve"> </w:t>
      </w:r>
      <w:r>
        <w:t>petugas/penyuluh</w:t>
      </w:r>
      <w:r>
        <w:rPr>
          <w:spacing w:val="46"/>
        </w:rPr>
        <w:t xml:space="preserve"> </w:t>
      </w:r>
      <w:r>
        <w:t>pertanian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tersedia</w:t>
      </w:r>
      <w:r>
        <w:rPr>
          <w:spacing w:val="60"/>
        </w:rPr>
        <w:t xml:space="preserve"> </w:t>
      </w:r>
      <w:r>
        <w:t>hanya</w:t>
      </w:r>
      <w:r>
        <w:rPr>
          <w:spacing w:val="-57"/>
        </w:rPr>
        <w:t xml:space="preserve"> </w:t>
      </w:r>
      <w:r>
        <w:t>sebatas</w:t>
      </w:r>
      <w:r>
        <w:rPr>
          <w:spacing w:val="1"/>
        </w:rPr>
        <w:t xml:space="preserve"> </w:t>
      </w:r>
      <w:r>
        <w:t>data-data/</w:t>
      </w:r>
      <w:r>
        <w:rPr>
          <w:spacing w:val="1"/>
        </w:rPr>
        <w:t xml:space="preserve"> </w:t>
      </w:r>
      <w:r>
        <w:t>monografi</w:t>
      </w:r>
      <w:r>
        <w:rPr>
          <w:spacing w:val="1"/>
        </w:rPr>
        <w:t xml:space="preserve"> </w:t>
      </w:r>
      <w:r>
        <w:t>desa,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hasil-hasil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dipedomani</w:t>
      </w:r>
      <w:r>
        <w:rPr>
          <w:spacing w:val="-1"/>
        </w:rPr>
        <w:t xml:space="preserve"> </w:t>
      </w:r>
      <w:r>
        <w:t>petani.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Penelitian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guna,</w:t>
      </w:r>
      <w:r>
        <w:rPr>
          <w:spacing w:val="1"/>
        </w:rPr>
        <w:t xml:space="preserve"> </w:t>
      </w:r>
      <w:r>
        <w:t>namun lemahnya diseminasi teknologi tersebut dapat menyulitkan implementasi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</w:t>
      </w:r>
      <w:r>
        <w:t>arusnya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diaplikasikan tetapi sulit dikembangkan di tingkat petani karena berbagai kendala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terbatasnya</w:t>
      </w:r>
      <w:r>
        <w:rPr>
          <w:spacing w:val="1"/>
        </w:rPr>
        <w:t xml:space="preserve"> </w:t>
      </w:r>
      <w:r>
        <w:t>pengetahuan petani tentang teknologi tersebut.</w:t>
      </w:r>
      <w:r>
        <w:rPr>
          <w:spacing w:val="1"/>
        </w:rPr>
        <w:t xml:space="preserve"> </w:t>
      </w:r>
      <w:r>
        <w:t>Terbatasnya akses petani terhadap</w:t>
      </w:r>
      <w:r>
        <w:rPr>
          <w:spacing w:val="1"/>
        </w:rPr>
        <w:t xml:space="preserve"> </w:t>
      </w:r>
      <w:r>
        <w:t>lemb</w:t>
      </w:r>
      <w:r>
        <w:t>aga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optimalnya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penelitian/perguruan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petani.</w:t>
      </w:r>
    </w:p>
    <w:p w:rsidR="000546BA" w:rsidRDefault="000546BA">
      <w:pPr>
        <w:spacing w:line="360" w:lineRule="auto"/>
        <w:jc w:val="both"/>
        <w:sectPr w:rsidR="000546BA">
          <w:headerReference w:type="default" r:id="rId331"/>
          <w:footerReference w:type="default" r:id="rId33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61" style="position:absolute;margin-left:0;margin-top:.05pt;width:595.4pt;height:841.9pt;z-index:15907840;mso-position-horizontal-relative:page;mso-position-vertical-relative:page" coordorigin=",1" coordsize="11908,16838">
            <v:rect id="_x0000_s1363" style="position:absolute;top:16350;width:11908;height:10" fillcolor="black" stroked="f"/>
            <v:shape id="_x0000_s136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</w:pPr>
      <w:r>
        <w:t>Faktor-Faktor</w:t>
      </w:r>
      <w:r>
        <w:rPr>
          <w:spacing w:val="-3"/>
        </w:rPr>
        <w:t xml:space="preserve"> </w:t>
      </w:r>
      <w:r>
        <w:t>Lain</w:t>
      </w:r>
    </w:p>
    <w:p w:rsidR="000546BA" w:rsidRDefault="000546BA">
      <w:pPr>
        <w:pStyle w:val="BodyText"/>
        <w:spacing w:before="1"/>
        <w:rPr>
          <w:b/>
          <w:sz w:val="22"/>
        </w:rPr>
      </w:pPr>
    </w:p>
    <w:p w:rsidR="000546BA" w:rsidRDefault="00590CA3">
      <w:pPr>
        <w:pStyle w:val="BodyText"/>
        <w:spacing w:before="1" w:line="360" w:lineRule="auto"/>
        <w:ind w:left="587" w:right="357" w:firstLine="720"/>
        <w:jc w:val="both"/>
      </w:pPr>
      <w:r>
        <w:t>Berdasarkan analisis SEM, faktor-faktor lain yang secara tidak langsung</w:t>
      </w:r>
      <w:r>
        <w:rPr>
          <w:spacing w:val="1"/>
        </w:rPr>
        <w:t xml:space="preserve"> </w:t>
      </w:r>
      <w:r>
        <w:t>(melalui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petani)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pengaruh</w:t>
      </w:r>
      <w:r>
        <w:rPr>
          <w:spacing w:val="6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umur,</w:t>
      </w:r>
      <w:r>
        <w:rPr>
          <w:spacing w:val="1"/>
        </w:rPr>
        <w:t xml:space="preserve"> </w:t>
      </w:r>
      <w:r>
        <w:t>pengalaman berusahatani, dan kinerja penyuluh pe</w:t>
      </w:r>
      <w:r>
        <w:t>rtanian.</w:t>
      </w:r>
      <w:r>
        <w:rPr>
          <w:spacing w:val="1"/>
        </w:rPr>
        <w:t xml:space="preserve"> </w:t>
      </w:r>
      <w:r>
        <w:t>Semakin tinggi umur,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berusahatani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 akan memberikan kontribusi pada kapasitas rumah tangga petani dalam</w:t>
      </w:r>
      <w:r>
        <w:rPr>
          <w:spacing w:val="1"/>
        </w:rPr>
        <w:t xml:space="preserve"> </w:t>
      </w:r>
      <w:r>
        <w:t>memenuhi ketahanan pangan, dan akan semakin baik ketahanan pangan 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left="587" w:right="4202"/>
      </w:pPr>
      <w:r>
        <w:t>Kapasitas Rumah Tangga Petani dalam</w:t>
      </w:r>
      <w:r>
        <w:rPr>
          <w:spacing w:val="-57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Ketahanan</w:t>
      </w:r>
      <w:r>
        <w:rPr>
          <w:spacing w:val="-3"/>
        </w:rPr>
        <w:t xml:space="preserve"> </w:t>
      </w:r>
      <w:r>
        <w:t>Pangan</w:t>
      </w:r>
    </w:p>
    <w:p w:rsidR="000546BA" w:rsidRDefault="000546BA">
      <w:pPr>
        <w:pStyle w:val="BodyText"/>
        <w:rPr>
          <w:b/>
          <w:sz w:val="26"/>
        </w:rPr>
      </w:pPr>
    </w:p>
    <w:p w:rsidR="000546BA" w:rsidRDefault="00590CA3">
      <w:pPr>
        <w:pStyle w:val="BodyText"/>
        <w:spacing w:before="215" w:line="360" w:lineRule="auto"/>
        <w:ind w:left="587" w:right="358" w:firstLine="720"/>
        <w:jc w:val="both"/>
      </w:pPr>
      <w:r>
        <w:t>Selain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karakteristik</w:t>
      </w:r>
      <w:r>
        <w:rPr>
          <w:spacing w:val="61"/>
        </w:rPr>
        <w:t xml:space="preserve"> </w:t>
      </w:r>
      <w:r>
        <w:t>lingkungan</w:t>
      </w:r>
      <w:r>
        <w:rPr>
          <w:spacing w:val="6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kapasitas rumah tangga petani dalam memenuhi ketahanan pangan</w:t>
      </w:r>
      <w:r>
        <w:rPr>
          <w:spacing w:val="1"/>
        </w:rPr>
        <w:t xml:space="preserve"> </w:t>
      </w:r>
      <w:r>
        <w:t>juga 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 terhadap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 rumah</w:t>
      </w:r>
      <w:r>
        <w:rPr>
          <w:spacing w:val="1"/>
        </w:rPr>
        <w:t xml:space="preserve"> </w:t>
      </w:r>
      <w:r>
        <w:t>tangga,</w:t>
      </w:r>
      <w:r>
        <w:rPr>
          <w:spacing w:val="60"/>
        </w:rPr>
        <w:t xml:space="preserve"> </w:t>
      </w:r>
      <w:r>
        <w:t>yang direfleksikan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peubah</w:t>
      </w:r>
      <w:r>
        <w:rPr>
          <w:spacing w:val="-2"/>
        </w:rPr>
        <w:t xml:space="preserve"> </w:t>
      </w:r>
      <w:r>
        <w:t>teramati</w:t>
      </w:r>
      <w:r>
        <w:rPr>
          <w:spacing w:val="-1"/>
        </w:rPr>
        <w:t xml:space="preserve"> </w:t>
      </w:r>
      <w:r>
        <w:t>(</w:t>
      </w:r>
      <w:r>
        <w:rPr>
          <w:i/>
        </w:rPr>
        <w:t>manifest</w:t>
      </w:r>
      <w:r>
        <w:t>):</w:t>
      </w:r>
    </w:p>
    <w:p w:rsidR="000546BA" w:rsidRDefault="00590CA3">
      <w:pPr>
        <w:pStyle w:val="ListParagraph"/>
        <w:numPr>
          <w:ilvl w:val="0"/>
          <w:numId w:val="17"/>
        </w:numPr>
        <w:tabs>
          <w:tab w:val="left" w:pos="1008"/>
        </w:tabs>
        <w:spacing w:before="120"/>
        <w:ind w:hanging="42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produksi</w:t>
      </w:r>
    </w:p>
    <w:p w:rsidR="000546BA" w:rsidRDefault="00590CA3">
      <w:pPr>
        <w:pStyle w:val="ListParagraph"/>
        <w:numPr>
          <w:ilvl w:val="0"/>
          <w:numId w:val="17"/>
        </w:numPr>
        <w:tabs>
          <w:tab w:val="left" w:pos="1008"/>
        </w:tabs>
        <w:spacing w:before="138"/>
        <w:ind w:hanging="421"/>
        <w:jc w:val="both"/>
        <w:rPr>
          <w:sz w:val="24"/>
        </w:rPr>
      </w:pP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pendapatan</w:t>
      </w:r>
    </w:p>
    <w:p w:rsidR="000546BA" w:rsidRDefault="00590CA3">
      <w:pPr>
        <w:pStyle w:val="BodyText"/>
        <w:spacing w:before="138" w:line="360" w:lineRule="auto"/>
        <w:ind w:left="587" w:right="358"/>
        <w:jc w:val="both"/>
      </w:pPr>
      <w:r>
        <w:t>Hal ini mengandung makna bahwa semakin tinggi kapasitas rumah tangga petani</w:t>
      </w:r>
      <w:r>
        <w:rPr>
          <w:spacing w:val="1"/>
        </w:rPr>
        <w:t xml:space="preserve"> </w:t>
      </w:r>
      <w:r>
        <w:t>dalam memenuhi kebutuhan pangan, maka akan semakin baik ketahanan pangan</w:t>
      </w:r>
      <w:r>
        <w:rPr>
          <w:spacing w:val="1"/>
        </w:rPr>
        <w:t xml:space="preserve"> </w:t>
      </w:r>
      <w:r>
        <w:t>rumah tangga petani.</w:t>
      </w:r>
      <w:r>
        <w:rPr>
          <w:spacing w:val="1"/>
        </w:rPr>
        <w:t xml:space="preserve"> </w:t>
      </w:r>
      <w:r>
        <w:t>Temuan penelitian menunjukkan bahwa kemampuan dalam</w:t>
      </w:r>
      <w:r>
        <w:rPr>
          <w:spacing w:val="1"/>
        </w:rPr>
        <w:t xml:space="preserve"> </w:t>
      </w:r>
      <w:r>
        <w:t>meningkatkan produksi dan pendapatan termasuk kategori sedang, akan tetapi</w:t>
      </w:r>
      <w:r>
        <w:rPr>
          <w:spacing w:val="1"/>
        </w:rPr>
        <w:t xml:space="preserve"> </w:t>
      </w:r>
      <w:r>
        <w:t>ketahanan pangan rumah tangga petan</w:t>
      </w:r>
      <w:r>
        <w:t>i padi sawah lebak termasuk dalam kategori</w:t>
      </w:r>
      <w:r>
        <w:rPr>
          <w:spacing w:val="-57"/>
        </w:rPr>
        <w:t xml:space="preserve"> </w:t>
      </w:r>
      <w:r>
        <w:t>rendah.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ketersediaan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produksi pangan sendiri dan membeli pangan yang tersedia di pasar.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 rumah tangga akan terganggu apabila produksi pangan tidak terpenuhi</w:t>
      </w:r>
      <w:r>
        <w:rPr>
          <w:spacing w:val="1"/>
        </w:rPr>
        <w:t xml:space="preserve"> </w:t>
      </w:r>
      <w:r>
        <w:t>serta pendapatan rumah tangga petani tidak mendukung.</w:t>
      </w:r>
      <w:r>
        <w:rPr>
          <w:spacing w:val="1"/>
        </w:rPr>
        <w:t xml:space="preserve"> </w:t>
      </w:r>
      <w:r>
        <w:t>Kapasitas rumah 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dioptimalkan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 produksi pangan dan pendap</w:t>
      </w:r>
      <w:r>
        <w:t>atan yang berbasis pada sumberdaya</w:t>
      </w:r>
      <w:r>
        <w:rPr>
          <w:spacing w:val="1"/>
        </w:rPr>
        <w:t xml:space="preserve"> </w:t>
      </w:r>
      <w:r>
        <w:t>manusia</w:t>
      </w:r>
      <w:r>
        <w:rPr>
          <w:spacing w:val="58"/>
        </w:rPr>
        <w:t xml:space="preserve"> </w:t>
      </w:r>
      <w:r>
        <w:t>petani.</w:t>
      </w:r>
      <w:r>
        <w:rPr>
          <w:spacing w:val="59"/>
        </w:rPr>
        <w:t xml:space="preserve"> </w:t>
      </w:r>
      <w:r>
        <w:t>Pengembangan</w:t>
      </w:r>
      <w:r>
        <w:rPr>
          <w:spacing w:val="59"/>
        </w:rPr>
        <w:t xml:space="preserve"> </w:t>
      </w:r>
      <w:r>
        <w:t>sumberdaya</w:t>
      </w:r>
      <w:r>
        <w:rPr>
          <w:spacing w:val="58"/>
        </w:rPr>
        <w:t xml:space="preserve"> </w:t>
      </w:r>
      <w:r>
        <w:t>manusia</w:t>
      </w:r>
      <w:r>
        <w:rPr>
          <w:spacing w:val="59"/>
        </w:rPr>
        <w:t xml:space="preserve"> </w:t>
      </w:r>
      <w:r>
        <w:t>petani</w:t>
      </w:r>
      <w:r>
        <w:rPr>
          <w:spacing w:val="58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berkualitas</w:t>
      </w:r>
    </w:p>
    <w:p w:rsidR="000546BA" w:rsidRDefault="000546BA">
      <w:pPr>
        <w:spacing w:line="360" w:lineRule="auto"/>
        <w:jc w:val="both"/>
        <w:sectPr w:rsidR="000546BA">
          <w:headerReference w:type="default" r:id="rId333"/>
          <w:footerReference w:type="default" r:id="rId33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58" style="position:absolute;margin-left:0;margin-top:.05pt;width:595.4pt;height:841.9pt;z-index:15908352;mso-position-horizontal-relative:page;mso-position-vertical-relative:page" coordorigin=",1" coordsize="11908,16838">
            <v:rect id="_x0000_s1360" style="position:absolute;top:16350;width:11908;height:10" fillcolor="black" stroked="f"/>
            <v:shape id="_x0000_s135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61"/>
        <w:jc w:val="both"/>
      </w:pPr>
      <w:r>
        <w:t>dapat meningkatkan pengetahuan dan keterampilan atau kemampuan kerja petani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melakukan kegiatan usahatani.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-57"/>
        </w:rPr>
        <w:t xml:space="preserve"> </w:t>
      </w:r>
      <w:r>
        <w:t>(</w:t>
      </w:r>
      <w:r>
        <w:rPr>
          <w:i/>
        </w:rPr>
        <w:t>manifest</w:t>
      </w:r>
      <w:r>
        <w:t>) yang kuat dalam merefleksikan kapasitas rumah tangga petani (λ =</w:t>
      </w:r>
      <w:r>
        <w:rPr>
          <w:spacing w:val="1"/>
        </w:rPr>
        <w:t xml:space="preserve"> </w:t>
      </w:r>
      <w:r>
        <w:t>0,80).</w:t>
      </w:r>
      <w:r>
        <w:rPr>
          <w:spacing w:val="1"/>
        </w:rPr>
        <w:t xml:space="preserve"> </w:t>
      </w:r>
      <w:r>
        <w:t>Semakin tinggi kemampuan petani meningkatkan produksi usahatani padi,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</w:t>
      </w:r>
      <w:r>
        <w:t>nggi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 baik ketahanan pangan rumah tangga petani padi sawah lebak. Temuan</w:t>
      </w:r>
      <w:r>
        <w:rPr>
          <w:spacing w:val="1"/>
        </w:rPr>
        <w:t xml:space="preserve"> </w:t>
      </w:r>
      <w:r>
        <w:t>ini sejalan dengan pendapat Suhardjo (1996) yang menyatakan bahwa pada rumah</w:t>
      </w:r>
      <w:r>
        <w:rPr>
          <w:spacing w:val="-57"/>
        </w:rPr>
        <w:t xml:space="preserve"> </w:t>
      </w:r>
      <w:r>
        <w:t>tangga petani subsisten ketersediaan pangannya le</w:t>
      </w:r>
      <w:r>
        <w:t>bih ditentukan oleh produksi</w:t>
      </w:r>
      <w:r>
        <w:rPr>
          <w:spacing w:val="1"/>
        </w:rPr>
        <w:t xml:space="preserve"> </w:t>
      </w:r>
      <w:r>
        <w:t>pangan sendiri.</w:t>
      </w:r>
      <w:r>
        <w:rPr>
          <w:spacing w:val="1"/>
        </w:rPr>
        <w:t xml:space="preserve"> </w:t>
      </w:r>
      <w:r>
        <w:t xml:space="preserve">Menurut Smith, </w:t>
      </w:r>
      <w:r>
        <w:rPr>
          <w:i/>
        </w:rPr>
        <w:t>et al</w:t>
      </w:r>
      <w:r>
        <w:t>. (2000), produksi pangan merupakan salah</w:t>
      </w:r>
      <w:r>
        <w:rPr>
          <w:spacing w:val="1"/>
        </w:rPr>
        <w:t xml:space="preserve"> </w:t>
      </w:r>
      <w:r>
        <w:t>satu faktor yang berpengaruh terhadap peningkatan akses terhadap pangan rumah</w:t>
      </w:r>
      <w:r>
        <w:rPr>
          <w:spacing w:val="1"/>
        </w:rPr>
        <w:t xml:space="preserve"> </w:t>
      </w:r>
      <w:r>
        <w:t>tangga.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kemampuan meningkatkan produksi pada rumah tangga petani padi sawah lebak,</w:t>
      </w:r>
      <w:r>
        <w:rPr>
          <w:spacing w:val="1"/>
        </w:rPr>
        <w:t xml:space="preserve"> </w:t>
      </w:r>
      <w:r>
        <w:t>yang meliputi aspek pengetahuan, sikap, dan keterampilan berusahatani padi lebak</w:t>
      </w:r>
      <w:r>
        <w:rPr>
          <w:spacing w:val="-57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</w:t>
      </w:r>
      <w:r>
        <w:rPr>
          <w:spacing w:val="60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ditinjau dari aspek pengetahuan</w:t>
      </w:r>
      <w:r>
        <w:rPr>
          <w:spacing w:val="1"/>
        </w:rPr>
        <w:t xml:space="preserve"> </w:t>
      </w:r>
      <w:r>
        <w:t>termasuk dalam kategori tinggi, sedangkan aspek</w:t>
      </w:r>
      <w:r>
        <w:rPr>
          <w:spacing w:val="-57"/>
        </w:rPr>
        <w:t xml:space="preserve"> </w:t>
      </w:r>
      <w:r>
        <w:t>sikap termasuk dalam kategori sedang, dan aspek keterampilan termasuk dalam</w:t>
      </w:r>
      <w:r>
        <w:rPr>
          <w:spacing w:val="1"/>
        </w:rPr>
        <w:t xml:space="preserve"> </w:t>
      </w:r>
      <w:r>
        <w:t>kategori rendah.</w:t>
      </w:r>
      <w:r>
        <w:rPr>
          <w:spacing w:val="1"/>
        </w:rPr>
        <w:t xml:space="preserve"> </w:t>
      </w:r>
      <w:r>
        <w:t>Hasil ini menunjukkan bahwa secara umum petani padi sawah</w:t>
      </w:r>
      <w:r>
        <w:rPr>
          <w:spacing w:val="1"/>
        </w:rPr>
        <w:t xml:space="preserve"> </w:t>
      </w:r>
      <w:r>
        <w:t>lebak telah memiliki pengetahuan yang baik tentang tekni</w:t>
      </w:r>
      <w:r>
        <w:t>k budidaya padi sawah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alih</w:t>
      </w:r>
      <w:r>
        <w:rPr>
          <w:spacing w:val="1"/>
        </w:rPr>
        <w:t xml:space="preserve"> </w:t>
      </w:r>
      <w:r>
        <w:t>pengetahuan dari orang tua (turun temurun) maupun sanak keluarga dan sesama</w:t>
      </w:r>
      <w:r>
        <w:rPr>
          <w:spacing w:val="1"/>
        </w:rPr>
        <w:t xml:space="preserve"> </w:t>
      </w:r>
      <w:r>
        <w:t>petani lainnya.</w:t>
      </w:r>
      <w:r>
        <w:rPr>
          <w:spacing w:val="1"/>
        </w:rPr>
        <w:t xml:space="preserve"> </w:t>
      </w:r>
      <w:r>
        <w:t>Selain itu pengalaman berusahatani padi sawah lebak yang cukup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(&gt;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tahun)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mengelola</w:t>
      </w:r>
      <w:r>
        <w:rPr>
          <w:spacing w:val="-57"/>
        </w:rPr>
        <w:t xml:space="preserve"> </w:t>
      </w:r>
      <w:r>
        <w:t>usahataninya. Rendahnya tingkat keterampilan petani dalam mengelola usahatani</w:t>
      </w:r>
      <w:r>
        <w:rPr>
          <w:spacing w:val="1"/>
        </w:rPr>
        <w:t xml:space="preserve"> </w:t>
      </w:r>
      <w:r>
        <w:t>padi sawah lebak lebih disebabkan karena kurangnya modal usahatani sehingga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pestisida.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petani</w:t>
      </w:r>
      <w:r>
        <w:rPr>
          <w:spacing w:val="-57"/>
        </w:rPr>
        <w:t xml:space="preserve"> </w:t>
      </w:r>
      <w:r>
        <w:t>(89,5%) menyatakan tidak pernah melakukan pemupukan, sebanyak 83,5 persen</w:t>
      </w:r>
      <w:r>
        <w:rPr>
          <w:spacing w:val="1"/>
        </w:rPr>
        <w:t xml:space="preserve"> </w:t>
      </w:r>
      <w:r>
        <w:t>petani menyatakan tidak pernah melakukan pemeliharaan tanaman, dan sebanyak</w:t>
      </w:r>
      <w:r>
        <w:rPr>
          <w:spacing w:val="1"/>
        </w:rPr>
        <w:t xml:space="preserve"> </w:t>
      </w:r>
      <w:r>
        <w:t>81 persen petani menyatakan tidak pernah melakukan pasca panen se</w:t>
      </w:r>
      <w:r>
        <w:t>suai dengan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dianjurkan.</w:t>
      </w:r>
    </w:p>
    <w:p w:rsidR="000546BA" w:rsidRDefault="000546BA">
      <w:pPr>
        <w:spacing w:line="360" w:lineRule="auto"/>
        <w:jc w:val="both"/>
        <w:sectPr w:rsidR="000546BA">
          <w:headerReference w:type="default" r:id="rId335"/>
          <w:footerReference w:type="default" r:id="rId33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55" style="position:absolute;margin-left:0;margin-top:.05pt;width:595.4pt;height:841.9pt;z-index:15908864;mso-position-horizontal-relative:page;mso-position-vertical-relative:page" coordorigin=",1" coordsize="11908,16838">
            <v:rect id="_x0000_s1357" style="position:absolute;top:16350;width:11908;height:10" fillcolor="black" stroked="f"/>
            <v:shape id="_x0000_s135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Teknik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60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anjuran ini dapat menyebabkan rendahnya produksi padi yang dihasilkan.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hektar</w:t>
      </w:r>
      <w:r>
        <w:rPr>
          <w:spacing w:val="60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 lebak yang dihasilkan petani di lokasi penelitian jauh lebih rendah dengan</w:t>
      </w:r>
      <w:r>
        <w:rPr>
          <w:spacing w:val="1"/>
        </w:rPr>
        <w:t xml:space="preserve"> </w:t>
      </w:r>
      <w:r>
        <w:t>produksi idealnya. Rendahnya produksi padi sawah lebak ini sesuai dengan hasil</w:t>
      </w:r>
      <w:r>
        <w:rPr>
          <w:spacing w:val="1"/>
        </w:rPr>
        <w:t xml:space="preserve"> </w:t>
      </w:r>
      <w:r>
        <w:t>penelitian</w:t>
      </w:r>
      <w:r>
        <w:rPr>
          <w:spacing w:val="41"/>
        </w:rPr>
        <w:t xml:space="preserve"> </w:t>
      </w:r>
      <w:r>
        <w:t>Zakiah,</w:t>
      </w:r>
      <w:r>
        <w:rPr>
          <w:spacing w:val="42"/>
        </w:rPr>
        <w:t xml:space="preserve"> </w:t>
      </w:r>
      <w:r>
        <w:t>dkk</w:t>
      </w:r>
      <w:r>
        <w:rPr>
          <w:spacing w:val="42"/>
        </w:rPr>
        <w:t xml:space="preserve"> </w:t>
      </w:r>
      <w:r>
        <w:t>(2004)</w:t>
      </w:r>
      <w:r>
        <w:rPr>
          <w:spacing w:val="42"/>
        </w:rPr>
        <w:t xml:space="preserve"> </w:t>
      </w:r>
      <w:r>
        <w:t>tentang</w:t>
      </w:r>
      <w:r>
        <w:rPr>
          <w:spacing w:val="42"/>
        </w:rPr>
        <w:t xml:space="preserve"> </w:t>
      </w:r>
      <w:r>
        <w:t>identifikasi</w:t>
      </w:r>
      <w:r>
        <w:rPr>
          <w:spacing w:val="42"/>
        </w:rPr>
        <w:t xml:space="preserve"> </w:t>
      </w:r>
      <w:r>
        <w:t>masalah</w:t>
      </w:r>
      <w:r>
        <w:rPr>
          <w:spacing w:val="42"/>
        </w:rPr>
        <w:t xml:space="preserve"> </w:t>
      </w:r>
      <w:r>
        <w:t>us</w:t>
      </w:r>
      <w:r>
        <w:t>ahatani</w:t>
      </w:r>
      <w:r>
        <w:rPr>
          <w:spacing w:val="41"/>
        </w:rPr>
        <w:t xml:space="preserve"> </w:t>
      </w:r>
      <w:r>
        <w:t>padi,</w:t>
      </w:r>
      <w:r>
        <w:rPr>
          <w:spacing w:val="42"/>
        </w:rPr>
        <w:t xml:space="preserve"> </w:t>
      </w:r>
      <w:r>
        <w:t>itik,</w:t>
      </w:r>
      <w:r>
        <w:rPr>
          <w:spacing w:val="-58"/>
        </w:rPr>
        <w:t xml:space="preserve"> </w:t>
      </w:r>
      <w:r>
        <w:t>dan ikan di lahan lebak Sumatera Selatan.</w:t>
      </w:r>
      <w:r>
        <w:rPr>
          <w:spacing w:val="1"/>
        </w:rPr>
        <w:t xml:space="preserve"> </w:t>
      </w:r>
      <w:r>
        <w:t>Penelitian yang dilakukan Waluyo, dkk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lahan</w:t>
      </w:r>
      <w:r>
        <w:rPr>
          <w:spacing w:val="-57"/>
        </w:rPr>
        <w:t xml:space="preserve"> </w:t>
      </w:r>
      <w:r>
        <w:t>lebak di Kabupaten Ogan Ilir juga menunjukkan bahwa produksi rata-rata 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</w:t>
      </w:r>
      <w:r>
        <w:t>ebak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idealnya.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produksi padi sawah lebak disebabkan rendahnya tingkat teknologi produksi 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Selain itu, petani juga dihadapkan pada kendala biofisik dan sosial</w:t>
      </w:r>
      <w:r>
        <w:rPr>
          <w:spacing w:val="1"/>
        </w:rPr>
        <w:t xml:space="preserve"> </w:t>
      </w:r>
      <w:r>
        <w:t>ekonomi.</w:t>
      </w:r>
      <w:r>
        <w:rPr>
          <w:spacing w:val="1"/>
        </w:rPr>
        <w:t xml:space="preserve"> </w:t>
      </w:r>
      <w:r>
        <w:t xml:space="preserve">Benih padi yang mereka </w:t>
      </w:r>
      <w:r>
        <w:t>gunakan berasal dari hasil panen sendiri,</w:t>
      </w:r>
      <w:r>
        <w:rPr>
          <w:spacing w:val="1"/>
        </w:rPr>
        <w:t xml:space="preserve"> </w:t>
      </w:r>
      <w:r>
        <w:t>sehingga kualitas benih tersebut rendah.</w:t>
      </w:r>
      <w:r>
        <w:rPr>
          <w:spacing w:val="1"/>
        </w:rPr>
        <w:t xml:space="preserve"> </w:t>
      </w:r>
      <w:r>
        <w:t>Hal ini disebabkan karena terbatasnya</w:t>
      </w:r>
      <w:r>
        <w:rPr>
          <w:spacing w:val="1"/>
        </w:rPr>
        <w:t xml:space="preserve"> </w:t>
      </w:r>
      <w:r>
        <w:t>benih</w:t>
      </w:r>
      <w:r>
        <w:rPr>
          <w:spacing w:val="-1"/>
        </w:rPr>
        <w:t xml:space="preserve"> </w:t>
      </w:r>
      <w:r>
        <w:t>berlabel</w:t>
      </w:r>
      <w:r>
        <w:rPr>
          <w:spacing w:val="-1"/>
        </w:rPr>
        <w:t xml:space="preserve"> </w:t>
      </w:r>
      <w:r>
        <w:t>yang ada</w:t>
      </w:r>
      <w:r>
        <w:rPr>
          <w:spacing w:val="-2"/>
        </w:rPr>
        <w:t xml:space="preserve"> </w:t>
      </w:r>
      <w:r>
        <w:t>di kios-kios</w:t>
      </w:r>
      <w:r>
        <w:rPr>
          <w:spacing w:val="-2"/>
        </w:rPr>
        <w:t xml:space="preserve"> </w:t>
      </w:r>
      <w:r>
        <w:t>pertanian, dan</w:t>
      </w:r>
      <w:r>
        <w:rPr>
          <w:spacing w:val="-1"/>
        </w:rPr>
        <w:t xml:space="preserve"> </w:t>
      </w:r>
      <w:r>
        <w:t>harga benih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mahal.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Rendahnya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persediaan/cadangan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61"/>
        </w:rPr>
        <w:t xml:space="preserve"> </w:t>
      </w:r>
      <w:r>
        <w:t>sangat</w:t>
      </w:r>
      <w:r>
        <w:rPr>
          <w:spacing w:val="61"/>
        </w:rPr>
        <w:t xml:space="preserve"> </w:t>
      </w:r>
      <w:r>
        <w:t>terbatas.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gabah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panen</w:t>
      </w:r>
      <w:r>
        <w:rPr>
          <w:spacing w:val="1"/>
        </w:rPr>
        <w:t xml:space="preserve"> </w:t>
      </w:r>
      <w:r>
        <w:t>berikutnya.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ketersediaan pangan dalam rumah tangga petani padi sawah lebak termasuk dalam</w:t>
      </w:r>
      <w:r>
        <w:rPr>
          <w:spacing w:val="-57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rendah.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Karakteristik lahan lebak yang khas menyebabkan petani padi sawah lebak</w:t>
      </w:r>
      <w:r>
        <w:rPr>
          <w:spacing w:val="-57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agroekosistem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la</w:t>
      </w:r>
      <w:r>
        <w:t>hannya.</w:t>
      </w:r>
      <w:r>
        <w:rPr>
          <w:spacing w:val="-57"/>
        </w:rPr>
        <w:t xml:space="preserve"> </w:t>
      </w:r>
      <w:r>
        <w:t>Petani padi sawah lebak umumnya mengusahakan lahannya dengan pola tanam</w:t>
      </w:r>
      <w:r>
        <w:rPr>
          <w:spacing w:val="1"/>
        </w:rPr>
        <w:t xml:space="preserve"> </w:t>
      </w:r>
      <w:r>
        <w:t>padi satu kali dalam satu tahun, yaitu ditanam pada musim kemarau menjelang air</w:t>
      </w:r>
      <w:r>
        <w:rPr>
          <w:spacing w:val="-57"/>
        </w:rPr>
        <w:t xml:space="preserve"> </w:t>
      </w:r>
      <w:r>
        <w:t>lahan lebak surut.</w:t>
      </w:r>
      <w:r>
        <w:rPr>
          <w:spacing w:val="1"/>
        </w:rPr>
        <w:t xml:space="preserve"> </w:t>
      </w:r>
      <w:r>
        <w:t>Sedangkan pada musim hujan, tanah diberakan karena lahan</w:t>
      </w:r>
      <w:r>
        <w:rPr>
          <w:spacing w:val="1"/>
        </w:rPr>
        <w:t xml:space="preserve"> </w:t>
      </w:r>
      <w:r>
        <w:t>tergenang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</w:t>
      </w:r>
      <w:r>
        <w:t>ukup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padi,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dalam.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produktifitas lahan dan pendapatan menjadi rendah.</w:t>
      </w:r>
      <w:r>
        <w:rPr>
          <w:spacing w:val="1"/>
        </w:rPr>
        <w:t xml:space="preserve"> </w:t>
      </w:r>
      <w:r>
        <w:t>Menurut Suparwoto dkk.</w:t>
      </w:r>
      <w:r>
        <w:rPr>
          <w:spacing w:val="1"/>
        </w:rPr>
        <w:t xml:space="preserve"> </w:t>
      </w:r>
      <w:r>
        <w:t>(2001),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dengan</w:t>
      </w:r>
      <w:r>
        <w:rPr>
          <w:spacing w:val="50"/>
        </w:rPr>
        <w:t xml:space="preserve"> </w:t>
      </w:r>
      <w:r>
        <w:t>menerapkan</w:t>
      </w:r>
      <w:r>
        <w:rPr>
          <w:spacing w:val="49"/>
        </w:rPr>
        <w:t xml:space="preserve"> </w:t>
      </w:r>
      <w:r>
        <w:t>sistem</w:t>
      </w:r>
      <w:r>
        <w:rPr>
          <w:spacing w:val="48"/>
        </w:rPr>
        <w:t xml:space="preserve"> </w:t>
      </w:r>
      <w:r>
        <w:t>surjan</w:t>
      </w:r>
      <w:r>
        <w:rPr>
          <w:spacing w:val="52"/>
        </w:rPr>
        <w:t xml:space="preserve"> </w:t>
      </w:r>
      <w:r>
        <w:t>dapat</w:t>
      </w:r>
      <w:r>
        <w:rPr>
          <w:spacing w:val="51"/>
        </w:rPr>
        <w:t xml:space="preserve"> </w:t>
      </w:r>
      <w:r>
        <w:t>meningkatkan</w:t>
      </w:r>
      <w:r>
        <w:rPr>
          <w:spacing w:val="50"/>
        </w:rPr>
        <w:t xml:space="preserve"> </w:t>
      </w:r>
      <w:r>
        <w:t>produktifitas</w:t>
      </w:r>
      <w:r>
        <w:rPr>
          <w:spacing w:val="51"/>
        </w:rPr>
        <w:t xml:space="preserve"> </w:t>
      </w:r>
      <w:r>
        <w:t>lahan</w:t>
      </w:r>
      <w:r>
        <w:rPr>
          <w:spacing w:val="51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headerReference w:type="default" r:id="rId337"/>
          <w:footerReference w:type="default" r:id="rId33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52" style="position:absolute;margin-left:0;margin-top:.05pt;width:595.4pt;height:841.9pt;z-index:15909376;mso-position-horizontal-relative:page;mso-position-vertical-relative:page" coordorigin=",1" coordsize="11908,16838">
            <v:rect id="_x0000_s1354" style="position:absolute;top:16350;width:11908;height:10" fillcolor="black" stroked="f"/>
            <v:shape id="_x0000_s135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pendapatan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diversifikasi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surjan</w:t>
      </w:r>
      <w:r>
        <w:rPr>
          <w:spacing w:val="1"/>
        </w:rPr>
        <w:t xml:space="preserve"> </w:t>
      </w:r>
      <w:r>
        <w:t>(padi,</w:t>
      </w:r>
      <w:r>
        <w:rPr>
          <w:spacing w:val="-57"/>
        </w:rPr>
        <w:t xml:space="preserve"> </w:t>
      </w:r>
      <w:r>
        <w:t>kedelai,</w:t>
      </w:r>
      <w:r>
        <w:rPr>
          <w:spacing w:val="1"/>
        </w:rPr>
        <w:t xml:space="preserve"> </w:t>
      </w:r>
      <w:r>
        <w:t>kacang</w:t>
      </w:r>
      <w:r>
        <w:rPr>
          <w:spacing w:val="1"/>
        </w:rPr>
        <w:t xml:space="preserve"> </w:t>
      </w:r>
      <w:r>
        <w:t>tanah)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lahannya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efisien,</w:t>
      </w:r>
      <w:r>
        <w:rPr>
          <w:spacing w:val="1"/>
        </w:rPr>
        <w:t xml:space="preserve"> </w:t>
      </w:r>
      <w:r>
        <w:t>karena</w:t>
      </w:r>
      <w:r>
        <w:rPr>
          <w:spacing w:val="61"/>
        </w:rPr>
        <w:t xml:space="preserve"> </w:t>
      </w:r>
      <w:r>
        <w:t>lahan</w:t>
      </w:r>
      <w:r>
        <w:rPr>
          <w:spacing w:val="-57"/>
        </w:rPr>
        <w:t xml:space="preserve"> </w:t>
      </w:r>
      <w:r>
        <w:t>sepanjang tahun dapat ditanami.</w:t>
      </w:r>
      <w:r>
        <w:rPr>
          <w:spacing w:val="61"/>
        </w:rPr>
        <w:t xml:space="preserve"> </w:t>
      </w:r>
      <w:r>
        <w:t>Pergiliran tanaman akan lebih menyuburkan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lahan,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meningkat.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merefleksikan</w:t>
      </w:r>
      <w:r>
        <w:rPr>
          <w:spacing w:val="60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 tangga petani padi sawah lebak adalah kemampuan dalam 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(λ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0,54).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meningkatkan pendapatan rumah tangga, maka semakin tinggi kapasitas rumah</w:t>
      </w:r>
      <w:r>
        <w:rPr>
          <w:spacing w:val="1"/>
        </w:rPr>
        <w:t xml:space="preserve"> </w:t>
      </w:r>
      <w:r>
        <w:t>tangga petani, dan semakin baik ketahanan</w:t>
      </w:r>
      <w:r>
        <w:t xml:space="preserve"> pangan rumah tangga Petani 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Rose</w:t>
      </w:r>
      <w:r>
        <w:rPr>
          <w:spacing w:val="1"/>
        </w:rPr>
        <w:t xml:space="preserve"> </w:t>
      </w:r>
      <w:r>
        <w:t>(1999),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determinan yang penting terhadap ketidaktahanan pangan rumah tangga.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terhadap pangan pada tingkat rumah tangga ditentukan oleh tingkat pendapatan</w:t>
      </w:r>
      <w:r>
        <w:rPr>
          <w:spacing w:val="1"/>
        </w:rPr>
        <w:t xml:space="preserve"> </w:t>
      </w:r>
      <w:r>
        <w:t>rum</w:t>
      </w:r>
      <w:r>
        <w:t>ah tangga, dimana pendapatan rumah tangga ini merupakan proxy untuk daya</w:t>
      </w:r>
      <w:r>
        <w:rPr>
          <w:spacing w:val="1"/>
        </w:rPr>
        <w:t xml:space="preserve"> </w:t>
      </w:r>
      <w:r>
        <w:t xml:space="preserve">beli rumah tangga (Braun, </w:t>
      </w:r>
      <w:r>
        <w:rPr>
          <w:i/>
        </w:rPr>
        <w:t>et al</w:t>
      </w:r>
      <w:r>
        <w:t>., 1992., Kennedy &amp; Haddad, 1992; Lorenza &amp;</w:t>
      </w:r>
      <w:r>
        <w:rPr>
          <w:spacing w:val="1"/>
        </w:rPr>
        <w:t xml:space="preserve"> </w:t>
      </w:r>
      <w:r>
        <w:t xml:space="preserve">Sanjur, 1999; Rose, 1999; Smith, </w:t>
      </w:r>
      <w:r>
        <w:rPr>
          <w:i/>
        </w:rPr>
        <w:t>et al</w:t>
      </w:r>
      <w:r>
        <w:t>., 2000).</w:t>
      </w:r>
      <w:r>
        <w:rPr>
          <w:spacing w:val="61"/>
        </w:rPr>
        <w:t xml:space="preserve"> </w:t>
      </w:r>
      <w:r>
        <w:t>Akses pangan tergantung pada</w:t>
      </w:r>
      <w:r>
        <w:rPr>
          <w:spacing w:val="1"/>
        </w:rPr>
        <w:t xml:space="preserve"> </w:t>
      </w:r>
      <w:r>
        <w:t>daya beli tumah tangga.</w:t>
      </w:r>
      <w:r>
        <w:rPr>
          <w:spacing w:val="1"/>
        </w:rPr>
        <w:t xml:space="preserve"> </w:t>
      </w:r>
      <w:r>
        <w:t>Ini berarti akses pangan terjamin seiring terjaminnya</w:t>
      </w:r>
      <w:r>
        <w:rPr>
          <w:spacing w:val="1"/>
        </w:rPr>
        <w:t xml:space="preserve"> </w:t>
      </w:r>
      <w:r>
        <w:t>pendapatan dalam jangka panjang.</w:t>
      </w:r>
      <w:r>
        <w:rPr>
          <w:spacing w:val="1"/>
        </w:rPr>
        <w:t xml:space="preserve"> </w:t>
      </w:r>
      <w:r>
        <w:t>Dengan perkataan lain, keterjangkauan pangan</w:t>
      </w:r>
      <w:r>
        <w:rPr>
          <w:spacing w:val="-57"/>
        </w:rPr>
        <w:t xml:space="preserve"> </w:t>
      </w:r>
      <w:r>
        <w:t>bergantung pada kesinambungan sumber nafkah.</w:t>
      </w:r>
      <w:r>
        <w:rPr>
          <w:spacing w:val="1"/>
        </w:rPr>
        <w:t xml:space="preserve"> </w:t>
      </w:r>
      <w:r>
        <w:t>Mereka yang tidak menikmati</w:t>
      </w:r>
      <w:r>
        <w:rPr>
          <w:spacing w:val="1"/>
        </w:rPr>
        <w:t xml:space="preserve"> </w:t>
      </w:r>
      <w:r>
        <w:t>kesinambungan dan kecukupan pendapatan akan tetap m</w:t>
      </w:r>
      <w:r>
        <w:t>iskin, semakin rendah</w:t>
      </w:r>
      <w:r>
        <w:rPr>
          <w:spacing w:val="1"/>
        </w:rPr>
        <w:t xml:space="preserve"> </w:t>
      </w:r>
      <w:r>
        <w:t>daya akses terhadap pangan, dan semakin tinggi derajat kerawanan pangan (WFP,</w:t>
      </w:r>
      <w:r>
        <w:rPr>
          <w:spacing w:val="1"/>
        </w:rPr>
        <w:t xml:space="preserve"> </w:t>
      </w:r>
      <w:r>
        <w:t>2003).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-57"/>
        </w:rPr>
        <w:t xml:space="preserve"> </w:t>
      </w:r>
      <w:r>
        <w:t>lebak, yang meliputi aspek pengetahuan, sikap, dan keterampilan memanfaatkan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termasuk dalam kategori rendah, sedangkan aspek sikap termasuk dalam kategori</w:t>
      </w:r>
      <w:r>
        <w:rPr>
          <w:spacing w:val="1"/>
        </w:rPr>
        <w:t xml:space="preserve"> </w:t>
      </w:r>
      <w:r>
        <w:t>tinggi, dan aspek keterampilan termasuk dalam kategori sedang.</w:t>
      </w:r>
      <w:r>
        <w:rPr>
          <w:spacing w:val="1"/>
        </w:rPr>
        <w:t xml:space="preserve"> </w:t>
      </w:r>
      <w:r>
        <w:t>Temuan 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 petani dalam memanfaatk</w:t>
      </w:r>
      <w:r>
        <w:t>an potensi dan sumberdaya ekonomi yang</w:t>
      </w:r>
      <w:r>
        <w:rPr>
          <w:spacing w:val="1"/>
        </w:rPr>
        <w:t xml:space="preserve"> </w:t>
      </w:r>
      <w:r>
        <w:t>dimiliki</w:t>
      </w:r>
      <w:r>
        <w:rPr>
          <w:spacing w:val="43"/>
        </w:rPr>
        <w:t xml:space="preserve"> </w:t>
      </w:r>
      <w:r>
        <w:t>rumah</w:t>
      </w:r>
      <w:r>
        <w:rPr>
          <w:spacing w:val="43"/>
        </w:rPr>
        <w:t xml:space="preserve"> </w:t>
      </w:r>
      <w:r>
        <w:t>tangga</w:t>
      </w:r>
      <w:r>
        <w:rPr>
          <w:spacing w:val="42"/>
        </w:rPr>
        <w:t xml:space="preserve"> </w:t>
      </w:r>
      <w:r>
        <w:t>petani.</w:t>
      </w:r>
      <w:r>
        <w:rPr>
          <w:spacing w:val="43"/>
        </w:rPr>
        <w:t xml:space="preserve"> </w:t>
      </w:r>
      <w:r>
        <w:t>Karena</w:t>
      </w:r>
      <w:r>
        <w:rPr>
          <w:spacing w:val="43"/>
        </w:rPr>
        <w:t xml:space="preserve"> </w:t>
      </w:r>
      <w:r>
        <w:t>sumber</w:t>
      </w:r>
      <w:r>
        <w:rPr>
          <w:spacing w:val="44"/>
        </w:rPr>
        <w:t xml:space="preserve"> </w:t>
      </w:r>
      <w:r>
        <w:t>pendapatan</w:t>
      </w:r>
      <w:r>
        <w:rPr>
          <w:spacing w:val="42"/>
        </w:rPr>
        <w:t xml:space="preserve"> </w:t>
      </w:r>
      <w:r>
        <w:t>rumah</w:t>
      </w:r>
      <w:r>
        <w:rPr>
          <w:spacing w:val="43"/>
        </w:rPr>
        <w:t xml:space="preserve"> </w:t>
      </w:r>
      <w:r>
        <w:t>tangga</w:t>
      </w:r>
      <w:r>
        <w:rPr>
          <w:spacing w:val="43"/>
        </w:rPr>
        <w:t xml:space="preserve"> </w:t>
      </w:r>
      <w:r>
        <w:t>petani</w:t>
      </w:r>
    </w:p>
    <w:p w:rsidR="000546BA" w:rsidRDefault="000546BA">
      <w:pPr>
        <w:spacing w:line="360" w:lineRule="auto"/>
        <w:jc w:val="both"/>
        <w:sectPr w:rsidR="000546BA">
          <w:headerReference w:type="default" r:id="rId339"/>
          <w:footerReference w:type="default" r:id="rId34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49" style="position:absolute;margin-left:0;margin-top:.05pt;width:595.4pt;height:841.9pt;z-index:15909888;mso-position-horizontal-relative:page;mso-position-vertical-relative:page" coordorigin=",1" coordsize="11908,16838">
            <v:rect id="_x0000_s1351" style="position:absolute;top:16350;width:11908;height:10" fillcolor="black" stroked="f"/>
            <v:shape id="_x0000_s135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(padi,</w:t>
      </w:r>
      <w:r>
        <w:rPr>
          <w:spacing w:val="1"/>
        </w:rPr>
        <w:t xml:space="preserve"> </w:t>
      </w:r>
      <w:r>
        <w:t>palawija,</w:t>
      </w:r>
      <w:r>
        <w:rPr>
          <w:spacing w:val="1"/>
        </w:rPr>
        <w:t xml:space="preserve"> </w:t>
      </w:r>
      <w:r>
        <w:t>sayuran,</w:t>
      </w:r>
      <w:r>
        <w:rPr>
          <w:spacing w:val="1"/>
        </w:rPr>
        <w:t xml:space="preserve"> </w:t>
      </w:r>
      <w:r>
        <w:t>kolan/tambak,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ternak),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(dagang,</w:t>
      </w:r>
      <w:r>
        <w:rPr>
          <w:spacing w:val="1"/>
        </w:rPr>
        <w:t xml:space="preserve"> </w:t>
      </w:r>
      <w:r>
        <w:t>buruh/tukang,</w:t>
      </w:r>
      <w:r>
        <w:rPr>
          <w:spacing w:val="1"/>
        </w:rPr>
        <w:t xml:space="preserve"> </w:t>
      </w:r>
      <w:r>
        <w:t>tenun</w:t>
      </w:r>
      <w:r>
        <w:rPr>
          <w:spacing w:val="1"/>
        </w:rPr>
        <w:t xml:space="preserve"> </w:t>
      </w:r>
      <w:r>
        <w:t>songket,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bata),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 dan keterampilan yang diberikan hendaknya sesuai dengan kegiatan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tinggi</w:t>
      </w:r>
      <w:r>
        <w:rPr>
          <w:spacing w:val="60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 pada prinsipnya petani setuju jika peningkatan pendapatan diperlukan agar</w:t>
      </w:r>
      <w:r>
        <w:rPr>
          <w:spacing w:val="1"/>
        </w:rPr>
        <w:t xml:space="preserve"> </w:t>
      </w:r>
      <w:r>
        <w:t>dapat memenuhi kebutuhan rumah tangga termasuk kebutuhan pangan.</w:t>
      </w:r>
      <w:r>
        <w:rPr>
          <w:spacing w:val="1"/>
        </w:rPr>
        <w:t xml:space="preserve"> </w:t>
      </w:r>
      <w:r>
        <w:t>Selain itu,</w:t>
      </w:r>
      <w:r>
        <w:rPr>
          <w:spacing w:val="-57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setuju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kesempatan/peluang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kegiata</w:t>
      </w:r>
      <w:r>
        <w:t>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mereka.</w:t>
      </w: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pemberdayaan, karakteristik lingkungan sosial, dan kinerja penyuluh pertanian.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memanfaatkan potensi dan sumberdaya ekonomi rumah tangga dapat dilakukan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ketiga</w:t>
      </w:r>
      <w:r>
        <w:rPr>
          <w:spacing w:val="-1"/>
        </w:rPr>
        <w:t xml:space="preserve"> </w:t>
      </w:r>
      <w:r>
        <w:t>faktor tersebut.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pStyle w:val="Heading2"/>
        <w:ind w:left="1503" w:right="1275" w:firstLine="686"/>
      </w:pPr>
      <w:r>
        <w:t>Model</w:t>
      </w:r>
      <w:r>
        <w:rPr>
          <w:spacing w:val="9"/>
        </w:rPr>
        <w:t xml:space="preserve"> </w:t>
      </w:r>
      <w:r>
        <w:t>Peningkatan</w:t>
      </w:r>
      <w:r>
        <w:rPr>
          <w:spacing w:val="10"/>
        </w:rPr>
        <w:t xml:space="preserve"> </w:t>
      </w:r>
      <w:r>
        <w:t>Kapasitas</w:t>
      </w:r>
      <w:r>
        <w:rPr>
          <w:spacing w:val="10"/>
        </w:rPr>
        <w:t xml:space="preserve"> </w:t>
      </w:r>
      <w:r>
        <w:t>Rumah</w:t>
      </w:r>
      <w:r>
        <w:rPr>
          <w:spacing w:val="9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Ketahanan</w:t>
      </w:r>
      <w:r>
        <w:rPr>
          <w:spacing w:val="-4"/>
        </w:rPr>
        <w:t xml:space="preserve"> </w:t>
      </w:r>
      <w:r>
        <w:t>Pangan</w:t>
      </w:r>
      <w:r>
        <w:rPr>
          <w:spacing w:val="-4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3"/>
        <w:rPr>
          <w:b/>
          <w:sz w:val="34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SEM, diketahui bahwa sebagian besar peubah termasuk kategori sedang, bahkan</w:t>
      </w:r>
      <w:r>
        <w:rPr>
          <w:spacing w:val="1"/>
        </w:rPr>
        <w:t xml:space="preserve"> </w:t>
      </w:r>
      <w:r>
        <w:t>ada beberapa peubah yang termasuk kategori rendah.</w:t>
      </w:r>
      <w:r>
        <w:rPr>
          <w:spacing w:val="1"/>
        </w:rPr>
        <w:t xml:space="preserve"> </w:t>
      </w:r>
      <w:r>
        <w:t>Dari hasil analisis SEM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peubah-peubah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 petani padi sawah lebak dalam mencapai ketahanan pangan rumah tangga.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ditentuka</w:t>
      </w:r>
      <w:r>
        <w:t>n</w:t>
      </w:r>
      <w:r>
        <w:rPr>
          <w:spacing w:val="1"/>
        </w:rPr>
        <w:t xml:space="preserve"> </w:t>
      </w:r>
      <w:r>
        <w:t>peubah-peubah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prioritas untuk diperbaiki dan dicantumkan dalam rancangan model 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 rumah tangga, yang selanjutnya dilanjutkan dengan mengoperasi</w:t>
      </w:r>
      <w:r>
        <w:t>onalkan</w:t>
      </w:r>
      <w:r>
        <w:rPr>
          <w:spacing w:val="1"/>
        </w:rPr>
        <w:t xml:space="preserve"> </w:t>
      </w:r>
      <w:r>
        <w:t>model tersebut menjadi suatu strategi.</w:t>
      </w:r>
      <w:r>
        <w:rPr>
          <w:spacing w:val="1"/>
        </w:rPr>
        <w:t xml:space="preserve"> </w:t>
      </w:r>
      <w:r>
        <w:t>Perumusan model dan strategi peningkatan</w:t>
      </w:r>
      <w:r>
        <w:rPr>
          <w:spacing w:val="-57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 rumah tangga, dengan demikian sudah mempertimbangkan realitas atau</w:t>
      </w:r>
      <w:r>
        <w:rPr>
          <w:spacing w:val="1"/>
        </w:rPr>
        <w:t xml:space="preserve"> </w:t>
      </w:r>
      <w:r>
        <w:t>fakta</w:t>
      </w:r>
      <w:r>
        <w:rPr>
          <w:spacing w:val="-1"/>
        </w:rPr>
        <w:t xml:space="preserve"> </w:t>
      </w:r>
      <w:r>
        <w:t>empirik</w:t>
      </w:r>
      <w:r>
        <w:rPr>
          <w:spacing w:val="-1"/>
        </w:rPr>
        <w:t xml:space="preserve"> </w:t>
      </w:r>
      <w:r>
        <w:t>yang diperoleh</w:t>
      </w:r>
      <w:r>
        <w:rPr>
          <w:spacing w:val="-1"/>
        </w:rPr>
        <w:t xml:space="preserve"> </w:t>
      </w:r>
      <w:r>
        <w:t>dari analisis</w:t>
      </w:r>
      <w:r>
        <w:rPr>
          <w:spacing w:val="-1"/>
        </w:rPr>
        <w:t xml:space="preserve"> </w:t>
      </w:r>
      <w:r>
        <w:t>deskriptif</w:t>
      </w:r>
      <w:r>
        <w:rPr>
          <w:spacing w:val="-2"/>
        </w:rPr>
        <w:t xml:space="preserve"> </w:t>
      </w:r>
      <w:r>
        <w:t>dan analisis</w:t>
      </w:r>
      <w:r>
        <w:rPr>
          <w:spacing w:val="-1"/>
        </w:rPr>
        <w:t xml:space="preserve"> </w:t>
      </w:r>
      <w:r>
        <w:t>SEM.</w:t>
      </w:r>
    </w:p>
    <w:p w:rsidR="000546BA" w:rsidRDefault="000546BA">
      <w:pPr>
        <w:spacing w:line="360" w:lineRule="auto"/>
        <w:jc w:val="both"/>
        <w:sectPr w:rsidR="000546BA">
          <w:headerReference w:type="default" r:id="rId341"/>
          <w:footerReference w:type="default" r:id="rId34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46" style="position:absolute;margin-left:0;margin-top:.05pt;width:595.4pt;height:841.9pt;z-index:15910400;mso-position-horizontal-relative:page;mso-position-vertical-relative:page" coordorigin=",1" coordsize="11908,16838">
            <v:rect id="_x0000_s1348" style="position:absolute;top:16350;width:11908;height:10" fillcolor="black" stroked="f"/>
            <v:shape id="_x0000_s134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Model adalah representasi fenomena, baik nyata maupun abstrak, dengan</w:t>
      </w:r>
      <w:r>
        <w:rPr>
          <w:spacing w:val="1"/>
        </w:rPr>
        <w:t xml:space="preserve"> </w:t>
      </w:r>
      <w:r>
        <w:t>menonjolkan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tersebut.</w:t>
      </w:r>
      <w:r>
        <w:rPr>
          <w:spacing w:val="61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 alat un</w:t>
      </w:r>
      <w:r>
        <w:t>tuk menjelaskan fenomena (Mulyana, 2001)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Model merupakan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(Kusnendi, 2008).</w:t>
      </w:r>
      <w:r>
        <w:rPr>
          <w:spacing w:val="1"/>
        </w:rPr>
        <w:t xml:space="preserve"> </w:t>
      </w:r>
      <w:r>
        <w:t>Menurut Rakhmat (2001), bahwa model dapat mempermudah</w:t>
      </w:r>
      <w:r>
        <w:rPr>
          <w:spacing w:val="1"/>
        </w:rPr>
        <w:t xml:space="preserve"> </w:t>
      </w:r>
      <w:r>
        <w:t>dalam analisis masalah.</w:t>
      </w:r>
      <w:r>
        <w:rPr>
          <w:spacing w:val="1"/>
        </w:rPr>
        <w:t xml:space="preserve"> </w:t>
      </w:r>
      <w:r>
        <w:t>Menurut Yollies sebagaimana dikutip Sumaryo (2009)</w:t>
      </w:r>
      <w:r>
        <w:rPr>
          <w:spacing w:val="1"/>
        </w:rPr>
        <w:t xml:space="preserve"> </w:t>
      </w:r>
      <w:r>
        <w:t>bahwa (1) model harus bersifat dinamik, artinya responsif dan adaptif terhadap</w:t>
      </w:r>
      <w:r>
        <w:rPr>
          <w:spacing w:val="1"/>
        </w:rPr>
        <w:t xml:space="preserve"> </w:t>
      </w:r>
      <w:r>
        <w:t>segala bentuk perubahan, hubungan di antara berbagai komponen yang ada dalam</w:t>
      </w:r>
      <w:r>
        <w:rPr>
          <w:spacing w:val="1"/>
        </w:rPr>
        <w:t xml:space="preserve"> </w:t>
      </w:r>
      <w:r>
        <w:t>model harus saling mendukung, dan (2) model harus</w:t>
      </w:r>
      <w:r>
        <w:t xml:space="preserve"> bersifat probabilitas, artinya</w:t>
      </w:r>
      <w:r>
        <w:rPr>
          <w:spacing w:val="1"/>
        </w:rPr>
        <w:t xml:space="preserve"> </w:t>
      </w:r>
      <w:r>
        <w:t>memberikan peluang bagi pengembangan yang lebih maksimal.</w:t>
      </w:r>
      <w:r>
        <w:rPr>
          <w:spacing w:val="1"/>
        </w:rPr>
        <w:t xml:space="preserve"> </w:t>
      </w:r>
      <w:r>
        <w:t>Oleh karena itu</w:t>
      </w:r>
      <w:r>
        <w:rPr>
          <w:spacing w:val="1"/>
        </w:rPr>
        <w:t xml:space="preserve"> </w:t>
      </w:r>
      <w:r>
        <w:t>model pada umumnya tidak pernah sempurna dan final. Model lengkap yang</w:t>
      </w:r>
      <w:r>
        <w:rPr>
          <w:spacing w:val="1"/>
        </w:rPr>
        <w:t xml:space="preserve"> </w:t>
      </w:r>
      <w:r>
        <w:t>menggambarkan hubungan semua peubah yang mempengaruhi ketahanan pangan</w:t>
      </w:r>
      <w:r>
        <w:rPr>
          <w:spacing w:val="1"/>
        </w:rPr>
        <w:t xml:space="preserve"> </w:t>
      </w:r>
      <w:r>
        <w:t>rumah ta</w:t>
      </w:r>
      <w:r>
        <w:t>ngga petani, dapat dilihat dari persamaan struktural yang dihasilkan dari</w:t>
      </w:r>
      <w:r>
        <w:rPr>
          <w:spacing w:val="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(Gambar 6)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sederhana</w:t>
      </w:r>
      <w:r>
        <w:rPr>
          <w:spacing w:val="-3"/>
        </w:rPr>
        <w:t xml:space="preserve"> </w:t>
      </w:r>
      <w:r>
        <w:t>digambarkan pada</w:t>
      </w:r>
      <w:r>
        <w:rPr>
          <w:spacing w:val="-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9.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 padi sawah lebak dikategorikan rendah.</w:t>
      </w:r>
      <w:r>
        <w:rPr>
          <w:spacing w:val="1"/>
        </w:rPr>
        <w:t xml:space="preserve"> </w:t>
      </w:r>
      <w:r>
        <w:t>Ketahanan pangan rumah tangga</w:t>
      </w:r>
      <w:r>
        <w:rPr>
          <w:spacing w:val="1"/>
        </w:rPr>
        <w:t xml:space="preserve"> </w:t>
      </w:r>
      <w:r>
        <w:t>petani padi sawah lebak ini dapat ditingkatkan menjadi rumah tangga petani yang</w:t>
      </w:r>
      <w:r>
        <w:rPr>
          <w:spacing w:val="1"/>
        </w:rPr>
        <w:t xml:space="preserve"> </w:t>
      </w:r>
      <w:r>
        <w:t>tahan</w:t>
      </w:r>
      <w:r>
        <w:rPr>
          <w:spacing w:val="10"/>
        </w:rPr>
        <w:t xml:space="preserve"> </w:t>
      </w:r>
      <w:r>
        <w:t>pangan</w:t>
      </w:r>
      <w:r>
        <w:rPr>
          <w:spacing w:val="1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memperhatikan</w:t>
      </w:r>
      <w:r>
        <w:rPr>
          <w:spacing w:val="11"/>
        </w:rPr>
        <w:t xml:space="preserve"> </w:t>
      </w:r>
      <w:r>
        <w:t>aspek-aspek</w:t>
      </w:r>
      <w:r>
        <w:rPr>
          <w:spacing w:val="10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mempengaruhinya,</w:t>
      </w:r>
      <w:r>
        <w:rPr>
          <w:spacing w:val="11"/>
        </w:rPr>
        <w:t xml:space="preserve"> </w:t>
      </w:r>
      <w:r>
        <w:t>yaitu:</w:t>
      </w:r>
    </w:p>
    <w:p w:rsidR="000546BA" w:rsidRDefault="00590CA3">
      <w:pPr>
        <w:pStyle w:val="ListParagraph"/>
        <w:numPr>
          <w:ilvl w:val="0"/>
          <w:numId w:val="16"/>
        </w:numPr>
        <w:tabs>
          <w:tab w:val="left" w:pos="953"/>
        </w:tabs>
        <w:spacing w:line="360" w:lineRule="auto"/>
        <w:ind w:right="358" w:firstLine="0"/>
        <w:jc w:val="both"/>
        <w:rPr>
          <w:sz w:val="24"/>
        </w:rPr>
      </w:pPr>
      <w:r>
        <w:rPr>
          <w:sz w:val="24"/>
        </w:rPr>
        <w:t>tingkat pemberdayaan, (2) karakteristik lingkungan sosial, serta (3) 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 tangga petani dalam memenuhi kebutuhan pangan. Demikian pula, 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 kapasitas rumah tangga petani dalam memenuhi kebutuhan pangan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(1)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pemberdayaan,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-1"/>
          <w:sz w:val="24"/>
        </w:rPr>
        <w:t xml:space="preserve"> </w:t>
      </w:r>
      <w:r>
        <w:rPr>
          <w:sz w:val="24"/>
        </w:rPr>
        <w:t>pertanian/tenaga pendamping.</w:t>
      </w:r>
    </w:p>
    <w:p w:rsidR="000546BA" w:rsidRDefault="000546BA">
      <w:pPr>
        <w:pStyle w:val="BodyText"/>
        <w:spacing w:before="2"/>
        <w:rPr>
          <w:sz w:val="36"/>
        </w:rPr>
      </w:pPr>
    </w:p>
    <w:p w:rsidR="000546BA" w:rsidRDefault="00590CA3">
      <w:pPr>
        <w:pStyle w:val="Heading2"/>
        <w:ind w:right="4961"/>
      </w:pPr>
      <w:r>
        <w:t>Peningkatan Ketahanan Pangan</w:t>
      </w:r>
      <w:r>
        <w:rPr>
          <w:spacing w:val="-57"/>
        </w:rPr>
        <w:t xml:space="preserve"> </w:t>
      </w:r>
      <w:r>
        <w:t>Rumah TanggaPetani melalui</w:t>
      </w:r>
      <w:r>
        <w:rPr>
          <w:spacing w:val="1"/>
        </w:rPr>
        <w:t xml:space="preserve"> </w:t>
      </w:r>
      <w:r>
        <w:t>Peningkatan</w:t>
      </w:r>
      <w:r>
        <w:rPr>
          <w:spacing w:val="-2"/>
        </w:rPr>
        <w:t xml:space="preserve"> </w:t>
      </w:r>
      <w:r>
        <w:t>Kapasitas</w:t>
      </w:r>
    </w:p>
    <w:p w:rsidR="000546BA" w:rsidRDefault="000546BA">
      <w:pPr>
        <w:pStyle w:val="BodyText"/>
        <w:spacing w:before="9"/>
        <w:rPr>
          <w:b/>
          <w:sz w:val="35"/>
        </w:rPr>
      </w:pP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 pangan.</w:t>
      </w:r>
      <w:r>
        <w:rPr>
          <w:spacing w:val="1"/>
        </w:rPr>
        <w:t xml:space="preserve"> </w:t>
      </w:r>
      <w:r>
        <w:t>Peningkatan kapasitas Rumah Tangga Petani Padi Sawah</w:t>
      </w:r>
      <w:r>
        <w:rPr>
          <w:spacing w:val="1"/>
        </w:rPr>
        <w:t xml:space="preserve"> </w:t>
      </w:r>
      <w:r>
        <w:t>Lebak</w:t>
      </w:r>
      <w:r>
        <w:rPr>
          <w:spacing w:val="53"/>
        </w:rPr>
        <w:t xml:space="preserve"> </w:t>
      </w:r>
      <w:r>
        <w:t>dimaknai</w:t>
      </w:r>
      <w:r>
        <w:rPr>
          <w:spacing w:val="53"/>
        </w:rPr>
        <w:t xml:space="preserve"> </w:t>
      </w:r>
      <w:r>
        <w:t>sebagai</w:t>
      </w:r>
      <w:r>
        <w:rPr>
          <w:spacing w:val="53"/>
        </w:rPr>
        <w:t xml:space="preserve"> </w:t>
      </w:r>
      <w:r>
        <w:t>suatu</w:t>
      </w:r>
      <w:r>
        <w:rPr>
          <w:spacing w:val="51"/>
        </w:rPr>
        <w:t xml:space="preserve"> </w:t>
      </w:r>
      <w:r>
        <w:t>proses</w:t>
      </w:r>
      <w:r>
        <w:rPr>
          <w:spacing w:val="53"/>
        </w:rPr>
        <w:t xml:space="preserve"> </w:t>
      </w:r>
      <w:r>
        <w:t>pembelajaran</w:t>
      </w:r>
      <w:r>
        <w:rPr>
          <w:spacing w:val="53"/>
        </w:rPr>
        <w:t xml:space="preserve"> </w:t>
      </w:r>
      <w:r>
        <w:t>yang</w:t>
      </w:r>
      <w:r>
        <w:rPr>
          <w:spacing w:val="53"/>
        </w:rPr>
        <w:t xml:space="preserve"> </w:t>
      </w:r>
      <w:r>
        <w:t>ditujukan</w:t>
      </w:r>
      <w:r>
        <w:rPr>
          <w:spacing w:val="53"/>
        </w:rPr>
        <w:t xml:space="preserve"> </w:t>
      </w:r>
      <w:r>
        <w:t>untuk</w:t>
      </w:r>
    </w:p>
    <w:p w:rsidR="000546BA" w:rsidRDefault="000546BA">
      <w:pPr>
        <w:spacing w:line="360" w:lineRule="auto"/>
        <w:jc w:val="both"/>
        <w:sectPr w:rsidR="000546BA">
          <w:headerReference w:type="default" r:id="rId343"/>
          <w:footerReference w:type="default" r:id="rId34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345" style="position:absolute;margin-left:0;margin-top:817.5pt;width:595.4pt;height:.5pt;z-index:15911936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2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pict>
          <v:group id="_x0000_s1338" style="position:absolute;left:0;text-align:left;margin-left:120.9pt;margin-top:293.95pt;width:255pt;height:137.95pt;z-index:-42575872;mso-position-horizontal-relative:page" coordorigin="2418,5879" coordsize="5100,2759">
            <v:shape id="_x0000_s1344" style="position:absolute;left:2448;top:6987;width:2700;height:1620" coordorigin="2448,6988" coordsize="2700,1620" path="m3798,6988r-92,2l3615,6995r-89,9l3439,7017r-84,15l3273,7051r-80,22l3117,7098r-74,28l2973,7156r-67,33l2843,7225r-59,38l2729,7303r-50,42l2632,7389r-41,46l2554,7482r-58,100l2460,7688r-12,110l2451,7853r24,108l2523,8064r68,97l2632,8206r47,45l2729,8293r55,40l2843,8370r63,36l2973,8439r70,30l3117,8497r76,25l3273,8544r82,19l3439,8579r87,12l3615,8600r91,6l3798,8608r92,-2l3981,8600r89,-9l4157,8579r84,-16l4323,8544r80,-22l4479,8497r74,-28l4623,8439r67,-33l4753,8370r59,-37l4867,8293r50,-42l4964,8206r41,-45l5042,8113r58,-100l5136,7908r12,-110l5145,7742r-24,-108l5073,7532r-68,-97l4964,7389r-47,-44l4867,7303r-55,-40l4753,7225r-63,-36l4623,7156r-70,-30l4479,7098r-76,-25l4323,7051r-82,-19l4157,7017r-87,-13l3981,6995r-91,-5l3798,6988xe" fillcolor="#c1c1c1" stroked="f">
              <v:path arrowok="t"/>
            </v:shape>
            <v:shape id="_x0000_s1343" style="position:absolute;left:2448;top:6987;width:2700;height:1620" coordorigin="2448,6988" coordsize="2700,1620" path="m3798,6988r-92,2l3615,6995r-89,9l3439,7017r-84,15l3273,7051r-80,22l3117,7098r-74,28l2973,7156r-67,33l2843,7225r-59,38l2729,7303r-50,42l2632,7389r-41,46l2554,7482r-58,100l2460,7688r-12,110l2451,7853r24,108l2523,8064r68,97l2632,8206r47,45l2729,8293r55,40l2843,8370r63,36l2973,8439r70,30l3117,8497r76,25l3273,8544r82,19l3439,8579r87,12l3615,8600r91,6l3798,8608r92,-2l3981,8600r89,-9l4157,8579r84,-16l4323,8544r80,-22l4479,8497r74,-28l4623,8439r67,-33l4753,8370r59,-37l4867,8293r50,-42l4964,8206r41,-45l5042,8113r58,-100l5136,7908r12,-110l5145,7742r-24,-108l5073,7532r-68,-97l4964,7389r-47,-44l4867,7303r-55,-40l4753,7225r-63,-36l4623,7156r-70,-30l4479,7098r-76,-25l4323,7051r-82,-19l4157,7017r-87,-13l3981,6995r-91,-5l3798,6988xe" filled="f" strokeweight="3pt">
              <v:path arrowok="t"/>
            </v:shape>
            <v:line id="_x0000_s1342" style="position:absolute" from="4608,7168" to="4961,6932" strokeweight="4.5pt"/>
            <v:shape id="_x0000_s1341" style="position:absolute;left:4848;top:6807;width:300;height:263" coordorigin="4848,6808" coordsize="300,263" path="m5148,6808r-300,37l4998,7070r150,-262xe" fillcolor="black" stroked="f">
              <v:path arrowok="t"/>
            </v:shape>
            <v:shape id="_x0000_s1340" type="#_x0000_t202" style="position:absolute;left:5148;top:5908;width:2340;height:1080" fillcolor="#c1c1c1" strokeweight="3pt">
              <v:textbox inset="0,0,0,0">
                <w:txbxContent>
                  <w:p w:rsidR="000546BA" w:rsidRDefault="00590CA3">
                    <w:pPr>
                      <w:spacing w:before="68" w:line="242" w:lineRule="auto"/>
                      <w:ind w:left="144" w:right="21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Kapasitas rumah tangga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 dalam memenuhi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kebutuhan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(Y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v:shape id="_x0000_s1339" type="#_x0000_t202" style="position:absolute;left:2808;top:7347;width:1980;height:900" stroked="f">
              <v:textbox inset="0,0,0,0">
                <w:txbxContent>
                  <w:p w:rsidR="000546BA" w:rsidRDefault="00590CA3">
                    <w:pPr>
                      <w:spacing w:before="69" w:line="242" w:lineRule="auto"/>
                      <w:ind w:left="298" w:right="290" w:hanging="6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Kinerja penyuluh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pertanian/tenaga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pendamping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(X</w:t>
                    </w:r>
                    <w:r>
                      <w:rPr>
                        <w:sz w:val="20"/>
                        <w:vertAlign w:val="subscript"/>
                      </w:rPr>
                      <w:t>4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t>mentransformasi perilaku petani tersebut agar memiliki pengetahuan yang tinggi,</w:t>
      </w:r>
      <w:r>
        <w:rPr>
          <w:spacing w:val="1"/>
        </w:rPr>
        <w:t xml:space="preserve"> </w:t>
      </w:r>
      <w:r>
        <w:t>bersikap positif dan terampil baik dalam menjalankan usahataninya maupun usaha</w:t>
      </w:r>
      <w:r>
        <w:rPr>
          <w:spacing w:val="-57"/>
        </w:rPr>
        <w:t xml:space="preserve"> </w:t>
      </w:r>
      <w:r>
        <w:t>lainnya yang dapat meningkatkan pendapatan rumah tangga, yang selanjutnya</w:t>
      </w:r>
      <w:r>
        <w:rPr>
          <w:spacing w:val="1"/>
        </w:rPr>
        <w:t xml:space="preserve"> </w:t>
      </w:r>
      <w:r>
        <w:t>dapat mencapai ketahanan pangan rumah tangga.</w:t>
      </w:r>
      <w:r>
        <w:rPr>
          <w:spacing w:val="1"/>
        </w:rPr>
        <w:t xml:space="preserve"> </w:t>
      </w:r>
      <w:r>
        <w:t>Tercapainya ketahanan pangan</w:t>
      </w:r>
      <w:r>
        <w:rPr>
          <w:spacing w:val="1"/>
        </w:rPr>
        <w:t xml:space="preserve"> </w:t>
      </w:r>
      <w:r>
        <w:t>rumah tangga berarti tercipt</w:t>
      </w:r>
      <w:r>
        <w:t>anya kondisi rumah tangga yang setiap saat memiliki</w:t>
      </w:r>
      <w:r>
        <w:rPr>
          <w:spacing w:val="1"/>
        </w:rPr>
        <w:t xml:space="preserve"> </w:t>
      </w:r>
      <w:r>
        <w:t>aksesibilitas secara fisik maupun ekonomi terhadap pangan yang cukup agar dapat</w:t>
      </w:r>
      <w:r>
        <w:rPr>
          <w:spacing w:val="-57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produktif</w:t>
      </w:r>
      <w:r>
        <w:rPr>
          <w:spacing w:val="-1"/>
        </w:rPr>
        <w:t xml:space="preserve"> </w:t>
      </w:r>
      <w:r>
        <w:t>dan sehat.</w:t>
      </w:r>
    </w:p>
    <w:p w:rsidR="000546BA" w:rsidRDefault="00590CA3">
      <w:pPr>
        <w:pStyle w:val="BodyText"/>
        <w:spacing w:before="9"/>
        <w:rPr>
          <w:sz w:val="20"/>
        </w:rPr>
      </w:pPr>
      <w:r>
        <w:pict>
          <v:group id="_x0000_s1333" style="position:absolute;margin-left:120.9pt;margin-top:86pt;width:145.5pt;height:64.5pt;z-index:-15546368;mso-wrap-distance-left:0;mso-wrap-distance-right:0;mso-position-horizontal-relative:page" coordorigin="2418,1720" coordsize="2910,1290">
            <v:shape id="_x0000_s1337" style="position:absolute;left:2448;top:1749;width:2160;height:1080" coordorigin="2448,1750" coordsize="2160,1080" path="m3528,1750r-98,2l3334,1759r-93,10l3151,1784r-86,18l2983,1824r-78,25l2832,1877r-68,31l2702,1942r-56,36l2595,2017r-79,84l2465,2193r-17,97l2452,2339r35,94l2552,2521r94,80l2702,2638r62,34l2832,2703r73,28l2983,2756r82,22l3151,2796r90,15l3334,2821r96,7l3528,2830r98,-2l3722,2821r93,-10l3905,2796r86,-18l4073,2756r78,-25l4224,2703r68,-31l4354,2638r56,-37l4461,2562r79,-84l4591,2387r17,-97l4604,2241r-35,-95l4504,2058r-94,-80l4354,1942r-62,-34l4224,1877r-73,-28l4073,1824r-82,-22l3905,1784r-90,-15l3722,1759r-96,-7l3528,1750xe" filled="f" strokeweight="3pt">
              <v:path arrowok="t"/>
            </v:shape>
            <v:line id="_x0000_s1336" style="position:absolute" from="4608,2290" to="5169,2851" strokeweight="4.5pt"/>
            <v:shape id="_x0000_s1335" style="position:absolute;left:5041;top:2723;width:287;height:287" coordorigin="5042,2724" coordsize="287,287" path="m5233,2724r-191,190l5328,3010r-95,-286xe" fillcolor="black" stroked="f">
              <v:path arrowok="t"/>
            </v:shape>
            <v:shape id="_x0000_s1334" type="#_x0000_t202" style="position:absolute;left:2418;top:1719;width:2910;height:1290" filled="f" stroked="f">
              <v:textbox inset="0,0,0,0">
                <w:txbxContent>
                  <w:p w:rsidR="000546BA" w:rsidRDefault="000546BA">
                    <w:pPr>
                      <w:spacing w:before="2"/>
                      <w:rPr>
                        <w:sz w:val="24"/>
                      </w:rPr>
                    </w:pPr>
                  </w:p>
                  <w:p w:rsidR="000546BA" w:rsidRDefault="00590CA3">
                    <w:pPr>
                      <w:spacing w:line="244" w:lineRule="auto"/>
                      <w:ind w:left="669" w:right="1272" w:hanging="83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Karakteristik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(X</w:t>
                    </w:r>
                    <w:r>
                      <w:rPr>
                        <w:sz w:val="20"/>
                        <w:vertAlign w:val="subscript"/>
                      </w:rPr>
                      <w:t>1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15" style="position:absolute;margin-left:300.9pt;margin-top:13.95pt;width:211.5pt;height:300pt;z-index:-15545856;mso-wrap-distance-left:0;mso-wrap-distance-right:0;mso-position-horizontal-relative:page" coordorigin="6018,279" coordsize="4230,6000">
            <v:shape id="_x0000_s1332" style="position:absolute;left:6048;top:308;width:2880;height:1440" coordorigin="6048,309" coordsize="2880,1440" path="m7488,309r-99,2l7293,315r-95,9l7105,335r-90,14l6927,365r-84,20l6761,407r-78,25l6608,459r-71,29l6470,520r-63,33l6348,589r-54,37l6245,665r-45,41l6127,792r-50,92l6051,980r-3,49l6051,1078r26,96l6127,1265r73,86l6245,1392r49,39l6348,1469r59,35l6470,1538r67,32l6608,1599r75,27l6761,1651r82,22l6927,1692r88,17l7105,1723r93,11l7293,1742r96,5l7488,1749r99,-2l7683,1742r95,-8l7871,1723r90,-14l8049,1692r84,-19l8215,1651r78,-25l8368,1599r71,-29l8506,1538r63,-34l8628,1469r54,-38l8731,1392r45,-41l8849,1265r50,-91l8925,1078r3,-49l8925,980r-26,-96l8849,792r-73,-86l8731,665r-49,-39l8628,589r-59,-36l8506,520r-67,-32l8368,459r-75,-27l8215,407r-82,-22l8049,365r-88,-16l7871,335r-93,-11l7683,315r-96,-4l7488,309xe" fillcolor="#c1c1c1" stroked="f">
              <v:path arrowok="t"/>
            </v:shape>
            <v:shape id="_x0000_s1331" style="position:absolute;left:6048;top:308;width:2880;height:1440" coordorigin="6048,309" coordsize="2880,1440" path="m7488,309r-99,2l7293,315r-95,9l7105,335r-90,14l6927,365r-84,20l6761,407r-78,25l6608,459r-71,29l6470,520r-63,33l6348,589r-54,37l6245,665r-45,41l6127,792r-50,92l6051,980r-3,49l6051,1078r26,96l6127,1265r73,86l6245,1392r49,39l6348,1469r59,35l6470,1538r67,32l6608,1599r75,27l6761,1651r82,22l6927,1692r88,17l7105,1723r93,11l7293,1742r96,5l7488,1749r99,-2l7683,1742r95,-8l7871,1723r90,-14l8049,1692r84,-19l8215,1651r78,-25l8368,1599r71,-29l8506,1538r63,-34l8628,1469r54,-38l8731,1392r45,-41l8849,1265r50,-91l8925,1078r3,-49l8925,980r-26,-96l8849,792r-73,-86l8731,665r-49,-39l8628,589r-59,-36l8506,520r-67,-32l8368,459r-75,-27l8215,407r-82,-22l8049,365r-88,-16l7871,335r-93,-11l7683,315r-96,-4l7488,309xe" filled="f" strokeweight="3pt">
              <v:path arrowok="t"/>
            </v:shape>
            <v:line id="_x0000_s1330" style="position:absolute" from="7488,1750" to="6880,2815" strokeweight="4.5pt"/>
            <v:shape id="_x0000_s1329" style="position:absolute;left:6768;top:2708;width:252;height:302" coordorigin="6768,2708" coordsize="252,302" path="m6785,2708r-17,302l7019,2842,6785,2708xe" fillcolor="black" stroked="f">
              <v:path arrowok="t"/>
            </v:shape>
            <v:line id="_x0000_s1328" style="position:absolute" from="7848,1750" to="8456,2815" strokeweight="4.5pt"/>
            <v:shape id="_x0000_s1327" style="position:absolute;left:8147;top:2708;width:2100;height:1442" coordorigin="8148,2708" coordsize="2100,1442" o:spt="100" adj="0,,0" path="m10148,3050r-20,l10128,3070r,960l8268,4030r,-960l10128,3070r,-20l8248,3050r,10l8248,3070r,960l8248,4040r,10l10148,4050r,-10l10148,4030r,-960l10148,3060r,-10xm10248,2950r-20,l10228,2970r,1160l8168,4130r,-1160l8508,2970r30,20l8188,2990r,20l8188,3030r,1040l8188,4110r2020,l10208,4070r,-1040l10208,3010r,-20l10168,2990r,40l10168,4070r-1940,l8228,3030r1940,l10168,2990r-1601,l8566,2970r1662,l10228,2950r-1663,l8551,2708r-234,134l8478,2950r-330,l8148,2970r,1160l8148,4150r2100,l10248,4130r,-1160l10248,2950xe" fillcolor="black" stroked="f">
              <v:stroke joinstyle="round"/>
              <v:formulas/>
              <v:path arrowok="t" o:connecttype="segments"/>
            </v:shape>
            <v:shape id="_x0000_s1326" style="position:absolute;left:6768;top:4808;width:2340;height:1440" coordorigin="6768,4809" coordsize="2340,1440" path="m7938,4809r-91,2l7757,4817r-87,11l7585,4842r-82,18l7423,4882r-76,25l7275,4936r-69,31l7141,5001r-60,38l7025,5079r-51,42l6928,5165r-41,47l6852,5261r-53,103l6772,5473r-4,56l6772,5585r27,109l6852,5797r35,49l6928,5892r46,45l7025,5979r56,40l7141,6056r65,35l7275,6122r72,29l7423,6176r80,21l7585,6216r85,14l7757,6240r90,7l7938,6249r91,-2l8119,6240r87,-10l8291,6216r82,-19l8453,6176r76,-25l8601,6122r69,-31l8735,6056r60,-37l8851,5979r51,-42l8948,5892r41,-46l9024,5797r53,-103l9104,5585r4,-56l9104,5473r-27,-109l9024,5261r-35,-49l8948,5165r-46,-44l8851,5079r-56,-40l8735,5001r-65,-34l8601,4936r-72,-29l8453,4882r-80,-22l8291,4842r-85,-14l8119,4817r-90,-6l7938,4809xe" fillcolor="#c1c1c1" stroked="f">
              <v:path arrowok="t"/>
            </v:shape>
            <v:shape id="_x0000_s1325" style="position:absolute;left:6768;top:4808;width:2340;height:1440" coordorigin="6768,4809" coordsize="2340,1440" path="m7938,4809r-91,2l7757,4817r-87,11l7585,4842r-82,18l7423,4882r-76,25l7275,4936r-69,31l7141,5001r-60,38l7025,5079r-51,42l6928,5165r-41,47l6852,5261r-53,103l6772,5473r-4,56l6772,5585r27,109l6852,5797r35,49l6928,5892r46,45l7025,5979r56,40l7141,6056r65,35l7275,6122r72,29l7423,6176r80,21l7585,6216r85,14l7757,6240r90,7l7938,6249r91,-2l8119,6240r87,-10l8291,6216r82,-19l8453,6176r76,-25l8601,6122r69,-31l8735,6056r60,-37l8851,5979r51,-42l8948,5892r41,-46l9024,5797r53,-103l9104,5585r4,-56l9104,5473r-27,-109l9024,5261r-35,-49l8948,5165r-46,-44l8851,5079r-56,-40l8735,5001r-65,-34l8601,4936r-72,-29l8453,4882r-80,-22l8291,4842r-85,-14l8119,4817r-90,-6l7938,4809xe" filled="f" strokeweight="3pt">
              <v:path arrowok="t"/>
            </v:shape>
            <v:line id="_x0000_s1324" style="position:absolute" from="7488,4881" to="7075,4275" strokeweight="4.5pt"/>
            <v:shape id="_x0000_s1323" style="position:absolute;left:6948;top:4088;width:264;height:300" coordorigin="6948,4089" coordsize="264,300" path="m6948,4089r41,299l7212,4236,6948,4089xe" fillcolor="black" stroked="f">
              <v:path arrowok="t"/>
            </v:shape>
            <v:line id="_x0000_s1322" style="position:absolute" from="8208,4809" to="8467,4290" strokeweight="4.5pt"/>
            <v:shape id="_x0000_s1321" style="position:absolute;left:8326;top:4088;width:242;height:302" coordorigin="8326,4089" coordsize="242,302" path="m8568,4089r-242,181l8568,4391r,-302xe" fillcolor="black" stroked="f">
              <v:path arrowok="t"/>
            </v:shape>
            <v:line id="_x0000_s1320" style="position:absolute" from="7488,3369" to="8058,3369" strokeweight="3pt"/>
            <v:shape id="_x0000_s1319" style="position:absolute;left:8028;top:3278;width:180;height:180" coordorigin="8028,3279" coordsize="180,180" path="m8028,3279r,180l8208,3369r-180,-90xe" fillcolor="black" stroked="f">
              <v:path arrowok="t"/>
            </v:shape>
            <v:shape id="_x0000_s1318" type="#_x0000_t202" style="position:absolute;left:6948;top:5168;width:1980;height:612" stroked="f">
              <v:textbox inset="0,0,0,0">
                <w:txbxContent>
                  <w:p w:rsidR="000546BA" w:rsidRDefault="00590CA3">
                    <w:pPr>
                      <w:spacing w:before="69" w:line="242" w:lineRule="auto"/>
                      <w:ind w:left="210" w:right="199" w:firstLine="46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Tingkat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pemberdayaan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(X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v:shape id="_x0000_s1317" type="#_x0000_t202" style="position:absolute;left:8228;top:3029;width:1940;height:1040" filled="f" stroked="f">
              <v:textbox inset="0,0,0,0">
                <w:txbxContent>
                  <w:p w:rsidR="000546BA" w:rsidRDefault="00590CA3">
                    <w:pPr>
                      <w:spacing w:before="108" w:line="242" w:lineRule="auto"/>
                      <w:ind w:left="184" w:right="2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Ketahanan pangan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rumah tangga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  <w:r>
                      <w:rPr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(Y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v:shape id="_x0000_s1316" type="#_x0000_t202" style="position:absolute;left:6408;top:668;width:2160;height:720" stroked="f">
              <v:textbox inset="0,0,0,0">
                <w:txbxContent>
                  <w:p w:rsidR="000546BA" w:rsidRDefault="00590CA3">
                    <w:pPr>
                      <w:spacing w:before="69" w:line="242" w:lineRule="auto"/>
                      <w:ind w:left="180" w:right="169" w:firstLine="37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Karakteristik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lingkungan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sosial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(X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  <w:r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546BA" w:rsidRDefault="000546BA">
      <w:pPr>
        <w:pStyle w:val="BodyText"/>
        <w:spacing w:before="4"/>
        <w:rPr>
          <w:sz w:val="27"/>
        </w:rPr>
      </w:pPr>
    </w:p>
    <w:p w:rsidR="000546BA" w:rsidRDefault="00590CA3">
      <w:pPr>
        <w:spacing w:before="1"/>
        <w:ind w:left="588"/>
        <w:jc w:val="both"/>
        <w:rPr>
          <w:i/>
          <w:sz w:val="20"/>
        </w:rPr>
      </w:pPr>
      <w:r>
        <w:rPr>
          <w:i/>
          <w:sz w:val="20"/>
        </w:rPr>
        <w:t>Chi-Square=291,20,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df=129,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p-value=0,06735,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RMSEA=0,059,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CFI=0,9482,</w:t>
      </w:r>
      <w:r>
        <w:rPr>
          <w:i/>
          <w:spacing w:val="93"/>
          <w:sz w:val="20"/>
        </w:rPr>
        <w:t xml:space="preserve"> </w:t>
      </w:r>
      <w:r>
        <w:rPr>
          <w:i/>
          <w:sz w:val="20"/>
        </w:rPr>
        <w:t>GFI=0,9286</w:t>
      </w:r>
    </w:p>
    <w:p w:rsidR="000546BA" w:rsidRDefault="000546BA">
      <w:pPr>
        <w:pStyle w:val="BodyText"/>
        <w:rPr>
          <w:i/>
          <w:sz w:val="22"/>
        </w:rPr>
      </w:pPr>
    </w:p>
    <w:p w:rsidR="000546BA" w:rsidRDefault="000546BA">
      <w:pPr>
        <w:pStyle w:val="BodyText"/>
        <w:spacing w:before="11"/>
        <w:rPr>
          <w:i/>
          <w:sz w:val="17"/>
        </w:rPr>
      </w:pPr>
    </w:p>
    <w:p w:rsidR="000546BA" w:rsidRDefault="00590CA3">
      <w:pPr>
        <w:pStyle w:val="BodyText"/>
        <w:ind w:left="1849" w:right="583" w:hanging="1080"/>
      </w:pPr>
      <w:r>
        <w:t>Gambar 9. Model peningkatan kapasitas rumah tangga petani dalam mencapai</w:t>
      </w:r>
      <w:r>
        <w:rPr>
          <w:spacing w:val="-57"/>
        </w:rPr>
        <w:t xml:space="preserve"> </w:t>
      </w:r>
      <w:r>
        <w:t>ketahanan</w:t>
      </w:r>
      <w:r>
        <w:rPr>
          <w:spacing w:val="-1"/>
        </w:rPr>
        <w:t xml:space="preserve"> </w:t>
      </w:r>
      <w:r>
        <w:t>pangan rumah</w:t>
      </w:r>
      <w:r>
        <w:rPr>
          <w:spacing w:val="1"/>
        </w:rPr>
        <w:t xml:space="preserve"> </w:t>
      </w:r>
      <w:r>
        <w:t>tangga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Kapasitas</w:t>
      </w:r>
      <w:r>
        <w:rPr>
          <w:spacing w:val="35"/>
        </w:rPr>
        <w:t xml:space="preserve"> </w:t>
      </w:r>
      <w:r>
        <w:t>rumah</w:t>
      </w:r>
      <w:r>
        <w:rPr>
          <w:spacing w:val="36"/>
        </w:rPr>
        <w:t xml:space="preserve"> </w:t>
      </w:r>
      <w:r>
        <w:t>tangga</w:t>
      </w:r>
      <w:r>
        <w:rPr>
          <w:spacing w:val="36"/>
        </w:rPr>
        <w:t xml:space="preserve"> </w:t>
      </w:r>
      <w:r>
        <w:t>petani</w:t>
      </w:r>
      <w:r>
        <w:rPr>
          <w:spacing w:val="36"/>
        </w:rPr>
        <w:t xml:space="preserve"> </w:t>
      </w:r>
      <w:r>
        <w:t>dalam</w:t>
      </w:r>
      <w:r>
        <w:rPr>
          <w:spacing w:val="36"/>
        </w:rPr>
        <w:t xml:space="preserve"> </w:t>
      </w:r>
      <w:r>
        <w:t>memenuhi</w:t>
      </w:r>
      <w:r>
        <w:rPr>
          <w:spacing w:val="36"/>
        </w:rPr>
        <w:t xml:space="preserve"> </w:t>
      </w:r>
      <w:r>
        <w:t>kebutuhan</w:t>
      </w:r>
      <w:r>
        <w:rPr>
          <w:spacing w:val="36"/>
        </w:rPr>
        <w:t xml:space="preserve"> </w:t>
      </w:r>
      <w:r>
        <w:t>pangan</w:t>
      </w:r>
      <w:r>
        <w:rPr>
          <w:spacing w:val="36"/>
        </w:rPr>
        <w:t xml:space="preserve"> </w:t>
      </w:r>
      <w:r>
        <w:t>saat</w:t>
      </w:r>
      <w:r>
        <w:rPr>
          <w:spacing w:val="-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“sedang,”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60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 yang meliputi aspek pengetahuan, sikap, dan keterampilan petani.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6"/>
        </w:rPr>
        <w:t xml:space="preserve"> </w:t>
      </w:r>
      <w:r>
        <w:t>penelitian</w:t>
      </w:r>
      <w:r>
        <w:rPr>
          <w:spacing w:val="6"/>
        </w:rPr>
        <w:t xml:space="preserve"> </w:t>
      </w:r>
      <w:r>
        <w:t>terlihat</w:t>
      </w:r>
      <w:r>
        <w:rPr>
          <w:spacing w:val="5"/>
        </w:rPr>
        <w:t xml:space="preserve"> </w:t>
      </w:r>
      <w:r>
        <w:t>bahwa</w:t>
      </w:r>
      <w:r>
        <w:rPr>
          <w:spacing w:val="6"/>
        </w:rPr>
        <w:t xml:space="preserve"> </w:t>
      </w:r>
      <w:r>
        <w:t>aspek</w:t>
      </w:r>
      <w:r>
        <w:rPr>
          <w:spacing w:val="6"/>
        </w:rPr>
        <w:t xml:space="preserve"> </w:t>
      </w:r>
      <w:r>
        <w:t>kemampuan</w:t>
      </w:r>
      <w:r>
        <w:rPr>
          <w:spacing w:val="7"/>
        </w:rPr>
        <w:t xml:space="preserve"> </w:t>
      </w:r>
      <w:r>
        <w:t>meningkatkan</w:t>
      </w:r>
      <w:r>
        <w:rPr>
          <w:spacing w:val="5"/>
        </w:rPr>
        <w:t xml:space="preserve"> </w:t>
      </w:r>
      <w:r>
        <w:t>produksi</w:t>
      </w:r>
    </w:p>
    <w:p w:rsidR="000546BA" w:rsidRDefault="000546BA">
      <w:pPr>
        <w:spacing w:line="360" w:lineRule="auto"/>
        <w:jc w:val="both"/>
        <w:sectPr w:rsidR="000546BA">
          <w:headerReference w:type="default" r:id="rId345"/>
          <w:footerReference w:type="default" r:id="rId346"/>
          <w:pgSz w:w="11910" w:h="16840"/>
          <w:pgMar w:top="980" w:right="1340" w:bottom="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12" style="position:absolute;margin-left:0;margin-top:.05pt;width:595.4pt;height:841.9pt;z-index:15913472;mso-position-horizontal-relative:page;mso-position-vertical-relative:page" coordorigin=",1" coordsize="11908,16838">
            <v:rect id="_x0000_s1314" style="position:absolute;top:16350;width:11908;height:10" fillcolor="black" stroked="f"/>
            <v:shape id="_x0000_s131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merupakan</w:t>
      </w:r>
      <w:r>
        <w:rPr>
          <w:spacing w:val="1"/>
        </w:rPr>
        <w:t xml:space="preserve"> </w:t>
      </w:r>
      <w:r>
        <w:t>peubah</w:t>
      </w:r>
      <w:r>
        <w:rPr>
          <w:spacing w:val="1"/>
        </w:rPr>
        <w:t xml:space="preserve"> </w:t>
      </w:r>
      <w:r>
        <w:t>teramati</w:t>
      </w:r>
      <w:r>
        <w:rPr>
          <w:spacing w:val="1"/>
        </w:rPr>
        <w:t xml:space="preserve"> </w:t>
      </w:r>
      <w:r>
        <w:t>(</w:t>
      </w:r>
      <w:r>
        <w:rPr>
          <w:i/>
        </w:rPr>
        <w:t>manifest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merepresentasikan</w:t>
      </w:r>
      <w:r>
        <w:rPr>
          <w:spacing w:val="1"/>
        </w:rPr>
        <w:t xml:space="preserve"> </w:t>
      </w:r>
      <w:r>
        <w:t>peubah</w:t>
      </w:r>
      <w:r>
        <w:rPr>
          <w:spacing w:val="-1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memenuhi</w:t>
      </w:r>
      <w:r>
        <w:rPr>
          <w:spacing w:val="-1"/>
        </w:rPr>
        <w:t xml:space="preserve"> </w:t>
      </w:r>
      <w:r>
        <w:t>kebutuhan pangan.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Peningkatan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berproduksi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berusahatani</w:t>
      </w:r>
      <w:r>
        <w:rPr>
          <w:spacing w:val="60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 lebak.</w:t>
      </w:r>
      <w:r>
        <w:rPr>
          <w:spacing w:val="61"/>
        </w:rPr>
        <w:t xml:space="preserve"> </w:t>
      </w:r>
      <w:r>
        <w:t>Keterampilan dan sikap positif yang harus dimiliki petani yang</w:t>
      </w:r>
      <w:r>
        <w:rPr>
          <w:spacing w:val="1"/>
        </w:rPr>
        <w:t xml:space="preserve"> </w:t>
      </w:r>
      <w:r>
        <w:t>sesuai dengan kondisi usahatani padi lebak antara lain adalah pengelolaan air dan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diversifikasi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surjan.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mengemban tugas memberikan dorongan kepada para petani agar mau mengubah</w:t>
      </w:r>
      <w:r>
        <w:rPr>
          <w:spacing w:val="1"/>
        </w:rPr>
        <w:t xml:space="preserve"> </w:t>
      </w:r>
      <w:r>
        <w:t>cara berpikir, cara kerja, dan cara hidupnya yang lama dengan cara-cara baru yang</w:t>
      </w:r>
      <w:r>
        <w:rPr>
          <w:spacing w:val="-57"/>
        </w:rPr>
        <w:t xml:space="preserve"> </w:t>
      </w:r>
      <w:r>
        <w:t>lebih sesuai dengan perkembangan zaman dan perkembangan teknologi pertanian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(Kartasapoetra,</w:t>
      </w:r>
      <w:r>
        <w:rPr>
          <w:spacing w:val="1"/>
        </w:rPr>
        <w:t xml:space="preserve"> </w:t>
      </w:r>
      <w:r>
        <w:t>1988).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</w:t>
      </w:r>
      <w:r>
        <w:t>mpilan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usahatani.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 usahatani sesuai dengan pernyataan Owens dan Hoddinott (Muliadi,</w:t>
      </w:r>
      <w:r>
        <w:rPr>
          <w:spacing w:val="1"/>
        </w:rPr>
        <w:t xml:space="preserve"> </w:t>
      </w:r>
      <w:r>
        <w:t>2009), bahwa dengan satu atau dua kali kunjungan penyuluh pertanian dalam satu</w:t>
      </w:r>
      <w:r>
        <w:rPr>
          <w:spacing w:val="1"/>
        </w:rPr>
        <w:t xml:space="preserve"> </w:t>
      </w:r>
      <w:r>
        <w:t>musim tanam, berdampak menaikkan tingkat produksi panen sebesar 15</w:t>
      </w:r>
      <w:r>
        <w:rPr>
          <w:spacing w:val="1"/>
        </w:rPr>
        <w:t xml:space="preserve"> </w:t>
      </w:r>
      <w:r>
        <w:t>persen.</w:t>
      </w:r>
      <w:r>
        <w:rPr>
          <w:spacing w:val="1"/>
        </w:rPr>
        <w:t xml:space="preserve"> </w:t>
      </w:r>
      <w:r>
        <w:t>Hasil wawancara juga menunjukkan bahwa rendahnya keterampilan petani dalam</w:t>
      </w:r>
      <w:r>
        <w:rPr>
          <w:spacing w:val="1"/>
        </w:rPr>
        <w:t xml:space="preserve"> </w:t>
      </w:r>
      <w:r>
        <w:t>berusahatani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disebabka</w:t>
      </w:r>
      <w:r>
        <w:t>n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petani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sulitnya mendapatkan benih berlabel.</w:t>
      </w:r>
      <w:r>
        <w:rPr>
          <w:spacing w:val="1"/>
        </w:rPr>
        <w:t xml:space="preserve"> </w:t>
      </w:r>
      <w:r>
        <w:t>Karena itu perlu ditingkatkan aksesibilitas</w:t>
      </w:r>
      <w:r>
        <w:rPr>
          <w:spacing w:val="1"/>
        </w:rPr>
        <w:t xml:space="preserve"> </w:t>
      </w:r>
      <w:r>
        <w:t>petani</w:t>
      </w:r>
      <w:r>
        <w:rPr>
          <w:spacing w:val="-2"/>
        </w:rPr>
        <w:t xml:space="preserve"> </w:t>
      </w:r>
      <w:r>
        <w:t>terhadap modal dan sarana produksi</w:t>
      </w:r>
      <w:r>
        <w:rPr>
          <w:spacing w:val="-1"/>
        </w:rPr>
        <w:t xml:space="preserve"> </w:t>
      </w:r>
      <w:r>
        <w:t>pertanian.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Kemampuan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asp</w:t>
      </w:r>
      <w:r>
        <w:t>ek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keterampilan.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 yang diperlukan masyarakat petani antara lain meliputi usaha bidang</w:t>
      </w:r>
      <w:r>
        <w:rPr>
          <w:spacing w:val="-57"/>
        </w:rPr>
        <w:t xml:space="preserve"> </w:t>
      </w:r>
      <w:r>
        <w:t>peternakan (sapi, kambing, ayam, dan itik), kolam atau tambak ikan, usahatani</w:t>
      </w:r>
      <w:r>
        <w:rPr>
          <w:spacing w:val="1"/>
        </w:rPr>
        <w:t xml:space="preserve"> </w:t>
      </w:r>
      <w:r>
        <w:t>sayuran</w:t>
      </w:r>
      <w:r>
        <w:rPr>
          <w:spacing w:val="57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palawija,</w:t>
      </w:r>
      <w:r>
        <w:rPr>
          <w:spacing w:val="57"/>
        </w:rPr>
        <w:t xml:space="preserve"> </w:t>
      </w:r>
      <w:r>
        <w:t>non</w:t>
      </w:r>
      <w:r>
        <w:rPr>
          <w:spacing w:val="57"/>
        </w:rPr>
        <w:t xml:space="preserve"> </w:t>
      </w:r>
      <w:r>
        <w:t>usahatani</w:t>
      </w:r>
      <w:r>
        <w:rPr>
          <w:spacing w:val="58"/>
        </w:rPr>
        <w:t xml:space="preserve"> </w:t>
      </w:r>
      <w:r>
        <w:t>(tenun</w:t>
      </w:r>
      <w:r>
        <w:rPr>
          <w:spacing w:val="58"/>
        </w:rPr>
        <w:t xml:space="preserve"> </w:t>
      </w:r>
      <w:r>
        <w:t>songket,</w:t>
      </w:r>
      <w:r>
        <w:rPr>
          <w:spacing w:val="57"/>
        </w:rPr>
        <w:t xml:space="preserve"> </w:t>
      </w:r>
      <w:r>
        <w:t>industri</w:t>
      </w:r>
      <w:r>
        <w:rPr>
          <w:spacing w:val="59"/>
        </w:rPr>
        <w:t xml:space="preserve"> </w:t>
      </w:r>
      <w:r>
        <w:t>batu</w:t>
      </w:r>
      <w:r>
        <w:rPr>
          <w:spacing w:val="57"/>
        </w:rPr>
        <w:t xml:space="preserve"> </w:t>
      </w:r>
      <w:r>
        <w:t>bata)</w:t>
      </w:r>
      <w:r>
        <w:rPr>
          <w:spacing w:val="5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selama ini telah diusahakan rumah tangga petani dan terbukti dapat menyumbang</w:t>
      </w:r>
      <w:r>
        <w:rPr>
          <w:spacing w:val="1"/>
        </w:rPr>
        <w:t xml:space="preserve"> </w:t>
      </w:r>
      <w:r>
        <w:t>terhadap pendapatan total rumah tangga petani.</w:t>
      </w:r>
      <w:r>
        <w:rPr>
          <w:spacing w:val="1"/>
        </w:rPr>
        <w:t xml:space="preserve"> </w:t>
      </w:r>
      <w:r>
        <w:t>Kegiatan yang dapat dilakukan</w:t>
      </w:r>
      <w:r>
        <w:rPr>
          <w:spacing w:val="1"/>
        </w:rPr>
        <w:t xml:space="preserve"> </w:t>
      </w:r>
      <w:r>
        <w:t>untuk meningkatkan pengetahuan dan keterampilan petani tersebut an</w:t>
      </w:r>
      <w:r>
        <w:t>tara lain</w:t>
      </w:r>
      <w:r>
        <w:rPr>
          <w:spacing w:val="1"/>
        </w:rPr>
        <w:t xml:space="preserve"> </w:t>
      </w:r>
      <w:r>
        <w:t>melalui</w:t>
      </w:r>
      <w:r>
        <w:rPr>
          <w:spacing w:val="2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non formal</w:t>
      </w:r>
      <w:r>
        <w:rPr>
          <w:spacing w:val="4"/>
        </w:rPr>
        <w:t xml:space="preserve"> </w:t>
      </w:r>
      <w:r>
        <w:t>(penyuluhan</w:t>
      </w:r>
      <w:r>
        <w:rPr>
          <w:spacing w:val="2"/>
        </w:rPr>
        <w:t xml:space="preserve"> </w:t>
      </w:r>
      <w:r>
        <w:t>ataupun</w:t>
      </w:r>
      <w:r>
        <w:rPr>
          <w:spacing w:val="2"/>
        </w:rPr>
        <w:t xml:space="preserve"> </w:t>
      </w:r>
      <w:r>
        <w:t>pelatihan)</w:t>
      </w:r>
      <w:r>
        <w:rPr>
          <w:spacing w:val="4"/>
        </w:rPr>
        <w:t xml:space="preserve"> </w:t>
      </w:r>
      <w:r>
        <w:t>dengan materi</w:t>
      </w:r>
      <w:r>
        <w:rPr>
          <w:spacing w:val="3"/>
        </w:rPr>
        <w:t xml:space="preserve"> </w:t>
      </w:r>
      <w:r>
        <w:t>dan</w:t>
      </w:r>
    </w:p>
    <w:p w:rsidR="000546BA" w:rsidRDefault="000546BA">
      <w:pPr>
        <w:spacing w:line="360" w:lineRule="auto"/>
        <w:jc w:val="both"/>
        <w:sectPr w:rsidR="000546BA">
          <w:headerReference w:type="default" r:id="rId347"/>
          <w:footerReference w:type="default" r:id="rId34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09" style="position:absolute;margin-left:0;margin-top:.05pt;width:595.4pt;height:841.9pt;z-index:15913984;mso-position-horizontal-relative:page;mso-position-vertical-relative:page" coordorigin=",1" coordsize="11908,16838">
            <v:rect id="_x0000_s1311" style="position:absolute;top:16350;width:11908;height:10" fillcolor="black" stroked="f"/>
            <v:shape id="_x0000_s131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tata</w:t>
      </w:r>
      <w:r>
        <w:rPr>
          <w:spacing w:val="6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ekonomis</w:t>
      </w:r>
      <w:r>
        <w:rPr>
          <w:spacing w:val="1"/>
        </w:rPr>
        <w:t xml:space="preserve"> </w:t>
      </w:r>
      <w:r>
        <w:t>laba/rugi</w:t>
      </w:r>
      <w:r>
        <w:rPr>
          <w:spacing w:val="1"/>
        </w:rPr>
        <w:t xml:space="preserve"> </w:t>
      </w:r>
      <w:r>
        <w:t>(pembukuan</w:t>
      </w:r>
      <w:r>
        <w:rPr>
          <w:spacing w:val="1"/>
        </w:rPr>
        <w:t xml:space="preserve"> </w:t>
      </w:r>
      <w:r>
        <w:t>usaha).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palawija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demonstrasi</w:t>
      </w:r>
      <w:r>
        <w:rPr>
          <w:spacing w:val="1"/>
        </w:rPr>
        <w:t xml:space="preserve"> </w:t>
      </w:r>
      <w:r>
        <w:t>plot,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tenun</w:t>
      </w:r>
      <w:r>
        <w:rPr>
          <w:spacing w:val="1"/>
        </w:rPr>
        <w:t xml:space="preserve"> </w:t>
      </w:r>
      <w:r>
        <w:t>songket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tenun</w:t>
      </w:r>
      <w:r>
        <w:rPr>
          <w:spacing w:val="1"/>
        </w:rPr>
        <w:t xml:space="preserve"> </w:t>
      </w:r>
      <w:r>
        <w:t>songket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mendatangkan</w:t>
      </w:r>
      <w:r>
        <w:rPr>
          <w:spacing w:val="1"/>
        </w:rPr>
        <w:t xml:space="preserve"> </w:t>
      </w:r>
      <w:r>
        <w:t>penenun</w:t>
      </w:r>
      <w:r>
        <w:rPr>
          <w:spacing w:val="1"/>
        </w:rPr>
        <w:t xml:space="preserve"> </w:t>
      </w:r>
      <w:r>
        <w:t>prof</w:t>
      </w:r>
      <w:r>
        <w:t>esional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Palembang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 magang di industri-industri tenun songket yang lebih profesional di</w:t>
      </w:r>
      <w:r>
        <w:rPr>
          <w:spacing w:val="1"/>
        </w:rPr>
        <w:t xml:space="preserve"> </w:t>
      </w:r>
      <w:r>
        <w:t>Palembang.</w:t>
      </w:r>
    </w:p>
    <w:p w:rsidR="000546BA" w:rsidRDefault="00590CA3">
      <w:pPr>
        <w:pStyle w:val="BodyText"/>
        <w:spacing w:line="360" w:lineRule="auto"/>
        <w:ind w:left="588" w:right="358" w:firstLine="780"/>
        <w:jc w:val="both"/>
      </w:pPr>
      <w:r>
        <w:t>Gambar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pemberdayaan, penguatan dukungan lingkungan sosial dan peningkatan kinerja</w:t>
      </w:r>
      <w:r>
        <w:rPr>
          <w:spacing w:val="1"/>
        </w:rPr>
        <w:t xml:space="preserve"> </w:t>
      </w:r>
      <w:r>
        <w:t>penyuluh pertanian/ tenaga pendamping.</w:t>
      </w:r>
      <w:r>
        <w:rPr>
          <w:spacing w:val="1"/>
        </w:rPr>
        <w:t xml:space="preserve"> </w:t>
      </w:r>
      <w:r>
        <w:t>Hasil penelitian menunjukkan bahwa</w:t>
      </w:r>
      <w:r>
        <w:rPr>
          <w:spacing w:val="1"/>
        </w:rPr>
        <w:t xml:space="preserve"> </w:t>
      </w:r>
      <w:r>
        <w:t>tingkat pemberdayaan yang berhubungan dengan kapasitas Rumah Tangga Petani</w:t>
      </w:r>
      <w:r>
        <w:rPr>
          <w:spacing w:val="1"/>
        </w:rPr>
        <w:t xml:space="preserve"> </w:t>
      </w:r>
      <w:r>
        <w:t>Padi Sawah Leba</w:t>
      </w:r>
      <w:r>
        <w:t>k bertanda</w:t>
      </w:r>
      <w:r>
        <w:rPr>
          <w:spacing w:val="1"/>
        </w:rPr>
        <w:t xml:space="preserve"> </w:t>
      </w:r>
      <w:r>
        <w:t>negatif dan secara umum termasuk dalam kategori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Untuk itu diperlukan upaya perbaikan terhadap proses pemberdayaan,</w:t>
      </w:r>
      <w:r>
        <w:rPr>
          <w:spacing w:val="1"/>
        </w:rPr>
        <w:t xml:space="preserve"> </w:t>
      </w:r>
      <w:r>
        <w:t>yaitu dengan memberikan kesempatan yang lebih luas pada masyarakat untuk</w:t>
      </w:r>
      <w:r>
        <w:rPr>
          <w:spacing w:val="1"/>
        </w:rPr>
        <w:t xml:space="preserve"> </w:t>
      </w:r>
      <w:r>
        <w:t>berkontribusi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setiap tahap pada</w:t>
      </w:r>
      <w:r>
        <w:rPr>
          <w:spacing w:val="-2"/>
        </w:rPr>
        <w:t xml:space="preserve"> </w:t>
      </w:r>
      <w:r>
        <w:t>program-pro</w:t>
      </w:r>
      <w:r>
        <w:t>gram</w:t>
      </w:r>
      <w:r>
        <w:rPr>
          <w:spacing w:val="-2"/>
        </w:rPr>
        <w:t xml:space="preserve"> </w:t>
      </w:r>
      <w:r>
        <w:t>pemberdayaan.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Selain tingkat pemberdayaan, hasil penelitian juga menunjukkan bahwa</w:t>
      </w:r>
      <w:r>
        <w:rPr>
          <w:spacing w:val="1"/>
        </w:rPr>
        <w:t xml:space="preserve"> </w:t>
      </w:r>
      <w:r>
        <w:t>secara umum karakteristik lingkungan sosial yang berhubungan dengan 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 xml:space="preserve">lingkungan sosial </w:t>
      </w:r>
      <w:r>
        <w:t>yang perlu ditingkatkan untuk meningkatkan ketahanan 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akses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 kapasitas rumah tangga petani dalam memenuhi kebutuhan pangan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 kepada masyarakat petani dapat dipecahkan dan dipenuhi melalui suatu</w:t>
      </w:r>
      <w:r>
        <w:rPr>
          <w:spacing w:val="-57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</w:t>
      </w:r>
      <w:r>
        <w:t>rlu</w:t>
      </w:r>
      <w:r>
        <w:rPr>
          <w:spacing w:val="1"/>
        </w:rPr>
        <w:t xml:space="preserve"> </w:t>
      </w:r>
      <w:r>
        <w:t>diupayakan</w:t>
      </w:r>
      <w:r>
        <w:rPr>
          <w:spacing w:val="1"/>
        </w:rPr>
        <w:t xml:space="preserve"> </w:t>
      </w:r>
      <w:r>
        <w:t>perbaikannya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 petani antara lain pembentukan kelompok yang perlu 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anggota,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</w:t>
      </w:r>
      <w:r>
        <w:t>aksanaannya, dan penerapan sanksi.</w:t>
      </w:r>
      <w:r>
        <w:rPr>
          <w:spacing w:val="1"/>
        </w:rPr>
        <w:t xml:space="preserve"> </w:t>
      </w:r>
      <w:r>
        <w:t>Sarana produksi merupakan faktor yang</w:t>
      </w:r>
      <w:r>
        <w:rPr>
          <w:spacing w:val="1"/>
        </w:rPr>
        <w:t xml:space="preserve"> </w:t>
      </w:r>
      <w:r>
        <w:t>mutlak</w:t>
      </w:r>
      <w:r>
        <w:rPr>
          <w:spacing w:val="2"/>
        </w:rPr>
        <w:t xml:space="preserve"> </w:t>
      </w:r>
      <w:r>
        <w:t>diperlukan</w:t>
      </w:r>
      <w:r>
        <w:rPr>
          <w:spacing w:val="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usaha.</w:t>
      </w:r>
      <w:r>
        <w:rPr>
          <w:spacing w:val="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diperlukan</w:t>
      </w:r>
      <w:r>
        <w:rPr>
          <w:spacing w:val="3"/>
        </w:rPr>
        <w:t xml:space="preserve"> </w:t>
      </w:r>
      <w:r>
        <w:t>perluasan</w:t>
      </w:r>
      <w:r>
        <w:rPr>
          <w:spacing w:val="2"/>
        </w:rPr>
        <w:t xml:space="preserve"> </w:t>
      </w:r>
      <w:r>
        <w:t>akses</w:t>
      </w:r>
    </w:p>
    <w:p w:rsidR="000546BA" w:rsidRDefault="000546BA">
      <w:pPr>
        <w:spacing w:line="360" w:lineRule="auto"/>
        <w:jc w:val="both"/>
        <w:sectPr w:rsidR="000546BA">
          <w:headerReference w:type="default" r:id="rId349"/>
          <w:footerReference w:type="default" r:id="rId35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06" style="position:absolute;margin-left:0;margin-top:.05pt;width:595.4pt;height:841.9pt;z-index:15914496;mso-position-horizontal-relative:page;mso-position-vertical-relative:page" coordorigin=",1" coordsize="11908,16838">
            <v:rect id="_x0000_s1308" style="position:absolute;top:16350;width:11908;height:10" fillcolor="black" stroked="f"/>
            <v:shape id="_x0000_s130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60"/>
        <w:jc w:val="both"/>
      </w:pPr>
      <w:r>
        <w:t>petani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permodalan,</w:t>
      </w:r>
      <w:r>
        <w:rPr>
          <w:spacing w:val="1"/>
        </w:rPr>
        <w:t xml:space="preserve"> </w:t>
      </w:r>
      <w:r>
        <w:t>pengolahan</w:t>
      </w:r>
      <w:r>
        <w:rPr>
          <w:spacing w:val="-3"/>
        </w:rPr>
        <w:t xml:space="preserve"> </w:t>
      </w:r>
      <w:r>
        <w:t>hasil pertanian, dan akses</w:t>
      </w:r>
      <w:r>
        <w:rPr>
          <w:spacing w:val="-1"/>
        </w:rPr>
        <w:t xml:space="preserve"> </w:t>
      </w:r>
      <w:r>
        <w:t>terhadap pasar.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Peningkatan kapasitas rumah tangga petani dalam memenuhi 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pendamping.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t>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 produksi usahatani dan pendapatan rumah tangga.</w:t>
      </w:r>
      <w:r>
        <w:rPr>
          <w:spacing w:val="1"/>
        </w:rPr>
        <w:t xml:space="preserve"> </w:t>
      </w:r>
      <w:r>
        <w:t>Aspek kinerja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merefleksikan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(kategori</w:t>
      </w:r>
      <w:r>
        <w:rPr>
          <w:spacing w:val="1"/>
        </w:rPr>
        <w:t xml:space="preserve"> </w:t>
      </w:r>
      <w:r>
        <w:t>sedang),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(kategori</w:t>
      </w:r>
      <w:r>
        <w:rPr>
          <w:spacing w:val="1"/>
        </w:rPr>
        <w:t xml:space="preserve"> </w:t>
      </w:r>
      <w:r>
        <w:t>rendah),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(kategori</w:t>
      </w:r>
      <w:r>
        <w:rPr>
          <w:spacing w:val="1"/>
        </w:rPr>
        <w:t xml:space="preserve"> </w:t>
      </w:r>
      <w:r>
        <w:t>sedang),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perluasan</w:t>
      </w:r>
      <w:r>
        <w:rPr>
          <w:spacing w:val="-1"/>
        </w:rPr>
        <w:t xml:space="preserve"> </w:t>
      </w:r>
      <w:r>
        <w:t>akses</w:t>
      </w:r>
      <w:r>
        <w:rPr>
          <w:spacing w:val="-1"/>
        </w:rPr>
        <w:t xml:space="preserve"> </w:t>
      </w:r>
      <w:r>
        <w:t>terhadap berbagai</w:t>
      </w:r>
      <w:r>
        <w:rPr>
          <w:spacing w:val="-1"/>
        </w:rPr>
        <w:t xml:space="preserve"> </w:t>
      </w:r>
      <w:r>
        <w:t>sumberdaya</w:t>
      </w:r>
      <w:r>
        <w:rPr>
          <w:spacing w:val="-1"/>
        </w:rPr>
        <w:t xml:space="preserve"> </w:t>
      </w:r>
      <w:r>
        <w:t>(kategori</w:t>
      </w:r>
      <w:r>
        <w:rPr>
          <w:spacing w:val="-1"/>
        </w:rPr>
        <w:t xml:space="preserve"> </w:t>
      </w:r>
      <w:r>
        <w:t>sedang).</w:t>
      </w:r>
    </w:p>
    <w:p w:rsidR="000546BA" w:rsidRDefault="000546BA">
      <w:pPr>
        <w:pStyle w:val="BodyText"/>
        <w:spacing w:before="1"/>
      </w:pPr>
    </w:p>
    <w:p w:rsidR="000546BA" w:rsidRDefault="00590CA3">
      <w:pPr>
        <w:pStyle w:val="Heading2"/>
        <w:ind w:left="587" w:right="4156"/>
      </w:pPr>
      <w:r>
        <w:t>Peningkatan Ketahanan Pangan Rumah</w:t>
      </w:r>
      <w:r>
        <w:rPr>
          <w:spacing w:val="-57"/>
        </w:rPr>
        <w:t xml:space="preserve"> </w:t>
      </w:r>
      <w:r>
        <w:t>Tangga</w:t>
      </w:r>
      <w:r>
        <w:rPr>
          <w:spacing w:val="16"/>
        </w:rPr>
        <w:t xml:space="preserve"> </w:t>
      </w:r>
      <w:r>
        <w:t>Petani</w:t>
      </w:r>
      <w:r>
        <w:rPr>
          <w:spacing w:val="16"/>
        </w:rPr>
        <w:t xml:space="preserve"> </w:t>
      </w:r>
      <w:r>
        <w:t>melalui</w:t>
      </w:r>
      <w:r>
        <w:rPr>
          <w:spacing w:val="15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Pemberdayaan</w:t>
      </w:r>
    </w:p>
    <w:p w:rsidR="000546BA" w:rsidRDefault="000546BA">
      <w:pPr>
        <w:pStyle w:val="BodyText"/>
        <w:spacing w:before="9"/>
        <w:rPr>
          <w:b/>
          <w:sz w:val="35"/>
        </w:rPr>
      </w:pP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ketahanan</w:t>
      </w:r>
      <w:r>
        <w:rPr>
          <w:spacing w:val="-57"/>
        </w:rPr>
        <w:t xml:space="preserve"> </w:t>
      </w:r>
      <w:r>
        <w:t>pangan Rumah Tangga Petani Padi Sawah Lebak.</w:t>
      </w:r>
      <w:r>
        <w:rPr>
          <w:spacing w:val="1"/>
        </w:rPr>
        <w:t xml:space="preserve"> </w:t>
      </w:r>
      <w:r>
        <w:t>Hal ini mengandung makna</w:t>
      </w:r>
      <w:r>
        <w:rPr>
          <w:spacing w:val="1"/>
        </w:rPr>
        <w:t xml:space="preserve"> </w:t>
      </w:r>
      <w:r>
        <w:t>bahwa semakin tinggi tingkat keberdayaan masyarakat petani padi sawah lebak,</w:t>
      </w:r>
      <w:r>
        <w:rPr>
          <w:spacing w:val="1"/>
        </w:rPr>
        <w:t xml:space="preserve"> </w:t>
      </w:r>
      <w:r>
        <w:t>maka akan semakin baik ketahanan pangan rumah tangga mereka.   Oleh karena</w:t>
      </w:r>
      <w:r>
        <w:rPr>
          <w:spacing w:val="1"/>
        </w:rPr>
        <w:t xml:space="preserve"> </w:t>
      </w:r>
      <w:r>
        <w:t>itu upaya pemberdayaan masyarakat harus terarah, ditujukan langsung kepada</w:t>
      </w:r>
      <w:r>
        <w:rPr>
          <w:spacing w:val="1"/>
        </w:rPr>
        <w:t xml:space="preserve"> </w:t>
      </w:r>
      <w:r>
        <w:t>kelompok sasaran yang memerlu</w:t>
      </w:r>
      <w:r>
        <w:t>kan (petani padi sawah lebak), dengan program</w:t>
      </w:r>
      <w:r>
        <w:rPr>
          <w:spacing w:val="1"/>
        </w:rPr>
        <w:t xml:space="preserve"> </w:t>
      </w:r>
      <w:r>
        <w:t>yang dirancang</w:t>
      </w:r>
      <w:r>
        <w:rPr>
          <w:spacing w:val="1"/>
        </w:rPr>
        <w:t xml:space="preserve"> </w:t>
      </w:r>
      <w:r>
        <w:t>untuk mengatasi masalahnya dan sesuai dengan kebutuhannya,</w:t>
      </w:r>
      <w:r>
        <w:rPr>
          <w:spacing w:val="1"/>
        </w:rPr>
        <w:t xml:space="preserve"> </w:t>
      </w:r>
      <w:r>
        <w:t>serta mengikutsertakan masyarakat petani yang akan dibantu.</w:t>
      </w:r>
      <w:r>
        <w:rPr>
          <w:spacing w:val="1"/>
        </w:rPr>
        <w:t xml:space="preserve"> </w:t>
      </w:r>
      <w:r>
        <w:t>Temuan penelitian</w:t>
      </w:r>
      <w:r>
        <w:rPr>
          <w:spacing w:val="1"/>
        </w:rPr>
        <w:t xml:space="preserve"> </w:t>
      </w:r>
      <w:r>
        <w:t>menunjukkan bahwa aspek mengikutsertakan petani dalam pere</w:t>
      </w:r>
      <w:r>
        <w:t>ncanaan dan aspek</w:t>
      </w:r>
      <w:r>
        <w:rPr>
          <w:spacing w:val="-57"/>
        </w:rPr>
        <w:t xml:space="preserve"> </w:t>
      </w:r>
      <w:r>
        <w:t>mengikutsertakan petani dalam pelaksanaan program sangat kuat merefleksikan</w:t>
      </w:r>
      <w:r>
        <w:rPr>
          <w:spacing w:val="1"/>
        </w:rPr>
        <w:t xml:space="preserve"> </w:t>
      </w:r>
      <w:r>
        <w:t>kapasitas rumah tangga petani.   Akan tetapi kedua aspek ini masih 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sedang.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mengikutserta</w:t>
      </w:r>
      <w:r>
        <w:t>kan masyarakat petani lebih baik lagi dalam setiap proses dalam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pemberdayaan.</w:t>
      </w:r>
    </w:p>
    <w:p w:rsidR="000546BA" w:rsidRDefault="000546BA">
      <w:pPr>
        <w:spacing w:line="360" w:lineRule="auto"/>
        <w:jc w:val="both"/>
        <w:sectPr w:rsidR="000546BA">
          <w:headerReference w:type="default" r:id="rId351"/>
          <w:footerReference w:type="default" r:id="rId35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03" style="position:absolute;margin-left:0;margin-top:.05pt;width:595.4pt;height:841.9pt;z-index:15915008;mso-position-horizontal-relative:page;mso-position-vertical-relative:page" coordorigin=",1" coordsize="11908,16838">
            <v:rect id="_x0000_s1305" style="position:absolute;top:16350;width:11908;height:10" fillcolor="black" stroked="f"/>
            <v:shape id="_x0000_s1304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  <w:ind w:left="587" w:right="4142"/>
      </w:pPr>
      <w:r>
        <w:t>Peningkatan Ketahanan Pangan Rumah</w:t>
      </w:r>
      <w:r>
        <w:rPr>
          <w:spacing w:val="-57"/>
        </w:rPr>
        <w:t xml:space="preserve"> </w:t>
      </w:r>
      <w:r>
        <w:t>Tangga Petani melalui Peningkatan</w:t>
      </w:r>
      <w:r>
        <w:rPr>
          <w:spacing w:val="1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Sosial</w:t>
      </w:r>
    </w:p>
    <w:p w:rsidR="000546BA" w:rsidRDefault="000546BA">
      <w:pPr>
        <w:pStyle w:val="BodyText"/>
        <w:spacing w:before="8"/>
        <w:rPr>
          <w:b/>
          <w:sz w:val="35"/>
        </w:rPr>
      </w:pPr>
    </w:p>
    <w:p w:rsidR="000546BA" w:rsidRDefault="00590CA3">
      <w:pPr>
        <w:pStyle w:val="BodyText"/>
        <w:spacing w:line="360" w:lineRule="auto"/>
        <w:ind w:left="588" w:right="360" w:firstLine="720"/>
        <w:jc w:val="both"/>
      </w:pPr>
      <w:r>
        <w:t>Karakteristik lingkungan sosial memberikan pengaruh langsung dan nyata</w:t>
      </w:r>
      <w:r>
        <w:rPr>
          <w:spacing w:val="1"/>
        </w:rPr>
        <w:t xml:space="preserve"> </w:t>
      </w:r>
      <w:r>
        <w:t>terhadap ketahanan pangan rumah tangga petani.</w:t>
      </w:r>
      <w:r>
        <w:rPr>
          <w:spacing w:val="1"/>
        </w:rPr>
        <w:t xml:space="preserve"> </w:t>
      </w:r>
      <w:r>
        <w:t>Hal ini mengandung makna</w:t>
      </w:r>
      <w:r>
        <w:rPr>
          <w:spacing w:val="1"/>
        </w:rPr>
        <w:t xml:space="preserve"> </w:t>
      </w:r>
      <w:r>
        <w:t>bahwa semakin baik lingkungan sosial masyarakat petani padi sawah lebak, maka</w:t>
      </w:r>
      <w:r>
        <w:rPr>
          <w:spacing w:val="1"/>
        </w:rPr>
        <w:t xml:space="preserve"> </w:t>
      </w:r>
      <w:r>
        <w:t xml:space="preserve">akan semakin baik ketahanan pangan </w:t>
      </w:r>
      <w:r>
        <w:t>rumah tangga petani.   Aspek nilai-nilai</w:t>
      </w:r>
      <w:r>
        <w:rPr>
          <w:spacing w:val="1"/>
        </w:rPr>
        <w:t xml:space="preserve"> </w:t>
      </w:r>
      <w:r>
        <w:t>sosial budaya yang bersifat positif dan telah mengakar dalam masyarakat petani</w:t>
      </w:r>
      <w:r>
        <w:rPr>
          <w:spacing w:val="1"/>
        </w:rPr>
        <w:t xml:space="preserve"> </w:t>
      </w:r>
      <w:r>
        <w:t>padi sawah lebak seperti sifat gotong royong dan saling menolong harus tetap</w:t>
      </w:r>
      <w:r>
        <w:rPr>
          <w:spacing w:val="1"/>
        </w:rPr>
        <w:t xml:space="preserve"> </w:t>
      </w:r>
      <w:r>
        <w:t>dipertahankan.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karakteristik</w:t>
      </w:r>
      <w:r>
        <w:rPr>
          <w:spacing w:val="60"/>
        </w:rPr>
        <w:t xml:space="preserve"> </w:t>
      </w:r>
      <w:r>
        <w:t>l</w:t>
      </w:r>
      <w:r>
        <w:t>ingkungan</w:t>
      </w:r>
      <w:r>
        <w:rPr>
          <w:spacing w:val="60"/>
        </w:rPr>
        <w:t xml:space="preserve"> </w:t>
      </w:r>
      <w:r>
        <w:t>sosial</w:t>
      </w:r>
      <w:r>
        <w:rPr>
          <w:spacing w:val="-57"/>
        </w:rPr>
        <w:t xml:space="preserve"> </w:t>
      </w:r>
      <w:r>
        <w:t>yang berdasarkan temuan penelitian merupakan aspek yang dominan pengaruhnya</w:t>
      </w:r>
      <w:r>
        <w:rPr>
          <w:spacing w:val="-57"/>
        </w:rPr>
        <w:t xml:space="preserve"> </w:t>
      </w:r>
      <w:r>
        <w:t>terhadap peningkatan ketahanan pangan rumah tangga, yaitu sistem kelembagaan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akses petani</w:t>
      </w:r>
      <w:r>
        <w:rPr>
          <w:spacing w:val="-2"/>
        </w:rPr>
        <w:t xml:space="preserve"> </w:t>
      </w:r>
      <w:r>
        <w:t>terhadap sarana</w:t>
      </w:r>
      <w:r>
        <w:rPr>
          <w:spacing w:val="-1"/>
        </w:rPr>
        <w:t xml:space="preserve"> </w:t>
      </w:r>
      <w:r>
        <w:t>produksi harus</w:t>
      </w:r>
      <w:r>
        <w:rPr>
          <w:spacing w:val="-2"/>
        </w:rPr>
        <w:t xml:space="preserve"> </w:t>
      </w:r>
      <w:r>
        <w:t>terus</w:t>
      </w:r>
      <w:r>
        <w:rPr>
          <w:spacing w:val="-1"/>
        </w:rPr>
        <w:t xml:space="preserve"> </w:t>
      </w:r>
      <w:r>
        <w:t>ditingkatkan.</w:t>
      </w:r>
    </w:p>
    <w:p w:rsidR="000546BA" w:rsidRDefault="000546BA">
      <w:pPr>
        <w:pStyle w:val="BodyText"/>
        <w:spacing w:before="3"/>
        <w:rPr>
          <w:sz w:val="36"/>
        </w:rPr>
      </w:pPr>
    </w:p>
    <w:p w:rsidR="000546BA" w:rsidRDefault="00590CA3">
      <w:pPr>
        <w:pStyle w:val="Heading2"/>
        <w:ind w:left="2502" w:right="1068" w:hanging="834"/>
      </w:pPr>
      <w:r>
        <w:t>Strategi Peningkatan Kapasitas Rumah Tangga Petani Padi</w:t>
      </w:r>
      <w:r>
        <w:rPr>
          <w:spacing w:val="-57"/>
        </w:rPr>
        <w:t xml:space="preserve"> </w:t>
      </w:r>
      <w:r>
        <w:t>Sawah</w:t>
      </w:r>
      <w:r>
        <w:rPr>
          <w:spacing w:val="-2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Pendekatan</w:t>
      </w:r>
      <w:r>
        <w:rPr>
          <w:spacing w:val="-2"/>
        </w:rPr>
        <w:t xml:space="preserve"> </w:t>
      </w:r>
      <w:r>
        <w:t>Fasilitasi</w:t>
      </w:r>
    </w:p>
    <w:p w:rsidR="000546BA" w:rsidRDefault="000546BA">
      <w:pPr>
        <w:pStyle w:val="BodyText"/>
        <w:spacing w:before="9"/>
        <w:rPr>
          <w:b/>
          <w:sz w:val="35"/>
        </w:rPr>
      </w:pP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Strategi merupakan suatu seni menggunakan kecakapan dan sumberdaya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sasarannya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dengan lingkungan</w:t>
      </w:r>
      <w:r>
        <w:t xml:space="preserve"> dalam kondisi saling menguntungkan (Mc. Nicholas, 1977).</w:t>
      </w:r>
      <w:r>
        <w:rPr>
          <w:spacing w:val="1"/>
        </w:rPr>
        <w:t xml:space="preserve"> </w:t>
      </w:r>
      <w:r>
        <w:t>Menurut Handoko (2007), strategi dalam konteks organisasi dinyatakan sebagai</w:t>
      </w:r>
      <w:r>
        <w:rPr>
          <w:spacing w:val="1"/>
        </w:rPr>
        <w:t xml:space="preserve"> </w:t>
      </w:r>
      <w:r>
        <w:t>program umum untuk pencapaian tujuan-tujuan organisasi.</w:t>
      </w:r>
      <w:r>
        <w:rPr>
          <w:spacing w:val="1"/>
        </w:rPr>
        <w:t xml:space="preserve"> </w:t>
      </w:r>
      <w:r>
        <w:t>Pemaknaan terhadap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diperluas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pemeri</w:t>
      </w:r>
      <w:r>
        <w:t>ntah,departemen,</w:t>
      </w:r>
      <w:r>
        <w:rPr>
          <w:spacing w:val="1"/>
        </w:rPr>
        <w:t xml:space="preserve"> </w:t>
      </w:r>
      <w:r>
        <w:t>kementerian,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hakikatnya</w:t>
      </w:r>
      <w:r>
        <w:rPr>
          <w:spacing w:val="1"/>
        </w:rPr>
        <w:t xml:space="preserve"> </w:t>
      </w:r>
      <w:r>
        <w:t>eksestensinya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tujuan-</w:t>
      </w:r>
      <w:r>
        <w:rPr>
          <w:spacing w:val="1"/>
        </w:rPr>
        <w:t xml:space="preserve"> </w:t>
      </w:r>
      <w:r>
        <w:t>tujuan tertentu.</w:t>
      </w:r>
      <w:r>
        <w:rPr>
          <w:spacing w:val="1"/>
        </w:rPr>
        <w:t xml:space="preserve"> </w:t>
      </w:r>
      <w:r>
        <w:t>Menurut Wardoyo (2002), strategi merupakan langkah-langkah</w:t>
      </w:r>
      <w:r>
        <w:rPr>
          <w:spacing w:val="1"/>
        </w:rPr>
        <w:t xml:space="preserve"> </w:t>
      </w:r>
      <w:r>
        <w:t>sistematis yang ditempuh dalam melaksanakan kegiatan untuk mendapatkan hasil</w:t>
      </w:r>
      <w:r>
        <w:rPr>
          <w:spacing w:val="1"/>
        </w:rPr>
        <w:t xml:space="preserve"> </w:t>
      </w:r>
      <w:r>
        <w:t>maksimal yang diharapkan.</w:t>
      </w:r>
      <w:r>
        <w:rPr>
          <w:spacing w:val="1"/>
        </w:rPr>
        <w:t xml:space="preserve"> </w:t>
      </w:r>
      <w:r>
        <w:t>Ada pula yang menerjemahkan strategi sebagai cara,</w:t>
      </w:r>
      <w:r>
        <w:rPr>
          <w:spacing w:val="1"/>
        </w:rPr>
        <w:t xml:space="preserve"> </w:t>
      </w:r>
      <w:r>
        <w:t>teknik,</w:t>
      </w:r>
      <w:r>
        <w:rPr>
          <w:spacing w:val="1"/>
        </w:rPr>
        <w:t xml:space="preserve"> </w:t>
      </w:r>
      <w:r>
        <w:t>taktik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Terminologi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semula</w:t>
      </w:r>
      <w:r>
        <w:rPr>
          <w:spacing w:val="1"/>
        </w:rPr>
        <w:t xml:space="preserve"> </w:t>
      </w:r>
      <w:r>
        <w:t>bersumber dari kalangan militer dan secara populer sering dinyatakan sebagai kiat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memenangkan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peperangan</w:t>
      </w:r>
      <w:r>
        <w:rPr>
          <w:spacing w:val="1"/>
        </w:rPr>
        <w:t xml:space="preserve"> </w:t>
      </w:r>
      <w:r>
        <w:t>(Siagian,</w:t>
      </w:r>
      <w:r>
        <w:rPr>
          <w:spacing w:val="1"/>
        </w:rPr>
        <w:t xml:space="preserve"> </w:t>
      </w:r>
      <w:r>
        <w:t>2002).</w:t>
      </w:r>
      <w:r>
        <w:rPr>
          <w:spacing w:val="1"/>
        </w:rPr>
        <w:t xml:space="preserve"> </w:t>
      </w:r>
      <w:r>
        <w:t>Strategi,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Sudjana</w:t>
      </w:r>
      <w:r>
        <w:rPr>
          <w:spacing w:val="1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t>merupakan</w:t>
      </w:r>
      <w:r>
        <w:rPr>
          <w:spacing w:val="60"/>
        </w:rPr>
        <w:t xml:space="preserve"> </w:t>
      </w:r>
      <w:r>
        <w:t>pola</w:t>
      </w:r>
      <w:r>
        <w:rPr>
          <w:spacing w:val="60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tentang keputusan atau tindakan.</w:t>
      </w:r>
      <w:r>
        <w:rPr>
          <w:spacing w:val="1"/>
        </w:rPr>
        <w:t xml:space="preserve"> </w:t>
      </w:r>
      <w:r>
        <w:t>Strategi harus dipahami sebagai rencana atau</w:t>
      </w:r>
      <w:r>
        <w:rPr>
          <w:spacing w:val="1"/>
        </w:rPr>
        <w:t xml:space="preserve"> </w:t>
      </w:r>
      <w:r>
        <w:t>kehendak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mendahului</w:t>
      </w:r>
      <w:r>
        <w:rPr>
          <w:spacing w:val="9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mengendalikan</w:t>
      </w:r>
      <w:r>
        <w:rPr>
          <w:spacing w:val="8"/>
        </w:rPr>
        <w:t xml:space="preserve"> </w:t>
      </w:r>
      <w:r>
        <w:t>kegiatan.</w:t>
      </w:r>
      <w:r>
        <w:rPr>
          <w:spacing w:val="17"/>
        </w:rPr>
        <w:t xml:space="preserve"> </w:t>
      </w:r>
      <w:r>
        <w:t>Denga</w:t>
      </w:r>
      <w:r>
        <w:t>n</w:t>
      </w:r>
      <w:r>
        <w:rPr>
          <w:spacing w:val="7"/>
        </w:rPr>
        <w:t xml:space="preserve"> </w:t>
      </w:r>
      <w:r>
        <w:t>demikian,</w:t>
      </w:r>
    </w:p>
    <w:p w:rsidR="000546BA" w:rsidRDefault="000546BA">
      <w:pPr>
        <w:spacing w:line="360" w:lineRule="auto"/>
        <w:jc w:val="both"/>
        <w:sectPr w:rsidR="000546BA">
          <w:headerReference w:type="default" r:id="rId353"/>
          <w:footerReference w:type="default" r:id="rId35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300" style="position:absolute;margin-left:0;margin-top:.05pt;width:595.4pt;height:841.9pt;z-index:15915520;mso-position-horizontal-relative:page;mso-position-vertical-relative:page" coordorigin=",1" coordsize="11908,16838">
            <v:rect id="_x0000_s1302" style="position:absolute;top:16350;width:11908;height:10" fillcolor="black" stroked="f"/>
            <v:shape id="_x0000_s1301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9"/>
        <w:jc w:val="both"/>
      </w:pPr>
      <w:r>
        <w:t>strategi adalah suatu pola yang direncanakan dan ditetapkan secara sengaja untuk</w:t>
      </w:r>
      <w:r>
        <w:rPr>
          <w:spacing w:val="1"/>
        </w:rPr>
        <w:t xml:space="preserve"> </w:t>
      </w:r>
      <w:r>
        <w:t>melakukan kegiatan atau tindakan.</w:t>
      </w:r>
      <w:r>
        <w:rPr>
          <w:spacing w:val="1"/>
        </w:rPr>
        <w:t xml:space="preserve"> </w:t>
      </w:r>
      <w:r>
        <w:t>Mangkuprawira (2003) menyatakan bahwa</w:t>
      </w:r>
      <w:r>
        <w:rPr>
          <w:spacing w:val="1"/>
        </w:rPr>
        <w:t xml:space="preserve"> </w:t>
      </w:r>
      <w:r>
        <w:t>strategi adalah cara mengerjakan sesuatu untuk mencapai tujuan tertentu.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halnya dengan sifat model, strategi menurut Soetomo</w:t>
      </w:r>
      <w:r>
        <w:rPr>
          <w:spacing w:val="1"/>
        </w:rPr>
        <w:t xml:space="preserve"> </w:t>
      </w:r>
      <w:r>
        <w:t>(2008) bersifat dinamis dan</w:t>
      </w:r>
      <w:r>
        <w:rPr>
          <w:spacing w:val="-57"/>
        </w:rPr>
        <w:t xml:space="preserve"> </w:t>
      </w:r>
      <w:r>
        <w:t>aktualisasinya</w:t>
      </w:r>
      <w:r>
        <w:rPr>
          <w:spacing w:val="-1"/>
        </w:rPr>
        <w:t xml:space="preserve"> </w:t>
      </w:r>
      <w:r>
        <w:t>banyak ditentukan oleh</w:t>
      </w:r>
      <w:r>
        <w:rPr>
          <w:spacing w:val="-1"/>
        </w:rPr>
        <w:t xml:space="preserve"> </w:t>
      </w:r>
      <w:r>
        <w:t>faktor waktu dan</w:t>
      </w:r>
      <w:r>
        <w:rPr>
          <w:spacing w:val="-1"/>
        </w:rPr>
        <w:t xml:space="preserve"> </w:t>
      </w:r>
      <w:r>
        <w:t>tempat.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Berdasarkan beberapa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ter</w:t>
      </w:r>
      <w:r>
        <w:t>sebut,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diformulasikan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strategi peningkatan kapasitas rumah tangga dalam mencapai ketahanan 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Sumatera</w:t>
      </w:r>
      <w:r>
        <w:rPr>
          <w:spacing w:val="61"/>
        </w:rPr>
        <w:t xml:space="preserve"> </w:t>
      </w:r>
      <w:r>
        <w:t>Selatan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</w:t>
      </w:r>
      <w:r>
        <w:t>an kapasitas rumah tangga</w:t>
      </w:r>
      <w:r>
        <w:rPr>
          <w:spacing w:val="1"/>
        </w:rPr>
        <w:t xml:space="preserve"> </w:t>
      </w:r>
      <w:r>
        <w:t>petani dalam mencapai ketahanan pangan</w:t>
      </w:r>
      <w:r>
        <w:rPr>
          <w:spacing w:val="1"/>
        </w:rPr>
        <w:t xml:space="preserve"> </w:t>
      </w:r>
      <w:r>
        <w:t>rumah tangganya.</w:t>
      </w:r>
      <w:r>
        <w:rPr>
          <w:spacing w:val="1"/>
        </w:rPr>
        <w:t xml:space="preserve"> </w:t>
      </w:r>
      <w:r>
        <w:t>Strategi peningkatan kapasitas rumah tangga dalam mencapai</w:t>
      </w:r>
      <w:r>
        <w:rPr>
          <w:spacing w:val="1"/>
        </w:rPr>
        <w:t xml:space="preserve"> </w:t>
      </w:r>
      <w:r>
        <w:t>ketahanan pangan Rumah Tangga Petani Padi Sawah Lebak diharapkan dapat</w:t>
      </w:r>
      <w:r>
        <w:rPr>
          <w:spacing w:val="1"/>
        </w:rPr>
        <w:t xml:space="preserve"> </w:t>
      </w:r>
      <w:r>
        <w:t>memberikan pengarahan terpadu bagi berbagai pihak terkait serta memberikan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kesejahteraan rumah tangga dan peningkatan kualitas sumberdaya Petani Padi</w:t>
      </w:r>
      <w:r>
        <w:rPr>
          <w:spacing w:val="1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Strategi yang ditawarka</w:t>
      </w:r>
      <w:r>
        <w:t>n dan didasarkan hasil penelitian ini tidak terlepas</w:t>
      </w:r>
      <w:r>
        <w:rPr>
          <w:spacing w:val="1"/>
        </w:rPr>
        <w:t xml:space="preserve"> </w:t>
      </w:r>
      <w:r>
        <w:t>dari kerangka kebijakan umum pemantapan ketahanan pangan dan penyuluhan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pengaturan,</w:t>
      </w:r>
      <w:r>
        <w:rPr>
          <w:spacing w:val="1"/>
        </w:rPr>
        <w:t xml:space="preserve"> </w:t>
      </w:r>
      <w:r>
        <w:t>pembinaan,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peredaran,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pang</w:t>
      </w:r>
      <w:r>
        <w:t>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Undang-Undang Nomor 7 1996 tentang Pangan dan Undang-Undang Nomor 25</w:t>
      </w:r>
      <w:r>
        <w:rPr>
          <w:spacing w:val="1"/>
        </w:rPr>
        <w:t xml:space="preserve"> </w:t>
      </w:r>
      <w:r>
        <w:t>Tahun 2000 tentang Propenas.</w:t>
      </w:r>
      <w:r>
        <w:rPr>
          <w:spacing w:val="1"/>
        </w:rPr>
        <w:t xml:space="preserve"> </w:t>
      </w:r>
      <w:r>
        <w:t>Dalam Undang-Undang Nomor 7 Tahun 1996</w:t>
      </w:r>
      <w:r>
        <w:rPr>
          <w:spacing w:val="1"/>
        </w:rPr>
        <w:t xml:space="preserve"> </w:t>
      </w:r>
      <w:r>
        <w:t>diamanatkan pembangunan pangan untuk memenuhi kebutuhan dasar manusia,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Demikian juga dalam RPJMN 2010-2014 diamanatkan arahan bagi penyelenggara</w:t>
      </w:r>
      <w:r>
        <w:rPr>
          <w:spacing w:val="-57"/>
        </w:rPr>
        <w:t xml:space="preserve"> </w:t>
      </w:r>
      <w:r>
        <w:t>negara untuk mengembangkan Sistem Ketahanan Pangan dalam rangka menjamin</w:t>
      </w:r>
      <w:r>
        <w:rPr>
          <w:spacing w:val="-57"/>
        </w:rPr>
        <w:t xml:space="preserve"> </w:t>
      </w:r>
      <w:r>
        <w:t>tersedianya pangan dan gizi dalam jumlah dan mutu yang dibutuhkan, dengan</w:t>
      </w:r>
      <w:r>
        <w:rPr>
          <w:spacing w:val="1"/>
        </w:rPr>
        <w:t xml:space="preserve"> </w:t>
      </w:r>
      <w:r>
        <w:rPr>
          <w:b/>
        </w:rPr>
        <w:t>memperhatikan</w:t>
      </w:r>
      <w:r>
        <w:rPr>
          <w:b/>
          <w:spacing w:val="-3"/>
        </w:rPr>
        <w:t xml:space="preserve"> </w:t>
      </w:r>
      <w:r>
        <w:rPr>
          <w:b/>
        </w:rPr>
        <w:t>kemampuan</w:t>
      </w:r>
      <w:r>
        <w:rPr>
          <w:b/>
          <w:spacing w:val="-1"/>
        </w:rPr>
        <w:t xml:space="preserve"> </w:t>
      </w:r>
      <w:r>
        <w:rPr>
          <w:b/>
        </w:rPr>
        <w:t>produksi</w:t>
      </w:r>
      <w:r>
        <w:rPr>
          <w:b/>
          <w:spacing w:val="-1"/>
        </w:rPr>
        <w:t xml:space="preserve"> </w:t>
      </w:r>
      <w:r>
        <w:rPr>
          <w:b/>
        </w:rPr>
        <w:t>dan</w:t>
      </w:r>
      <w:r>
        <w:rPr>
          <w:b/>
          <w:spacing w:val="-1"/>
        </w:rPr>
        <w:t xml:space="preserve"> </w:t>
      </w:r>
      <w:r>
        <w:rPr>
          <w:b/>
        </w:rPr>
        <w:t>pendapatan petani</w:t>
      </w:r>
      <w:r>
        <w:t>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Selanjutnya pemerintah melalui Undang-Undang Nomor 25 Tahun 2000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Propenas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Ketahanan</w:t>
      </w:r>
      <w:r>
        <w:rPr>
          <w:spacing w:val="60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yang bertujuan untuk:</w:t>
      </w:r>
      <w:r>
        <w:rPr>
          <w:spacing w:val="1"/>
        </w:rPr>
        <w:t xml:space="preserve"> </w:t>
      </w:r>
      <w:r>
        <w:t>(1) meningkatkan keanekaragaman produksi,</w:t>
      </w:r>
      <w:r>
        <w:t xml:space="preserve"> penyediaan</w:t>
      </w:r>
      <w:r>
        <w:rPr>
          <w:spacing w:val="1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konsumsi</w:t>
      </w:r>
      <w:r>
        <w:rPr>
          <w:spacing w:val="49"/>
        </w:rPr>
        <w:t xml:space="preserve"> </w:t>
      </w:r>
      <w:r>
        <w:t>pangan</w:t>
      </w:r>
      <w:r>
        <w:rPr>
          <w:spacing w:val="49"/>
        </w:rPr>
        <w:t xml:space="preserve"> </w:t>
      </w:r>
      <w:r>
        <w:t>bersumber</w:t>
      </w:r>
      <w:r>
        <w:rPr>
          <w:spacing w:val="49"/>
        </w:rPr>
        <w:t xml:space="preserve"> </w:t>
      </w:r>
      <w:r>
        <w:t>dari</w:t>
      </w:r>
      <w:r>
        <w:rPr>
          <w:spacing w:val="49"/>
        </w:rPr>
        <w:t xml:space="preserve"> </w:t>
      </w:r>
      <w:r>
        <w:t>hasil</w:t>
      </w:r>
      <w:r>
        <w:rPr>
          <w:spacing w:val="49"/>
        </w:rPr>
        <w:t xml:space="preserve"> </w:t>
      </w:r>
      <w:r>
        <w:t>tanaman,</w:t>
      </w:r>
      <w:r>
        <w:rPr>
          <w:spacing w:val="49"/>
        </w:rPr>
        <w:t xml:space="preserve"> </w:t>
      </w:r>
      <w:r>
        <w:t>ternak,</w:t>
      </w:r>
      <w:r>
        <w:rPr>
          <w:spacing w:val="49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ikan,</w:t>
      </w:r>
      <w:r>
        <w:rPr>
          <w:spacing w:val="50"/>
        </w:rPr>
        <w:t xml:space="preserve"> </w:t>
      </w:r>
      <w:r>
        <w:t>beserta</w:t>
      </w:r>
    </w:p>
    <w:p w:rsidR="000546BA" w:rsidRDefault="000546BA">
      <w:pPr>
        <w:spacing w:line="360" w:lineRule="auto"/>
        <w:jc w:val="both"/>
        <w:sectPr w:rsidR="000546BA">
          <w:headerReference w:type="default" r:id="rId355"/>
          <w:footerReference w:type="default" r:id="rId35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97" style="position:absolute;margin-left:0;margin-top:.05pt;width:595.4pt;height:841.9pt;z-index:15916032;mso-position-horizontal-relative:page;mso-position-vertical-relative:page" coordorigin=",1" coordsize="11908,16838">
            <v:rect id="_x0000_s1299" style="position:absolute;top:16350;width:11908;height:10" fillcolor="black" stroked="f"/>
            <v:shape id="_x0000_s1298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/>
        <w:jc w:val="both"/>
      </w:pPr>
      <w:r>
        <w:t>produk</w:t>
      </w:r>
      <w:r>
        <w:rPr>
          <w:spacing w:val="1"/>
        </w:rPr>
        <w:t xml:space="preserve"> </w:t>
      </w:r>
      <w:r>
        <w:t>olahannya;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peningkatan produksi dan konsumsi; (3) mengembangkan usaha bisnis pangan;</w:t>
      </w:r>
      <w:r>
        <w:rPr>
          <w:spacing w:val="1"/>
        </w:rPr>
        <w:t xml:space="preserve"> </w:t>
      </w:r>
      <w:r>
        <w:t>dan (4) menjamin penyediaan gizi dan pangan bagi masyarakat.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</w:t>
      </w:r>
      <w:r>
        <w:t>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daerahnya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aspirasi</w:t>
      </w:r>
      <w:r>
        <w:rPr>
          <w:spacing w:val="1"/>
        </w:rPr>
        <w:t xml:space="preserve"> </w:t>
      </w:r>
      <w:r>
        <w:t>masyarakat dan kemampuan wilayah.</w:t>
      </w:r>
      <w:r>
        <w:rPr>
          <w:spacing w:val="1"/>
        </w:rPr>
        <w:t xml:space="preserve"> </w:t>
      </w:r>
      <w:r>
        <w:t>Dalam rangka pembangunan ketahanan</w:t>
      </w:r>
      <w:r>
        <w:rPr>
          <w:spacing w:val="1"/>
        </w:rPr>
        <w:t xml:space="preserve"> </w:t>
      </w:r>
      <w:r>
        <w:t>pangan, hal ini diartikan sebagai adanya kebebasan daerah untuk menjalankan hak</w:t>
      </w:r>
      <w:r>
        <w:rPr>
          <w:spacing w:val="-57"/>
        </w:rPr>
        <w:t xml:space="preserve"> </w:t>
      </w:r>
      <w:r>
        <w:t>dan fungsi o</w:t>
      </w:r>
      <w:r>
        <w:t>tonominya, namun tetap dalam kerangka ketahanan pangan nasional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keseluruhan.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Upaya</w:t>
      </w:r>
      <w:r>
        <w:rPr>
          <w:spacing w:val="1"/>
        </w:rPr>
        <w:t xml:space="preserve"> </w:t>
      </w:r>
      <w:r>
        <w:t>pemantapan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pemantapan</w:t>
      </w:r>
      <w:r>
        <w:rPr>
          <w:spacing w:val="1"/>
        </w:rPr>
        <w:t xml:space="preserve"> </w:t>
      </w:r>
      <w:r>
        <w:t>ketahanan pangan dirumuskan dalam kerangka dan mengacu pada pencapaian visi</w:t>
      </w:r>
      <w:r>
        <w:rPr>
          <w:spacing w:val="-57"/>
        </w:rPr>
        <w:t xml:space="preserve"> </w:t>
      </w:r>
      <w:r>
        <w:t>dan misi pembangunan nasional.</w:t>
      </w:r>
      <w:r>
        <w:rPr>
          <w:spacing w:val="1"/>
        </w:rPr>
        <w:t xml:space="preserve"> </w:t>
      </w:r>
      <w:r>
        <w:t>Visi pemantapan ketahanan pangan adalah :</w:t>
      </w:r>
      <w:r>
        <w:rPr>
          <w:spacing w:val="1"/>
        </w:rPr>
        <w:t xml:space="preserve"> </w:t>
      </w:r>
      <w:r>
        <w:t>“mantapnya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bertumpu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part</w:t>
      </w:r>
      <w:r>
        <w:t>isipasi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keberdayaan</w:t>
      </w:r>
      <w:r>
        <w:rPr>
          <w:spacing w:val="1"/>
        </w:rPr>
        <w:t xml:space="preserve"> </w:t>
      </w:r>
      <w:r>
        <w:t>masyarakat”.</w:t>
      </w:r>
      <w:r>
        <w:rPr>
          <w:spacing w:val="1"/>
        </w:rPr>
        <w:t xml:space="preserve"> </w:t>
      </w:r>
      <w:r>
        <w:t>Sedangkan misi pemantapan ketahanan pangan adalah : “meningkatkan partisipasi</w:t>
      </w:r>
      <w:r>
        <w:rPr>
          <w:spacing w:val="-57"/>
        </w:rPr>
        <w:t xml:space="preserve"> </w:t>
      </w:r>
      <w:r>
        <w:t>dan keberdayaan masyarakat dalam pemantapan ketahanan pangan rumah tangga,</w:t>
      </w:r>
      <w:r>
        <w:rPr>
          <w:spacing w:val="1"/>
        </w:rPr>
        <w:t xml:space="preserve"> </w:t>
      </w:r>
      <w:r>
        <w:t>daerah, dan nasional secara berkelanjutan yang bertumpu pada sumbe</w:t>
      </w:r>
      <w:r>
        <w:t>rdaya lokal,</w:t>
      </w:r>
      <w:r>
        <w:rPr>
          <w:spacing w:val="1"/>
        </w:rPr>
        <w:t xml:space="preserve"> </w:t>
      </w:r>
      <w:r>
        <w:t>teknologi</w:t>
      </w:r>
      <w:r>
        <w:rPr>
          <w:spacing w:val="-2"/>
        </w:rPr>
        <w:t xml:space="preserve"> </w:t>
      </w:r>
      <w:r>
        <w:t>inovatif,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peluang</w:t>
      </w:r>
      <w:r>
        <w:rPr>
          <w:spacing w:val="-1"/>
        </w:rPr>
        <w:t xml:space="preserve"> </w:t>
      </w:r>
      <w:r>
        <w:t>pasar”</w:t>
      </w:r>
      <w:r>
        <w:rPr>
          <w:spacing w:val="-1"/>
        </w:rPr>
        <w:t xml:space="preserve"> </w:t>
      </w:r>
      <w:r>
        <w:t>(Dewan</w:t>
      </w:r>
      <w:r>
        <w:rPr>
          <w:spacing w:val="-2"/>
        </w:rPr>
        <w:t xml:space="preserve"> </w:t>
      </w:r>
      <w:r>
        <w:t>Bimas Ketahanan</w:t>
      </w:r>
      <w:r>
        <w:rPr>
          <w:spacing w:val="-2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2001).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Peningkatan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lokal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Kegiatan penyuluhan pertanian harus berjalan terus untuk mencapai</w:t>
      </w:r>
      <w:r>
        <w:rPr>
          <w:spacing w:val="1"/>
        </w:rPr>
        <w:t xml:space="preserve"> </w:t>
      </w:r>
      <w:r>
        <w:t>tujuan yang diharapkan.</w:t>
      </w:r>
      <w:r>
        <w:rPr>
          <w:spacing w:val="1"/>
        </w:rPr>
        <w:t xml:space="preserve"> </w:t>
      </w:r>
      <w:r>
        <w:t>Sebagaimana tujuan penyuluhan pertanian yang tertuang</w:t>
      </w:r>
      <w:r>
        <w:rPr>
          <w:spacing w:val="1"/>
        </w:rPr>
        <w:t xml:space="preserve"> </w:t>
      </w:r>
      <w:r>
        <w:t>dalam UU RI No. 16</w:t>
      </w:r>
      <w:r>
        <w:rPr>
          <w:spacing w:val="60"/>
        </w:rPr>
        <w:t xml:space="preserve"> </w:t>
      </w:r>
      <w:r>
        <w:t>Tahun 2006 Pasal 1 ayat (2) bahwa pro</w:t>
      </w:r>
      <w:r>
        <w:t>ses pembelajaran</w:t>
      </w:r>
      <w:r>
        <w:rPr>
          <w:spacing w:val="1"/>
        </w:rPr>
        <w:t xml:space="preserve"> </w:t>
      </w:r>
      <w:r>
        <w:t>bagi pelaku utama (petani) dan pelaku usaha agar mau dan mampu menolong dan</w:t>
      </w:r>
      <w:r>
        <w:rPr>
          <w:spacing w:val="1"/>
        </w:rPr>
        <w:t xml:space="preserve"> </w:t>
      </w:r>
      <w:r>
        <w:t>mengorganisasikan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permodalan,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produktivitas,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usaha,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kesejahteraannya,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kesadaran dalam</w:t>
      </w:r>
      <w:r>
        <w:rPr>
          <w:spacing w:val="-2"/>
        </w:rPr>
        <w:t xml:space="preserve"> </w:t>
      </w:r>
      <w:r>
        <w:t>pelestarian</w:t>
      </w:r>
      <w:r>
        <w:rPr>
          <w:spacing w:val="-1"/>
        </w:rPr>
        <w:t xml:space="preserve"> </w:t>
      </w:r>
      <w:r>
        <w:t>fungsi lingkungan hidup.</w:t>
      </w:r>
    </w:p>
    <w:p w:rsidR="000546BA" w:rsidRDefault="000546BA">
      <w:pPr>
        <w:spacing w:line="360" w:lineRule="auto"/>
        <w:jc w:val="both"/>
        <w:sectPr w:rsidR="000546BA">
          <w:headerReference w:type="default" r:id="rId357"/>
          <w:footerReference w:type="default" r:id="rId35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94" style="position:absolute;margin-left:0;margin-top:.05pt;width:595.4pt;height:841.9pt;z-index:15916544;mso-position-horizontal-relative:page;mso-position-vertical-relative:page" coordorigin=",1" coordsize="11908,16838">
            <v:rect id="_x0000_s1296" style="position:absolute;top:16350;width:11908;height:10" fillcolor="black" stroked="f"/>
            <v:shape id="_x0000_s1295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 w:firstLine="720"/>
        <w:jc w:val="both"/>
      </w:pPr>
      <w:r>
        <w:t>Strategi peningkatan kapasitas Rumah Tangga Petani Padi Sawah Lebak</w:t>
      </w:r>
      <w:r>
        <w:rPr>
          <w:spacing w:val="1"/>
        </w:rPr>
        <w:t xml:space="preserve"> </w:t>
      </w:r>
      <w:r>
        <w:t>dalam mencapai ketahanan pangan rumah tangga pada penelitian ini dirancang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(</w:t>
      </w:r>
      <w:r>
        <w:rPr>
          <w:i/>
        </w:rPr>
        <w:t>input</w:t>
      </w:r>
      <w:r>
        <w:t>),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(</w:t>
      </w:r>
      <w:r>
        <w:rPr>
          <w:i/>
        </w:rPr>
        <w:t>process</w:t>
      </w:r>
      <w:r>
        <w:t>),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(</w:t>
      </w:r>
      <w:r>
        <w:rPr>
          <w:i/>
        </w:rPr>
        <w:t>output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dampak (</w:t>
      </w:r>
      <w:r>
        <w:rPr>
          <w:i/>
        </w:rPr>
        <w:t>outcome</w:t>
      </w:r>
      <w:r>
        <w:t>), dengan berpedoman pada deskriptif hasil penelitian dan model</w:t>
      </w:r>
      <w:r>
        <w:rPr>
          <w:spacing w:val="-57"/>
        </w:rPr>
        <w:t xml:space="preserve"> </w:t>
      </w:r>
      <w:r>
        <w:t>teoritis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teruji</w:t>
      </w:r>
      <w:r>
        <w:rPr>
          <w:spacing w:val="-1"/>
        </w:rPr>
        <w:t xml:space="preserve"> </w:t>
      </w:r>
      <w:r>
        <w:t>melalui analisis</w:t>
      </w:r>
      <w:r>
        <w:rPr>
          <w:spacing w:val="-1"/>
        </w:rPr>
        <w:t xml:space="preserve"> </w:t>
      </w:r>
      <w:r>
        <w:t>SEM.</w:t>
      </w:r>
    </w:p>
    <w:p w:rsidR="000546BA" w:rsidRDefault="00590CA3">
      <w:pPr>
        <w:spacing w:before="1"/>
        <w:ind w:left="588"/>
        <w:jc w:val="both"/>
        <w:rPr>
          <w:b/>
          <w:sz w:val="24"/>
        </w:rPr>
      </w:pPr>
      <w:r>
        <w:rPr>
          <w:b/>
          <w:i/>
          <w:sz w:val="24"/>
        </w:rPr>
        <w:t>Input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(masukan)</w:t>
      </w:r>
    </w:p>
    <w:p w:rsidR="000546BA" w:rsidRDefault="00590CA3">
      <w:pPr>
        <w:pStyle w:val="BodyText"/>
        <w:spacing w:before="136" w:line="360" w:lineRule="auto"/>
        <w:ind w:left="588" w:right="358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(mengikutsertakan petani dalam analisis masalah, perencanaan, pelaksanaan, 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program),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(nilai-nilai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kelembagaan petani, akses petani terhadap sarana produksi, akses petani terhadap</w:t>
      </w:r>
      <w:r>
        <w:rPr>
          <w:spacing w:val="1"/>
        </w:rPr>
        <w:t xml:space="preserve"> </w:t>
      </w:r>
      <w:r>
        <w:t>tenaga ahli, kelembagaan penelitian, penyuluhan, dan pangan), kinerja penyuluh</w:t>
      </w:r>
      <w:r>
        <w:rPr>
          <w:spacing w:val="1"/>
        </w:rPr>
        <w:t xml:space="preserve"> </w:t>
      </w:r>
      <w:r>
        <w:t>pertanian/tenaga pendamping (pengembangan perilaku inovatif petani, penguatan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partisipas</w:t>
      </w:r>
      <w:r>
        <w:t>i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perluasan</w:t>
      </w:r>
      <w:r>
        <w:rPr>
          <w:spacing w:val="61"/>
        </w:rPr>
        <w:t xml:space="preserve"> </w:t>
      </w:r>
      <w:r>
        <w:t>akses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sumberdaya)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 Padi Sawah Lebak.</w:t>
      </w:r>
    </w:p>
    <w:p w:rsidR="000546BA" w:rsidRDefault="00590CA3">
      <w:pPr>
        <w:pStyle w:val="BodyText"/>
        <w:spacing w:line="360" w:lineRule="auto"/>
        <w:ind w:left="588" w:right="358" w:firstLine="720"/>
        <w:jc w:val="both"/>
      </w:pPr>
      <w:r>
        <w:t>Pembangunan ketahanan pangan pada hakekatnya adalah pemberdayaan</w:t>
      </w:r>
      <w:r>
        <w:rPr>
          <w:spacing w:val="1"/>
        </w:rPr>
        <w:t xml:space="preserve"> </w:t>
      </w:r>
      <w:r>
        <w:t>masyarakat, yang berarti meningkatkan kapasitas masyarakat untuk berperan aktif</w:t>
      </w:r>
      <w:r>
        <w:rPr>
          <w:spacing w:val="1"/>
        </w:rPr>
        <w:t xml:space="preserve"> </w:t>
      </w:r>
      <w:r>
        <w:t>dalam mewujudkan penyediaan, distribusi dan konsumsi pangan dari waktu ke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-57"/>
        </w:rPr>
        <w:t xml:space="preserve"> </w:t>
      </w:r>
      <w:r>
        <w:t xml:space="preserve">selama ini di lokasi penelitian kurang efektif karena masih berpola </w:t>
      </w:r>
      <w:r>
        <w:rPr>
          <w:i/>
        </w:rPr>
        <w:t>top-down</w:t>
      </w:r>
      <w:r>
        <w:t>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aspirasi,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pemberdayaa</w:t>
      </w:r>
      <w:r>
        <w:t>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terbatas.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masih memerlukan penyesuaian dari pola pengarahan kepada pola pemberdayaan.</w:t>
      </w:r>
      <w:r>
        <w:rPr>
          <w:spacing w:val="1"/>
        </w:rPr>
        <w:t xml:space="preserve"> </w:t>
      </w:r>
      <w:r>
        <w:t xml:space="preserve">Pendekatan </w:t>
      </w:r>
      <w:r>
        <w:rPr>
          <w:i/>
        </w:rPr>
        <w:t xml:space="preserve">top down </w:t>
      </w:r>
      <w:r>
        <w:t>dalam</w:t>
      </w:r>
      <w:r>
        <w:rPr>
          <w:spacing w:val="1"/>
        </w:rPr>
        <w:t xml:space="preserve"> </w:t>
      </w:r>
      <w:r>
        <w:t>perencanaan dan pelaksanaan program dirasa kurang</w:t>
      </w:r>
      <w:r>
        <w:rPr>
          <w:spacing w:val="-57"/>
        </w:rPr>
        <w:t xml:space="preserve"> </w:t>
      </w:r>
      <w:r>
        <w:t>tep</w:t>
      </w:r>
      <w:r>
        <w:t>at, mengingat perbedaan potensi sumberdaya alam dan sumberdaya manusia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dialami.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mengikutsertakan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berada pada kategori rendah.</w:t>
      </w:r>
    </w:p>
    <w:p w:rsidR="000546BA" w:rsidRDefault="00590CA3">
      <w:pPr>
        <w:pStyle w:val="BodyText"/>
        <w:spacing w:before="1" w:line="360" w:lineRule="auto"/>
        <w:ind w:left="588" w:right="358" w:firstLine="720"/>
        <w:jc w:val="both"/>
      </w:pPr>
      <w:r>
        <w:t>Nilai-nilai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akses</w:t>
      </w:r>
      <w:r>
        <w:rPr>
          <w:spacing w:val="61"/>
        </w:rPr>
        <w:t xml:space="preserve"> </w:t>
      </w:r>
      <w:r>
        <w:t>petani</w:t>
      </w:r>
      <w:r>
        <w:rPr>
          <w:spacing w:val="-57"/>
        </w:rPr>
        <w:t xml:space="preserve"> </w:t>
      </w:r>
      <w:r>
        <w:t>terhadap</w:t>
      </w:r>
      <w:r>
        <w:rPr>
          <w:spacing w:val="50"/>
        </w:rPr>
        <w:t xml:space="preserve"> </w:t>
      </w:r>
      <w:r>
        <w:t>sarana</w:t>
      </w:r>
      <w:r>
        <w:rPr>
          <w:spacing w:val="50"/>
        </w:rPr>
        <w:t xml:space="preserve"> </w:t>
      </w:r>
      <w:r>
        <w:t>produksi,</w:t>
      </w:r>
      <w:r>
        <w:rPr>
          <w:spacing w:val="50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akses</w:t>
      </w:r>
      <w:r>
        <w:rPr>
          <w:spacing w:val="49"/>
        </w:rPr>
        <w:t xml:space="preserve"> </w:t>
      </w:r>
      <w:r>
        <w:t>petani</w:t>
      </w:r>
      <w:r>
        <w:rPr>
          <w:spacing w:val="51"/>
        </w:rPr>
        <w:t xml:space="preserve"> </w:t>
      </w:r>
      <w:r>
        <w:t>terhadap</w:t>
      </w:r>
      <w:r>
        <w:rPr>
          <w:spacing w:val="50"/>
        </w:rPr>
        <w:t xml:space="preserve"> </w:t>
      </w:r>
      <w:r>
        <w:t>tenaga</w:t>
      </w:r>
      <w:r>
        <w:rPr>
          <w:spacing w:val="49"/>
        </w:rPr>
        <w:t xml:space="preserve"> </w:t>
      </w:r>
      <w:r>
        <w:t>ahli,</w:t>
      </w:r>
      <w:r>
        <w:rPr>
          <w:spacing w:val="50"/>
        </w:rPr>
        <w:t xml:space="preserve"> </w:t>
      </w:r>
      <w:r>
        <w:t>kelembagaan</w:t>
      </w:r>
    </w:p>
    <w:p w:rsidR="000546BA" w:rsidRDefault="000546BA">
      <w:pPr>
        <w:spacing w:line="360" w:lineRule="auto"/>
        <w:jc w:val="both"/>
        <w:sectPr w:rsidR="000546BA">
          <w:headerReference w:type="default" r:id="rId359"/>
          <w:footerReference w:type="default" r:id="rId36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91" style="position:absolute;margin-left:0;margin-top:.05pt;width:595.4pt;height:841.9pt;z-index:15917056;mso-position-horizontal-relative:page;mso-position-vertical-relative:page" coordorigin=",1" coordsize="11908,16838">
            <v:rect id="_x0000_s1293" style="position:absolute;top:16350;width:11908;height:10" fillcolor="black" stroked="f"/>
            <v:shape id="_x0000_s1292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/>
        <w:jc w:val="both"/>
      </w:pPr>
      <w:r>
        <w:t>penelitian,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sedang.</w:t>
      </w:r>
      <w:r>
        <w:rPr>
          <w:spacing w:val="6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demikian jika dilihat dari nilai skor, mendekati batas bawah untuk kategori sedang</w:t>
      </w:r>
      <w:r>
        <w:rPr>
          <w:spacing w:val="-57"/>
        </w:rPr>
        <w:t xml:space="preserve"> </w:t>
      </w:r>
      <w:r>
        <w:t>(cenderung ke arah kategori rendah).</w:t>
      </w:r>
      <w:r>
        <w:rPr>
          <w:spacing w:val="1"/>
        </w:rPr>
        <w:t xml:space="preserve"> </w:t>
      </w:r>
      <w:r>
        <w:t>Keadaan ini akan menyebabkan rendahnya</w:t>
      </w:r>
      <w:r>
        <w:rPr>
          <w:spacing w:val="1"/>
        </w:rPr>
        <w:t xml:space="preserve"> </w:t>
      </w:r>
      <w:r>
        <w:t>produktifitas, pendapatan, dan kesejahteraan petani. Sulitnya memperoleh sarana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pertania</w:t>
      </w:r>
      <w:r>
        <w:t>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produksi</w:t>
      </w:r>
      <w:r>
        <w:rPr>
          <w:spacing w:val="60"/>
        </w:rPr>
        <w:t xml:space="preserve"> </w:t>
      </w:r>
      <w:r>
        <w:t>usahatani.</w:t>
      </w:r>
      <w:r>
        <w:rPr>
          <w:spacing w:val="61"/>
        </w:rPr>
        <w:t xml:space="preserve"> </w:t>
      </w:r>
      <w:r>
        <w:t>Sulitnya</w:t>
      </w:r>
      <w:r>
        <w:rPr>
          <w:spacing w:val="1"/>
        </w:rPr>
        <w:t xml:space="preserve"> </w:t>
      </w:r>
      <w:r>
        <w:t>akses petani untuk memperoleh pupuk, benih bermutu, dan alat pertanian terutama</w:t>
      </w:r>
      <w:r>
        <w:rPr>
          <w:spacing w:val="-57"/>
        </w:rPr>
        <w:t xml:space="preserve"> </w:t>
      </w:r>
      <w:r>
        <w:rPr>
          <w:i/>
        </w:rPr>
        <w:t>hand</w:t>
      </w:r>
      <w:r>
        <w:rPr>
          <w:i/>
          <w:spacing w:val="1"/>
        </w:rPr>
        <w:t xml:space="preserve"> </w:t>
      </w:r>
      <w:r>
        <w:rPr>
          <w:i/>
        </w:rPr>
        <w:t>traktor</w:t>
      </w:r>
      <w:r>
        <w:t>,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pengusahaan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maksimal.</w:t>
      </w:r>
    </w:p>
    <w:p w:rsidR="000546BA" w:rsidRDefault="00590CA3">
      <w:pPr>
        <w:pStyle w:val="BodyText"/>
        <w:spacing w:line="360" w:lineRule="auto"/>
        <w:ind w:left="587" w:right="357" w:firstLine="720"/>
        <w:jc w:val="both"/>
      </w:pPr>
      <w:r>
        <w:t>Aspek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kelembagaan</w:t>
      </w:r>
      <w:r>
        <w:rPr>
          <w:spacing w:val="-57"/>
        </w:rPr>
        <w:t xml:space="preserve"> </w:t>
      </w:r>
      <w:r>
        <w:t>petani, perluasan akses terhadap berbagai sumberdaya termasuk kategori sedang.</w:t>
      </w:r>
      <w:r>
        <w:rPr>
          <w:spacing w:val="1"/>
        </w:rPr>
        <w:t xml:space="preserve"> </w:t>
      </w:r>
      <w:r>
        <w:t>Akan tetapi, aspek penguatan tingkat partisipasi petani dan penguatan kemampuan</w:t>
      </w:r>
      <w:r>
        <w:rPr>
          <w:spacing w:val="-57"/>
        </w:rPr>
        <w:t xml:space="preserve"> </w:t>
      </w:r>
      <w:r>
        <w:t>petani bekerjasama termasuk kategori rendah. Petani padi sawah leb</w:t>
      </w:r>
      <w:r>
        <w:t>ak merupakan</w:t>
      </w:r>
      <w:r>
        <w:rPr>
          <w:spacing w:val="-57"/>
        </w:rPr>
        <w:t xml:space="preserve"> </w:t>
      </w:r>
      <w:r>
        <w:t>salah satu mata rantai dari berbagai mata rantai sistem agribisnis.</w:t>
      </w:r>
      <w:r>
        <w:rPr>
          <w:spacing w:val="1"/>
        </w:rPr>
        <w:t xml:space="preserve"> </w:t>
      </w:r>
      <w:r>
        <w:t>Agar sistem ini</w:t>
      </w:r>
      <w:r>
        <w:rPr>
          <w:spacing w:val="1"/>
        </w:rPr>
        <w:t xml:space="preserve"> </w:t>
      </w:r>
      <w:r>
        <w:t>dapat berjalan diperlukan kerjasama dengan lembaga-lembaga lain yang terkait</w:t>
      </w:r>
      <w:r>
        <w:rPr>
          <w:spacing w:val="1"/>
        </w:rPr>
        <w:t xml:space="preserve"> </w:t>
      </w:r>
      <w:r>
        <w:t>dalam sistem agribisnis ini.</w:t>
      </w:r>
      <w:r>
        <w:rPr>
          <w:spacing w:val="1"/>
        </w:rPr>
        <w:t xml:space="preserve"> </w:t>
      </w:r>
      <w:r>
        <w:t>Jalinan kerjasama yang terbentuk perlu menekanlan</w:t>
      </w:r>
      <w:r>
        <w:rPr>
          <w:spacing w:val="1"/>
        </w:rPr>
        <w:t xml:space="preserve"> </w:t>
      </w:r>
      <w:r>
        <w:t>pada sifat yang saling menguntungkan. Peningkatan kapasitas petani padi sawah</w:t>
      </w:r>
      <w:r>
        <w:rPr>
          <w:spacing w:val="1"/>
        </w:rPr>
        <w:t xml:space="preserve"> </w:t>
      </w:r>
      <w:r>
        <w:t>lebak melalui kelompok sangat penting.</w:t>
      </w:r>
      <w:r>
        <w:rPr>
          <w:spacing w:val="1"/>
        </w:rPr>
        <w:t xml:space="preserve"> </w:t>
      </w:r>
      <w:r>
        <w:t>Kelompok dapat berperan sebagai 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Semua</w:t>
      </w:r>
      <w:r>
        <w:rPr>
          <w:spacing w:val="60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 dapat saling berintera</w:t>
      </w:r>
      <w:r>
        <w:t>ksi dan berbagi pengetahuan dan pengalaman.</w:t>
      </w:r>
      <w:r>
        <w:rPr>
          <w:spacing w:val="1"/>
        </w:rPr>
        <w:t xml:space="preserve"> </w:t>
      </w:r>
      <w:r>
        <w:t>Solidaritas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kelompok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tawar</w:t>
      </w:r>
      <w:r>
        <w:rPr>
          <w:spacing w:val="1"/>
        </w:rPr>
        <w:t xml:space="preserve"> </w:t>
      </w:r>
      <w:r>
        <w:t>petani,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ataupun kerajinan industry rumah</w:t>
      </w:r>
      <w:r>
        <w:rPr>
          <w:spacing w:val="1"/>
        </w:rPr>
        <w:t xml:space="preserve"> </w:t>
      </w:r>
      <w:r>
        <w:t>tan</w:t>
      </w:r>
      <w:r>
        <w:t>gga.</w:t>
      </w:r>
      <w:r>
        <w:rPr>
          <w:spacing w:val="1"/>
        </w:rPr>
        <w:t xml:space="preserve"> </w:t>
      </w:r>
      <w:r>
        <w:t>Karena itu aspek-aspek tersebut harus ditingkatkan oleh penyuluh pertanian 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6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ketahanan pangan rumah tangga.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peningkatan kapasitas Rumah Tangga Petani Padi Sawah Lebak dalam mencapai</w:t>
      </w:r>
      <w:r>
        <w:rPr>
          <w:spacing w:val="1"/>
        </w:rPr>
        <w:t xml:space="preserve"> </w:t>
      </w:r>
      <w:r>
        <w:t>ketahanan</w:t>
      </w:r>
      <w:r>
        <w:rPr>
          <w:spacing w:val="23"/>
        </w:rPr>
        <w:t xml:space="preserve"> </w:t>
      </w:r>
      <w:r>
        <w:t>pangan</w:t>
      </w:r>
      <w:r>
        <w:rPr>
          <w:spacing w:val="23"/>
        </w:rPr>
        <w:t xml:space="preserve"> </w:t>
      </w:r>
      <w:r>
        <w:t>rumah</w:t>
      </w:r>
      <w:r>
        <w:rPr>
          <w:spacing w:val="23"/>
        </w:rPr>
        <w:t xml:space="preserve"> </w:t>
      </w:r>
      <w:r>
        <w:t>tangga,</w:t>
      </w:r>
      <w:r>
        <w:rPr>
          <w:spacing w:val="23"/>
        </w:rPr>
        <w:t xml:space="preserve"> </w:t>
      </w:r>
      <w:r>
        <w:t>terdiri</w:t>
      </w:r>
      <w:r>
        <w:rPr>
          <w:spacing w:val="23"/>
        </w:rPr>
        <w:t xml:space="preserve"> </w:t>
      </w:r>
      <w:r>
        <w:t>dari:</w:t>
      </w:r>
      <w:r>
        <w:rPr>
          <w:spacing w:val="23"/>
        </w:rPr>
        <w:t xml:space="preserve"> </w:t>
      </w:r>
      <w:r>
        <w:t>(1)</w:t>
      </w:r>
      <w:r>
        <w:rPr>
          <w:spacing w:val="24"/>
        </w:rPr>
        <w:t xml:space="preserve"> </w:t>
      </w:r>
      <w:r>
        <w:t>karakteristik</w:t>
      </w:r>
      <w:r>
        <w:rPr>
          <w:spacing w:val="23"/>
        </w:rPr>
        <w:t xml:space="preserve"> </w:t>
      </w:r>
      <w:r>
        <w:t>lingkungan</w:t>
      </w:r>
      <w:r>
        <w:rPr>
          <w:spacing w:val="23"/>
        </w:rPr>
        <w:t xml:space="preserve"> </w:t>
      </w:r>
      <w:r>
        <w:t>sosial,</w:t>
      </w:r>
    </w:p>
    <w:p w:rsidR="000546BA" w:rsidRDefault="00590CA3">
      <w:pPr>
        <w:pStyle w:val="ListParagraph"/>
        <w:numPr>
          <w:ilvl w:val="0"/>
          <w:numId w:val="16"/>
        </w:numPr>
        <w:tabs>
          <w:tab w:val="left" w:pos="929"/>
        </w:tabs>
        <w:ind w:left="928" w:hanging="342"/>
        <w:jc w:val="both"/>
        <w:rPr>
          <w:sz w:val="24"/>
        </w:rPr>
      </w:pPr>
      <w:r>
        <w:rPr>
          <w:sz w:val="24"/>
        </w:rPr>
        <w:t>tingkat</w:t>
      </w:r>
      <w:r>
        <w:rPr>
          <w:spacing w:val="-3"/>
          <w:sz w:val="24"/>
        </w:rPr>
        <w:t xml:space="preserve"> </w:t>
      </w:r>
      <w:r>
        <w:rPr>
          <w:sz w:val="24"/>
        </w:rPr>
        <w:t>pemberdayaan,dan</w:t>
      </w:r>
      <w:r>
        <w:rPr>
          <w:spacing w:val="-3"/>
          <w:sz w:val="24"/>
        </w:rPr>
        <w:t xml:space="preserve"> </w:t>
      </w:r>
      <w:r>
        <w:rPr>
          <w:sz w:val="24"/>
        </w:rPr>
        <w:t>(3)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penyuluh</w:t>
      </w:r>
      <w:r>
        <w:rPr>
          <w:spacing w:val="-3"/>
          <w:sz w:val="24"/>
        </w:rPr>
        <w:t xml:space="preserve"> </w:t>
      </w:r>
      <w:r>
        <w:rPr>
          <w:sz w:val="24"/>
        </w:rPr>
        <w:t>pertanian/tenaga</w:t>
      </w:r>
      <w:r>
        <w:rPr>
          <w:spacing w:val="-2"/>
          <w:sz w:val="24"/>
        </w:rPr>
        <w:t xml:space="preserve"> </w:t>
      </w:r>
      <w:r>
        <w:rPr>
          <w:sz w:val="24"/>
        </w:rPr>
        <w:t>pendamping.</w:t>
      </w:r>
    </w:p>
    <w:p w:rsidR="000546BA" w:rsidRDefault="00590CA3">
      <w:pPr>
        <w:spacing w:before="140"/>
        <w:ind w:left="587"/>
        <w:jc w:val="both"/>
        <w:rPr>
          <w:b/>
          <w:sz w:val="24"/>
        </w:rPr>
      </w:pPr>
      <w:r>
        <w:rPr>
          <w:b/>
          <w:i/>
          <w:sz w:val="24"/>
        </w:rPr>
        <w:t>Process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(proses)</w:t>
      </w:r>
    </w:p>
    <w:p w:rsidR="000546BA" w:rsidRDefault="00590CA3">
      <w:pPr>
        <w:pStyle w:val="BodyText"/>
        <w:spacing w:before="136" w:line="360" w:lineRule="auto"/>
        <w:ind w:left="588" w:right="360" w:firstLine="720"/>
        <w:jc w:val="both"/>
      </w:pPr>
      <w:r>
        <w:t>Hasil penelitian ini menunjukkan bahwa kapasitas Rumah Tangga Petani</w:t>
      </w:r>
      <w:r>
        <w:rPr>
          <w:spacing w:val="1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 Lebak berpengaruh</w:t>
      </w:r>
      <w:r>
        <w:rPr>
          <w:spacing w:val="-1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terhadap ketahanan</w:t>
      </w:r>
      <w:r>
        <w:rPr>
          <w:spacing w:val="-1"/>
        </w:rPr>
        <w:t xml:space="preserve"> </w:t>
      </w:r>
      <w:r>
        <w:t>pangan Rumah</w:t>
      </w:r>
      <w:r>
        <w:rPr>
          <w:spacing w:val="1"/>
        </w:rPr>
        <w:t xml:space="preserve"> </w:t>
      </w:r>
      <w:r>
        <w:t>Tangga</w:t>
      </w:r>
    </w:p>
    <w:p w:rsidR="000546BA" w:rsidRDefault="000546BA">
      <w:pPr>
        <w:spacing w:line="360" w:lineRule="auto"/>
        <w:jc w:val="both"/>
        <w:sectPr w:rsidR="000546BA">
          <w:headerReference w:type="default" r:id="rId361"/>
          <w:footerReference w:type="default" r:id="rId36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88" style="position:absolute;margin-left:0;margin-top:.05pt;width:595.4pt;height:841.9pt;z-index:15917568;mso-position-horizontal-relative:page;mso-position-vertical-relative:page" coordorigin=",1" coordsize="11908,16838">
            <v:rect id="_x0000_s1290" style="position:absolute;top:16350;width:11908;height:10" fillcolor="black" stroked="f"/>
            <v:shape id="_x0000_s1289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8"/>
        <w:jc w:val="both"/>
      </w:pPr>
      <w:r>
        <w:t>Petani Padi Sawah Lebak.</w:t>
      </w:r>
      <w:r>
        <w:rPr>
          <w:spacing w:val="1"/>
        </w:rPr>
        <w:t xml:space="preserve"> </w:t>
      </w:r>
      <w:r>
        <w:t>Kapasitas Rumah Tangga Petani Padi Sawah Lebak ini</w:t>
      </w:r>
      <w:r>
        <w:rPr>
          <w:spacing w:val="-57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sedang,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produksi usahatani padi sawah lebak maupun kemampuan dalam 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ditingkatkan.</w:t>
      </w:r>
      <w:r>
        <w:rPr>
          <w:spacing w:val="1"/>
        </w:rPr>
        <w:t xml:space="preserve"> </w:t>
      </w:r>
      <w:r>
        <w:t>Stra</w:t>
      </w:r>
      <w:r>
        <w:t>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Hoff</w:t>
      </w:r>
      <w:r>
        <w:rPr>
          <w:spacing w:val="1"/>
        </w:rPr>
        <w:t xml:space="preserve"> </w:t>
      </w:r>
      <w:r>
        <w:t>(1986)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pendekatan, yaitu:</w:t>
      </w:r>
      <w:r>
        <w:rPr>
          <w:spacing w:val="1"/>
        </w:rPr>
        <w:t xml:space="preserve"> </w:t>
      </w:r>
      <w:r>
        <w:t>(1) asistensi (bantuan), (2) fasilitasi, dan (3) promosi.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pendekatan ini bergantung pada tingkat kapasitas yang sudah ada pada masyarakat</w:t>
      </w:r>
      <w:r>
        <w:rPr>
          <w:spacing w:val="-57"/>
        </w:rPr>
        <w:t xml:space="preserve"> </w:t>
      </w:r>
      <w:r>
        <w:t>lokal dan sumber inisiatif.</w:t>
      </w:r>
      <w:r>
        <w:rPr>
          <w:spacing w:val="1"/>
        </w:rPr>
        <w:t xml:space="preserve"> </w:t>
      </w:r>
      <w:r>
        <w:t>Pendekatan asistensi dapat dilakukan jika kapasitas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 lokal.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fasilitasi dapat dilakukan jika kapasitas masyarkat</w:t>
      </w:r>
      <w:r>
        <w:rPr>
          <w:spacing w:val="1"/>
        </w:rPr>
        <w:t xml:space="preserve"> </w:t>
      </w:r>
      <w:r>
        <w:t>lokal sudah ada tet</w:t>
      </w:r>
      <w:r>
        <w:t>api belum begitu kuat sehingga masih perlu ditingkatkan dan</w:t>
      </w:r>
      <w:r>
        <w:rPr>
          <w:spacing w:val="1"/>
        </w:rPr>
        <w:t xml:space="preserve"> </w:t>
      </w:r>
      <w:r>
        <w:t>kemampuan inisiatif sudah ada tetapi masih kurang.</w:t>
      </w:r>
      <w:r>
        <w:rPr>
          <w:spacing w:val="1"/>
        </w:rPr>
        <w:t xml:space="preserve"> </w:t>
      </w:r>
      <w:r>
        <w:t>Pendekatan promosi dapat</w:t>
      </w:r>
      <w:r>
        <w:rPr>
          <w:spacing w:val="1"/>
        </w:rPr>
        <w:t xml:space="preserve"> </w:t>
      </w:r>
      <w:r>
        <w:t>dilakukan jika kapasitas masyarakat lokal masih rendah dan mereka tidak mampu</w:t>
      </w:r>
      <w:r>
        <w:rPr>
          <w:spacing w:val="1"/>
        </w:rPr>
        <w:t xml:space="preserve"> </w:t>
      </w:r>
      <w:r>
        <w:t>membangun inisiatif. Pendekatan promosi ad</w:t>
      </w:r>
      <w:r>
        <w:t>alah pendekatan direktif yang tidak</w:t>
      </w:r>
      <w:r>
        <w:rPr>
          <w:spacing w:val="1"/>
        </w:rPr>
        <w:t xml:space="preserve"> </w:t>
      </w:r>
      <w:r>
        <w:t>diktator (uni lateral).</w:t>
      </w:r>
      <w:r>
        <w:rPr>
          <w:spacing w:val="1"/>
        </w:rPr>
        <w:t xml:space="preserve"> </w:t>
      </w:r>
      <w:r>
        <w:t>Blum (2007) mengemukakan bahwa penyuluhan model</w:t>
      </w:r>
      <w:r>
        <w:rPr>
          <w:spacing w:val="1"/>
        </w:rPr>
        <w:t xml:space="preserve"> </w:t>
      </w:r>
      <w:r>
        <w:t>fasilitasi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(</w:t>
      </w:r>
      <w:r>
        <w:rPr>
          <w:i/>
        </w:rPr>
        <w:t>ownership</w:t>
      </w:r>
      <w:r>
        <w:t>)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sumber inisiatif berasal dari pengetahuan lokal dan inovasi, penyuluh per</w:t>
      </w:r>
      <w:r>
        <w:t>tanian</w:t>
      </w:r>
      <w:r>
        <w:rPr>
          <w:spacing w:val="1"/>
        </w:rPr>
        <w:t xml:space="preserve"> </w:t>
      </w:r>
      <w:r>
        <w:t>berperan sebagai fasilitator, petani belajar sambil bekerja (</w:t>
      </w:r>
      <w:r>
        <w:rPr>
          <w:i/>
        </w:rPr>
        <w:t>learning by doing</w:t>
      </w:r>
      <w:r>
        <w:t>) 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</w:t>
      </w:r>
      <w:r>
        <w:rPr>
          <w:spacing w:val="-3"/>
        </w:rPr>
        <w:t xml:space="preserve"> </w:t>
      </w:r>
      <w:r>
        <w:t>dan membangun</w:t>
      </w:r>
      <w:r>
        <w:rPr>
          <w:spacing w:val="-1"/>
        </w:rPr>
        <w:t xml:space="preserve"> </w:t>
      </w:r>
      <w:r>
        <w:t>jaringan kerja dengan</w:t>
      </w:r>
      <w:r>
        <w:rPr>
          <w:spacing w:val="-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pihak.</w:t>
      </w:r>
    </w:p>
    <w:p w:rsidR="000546BA" w:rsidRDefault="00590CA3">
      <w:pPr>
        <w:pStyle w:val="BodyText"/>
        <w:spacing w:line="360" w:lineRule="auto"/>
        <w:ind w:left="587" w:right="358" w:firstLine="780"/>
        <w:jc w:val="both"/>
      </w:pPr>
      <w:r>
        <w:t>Pendekatan yang ditawarkan dalam proses peningkatan kapasitas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</w:t>
      </w:r>
      <w:r>
        <w:rPr>
          <w:spacing w:val="1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inisiatif.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fasilitasi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Sawah Lebak sudah cukup baik (terkategori s</w:t>
      </w:r>
      <w:r>
        <w:t>edang) dan masyarakat petani sawah</w:t>
      </w:r>
      <w:r>
        <w:rPr>
          <w:spacing w:val="-57"/>
        </w:rPr>
        <w:t xml:space="preserve"> </w:t>
      </w:r>
      <w:r>
        <w:t>lebak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kemauan</w:t>
      </w:r>
      <w:r>
        <w:rPr>
          <w:spacing w:val="1"/>
        </w:rPr>
        <w:t xml:space="preserve"> </w:t>
      </w:r>
      <w:r>
        <w:t>(sikap</w:t>
      </w:r>
      <w:r>
        <w:rPr>
          <w:spacing w:val="1"/>
        </w:rPr>
        <w:t xml:space="preserve"> </w:t>
      </w:r>
      <w:r>
        <w:t>positif)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komunitasnya.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fasilitasi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mempermudah proses peningkatan kapasitas rumah tangga petani yang bertujuan</w:t>
      </w:r>
      <w:r>
        <w:rPr>
          <w:spacing w:val="1"/>
        </w:rPr>
        <w:t xml:space="preserve"> </w:t>
      </w:r>
      <w:r>
        <w:t>menin</w:t>
      </w:r>
      <w:r>
        <w:t>gkatkan keberdayaan masyarakat. Pendekatan fasilitasi ini pada dasarnya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 meningkatkan peran mereka sebagai fasilitator, pendidik/educator, dan</w:t>
      </w:r>
      <w:r>
        <w:rPr>
          <w:spacing w:val="1"/>
        </w:rPr>
        <w:t xml:space="preserve"> </w:t>
      </w:r>
      <w:r>
        <w:t>motivator.</w:t>
      </w:r>
    </w:p>
    <w:p w:rsidR="000546BA" w:rsidRDefault="000546BA">
      <w:pPr>
        <w:spacing w:line="360" w:lineRule="auto"/>
        <w:jc w:val="both"/>
        <w:sectPr w:rsidR="000546BA">
          <w:headerReference w:type="default" r:id="rId363"/>
          <w:footerReference w:type="default" r:id="rId36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85" style="position:absolute;margin-left:0;margin-top:.05pt;width:595.4pt;height:841.9pt;z-index:15918080;mso-position-horizontal-relative:page;mso-position-vertical-relative:page" coordorigin=",1" coordsize="11908,16838">
            <v:rect id="_x0000_s1287" style="position:absolute;top:16350;width:11908;height:10" fillcolor="black" stroked="f"/>
            <v:shape id="_x0000_s1286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59" w:firstLine="720"/>
        <w:jc w:val="both"/>
      </w:pPr>
      <w:r>
        <w:t>Pada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fasilitasi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dimungkinkan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perencanaan pembangunan secara bersama (</w:t>
      </w:r>
      <w:r>
        <w:rPr>
          <w:i/>
        </w:rPr>
        <w:t>joint planning</w:t>
      </w:r>
      <w:r>
        <w:t>), yaitu titik temu antara</w:t>
      </w:r>
      <w:r>
        <w:rPr>
          <w:spacing w:val="-57"/>
        </w:rPr>
        <w:t xml:space="preserve"> </w:t>
      </w:r>
      <w:r>
        <w:t xml:space="preserve">perencanaan secara </w:t>
      </w:r>
      <w:r>
        <w:rPr>
          <w:i/>
        </w:rPr>
        <w:t xml:space="preserve">top down </w:t>
      </w:r>
      <w:r>
        <w:t xml:space="preserve">dan </w:t>
      </w:r>
      <w:r>
        <w:rPr>
          <w:i/>
        </w:rPr>
        <w:t>bottom up</w:t>
      </w:r>
      <w:r>
        <w:t>.</w:t>
      </w:r>
      <w:r>
        <w:rPr>
          <w:spacing w:val="1"/>
        </w:rPr>
        <w:t xml:space="preserve"> </w:t>
      </w:r>
      <w:r>
        <w:t>Dengan basis perencanaan bersama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</w:t>
      </w:r>
      <w:r>
        <w:t>lkan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ataupun</w:t>
      </w:r>
      <w:r>
        <w:rPr>
          <w:spacing w:val="60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yang komprehensif mencakup analisa, perencanaan, dan rencana implementasi.</w:t>
      </w:r>
      <w:r>
        <w:rPr>
          <w:spacing w:val="1"/>
        </w:rPr>
        <w:t xml:space="preserve"> </w:t>
      </w:r>
      <w:r>
        <w:t xml:space="preserve">Melalui pendekatan </w:t>
      </w:r>
      <w:r>
        <w:rPr>
          <w:i/>
        </w:rPr>
        <w:t xml:space="preserve">joint planning </w:t>
      </w:r>
      <w:r>
        <w:t>ini, secara psikologis dan sosial timbul rasa</w:t>
      </w:r>
      <w:r>
        <w:rPr>
          <w:spacing w:val="1"/>
        </w:rPr>
        <w:t xml:space="preserve"> </w:t>
      </w:r>
      <w:r>
        <w:t>memiliki, bertanggung jawab, dan ingin terlibat (berpartisipasi) pada masyarakat</w:t>
      </w:r>
      <w:r>
        <w:rPr>
          <w:spacing w:val="1"/>
        </w:rPr>
        <w:t xml:space="preserve"> </w:t>
      </w:r>
      <w:r>
        <w:t>petani</w:t>
      </w:r>
      <w:r>
        <w:rPr>
          <w:spacing w:val="40"/>
        </w:rPr>
        <w:t xml:space="preserve"> </w:t>
      </w:r>
      <w:r>
        <w:t>terhadap</w:t>
      </w:r>
      <w:r>
        <w:rPr>
          <w:spacing w:val="41"/>
        </w:rPr>
        <w:t xml:space="preserve"> </w:t>
      </w:r>
      <w:r>
        <w:t>program,</w:t>
      </w:r>
      <w:r>
        <w:rPr>
          <w:spacing w:val="41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perasaan</w:t>
      </w:r>
      <w:r>
        <w:rPr>
          <w:spacing w:val="41"/>
        </w:rPr>
        <w:t xml:space="preserve"> </w:t>
      </w:r>
      <w:r>
        <w:t>kebersamaan</w:t>
      </w:r>
      <w:r>
        <w:rPr>
          <w:spacing w:val="41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tercermin</w:t>
      </w:r>
      <w:r>
        <w:rPr>
          <w:spacing w:val="42"/>
        </w:rPr>
        <w:t xml:space="preserve"> </w:t>
      </w:r>
      <w:r>
        <w:t>dari,</w:t>
      </w:r>
      <w:r>
        <w:rPr>
          <w:spacing w:val="41"/>
        </w:rPr>
        <w:t xml:space="preserve"> </w:t>
      </w:r>
      <w:r>
        <w:t>oleh,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untuk masyarakat petani.</w:t>
      </w:r>
    </w:p>
    <w:p w:rsidR="000546BA" w:rsidRDefault="00590CA3">
      <w:pPr>
        <w:spacing w:before="1"/>
        <w:ind w:left="587"/>
        <w:jc w:val="both"/>
        <w:rPr>
          <w:b/>
          <w:sz w:val="24"/>
        </w:rPr>
      </w:pPr>
      <w:r>
        <w:rPr>
          <w:b/>
          <w:sz w:val="24"/>
        </w:rPr>
        <w:t>O</w:t>
      </w:r>
      <w:r>
        <w:rPr>
          <w:b/>
          <w:i/>
          <w:sz w:val="24"/>
        </w:rPr>
        <w:t>utput</w:t>
      </w:r>
      <w:r>
        <w:rPr>
          <w:b/>
          <w:i/>
          <w:spacing w:val="-4"/>
          <w:sz w:val="24"/>
        </w:rPr>
        <w:t xml:space="preserve"> </w:t>
      </w:r>
      <w:r>
        <w:rPr>
          <w:b/>
          <w:sz w:val="24"/>
        </w:rPr>
        <w:t>(keluaran)</w:t>
      </w:r>
    </w:p>
    <w:p w:rsidR="000546BA" w:rsidRDefault="00590CA3">
      <w:pPr>
        <w:pStyle w:val="BodyText"/>
        <w:spacing w:before="136" w:line="360" w:lineRule="auto"/>
        <w:ind w:left="587" w:right="358" w:firstLine="720"/>
        <w:jc w:val="both"/>
        <w:rPr>
          <w:b/>
        </w:rPr>
      </w:pPr>
      <w:r>
        <w:t>Keluaran yang dihasilkan adalah:</w:t>
      </w:r>
      <w:r>
        <w:rPr>
          <w:spacing w:val="1"/>
        </w:rPr>
        <w:t xml:space="preserve"> </w:t>
      </w:r>
      <w:r>
        <w:t>(1) tingginya kapa</w:t>
      </w:r>
      <w:r>
        <w:t>sitas Rumah Tangga</w:t>
      </w:r>
      <w:r>
        <w:rPr>
          <w:spacing w:val="1"/>
        </w:rPr>
        <w:t xml:space="preserve"> </w:t>
      </w:r>
      <w:r>
        <w:t>Petani Padi Sawah Lebak dalam memenuhi kebutuhan pangan yang dicirikan oleh</w:t>
      </w:r>
      <w:r>
        <w:rPr>
          <w:spacing w:val="-57"/>
        </w:rPr>
        <w:t xml:space="preserve"> </w:t>
      </w:r>
      <w:r>
        <w:t>tingginya produksi usahatani padi sawah lebak dan tingginya pendapatan rumah</w:t>
      </w:r>
      <w:r>
        <w:rPr>
          <w:spacing w:val="1"/>
        </w:rPr>
        <w:t xml:space="preserve"> </w:t>
      </w:r>
      <w:r>
        <w:t>tangga petani, serta (2) tingginya ketahanan pangan Rumah Tangga Petani Padi</w:t>
      </w:r>
      <w:r>
        <w:rPr>
          <w:spacing w:val="1"/>
        </w:rPr>
        <w:t xml:space="preserve"> </w:t>
      </w:r>
      <w:r>
        <w:t>Sawah L</w:t>
      </w:r>
      <w:r>
        <w:t>ebak yang dicirikan oleh tingginya kecukupan ketersediaan pangan dan</w:t>
      </w:r>
      <w:r>
        <w:rPr>
          <w:spacing w:val="1"/>
        </w:rPr>
        <w:t xml:space="preserve"> </w:t>
      </w:r>
      <w:r>
        <w:t>stabilitas ketersediaan pangan dalam rumah tangga, tingginya aksesibilitas 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tingginya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-57"/>
        </w:rPr>
        <w:t xml:space="preserve"> </w:t>
      </w:r>
      <w:r>
        <w:rPr>
          <w:b/>
        </w:rPr>
        <w:t>O</w:t>
      </w:r>
      <w:r>
        <w:rPr>
          <w:b/>
          <w:i/>
        </w:rPr>
        <w:t>utcome</w:t>
      </w:r>
      <w:r>
        <w:rPr>
          <w:b/>
          <w:i/>
          <w:spacing w:val="-1"/>
        </w:rPr>
        <w:t xml:space="preserve"> </w:t>
      </w:r>
      <w:r>
        <w:rPr>
          <w:b/>
        </w:rPr>
        <w:t>(dampak)</w:t>
      </w: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Dampak dari pro</w:t>
      </w:r>
      <w:r>
        <w:t>ses peningkatan kapasitas Rumah Tangga Petani Padi</w:t>
      </w:r>
      <w:r>
        <w:rPr>
          <w:spacing w:val="1"/>
        </w:rPr>
        <w:t xml:space="preserve"> </w:t>
      </w:r>
      <w:r>
        <w:t>Sawah Lebak adalah peningkatan kesejahteraan rumah tangga petani dan kualitas</w:t>
      </w:r>
      <w:r>
        <w:rPr>
          <w:spacing w:val="1"/>
        </w:rPr>
        <w:t xml:space="preserve"> </w:t>
      </w:r>
      <w:r>
        <w:t>sumberdaya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(Gambar 10).</w:t>
      </w:r>
    </w:p>
    <w:p w:rsidR="000546BA" w:rsidRDefault="00590CA3">
      <w:pPr>
        <w:pStyle w:val="BodyText"/>
        <w:spacing w:line="360" w:lineRule="auto"/>
        <w:ind w:left="587" w:right="360" w:firstLine="720"/>
        <w:jc w:val="both"/>
      </w:pPr>
      <w:r>
        <w:t>Strategi peningkatan kapasitas rumah tangga petani dijabarkan ke dalam</w:t>
      </w:r>
      <w:r>
        <w:rPr>
          <w:spacing w:val="1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strategi,</w:t>
      </w:r>
      <w:r>
        <w:rPr>
          <w:spacing w:val="-2"/>
        </w:rPr>
        <w:t xml:space="preserve"> </w:t>
      </w:r>
      <w:r>
        <w:t>yaitu:</w:t>
      </w:r>
    </w:p>
    <w:p w:rsidR="000546BA" w:rsidRDefault="00590CA3">
      <w:pPr>
        <w:pStyle w:val="ListParagraph"/>
        <w:numPr>
          <w:ilvl w:val="0"/>
          <w:numId w:val="15"/>
        </w:numPr>
        <w:tabs>
          <w:tab w:val="left" w:pos="948"/>
        </w:tabs>
        <w:ind w:hanging="361"/>
        <w:jc w:val="both"/>
        <w:rPr>
          <w:sz w:val="24"/>
        </w:rPr>
      </w:pPr>
      <w:r>
        <w:rPr>
          <w:sz w:val="24"/>
        </w:rPr>
        <w:t>Perbaikan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pemberdayaan;</w:t>
      </w:r>
    </w:p>
    <w:p w:rsidR="000546BA" w:rsidRDefault="00590CA3">
      <w:pPr>
        <w:pStyle w:val="ListParagraph"/>
        <w:numPr>
          <w:ilvl w:val="0"/>
          <w:numId w:val="15"/>
        </w:numPr>
        <w:tabs>
          <w:tab w:val="left" w:pos="948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Penguatan</w:t>
      </w:r>
      <w:r>
        <w:rPr>
          <w:spacing w:val="-2"/>
          <w:sz w:val="24"/>
        </w:rPr>
        <w:t xml:space="preserve"> </w:t>
      </w:r>
      <w:r>
        <w:rPr>
          <w:sz w:val="24"/>
        </w:rPr>
        <w:t>dukungan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sosial;</w:t>
      </w:r>
    </w:p>
    <w:p w:rsidR="000546BA" w:rsidRDefault="00590CA3">
      <w:pPr>
        <w:pStyle w:val="ListParagraph"/>
        <w:numPr>
          <w:ilvl w:val="0"/>
          <w:numId w:val="15"/>
        </w:numPr>
        <w:tabs>
          <w:tab w:val="left" w:pos="948"/>
        </w:tabs>
        <w:spacing w:before="138"/>
        <w:ind w:hanging="361"/>
        <w:rPr>
          <w:sz w:val="24"/>
        </w:rPr>
      </w:pPr>
      <w:r>
        <w:rPr>
          <w:sz w:val="24"/>
        </w:rPr>
        <w:t>Peningkatan</w:t>
      </w:r>
      <w:r>
        <w:rPr>
          <w:spacing w:val="-5"/>
          <w:sz w:val="24"/>
        </w:rPr>
        <w:t xml:space="preserve"> </w:t>
      </w:r>
      <w:r>
        <w:rPr>
          <w:sz w:val="24"/>
        </w:rPr>
        <w:t>kinerja</w:t>
      </w:r>
      <w:r>
        <w:rPr>
          <w:spacing w:val="-2"/>
          <w:sz w:val="24"/>
        </w:rPr>
        <w:t xml:space="preserve"> </w:t>
      </w:r>
      <w:r>
        <w:rPr>
          <w:sz w:val="24"/>
        </w:rPr>
        <w:t>penyuluh</w:t>
      </w:r>
      <w:r>
        <w:rPr>
          <w:spacing w:val="-2"/>
          <w:sz w:val="24"/>
        </w:rPr>
        <w:t xml:space="preserve"> </w:t>
      </w:r>
      <w:r>
        <w:rPr>
          <w:sz w:val="24"/>
        </w:rPr>
        <w:t>pertanian/tenaga</w:t>
      </w:r>
      <w:r>
        <w:rPr>
          <w:spacing w:val="-2"/>
          <w:sz w:val="24"/>
        </w:rPr>
        <w:t xml:space="preserve"> </w:t>
      </w:r>
      <w:r>
        <w:rPr>
          <w:sz w:val="24"/>
        </w:rPr>
        <w:t>pendamping</w:t>
      </w:r>
    </w:p>
    <w:p w:rsidR="000546BA" w:rsidRDefault="000546BA">
      <w:pPr>
        <w:pStyle w:val="BodyText"/>
        <w:spacing w:before="5"/>
        <w:rPr>
          <w:sz w:val="22"/>
        </w:rPr>
      </w:pPr>
    </w:p>
    <w:p w:rsidR="000546BA" w:rsidRDefault="00590CA3">
      <w:pPr>
        <w:pStyle w:val="BodyText"/>
        <w:spacing w:line="360" w:lineRule="auto"/>
        <w:ind w:left="588" w:right="357"/>
        <w:jc w:val="both"/>
      </w:pPr>
      <w:r>
        <w:t>Penjabaran strategi masing-masing input tersebut lebih ditekankan pada aspek-</w:t>
      </w:r>
      <w:r>
        <w:rPr>
          <w:spacing w:val="1"/>
        </w:rPr>
        <w:t xml:space="preserve"> </w:t>
      </w:r>
      <w:r>
        <w:t>aspek yang paling berpotensi mempengaruhi peningkat</w:t>
      </w:r>
      <w:r>
        <w:t>an kapasitas rumah tangga</w:t>
      </w:r>
      <w:r>
        <w:rPr>
          <w:spacing w:val="1"/>
        </w:rPr>
        <w:t xml:space="preserve"> </w:t>
      </w:r>
      <w:r>
        <w:t>petani dalam mencapai ketahanan pangan rumah tangga sesuai dengan temuan</w:t>
      </w:r>
      <w:r>
        <w:rPr>
          <w:spacing w:val="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ini.</w:t>
      </w:r>
    </w:p>
    <w:p w:rsidR="000546BA" w:rsidRDefault="000546BA">
      <w:pPr>
        <w:spacing w:line="360" w:lineRule="auto"/>
        <w:jc w:val="both"/>
        <w:sectPr w:rsidR="000546BA">
          <w:headerReference w:type="default" r:id="rId365"/>
          <w:footerReference w:type="default" r:id="rId366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82" style="position:absolute;margin-left:0;margin-top:.05pt;width:595.4pt;height:841.9pt;z-index:15918592;mso-position-horizontal-relative:page;mso-position-vertical-relative:page" coordorigin=",1" coordsize="11908,16838">
            <v:rect id="_x0000_s1284" style="position:absolute;top:16350;width:11908;height:10" fillcolor="black" stroked="f"/>
            <v:shape id="_x0000_s1283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pStyle w:val="Heading2"/>
        <w:ind w:right="5615"/>
      </w:pPr>
      <w:r>
        <w:t>Strategi Perbaikan Proses</w:t>
      </w:r>
      <w:r>
        <w:rPr>
          <w:spacing w:val="-57"/>
        </w:rPr>
        <w:t xml:space="preserve"> </w:t>
      </w:r>
      <w:r>
        <w:t>Pemberdayaan</w:t>
      </w:r>
    </w:p>
    <w:p w:rsidR="000546BA" w:rsidRDefault="000546BA">
      <w:pPr>
        <w:pStyle w:val="BodyText"/>
        <w:spacing w:before="8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8" w:right="358" w:firstLine="780"/>
        <w:jc w:val="both"/>
      </w:pPr>
      <w:r>
        <w:t>Hasil analisis SEM menunjukkan bahwa peubah tingkat pemberdayaan</w:t>
      </w:r>
      <w:r>
        <w:rPr>
          <w:spacing w:val="1"/>
        </w:rPr>
        <w:t xml:space="preserve"> </w:t>
      </w:r>
      <w:r>
        <w:t>merupakan peubah teramati (</w:t>
      </w:r>
      <w:r>
        <w:rPr>
          <w:i/>
        </w:rPr>
        <w:t>manifest</w:t>
      </w:r>
      <w:r>
        <w:t>) yang memberikan kontribusi terbesar dan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 xml:space="preserve">ketahanan pangan Rumah Tangga Petani Padi </w:t>
      </w:r>
      <w:r>
        <w:t>Sawah Lebak.</w:t>
      </w:r>
      <w:r>
        <w:rPr>
          <w:spacing w:val="1"/>
        </w:rPr>
        <w:t xml:space="preserve"> </w:t>
      </w:r>
      <w:r>
        <w:t>Oleh karena itu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 Padi Sawah Lebak.</w:t>
      </w:r>
    </w:p>
    <w:p w:rsidR="000546BA" w:rsidRDefault="00590CA3">
      <w:pPr>
        <w:pStyle w:val="BodyText"/>
        <w:spacing w:line="360" w:lineRule="auto"/>
        <w:ind w:left="588" w:right="357" w:firstLine="720"/>
        <w:jc w:val="both"/>
      </w:pPr>
      <w:r>
        <w:t>Paradigma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momentum</w:t>
      </w:r>
      <w:r>
        <w:rPr>
          <w:spacing w:val="1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pencapaian ketahanan pangan rumah tangga.</w:t>
      </w:r>
      <w:r>
        <w:rPr>
          <w:spacing w:val="1"/>
        </w:rPr>
        <w:t xml:space="preserve"> </w:t>
      </w:r>
      <w:r>
        <w:t>Ketahanan pangan rumah tangga</w:t>
      </w:r>
      <w:r>
        <w:rPr>
          <w:spacing w:val="1"/>
        </w:rPr>
        <w:t xml:space="preserve"> </w:t>
      </w:r>
      <w:r>
        <w:t>dapat dicapai melalui pemberdayaan masyarakat dengan memperhatikan potensi</w:t>
      </w:r>
      <w:r>
        <w:rPr>
          <w:spacing w:val="1"/>
        </w:rPr>
        <w:t xml:space="preserve"> </w:t>
      </w:r>
      <w:r>
        <w:t>sumberdaya kelembagaan dan budaya lokal.</w:t>
      </w:r>
      <w:r>
        <w:rPr>
          <w:spacing w:val="1"/>
        </w:rPr>
        <w:t xml:space="preserve"> </w:t>
      </w:r>
      <w:r>
        <w:t>Proses pemberdayaan tersebut tidak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menganut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seragam,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didesentralisasikan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keragaman wilayah.</w:t>
      </w:r>
      <w:r>
        <w:rPr>
          <w:spacing w:val="1"/>
        </w:rPr>
        <w:t xml:space="preserve"> </w:t>
      </w:r>
      <w:r>
        <w:t>Demikian pula kesempatan berusaha tidak harus selalu pada</w:t>
      </w:r>
      <w:r>
        <w:rPr>
          <w:spacing w:val="1"/>
        </w:rPr>
        <w:t xml:space="preserve"> </w:t>
      </w:r>
      <w:r>
        <w:t>usahatani padi, tetapi juga p</w:t>
      </w:r>
      <w:r>
        <w:t>ada usahatani non padi, dan bahkan non usahatani</w:t>
      </w:r>
      <w:r>
        <w:rPr>
          <w:spacing w:val="1"/>
        </w:rPr>
        <w:t xml:space="preserve"> </w:t>
      </w:r>
      <w:r>
        <w:t>yang telah terbukti dapat menyumbang terhadap pendapatan total rumah tangga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peningkatan pendapatan, maka daya beli rumah tangga mengakses ba</w:t>
      </w:r>
      <w:r>
        <w:t>han pangan</w:t>
      </w:r>
      <w:r>
        <w:rPr>
          <w:spacing w:val="1"/>
        </w:rPr>
        <w:t xml:space="preserve"> </w:t>
      </w:r>
      <w:r>
        <w:t>akan meningkat.   Kemampuan membeli tersebut akan memberikan keleluasan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(</w:t>
      </w:r>
      <w:r>
        <w:rPr>
          <w:i/>
        </w:rPr>
        <w:t>freedom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choose</w:t>
      </w:r>
      <w:r>
        <w:t>)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yang beragam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memenuhi kebutuhan gizinya.</w:t>
      </w:r>
    </w:p>
    <w:p w:rsidR="000546BA" w:rsidRDefault="00590CA3">
      <w:pPr>
        <w:spacing w:before="1" w:line="360" w:lineRule="auto"/>
        <w:ind w:left="587" w:right="358" w:firstLine="720"/>
        <w:jc w:val="both"/>
        <w:rPr>
          <w:sz w:val="24"/>
        </w:rPr>
      </w:pPr>
      <w:r>
        <w:rPr>
          <w:sz w:val="24"/>
        </w:rPr>
        <w:t>Keterlibatan masyarakat petani pada seluruh proses pemberdayaan har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mendapat perhatian yang serius, yaitu mulai dari analisis masalah, perencanaan,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pelaksanaan, dan evaluasi program.</w:t>
      </w:r>
      <w:r>
        <w:rPr>
          <w:spacing w:val="1"/>
          <w:sz w:val="24"/>
        </w:rPr>
        <w:t xml:space="preserve"> </w:t>
      </w:r>
      <w:r>
        <w:rPr>
          <w:sz w:val="24"/>
        </w:rPr>
        <w:t>Pemerintah dan swasta atau lembaga lain</w:t>
      </w:r>
      <w:r>
        <w:rPr>
          <w:spacing w:val="1"/>
          <w:sz w:val="24"/>
        </w:rPr>
        <w:t xml:space="preserve"> </w:t>
      </w:r>
      <w:r>
        <w:rPr>
          <w:sz w:val="24"/>
        </w:rPr>
        <w:t>harus sadar bahwa yang paling mengenal dan paham terhadap kondisi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sasaran adalah masyarakat itu sendiri.</w:t>
      </w:r>
      <w:r>
        <w:rPr>
          <w:spacing w:val="1"/>
          <w:sz w:val="24"/>
        </w:rPr>
        <w:t xml:space="preserve"> </w:t>
      </w:r>
      <w:r>
        <w:rPr>
          <w:sz w:val="24"/>
        </w:rPr>
        <w:t>Oleh karena itu strategi yang paling utama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dilakukan adalah </w:t>
      </w:r>
      <w:r>
        <w:rPr>
          <w:b/>
          <w:sz w:val="24"/>
        </w:rPr>
        <w:t>memberikan kesempatan yang lebih besar kepada petani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berkontribusi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perencanaan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mulai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masalah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sampai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Peren</w:t>
      </w:r>
      <w:r>
        <w:rPr>
          <w:sz w:val="24"/>
        </w:rPr>
        <w:t>canaan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bersama</w:t>
      </w:r>
      <w:r>
        <w:rPr>
          <w:spacing w:val="4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joint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planning</w:t>
      </w:r>
      <w:r>
        <w:rPr>
          <w:sz w:val="24"/>
        </w:rPr>
        <w:t>)</w:t>
      </w:r>
      <w:r>
        <w:rPr>
          <w:spacing w:val="4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46"/>
          <w:sz w:val="24"/>
        </w:rPr>
        <w:t xml:space="preserve"> </w:t>
      </w:r>
      <w:r>
        <w:rPr>
          <w:sz w:val="24"/>
        </w:rPr>
        <w:t>hasil</w:t>
      </w:r>
      <w:r>
        <w:rPr>
          <w:spacing w:val="47"/>
          <w:sz w:val="24"/>
        </w:rPr>
        <w:t xml:space="preserve"> </w:t>
      </w:r>
      <w:r>
        <w:rPr>
          <w:sz w:val="24"/>
        </w:rPr>
        <w:t>musyawarah</w:t>
      </w:r>
      <w:r>
        <w:rPr>
          <w:spacing w:val="47"/>
          <w:sz w:val="24"/>
        </w:rPr>
        <w:t xml:space="preserve"> </w:t>
      </w:r>
      <w:r>
        <w:rPr>
          <w:sz w:val="24"/>
        </w:rPr>
        <w:t>masyarakat</w:t>
      </w:r>
      <w:r>
        <w:rPr>
          <w:spacing w:val="46"/>
          <w:sz w:val="24"/>
        </w:rPr>
        <w:t xml:space="preserve"> </w:t>
      </w:r>
      <w:r>
        <w:rPr>
          <w:sz w:val="24"/>
        </w:rPr>
        <w:t>desa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367"/>
          <w:footerReference w:type="default" r:id="rId368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79" style="position:absolute;margin-left:0;margin-top:.05pt;width:595.4pt;height:841.9pt;z-index:15919104;mso-position-horizontal-relative:page;mso-position-vertical-relative:page" coordorigin=",1" coordsize="11908,16838">
            <v:rect id="_x0000_s1281" style="position:absolute;top:16350;width:11908;height:10" fillcolor="black" stroked="f"/>
            <v:shape id="_x0000_s1280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8" w:right="358"/>
        <w:jc w:val="both"/>
      </w:pPr>
      <w:r>
        <w:t>dipadukan dengan program yang direncanakan dari pemerintah. Namun juga perlu</w:t>
      </w:r>
      <w:r>
        <w:rPr>
          <w:spacing w:val="-57"/>
        </w:rPr>
        <w:t xml:space="preserve"> </w:t>
      </w:r>
      <w:r>
        <w:t>disadari oleh semua pihak bahwa keterlibatan dalam suatu proses pemberdayaan</w:t>
      </w:r>
      <w:r>
        <w:rPr>
          <w:spacing w:val="1"/>
        </w:rPr>
        <w:t xml:space="preserve"> </w:t>
      </w:r>
      <w:r>
        <w:t>didasarkan</w:t>
      </w:r>
      <w:r>
        <w:rPr>
          <w:spacing w:val="-1"/>
        </w:rPr>
        <w:t xml:space="preserve"> </w:t>
      </w:r>
      <w:r>
        <w:t>pada batas-batas</w:t>
      </w:r>
      <w:r>
        <w:rPr>
          <w:spacing w:val="-1"/>
        </w:rPr>
        <w:t xml:space="preserve"> </w:t>
      </w:r>
      <w:r>
        <w:t>kewenangan dan</w:t>
      </w:r>
      <w:r>
        <w:rPr>
          <w:spacing w:val="-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masing-masing.</w:t>
      </w: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kondisi,</w:t>
      </w:r>
      <w:r>
        <w:rPr>
          <w:spacing w:val="60"/>
        </w:rPr>
        <w:t xml:space="preserve"> </w:t>
      </w:r>
      <w:r>
        <w:t>potensi</w:t>
      </w:r>
      <w:r>
        <w:rPr>
          <w:spacing w:val="-57"/>
        </w:rPr>
        <w:t xml:space="preserve"> </w:t>
      </w:r>
      <w:r>
        <w:t>dan sumberdaya yang dimiliki masyarakat petani d</w:t>
      </w:r>
      <w:r>
        <w:t>i wilayah lebak. Karena itu,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diarahkan pada:</w:t>
      </w:r>
    </w:p>
    <w:p w:rsidR="000546BA" w:rsidRDefault="00590CA3">
      <w:pPr>
        <w:pStyle w:val="ListParagraph"/>
        <w:numPr>
          <w:ilvl w:val="0"/>
          <w:numId w:val="14"/>
        </w:numPr>
        <w:tabs>
          <w:tab w:val="left" w:pos="948"/>
        </w:tabs>
        <w:spacing w:line="360" w:lineRule="auto"/>
        <w:ind w:right="358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1"/>
          <w:sz w:val="24"/>
        </w:rPr>
        <w:t xml:space="preserve"> </w:t>
      </w:r>
      <w:r>
        <w:rPr>
          <w:sz w:val="24"/>
        </w:rPr>
        <w:t>lahan</w:t>
      </w:r>
      <w:r>
        <w:rPr>
          <w:spacing w:val="1"/>
          <w:sz w:val="24"/>
        </w:rPr>
        <w:t xml:space="preserve"> </w:t>
      </w:r>
      <w:r>
        <w:rPr>
          <w:sz w:val="24"/>
        </w:rPr>
        <w:t>lebak,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berikut: (a) membangun jaringan kerjasama antara petani dengan swasta atau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6"/>
          <w:sz w:val="24"/>
        </w:rPr>
        <w:t xml:space="preserve"> </w:t>
      </w:r>
      <w:r>
        <w:rPr>
          <w:sz w:val="24"/>
        </w:rPr>
        <w:t>bergerak</w:t>
      </w:r>
      <w:r>
        <w:rPr>
          <w:spacing w:val="46"/>
          <w:sz w:val="24"/>
        </w:rPr>
        <w:t xml:space="preserve"> </w:t>
      </w:r>
      <w:r>
        <w:rPr>
          <w:sz w:val="24"/>
        </w:rPr>
        <w:t>di</w:t>
      </w:r>
      <w:r>
        <w:rPr>
          <w:spacing w:val="45"/>
          <w:sz w:val="24"/>
        </w:rPr>
        <w:t xml:space="preserve"> </w:t>
      </w:r>
      <w:r>
        <w:rPr>
          <w:sz w:val="24"/>
        </w:rPr>
        <w:t>bidang</w:t>
      </w:r>
      <w:r>
        <w:rPr>
          <w:spacing w:val="46"/>
          <w:sz w:val="24"/>
        </w:rPr>
        <w:t xml:space="preserve"> </w:t>
      </w:r>
      <w:r>
        <w:rPr>
          <w:sz w:val="24"/>
        </w:rPr>
        <w:t>agribisnis</w:t>
      </w:r>
      <w:r>
        <w:rPr>
          <w:spacing w:val="45"/>
          <w:sz w:val="24"/>
        </w:rPr>
        <w:t xml:space="preserve"> </w:t>
      </w:r>
      <w:r>
        <w:rPr>
          <w:sz w:val="24"/>
        </w:rPr>
        <w:t>tanaman</w:t>
      </w:r>
      <w:r>
        <w:rPr>
          <w:spacing w:val="47"/>
          <w:sz w:val="24"/>
        </w:rPr>
        <w:t xml:space="preserve"> </w:t>
      </w:r>
      <w:r>
        <w:rPr>
          <w:sz w:val="24"/>
        </w:rPr>
        <w:t>pangan</w:t>
      </w:r>
      <w:r>
        <w:rPr>
          <w:spacing w:val="46"/>
          <w:sz w:val="24"/>
        </w:rPr>
        <w:t xml:space="preserve"> </w:t>
      </w:r>
      <w:r>
        <w:rPr>
          <w:sz w:val="24"/>
        </w:rPr>
        <w:t>mulai</w:t>
      </w:r>
      <w:r>
        <w:rPr>
          <w:spacing w:val="46"/>
          <w:sz w:val="24"/>
        </w:rPr>
        <w:t xml:space="preserve"> </w:t>
      </w:r>
      <w:r>
        <w:rPr>
          <w:sz w:val="24"/>
        </w:rPr>
        <w:t>dari</w:t>
      </w:r>
      <w:r>
        <w:rPr>
          <w:spacing w:val="-58"/>
          <w:sz w:val="24"/>
        </w:rPr>
        <w:t xml:space="preserve"> </w:t>
      </w:r>
      <w:r>
        <w:rPr>
          <w:sz w:val="24"/>
        </w:rPr>
        <w:t>hulu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hilir</w:t>
      </w:r>
      <w:r>
        <w:rPr>
          <w:spacing w:val="1"/>
          <w:sz w:val="24"/>
        </w:rPr>
        <w:t xml:space="preserve"> </w:t>
      </w:r>
      <w:r>
        <w:rPr>
          <w:sz w:val="24"/>
        </w:rPr>
        <w:t>(perusahaan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saprodi,</w:t>
      </w:r>
      <w:r>
        <w:rPr>
          <w:spacing w:val="1"/>
          <w:sz w:val="24"/>
        </w:rPr>
        <w:t xml:space="preserve"> </w:t>
      </w:r>
      <w:r>
        <w:rPr>
          <w:sz w:val="24"/>
        </w:rPr>
        <w:t>penangkaran</w:t>
      </w:r>
      <w:r>
        <w:rPr>
          <w:spacing w:val="1"/>
          <w:sz w:val="24"/>
        </w:rPr>
        <w:t xml:space="preserve"> </w:t>
      </w:r>
      <w:r>
        <w:rPr>
          <w:sz w:val="24"/>
        </w:rPr>
        <w:t>benih,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pengolahan hasil, perdagangan, dll), serta lembaga keuangan, (b) penyuluhan</w:t>
      </w:r>
      <w:r>
        <w:rPr>
          <w:spacing w:val="1"/>
          <w:sz w:val="24"/>
        </w:rPr>
        <w:t xml:space="preserve"> </w:t>
      </w:r>
      <w:r>
        <w:rPr>
          <w:sz w:val="24"/>
        </w:rPr>
        <w:t>dan pelatihan teknologi budidaya tanaman pada lahan lebak, (d) diversifikasi</w:t>
      </w:r>
      <w:r>
        <w:rPr>
          <w:spacing w:val="1"/>
          <w:sz w:val="24"/>
        </w:rPr>
        <w:t xml:space="preserve"> </w:t>
      </w:r>
      <w:r>
        <w:rPr>
          <w:sz w:val="24"/>
        </w:rPr>
        <w:t>pola tanam (p</w:t>
      </w:r>
      <w:r>
        <w:rPr>
          <w:sz w:val="24"/>
        </w:rPr>
        <w:t>adi-palawija; padi-ternak; padi-ikan), (e)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 tata air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-1"/>
          <w:sz w:val="24"/>
        </w:rPr>
        <w:t xml:space="preserve"> </w:t>
      </w:r>
      <w:r>
        <w:rPr>
          <w:sz w:val="24"/>
        </w:rPr>
        <w:t>dengan pompanisasi.</w:t>
      </w:r>
    </w:p>
    <w:p w:rsidR="000546BA" w:rsidRDefault="00590CA3">
      <w:pPr>
        <w:pStyle w:val="ListParagraph"/>
        <w:numPr>
          <w:ilvl w:val="0"/>
          <w:numId w:val="14"/>
        </w:numPr>
        <w:tabs>
          <w:tab w:val="left" w:pos="948"/>
        </w:tabs>
        <w:spacing w:line="360" w:lineRule="auto"/>
        <w:ind w:right="358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peternakan</w:t>
      </w:r>
      <w:r>
        <w:rPr>
          <w:spacing w:val="1"/>
          <w:sz w:val="24"/>
        </w:rPr>
        <w:t xml:space="preserve"> </w:t>
      </w:r>
      <w:r>
        <w:rPr>
          <w:sz w:val="24"/>
        </w:rPr>
        <w:t>rakyat,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berikut: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penguasaan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8"/>
          <w:sz w:val="24"/>
        </w:rPr>
        <w:t xml:space="preserve"> </w:t>
      </w:r>
      <w:r>
        <w:rPr>
          <w:sz w:val="24"/>
        </w:rPr>
        <w:t>teknologi</w:t>
      </w:r>
      <w:r>
        <w:rPr>
          <w:spacing w:val="1"/>
          <w:sz w:val="24"/>
        </w:rPr>
        <w:t xml:space="preserve"> </w:t>
      </w:r>
      <w:r>
        <w:rPr>
          <w:sz w:val="24"/>
        </w:rPr>
        <w:t>peternakan,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bibit</w:t>
      </w:r>
      <w:r>
        <w:rPr>
          <w:spacing w:val="1"/>
          <w:sz w:val="24"/>
        </w:rPr>
        <w:t xml:space="preserve"> </w:t>
      </w:r>
      <w:r>
        <w:rPr>
          <w:sz w:val="24"/>
        </w:rPr>
        <w:t>unggul,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kandang,</w:t>
      </w:r>
      <w:r>
        <w:rPr>
          <w:spacing w:val="1"/>
          <w:sz w:val="24"/>
        </w:rPr>
        <w:t xml:space="preserve"> </w:t>
      </w:r>
      <w:r>
        <w:rPr>
          <w:sz w:val="24"/>
        </w:rPr>
        <w:t>pemberian pakan, pencegahan penyakit ternak, penyediaan pakan ternak yang</w:t>
      </w:r>
      <w:r>
        <w:rPr>
          <w:spacing w:val="1"/>
          <w:sz w:val="24"/>
        </w:rPr>
        <w:t xml:space="preserve"> </w:t>
      </w:r>
      <w:r>
        <w:rPr>
          <w:sz w:val="24"/>
        </w:rPr>
        <w:t>berkelanjutan,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pengusahaan</w:t>
      </w:r>
      <w:r>
        <w:rPr>
          <w:spacing w:val="1"/>
          <w:sz w:val="24"/>
        </w:rPr>
        <w:t xml:space="preserve"> </w:t>
      </w:r>
      <w:r>
        <w:rPr>
          <w:sz w:val="24"/>
        </w:rPr>
        <w:t>ternak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ekonomis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pendapatan,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lahan</w:t>
      </w:r>
      <w:r>
        <w:rPr>
          <w:spacing w:val="1"/>
          <w:sz w:val="24"/>
        </w:rPr>
        <w:t xml:space="preserve"> </w:t>
      </w:r>
      <w:r>
        <w:rPr>
          <w:sz w:val="24"/>
        </w:rPr>
        <w:t>penggembalaan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kandang kolektif, (c) pelatihan pembuatan kompos dan pemanfaatan jerami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pakan</w:t>
      </w:r>
      <w:r>
        <w:rPr>
          <w:spacing w:val="-3"/>
          <w:sz w:val="24"/>
        </w:rPr>
        <w:t xml:space="preserve"> </w:t>
      </w:r>
      <w:r>
        <w:rPr>
          <w:sz w:val="24"/>
        </w:rPr>
        <w:t>sapi,</w:t>
      </w:r>
      <w:r>
        <w:rPr>
          <w:spacing w:val="-1"/>
          <w:sz w:val="24"/>
        </w:rPr>
        <w:t xml:space="preserve"> </w:t>
      </w:r>
      <w:r>
        <w:rPr>
          <w:sz w:val="24"/>
        </w:rPr>
        <w:t>(d)</w:t>
      </w:r>
      <w:r>
        <w:rPr>
          <w:spacing w:val="-1"/>
          <w:sz w:val="24"/>
        </w:rPr>
        <w:t xml:space="preserve"> </w:t>
      </w:r>
      <w:r>
        <w:rPr>
          <w:sz w:val="24"/>
        </w:rPr>
        <w:t>pelatihan</w:t>
      </w:r>
      <w:r>
        <w:rPr>
          <w:spacing w:val="-3"/>
          <w:sz w:val="24"/>
        </w:rPr>
        <w:t xml:space="preserve"> </w:t>
      </w:r>
      <w:r>
        <w:rPr>
          <w:sz w:val="24"/>
        </w:rPr>
        <w:t>teknologi pengawetan</w:t>
      </w:r>
      <w:r>
        <w:rPr>
          <w:spacing w:val="-1"/>
          <w:sz w:val="24"/>
        </w:rPr>
        <w:t xml:space="preserve"> </w:t>
      </w:r>
      <w:r>
        <w:rPr>
          <w:sz w:val="24"/>
        </w:rPr>
        <w:t>pakan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pakan</w:t>
      </w:r>
      <w:r>
        <w:rPr>
          <w:spacing w:val="-1"/>
          <w:sz w:val="24"/>
        </w:rPr>
        <w:t xml:space="preserve"> </w:t>
      </w:r>
      <w:r>
        <w:rPr>
          <w:sz w:val="24"/>
        </w:rPr>
        <w:t>itik.</w:t>
      </w:r>
    </w:p>
    <w:p w:rsidR="000546BA" w:rsidRDefault="00590CA3">
      <w:pPr>
        <w:pStyle w:val="ListParagraph"/>
        <w:numPr>
          <w:ilvl w:val="0"/>
          <w:numId w:val="14"/>
        </w:numPr>
        <w:tabs>
          <w:tab w:val="left" w:pos="948"/>
        </w:tabs>
        <w:spacing w:line="360" w:lineRule="auto"/>
        <w:ind w:right="359"/>
        <w:jc w:val="both"/>
        <w:rPr>
          <w:sz w:val="24"/>
        </w:rPr>
      </w:pPr>
      <w:r>
        <w:rPr>
          <w:sz w:val="24"/>
        </w:rPr>
        <w:t>Peningkatan kemampuan petani terhadap usah</w:t>
      </w:r>
      <w:r>
        <w:rPr>
          <w:sz w:val="24"/>
        </w:rPr>
        <w:t>a pemeliharaan ikan, langkah-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lain:</w:t>
      </w:r>
      <w:r>
        <w:rPr>
          <w:spacing w:val="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 tentang teknologi pembudidayaan ikan, (b) memberikan kemudahan</w:t>
      </w:r>
      <w:r>
        <w:rPr>
          <w:spacing w:val="1"/>
          <w:sz w:val="24"/>
        </w:rPr>
        <w:t xml:space="preserve"> </w:t>
      </w:r>
      <w:r>
        <w:rPr>
          <w:sz w:val="24"/>
        </w:rPr>
        <w:t>pada petani pembudidaya ikan untuk mengakses lembaga-lembaga keuangan,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(c) menyediakan</w:t>
      </w:r>
      <w:r>
        <w:rPr>
          <w:spacing w:val="-2"/>
          <w:sz w:val="24"/>
        </w:rPr>
        <w:t xml:space="preserve"> </w:t>
      </w:r>
      <w:r>
        <w:rPr>
          <w:sz w:val="24"/>
        </w:rPr>
        <w:t>induk</w:t>
      </w:r>
      <w:r>
        <w:rPr>
          <w:spacing w:val="-1"/>
          <w:sz w:val="24"/>
        </w:rPr>
        <w:t xml:space="preserve"> </w:t>
      </w:r>
      <w:r>
        <w:rPr>
          <w:sz w:val="24"/>
        </w:rPr>
        <w:t>dan benih ikan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bermutu bagi</w:t>
      </w:r>
      <w:r>
        <w:rPr>
          <w:spacing w:val="-1"/>
          <w:sz w:val="24"/>
        </w:rPr>
        <w:t xml:space="preserve"> </w:t>
      </w:r>
      <w:r>
        <w:rPr>
          <w:sz w:val="24"/>
        </w:rPr>
        <w:t>petani.</w:t>
      </w:r>
    </w:p>
    <w:p w:rsidR="000546BA" w:rsidRDefault="00590CA3">
      <w:pPr>
        <w:pStyle w:val="ListParagraph"/>
        <w:numPr>
          <w:ilvl w:val="0"/>
          <w:numId w:val="14"/>
        </w:numPr>
        <w:tabs>
          <w:tab w:val="left" w:pos="948"/>
        </w:tabs>
        <w:spacing w:line="360" w:lineRule="auto"/>
        <w:ind w:right="359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kerajinan</w:t>
      </w:r>
      <w:r>
        <w:rPr>
          <w:spacing w:val="1"/>
          <w:sz w:val="24"/>
        </w:rPr>
        <w:t xml:space="preserve"> </w:t>
      </w:r>
      <w:r>
        <w:rPr>
          <w:sz w:val="24"/>
        </w:rPr>
        <w:t>tenun</w:t>
      </w:r>
      <w:r>
        <w:rPr>
          <w:spacing w:val="1"/>
          <w:sz w:val="24"/>
        </w:rPr>
        <w:t xml:space="preserve"> </w:t>
      </w:r>
      <w:r>
        <w:rPr>
          <w:sz w:val="24"/>
        </w:rPr>
        <w:t>songket,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 sebagai berikut : (a)</w:t>
      </w:r>
      <w:r>
        <w:rPr>
          <w:spacing w:val="1"/>
          <w:sz w:val="24"/>
        </w:rPr>
        <w:t xml:space="preserve"> </w:t>
      </w:r>
      <w:r>
        <w:rPr>
          <w:sz w:val="24"/>
        </w:rPr>
        <w:t>menciptakan kondisi investasi yang kondusif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7"/>
          <w:sz w:val="24"/>
        </w:rPr>
        <w:t xml:space="preserve"> </w:t>
      </w:r>
      <w:r>
        <w:rPr>
          <w:sz w:val="24"/>
        </w:rPr>
        <w:t>kemudahan</w:t>
      </w:r>
      <w:r>
        <w:rPr>
          <w:spacing w:val="57"/>
          <w:sz w:val="24"/>
        </w:rPr>
        <w:t xml:space="preserve"> </w:t>
      </w:r>
      <w:r>
        <w:rPr>
          <w:sz w:val="24"/>
        </w:rPr>
        <w:t>birokrasi</w:t>
      </w:r>
      <w:r>
        <w:rPr>
          <w:spacing w:val="58"/>
          <w:sz w:val="24"/>
        </w:rPr>
        <w:t xml:space="preserve"> </w:t>
      </w:r>
      <w:r>
        <w:rPr>
          <w:sz w:val="24"/>
        </w:rPr>
        <w:t>bagi</w:t>
      </w:r>
      <w:r>
        <w:rPr>
          <w:spacing w:val="58"/>
          <w:sz w:val="24"/>
        </w:rPr>
        <w:t xml:space="preserve"> </w:t>
      </w:r>
      <w:r>
        <w:rPr>
          <w:sz w:val="24"/>
        </w:rPr>
        <w:t>para</w:t>
      </w:r>
      <w:r>
        <w:rPr>
          <w:spacing w:val="58"/>
          <w:sz w:val="24"/>
        </w:rPr>
        <w:t xml:space="preserve"> </w:t>
      </w:r>
      <w:r>
        <w:rPr>
          <w:sz w:val="24"/>
        </w:rPr>
        <w:t>investor</w:t>
      </w:r>
      <w:r>
        <w:rPr>
          <w:spacing w:val="58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ngin</w:t>
      </w:r>
      <w:r>
        <w:rPr>
          <w:spacing w:val="57"/>
          <w:sz w:val="24"/>
        </w:rPr>
        <w:t xml:space="preserve"> </w:t>
      </w:r>
      <w:r>
        <w:rPr>
          <w:sz w:val="24"/>
        </w:rPr>
        <w:t>menanamkan</w:t>
      </w:r>
      <w:r>
        <w:rPr>
          <w:spacing w:val="-58"/>
          <w:sz w:val="24"/>
        </w:rPr>
        <w:t xml:space="preserve"> </w:t>
      </w:r>
      <w:r>
        <w:rPr>
          <w:sz w:val="24"/>
        </w:rPr>
        <w:t>modalnya</w:t>
      </w:r>
      <w:r>
        <w:rPr>
          <w:spacing w:val="36"/>
          <w:sz w:val="24"/>
        </w:rPr>
        <w:t xml:space="preserve"> </w:t>
      </w:r>
      <w:r>
        <w:rPr>
          <w:sz w:val="24"/>
        </w:rPr>
        <w:t>di</w:t>
      </w:r>
      <w:r>
        <w:rPr>
          <w:spacing w:val="36"/>
          <w:sz w:val="24"/>
        </w:rPr>
        <w:t xml:space="preserve"> </w:t>
      </w:r>
      <w:r>
        <w:rPr>
          <w:sz w:val="24"/>
        </w:rPr>
        <w:t>sektor</w:t>
      </w:r>
      <w:r>
        <w:rPr>
          <w:spacing w:val="37"/>
          <w:sz w:val="24"/>
        </w:rPr>
        <w:t xml:space="preserve"> </w:t>
      </w:r>
      <w:r>
        <w:rPr>
          <w:sz w:val="24"/>
        </w:rPr>
        <w:t>kerajinan</w:t>
      </w:r>
      <w:r>
        <w:rPr>
          <w:spacing w:val="36"/>
          <w:sz w:val="24"/>
        </w:rPr>
        <w:t xml:space="preserve"> </w:t>
      </w:r>
      <w:r>
        <w:rPr>
          <w:sz w:val="24"/>
        </w:rPr>
        <w:t>tenun</w:t>
      </w:r>
      <w:r>
        <w:rPr>
          <w:spacing w:val="35"/>
          <w:sz w:val="24"/>
        </w:rPr>
        <w:t xml:space="preserve"> </w:t>
      </w:r>
      <w:r>
        <w:rPr>
          <w:sz w:val="24"/>
        </w:rPr>
        <w:t>songket,</w:t>
      </w:r>
      <w:r>
        <w:rPr>
          <w:spacing w:val="37"/>
          <w:sz w:val="24"/>
        </w:rPr>
        <w:t xml:space="preserve"> </w:t>
      </w:r>
      <w:r>
        <w:rPr>
          <w:sz w:val="24"/>
        </w:rPr>
        <w:t>(b)</w:t>
      </w:r>
      <w:r>
        <w:rPr>
          <w:spacing w:val="16"/>
          <w:sz w:val="24"/>
        </w:rPr>
        <w:t xml:space="preserve"> </w:t>
      </w:r>
      <w:r>
        <w:rPr>
          <w:sz w:val="24"/>
        </w:rPr>
        <w:t>melakukan</w:t>
      </w:r>
      <w:r>
        <w:rPr>
          <w:spacing w:val="36"/>
          <w:sz w:val="24"/>
        </w:rPr>
        <w:t xml:space="preserve"> </w:t>
      </w:r>
      <w:r>
        <w:rPr>
          <w:sz w:val="24"/>
        </w:rPr>
        <w:t>pendampingan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369"/>
          <w:footerReference w:type="default" r:id="rId370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76" style="position:absolute;margin-left:0;margin-top:.05pt;width:595.4pt;height:841.9pt;z-index:15919616;mso-position-horizontal-relative:page;mso-position-vertical-relative:page" coordorigin=",1" coordsize="11908,16838">
            <v:rect id="_x0000_s1278" style="position:absolute;top:16350;width:11908;height:10" fillcolor="black" stroked="f"/>
            <v:shape id="_x0000_s127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948" w:right="358"/>
        <w:jc w:val="both"/>
      </w:pPr>
      <w:r>
        <w:t>pada kelompok pengrajin tenun songket untuk meningkatkan pengetahuan dan</w:t>
      </w:r>
      <w:r>
        <w:rPr>
          <w:spacing w:val="-57"/>
        </w:rPr>
        <w:t xml:space="preserve"> </w:t>
      </w:r>
      <w:r>
        <w:t>keterampilan para pengrajin agar hasil tenunan berkualitas dan dapat bersaing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pasaran,</w:t>
      </w:r>
      <w:r>
        <w:rPr>
          <w:spacing w:val="2"/>
        </w:rPr>
        <w:t xml:space="preserve"> </w:t>
      </w:r>
      <w:r>
        <w:t>(c)</w:t>
      </w:r>
      <w:r>
        <w:rPr>
          <w:spacing w:val="3"/>
        </w:rPr>
        <w:t xml:space="preserve"> </w:t>
      </w:r>
      <w:r>
        <w:t>melakukan</w:t>
      </w:r>
      <w:r>
        <w:rPr>
          <w:spacing w:val="2"/>
        </w:rPr>
        <w:t xml:space="preserve"> </w:t>
      </w:r>
      <w:r>
        <w:t>promosi</w:t>
      </w:r>
      <w:r>
        <w:rPr>
          <w:spacing w:val="3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kerajinan</w:t>
      </w:r>
      <w:r>
        <w:rPr>
          <w:spacing w:val="1"/>
        </w:rPr>
        <w:t xml:space="preserve"> </w:t>
      </w:r>
      <w:r>
        <w:t>tenun</w:t>
      </w:r>
      <w:r>
        <w:rPr>
          <w:spacing w:val="2"/>
        </w:rPr>
        <w:t xml:space="preserve"> </w:t>
      </w:r>
      <w:r>
        <w:t>songket,</w:t>
      </w:r>
      <w:r>
        <w:rPr>
          <w:spacing w:val="2"/>
        </w:rPr>
        <w:t xml:space="preserve"> </w:t>
      </w:r>
      <w:r>
        <w:t>dan</w:t>
      </w:r>
    </w:p>
    <w:p w:rsidR="000546BA" w:rsidRDefault="00590CA3">
      <w:pPr>
        <w:pStyle w:val="BodyText"/>
        <w:spacing w:line="360" w:lineRule="auto"/>
        <w:ind w:left="948" w:right="359"/>
        <w:jc w:val="both"/>
      </w:pPr>
      <w:r>
        <w:t>(d) memfasilitasi para pengrajin tenun songket agar dapat bekerjasama dengan</w:t>
      </w:r>
      <w:r>
        <w:rPr>
          <w:spacing w:val="-57"/>
        </w:rPr>
        <w:t xml:space="preserve"> </w:t>
      </w:r>
      <w:r>
        <w:t>lembaga</w:t>
      </w:r>
      <w:r>
        <w:rPr>
          <w:spacing w:val="55"/>
        </w:rPr>
        <w:t xml:space="preserve"> </w:t>
      </w:r>
      <w:r>
        <w:t>pemasaran</w:t>
      </w:r>
      <w:r>
        <w:rPr>
          <w:spacing w:val="55"/>
        </w:rPr>
        <w:t xml:space="preserve"> </w:t>
      </w:r>
      <w:r>
        <w:t>seper</w:t>
      </w:r>
      <w:r>
        <w:t>ti,</w:t>
      </w:r>
      <w:r>
        <w:rPr>
          <w:spacing w:val="55"/>
        </w:rPr>
        <w:t xml:space="preserve"> </w:t>
      </w:r>
      <w:r>
        <w:t>dinas</w:t>
      </w:r>
      <w:r>
        <w:rPr>
          <w:spacing w:val="54"/>
        </w:rPr>
        <w:t xml:space="preserve"> </w:t>
      </w:r>
      <w:r>
        <w:t>perindustrian</w:t>
      </w:r>
      <w:r>
        <w:rPr>
          <w:spacing w:val="55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perdagangan,</w:t>
      </w:r>
      <w:r>
        <w:rPr>
          <w:spacing w:val="55"/>
        </w:rPr>
        <w:t xml:space="preserve"> </w:t>
      </w:r>
      <w:r>
        <w:t>koperasi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pengusaha swasta.</w:t>
      </w:r>
    </w:p>
    <w:p w:rsidR="000546BA" w:rsidRDefault="000546BA">
      <w:pPr>
        <w:pStyle w:val="BodyText"/>
        <w:spacing w:before="1"/>
      </w:pPr>
    </w:p>
    <w:p w:rsidR="000546BA" w:rsidRDefault="00590CA3">
      <w:pPr>
        <w:pStyle w:val="Heading2"/>
        <w:ind w:right="5174"/>
      </w:pPr>
      <w:r>
        <w:t>Strategi Penguatan Dukungan</w:t>
      </w:r>
      <w:r>
        <w:rPr>
          <w:spacing w:val="-57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Sosial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8" w:right="359" w:firstLine="720"/>
        <w:jc w:val="both"/>
      </w:pPr>
      <w:r>
        <w:t>Strategi berikutnya untuk</w:t>
      </w:r>
      <w:r>
        <w:rPr>
          <w:spacing w:val="1"/>
        </w:rPr>
        <w:t xml:space="preserve"> </w:t>
      </w:r>
      <w:r>
        <w:t>pengembangan kapasitas rumah tangga petani</w:t>
      </w:r>
      <w:r>
        <w:rPr>
          <w:spacing w:val="1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mencapai</w:t>
      </w:r>
      <w:r>
        <w:rPr>
          <w:spacing w:val="58"/>
        </w:rPr>
        <w:t xml:space="preserve"> </w:t>
      </w:r>
      <w:r>
        <w:t>ketahanan</w:t>
      </w:r>
      <w:r>
        <w:rPr>
          <w:spacing w:val="57"/>
        </w:rPr>
        <w:t xml:space="preserve"> </w:t>
      </w:r>
      <w:r>
        <w:t>pangan</w:t>
      </w:r>
      <w:r>
        <w:rPr>
          <w:spacing w:val="57"/>
        </w:rPr>
        <w:t xml:space="preserve"> </w:t>
      </w:r>
      <w:r>
        <w:t>rumah</w:t>
      </w:r>
      <w:r>
        <w:rPr>
          <w:spacing w:val="57"/>
        </w:rPr>
        <w:t xml:space="preserve"> </w:t>
      </w:r>
      <w:r>
        <w:t>tangga</w:t>
      </w:r>
      <w:r>
        <w:rPr>
          <w:spacing w:val="58"/>
        </w:rPr>
        <w:t xml:space="preserve"> </w:t>
      </w:r>
      <w:r>
        <w:t>adalah</w:t>
      </w:r>
      <w:r>
        <w:rPr>
          <w:spacing w:val="57"/>
        </w:rPr>
        <w:t xml:space="preserve"> </w:t>
      </w:r>
      <w:r>
        <w:t>penguatan</w:t>
      </w:r>
      <w:r>
        <w:rPr>
          <w:spacing w:val="57"/>
        </w:rPr>
        <w:t xml:space="preserve"> </w:t>
      </w:r>
      <w:r>
        <w:t>dukungan</w:t>
      </w:r>
      <w:r>
        <w:rPr>
          <w:spacing w:val="-58"/>
        </w:rPr>
        <w:t xml:space="preserve"> </w:t>
      </w:r>
      <w:r>
        <w:t>lingkungan</w:t>
      </w:r>
      <w:r>
        <w:rPr>
          <w:spacing w:val="-3"/>
        </w:rPr>
        <w:t xml:space="preserve"> </w:t>
      </w:r>
      <w:r>
        <w:t>sosial.</w:t>
      </w:r>
      <w:r>
        <w:rPr>
          <w:spacing w:val="59"/>
        </w:rPr>
        <w:t xml:space="preserve"> </w:t>
      </w:r>
      <w:r>
        <w:t>Langkah-langkah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diperlukan adalah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86"/>
        </w:tabs>
        <w:spacing w:line="360" w:lineRule="auto"/>
        <w:ind w:right="359" w:hanging="360"/>
        <w:jc w:val="both"/>
        <w:rPr>
          <w:sz w:val="24"/>
        </w:rPr>
      </w:pPr>
      <w:r>
        <w:rPr>
          <w:sz w:val="24"/>
        </w:rPr>
        <w:t>Memanfaatkan potensi kelembagaan yang berasal dan berakar kuat dalam</w:t>
      </w:r>
      <w:r>
        <w:rPr>
          <w:spacing w:val="1"/>
          <w:sz w:val="24"/>
        </w:rPr>
        <w:t xml:space="preserve"> </w:t>
      </w:r>
      <w:r>
        <w:rPr>
          <w:sz w:val="24"/>
        </w:rPr>
        <w:t>masyarakat;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89"/>
        </w:tabs>
        <w:ind w:left="988" w:hanging="401"/>
        <w:jc w:val="both"/>
        <w:rPr>
          <w:sz w:val="24"/>
        </w:rPr>
      </w:pP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kelembagaan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melibatkan</w:t>
      </w:r>
      <w:r>
        <w:rPr>
          <w:spacing w:val="-2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sz w:val="24"/>
        </w:rPr>
        <w:t>anggota</w:t>
      </w:r>
      <w:r>
        <w:rPr>
          <w:spacing w:val="-2"/>
          <w:sz w:val="24"/>
        </w:rPr>
        <w:t xml:space="preserve"> </w:t>
      </w:r>
      <w:r>
        <w:rPr>
          <w:sz w:val="24"/>
        </w:rPr>
        <w:t>kelompok;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48"/>
        </w:tabs>
        <w:spacing w:before="138" w:line="360" w:lineRule="auto"/>
        <w:ind w:right="361" w:hanging="360"/>
        <w:rPr>
          <w:sz w:val="24"/>
        </w:rPr>
      </w:pPr>
      <w:r>
        <w:rPr>
          <w:sz w:val="24"/>
        </w:rPr>
        <w:t>Menumbuhkan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mengemb</w:t>
      </w:r>
      <w:r>
        <w:rPr>
          <w:sz w:val="24"/>
        </w:rPr>
        <w:t>angkan</w:t>
      </w:r>
      <w:r>
        <w:rPr>
          <w:spacing w:val="18"/>
          <w:sz w:val="24"/>
        </w:rPr>
        <w:t xml:space="preserve"> </w:t>
      </w:r>
      <w:r>
        <w:rPr>
          <w:sz w:val="24"/>
        </w:rPr>
        <w:t>kerjasama</w:t>
      </w:r>
      <w:r>
        <w:rPr>
          <w:spacing w:val="18"/>
          <w:sz w:val="24"/>
        </w:rPr>
        <w:t xml:space="preserve"> </w:t>
      </w:r>
      <w:r>
        <w:rPr>
          <w:sz w:val="24"/>
        </w:rPr>
        <w:t>antar</w:t>
      </w:r>
      <w:r>
        <w:rPr>
          <w:spacing w:val="17"/>
          <w:sz w:val="24"/>
        </w:rPr>
        <w:t xml:space="preserve"> </w:t>
      </w:r>
      <w:r>
        <w:rPr>
          <w:sz w:val="24"/>
        </w:rPr>
        <w:t>petani</w:t>
      </w:r>
      <w:r>
        <w:rPr>
          <w:spacing w:val="16"/>
          <w:sz w:val="24"/>
        </w:rPr>
        <w:t xml:space="preserve"> </w:t>
      </w:r>
      <w:r>
        <w:rPr>
          <w:sz w:val="24"/>
        </w:rPr>
        <w:t>dalam</w:t>
      </w:r>
      <w:r>
        <w:rPr>
          <w:spacing w:val="16"/>
          <w:sz w:val="24"/>
        </w:rPr>
        <w:t xml:space="preserve"> </w:t>
      </w:r>
      <w:r>
        <w:rPr>
          <w:sz w:val="24"/>
        </w:rPr>
        <w:t>kelompok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petani di luar kelompoknya;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48"/>
        </w:tabs>
        <w:spacing w:before="1" w:line="360" w:lineRule="auto"/>
        <w:ind w:right="361" w:hanging="360"/>
        <w:rPr>
          <w:sz w:val="24"/>
        </w:rPr>
      </w:pPr>
      <w:r>
        <w:rPr>
          <w:sz w:val="24"/>
        </w:rPr>
        <w:t>Pelaksanaan</w:t>
      </w:r>
      <w:r>
        <w:rPr>
          <w:spacing w:val="28"/>
          <w:sz w:val="24"/>
        </w:rPr>
        <w:t xml:space="preserve"> </w:t>
      </w:r>
      <w:r>
        <w:rPr>
          <w:sz w:val="24"/>
        </w:rPr>
        <w:t>dalam</w:t>
      </w:r>
      <w:r>
        <w:rPr>
          <w:spacing w:val="27"/>
          <w:sz w:val="24"/>
        </w:rPr>
        <w:t xml:space="preserve"> </w:t>
      </w:r>
      <w:r>
        <w:rPr>
          <w:sz w:val="24"/>
        </w:rPr>
        <w:t>kelembagaan</w:t>
      </w:r>
      <w:r>
        <w:rPr>
          <w:spacing w:val="29"/>
          <w:sz w:val="24"/>
        </w:rPr>
        <w:t xml:space="preserve"> </w:t>
      </w:r>
      <w:r>
        <w:rPr>
          <w:sz w:val="24"/>
        </w:rPr>
        <w:t>sesuai</w:t>
      </w:r>
      <w:r>
        <w:rPr>
          <w:spacing w:val="29"/>
          <w:sz w:val="24"/>
        </w:rPr>
        <w:t xml:space="preserve"> </w:t>
      </w:r>
      <w:r>
        <w:rPr>
          <w:sz w:val="24"/>
        </w:rPr>
        <w:t>dengan</w:t>
      </w:r>
      <w:r>
        <w:rPr>
          <w:spacing w:val="28"/>
          <w:sz w:val="24"/>
        </w:rPr>
        <w:t xml:space="preserve"> </w:t>
      </w:r>
      <w:r>
        <w:rPr>
          <w:sz w:val="24"/>
        </w:rPr>
        <w:t>aturan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30"/>
          <w:sz w:val="24"/>
        </w:rPr>
        <w:t xml:space="preserve"> </w:t>
      </w:r>
      <w:r>
        <w:rPr>
          <w:sz w:val="24"/>
        </w:rPr>
        <w:t>telah</w:t>
      </w:r>
      <w:r>
        <w:rPr>
          <w:spacing w:val="29"/>
          <w:sz w:val="24"/>
        </w:rPr>
        <w:t xml:space="preserve"> </w:t>
      </w:r>
      <w:r>
        <w:rPr>
          <w:sz w:val="24"/>
        </w:rPr>
        <w:t>ditetapkan</w:t>
      </w:r>
      <w:r>
        <w:rPr>
          <w:spacing w:val="-57"/>
          <w:sz w:val="24"/>
        </w:rPr>
        <w:t xml:space="preserve"> </w:t>
      </w:r>
      <w:r>
        <w:rPr>
          <w:sz w:val="24"/>
        </w:rPr>
        <w:t>bersama;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48"/>
        </w:tabs>
        <w:spacing w:line="360" w:lineRule="auto"/>
        <w:ind w:right="358" w:hanging="360"/>
        <w:rPr>
          <w:sz w:val="24"/>
        </w:rPr>
      </w:pPr>
      <w:r>
        <w:rPr>
          <w:sz w:val="24"/>
        </w:rPr>
        <w:t>Melestarikan nilai-nilai sosial budaya yang bersifat positif, misalnya kebiasaan</w:t>
      </w:r>
      <w:r>
        <w:rPr>
          <w:spacing w:val="-57"/>
          <w:sz w:val="24"/>
        </w:rPr>
        <w:t xml:space="preserve"> </w:t>
      </w:r>
      <w:r>
        <w:rPr>
          <w:sz w:val="24"/>
        </w:rPr>
        <w:t>saling</w:t>
      </w:r>
      <w:r>
        <w:rPr>
          <w:spacing w:val="-1"/>
          <w:sz w:val="24"/>
        </w:rPr>
        <w:t xml:space="preserve"> </w:t>
      </w:r>
      <w:r>
        <w:rPr>
          <w:sz w:val="24"/>
        </w:rPr>
        <w:t>membantu, saling menghargai, dan gotong</w:t>
      </w:r>
      <w:r>
        <w:rPr>
          <w:spacing w:val="-2"/>
          <w:sz w:val="24"/>
        </w:rPr>
        <w:t xml:space="preserve"> </w:t>
      </w:r>
      <w:r>
        <w:rPr>
          <w:sz w:val="24"/>
        </w:rPr>
        <w:t>royong;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48"/>
        </w:tabs>
        <w:ind w:hanging="360"/>
        <w:rPr>
          <w:sz w:val="24"/>
        </w:rPr>
      </w:pPr>
      <w:r>
        <w:rPr>
          <w:sz w:val="24"/>
        </w:rPr>
        <w:t>Menyediakan</w:t>
      </w:r>
      <w:r>
        <w:rPr>
          <w:spacing w:val="-2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petani;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48"/>
        </w:tabs>
        <w:spacing w:before="138"/>
        <w:ind w:hanging="360"/>
        <w:rPr>
          <w:sz w:val="24"/>
        </w:rPr>
      </w:pPr>
      <w:r>
        <w:rPr>
          <w:sz w:val="24"/>
        </w:rPr>
        <w:t>Memfasilitasi</w:t>
      </w:r>
      <w:r>
        <w:rPr>
          <w:spacing w:val="-3"/>
          <w:sz w:val="24"/>
        </w:rPr>
        <w:t xml:space="preserve"> </w:t>
      </w:r>
      <w:r>
        <w:rPr>
          <w:sz w:val="24"/>
        </w:rPr>
        <w:t>petani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menguasai</w:t>
      </w:r>
      <w:r>
        <w:rPr>
          <w:spacing w:val="-2"/>
          <w:sz w:val="24"/>
        </w:rPr>
        <w:t xml:space="preserve"> </w:t>
      </w:r>
      <w:r>
        <w:rPr>
          <w:sz w:val="24"/>
        </w:rPr>
        <w:t>informasi;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48"/>
        </w:tabs>
        <w:spacing w:before="138" w:line="360" w:lineRule="auto"/>
        <w:ind w:right="359" w:hanging="360"/>
        <w:rPr>
          <w:sz w:val="24"/>
        </w:rPr>
      </w:pPr>
      <w:r>
        <w:rPr>
          <w:sz w:val="24"/>
        </w:rPr>
        <w:t>Memfasilitasi</w:t>
      </w:r>
      <w:r>
        <w:rPr>
          <w:spacing w:val="29"/>
          <w:sz w:val="24"/>
        </w:rPr>
        <w:t xml:space="preserve"> </w:t>
      </w:r>
      <w:r>
        <w:rPr>
          <w:sz w:val="24"/>
        </w:rPr>
        <w:t>petani</w:t>
      </w:r>
      <w:r>
        <w:rPr>
          <w:spacing w:val="30"/>
          <w:sz w:val="24"/>
        </w:rPr>
        <w:t xml:space="preserve"> </w:t>
      </w:r>
      <w:r>
        <w:rPr>
          <w:sz w:val="24"/>
        </w:rPr>
        <w:t>akses</w:t>
      </w:r>
      <w:r>
        <w:rPr>
          <w:spacing w:val="29"/>
          <w:sz w:val="24"/>
        </w:rPr>
        <w:t xml:space="preserve"> </w:t>
      </w:r>
      <w:r>
        <w:rPr>
          <w:sz w:val="24"/>
        </w:rPr>
        <w:t>terhadap</w:t>
      </w:r>
      <w:r>
        <w:rPr>
          <w:spacing w:val="29"/>
          <w:sz w:val="24"/>
        </w:rPr>
        <w:t xml:space="preserve"> </w:t>
      </w:r>
      <w:r>
        <w:rPr>
          <w:sz w:val="24"/>
        </w:rPr>
        <w:t>sarana</w:t>
      </w:r>
      <w:r>
        <w:rPr>
          <w:spacing w:val="30"/>
          <w:sz w:val="24"/>
        </w:rPr>
        <w:t xml:space="preserve"> </w:t>
      </w:r>
      <w:r>
        <w:rPr>
          <w:sz w:val="24"/>
        </w:rPr>
        <w:t>produksi</w:t>
      </w:r>
      <w:r>
        <w:rPr>
          <w:spacing w:val="29"/>
          <w:sz w:val="24"/>
        </w:rPr>
        <w:t xml:space="preserve"> </w:t>
      </w:r>
      <w:r>
        <w:rPr>
          <w:sz w:val="24"/>
        </w:rPr>
        <w:t>(benih,</w:t>
      </w:r>
      <w:r>
        <w:rPr>
          <w:spacing w:val="30"/>
          <w:sz w:val="24"/>
        </w:rPr>
        <w:t xml:space="preserve"> </w:t>
      </w:r>
      <w:r>
        <w:rPr>
          <w:sz w:val="24"/>
        </w:rPr>
        <w:t>pupuk,</w:t>
      </w:r>
      <w:r>
        <w:rPr>
          <w:spacing w:val="30"/>
          <w:sz w:val="24"/>
        </w:rPr>
        <w:t xml:space="preserve"> </w:t>
      </w:r>
      <w:r>
        <w:rPr>
          <w:sz w:val="24"/>
        </w:rPr>
        <w:t>alsintan,</w:t>
      </w:r>
      <w:r>
        <w:rPr>
          <w:spacing w:val="-57"/>
          <w:sz w:val="24"/>
        </w:rPr>
        <w:t xml:space="preserve"> </w:t>
      </w:r>
      <w:r>
        <w:rPr>
          <w:sz w:val="24"/>
        </w:rPr>
        <w:t>obat-obatan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berkualitas);</w:t>
      </w:r>
    </w:p>
    <w:p w:rsidR="000546BA" w:rsidRDefault="00590CA3">
      <w:pPr>
        <w:pStyle w:val="ListParagraph"/>
        <w:numPr>
          <w:ilvl w:val="0"/>
          <w:numId w:val="13"/>
        </w:numPr>
        <w:tabs>
          <w:tab w:val="left" w:pos="948"/>
        </w:tabs>
        <w:ind w:hanging="360"/>
        <w:rPr>
          <w:sz w:val="24"/>
        </w:rPr>
      </w:pPr>
      <w:r>
        <w:rPr>
          <w:sz w:val="24"/>
        </w:rPr>
        <w:t>Memotivasi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memfasilitasi</w:t>
      </w:r>
      <w:r>
        <w:rPr>
          <w:spacing w:val="-2"/>
          <w:sz w:val="24"/>
        </w:rPr>
        <w:t xml:space="preserve"> </w:t>
      </w:r>
      <w:r>
        <w:rPr>
          <w:sz w:val="24"/>
        </w:rPr>
        <w:t>petani</w:t>
      </w:r>
      <w:r>
        <w:rPr>
          <w:spacing w:val="-3"/>
          <w:sz w:val="24"/>
        </w:rPr>
        <w:t xml:space="preserve"> </w:t>
      </w:r>
      <w:r>
        <w:rPr>
          <w:sz w:val="24"/>
        </w:rPr>
        <w:t>akses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modal</w:t>
      </w:r>
      <w:r>
        <w:rPr>
          <w:spacing w:val="-2"/>
          <w:sz w:val="24"/>
        </w:rPr>
        <w:t xml:space="preserve"> </w:t>
      </w:r>
      <w:r>
        <w:rPr>
          <w:sz w:val="24"/>
        </w:rPr>
        <w:t>usaha.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22"/>
        </w:rPr>
      </w:pPr>
    </w:p>
    <w:p w:rsidR="000546BA" w:rsidRDefault="00590CA3">
      <w:pPr>
        <w:pStyle w:val="Heading2"/>
        <w:ind w:right="4221"/>
      </w:pPr>
      <w:r>
        <w:t>Strategi Peningkatan Kinerja Penyuluh</w:t>
      </w:r>
      <w:r>
        <w:rPr>
          <w:spacing w:val="-58"/>
        </w:rPr>
        <w:t xml:space="preserve"> </w:t>
      </w:r>
      <w:r>
        <w:t>Pertanian/Tenaga</w:t>
      </w:r>
      <w:r>
        <w:rPr>
          <w:spacing w:val="-2"/>
        </w:rPr>
        <w:t xml:space="preserve"> </w:t>
      </w:r>
      <w:r>
        <w:t>Pendamping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line="360" w:lineRule="auto"/>
        <w:ind w:left="587" w:right="358" w:firstLine="720"/>
        <w:jc w:val="both"/>
      </w:pPr>
      <w:r>
        <w:t>Peran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pertanian/tenaga</w:t>
      </w:r>
      <w:r>
        <w:rPr>
          <w:spacing w:val="1"/>
        </w:rPr>
        <w:t xml:space="preserve"> </w:t>
      </w:r>
      <w:r>
        <w:t>pendamping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kapasitas Rumah Tangga Petani Padi Sawah Lebak dalam memenuhi kebutuhan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suasana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kondusif,</w:t>
      </w:r>
      <w:r>
        <w:rPr>
          <w:spacing w:val="14"/>
        </w:rPr>
        <w:t xml:space="preserve"> </w:t>
      </w:r>
      <w:r>
        <w:t>sehingga</w:t>
      </w:r>
      <w:r>
        <w:rPr>
          <w:spacing w:val="15"/>
        </w:rPr>
        <w:t xml:space="preserve"> </w:t>
      </w:r>
      <w:r>
        <w:t>memungkinkan</w:t>
      </w:r>
      <w:r>
        <w:rPr>
          <w:spacing w:val="14"/>
        </w:rPr>
        <w:t xml:space="preserve"> </w:t>
      </w:r>
      <w:r>
        <w:t>petani</w:t>
      </w:r>
      <w:r>
        <w:rPr>
          <w:spacing w:val="14"/>
        </w:rPr>
        <w:t xml:space="preserve"> </w:t>
      </w:r>
      <w:r>
        <w:t>mengalami</w:t>
      </w:r>
      <w:r>
        <w:rPr>
          <w:spacing w:val="15"/>
        </w:rPr>
        <w:t xml:space="preserve"> </w:t>
      </w:r>
      <w:r>
        <w:t>proses</w:t>
      </w:r>
      <w:r>
        <w:rPr>
          <w:spacing w:val="13"/>
        </w:rPr>
        <w:t xml:space="preserve"> </w:t>
      </w:r>
      <w:r>
        <w:t>pembelajaran</w:t>
      </w:r>
      <w:r>
        <w:rPr>
          <w:spacing w:val="14"/>
        </w:rPr>
        <w:t xml:space="preserve"> </w:t>
      </w:r>
      <w:r>
        <w:t>secara</w:t>
      </w:r>
    </w:p>
    <w:p w:rsidR="000546BA" w:rsidRDefault="000546BA">
      <w:pPr>
        <w:spacing w:line="360" w:lineRule="auto"/>
        <w:jc w:val="both"/>
        <w:sectPr w:rsidR="000546BA">
          <w:headerReference w:type="default" r:id="rId371"/>
          <w:footerReference w:type="default" r:id="rId372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273" style="position:absolute;margin-left:0;margin-top:.05pt;width:595.4pt;height:841.9pt;z-index:15920128;mso-position-horizontal-relative:page;mso-position-vertical-relative:page" coordorigin=",1" coordsize="11908,16838">
            <v:rect id="_x0000_s1275" style="position:absolute;top:16350;width:11908;height:10" fillcolor="black" stroked="f"/>
            <v:shape id="_x0000_s1274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 w:line="360" w:lineRule="auto"/>
        <w:ind w:left="587" w:right="360"/>
        <w:jc w:val="both"/>
      </w:pPr>
      <w:r>
        <w:t>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mandiri.</w:t>
      </w:r>
      <w:r>
        <w:rPr>
          <w:spacing w:val="1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fasilitator,</w:t>
      </w:r>
      <w:r>
        <w:rPr>
          <w:spacing w:val="1"/>
        </w:rPr>
        <w:t xml:space="preserve"> </w:t>
      </w:r>
      <w:r>
        <w:t>edukator,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motivator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konseptor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eksekutor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sesuatu</w:t>
      </w:r>
      <w:r>
        <w:rPr>
          <w:spacing w:val="-1"/>
        </w:rPr>
        <w:t xml:space="preserve"> </w:t>
      </w:r>
      <w:r>
        <w:t>yang dianggap tepat bagi petani.</w:t>
      </w:r>
    </w:p>
    <w:p w:rsidR="000546BA" w:rsidRDefault="00590CA3">
      <w:pPr>
        <w:pStyle w:val="BodyText"/>
        <w:spacing w:line="360" w:lineRule="auto"/>
        <w:ind w:left="587" w:right="359" w:firstLine="720"/>
        <w:jc w:val="both"/>
      </w:pPr>
      <w:r>
        <w:t>Umumnya kinerja penyuluh yang dirasakan petani terkait dengan kegiatan</w:t>
      </w:r>
      <w:r>
        <w:rPr>
          <w:spacing w:val="1"/>
        </w:rPr>
        <w:t xml:space="preserve"> </w:t>
      </w:r>
      <w:r>
        <w:t>penyuluhan yang tidak terjadwal dan materi yang kurang sesuai dengan kebutuhan</w:t>
      </w:r>
      <w:r>
        <w:rPr>
          <w:spacing w:val="-57"/>
        </w:rPr>
        <w:t xml:space="preserve"> </w:t>
      </w:r>
      <w:r>
        <w:t>petani.</w:t>
      </w:r>
      <w:r>
        <w:rPr>
          <w:spacing w:val="1"/>
        </w:rPr>
        <w:t xml:space="preserve"> </w:t>
      </w:r>
      <w:r>
        <w:t>Penyuluh hanya berfungsi untuk mensukseskan program yang telah ada,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petani.</w:t>
      </w:r>
      <w:r>
        <w:rPr>
          <w:spacing w:val="61"/>
        </w:rPr>
        <w:t xml:space="preserve"> </w:t>
      </w:r>
      <w:r>
        <w:t>Selain</w:t>
      </w:r>
      <w:r>
        <w:rPr>
          <w:spacing w:val="60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penyuluh tidak tinggal di desa/kecamatan sehingga sulit diharapkan mempunyai</w:t>
      </w:r>
      <w:r>
        <w:rPr>
          <w:spacing w:val="1"/>
        </w:rPr>
        <w:t xml:space="preserve"> </w:t>
      </w:r>
      <w:r>
        <w:t>empati terhadap petani, dan kurang memah</w:t>
      </w:r>
      <w:r>
        <w:t>ami kebutuhan dan perilaku petani.</w:t>
      </w:r>
      <w:r>
        <w:rPr>
          <w:spacing w:val="1"/>
        </w:rPr>
        <w:t xml:space="preserve"> </w:t>
      </w:r>
      <w:r>
        <w:t>Terkait dengan fakta di lapangan tersebut, maka langkah-langkah strategis yang</w:t>
      </w:r>
      <w:r>
        <w:rPr>
          <w:spacing w:val="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dilakukan adalah</w:t>
      </w:r>
      <w:r>
        <w:rPr>
          <w:spacing w:val="-2"/>
        </w:rPr>
        <w:t xml:space="preserve"> </w:t>
      </w:r>
      <w:r>
        <w:t>:</w:t>
      </w:r>
    </w:p>
    <w:p w:rsidR="000546BA" w:rsidRDefault="00590CA3">
      <w:pPr>
        <w:pStyle w:val="ListParagraph"/>
        <w:numPr>
          <w:ilvl w:val="0"/>
          <w:numId w:val="12"/>
        </w:numPr>
        <w:tabs>
          <w:tab w:val="left" w:pos="948"/>
        </w:tabs>
        <w:spacing w:line="360" w:lineRule="auto"/>
        <w:ind w:left="947" w:right="362"/>
        <w:jc w:val="both"/>
        <w:rPr>
          <w:sz w:val="24"/>
        </w:rPr>
      </w:pPr>
      <w:r>
        <w:rPr>
          <w:sz w:val="24"/>
        </w:rPr>
        <w:t>Meningkatkan kompetensi penyuluh pertanian baik melalui pendidikan formal</w:t>
      </w:r>
      <w:r>
        <w:rPr>
          <w:spacing w:val="-57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 non</w:t>
      </w:r>
      <w:r>
        <w:rPr>
          <w:spacing w:val="-2"/>
          <w:sz w:val="24"/>
        </w:rPr>
        <w:t xml:space="preserve"> </w:t>
      </w:r>
      <w:r>
        <w:rPr>
          <w:sz w:val="24"/>
        </w:rPr>
        <w:t>formal;</w:t>
      </w:r>
    </w:p>
    <w:p w:rsidR="000546BA" w:rsidRDefault="00590CA3">
      <w:pPr>
        <w:pStyle w:val="ListParagraph"/>
        <w:numPr>
          <w:ilvl w:val="0"/>
          <w:numId w:val="12"/>
        </w:numPr>
        <w:tabs>
          <w:tab w:val="left" w:pos="948"/>
        </w:tabs>
        <w:spacing w:line="360" w:lineRule="auto"/>
        <w:ind w:left="947" w:right="358"/>
        <w:jc w:val="both"/>
        <w:rPr>
          <w:sz w:val="24"/>
        </w:rPr>
      </w:pPr>
      <w:r>
        <w:rPr>
          <w:sz w:val="24"/>
        </w:rPr>
        <w:t>Menyediakan f</w:t>
      </w:r>
      <w:r>
        <w:rPr>
          <w:sz w:val="24"/>
        </w:rPr>
        <w:t>asilitas yang memadai agar penyuluh pertanian dapat mengikuti</w:t>
      </w:r>
      <w:r>
        <w:rPr>
          <w:spacing w:val="-57"/>
          <w:sz w:val="24"/>
        </w:rPr>
        <w:t xml:space="preserve"> </w:t>
      </w:r>
      <w:r>
        <w:rPr>
          <w:sz w:val="24"/>
        </w:rPr>
        <w:t>perkembangan ilmu dan teknologi melalui berbagai media, baik media cetak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elektronik;</w:t>
      </w:r>
    </w:p>
    <w:p w:rsidR="000546BA" w:rsidRDefault="00590CA3">
      <w:pPr>
        <w:pStyle w:val="ListParagraph"/>
        <w:numPr>
          <w:ilvl w:val="0"/>
          <w:numId w:val="12"/>
        </w:numPr>
        <w:tabs>
          <w:tab w:val="left" w:pos="948"/>
        </w:tabs>
        <w:spacing w:line="360" w:lineRule="auto"/>
        <w:ind w:left="947" w:right="359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penghargaan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insentif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memadai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-1"/>
          <w:sz w:val="24"/>
        </w:rPr>
        <w:t xml:space="preserve"> </w:t>
      </w:r>
      <w:r>
        <w:rPr>
          <w:sz w:val="24"/>
        </w:rPr>
        <w:t>pertanian;</w:t>
      </w:r>
    </w:p>
    <w:p w:rsidR="000546BA" w:rsidRDefault="00590CA3">
      <w:pPr>
        <w:pStyle w:val="ListParagraph"/>
        <w:numPr>
          <w:ilvl w:val="0"/>
          <w:numId w:val="12"/>
        </w:numPr>
        <w:tabs>
          <w:tab w:val="left" w:pos="948"/>
        </w:tabs>
        <w:spacing w:line="360" w:lineRule="auto"/>
        <w:ind w:left="947" w:right="360"/>
        <w:jc w:val="both"/>
        <w:rPr>
          <w:sz w:val="24"/>
        </w:rPr>
      </w:pPr>
      <w:r>
        <w:rPr>
          <w:sz w:val="24"/>
        </w:rPr>
        <w:t xml:space="preserve">Menyediakan dana </w:t>
      </w:r>
      <w:r>
        <w:rPr>
          <w:sz w:val="24"/>
        </w:rPr>
        <w:t>untuk kegiatan penyuluhan baik melalui APBD maupun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-1"/>
          <w:sz w:val="24"/>
        </w:rPr>
        <w:t xml:space="preserve"> </w:t>
      </w:r>
      <w:r>
        <w:rPr>
          <w:sz w:val="24"/>
        </w:rPr>
        <w:t>sektor swasta</w:t>
      </w:r>
      <w:r>
        <w:rPr>
          <w:spacing w:val="-1"/>
          <w:sz w:val="24"/>
        </w:rPr>
        <w:t xml:space="preserve"> </w:t>
      </w:r>
      <w:r>
        <w:rPr>
          <w:sz w:val="24"/>
        </w:rPr>
        <w:t>melalui kemitraan dengan</w:t>
      </w:r>
      <w:r>
        <w:rPr>
          <w:spacing w:val="-1"/>
          <w:sz w:val="24"/>
        </w:rPr>
        <w:t xml:space="preserve"> </w:t>
      </w:r>
      <w:r>
        <w:rPr>
          <w:sz w:val="24"/>
        </w:rPr>
        <w:t>petani;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0546BA" w:rsidRDefault="00590CA3">
      <w:pPr>
        <w:pStyle w:val="ListParagraph"/>
        <w:numPr>
          <w:ilvl w:val="0"/>
          <w:numId w:val="12"/>
        </w:numPr>
        <w:tabs>
          <w:tab w:val="left" w:pos="948"/>
        </w:tabs>
        <w:spacing w:line="360" w:lineRule="auto"/>
        <w:ind w:left="947" w:right="360"/>
        <w:jc w:val="both"/>
        <w:rPr>
          <w:sz w:val="24"/>
        </w:rPr>
      </w:pPr>
      <w:r>
        <w:rPr>
          <w:sz w:val="24"/>
        </w:rPr>
        <w:t>Meningkatkan frekuensi dan intensitas interaksi antara penyuluh pertanian dan</w:t>
      </w:r>
      <w:r>
        <w:rPr>
          <w:spacing w:val="-57"/>
          <w:sz w:val="24"/>
        </w:rPr>
        <w:t xml:space="preserve"> </w:t>
      </w:r>
      <w:r>
        <w:rPr>
          <w:sz w:val="24"/>
        </w:rPr>
        <w:t>petani.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373"/>
          <w:footerReference w:type="default" r:id="rId374"/>
          <w:pgSz w:w="11910" w:h="16840"/>
          <w:pgMar w:top="980" w:right="1340" w:bottom="280" w:left="168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3712" behindDoc="0" locked="0" layoutInCell="1" allowOverlap="1">
            <wp:simplePos x="0" y="0"/>
            <wp:positionH relativeFrom="page">
              <wp:posOffset>3010</wp:posOffset>
            </wp:positionH>
            <wp:positionV relativeFrom="page">
              <wp:posOffset>448</wp:posOffset>
            </wp:positionV>
            <wp:extent cx="1130425" cy="7560441"/>
            <wp:effectExtent l="0" t="0" r="0" b="0"/>
            <wp:wrapNone/>
            <wp:docPr id="2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425" cy="756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19"/>
        </w:rPr>
      </w:pPr>
    </w:p>
    <w:p w:rsidR="000546BA" w:rsidRDefault="00590CA3">
      <w:pPr>
        <w:pStyle w:val="Heading2"/>
        <w:tabs>
          <w:tab w:val="left" w:pos="5679"/>
          <w:tab w:val="left" w:pos="9519"/>
          <w:tab w:val="left" w:pos="12271"/>
        </w:tabs>
        <w:spacing w:before="90"/>
        <w:ind w:left="879"/>
      </w:pPr>
      <w:r>
        <w:pict>
          <v:group id="_x0000_s1191" style="position:absolute;left:0;text-align:left;margin-left:75.2pt;margin-top:21.85pt;width:431.6pt;height:439.2pt;z-index:-15536640;mso-wrap-distance-left:0;mso-wrap-distance-right:0;mso-position-horizontal-relative:page" coordorigin="1504,437" coordsize="8632,8784">
            <v:shape id="_x0000_s1272" style="position:absolute;left:2229;top:754;width:317;height:702" coordorigin="2229,754" coordsize="317,702" path="m2467,1456r,-176l2229,1280r,-350l2467,930r,-176l2546,1105r-79,351xe" fillcolor="#818181" stroked="f">
              <v:path arrowok="t"/>
            </v:shape>
            <v:shape id="_x0000_s1271" style="position:absolute;left:2189;top:714;width:317;height:702" coordorigin="2189,715" coordsize="317,702" path="m2427,1416r,-176l2189,1240r,-350l2427,890r,-175l2506,1065r-79,351xe" stroked="f">
              <v:path arrowok="t"/>
            </v:shape>
            <v:shape id="_x0000_s1270" style="position:absolute;left:2189;top:714;width:317;height:702" coordorigin="2189,715" coordsize="317,702" path="m2427,715r,175l2189,890r,350l2427,1240r,176l2506,1065,2427,715xe" filled="f" strokeweight=".26339mm">
              <v:path arrowok="t"/>
            </v:shape>
            <v:shape id="_x0000_s1269" style="position:absolute;left:4974;top:512;width:255;height:2130" coordorigin="4974,512" coordsize="255,2130" path="m5229,512l4974,767r,1875l5229,2387r,-1875xe" fillcolor="#e2e2e2" stroked="f">
              <v:path arrowok="t"/>
            </v:shape>
            <v:line id="_x0000_s1268" style="position:absolute" from="4974,2642" to="5229,2387" strokecolor="#e2e2e2" strokeweight=".06pt"/>
            <v:shape id="_x0000_s1267" style="position:absolute;left:1614;top:512;width:3615;height:255" coordorigin="1614,512" coordsize="3615,255" path="m5229,512r-3360,l1614,767r3360,l5229,512xe" fillcolor="#999" stroked="f">
              <v:path arrowok="t"/>
            </v:shape>
            <v:line id="_x0000_s1266" style="position:absolute" from="4974,767" to="5229,512" strokecolor="#999" strokeweight=".06pt"/>
            <v:rect id="_x0000_s1265" style="position:absolute;left:1614;top:766;width:3360;height:1875" fillcolor="#c5c5c5" stroked="f"/>
            <v:line id="_x0000_s1264" style="position:absolute" from="1614,767" to="1614,2642" strokecolor="#d7d7d7" strokeweight="1.02pt"/>
            <v:rect id="_x0000_s1263" style="position:absolute;left:1614;top:2631;width:3360;height:21" fillcolor="#b9b9b9" stroked="f"/>
            <v:line id="_x0000_s1262" style="position:absolute" from="4974,2642" to="4974,767" strokecolor="#ebebeb" strokeweight="1.02pt"/>
            <v:line id="_x0000_s1261" style="position:absolute" from="4974,767" to="1614,767" strokecolor="#b9b9b9" strokeweight="1.02pt"/>
            <v:shape id="_x0000_s1260" style="position:absolute;left:9489;top:437;width:255;height:6435" coordorigin="9489,437" coordsize="255,6435" path="m9744,437l9489,692r,6180l9744,6617r,-6180xe" fillcolor="#e2e2e2" stroked="f">
              <v:path arrowok="t"/>
            </v:shape>
            <v:line id="_x0000_s1259" style="position:absolute" from="9489,6872" to="9744,6617" strokecolor="#e2e2e2" strokeweight=".06pt"/>
            <v:shape id="_x0000_s1258" style="position:absolute;left:5559;top:437;width:4185;height:255" coordorigin="5559,437" coordsize="4185,255" path="m9744,437r-3930,l5559,692r3930,l9744,437xe" fillcolor="#999" stroked="f">
              <v:path arrowok="t"/>
            </v:shape>
            <v:line id="_x0000_s1257" style="position:absolute" from="9489,692" to="9744,437" strokecolor="#999" strokeweight=".06pt"/>
            <v:rect id="_x0000_s1256" style="position:absolute;left:5559;top:691;width:3930;height:6180" fillcolor="#c5c5c5" stroked="f"/>
            <v:line id="_x0000_s1255" style="position:absolute" from="5559,692" to="5559,6872" strokecolor="#d7d7d7" strokeweight="1.02pt"/>
            <v:rect id="_x0000_s1254" style="position:absolute;left:5559;top:6861;width:3930;height:21" fillcolor="#b9b9b9" stroked="f"/>
            <v:line id="_x0000_s1253" style="position:absolute" from="9489,6872" to="9489,692" strokecolor="#ebebeb" strokeweight="1.02pt"/>
            <v:line id="_x0000_s1252" style="position:absolute" from="9489,692" to="5559,692" strokecolor="#b9b9b9" strokeweight="1.02pt"/>
            <v:shape id="_x0000_s1251" style="position:absolute;left:5174;top:1295;width:426;height:704" coordorigin="5174,1296" coordsize="426,704" path="m5493,1296r,176l5174,1472r,352l5493,1824r,176l5599,1648,5493,1296xe" fillcolor="#818181" stroked="f">
              <v:path arrowok="t"/>
            </v:shape>
            <v:shape id="_x0000_s1250" style="position:absolute;left:5134;top:1255;width:425;height:704" coordorigin="5134,1256" coordsize="425,704" path="m5453,1256r,176l5134,1432r,352l5453,1784r,176l5559,1608,5453,1256xe" stroked="f">
              <v:path arrowok="t"/>
            </v:shape>
            <v:shape id="_x0000_s1249" style="position:absolute;left:5134;top:1255;width:425;height:704" coordorigin="5134,1256" coordsize="425,704" path="m5453,1256r,176l5134,1432r,352l5453,1784r,176l5559,1608,5453,1256xe" filled="f">
              <v:path arrowok="t"/>
            </v:shape>
            <v:shape id="_x0000_s1248" style="position:absolute;left:4874;top:2807;width:255;height:1665" coordorigin="4874,2807" coordsize="255,1665" path="m5129,2807r-255,255l4874,4472r255,-255l5129,2807xe" fillcolor="#e2e2e2" stroked="f">
              <v:path arrowok="t"/>
            </v:shape>
            <v:line id="_x0000_s1247" style="position:absolute" from="4874,4472" to="5129,4217" strokecolor="#e2e2e2" strokeweight=".06pt"/>
            <v:shape id="_x0000_s1246" style="position:absolute;left:1514;top:2807;width:3615;height:255" coordorigin="1514,2807" coordsize="3615,255" path="m5129,2807r-3360,l1514,3062r3360,l5129,2807xe" fillcolor="#999" stroked="f">
              <v:path arrowok="t"/>
            </v:shape>
            <v:line id="_x0000_s1245" style="position:absolute" from="4874,3062" to="5129,2807" strokecolor="#999" strokeweight=".06pt"/>
            <v:rect id="_x0000_s1244" style="position:absolute;left:1514;top:3061;width:3360;height:1410" fillcolor="#c5c5c5" stroked="f"/>
            <v:line id="_x0000_s1243" style="position:absolute" from="1514,3062" to="1514,4472" strokecolor="#d7d7d7" strokeweight="1.02pt"/>
            <v:rect id="_x0000_s1242" style="position:absolute;left:1514;top:4461;width:3360;height:21" fillcolor="#b9b9b9" stroked="f"/>
            <v:line id="_x0000_s1241" style="position:absolute" from="4874,4472" to="4874,3062" strokecolor="#ebebeb" strokeweight="1.02pt"/>
            <v:line id="_x0000_s1240" style="position:absolute" from="4874,3062" to="1514,3062" strokecolor="#b9b9b9" strokeweight="1.02pt"/>
            <v:shape id="_x0000_s1239" style="position:absolute;left:5096;top:3178;width:503;height:704" coordorigin="5096,3179" coordsize="503,704" path="m5473,3179r,176l5096,3355r,352l5473,3707r,176l5599,3531,5473,3179xe" fillcolor="#818181" stroked="f">
              <v:path arrowok="t"/>
            </v:shape>
            <v:shape id="_x0000_s1238" style="position:absolute;left:5056;top:3138;width:503;height:704" coordorigin="5056,3139" coordsize="503,704" path="m5433,3139r,176l5056,3315r,352l5433,3667r,176l5559,3491,5433,3139xe" stroked="f">
              <v:path arrowok="t"/>
            </v:shape>
            <v:shape id="_x0000_s1237" style="position:absolute;left:5056;top:3138;width:503;height:704" coordorigin="5056,3139" coordsize="503,704" path="m5433,3139r,176l5056,3315r,352l5433,3667r,176l5559,3491,5433,3139xe" filled="f">
              <v:path arrowok="t"/>
            </v:shape>
            <v:shape id="_x0000_s1236" style="position:absolute;left:4874;top:4571;width:255;height:2580" coordorigin="4874,4571" coordsize="255,2580" path="m5129,4571r-255,255l4874,7151r255,-255l5129,4571xe" fillcolor="#e2e2e2" stroked="f">
              <v:path arrowok="t"/>
            </v:shape>
            <v:line id="_x0000_s1235" style="position:absolute" from="4874,7151" to="5129,6896" strokecolor="#e2e2e2" strokeweight=".06pt"/>
            <v:shape id="_x0000_s1234" style="position:absolute;left:1514;top:4571;width:3615;height:255" coordorigin="1514,4571" coordsize="3615,255" path="m5129,4571r-3360,l1514,4826r3360,l5129,4571xe" fillcolor="#999" stroked="f">
              <v:path arrowok="t"/>
            </v:shape>
            <v:line id="_x0000_s1233" style="position:absolute" from="4874,4826" to="5129,4571" strokecolor="#999" strokeweight=".06pt"/>
            <v:rect id="_x0000_s1232" style="position:absolute;left:1514;top:4825;width:3360;height:2325" fillcolor="#c5c5c5" stroked="f"/>
            <v:line id="_x0000_s1231" style="position:absolute" from="1514,4826" to="1514,7151" strokecolor="#d7d7d7" strokeweight="1.02pt"/>
            <v:rect id="_x0000_s1230" style="position:absolute;left:1514;top:7140;width:3360;height:21" fillcolor="#b9b9b9" stroked="f"/>
            <v:line id="_x0000_s1229" style="position:absolute" from="4874,7151" to="4874,4826" strokecolor="#ebebeb" strokeweight="1.02pt"/>
            <v:line id="_x0000_s1228" style="position:absolute" from="4874,4826" to="1514,4826" strokecolor="#b9b9b9" strokeweight="1.02pt"/>
            <v:shape id="_x0000_s1227" style="position:absolute;left:5096;top:5001;width:503;height:704" coordorigin="5096,5002" coordsize="503,704" path="m5473,5002r,176l5096,5178r,352l5473,5530r,176l5599,5354,5473,5002xe" fillcolor="#818181" stroked="f">
              <v:path arrowok="t"/>
            </v:shape>
            <v:shape id="_x0000_s1226" style="position:absolute;left:5056;top:4961;width:503;height:704" coordorigin="5056,4962" coordsize="503,704" path="m5433,4962r,176l5056,5138r,352l5433,5490r,176l5559,5314,5433,4962xe" stroked="f">
              <v:path arrowok="t"/>
            </v:shape>
            <v:shape id="_x0000_s1225" style="position:absolute;left:5056;top:4961;width:503;height:704" coordorigin="5056,4962" coordsize="503,704" path="m5433,4962r,176l5056,5138r,352l5433,5490r,176l5559,5314,5433,4962xe" filled="f">
              <v:path arrowok="t"/>
            </v:shape>
            <v:shape id="_x0000_s1224" style="position:absolute;left:4974;top:7712;width:255;height:1215" coordorigin="4974,7712" coordsize="255,1215" path="m5229,7712r-255,255l4974,8927r255,-255l5229,7712xe" fillcolor="#e2e2e2" stroked="f">
              <v:path arrowok="t"/>
            </v:shape>
            <v:line id="_x0000_s1223" style="position:absolute" from="4974,8927" to="5229,8672" strokecolor="#e2e2e2" strokeweight=".06pt"/>
            <v:shape id="_x0000_s1222" style="position:absolute;left:1614;top:7712;width:3615;height:255" coordorigin="1614,7712" coordsize="3615,255" path="m5229,7712r-3360,l1614,7967r3360,l5229,7712xe" fillcolor="#999" stroked="f">
              <v:path arrowok="t"/>
            </v:shape>
            <v:line id="_x0000_s1221" style="position:absolute" from="4974,7967" to="5229,7712" strokecolor="#999" strokeweight=".06pt"/>
            <v:rect id="_x0000_s1220" style="position:absolute;left:1614;top:7966;width:3360;height:960" fillcolor="#c5c5c5" stroked="f"/>
            <v:line id="_x0000_s1219" style="position:absolute" from="1614,7967" to="1614,8927" strokecolor="#d7d7d7" strokeweight="1.02pt"/>
            <v:rect id="_x0000_s1218" style="position:absolute;left:1614;top:8916;width:3360;height:21" fillcolor="#b9b9b9" stroked="f"/>
            <v:line id="_x0000_s1217" style="position:absolute" from="4974,8927" to="4974,7967" strokecolor="#ebebeb" strokeweight="1.02pt"/>
            <v:line id="_x0000_s1216" style="position:absolute" from="4974,7967" to="1614,7967" strokecolor="#b9b9b9" strokeweight="1.02pt"/>
            <v:shape id="_x0000_s1215" style="position:absolute;left:2897;top:7190;width:602;height:569" coordorigin="2897,7191" coordsize="602,569" path="m3198,7191r-301,142l3048,7333r,427l3349,7760r,-427l3499,7333,3198,7191xe" fillcolor="#818181" stroked="f">
              <v:path arrowok="t"/>
            </v:shape>
            <v:shape id="_x0000_s1214" style="position:absolute;left:2857;top:7150;width:602;height:569" coordorigin="2857,7151" coordsize="602,569" path="m3158,7151r-301,142l3008,7293r,427l3309,7720r,-427l3459,7293,3158,7151xe" stroked="f">
              <v:path arrowok="t"/>
            </v:shape>
            <v:shape id="_x0000_s1213" style="position:absolute;left:2857;top:7150;width:602;height:569" coordorigin="2857,7151" coordsize="602,569" path="m2857,7293r151,l3008,7720r301,l3309,7293r150,l3158,7151r-301,142xe" filled="f">
              <v:path arrowok="t"/>
            </v:shape>
            <v:shape id="_x0000_s1212" style="position:absolute;left:9624;top:7367;width:255;height:1843" coordorigin="9624,7367" coordsize="255,1843" path="m9879,7367r-255,255l9624,9210r255,-255l9879,7367xe" fillcolor="#e2e2e2" stroked="f">
              <v:path arrowok="t"/>
            </v:shape>
            <v:line id="_x0000_s1211" style="position:absolute" from="9624,9210" to="9879,8955" strokecolor="#e2e2e2" strokeweight=".06pt"/>
            <v:shape id="_x0000_s1210" style="position:absolute;left:5709;top:7367;width:4170;height:255" coordorigin="5709,7367" coordsize="4170,255" path="m9879,7367r-3915,l5709,7622r3915,l9879,7367xe" fillcolor="#999" stroked="f">
              <v:path arrowok="t"/>
            </v:shape>
            <v:line id="_x0000_s1209" style="position:absolute" from="9624,7622" to="9879,7367" strokecolor="#999" strokeweight=".06pt"/>
            <v:rect id="_x0000_s1208" style="position:absolute;left:5709;top:7621;width:3915;height:1588" fillcolor="#c5c5c5" stroked="f"/>
            <v:line id="_x0000_s1207" style="position:absolute" from="5709,7622" to="5709,9210" strokecolor="#d7d7d7" strokeweight="1.02pt"/>
            <v:rect id="_x0000_s1206" style="position:absolute;left:5709;top:9199;width:3915;height:21" fillcolor="#b9b9b9" stroked="f"/>
            <v:line id="_x0000_s1205" style="position:absolute" from="9624,9210" to="9624,7622" strokecolor="#ebebeb" strokeweight="1.02pt"/>
            <v:line id="_x0000_s1204" style="position:absolute" from="9624,7622" to="5709,7622" strokecolor="#b9b9b9" strokeweight="1.02pt"/>
            <v:shape id="_x0000_s1203" style="position:absolute;left:7400;top:6911;width:637;height:647" coordorigin="7400,6912" coordsize="637,647" path="m7878,6912r-319,l7559,7397r-159,l7718,7559r319,-162l7878,7397r,-485xe" fillcolor="#818181" stroked="f">
              <v:path arrowok="t"/>
            </v:shape>
            <v:shape id="_x0000_s1202" style="position:absolute;left:7360;top:6871;width:637;height:647" coordorigin="7360,6872" coordsize="637,647" path="m7838,6872r-319,l7519,7357r-159,l7678,7519r319,-162l7838,7357r,-485xe" stroked="f">
              <v:path arrowok="t"/>
            </v:shape>
            <v:shape id="_x0000_s1201" style="position:absolute;left:7360;top:6871;width:637;height:647" coordorigin="7360,6872" coordsize="637,647" path="m7360,7357r159,l7519,6872r319,l7838,7357r159,l7678,7519,7360,7357xe" filled="f">
              <v:path arrowok="t"/>
            </v:shape>
            <v:shape id="_x0000_s1200" style="position:absolute;left:9664;top:3447;width:471;height:704" coordorigin="9664,3448" coordsize="471,704" path="m10017,3448r,176l9664,3624r,352l10017,3976r,176l10135,3800r-118,-352xe" fillcolor="#818181" stroked="f">
              <v:path arrowok="t"/>
            </v:shape>
            <v:shape id="_x0000_s1199" style="position:absolute;left:9623;top:3407;width:472;height:704" coordorigin="9624,3408" coordsize="472,704" path="m9977,3408r,176l9624,3584r,352l9977,3936r,176l10095,3760,9977,3408xe" stroked="f">
              <v:path arrowok="t"/>
            </v:shape>
            <v:shape id="_x0000_s1198" style="position:absolute;left:9623;top:3407;width:472;height:704" coordorigin="9624,3408" coordsize="472,704" path="m9977,3408r,176l9624,3584r,352l9977,3936r,176l10095,3760,9977,3408xe" filled="f">
              <v:path arrowok="t"/>
            </v:shape>
            <v:shape id="_x0000_s1197" type="#_x0000_t202" style="position:absolute;left:1624;top:7976;width:3340;height:940" filled="f" stroked="f">
              <v:textbox inset="0,0,0,0">
                <w:txbxContent>
                  <w:p w:rsidR="000546BA" w:rsidRDefault="00590CA3">
                    <w:pPr>
                      <w:spacing w:before="69" w:line="244" w:lineRule="auto"/>
                      <w:ind w:left="813" w:right="277" w:hanging="67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Dukungan Kebijakan Pemerintah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(Pusat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dan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Daerah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)</w:t>
                    </w:r>
                  </w:p>
                </w:txbxContent>
              </v:textbox>
            </v:shape>
            <v:shape id="_x0000_s1196" type="#_x0000_t202" style="position:absolute;left:5719;top:7631;width:3895;height:1568" filled="f" stroked="f">
              <v:textbox inset="0,0,0,0">
                <w:txbxContent>
                  <w:p w:rsidR="000546BA" w:rsidRDefault="00590CA3">
                    <w:pPr>
                      <w:spacing w:before="68" w:line="275" w:lineRule="exact"/>
                      <w:ind w:left="15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Srategi</w:t>
                    </w:r>
                  </w:p>
                  <w:p w:rsidR="000546BA" w:rsidRDefault="00590CA3">
                    <w:pPr>
                      <w:numPr>
                        <w:ilvl w:val="0"/>
                        <w:numId w:val="11"/>
                      </w:numPr>
                      <w:tabs>
                        <w:tab w:val="left" w:pos="412"/>
                      </w:tabs>
                      <w:spacing w:line="244" w:lineRule="exact"/>
                      <w:ind w:hanging="1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Perbaikan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proses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pemberdayaan</w:t>
                    </w:r>
                  </w:p>
                  <w:p w:rsidR="000546BA" w:rsidRDefault="00590CA3">
                    <w:pPr>
                      <w:numPr>
                        <w:ilvl w:val="0"/>
                        <w:numId w:val="11"/>
                      </w:numPr>
                      <w:tabs>
                        <w:tab w:val="left" w:pos="412"/>
                      </w:tabs>
                      <w:ind w:hanging="1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Penguatan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dukungan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lingkungan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sosial</w:t>
                    </w:r>
                  </w:p>
                  <w:p w:rsidR="000546BA" w:rsidRDefault="00590CA3">
                    <w:pPr>
                      <w:numPr>
                        <w:ilvl w:val="0"/>
                        <w:numId w:val="11"/>
                      </w:numPr>
                      <w:tabs>
                        <w:tab w:val="left" w:pos="412"/>
                      </w:tabs>
                      <w:spacing w:before="34" w:line="273" w:lineRule="auto"/>
                      <w:ind w:right="1093" w:hanging="1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Peningkatan kinerja penyuluh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pertanian/tenaga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pendamping</w:t>
                    </w:r>
                  </w:p>
                </w:txbxContent>
              </v:textbox>
            </v:shape>
            <v:shape id="_x0000_s1195" type="#_x0000_t202" style="position:absolute;left:1524;top:4835;width:3340;height:2305" filled="f" stroked="f">
              <v:textbox inset="0,0,0,0">
                <w:txbxContent>
                  <w:p w:rsidR="000546BA" w:rsidRDefault="00590CA3">
                    <w:pPr>
                      <w:spacing w:before="68"/>
                      <w:ind w:left="141" w:right="70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Kinerja Penyuluh Pertanian/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Tenaga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Pendamping</w:t>
                    </w:r>
                  </w:p>
                  <w:p w:rsidR="000546BA" w:rsidRDefault="00590CA3">
                    <w:pPr>
                      <w:numPr>
                        <w:ilvl w:val="0"/>
                        <w:numId w:val="10"/>
                      </w:numPr>
                      <w:tabs>
                        <w:tab w:val="left" w:pos="372"/>
                      </w:tabs>
                      <w:ind w:right="36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Pengembangan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perilaku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inovatif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  <w:p w:rsidR="000546BA" w:rsidRDefault="00590CA3">
                    <w:pPr>
                      <w:numPr>
                        <w:ilvl w:val="0"/>
                        <w:numId w:val="10"/>
                      </w:numPr>
                      <w:tabs>
                        <w:tab w:val="left" w:pos="322"/>
                      </w:tabs>
                      <w:spacing w:line="230" w:lineRule="exact"/>
                      <w:ind w:left="321" w:hanging="1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Penguatan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tingkat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partisipasi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  <w:p w:rsidR="000546BA" w:rsidRDefault="00590CA3">
                    <w:pPr>
                      <w:numPr>
                        <w:ilvl w:val="0"/>
                        <w:numId w:val="10"/>
                      </w:numPr>
                      <w:tabs>
                        <w:tab w:val="left" w:pos="322"/>
                      </w:tabs>
                      <w:spacing w:line="230" w:lineRule="exact"/>
                      <w:ind w:left="321" w:hanging="18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Penguatan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kelembagaan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  <w:p w:rsidR="000546BA" w:rsidRDefault="00590CA3">
                    <w:pPr>
                      <w:numPr>
                        <w:ilvl w:val="0"/>
                        <w:numId w:val="10"/>
                      </w:numPr>
                      <w:tabs>
                        <w:tab w:val="left" w:pos="322"/>
                      </w:tabs>
                      <w:spacing w:line="244" w:lineRule="auto"/>
                      <w:ind w:left="321" w:right="278" w:hanging="18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Perluasan akses terhadap berbagai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sumberdaya</w:t>
                    </w:r>
                  </w:p>
                </w:txbxContent>
              </v:textbox>
            </v:shape>
            <v:shape id="_x0000_s1194" type="#_x0000_t202" style="position:absolute;left:1524;top:3071;width:3340;height:1390" filled="f" stroked="f">
              <v:textbox inset="0,0,0,0">
                <w:txbxContent>
                  <w:p w:rsidR="000546BA" w:rsidRDefault="00590CA3">
                    <w:pPr>
                      <w:spacing w:before="68" w:line="229" w:lineRule="exact"/>
                      <w:ind w:left="14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Tingkat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Pemberdayaan</w:t>
                    </w:r>
                  </w:p>
                  <w:p w:rsidR="000546BA" w:rsidRDefault="00590CA3">
                    <w:pPr>
                      <w:tabs>
                        <w:tab w:val="left" w:pos="461"/>
                      </w:tabs>
                      <w:spacing w:line="242" w:lineRule="auto"/>
                      <w:ind w:left="411" w:right="163" w:hanging="27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  <w:t>Keterlibatan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dalam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analisis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masalah, perencanaan,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pelaksanaan,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dan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evaluasi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program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pemberdayaan</w:t>
                    </w:r>
                  </w:p>
                </w:txbxContent>
              </v:textbox>
            </v:shape>
            <v:shape id="_x0000_s1193" type="#_x0000_t202" style="position:absolute;left:1624;top:776;width:3340;height:1855" filled="f" stroked="f">
              <v:textbox inset="0,0,0,0">
                <w:txbxContent>
                  <w:p w:rsidR="000546BA" w:rsidRDefault="00590CA3">
                    <w:pPr>
                      <w:spacing w:before="69" w:line="228" w:lineRule="exact"/>
                      <w:ind w:left="14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Dukungan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Lingkungan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Sosial</w:t>
                    </w:r>
                  </w:p>
                  <w:p w:rsidR="000546BA" w:rsidRDefault="00590CA3">
                    <w:pPr>
                      <w:numPr>
                        <w:ilvl w:val="0"/>
                        <w:numId w:val="9"/>
                      </w:numPr>
                      <w:tabs>
                        <w:tab w:val="left" w:pos="462"/>
                        <w:tab w:val="left" w:pos="463"/>
                      </w:tabs>
                      <w:spacing w:line="228" w:lineRule="exact"/>
                      <w:ind w:left="46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Nilai-nilai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sosial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budaya</w:t>
                    </w:r>
                  </w:p>
                  <w:p w:rsidR="000546BA" w:rsidRDefault="00590CA3">
                    <w:pPr>
                      <w:numPr>
                        <w:ilvl w:val="0"/>
                        <w:numId w:val="9"/>
                      </w:numPr>
                      <w:tabs>
                        <w:tab w:val="left" w:pos="412"/>
                        <w:tab w:val="left" w:pos="413"/>
                      </w:tabs>
                      <w:ind w:hanging="27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Kelembagaan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petani</w:t>
                    </w:r>
                  </w:p>
                  <w:p w:rsidR="000546BA" w:rsidRDefault="00590CA3">
                    <w:pPr>
                      <w:numPr>
                        <w:ilvl w:val="0"/>
                        <w:numId w:val="9"/>
                      </w:numPr>
                      <w:tabs>
                        <w:tab w:val="left" w:pos="412"/>
                        <w:tab w:val="left" w:pos="413"/>
                      </w:tabs>
                      <w:spacing w:before="1" w:line="230" w:lineRule="exact"/>
                      <w:ind w:hanging="27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Akses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terhadap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sarana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produksi</w:t>
                    </w:r>
                  </w:p>
                  <w:p w:rsidR="000546BA" w:rsidRDefault="00590CA3">
                    <w:pPr>
                      <w:numPr>
                        <w:ilvl w:val="0"/>
                        <w:numId w:val="9"/>
                      </w:numPr>
                      <w:tabs>
                        <w:tab w:val="left" w:pos="412"/>
                        <w:tab w:val="left" w:pos="413"/>
                      </w:tabs>
                      <w:ind w:right="726" w:hanging="27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Akses terhadap tenaga ahli,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kelembagaan penelitian,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penyuluhan,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</w:t>
                    </w:r>
                  </w:p>
                </w:txbxContent>
              </v:textbox>
            </v:shape>
            <v:shape id="_x0000_s1192" type="#_x0000_t202" style="position:absolute;left:5569;top:701;width:3910;height:6160" filled="f" stroked="f">
              <v:textbox inset="0,0,0,0">
                <w:txbxContent>
                  <w:p w:rsidR="000546BA" w:rsidRDefault="00590CA3">
                    <w:pPr>
                      <w:spacing w:before="68"/>
                      <w:ind w:left="141" w:right="398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Peningkatan Kapasitas Rumah Tangga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Petani Padi Sawah Lebak melalui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pendekatan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fasilitasi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dan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promosi</w:t>
                    </w:r>
                  </w:p>
                  <w:p w:rsidR="000546BA" w:rsidRDefault="00590CA3">
                    <w:pPr>
                      <w:numPr>
                        <w:ilvl w:val="0"/>
                        <w:numId w:val="8"/>
                      </w:numPr>
                      <w:tabs>
                        <w:tab w:val="left" w:pos="412"/>
                      </w:tabs>
                      <w:spacing w:line="273" w:lineRule="auto"/>
                      <w:ind w:right="47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Penyuluh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berperan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sebagai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fasilitator,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edukator,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motivator</w:t>
                    </w:r>
                  </w:p>
                  <w:p w:rsidR="000546BA" w:rsidRDefault="00590CA3">
                    <w:pPr>
                      <w:numPr>
                        <w:ilvl w:val="0"/>
                        <w:numId w:val="8"/>
                      </w:numPr>
                      <w:tabs>
                        <w:tab w:val="left" w:pos="412"/>
                      </w:tabs>
                      <w:ind w:hanging="27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Pendampingan</w:t>
                    </w:r>
                  </w:p>
                  <w:p w:rsidR="000546BA" w:rsidRDefault="00590CA3">
                    <w:pPr>
                      <w:numPr>
                        <w:ilvl w:val="0"/>
                        <w:numId w:val="8"/>
                      </w:numPr>
                      <w:tabs>
                        <w:tab w:val="left" w:pos="412"/>
                      </w:tabs>
                      <w:spacing w:before="33" w:line="273" w:lineRule="auto"/>
                      <w:ind w:right="63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Pengembangan kelembagaan petani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(penumbuhan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kemitraan)</w:t>
                    </w:r>
                  </w:p>
                  <w:p w:rsidR="000546BA" w:rsidRDefault="00590CA3">
                    <w:pPr>
                      <w:numPr>
                        <w:ilvl w:val="0"/>
                        <w:numId w:val="8"/>
                      </w:numPr>
                      <w:tabs>
                        <w:tab w:val="left" w:pos="412"/>
                      </w:tabs>
                      <w:spacing w:before="2" w:line="273" w:lineRule="auto"/>
                      <w:ind w:right="16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Program pemberdayaan berorientasi pada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kebutuhan petani dan disesuaikan dengan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spesifik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lokasi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lebak</w:t>
                    </w:r>
                  </w:p>
                  <w:p w:rsidR="000546BA" w:rsidRDefault="00590CA3">
                    <w:pPr>
                      <w:numPr>
                        <w:ilvl w:val="0"/>
                        <w:numId w:val="8"/>
                      </w:numPr>
                      <w:tabs>
                        <w:tab w:val="left" w:pos="412"/>
                      </w:tabs>
                      <w:spacing w:before="4" w:line="273" w:lineRule="auto"/>
                      <w:ind w:right="74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Perencanaan program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penyuluhan/pemberdayaan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secara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bersama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i/>
                        <w:sz w:val="20"/>
                      </w:rPr>
                      <w:t>joint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planning</w:t>
                    </w:r>
                    <w:r>
                      <w:rPr>
                        <w:sz w:val="20"/>
                      </w:rPr>
                      <w:t>)</w:t>
                    </w:r>
                  </w:p>
                  <w:p w:rsidR="000546BA" w:rsidRDefault="00590CA3">
                    <w:pPr>
                      <w:numPr>
                        <w:ilvl w:val="0"/>
                        <w:numId w:val="8"/>
                      </w:numPr>
                      <w:tabs>
                        <w:tab w:val="left" w:pos="412"/>
                      </w:tabs>
                      <w:spacing w:before="4" w:line="273" w:lineRule="auto"/>
                      <w:ind w:right="18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Tenaga penyuluh pertanian berada dalam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satu institusi yang tetap (mengacu UU RI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16/2006)</w:t>
                    </w:r>
                  </w:p>
                  <w:p w:rsidR="000546BA" w:rsidRDefault="00590CA3">
                    <w:pPr>
                      <w:numPr>
                        <w:ilvl w:val="0"/>
                        <w:numId w:val="8"/>
                      </w:numPr>
                      <w:tabs>
                        <w:tab w:val="left" w:pos="411"/>
                      </w:tabs>
                      <w:spacing w:before="5" w:line="273" w:lineRule="auto"/>
                      <w:ind w:left="410" w:right="33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Penyuluh pertanian/tenaga pendamping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program memiliki kompetensi yang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tinggi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87" style="position:absolute;left:0;text-align:left;margin-left:510.8pt;margin-top:359.05pt;width:91.8pt;height:58.35pt;z-index:-15536128;mso-wrap-distance-left:0;mso-wrap-distance-right:0;mso-position-horizontal-relative:page" coordorigin="10216,7181" coordsize="1836,1167">
            <v:shape id="_x0000_s1190" style="position:absolute;left:10344;top:7180;width:1708;height:1039" coordorigin="10344,7181" coordsize="1708,1039" path="m11564,7181r-488,346l11320,7527r,346l10344,7873r,347l11808,8220r,-693l12052,7527r-488,-346xe" fillcolor="#818181" stroked="f">
              <v:fill opacity="32896f"/>
              <v:path arrowok="t"/>
            </v:shape>
            <v:shape id="_x0000_s1189" style="position:absolute;left:10224;top:7300;width:1708;height:1039" coordorigin="10224,7301" coordsize="1708,1039" path="m11444,7301r-488,346l11200,7647r,346l10224,7993r,347l11688,8340r,-693l11932,7647r-488,-346xe" stroked="f">
              <v:path arrowok="t"/>
            </v:shape>
            <v:shape id="_x0000_s1188" style="position:absolute;left:10224;top:7300;width:1708;height:1039" coordorigin="10224,7301" coordsize="1708,1039" path="m11444,7301r-488,346l11200,7647r,346l10224,7993r,347l11688,8340r,-693l11932,7647r-488,-346xe" filled="f">
              <v:path arrowok="t"/>
            </v:shape>
            <w10:wrap type="topAndBottom" anchorx="page"/>
          </v:group>
        </w:pict>
      </w:r>
      <w:r>
        <w:pict>
          <v:shape id="_x0000_s1186" type="#_x0000_t202" style="position:absolute;left:0;text-align:left;margin-left:84.95pt;margin-top:64pt;width:24pt;height:13.3pt;z-index:-42566656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duku</w:t>
                  </w:r>
                </w:p>
              </w:txbxContent>
            </v:textbox>
            <w10:wrap anchorx="page"/>
          </v:shape>
        </w:pict>
      </w:r>
      <w:r>
        <w:pict>
          <v:shape id="_x0000_s1185" type="#_x0000_t202" style="position:absolute;left:0;text-align:left;margin-left:739pt;margin-top:-44pt;width:18pt;height:13.3pt;z-index:-42566144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217</w:t>
                  </w:r>
                </w:p>
              </w:txbxContent>
            </v:textbox>
            <w10:wrap anchorx="page"/>
          </v:shape>
        </w:pict>
      </w:r>
      <w:r>
        <w:pict>
          <v:group id="_x0000_s1161" style="position:absolute;left:0;text-align:left;margin-left:510.7pt;margin-top:25.6pt;width:286.25pt;height:326.05pt;z-index:15922688;mso-position-horizontal-relative:page" coordorigin="10214,512" coordsize="5725,6521">
            <v:shape id="_x0000_s1184" style="position:absolute;left:12834;top:512;width:255;height:6510" coordorigin="12834,512" coordsize="255,6510" path="m13089,512r-255,255l12834,7022r255,-255l13089,512xe" fillcolor="#e2e2e2" stroked="f">
              <v:path arrowok="t"/>
            </v:shape>
            <v:line id="_x0000_s1183" style="position:absolute" from="12834,7022" to="13089,6767" strokecolor="#e2e2e2" strokeweight=".06pt"/>
            <v:shape id="_x0000_s1182" style="position:absolute;left:10224;top:512;width:2865;height:255" coordorigin="10224,512" coordsize="2865,255" path="m13089,512r-2610,l10224,767r2610,l13089,512xe" fillcolor="#999" stroked="f">
              <v:path arrowok="t"/>
            </v:shape>
            <v:line id="_x0000_s1181" style="position:absolute" from="12834,767" to="13089,512" strokecolor="#999" strokeweight=".06pt"/>
            <v:rect id="_x0000_s1180" style="position:absolute;left:10224;top:766;width:2610;height:6255" fillcolor="#c5c5c5" stroked="f"/>
            <v:line id="_x0000_s1179" style="position:absolute" from="10224,767" to="10224,7022" strokecolor="#d7d7d7" strokeweight="1.02pt"/>
            <v:rect id="_x0000_s1178" style="position:absolute;left:10224;top:7011;width:2610;height:21" fillcolor="#b9b9b9" stroked="f"/>
            <v:line id="_x0000_s1177" style="position:absolute" from="12834,7022" to="12834,767" strokecolor="#ebebeb" strokeweight="1.02pt"/>
            <v:line id="_x0000_s1176" style="position:absolute" from="12834,767" to="10224,767" strokecolor="#b9b9b9" strokeweight="1.02pt"/>
            <v:shape id="_x0000_s1175" style="position:absolute;left:15683;top:2542;width:255;height:2198" coordorigin="15683,2542" coordsize="255,2198" path="m15938,2542r-255,255l15683,4740r255,-255l15938,2542xe" fillcolor="#e2e2e2" stroked="f">
              <v:path arrowok="t"/>
            </v:shape>
            <v:line id="_x0000_s1174" style="position:absolute" from="15683,4740" to="15938,4485" strokecolor="#e2e2e2" strokeweight=".06pt"/>
            <v:shape id="_x0000_s1173" style="position:absolute;left:13657;top:2542;width:2281;height:255" coordorigin="13657,2542" coordsize="2281,255" path="m15938,2542r-2026,l13657,2797r2026,l15938,2542xe" fillcolor="#999" stroked="f">
              <v:path arrowok="t"/>
            </v:shape>
            <v:line id="_x0000_s1172" style="position:absolute" from="15683,2797" to="15938,2542" strokecolor="#999" strokeweight=".06pt"/>
            <v:rect id="_x0000_s1171" style="position:absolute;left:13657;top:2796;width:2026;height:1943" fillcolor="#c5c5c5" stroked="f"/>
            <v:line id="_x0000_s1170" style="position:absolute" from="13657,2797" to="13657,4740" strokecolor="#d7d7d7" strokeweight="1.02pt"/>
            <v:rect id="_x0000_s1169" style="position:absolute;left:13657;top:4729;width:2026;height:21" fillcolor="#b9b9b9" stroked="f"/>
            <v:line id="_x0000_s1168" style="position:absolute" from="15683,4740" to="15683,2797" strokecolor="#ebebeb" strokeweight="1.02pt"/>
            <v:line id="_x0000_s1167" style="position:absolute" from="15683,2797" to="13657,2797" strokecolor="#b9b9b9" strokeweight="1.02pt"/>
            <v:shape id="_x0000_s1166" style="position:absolute;left:13010;top:3171;width:570;height:704" coordorigin="13010,3172" coordsize="570,704" path="m13438,3172r,176l13010,3348r,352l13438,3700r,176l13580,3524r-142,-352xe" fillcolor="#818181" stroked="f">
              <v:path arrowok="t"/>
            </v:shape>
            <v:shape id="_x0000_s1165" style="position:absolute;left:12970;top:3131;width:570;height:704" coordorigin="12970,3132" coordsize="570,704" path="m13397,3132r,176l12970,3308r,352l13397,3660r,176l13540,3484r-143,-352xe" stroked="f">
              <v:path arrowok="t"/>
            </v:shape>
            <v:shape id="_x0000_s1164" style="position:absolute;left:12970;top:3131;width:570;height:704" coordorigin="12970,3132" coordsize="570,704" path="m13397,3132r,176l12970,3308r,352l13397,3660r,176l13540,3484r-143,-352xe" filled="f">
              <v:path arrowok="t"/>
            </v:shape>
            <v:shape id="_x0000_s1163" type="#_x0000_t202" style="position:absolute;left:13667;top:2806;width:2006;height:1923" filled="f" stroked="f">
              <v:textbox inset="0,0,0,0">
                <w:txbxContent>
                  <w:p w:rsidR="000546BA" w:rsidRDefault="00590CA3">
                    <w:pPr>
                      <w:spacing w:before="67"/>
                      <w:ind w:left="141" w:right="1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Kesejahteraan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rumah tangga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petani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meningkat</w:t>
                    </w:r>
                  </w:p>
                  <w:p w:rsidR="000546BA" w:rsidRDefault="000546BA">
                    <w:pPr>
                      <w:spacing w:before="10"/>
                      <w:rPr>
                        <w:sz w:val="23"/>
                      </w:rPr>
                    </w:pPr>
                  </w:p>
                  <w:p w:rsidR="000546BA" w:rsidRDefault="00590CA3">
                    <w:pPr>
                      <w:spacing w:line="242" w:lineRule="auto"/>
                      <w:ind w:left="141" w:right="4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Kualitas SDM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petani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tinggi</w:t>
                    </w:r>
                  </w:p>
                </w:txbxContent>
              </v:textbox>
            </v:shape>
            <v:shape id="_x0000_s1162" type="#_x0000_t202" style="position:absolute;left:10234;top:776;width:2590;height:6235" filled="f" stroked="f">
              <v:textbox inset="0,0,0,0">
                <w:txbxContent>
                  <w:p w:rsidR="000546BA" w:rsidRDefault="00590CA3">
                    <w:pPr>
                      <w:spacing w:before="69"/>
                      <w:ind w:left="142" w:right="24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Tingginya kapasitas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pemenuhan kebutuhan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pangan Rumah Tangga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Petani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Sawah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Lebak</w:t>
                    </w:r>
                  </w:p>
                  <w:p w:rsidR="000546BA" w:rsidRDefault="00590CA3">
                    <w:pPr>
                      <w:numPr>
                        <w:ilvl w:val="0"/>
                        <w:numId w:val="7"/>
                      </w:numPr>
                      <w:tabs>
                        <w:tab w:val="left" w:pos="413"/>
                      </w:tabs>
                      <w:ind w:right="36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Mampu meningkatkan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produksi padi sawah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lebak</w:t>
                    </w:r>
                  </w:p>
                  <w:p w:rsidR="000546BA" w:rsidRDefault="00590CA3">
                    <w:pPr>
                      <w:numPr>
                        <w:ilvl w:val="0"/>
                        <w:numId w:val="7"/>
                      </w:numPr>
                      <w:tabs>
                        <w:tab w:val="left" w:pos="413"/>
                      </w:tabs>
                      <w:ind w:right="19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Mampu meningkatkan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pendapatan rumah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 melalui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diversifikasi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pola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nafkah</w:t>
                    </w:r>
                  </w:p>
                  <w:p w:rsidR="000546BA" w:rsidRDefault="000546BA">
                    <w:pPr>
                      <w:spacing w:before="11"/>
                      <w:rPr>
                        <w:sz w:val="19"/>
                      </w:rPr>
                    </w:pPr>
                  </w:p>
                  <w:p w:rsidR="000546BA" w:rsidRDefault="00590CA3">
                    <w:pPr>
                      <w:ind w:left="232" w:right="152" w:hanging="9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Tercapainya ketahanan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pangan Rumah Tangga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Petani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Padi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Sawah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Lebak</w:t>
                    </w:r>
                  </w:p>
                  <w:p w:rsidR="000546BA" w:rsidRDefault="00590CA3">
                    <w:pPr>
                      <w:numPr>
                        <w:ilvl w:val="0"/>
                        <w:numId w:val="7"/>
                      </w:numPr>
                      <w:tabs>
                        <w:tab w:val="left" w:pos="413"/>
                      </w:tabs>
                      <w:ind w:right="2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Kecukupan ketersediaan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 dalam rumah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</w:p>
                  <w:p w:rsidR="000546BA" w:rsidRDefault="00590CA3">
                    <w:pPr>
                      <w:numPr>
                        <w:ilvl w:val="0"/>
                        <w:numId w:val="7"/>
                      </w:numPr>
                      <w:tabs>
                        <w:tab w:val="left" w:pos="413"/>
                      </w:tabs>
                      <w:ind w:right="27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Tingginya akses rumah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terhadap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</w:t>
                    </w:r>
                  </w:p>
                  <w:p w:rsidR="000546BA" w:rsidRDefault="00590CA3">
                    <w:pPr>
                      <w:numPr>
                        <w:ilvl w:val="0"/>
                        <w:numId w:val="7"/>
                      </w:numPr>
                      <w:tabs>
                        <w:tab w:val="left" w:pos="413"/>
                      </w:tabs>
                      <w:ind w:right="37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Stabilnya ketersediaan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 dalam rumah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</w:p>
                  <w:p w:rsidR="000546BA" w:rsidRDefault="00590CA3">
                    <w:pPr>
                      <w:numPr>
                        <w:ilvl w:val="0"/>
                        <w:numId w:val="7"/>
                      </w:numPr>
                      <w:tabs>
                        <w:tab w:val="left" w:pos="413"/>
                      </w:tabs>
                      <w:spacing w:line="242" w:lineRule="auto"/>
                      <w:ind w:right="4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Tingginya kualitas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pangan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rumah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tangga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160" style="position:absolute;left:0;text-align:left;margin-left:719.7pt;margin-top:-53.4pt;width:76.5pt;height:39.75pt;z-index:15923200;mso-position-horizontal-relative:page" stroked="f">
            <w10:wrap anchorx="page"/>
          </v:rect>
        </w:pict>
      </w:r>
      <w:r>
        <w:t>MASUKAN</w:t>
      </w:r>
      <w:r>
        <w:tab/>
        <w:t>PROSES</w:t>
      </w:r>
      <w:r>
        <w:tab/>
        <w:t>KELUARAN</w:t>
      </w:r>
      <w:r>
        <w:tab/>
        <w:t>DAMPAK</w:t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590CA3">
      <w:pPr>
        <w:pStyle w:val="BodyText"/>
        <w:spacing w:before="90"/>
        <w:ind w:left="238"/>
      </w:pPr>
      <w:r>
        <w:t>Gambar</w:t>
      </w:r>
      <w:r>
        <w:rPr>
          <w:spacing w:val="-2"/>
        </w:rPr>
        <w:t xml:space="preserve"> </w:t>
      </w:r>
      <w:r>
        <w:t>10.</w:t>
      </w:r>
      <w:r>
        <w:rPr>
          <w:spacing w:val="56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peningkatan</w:t>
      </w:r>
      <w:r>
        <w:rPr>
          <w:spacing w:val="-2"/>
        </w:rPr>
        <w:t xml:space="preserve"> </w:t>
      </w:r>
      <w:r>
        <w:t>kapasitas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</w:t>
      </w:r>
      <w:r>
        <w:rPr>
          <w:spacing w:val="-2"/>
        </w:rPr>
        <w:t xml:space="preserve"> </w:t>
      </w:r>
      <w:r>
        <w:t>Padi</w:t>
      </w:r>
      <w:r>
        <w:rPr>
          <w:spacing w:val="-2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</w:t>
      </w:r>
      <w:r>
        <w:rPr>
          <w:spacing w:val="-2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pendekatan</w:t>
      </w:r>
      <w:r>
        <w:rPr>
          <w:spacing w:val="-2"/>
        </w:rPr>
        <w:t xml:space="preserve"> </w:t>
      </w:r>
      <w:r>
        <w:t>fasilitasi</w:t>
      </w:r>
    </w:p>
    <w:p w:rsidR="000546BA" w:rsidRDefault="000546BA">
      <w:pPr>
        <w:sectPr w:rsidR="000546BA">
          <w:headerReference w:type="default" r:id="rId375"/>
          <w:footerReference w:type="default" r:id="rId376"/>
          <w:pgSz w:w="16840" w:h="11910" w:orient="landscape"/>
          <w:pgMar w:top="0" w:right="1060" w:bottom="0" w:left="142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2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18"/>
        </w:rPr>
      </w:pPr>
    </w:p>
    <w:p w:rsidR="000546BA" w:rsidRDefault="00590CA3">
      <w:pPr>
        <w:pStyle w:val="Heading1"/>
        <w:ind w:left="713" w:right="1287"/>
      </w:pPr>
      <w:bookmarkStart w:id="13" w:name="KESIMPULAN_DAN_SARAN"/>
      <w:bookmarkEnd w:id="13"/>
      <w:r>
        <w:t>KESIMPULAN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590CA3">
      <w:pPr>
        <w:pStyle w:val="Heading2"/>
        <w:spacing w:before="228"/>
        <w:ind w:left="3467"/>
      </w:pPr>
      <w:r>
        <w:t>Kesimpulan</w:t>
      </w:r>
    </w:p>
    <w:p w:rsidR="000546BA" w:rsidRDefault="00590CA3">
      <w:pPr>
        <w:pStyle w:val="ListParagraph"/>
        <w:numPr>
          <w:ilvl w:val="0"/>
          <w:numId w:val="6"/>
        </w:numPr>
        <w:tabs>
          <w:tab w:val="left" w:pos="660"/>
        </w:tabs>
        <w:spacing w:before="136" w:line="360" w:lineRule="auto"/>
        <w:ind w:right="691"/>
        <w:jc w:val="both"/>
        <w:rPr>
          <w:sz w:val="24"/>
        </w:rPr>
      </w:pP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Padi</w:t>
      </w:r>
      <w:r>
        <w:rPr>
          <w:spacing w:val="1"/>
          <w:sz w:val="24"/>
        </w:rPr>
        <w:t xml:space="preserve"> </w:t>
      </w:r>
      <w:r>
        <w:rPr>
          <w:sz w:val="24"/>
        </w:rPr>
        <w:t>Sawah</w:t>
      </w:r>
      <w:r>
        <w:rPr>
          <w:spacing w:val="1"/>
          <w:sz w:val="24"/>
        </w:rPr>
        <w:t xml:space="preserve"> </w:t>
      </w:r>
      <w:r>
        <w:rPr>
          <w:sz w:val="24"/>
        </w:rPr>
        <w:t>Lebak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ditingkatkan, baik dari aspek kemampuan meningkatkan produksi maupun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tangga.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-57"/>
          <w:sz w:val="24"/>
        </w:rPr>
        <w:t xml:space="preserve"> </w:t>
      </w:r>
      <w:r>
        <w:rPr>
          <w:sz w:val="24"/>
        </w:rPr>
        <w:t>Rumah</w:t>
      </w:r>
      <w:r>
        <w:rPr>
          <w:spacing w:val="41"/>
          <w:sz w:val="24"/>
        </w:rPr>
        <w:t xml:space="preserve"> </w:t>
      </w:r>
      <w:r>
        <w:rPr>
          <w:sz w:val="24"/>
        </w:rPr>
        <w:t>Tangga</w:t>
      </w:r>
      <w:r>
        <w:rPr>
          <w:spacing w:val="41"/>
          <w:sz w:val="24"/>
        </w:rPr>
        <w:t xml:space="preserve"> </w:t>
      </w:r>
      <w:r>
        <w:rPr>
          <w:sz w:val="24"/>
        </w:rPr>
        <w:t>Petani</w:t>
      </w:r>
      <w:r>
        <w:rPr>
          <w:spacing w:val="40"/>
          <w:sz w:val="24"/>
        </w:rPr>
        <w:t xml:space="preserve"> </w:t>
      </w:r>
      <w:r>
        <w:rPr>
          <w:sz w:val="24"/>
        </w:rPr>
        <w:t>Padi</w:t>
      </w:r>
      <w:r>
        <w:rPr>
          <w:spacing w:val="42"/>
          <w:sz w:val="24"/>
        </w:rPr>
        <w:t xml:space="preserve"> </w:t>
      </w:r>
      <w:r>
        <w:rPr>
          <w:sz w:val="24"/>
        </w:rPr>
        <w:t>Sawah</w:t>
      </w:r>
      <w:r>
        <w:rPr>
          <w:spacing w:val="40"/>
          <w:sz w:val="24"/>
        </w:rPr>
        <w:t xml:space="preserve"> </w:t>
      </w:r>
      <w:r>
        <w:rPr>
          <w:sz w:val="24"/>
        </w:rPr>
        <w:t>Lebak</w:t>
      </w:r>
      <w:r>
        <w:rPr>
          <w:spacing w:val="41"/>
          <w:sz w:val="24"/>
        </w:rPr>
        <w:t xml:space="preserve"> </w:t>
      </w:r>
      <w:r>
        <w:rPr>
          <w:sz w:val="24"/>
        </w:rPr>
        <w:t>termasuk</w:t>
      </w:r>
      <w:r>
        <w:rPr>
          <w:spacing w:val="41"/>
          <w:sz w:val="24"/>
        </w:rPr>
        <w:t xml:space="preserve"> </w:t>
      </w:r>
      <w:r>
        <w:rPr>
          <w:sz w:val="24"/>
        </w:rPr>
        <w:t>kategori</w:t>
      </w:r>
      <w:r>
        <w:rPr>
          <w:spacing w:val="41"/>
          <w:sz w:val="24"/>
        </w:rPr>
        <w:t xml:space="preserve"> </w:t>
      </w:r>
      <w:r>
        <w:rPr>
          <w:sz w:val="24"/>
        </w:rPr>
        <w:t>rendah,</w:t>
      </w:r>
      <w:r>
        <w:rPr>
          <w:spacing w:val="41"/>
          <w:sz w:val="24"/>
        </w:rPr>
        <w:t xml:space="preserve"> </w:t>
      </w:r>
      <w:r>
        <w:rPr>
          <w:sz w:val="24"/>
        </w:rPr>
        <w:t>baik</w:t>
      </w:r>
      <w:r>
        <w:rPr>
          <w:spacing w:val="-58"/>
          <w:sz w:val="24"/>
        </w:rPr>
        <w:t xml:space="preserve"> </w:t>
      </w:r>
      <w:r>
        <w:rPr>
          <w:sz w:val="24"/>
        </w:rPr>
        <w:t>dari aspek kecukupan ketersediaan pangan, stabilitas ketersediaan pangan,</w:t>
      </w:r>
      <w:r>
        <w:rPr>
          <w:spacing w:val="1"/>
          <w:sz w:val="24"/>
        </w:rPr>
        <w:t xml:space="preserve"> </w:t>
      </w:r>
      <w:r>
        <w:rPr>
          <w:sz w:val="24"/>
        </w:rPr>
        <w:t>dan aksesibilitas rumah tangga terhadap pangan.</w:t>
      </w:r>
      <w:r>
        <w:rPr>
          <w:spacing w:val="1"/>
          <w:sz w:val="24"/>
        </w:rPr>
        <w:t xml:space="preserve"> </w:t>
      </w:r>
      <w:r>
        <w:rPr>
          <w:sz w:val="24"/>
        </w:rPr>
        <w:t>Aspek kuali</w:t>
      </w:r>
      <w:r>
        <w:rPr>
          <w:sz w:val="24"/>
        </w:rPr>
        <w:t>tas pangan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kategori</w:t>
      </w:r>
      <w:r>
        <w:rPr>
          <w:spacing w:val="1"/>
          <w:sz w:val="24"/>
        </w:rPr>
        <w:t xml:space="preserve"> </w:t>
      </w:r>
      <w:r>
        <w:rPr>
          <w:sz w:val="24"/>
        </w:rPr>
        <w:t>tinggi.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perbedaan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nyata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kapasitas rumah tangga dalam memenuhi kebutuhan pangan, serta ketahanan</w:t>
      </w:r>
      <w:r>
        <w:rPr>
          <w:spacing w:val="-57"/>
          <w:sz w:val="24"/>
        </w:rPr>
        <w:t xml:space="preserve"> </w:t>
      </w:r>
      <w:r>
        <w:rPr>
          <w:sz w:val="24"/>
        </w:rPr>
        <w:t>pangan</w:t>
      </w:r>
      <w:r>
        <w:rPr>
          <w:spacing w:val="-1"/>
          <w:sz w:val="24"/>
        </w:rPr>
        <w:t xml:space="preserve"> </w:t>
      </w:r>
      <w:r>
        <w:rPr>
          <w:sz w:val="24"/>
        </w:rPr>
        <w:t>rumah</w:t>
      </w:r>
      <w:r>
        <w:rPr>
          <w:spacing w:val="-1"/>
          <w:sz w:val="24"/>
        </w:rPr>
        <w:t xml:space="preserve"> </w:t>
      </w:r>
      <w:r>
        <w:rPr>
          <w:sz w:val="24"/>
        </w:rPr>
        <w:t>tangga antara</w:t>
      </w:r>
      <w:r>
        <w:rPr>
          <w:spacing w:val="-1"/>
          <w:sz w:val="24"/>
        </w:rPr>
        <w:t xml:space="preserve"> </w:t>
      </w:r>
      <w:r>
        <w:rPr>
          <w:sz w:val="24"/>
        </w:rPr>
        <w:t>petani tuna</w:t>
      </w:r>
      <w:r>
        <w:rPr>
          <w:spacing w:val="-1"/>
          <w:sz w:val="24"/>
        </w:rPr>
        <w:t xml:space="preserve"> </w:t>
      </w:r>
      <w:r>
        <w:rPr>
          <w:sz w:val="24"/>
        </w:rPr>
        <w:t>kisma dan</w:t>
      </w:r>
      <w:r>
        <w:rPr>
          <w:spacing w:val="-1"/>
          <w:sz w:val="24"/>
        </w:rPr>
        <w:t xml:space="preserve"> </w:t>
      </w:r>
      <w:r>
        <w:rPr>
          <w:sz w:val="24"/>
        </w:rPr>
        <w:t>petani</w:t>
      </w:r>
      <w:r>
        <w:rPr>
          <w:spacing w:val="-1"/>
          <w:sz w:val="24"/>
        </w:rPr>
        <w:t xml:space="preserve"> </w:t>
      </w:r>
      <w:r>
        <w:rPr>
          <w:sz w:val="24"/>
        </w:rPr>
        <w:t>pemilik.</w:t>
      </w:r>
    </w:p>
    <w:p w:rsidR="000546BA" w:rsidRDefault="00590CA3">
      <w:pPr>
        <w:pStyle w:val="ListParagraph"/>
        <w:numPr>
          <w:ilvl w:val="0"/>
          <w:numId w:val="6"/>
        </w:numPr>
        <w:tabs>
          <w:tab w:val="left" w:pos="660"/>
        </w:tabs>
        <w:spacing w:line="360" w:lineRule="auto"/>
        <w:ind w:right="691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Padi</w:t>
      </w:r>
      <w:r>
        <w:rPr>
          <w:spacing w:val="-57"/>
          <w:sz w:val="24"/>
        </w:rPr>
        <w:t xml:space="preserve"> </w:t>
      </w:r>
      <w:r>
        <w:rPr>
          <w:sz w:val="24"/>
        </w:rPr>
        <w:t>Sawah</w:t>
      </w:r>
      <w:r>
        <w:rPr>
          <w:spacing w:val="1"/>
          <w:sz w:val="24"/>
        </w:rPr>
        <w:t xml:space="preserve"> </w:t>
      </w:r>
      <w:r>
        <w:rPr>
          <w:sz w:val="24"/>
        </w:rPr>
        <w:t>Lebak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60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petani (umur dan pengalaman berusahatani), karakteristik lingkungan sosial,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pemberdayaan, dan kinerja penyuluh</w:t>
      </w:r>
      <w:r>
        <w:rPr>
          <w:spacing w:val="-1"/>
          <w:sz w:val="24"/>
        </w:rPr>
        <w:t xml:space="preserve"> </w:t>
      </w:r>
      <w:r>
        <w:rPr>
          <w:sz w:val="24"/>
        </w:rPr>
        <w:t>pertanian.</w:t>
      </w:r>
    </w:p>
    <w:p w:rsidR="000546BA" w:rsidRDefault="00590CA3">
      <w:pPr>
        <w:pStyle w:val="ListParagraph"/>
        <w:numPr>
          <w:ilvl w:val="0"/>
          <w:numId w:val="6"/>
        </w:numPr>
        <w:tabs>
          <w:tab w:val="left" w:pos="720"/>
        </w:tabs>
        <w:spacing w:line="360" w:lineRule="auto"/>
        <w:ind w:right="691"/>
        <w:jc w:val="both"/>
        <w:rPr>
          <w:sz w:val="24"/>
        </w:rPr>
      </w:pPr>
      <w:r>
        <w:tab/>
      </w:r>
      <w:r>
        <w:rPr>
          <w:sz w:val="24"/>
        </w:rPr>
        <w:t>Faktor-faktor yang mempen</w:t>
      </w:r>
      <w:r>
        <w:rPr>
          <w:sz w:val="24"/>
        </w:rPr>
        <w:t>garuhi ketahanan pangan Rumah Tangga Petani</w:t>
      </w:r>
      <w:r>
        <w:rPr>
          <w:spacing w:val="-57"/>
          <w:sz w:val="24"/>
        </w:rPr>
        <w:t xml:space="preserve"> </w:t>
      </w:r>
      <w:r>
        <w:rPr>
          <w:sz w:val="24"/>
        </w:rPr>
        <w:t>Padi</w:t>
      </w:r>
      <w:r>
        <w:rPr>
          <w:spacing w:val="1"/>
          <w:sz w:val="24"/>
        </w:rPr>
        <w:t xml:space="preserve"> </w:t>
      </w:r>
      <w:r>
        <w:rPr>
          <w:sz w:val="24"/>
        </w:rPr>
        <w:t>Sawah</w:t>
      </w:r>
      <w:r>
        <w:rPr>
          <w:spacing w:val="1"/>
          <w:sz w:val="24"/>
        </w:rPr>
        <w:t xml:space="preserve"> </w:t>
      </w:r>
      <w:r>
        <w:rPr>
          <w:sz w:val="24"/>
        </w:rPr>
        <w:t>Lebak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sosial,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pemberdayaan, dan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 Rumah Tangga Petani Padi Sawah Lebak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memenuhi kebutuhan pangan:</w:t>
      </w:r>
    </w:p>
    <w:p w:rsidR="000546BA" w:rsidRDefault="00590CA3">
      <w:pPr>
        <w:pStyle w:val="ListParagraph"/>
        <w:numPr>
          <w:ilvl w:val="0"/>
          <w:numId w:val="6"/>
        </w:numPr>
        <w:tabs>
          <w:tab w:val="left" w:pos="640"/>
        </w:tabs>
        <w:spacing w:line="360" w:lineRule="auto"/>
        <w:ind w:right="885"/>
        <w:jc w:val="both"/>
        <w:rPr>
          <w:sz w:val="24"/>
        </w:rPr>
      </w:pPr>
      <w:r>
        <w:rPr>
          <w:sz w:val="24"/>
        </w:rPr>
        <w:t>Strategi alternatif peningkatan kapasitas Rumah T</w:t>
      </w:r>
      <w:r>
        <w:rPr>
          <w:sz w:val="24"/>
        </w:rPr>
        <w:t>angga Petani Padi Sawah</w:t>
      </w:r>
      <w:r>
        <w:rPr>
          <w:spacing w:val="-58"/>
          <w:sz w:val="24"/>
        </w:rPr>
        <w:t xml:space="preserve"> </w:t>
      </w:r>
      <w:r>
        <w:rPr>
          <w:sz w:val="24"/>
        </w:rPr>
        <w:t>Lebak</w:t>
      </w:r>
      <w:r>
        <w:rPr>
          <w:spacing w:val="-2"/>
          <w:sz w:val="24"/>
        </w:rPr>
        <w:t xml:space="preserve"> </w:t>
      </w:r>
      <w:r>
        <w:rPr>
          <w:sz w:val="24"/>
        </w:rPr>
        <w:t>adalah melalui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</w:t>
      </w:r>
      <w:r>
        <w:rPr>
          <w:spacing w:val="-1"/>
          <w:sz w:val="24"/>
        </w:rPr>
        <w:t xml:space="preserve"> </w:t>
      </w:r>
      <w:r>
        <w:rPr>
          <w:sz w:val="24"/>
        </w:rPr>
        <w:t>fasilitasi.</w:t>
      </w:r>
      <w:r>
        <w:rPr>
          <w:spacing w:val="57"/>
          <w:sz w:val="24"/>
        </w:rPr>
        <w:t xml:space="preserve"> </w:t>
      </w:r>
      <w:r>
        <w:rPr>
          <w:sz w:val="24"/>
        </w:rPr>
        <w:t>Strategi</w:t>
      </w:r>
      <w:r>
        <w:rPr>
          <w:spacing w:val="-2"/>
          <w:sz w:val="24"/>
        </w:rPr>
        <w:t xml:space="preserve"> </w:t>
      </w:r>
      <w:r>
        <w:rPr>
          <w:sz w:val="24"/>
        </w:rPr>
        <w:t>tersebut</w:t>
      </w:r>
      <w:r>
        <w:rPr>
          <w:spacing w:val="-2"/>
          <w:sz w:val="24"/>
        </w:rPr>
        <w:t xml:space="preserve"> </w:t>
      </w:r>
      <w:r>
        <w:rPr>
          <w:sz w:val="24"/>
        </w:rPr>
        <w:t>terdiri</w:t>
      </w:r>
      <w:r>
        <w:rPr>
          <w:spacing w:val="-3"/>
          <w:sz w:val="24"/>
        </w:rPr>
        <w:t xml:space="preserve"> </w:t>
      </w:r>
      <w:r>
        <w:rPr>
          <w:sz w:val="24"/>
        </w:rPr>
        <w:t>dari:</w:t>
      </w:r>
    </w:p>
    <w:p w:rsidR="000546BA" w:rsidRDefault="00590CA3">
      <w:pPr>
        <w:pStyle w:val="ListParagraph"/>
        <w:numPr>
          <w:ilvl w:val="1"/>
          <w:numId w:val="6"/>
        </w:numPr>
        <w:tabs>
          <w:tab w:val="left" w:pos="1034"/>
        </w:tabs>
        <w:spacing w:line="360" w:lineRule="auto"/>
        <w:ind w:right="690" w:hanging="360"/>
        <w:jc w:val="both"/>
        <w:rPr>
          <w:sz w:val="24"/>
        </w:rPr>
      </w:pPr>
      <w:r>
        <w:rPr>
          <w:sz w:val="24"/>
        </w:rPr>
        <w:t>Perbaikan proses pemberdayaan, yaitu dengan melakukan 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 pemberdayaan secara bersama (</w:t>
      </w:r>
      <w:r>
        <w:rPr>
          <w:i/>
          <w:sz w:val="24"/>
        </w:rPr>
        <w:t>join planning</w:t>
      </w:r>
      <w:r>
        <w:rPr>
          <w:sz w:val="24"/>
        </w:rPr>
        <w:t>) berdasarkan hasil</w:t>
      </w:r>
      <w:r>
        <w:rPr>
          <w:spacing w:val="-57"/>
          <w:sz w:val="24"/>
        </w:rPr>
        <w:t xml:space="preserve"> </w:t>
      </w:r>
      <w:r>
        <w:rPr>
          <w:sz w:val="24"/>
        </w:rPr>
        <w:t>musyawarah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dipadukan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direncanakan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pemerintah.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kesempatan lebih besar kepada petani agar dapat berkontribusi dalam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program. </w:t>
      </w:r>
      <w:r>
        <w:rPr>
          <w:sz w:val="24"/>
        </w:rPr>
        <w:t>Program-program pemberdayaan diarahkan pada: 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1"/>
          <w:sz w:val="24"/>
        </w:rPr>
        <w:t xml:space="preserve"> </w:t>
      </w:r>
      <w:r>
        <w:rPr>
          <w:sz w:val="24"/>
        </w:rPr>
        <w:t>lahan</w:t>
      </w:r>
      <w:r>
        <w:rPr>
          <w:spacing w:val="1"/>
          <w:sz w:val="24"/>
        </w:rPr>
        <w:t xml:space="preserve"> </w:t>
      </w:r>
      <w:r>
        <w:rPr>
          <w:sz w:val="24"/>
        </w:rPr>
        <w:t>lebak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diversifikasi</w:t>
      </w:r>
      <w:r>
        <w:rPr>
          <w:spacing w:val="1"/>
          <w:sz w:val="24"/>
        </w:rPr>
        <w:t xml:space="preserve"> </w:t>
      </w:r>
      <w:r>
        <w:rPr>
          <w:sz w:val="24"/>
        </w:rPr>
        <w:t>pola</w:t>
      </w:r>
      <w:r>
        <w:rPr>
          <w:spacing w:val="1"/>
          <w:sz w:val="24"/>
        </w:rPr>
        <w:t xml:space="preserve"> </w:t>
      </w:r>
      <w:r>
        <w:rPr>
          <w:sz w:val="24"/>
        </w:rPr>
        <w:t>nafkah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lain: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peternakan</w:t>
      </w:r>
      <w:r>
        <w:rPr>
          <w:spacing w:val="1"/>
          <w:sz w:val="24"/>
        </w:rPr>
        <w:t xml:space="preserve"> </w:t>
      </w:r>
      <w:r>
        <w:rPr>
          <w:sz w:val="24"/>
        </w:rPr>
        <w:t>rakyat,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1"/>
          <w:sz w:val="24"/>
        </w:rPr>
        <w:t xml:space="preserve"> </w:t>
      </w:r>
      <w:r>
        <w:rPr>
          <w:sz w:val="24"/>
        </w:rPr>
        <w:t>ikan, dan</w:t>
      </w:r>
      <w:r>
        <w:rPr>
          <w:spacing w:val="-2"/>
          <w:sz w:val="24"/>
        </w:rPr>
        <w:t xml:space="preserve"> </w:t>
      </w:r>
      <w:r>
        <w:rPr>
          <w:sz w:val="24"/>
        </w:rPr>
        <w:t>kerajinan tenun songket.</w:t>
      </w:r>
    </w:p>
    <w:p w:rsidR="000546BA" w:rsidRDefault="00590CA3">
      <w:pPr>
        <w:pStyle w:val="BodyText"/>
        <w:spacing w:before="94"/>
        <w:ind w:left="3569"/>
      </w:pPr>
      <w:r>
        <w:t>218</w:t>
      </w:r>
    </w:p>
    <w:p w:rsidR="000546BA" w:rsidRDefault="000546BA">
      <w:pPr>
        <w:sectPr w:rsidR="000546BA">
          <w:headerReference w:type="default" r:id="rId377"/>
          <w:footerReference w:type="default" r:id="rId378"/>
          <w:pgSz w:w="11910" w:h="16840"/>
          <w:pgMar w:top="0" w:right="158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4736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2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pStyle w:val="BodyText"/>
        <w:ind w:left="119"/>
      </w:pPr>
      <w:r>
        <w:t>219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ListParagraph"/>
        <w:numPr>
          <w:ilvl w:val="0"/>
          <w:numId w:val="5"/>
        </w:numPr>
        <w:tabs>
          <w:tab w:val="left" w:pos="998"/>
        </w:tabs>
        <w:spacing w:line="360" w:lineRule="auto"/>
        <w:ind w:right="690" w:hanging="480"/>
        <w:jc w:val="both"/>
        <w:rPr>
          <w:sz w:val="24"/>
        </w:rPr>
      </w:pPr>
      <w:r>
        <w:rPr>
          <w:sz w:val="24"/>
        </w:rPr>
        <w:t>Penguatan dukungan lingkungan sosial, dilakukan melalui pemanfaatan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kelembagaan,</w:t>
      </w:r>
      <w:r>
        <w:rPr>
          <w:spacing w:val="1"/>
          <w:sz w:val="24"/>
        </w:rPr>
        <w:t xml:space="preserve"> </w:t>
      </w:r>
      <w:r>
        <w:rPr>
          <w:sz w:val="24"/>
        </w:rPr>
        <w:t>menumbuhkan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 kerjasama antar petani dalam kelompok dan dengan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kelompoknya,</w:t>
      </w:r>
      <w:r>
        <w:rPr>
          <w:spacing w:val="1"/>
          <w:sz w:val="24"/>
        </w:rPr>
        <w:t xml:space="preserve"> </w:t>
      </w:r>
      <w:r>
        <w:rPr>
          <w:sz w:val="24"/>
        </w:rPr>
        <w:t>pelak</w:t>
      </w:r>
      <w:r>
        <w:rPr>
          <w:sz w:val="24"/>
        </w:rPr>
        <w:t>sanaan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 aturan yang telah ditetapkan bersama, melestarikan nilai-nilai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budaya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positif,</w:t>
      </w:r>
      <w:r>
        <w:rPr>
          <w:spacing w:val="1"/>
          <w:sz w:val="24"/>
        </w:rPr>
        <w:t xml:space="preserve"> </w:t>
      </w:r>
      <w:r>
        <w:rPr>
          <w:sz w:val="24"/>
        </w:rPr>
        <w:t>memfasilitasi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kebutuhan,</w:t>
      </w:r>
      <w:r>
        <w:rPr>
          <w:spacing w:val="1"/>
          <w:sz w:val="24"/>
        </w:rPr>
        <w:t xml:space="preserve"> </w:t>
      </w:r>
      <w:r>
        <w:rPr>
          <w:sz w:val="24"/>
        </w:rPr>
        <w:t>memotivasi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memfasilitasi</w:t>
      </w:r>
      <w:r>
        <w:rPr>
          <w:spacing w:val="-1"/>
          <w:sz w:val="24"/>
        </w:rPr>
        <w:t xml:space="preserve"> </w:t>
      </w:r>
      <w:r>
        <w:rPr>
          <w:sz w:val="24"/>
        </w:rPr>
        <w:t>petani akses terhadap</w:t>
      </w:r>
      <w:r>
        <w:rPr>
          <w:spacing w:val="-1"/>
          <w:sz w:val="24"/>
        </w:rPr>
        <w:t xml:space="preserve"> </w:t>
      </w:r>
      <w:r>
        <w:rPr>
          <w:sz w:val="24"/>
        </w:rPr>
        <w:t>modal usaha.</w:t>
      </w:r>
    </w:p>
    <w:p w:rsidR="000546BA" w:rsidRDefault="00590CA3">
      <w:pPr>
        <w:pStyle w:val="ListParagraph"/>
        <w:numPr>
          <w:ilvl w:val="0"/>
          <w:numId w:val="5"/>
        </w:numPr>
        <w:tabs>
          <w:tab w:val="left" w:pos="930"/>
        </w:tabs>
        <w:spacing w:line="360" w:lineRule="auto"/>
        <w:ind w:left="929" w:right="691" w:hanging="360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pertanian/tenaga</w:t>
      </w:r>
      <w:r>
        <w:rPr>
          <w:spacing w:val="1"/>
          <w:sz w:val="24"/>
        </w:rPr>
        <w:t xml:space="preserve"> </w:t>
      </w:r>
      <w:r>
        <w:rPr>
          <w:sz w:val="24"/>
        </w:rPr>
        <w:t>pendamping,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60"/>
          <w:sz w:val="24"/>
        </w:rPr>
        <w:t xml:space="preserve"> </w:t>
      </w:r>
      <w:r>
        <w:rPr>
          <w:sz w:val="24"/>
        </w:rPr>
        <w:t>fasilitas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memadai</w:t>
      </w:r>
      <w:r>
        <w:rPr>
          <w:spacing w:val="59"/>
          <w:sz w:val="24"/>
        </w:rPr>
        <w:t xml:space="preserve"> </w:t>
      </w:r>
      <w:r>
        <w:rPr>
          <w:sz w:val="24"/>
        </w:rPr>
        <w:t>bagi</w:t>
      </w:r>
      <w:r>
        <w:rPr>
          <w:spacing w:val="58"/>
          <w:sz w:val="24"/>
        </w:rPr>
        <w:t xml:space="preserve"> </w:t>
      </w:r>
      <w:r>
        <w:rPr>
          <w:sz w:val="24"/>
        </w:rPr>
        <w:t>penyuluh</w:t>
      </w:r>
      <w:r>
        <w:rPr>
          <w:spacing w:val="58"/>
          <w:sz w:val="24"/>
        </w:rPr>
        <w:t xml:space="preserve"> </w:t>
      </w:r>
      <w:r>
        <w:rPr>
          <w:sz w:val="24"/>
        </w:rPr>
        <w:t>pertanian</w:t>
      </w:r>
      <w:r>
        <w:rPr>
          <w:spacing w:val="58"/>
          <w:sz w:val="24"/>
        </w:rPr>
        <w:t xml:space="preserve"> </w:t>
      </w:r>
      <w:r>
        <w:rPr>
          <w:sz w:val="24"/>
        </w:rPr>
        <w:t>agar</w:t>
      </w:r>
      <w:r>
        <w:rPr>
          <w:spacing w:val="59"/>
          <w:sz w:val="24"/>
        </w:rPr>
        <w:t xml:space="preserve"> </w:t>
      </w:r>
      <w:r>
        <w:rPr>
          <w:sz w:val="24"/>
        </w:rPr>
        <w:t>dapat</w:t>
      </w:r>
      <w:r>
        <w:rPr>
          <w:spacing w:val="59"/>
          <w:sz w:val="24"/>
        </w:rPr>
        <w:t xml:space="preserve"> </w:t>
      </w:r>
      <w:r>
        <w:rPr>
          <w:sz w:val="24"/>
        </w:rPr>
        <w:t>mengikuti</w:t>
      </w:r>
      <w:r>
        <w:rPr>
          <w:spacing w:val="-58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insentif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(reward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APBD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swasta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kemitraan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petani;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frekuensi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intensitas</w:t>
      </w:r>
      <w:r>
        <w:rPr>
          <w:spacing w:val="1"/>
          <w:sz w:val="24"/>
        </w:rPr>
        <w:t xml:space="preserve"> </w:t>
      </w:r>
      <w:r>
        <w:rPr>
          <w:sz w:val="24"/>
        </w:rPr>
        <w:t>interaksi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petani.</w:t>
      </w:r>
    </w:p>
    <w:p w:rsidR="000546BA" w:rsidRDefault="000546BA">
      <w:pPr>
        <w:pStyle w:val="BodyText"/>
        <w:spacing w:before="2"/>
      </w:pPr>
    </w:p>
    <w:p w:rsidR="000546BA" w:rsidRDefault="00590CA3">
      <w:pPr>
        <w:pStyle w:val="Heading2"/>
        <w:ind w:left="713" w:right="568"/>
        <w:jc w:val="center"/>
      </w:pPr>
      <w:r>
        <w:t>Saran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ListParagraph"/>
        <w:numPr>
          <w:ilvl w:val="0"/>
          <w:numId w:val="4"/>
        </w:numPr>
        <w:tabs>
          <w:tab w:val="left" w:pos="810"/>
        </w:tabs>
        <w:spacing w:line="360" w:lineRule="auto"/>
        <w:ind w:right="691" w:hanging="540"/>
        <w:jc w:val="both"/>
        <w:rPr>
          <w:sz w:val="24"/>
        </w:rPr>
      </w:pPr>
      <w:r>
        <w:tab/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-57"/>
          <w:sz w:val="24"/>
        </w:rPr>
        <w:t xml:space="preserve"> </w:t>
      </w:r>
      <w:r>
        <w:rPr>
          <w:sz w:val="24"/>
        </w:rPr>
        <w:t>Badan Pelaksana Penyuluhan Pertanian, Perikanan, dan Kehutanan (BP4K)</w:t>
      </w:r>
      <w:r>
        <w:rPr>
          <w:spacing w:val="1"/>
          <w:sz w:val="24"/>
        </w:rPr>
        <w:t xml:space="preserve"> </w:t>
      </w:r>
      <w:r>
        <w:rPr>
          <w:sz w:val="24"/>
        </w:rPr>
        <w:t>sesuai dengan amanah UU No. 16 Tahun 2006 tentang Sistem Penyuluhan</w:t>
      </w:r>
      <w:r>
        <w:rPr>
          <w:spacing w:val="1"/>
          <w:sz w:val="24"/>
        </w:rPr>
        <w:t xml:space="preserve"> </w:t>
      </w:r>
      <w:r>
        <w:rPr>
          <w:sz w:val="24"/>
        </w:rPr>
        <w:t>Pertanian, Perikanan, dan Kehutanan (SP3K).</w:t>
      </w:r>
      <w:r>
        <w:rPr>
          <w:spacing w:val="61"/>
          <w:sz w:val="24"/>
        </w:rPr>
        <w:t xml:space="preserve"> </w:t>
      </w:r>
      <w:r>
        <w:rPr>
          <w:sz w:val="24"/>
        </w:rPr>
        <w:t>Bagi Pemerintah Daera</w:t>
      </w:r>
      <w:r>
        <w:rPr>
          <w:sz w:val="24"/>
        </w:rPr>
        <w:t>h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membentuk BP4K, perlu lebih meningkatkan koordinasi dengan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Tanaman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Hortikultura</w:t>
      </w:r>
      <w:r>
        <w:rPr>
          <w:spacing w:val="1"/>
          <w:sz w:val="24"/>
        </w:rPr>
        <w:t xml:space="preserve"> </w:t>
      </w:r>
      <w:r>
        <w:rPr>
          <w:sz w:val="24"/>
        </w:rPr>
        <w:t>setempat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penerapan</w:t>
      </w:r>
      <w:r>
        <w:rPr>
          <w:spacing w:val="-1"/>
          <w:sz w:val="24"/>
        </w:rPr>
        <w:t xml:space="preserve"> </w:t>
      </w:r>
      <w:r>
        <w:rPr>
          <w:sz w:val="24"/>
        </w:rPr>
        <w:t>program-program</w:t>
      </w:r>
      <w:r>
        <w:rPr>
          <w:spacing w:val="-2"/>
          <w:sz w:val="24"/>
        </w:rPr>
        <w:t xml:space="preserve"> </w:t>
      </w:r>
      <w:r>
        <w:rPr>
          <w:sz w:val="24"/>
        </w:rPr>
        <w:t>pertanian di</w:t>
      </w:r>
      <w:r>
        <w:rPr>
          <w:spacing w:val="-1"/>
          <w:sz w:val="24"/>
        </w:rPr>
        <w:t xml:space="preserve"> </w:t>
      </w:r>
      <w:r>
        <w:rPr>
          <w:sz w:val="24"/>
        </w:rPr>
        <w:t>lahan</w:t>
      </w:r>
      <w:r>
        <w:rPr>
          <w:spacing w:val="-3"/>
          <w:sz w:val="24"/>
        </w:rPr>
        <w:t xml:space="preserve"> </w:t>
      </w:r>
      <w:r>
        <w:rPr>
          <w:sz w:val="24"/>
        </w:rPr>
        <w:t>rawa lebak.</w:t>
      </w:r>
    </w:p>
    <w:p w:rsidR="000546BA" w:rsidRDefault="00590CA3">
      <w:pPr>
        <w:pStyle w:val="ListParagraph"/>
        <w:numPr>
          <w:ilvl w:val="0"/>
          <w:numId w:val="4"/>
        </w:numPr>
        <w:tabs>
          <w:tab w:val="left" w:pos="750"/>
        </w:tabs>
        <w:spacing w:line="360" w:lineRule="auto"/>
        <w:ind w:right="692" w:hanging="540"/>
        <w:jc w:val="both"/>
        <w:rPr>
          <w:sz w:val="24"/>
        </w:rPr>
      </w:pPr>
      <w:r>
        <w:rPr>
          <w:sz w:val="24"/>
        </w:rPr>
        <w:t>Pemerintah daerah di masing-masing kabupaten perlu mempertimbangkan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PNS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>tumbuhnya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swadaya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berasal</w:t>
      </w:r>
      <w:r>
        <w:rPr>
          <w:spacing w:val="-1"/>
          <w:sz w:val="24"/>
        </w:rPr>
        <w:t xml:space="preserve"> </w:t>
      </w:r>
      <w:r>
        <w:rPr>
          <w:sz w:val="24"/>
        </w:rPr>
        <w:t>dari masyarakat lokal.</w:t>
      </w:r>
    </w:p>
    <w:p w:rsidR="000546BA" w:rsidRDefault="00590CA3">
      <w:pPr>
        <w:pStyle w:val="ListParagraph"/>
        <w:numPr>
          <w:ilvl w:val="0"/>
          <w:numId w:val="4"/>
        </w:numPr>
        <w:tabs>
          <w:tab w:val="left" w:pos="660"/>
        </w:tabs>
        <w:spacing w:line="360" w:lineRule="auto"/>
        <w:ind w:left="659" w:right="692" w:hanging="450"/>
        <w:jc w:val="both"/>
        <w:rPr>
          <w:sz w:val="24"/>
        </w:rPr>
      </w:pP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intensitas</w:t>
      </w:r>
      <w:r>
        <w:rPr>
          <w:spacing w:val="1"/>
          <w:sz w:val="24"/>
        </w:rPr>
        <w:t xml:space="preserve"> </w:t>
      </w:r>
      <w:r>
        <w:rPr>
          <w:sz w:val="24"/>
        </w:rPr>
        <w:t>perannya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fasilitator,</w:t>
      </w:r>
      <w:r>
        <w:rPr>
          <w:spacing w:val="4"/>
          <w:sz w:val="24"/>
        </w:rPr>
        <w:t xml:space="preserve"> </w:t>
      </w:r>
      <w:r>
        <w:rPr>
          <w:sz w:val="24"/>
        </w:rPr>
        <w:t>pendidik,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motivator,</w:t>
      </w:r>
      <w:r>
        <w:rPr>
          <w:spacing w:val="5"/>
          <w:sz w:val="24"/>
        </w:rPr>
        <w:t xml:space="preserve"> </w:t>
      </w:r>
      <w:r>
        <w:rPr>
          <w:sz w:val="24"/>
        </w:rPr>
        <w:t>serta</w:t>
      </w:r>
      <w:r>
        <w:rPr>
          <w:spacing w:val="5"/>
          <w:sz w:val="24"/>
        </w:rPr>
        <w:t xml:space="preserve"> </w:t>
      </w:r>
      <w:r>
        <w:rPr>
          <w:sz w:val="24"/>
        </w:rPr>
        <w:t>bersinergi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penyuluh</w:t>
      </w:r>
      <w:r>
        <w:rPr>
          <w:spacing w:val="5"/>
          <w:sz w:val="24"/>
        </w:rPr>
        <w:t xml:space="preserve"> </w:t>
      </w:r>
      <w:r>
        <w:rPr>
          <w:sz w:val="24"/>
        </w:rPr>
        <w:t>swasta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379"/>
          <w:footerReference w:type="default" r:id="rId380"/>
          <w:pgSz w:w="11910" w:h="16840"/>
          <w:pgMar w:top="0" w:right="158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5248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pStyle w:val="BodyText"/>
        <w:ind w:left="119"/>
      </w:pPr>
      <w:r>
        <w:t>220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2"/>
        <w:rPr>
          <w:sz w:val="35"/>
        </w:rPr>
      </w:pPr>
    </w:p>
    <w:p w:rsidR="000546BA" w:rsidRDefault="00590CA3">
      <w:pPr>
        <w:pStyle w:val="BodyText"/>
        <w:spacing w:line="360" w:lineRule="auto"/>
        <w:ind w:left="659" w:right="693"/>
        <w:jc w:val="both"/>
      </w:pPr>
      <w:r>
        <w:t>dan penyuluh swadaya, sehingga lebih mampu membantu petani padi sawah</w:t>
      </w:r>
      <w:r>
        <w:rPr>
          <w:spacing w:val="1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meningkatkan kapasitas rumah tangganya.</w:t>
      </w:r>
    </w:p>
    <w:p w:rsidR="000546BA" w:rsidRDefault="00590CA3">
      <w:pPr>
        <w:pStyle w:val="ListParagraph"/>
        <w:numPr>
          <w:ilvl w:val="0"/>
          <w:numId w:val="20"/>
        </w:numPr>
        <w:tabs>
          <w:tab w:val="left" w:pos="660"/>
        </w:tabs>
        <w:spacing w:line="360" w:lineRule="auto"/>
        <w:ind w:left="659" w:right="692" w:hanging="450"/>
        <w:jc w:val="both"/>
        <w:rPr>
          <w:sz w:val="24"/>
        </w:rPr>
      </w:pP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penyuluh</w:t>
      </w:r>
      <w:r>
        <w:rPr>
          <w:spacing w:val="1"/>
          <w:sz w:val="24"/>
        </w:rPr>
        <w:t xml:space="preserve"> </w:t>
      </w:r>
      <w:r>
        <w:rPr>
          <w:sz w:val="24"/>
        </w:rPr>
        <w:t>pertanian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3"/>
          <w:sz w:val="24"/>
        </w:rPr>
        <w:t xml:space="preserve"> </w:t>
      </w:r>
      <w:r>
        <w:rPr>
          <w:sz w:val="24"/>
        </w:rPr>
        <w:t>pelatihan</w:t>
      </w:r>
      <w:r>
        <w:rPr>
          <w:spacing w:val="-2"/>
          <w:sz w:val="24"/>
        </w:rPr>
        <w:t xml:space="preserve"> </w:t>
      </w:r>
      <w:r>
        <w:rPr>
          <w:sz w:val="24"/>
        </w:rPr>
        <w:t>terkait</w:t>
      </w:r>
      <w:r>
        <w:rPr>
          <w:spacing w:val="-2"/>
          <w:sz w:val="24"/>
        </w:rPr>
        <w:t xml:space="preserve"> </w:t>
      </w:r>
      <w:r>
        <w:rPr>
          <w:sz w:val="24"/>
        </w:rPr>
        <w:t>dengan kondisi</w:t>
      </w:r>
      <w:r>
        <w:rPr>
          <w:spacing w:val="-1"/>
          <w:sz w:val="24"/>
        </w:rPr>
        <w:t xml:space="preserve"> </w:t>
      </w:r>
      <w:r>
        <w:rPr>
          <w:sz w:val="24"/>
        </w:rPr>
        <w:t>spesifik</w:t>
      </w:r>
      <w:r>
        <w:rPr>
          <w:spacing w:val="-2"/>
          <w:sz w:val="24"/>
        </w:rPr>
        <w:t xml:space="preserve"> </w:t>
      </w:r>
      <w:r>
        <w:rPr>
          <w:sz w:val="24"/>
        </w:rPr>
        <w:t>sawah lebak.</w:t>
      </w:r>
    </w:p>
    <w:p w:rsidR="000546BA" w:rsidRDefault="00590CA3">
      <w:pPr>
        <w:pStyle w:val="ListParagraph"/>
        <w:numPr>
          <w:ilvl w:val="0"/>
          <w:numId w:val="20"/>
        </w:numPr>
        <w:tabs>
          <w:tab w:val="left" w:pos="660"/>
        </w:tabs>
        <w:spacing w:line="360" w:lineRule="auto"/>
        <w:ind w:left="650" w:right="691" w:hanging="446"/>
        <w:jc w:val="both"/>
        <w:rPr>
          <w:sz w:val="24"/>
        </w:rPr>
      </w:pPr>
      <w:r>
        <w:rPr>
          <w:sz w:val="24"/>
        </w:rPr>
        <w:t>Diperlukan penelitian lanjutan terutama terkait dengan faktor modal sosial,</w:t>
      </w:r>
      <w:r>
        <w:rPr>
          <w:spacing w:val="1"/>
          <w:sz w:val="24"/>
        </w:rPr>
        <w:t xml:space="preserve"> </w:t>
      </w:r>
      <w:r>
        <w:rPr>
          <w:sz w:val="24"/>
        </w:rPr>
        <w:t>organisasi non formal, serta aktifitas ekonomi yang ada pada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petani</w:t>
      </w:r>
      <w:r>
        <w:rPr>
          <w:spacing w:val="-1"/>
          <w:sz w:val="24"/>
        </w:rPr>
        <w:t xml:space="preserve"> </w:t>
      </w:r>
      <w:r>
        <w:rPr>
          <w:sz w:val="24"/>
        </w:rPr>
        <w:t>padi sawah</w:t>
      </w:r>
      <w:r>
        <w:rPr>
          <w:spacing w:val="-1"/>
          <w:sz w:val="24"/>
        </w:rPr>
        <w:t xml:space="preserve"> </w:t>
      </w:r>
      <w:r>
        <w:rPr>
          <w:sz w:val="24"/>
        </w:rPr>
        <w:t>lebak</w:t>
      </w:r>
      <w:r>
        <w:rPr>
          <w:spacing w:val="-2"/>
          <w:sz w:val="24"/>
        </w:rPr>
        <w:t xml:space="preserve"> </w:t>
      </w:r>
      <w:r>
        <w:rPr>
          <w:sz w:val="24"/>
        </w:rPr>
        <w:t>yang telah</w:t>
      </w:r>
      <w:r>
        <w:rPr>
          <w:spacing w:val="-1"/>
          <w:sz w:val="24"/>
        </w:rPr>
        <w:t xml:space="preserve"> </w:t>
      </w:r>
      <w:r>
        <w:rPr>
          <w:sz w:val="24"/>
        </w:rPr>
        <w:t>diungkapkan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0546BA" w:rsidRDefault="00590CA3">
      <w:pPr>
        <w:pStyle w:val="ListParagraph"/>
        <w:numPr>
          <w:ilvl w:val="0"/>
          <w:numId w:val="20"/>
        </w:numPr>
        <w:tabs>
          <w:tab w:val="left" w:pos="660"/>
        </w:tabs>
        <w:spacing w:line="360" w:lineRule="auto"/>
        <w:ind w:left="650" w:right="692" w:hanging="446"/>
        <w:jc w:val="both"/>
        <w:rPr>
          <w:sz w:val="24"/>
        </w:rPr>
      </w:pP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lanjutan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makro, misalnya harga pangan, stabilitas pasar, dan </w:t>
      </w:r>
      <w:r>
        <w:rPr>
          <w:i/>
          <w:sz w:val="24"/>
        </w:rPr>
        <w:t xml:space="preserve">multitrade effect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-3"/>
          <w:sz w:val="24"/>
        </w:rPr>
        <w:t xml:space="preserve"> </w:t>
      </w:r>
      <w:r>
        <w:rPr>
          <w:sz w:val="24"/>
        </w:rPr>
        <w:t>diungkap dalam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ini.</w:t>
      </w:r>
    </w:p>
    <w:p w:rsidR="000546BA" w:rsidRDefault="000546BA">
      <w:pPr>
        <w:spacing w:line="360" w:lineRule="auto"/>
        <w:jc w:val="both"/>
        <w:rPr>
          <w:sz w:val="24"/>
        </w:rPr>
        <w:sectPr w:rsidR="000546BA">
          <w:headerReference w:type="default" r:id="rId381"/>
          <w:footerReference w:type="default" r:id="rId382"/>
          <w:pgSz w:w="11910" w:h="16840"/>
          <w:pgMar w:top="0" w:right="158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rect id="_x0000_s1159" style="position:absolute;margin-left:464.75pt;margin-top:12.95pt;width:1in;height:63pt;z-index:15926272;mso-position-horizontal-relative:page;mso-position-vertical-relative:page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92678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18"/>
        </w:rPr>
      </w:pPr>
    </w:p>
    <w:p w:rsidR="000546BA" w:rsidRDefault="00590CA3">
      <w:pPr>
        <w:pStyle w:val="Heading1"/>
        <w:ind w:left="713" w:right="137"/>
      </w:pPr>
      <w:r>
        <w:pict>
          <v:shape id="_x0000_s1158" type="#_x0000_t202" style="position:absolute;left:0;text-align:left;margin-left:492.5pt;margin-top:-44.15pt;width:18pt;height:13.3pt;z-index:-42562560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221</w:t>
                  </w:r>
                </w:p>
              </w:txbxContent>
            </v:textbox>
            <w10:wrap anchorx="page"/>
          </v:shape>
        </w:pict>
      </w:r>
      <w:bookmarkStart w:id="14" w:name="daftar_pustaka"/>
      <w:bookmarkEnd w:id="14"/>
      <w:r>
        <w:t>DAFTAR</w:t>
      </w:r>
      <w:r>
        <w:rPr>
          <w:spacing w:val="-9"/>
        </w:rPr>
        <w:t xml:space="preserve"> </w:t>
      </w:r>
      <w:r>
        <w:t>PUSTAKA</w:t>
      </w:r>
    </w:p>
    <w:p w:rsidR="000546BA" w:rsidRDefault="000546BA">
      <w:pPr>
        <w:pStyle w:val="BodyText"/>
        <w:rPr>
          <w:b/>
          <w:sz w:val="30"/>
        </w:rPr>
      </w:pPr>
    </w:p>
    <w:p w:rsidR="000546BA" w:rsidRDefault="00590CA3">
      <w:pPr>
        <w:pStyle w:val="BodyText"/>
        <w:spacing w:before="248"/>
        <w:ind w:left="1235" w:right="115" w:hanging="540"/>
        <w:jc w:val="both"/>
      </w:pPr>
      <w:r>
        <w:t>Abdullah, Sukmawati, dan Amri Jahi.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Hubungan Sejumlah Karakteristik</w:t>
      </w:r>
      <w:r>
        <w:rPr>
          <w:spacing w:val="1"/>
        </w:rPr>
        <w:t xml:space="preserve"> </w:t>
      </w:r>
      <w:r>
        <w:t>Petani Sayuran dengan Pengetahuan Mereka tentang Pengelolaan Usahatani</w:t>
      </w:r>
      <w:r>
        <w:rPr>
          <w:spacing w:val="1"/>
        </w:rPr>
        <w:t xml:space="preserve"> </w:t>
      </w:r>
      <w:r>
        <w:t>Sayuran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Kota</w:t>
      </w:r>
      <w:r>
        <w:rPr>
          <w:spacing w:val="6"/>
        </w:rPr>
        <w:t xml:space="preserve"> </w:t>
      </w:r>
      <w:r>
        <w:t>Kendari,</w:t>
      </w:r>
      <w:r>
        <w:rPr>
          <w:spacing w:val="5"/>
        </w:rPr>
        <w:t xml:space="preserve"> </w:t>
      </w:r>
      <w:r>
        <w:t>Sulawesi</w:t>
      </w:r>
      <w:r>
        <w:rPr>
          <w:spacing w:val="5"/>
        </w:rPr>
        <w:t xml:space="preserve"> </w:t>
      </w:r>
      <w:r>
        <w:t>Tenggara.</w:t>
      </w:r>
      <w:r>
        <w:rPr>
          <w:spacing w:val="12"/>
        </w:rPr>
        <w:t xml:space="preserve"> </w:t>
      </w:r>
      <w:r>
        <w:t>Jurnal</w:t>
      </w:r>
      <w:r>
        <w:rPr>
          <w:spacing w:val="6"/>
        </w:rPr>
        <w:t xml:space="preserve"> </w:t>
      </w:r>
      <w:r>
        <w:t>Penyuluhan</w:t>
      </w:r>
      <w:r>
        <w:rPr>
          <w:spacing w:val="6"/>
        </w:rPr>
        <w:t xml:space="preserve"> </w:t>
      </w:r>
      <w:r>
        <w:t>Vol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No.</w:t>
      </w:r>
    </w:p>
    <w:p w:rsidR="000546BA" w:rsidRDefault="00590CA3">
      <w:pPr>
        <w:pStyle w:val="BodyText"/>
        <w:ind w:left="1235"/>
        <w:jc w:val="both"/>
      </w:pPr>
      <w:r>
        <w:t>4.</w:t>
      </w:r>
      <w:r>
        <w:rPr>
          <w:spacing w:val="59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3" w:right="117" w:hanging="539"/>
        <w:jc w:val="both"/>
      </w:pPr>
      <w:r>
        <w:t>Abubakar, M.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Kebijakan Pangan, Peran Perum Bulog, dan Kesejahteraan</w:t>
      </w:r>
      <w:r>
        <w:rPr>
          <w:spacing w:val="1"/>
        </w:rPr>
        <w:t xml:space="preserve"> </w:t>
      </w:r>
      <w:r>
        <w:t>Petani.</w:t>
      </w:r>
      <w:r>
        <w:rPr>
          <w:spacing w:val="57"/>
        </w:rPr>
        <w:t xml:space="preserve"> </w:t>
      </w:r>
      <w:hyperlink r:id="rId383">
        <w:r>
          <w:rPr>
            <w:u w:val="single"/>
          </w:rPr>
          <w:t>www. Setneg.go.id.</w:t>
        </w:r>
      </w:hyperlink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spacing w:before="90"/>
        <w:ind w:left="1233" w:right="116" w:hanging="539"/>
        <w:jc w:val="both"/>
      </w:pPr>
      <w:r>
        <w:t>Adi, Isbandi Rukmono.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Pemberdayaan, Pengembangan Masyarakat dan</w:t>
      </w:r>
      <w:r>
        <w:rPr>
          <w:spacing w:val="1"/>
        </w:rPr>
        <w:t xml:space="preserve"> </w:t>
      </w:r>
      <w:r>
        <w:t>Intervensi Komunitas (Pengantar pada Pemikiran dan Pendekatan Praktis).</w:t>
      </w:r>
      <w:r>
        <w:rPr>
          <w:spacing w:val="1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LPFE</w:t>
      </w:r>
      <w:r>
        <w:rPr>
          <w:spacing w:val="-1"/>
        </w:rPr>
        <w:t xml:space="preserve"> </w:t>
      </w:r>
      <w:r>
        <w:t>Universitas Indonesia.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Adhi.</w:t>
      </w:r>
      <w:r>
        <w:rPr>
          <w:spacing w:val="57"/>
        </w:rPr>
        <w:t xml:space="preserve"> </w:t>
      </w:r>
      <w:r>
        <w:t>1993.</w:t>
      </w:r>
      <w:r>
        <w:rPr>
          <w:spacing w:val="57"/>
        </w:rPr>
        <w:t xml:space="preserve"> </w:t>
      </w:r>
      <w:r>
        <w:t>Pertanian</w:t>
      </w:r>
      <w:r>
        <w:rPr>
          <w:spacing w:val="-3"/>
        </w:rPr>
        <w:t xml:space="preserve"> </w:t>
      </w:r>
      <w:r>
        <w:t>Lahan</w:t>
      </w:r>
      <w:r>
        <w:rPr>
          <w:spacing w:val="-3"/>
        </w:rPr>
        <w:t xml:space="preserve"> </w:t>
      </w:r>
      <w:r>
        <w:t>Rawa</w:t>
      </w:r>
      <w:r>
        <w:rPr>
          <w:spacing w:val="-2"/>
        </w:rPr>
        <w:t xml:space="preserve"> </w:t>
      </w:r>
      <w:r>
        <w:t>Indonesia.</w:t>
      </w:r>
      <w:r>
        <w:rPr>
          <w:spacing w:val="-3"/>
        </w:rPr>
        <w:t xml:space="preserve"> </w:t>
      </w:r>
      <w:r>
        <w:t>Jakarta:</w:t>
      </w:r>
      <w:r>
        <w:rPr>
          <w:spacing w:val="57"/>
        </w:rPr>
        <w:t xml:space="preserve"> </w:t>
      </w:r>
      <w:r>
        <w:t>LP3ES.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5" w:hanging="720"/>
        <w:jc w:val="both"/>
      </w:pPr>
      <w:r>
        <w:t>Agussabti.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“Kemandirian Petani dalam Mengambil Keputusan Adopsi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(Kasus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Propinsi</w:t>
      </w:r>
      <w:r>
        <w:rPr>
          <w:spacing w:val="60"/>
        </w:rPr>
        <w:t xml:space="preserve"> </w:t>
      </w:r>
      <w:r>
        <w:t>Jawa</w:t>
      </w:r>
      <w:r>
        <w:rPr>
          <w:spacing w:val="60"/>
        </w:rPr>
        <w:t xml:space="preserve"> </w:t>
      </w:r>
      <w:r>
        <w:t>Barat).”</w:t>
      </w:r>
      <w:r>
        <w:rPr>
          <w:spacing w:val="6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Pascasarjana,</w:t>
      </w:r>
      <w:r>
        <w:rPr>
          <w:spacing w:val="-2"/>
        </w:rPr>
        <w:t xml:space="preserve"> </w:t>
      </w:r>
      <w:r>
        <w:t>Institut</w:t>
      </w:r>
      <w:r>
        <w:rPr>
          <w:spacing w:val="-2"/>
        </w:rPr>
        <w:t xml:space="preserve"> </w:t>
      </w:r>
      <w:r>
        <w:t>Pertanian</w:t>
      </w:r>
      <w:r>
        <w:rPr>
          <w:spacing w:val="-2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ind w:left="1415" w:right="117" w:hanging="720"/>
        <w:jc w:val="both"/>
        <w:rPr>
          <w:sz w:val="24"/>
        </w:rPr>
      </w:pPr>
      <w:r>
        <w:rPr>
          <w:sz w:val="24"/>
        </w:rPr>
        <w:t>Alangir, M., dan P. Arora.</w:t>
      </w:r>
      <w:r>
        <w:rPr>
          <w:spacing w:val="1"/>
          <w:sz w:val="24"/>
        </w:rPr>
        <w:t xml:space="preserve"> </w:t>
      </w:r>
      <w:r>
        <w:rPr>
          <w:sz w:val="24"/>
        </w:rPr>
        <w:t>1991.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Providing Food Security for All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New York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Fund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Development.</w:t>
      </w:r>
    </w:p>
    <w:p w:rsidR="000546BA" w:rsidRDefault="000546BA">
      <w:pPr>
        <w:pStyle w:val="BodyText"/>
      </w:pPr>
    </w:p>
    <w:p w:rsidR="000546BA" w:rsidRDefault="00590CA3">
      <w:pPr>
        <w:ind w:left="1415" w:right="114" w:hanging="720"/>
        <w:jc w:val="both"/>
        <w:rPr>
          <w:sz w:val="24"/>
        </w:rPr>
      </w:pPr>
      <w:r>
        <w:rPr>
          <w:sz w:val="24"/>
        </w:rPr>
        <w:t>Alderman H, Garcia M.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1994.   </w:t>
      </w:r>
      <w:r>
        <w:rPr>
          <w:i/>
          <w:sz w:val="24"/>
        </w:rPr>
        <w:t>Food Security and Health Security: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explaining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levels of nutritional status in Pakistan.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Economic Development and</w:t>
      </w:r>
      <w:r>
        <w:rPr>
          <w:spacing w:val="1"/>
          <w:sz w:val="24"/>
        </w:rPr>
        <w:t xml:space="preserve"> </w:t>
      </w:r>
      <w:r>
        <w:rPr>
          <w:sz w:val="24"/>
        </w:rPr>
        <w:t>Cultural</w:t>
      </w:r>
      <w:r>
        <w:rPr>
          <w:spacing w:val="-1"/>
          <w:sz w:val="24"/>
        </w:rPr>
        <w:t xml:space="preserve"> </w:t>
      </w:r>
      <w:r>
        <w:rPr>
          <w:sz w:val="24"/>
        </w:rPr>
        <w:t>Change.  42 (3).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6" w:hanging="720"/>
        <w:jc w:val="both"/>
      </w:pPr>
      <w:r>
        <w:t>Alfiasari,</w:t>
      </w:r>
      <w:r>
        <w:rPr>
          <w:spacing w:val="1"/>
        </w:rPr>
        <w:t xml:space="preserve"> </w:t>
      </w:r>
      <w:r>
        <w:t>Dradjat Martianto, dan Arya H Dharmawan.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Modal Sosial dan</w:t>
      </w:r>
      <w:r>
        <w:rPr>
          <w:spacing w:val="1"/>
        </w:rPr>
        <w:t xml:space="preserve"> </w:t>
      </w:r>
      <w:r>
        <w:t>Ketahanan Pangan Rumah Tangga Miskin di Kecamatan Tanah Sareal dan</w:t>
      </w:r>
      <w:r>
        <w:rPr>
          <w:spacing w:val="-57"/>
        </w:rPr>
        <w:t xml:space="preserve"> </w:t>
      </w:r>
      <w:r>
        <w:t xml:space="preserve">Kecamatan Bogor </w:t>
      </w:r>
      <w:r>
        <w:t>Timur, Kota Bogor.</w:t>
      </w:r>
      <w:r>
        <w:rPr>
          <w:spacing w:val="1"/>
        </w:rPr>
        <w:t xml:space="preserve"> </w:t>
      </w:r>
      <w:r>
        <w:t>Sodality:</w:t>
      </w:r>
      <w:r>
        <w:rPr>
          <w:spacing w:val="1"/>
        </w:rPr>
        <w:t xml:space="preserve"> </w:t>
      </w:r>
      <w:r>
        <w:t>Jurnal Transdisiplin</w:t>
      </w:r>
      <w:r>
        <w:rPr>
          <w:spacing w:val="1"/>
        </w:rPr>
        <w:t xml:space="preserve"> </w:t>
      </w:r>
      <w:r>
        <w:t>Sosiologi,</w:t>
      </w:r>
      <w:r>
        <w:rPr>
          <w:spacing w:val="-1"/>
        </w:rPr>
        <w:t xml:space="preserve"> </w:t>
      </w:r>
      <w:r>
        <w:t>Komunikasi,</w:t>
      </w:r>
      <w:r>
        <w:rPr>
          <w:spacing w:val="-3"/>
        </w:rPr>
        <w:t xml:space="preserve"> </w:t>
      </w:r>
      <w:r>
        <w:t>dan Ekologi</w:t>
      </w:r>
      <w:r>
        <w:rPr>
          <w:spacing w:val="-2"/>
        </w:rPr>
        <w:t xml:space="preserve"> </w:t>
      </w:r>
      <w:r>
        <w:t>Manusia.</w:t>
      </w:r>
      <w:r>
        <w:rPr>
          <w:spacing w:val="59"/>
        </w:rPr>
        <w:t xml:space="preserve"> </w:t>
      </w:r>
      <w:r>
        <w:t>Vol. 03</w:t>
      </w:r>
      <w:r>
        <w:rPr>
          <w:spacing w:val="-1"/>
        </w:rPr>
        <w:t xml:space="preserve"> </w:t>
      </w:r>
      <w:r>
        <w:t>Bo. 01.</w:t>
      </w:r>
      <w:r>
        <w:rPr>
          <w:spacing w:val="59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7" w:hanging="720"/>
        <w:jc w:val="both"/>
      </w:pPr>
      <w:r>
        <w:t>Ancok, Djamaludin.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“Validitas dan Reliabilitas Instrumen Penelitian.”</w:t>
      </w:r>
      <w:r>
        <w:rPr>
          <w:spacing w:val="1"/>
        </w:rPr>
        <w:t xml:space="preserve"> </w:t>
      </w:r>
      <w:r>
        <w:rPr>
          <w:u w:val="single"/>
        </w:rPr>
        <w:t>Dalam</w:t>
      </w:r>
      <w:r>
        <w:t xml:space="preserve"> Metode Penelitian Survai.</w:t>
      </w:r>
      <w:r>
        <w:rPr>
          <w:spacing w:val="1"/>
        </w:rPr>
        <w:t xml:space="preserve"> </w:t>
      </w:r>
      <w:r>
        <w:t>Diedit oleh</w:t>
      </w:r>
      <w:r>
        <w:rPr>
          <w:spacing w:val="1"/>
        </w:rPr>
        <w:t xml:space="preserve"> </w:t>
      </w:r>
      <w:r>
        <w:t>Singarimbun dan Sofian</w:t>
      </w:r>
      <w:r>
        <w:rPr>
          <w:spacing w:val="1"/>
        </w:rPr>
        <w:t xml:space="preserve"> </w:t>
      </w:r>
      <w:r>
        <w:t>Effendi.</w:t>
      </w:r>
      <w:r>
        <w:rPr>
          <w:spacing w:val="59"/>
        </w:rPr>
        <w:t xml:space="preserve"> </w:t>
      </w:r>
      <w:r>
        <w:t>Jakarta: Penerbit LP3ES.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6" w:hanging="720"/>
        <w:jc w:val="both"/>
      </w:pPr>
      <w:r>
        <w:t>Anonymus. 1996. Undang-Undang Negara Republik Indonesia No. 7 Tahun 1996</w:t>
      </w:r>
      <w:r>
        <w:rPr>
          <w:spacing w:val="1"/>
        </w:rPr>
        <w:t xml:space="preserve"> </w:t>
      </w:r>
      <w:r>
        <w:rPr>
          <w:spacing w:val="-4"/>
        </w:rPr>
        <w:t>tentang</w:t>
      </w:r>
      <w:r>
        <w:rPr>
          <w:spacing w:val="-10"/>
        </w:rPr>
        <w:t xml:space="preserve"> </w:t>
      </w:r>
      <w:r>
        <w:rPr>
          <w:spacing w:val="-3"/>
        </w:rPr>
        <w:t>Pangan.</w:t>
      </w:r>
      <w:r>
        <w:rPr>
          <w:spacing w:val="43"/>
        </w:rPr>
        <w:t xml:space="preserve"> </w:t>
      </w:r>
      <w:r>
        <w:rPr>
          <w:spacing w:val="-3"/>
        </w:rPr>
        <w:t>Kantor</w:t>
      </w:r>
      <w:r>
        <w:rPr>
          <w:spacing w:val="-10"/>
        </w:rPr>
        <w:t xml:space="preserve"> </w:t>
      </w:r>
      <w:r>
        <w:rPr>
          <w:spacing w:val="-3"/>
        </w:rPr>
        <w:t>Menteri</w:t>
      </w:r>
      <w:r>
        <w:rPr>
          <w:spacing w:val="-9"/>
        </w:rPr>
        <w:t xml:space="preserve"> </w:t>
      </w:r>
      <w:r>
        <w:rPr>
          <w:spacing w:val="-3"/>
        </w:rPr>
        <w:t>Negara</w:t>
      </w:r>
      <w:r>
        <w:rPr>
          <w:spacing w:val="-9"/>
        </w:rPr>
        <w:t xml:space="preserve"> </w:t>
      </w:r>
      <w:r>
        <w:rPr>
          <w:spacing w:val="-3"/>
        </w:rPr>
        <w:t>Pangan</w:t>
      </w:r>
      <w:r>
        <w:rPr>
          <w:spacing w:val="-12"/>
        </w:rPr>
        <w:t xml:space="preserve"> </w:t>
      </w:r>
      <w:r>
        <w:rPr>
          <w:spacing w:val="-3"/>
        </w:rPr>
        <w:t>Republik</w:t>
      </w:r>
      <w:r>
        <w:rPr>
          <w:spacing w:val="-11"/>
        </w:rPr>
        <w:t xml:space="preserve"> </w:t>
      </w:r>
      <w:r>
        <w:rPr>
          <w:spacing w:val="-3"/>
        </w:rPr>
        <w:t>Indonesia.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7" w:hanging="720"/>
        <w:jc w:val="both"/>
      </w:pPr>
      <w:r>
        <w:t>Ansyar,</w:t>
      </w:r>
      <w:r>
        <w:rPr>
          <w:spacing w:val="1"/>
        </w:rPr>
        <w:t xml:space="preserve"> </w:t>
      </w:r>
      <w:r>
        <w:t>Mohammad.</w:t>
      </w:r>
      <w:r>
        <w:rPr>
          <w:spacing w:val="1"/>
        </w:rPr>
        <w:t xml:space="preserve"> </w:t>
      </w:r>
      <w:r>
        <w:t>1989.</w:t>
      </w:r>
      <w:r>
        <w:rPr>
          <w:spacing w:val="1"/>
        </w:rPr>
        <w:t xml:space="preserve"> </w:t>
      </w:r>
      <w:r>
        <w:t>Dasar-Dasar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Kurikulum.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Depdikbud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4" w:hanging="720"/>
        <w:jc w:val="both"/>
      </w:pPr>
      <w:r>
        <w:t>Ariani, M., P.S. Handewi, Sri Hastuti, Wahida, S., dan M.Husein Sawit. 2000.</w:t>
      </w:r>
      <w:r>
        <w:rPr>
          <w:spacing w:val="1"/>
        </w:rPr>
        <w:t xml:space="preserve"> </w:t>
      </w:r>
      <w:r>
        <w:t>Dampak krisis ekonomi terhadap konsumsi pangan rumah tangga. Laporan</w:t>
      </w:r>
      <w:r>
        <w:rPr>
          <w:spacing w:val="-57"/>
        </w:rPr>
        <w:t xml:space="preserve"> </w:t>
      </w:r>
      <w:r>
        <w:t>Hasil Penelitian. Pusat Penelitian Sosial Ekonomi Pertanian. Departemen</w:t>
      </w:r>
      <w:r>
        <w:rPr>
          <w:spacing w:val="1"/>
        </w:rPr>
        <w:t xml:space="preserve"> </w:t>
      </w:r>
      <w:r>
        <w:t>Pertanian.</w:t>
      </w:r>
    </w:p>
    <w:p w:rsidR="000546BA" w:rsidRDefault="000546BA">
      <w:pPr>
        <w:pStyle w:val="BodyText"/>
        <w:rPr>
          <w:sz w:val="29"/>
        </w:rPr>
      </w:pPr>
    </w:p>
    <w:p w:rsidR="000546BA" w:rsidRDefault="00590CA3">
      <w:pPr>
        <w:pStyle w:val="BodyText"/>
        <w:spacing w:before="1"/>
        <w:ind w:left="713" w:right="152"/>
        <w:jc w:val="center"/>
      </w:pPr>
      <w:r>
        <w:t>221</w:t>
      </w:r>
    </w:p>
    <w:p w:rsidR="000546BA" w:rsidRDefault="000546BA">
      <w:pPr>
        <w:jc w:val="center"/>
        <w:sectPr w:rsidR="000546BA">
          <w:headerReference w:type="default" r:id="rId384"/>
          <w:footerReference w:type="default" r:id="rId385"/>
          <w:pgSz w:w="11910" w:h="16840"/>
          <w:pgMar w:top="0" w:right="1580" w:bottom="0" w:left="158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7296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pStyle w:val="BodyText"/>
        <w:spacing w:before="89"/>
        <w:ind w:left="1415" w:right="117" w:hanging="630"/>
        <w:jc w:val="both"/>
      </w:pPr>
      <w:r>
        <w:t>Arikunto, S.</w:t>
      </w:r>
      <w:r>
        <w:rPr>
          <w:spacing w:val="1"/>
        </w:rPr>
        <w:t xml:space="preserve"> </w:t>
      </w:r>
      <w:r>
        <w:t>1999.</w:t>
      </w:r>
      <w:r>
        <w:rPr>
          <w:spacing w:val="1"/>
        </w:rPr>
        <w:t xml:space="preserve"> </w:t>
      </w:r>
      <w:r>
        <w:t>Prosedur Penelitian Suatu Pendekatan Praktek.</w:t>
      </w:r>
      <w:r>
        <w:rPr>
          <w:spacing w:val="6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Rineke</w:t>
      </w:r>
      <w:r>
        <w:rPr>
          <w:spacing w:val="-1"/>
        </w:rPr>
        <w:t xml:space="preserve"> </w:t>
      </w:r>
      <w:r>
        <w:t>Cipta.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415" w:right="116" w:hanging="720"/>
        <w:jc w:val="both"/>
      </w:pPr>
      <w:r>
        <w:t>Ar-Riza,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“Prospek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1"/>
        </w:rPr>
        <w:t xml:space="preserve"> </w:t>
      </w:r>
      <w:r>
        <w:t>Lebak</w:t>
      </w:r>
      <w:r>
        <w:rPr>
          <w:spacing w:val="60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Selatan dalam Mendukung Peningkatan Produksi Padi.”</w:t>
      </w:r>
      <w:r>
        <w:rPr>
          <w:spacing w:val="1"/>
        </w:rPr>
        <w:t xml:space="preserve"> </w:t>
      </w:r>
      <w:r>
        <w:t>Jurnal 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Pertanian.Departemen Pertanian.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415" w:right="115" w:hanging="720"/>
        <w:jc w:val="both"/>
      </w:pPr>
      <w:r>
        <w:t>Ar-Riza,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Alihamsyah.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Optimalisasi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-57"/>
        </w:rPr>
        <w:t xml:space="preserve"> </w:t>
      </w:r>
      <w:r>
        <w:t>dalam Pengembangan Padi. Makalah Utama. Prosiding Seminar Nasional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Rawa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Pencemaran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Tanah dan Agroklimat.</w:t>
      </w:r>
      <w:r>
        <w:rPr>
          <w:spacing w:val="59"/>
        </w:rPr>
        <w:t xml:space="preserve"> </w:t>
      </w:r>
      <w:r>
        <w:t>Banjarbaru.</w:t>
      </w:r>
    </w:p>
    <w:p w:rsidR="000546BA" w:rsidRDefault="000546BA">
      <w:pPr>
        <w:pStyle w:val="BodyText"/>
      </w:pPr>
    </w:p>
    <w:p w:rsidR="000546BA" w:rsidRDefault="00590CA3">
      <w:pPr>
        <w:ind w:left="1415" w:right="112" w:hanging="720"/>
        <w:jc w:val="both"/>
        <w:rPr>
          <w:sz w:val="24"/>
        </w:rPr>
      </w:pPr>
      <w:r>
        <w:rPr>
          <w:sz w:val="24"/>
        </w:rPr>
        <w:t>Asngari, PS.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“Pentingnya Memahami Falsafah Penyuluhan Pembangunan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Rangka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Pemberdayaan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Masyarakat.”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</w:t>
      </w:r>
      <w:r>
        <w:rPr>
          <w:spacing w:val="-1"/>
          <w:sz w:val="24"/>
        </w:rPr>
        <w:t>alam</w:t>
      </w:r>
      <w:r>
        <w:rPr>
          <w:spacing w:val="-9"/>
          <w:sz w:val="24"/>
        </w:rPr>
        <w:t xml:space="preserve"> </w:t>
      </w:r>
      <w:r>
        <w:rPr>
          <w:i/>
          <w:spacing w:val="-1"/>
          <w:sz w:val="24"/>
        </w:rPr>
        <w:t>Pemberdayaan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Manusia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Pembangunan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Bermartabat.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Penyunting:</w:t>
      </w:r>
      <w:r>
        <w:rPr>
          <w:spacing w:val="1"/>
          <w:sz w:val="24"/>
        </w:rPr>
        <w:t xml:space="preserve"> </w:t>
      </w:r>
      <w:r>
        <w:rPr>
          <w:sz w:val="24"/>
        </w:rPr>
        <w:t>Ida</w:t>
      </w:r>
      <w:r>
        <w:rPr>
          <w:spacing w:val="1"/>
          <w:sz w:val="24"/>
        </w:rPr>
        <w:t xml:space="preserve"> </w:t>
      </w:r>
      <w:r>
        <w:rPr>
          <w:sz w:val="24"/>
        </w:rPr>
        <w:t>Yustina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Adjat</w:t>
      </w:r>
      <w:r>
        <w:rPr>
          <w:spacing w:val="1"/>
          <w:sz w:val="24"/>
        </w:rPr>
        <w:t xml:space="preserve"> </w:t>
      </w:r>
      <w:r>
        <w:rPr>
          <w:sz w:val="24"/>
        </w:rPr>
        <w:t>Sudradjat.</w:t>
      </w:r>
      <w:r>
        <w:rPr>
          <w:spacing w:val="41"/>
          <w:sz w:val="24"/>
        </w:rPr>
        <w:t xml:space="preserve"> </w:t>
      </w:r>
      <w:r>
        <w:rPr>
          <w:sz w:val="24"/>
        </w:rPr>
        <w:t>Medan:</w:t>
      </w:r>
      <w:r>
        <w:rPr>
          <w:spacing w:val="-10"/>
          <w:sz w:val="24"/>
        </w:rPr>
        <w:t xml:space="preserve"> </w:t>
      </w:r>
      <w:r>
        <w:rPr>
          <w:sz w:val="24"/>
        </w:rPr>
        <w:t>Pustaka</w:t>
      </w:r>
      <w:r>
        <w:rPr>
          <w:spacing w:val="-10"/>
          <w:sz w:val="24"/>
        </w:rPr>
        <w:t xml:space="preserve"> </w:t>
      </w:r>
      <w:r>
        <w:rPr>
          <w:sz w:val="24"/>
        </w:rPr>
        <w:t>Bangsa</w:t>
      </w:r>
      <w:r>
        <w:rPr>
          <w:spacing w:val="-11"/>
          <w:sz w:val="24"/>
        </w:rPr>
        <w:t xml:space="preserve"> </w:t>
      </w:r>
      <w:r>
        <w:rPr>
          <w:sz w:val="24"/>
        </w:rPr>
        <w:t>Press.</w:t>
      </w:r>
    </w:p>
    <w:p w:rsidR="000546BA" w:rsidRDefault="000546BA">
      <w:pPr>
        <w:pStyle w:val="BodyText"/>
        <w:spacing w:before="1"/>
        <w:rPr>
          <w:sz w:val="16"/>
        </w:rPr>
      </w:pPr>
    </w:p>
    <w:p w:rsidR="000546BA" w:rsidRDefault="00590CA3">
      <w:pPr>
        <w:pStyle w:val="BodyText"/>
        <w:tabs>
          <w:tab w:val="left" w:pos="1855"/>
        </w:tabs>
        <w:spacing w:before="90"/>
        <w:ind w:left="1415" w:right="116" w:hanging="72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Pembaharuan/Penyuluh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rPr>
          <w:spacing w:val="-1"/>
        </w:rPr>
        <w:t>Memberdayakan (</w:t>
      </w:r>
      <w:r>
        <w:rPr>
          <w:i/>
          <w:spacing w:val="-1"/>
        </w:rPr>
        <w:t>empowerment</w:t>
      </w:r>
      <w:r>
        <w:rPr>
          <w:spacing w:val="-1"/>
        </w:rPr>
        <w:t xml:space="preserve">) Sumberdaya </w:t>
      </w:r>
      <w:r>
        <w:t>Pengelola Agribisnis.</w:t>
      </w:r>
      <w:r>
        <w:rPr>
          <w:spacing w:val="1"/>
        </w:rPr>
        <w:t xml:space="preserve"> </w:t>
      </w:r>
      <w:r>
        <w:t>Orasi</w:t>
      </w:r>
      <w:r>
        <w:rPr>
          <w:spacing w:val="-57"/>
        </w:rPr>
        <w:t xml:space="preserve"> </w:t>
      </w:r>
      <w:r>
        <w:t>Ilmiah.</w:t>
      </w:r>
      <w:r>
        <w:rPr>
          <w:spacing w:val="35"/>
        </w:rPr>
        <w:t xml:space="preserve"> </w:t>
      </w:r>
      <w:r>
        <w:t>Fakultas</w:t>
      </w:r>
      <w:r>
        <w:rPr>
          <w:spacing w:val="-12"/>
        </w:rPr>
        <w:t xml:space="preserve"> </w:t>
      </w:r>
      <w:r>
        <w:t>Peternakan</w:t>
      </w:r>
      <w:r>
        <w:rPr>
          <w:spacing w:val="-15"/>
        </w:rPr>
        <w:t xml:space="preserve"> </w:t>
      </w:r>
      <w:r>
        <w:t>Institut</w:t>
      </w:r>
      <w:r>
        <w:rPr>
          <w:spacing w:val="-13"/>
        </w:rPr>
        <w:t xml:space="preserve"> </w:t>
      </w:r>
      <w:r>
        <w:t>Pertanian</w:t>
      </w:r>
      <w:r>
        <w:rPr>
          <w:spacing w:val="-14"/>
        </w:rPr>
        <w:t xml:space="preserve"> </w:t>
      </w:r>
      <w:r>
        <w:t>Bogor.</w:t>
      </w:r>
      <w:r>
        <w:rPr>
          <w:spacing w:val="36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1" w:hanging="720"/>
        <w:jc w:val="both"/>
      </w:pPr>
      <w:r>
        <w:t>Azahari.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Membangun Kemandirian Pangan dalam Rangka Meningkatkan</w:t>
      </w:r>
      <w:r>
        <w:rPr>
          <w:spacing w:val="1"/>
        </w:rPr>
        <w:t xml:space="preserve"> </w:t>
      </w:r>
      <w:r>
        <w:t>Ketahanan Nasional.</w:t>
      </w:r>
      <w:r>
        <w:rPr>
          <w:spacing w:val="1"/>
        </w:rPr>
        <w:t xml:space="preserve"> </w:t>
      </w:r>
      <w:r>
        <w:t>Analisis Kebijakan Pertanian Vol 6. No. 2.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Analisis</w:t>
      </w:r>
      <w:r>
        <w:rPr>
          <w:spacing w:val="-14"/>
        </w:rPr>
        <w:t xml:space="preserve"> </w:t>
      </w:r>
      <w:r>
        <w:t>Sosial</w:t>
      </w:r>
      <w:r>
        <w:rPr>
          <w:spacing w:val="-12"/>
        </w:rPr>
        <w:t xml:space="preserve"> </w:t>
      </w:r>
      <w:r>
        <w:t>Ekonomi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Kebijakan</w:t>
      </w:r>
      <w:r>
        <w:rPr>
          <w:spacing w:val="-13"/>
        </w:rPr>
        <w:t xml:space="preserve"> </w:t>
      </w:r>
      <w:r>
        <w:t>Pertanian.</w:t>
      </w:r>
      <w:r>
        <w:rPr>
          <w:spacing w:val="39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ind w:left="1235" w:hanging="540"/>
        <w:rPr>
          <w:sz w:val="24"/>
        </w:rPr>
      </w:pPr>
      <w:r>
        <w:rPr>
          <w:sz w:val="24"/>
        </w:rPr>
        <w:t>Aziz.</w:t>
      </w:r>
      <w:r>
        <w:rPr>
          <w:spacing w:val="6"/>
          <w:sz w:val="24"/>
        </w:rPr>
        <w:t xml:space="preserve"> </w:t>
      </w:r>
      <w:r>
        <w:rPr>
          <w:sz w:val="24"/>
        </w:rPr>
        <w:t>1990.</w:t>
      </w:r>
      <w:r>
        <w:rPr>
          <w:spacing w:val="14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Agriculture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1990’s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Develompent</w:t>
      </w:r>
      <w:r>
        <w:rPr>
          <w:spacing w:val="6"/>
          <w:sz w:val="24"/>
        </w:rPr>
        <w:t xml:space="preserve"> </w:t>
      </w:r>
      <w:r>
        <w:rPr>
          <w:sz w:val="24"/>
        </w:rPr>
        <w:t>Center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Studies</w:t>
      </w:r>
      <w:r>
        <w:rPr>
          <w:spacing w:val="7"/>
          <w:sz w:val="24"/>
        </w:rPr>
        <w:t xml:space="preserve"> </w:t>
      </w:r>
      <w:r>
        <w:rPr>
          <w:sz w:val="24"/>
        </w:rPr>
        <w:t>OECD,</w:t>
      </w:r>
      <w:r>
        <w:rPr>
          <w:spacing w:val="-57"/>
          <w:sz w:val="24"/>
        </w:rPr>
        <w:t xml:space="preserve"> </w:t>
      </w:r>
      <w:r>
        <w:rPr>
          <w:sz w:val="24"/>
        </w:rPr>
        <w:t>Paris.”</w:t>
      </w:r>
      <w:r>
        <w:rPr>
          <w:spacing w:val="-1"/>
          <w:sz w:val="24"/>
        </w:rPr>
        <w:t xml:space="preserve"> </w:t>
      </w:r>
      <w:r>
        <w:rPr>
          <w:sz w:val="24"/>
        </w:rPr>
        <w:t>Berita Pangan Vol. I. No. I. Hal.</w:t>
      </w:r>
      <w:r>
        <w:rPr>
          <w:spacing w:val="-1"/>
          <w:sz w:val="24"/>
        </w:rPr>
        <w:t xml:space="preserve"> </w:t>
      </w:r>
      <w:r>
        <w:rPr>
          <w:sz w:val="24"/>
        </w:rPr>
        <w:t>22.</w:t>
      </w:r>
    </w:p>
    <w:p w:rsidR="000546BA" w:rsidRDefault="00590CA3">
      <w:pPr>
        <w:pStyle w:val="BodyText"/>
        <w:tabs>
          <w:tab w:val="left" w:pos="7005"/>
        </w:tabs>
        <w:spacing w:before="2" w:line="550" w:lineRule="atLeast"/>
        <w:ind w:left="695" w:right="114"/>
      </w:pPr>
      <w:r>
        <w:t>Azwar.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Sikap Manusia:</w:t>
      </w:r>
      <w:r>
        <w:rPr>
          <w:spacing w:val="1"/>
        </w:rPr>
        <w:t xml:space="preserve"> </w:t>
      </w:r>
      <w:r>
        <w:t>Teori dan Pengukurannya.</w:t>
      </w:r>
      <w:r>
        <w:rPr>
          <w:spacing w:val="1"/>
        </w:rPr>
        <w:t xml:space="preserve"> </w:t>
      </w:r>
      <w:r>
        <w:t>Yogyakarta:</w:t>
      </w:r>
      <w:r>
        <w:rPr>
          <w:spacing w:val="1"/>
        </w:rPr>
        <w:t xml:space="preserve"> </w:t>
      </w:r>
      <w:r>
        <w:t>Liberty.</w:t>
      </w:r>
      <w:r>
        <w:rPr>
          <w:spacing w:val="1"/>
        </w:rPr>
        <w:t xml:space="preserve"> </w:t>
      </w:r>
      <w:r>
        <w:t>Badan</w:t>
      </w:r>
      <w:r>
        <w:rPr>
          <w:spacing w:val="56"/>
        </w:rPr>
        <w:t xml:space="preserve"> </w:t>
      </w:r>
      <w:r>
        <w:t>Ketahanan</w:t>
      </w:r>
      <w:r>
        <w:rPr>
          <w:spacing w:val="57"/>
        </w:rPr>
        <w:t xml:space="preserve"> </w:t>
      </w:r>
      <w:r>
        <w:t>Pangan</w:t>
      </w:r>
      <w:r>
        <w:rPr>
          <w:spacing w:val="57"/>
        </w:rPr>
        <w:t xml:space="preserve"> </w:t>
      </w:r>
      <w:r>
        <w:t>Provinsi</w:t>
      </w:r>
      <w:r>
        <w:rPr>
          <w:spacing w:val="56"/>
        </w:rPr>
        <w:t xml:space="preserve"> </w:t>
      </w:r>
      <w:r>
        <w:t>Sumatera</w:t>
      </w:r>
      <w:r>
        <w:rPr>
          <w:spacing w:val="56"/>
        </w:rPr>
        <w:t xml:space="preserve"> </w:t>
      </w:r>
      <w:r>
        <w:t>Selatan.</w:t>
      </w:r>
      <w:r>
        <w:rPr>
          <w:spacing w:val="57"/>
        </w:rPr>
        <w:t xml:space="preserve"> </w:t>
      </w:r>
      <w:r>
        <w:t>2006.</w:t>
      </w:r>
      <w:r>
        <w:tab/>
      </w:r>
      <w:r>
        <w:t>Peta</w:t>
      </w:r>
      <w:r>
        <w:rPr>
          <w:spacing w:val="46"/>
        </w:rPr>
        <w:t xml:space="preserve"> </w:t>
      </w:r>
      <w:r>
        <w:t>Kerawanan</w:t>
      </w:r>
    </w:p>
    <w:p w:rsidR="000546BA" w:rsidRDefault="00590CA3">
      <w:pPr>
        <w:pStyle w:val="BodyText"/>
        <w:spacing w:before="2"/>
        <w:ind w:left="1235"/>
      </w:pPr>
      <w:r>
        <w:t>Pangan</w:t>
      </w:r>
      <w:r>
        <w:rPr>
          <w:spacing w:val="-3"/>
        </w:rPr>
        <w:t xml:space="preserve"> </w:t>
      </w:r>
      <w:r>
        <w:t>Provinsi</w:t>
      </w:r>
      <w:r>
        <w:rPr>
          <w:spacing w:val="-2"/>
        </w:rPr>
        <w:t xml:space="preserve"> </w:t>
      </w:r>
      <w:r>
        <w:t>Sumatera</w:t>
      </w:r>
      <w:r>
        <w:rPr>
          <w:spacing w:val="-3"/>
        </w:rPr>
        <w:t xml:space="preserve"> </w:t>
      </w:r>
      <w:r>
        <w:t>Selatan.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415" w:right="116" w:hanging="720"/>
        <w:jc w:val="both"/>
      </w:pPr>
      <w:r>
        <w:t>Badan Pelaksana Penyuluhan dan Ketahanan Pangan Kabupaten Ogan Ilir.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Laporan Kegiatan Kinerja Badan Pelaksana Penyuluhan dan Ketahanan</w:t>
      </w:r>
      <w:r>
        <w:rPr>
          <w:spacing w:val="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Tahun 2009.  Pemerintah</w:t>
      </w:r>
      <w:r>
        <w:rPr>
          <w:spacing w:val="-1"/>
        </w:rPr>
        <w:t xml:space="preserve"> </w:t>
      </w:r>
      <w:r>
        <w:t>Kabupaten Ogan Ilir.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695"/>
      </w:pPr>
      <w:r>
        <w:t>Badan</w:t>
      </w:r>
      <w:r>
        <w:rPr>
          <w:spacing w:val="-1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Statistik.</w:t>
      </w:r>
      <w:r>
        <w:rPr>
          <w:spacing w:val="58"/>
        </w:rPr>
        <w:t xml:space="preserve"> </w:t>
      </w:r>
      <w:r>
        <w:t>2007.</w:t>
      </w:r>
      <w:r>
        <w:rPr>
          <w:spacing w:val="59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IO</w:t>
      </w:r>
      <w:r>
        <w:rPr>
          <w:spacing w:val="-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2005.</w:t>
      </w:r>
      <w:r>
        <w:rPr>
          <w:spacing w:val="58"/>
        </w:rPr>
        <w:t xml:space="preserve"> </w:t>
      </w:r>
      <w:r>
        <w:t>Jakarta.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  <w:tab w:val="left" w:pos="2005"/>
          <w:tab w:val="left" w:pos="2837"/>
        </w:tabs>
        <w:spacing w:before="90"/>
        <w:ind w:left="1415" w:right="212" w:hanging="7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tab/>
        <w:t>2007.</w:t>
      </w:r>
      <w:r>
        <w:tab/>
        <w:t>Data</w:t>
      </w:r>
      <w:r>
        <w:rPr>
          <w:spacing w:val="25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Informasi</w:t>
      </w:r>
      <w:r>
        <w:rPr>
          <w:spacing w:val="25"/>
        </w:rPr>
        <w:t xml:space="preserve"> </w:t>
      </w:r>
      <w:r>
        <w:t>Kemiskinan</w:t>
      </w:r>
      <w:r>
        <w:rPr>
          <w:spacing w:val="25"/>
        </w:rPr>
        <w:t xml:space="preserve"> </w:t>
      </w:r>
      <w:r>
        <w:t>Tahun</w:t>
      </w:r>
      <w:r>
        <w:rPr>
          <w:spacing w:val="25"/>
        </w:rPr>
        <w:t xml:space="preserve"> </w:t>
      </w:r>
      <w:r>
        <w:t>2007</w:t>
      </w:r>
      <w:r>
        <w:rPr>
          <w:spacing w:val="25"/>
        </w:rPr>
        <w:t xml:space="preserve"> </w:t>
      </w:r>
      <w:r>
        <w:t>(Buku</w:t>
      </w:r>
      <w:r>
        <w:rPr>
          <w:spacing w:val="25"/>
        </w:rPr>
        <w:t xml:space="preserve"> </w:t>
      </w:r>
      <w:r>
        <w:t>2:</w:t>
      </w:r>
      <w:r>
        <w:rPr>
          <w:spacing w:val="-57"/>
        </w:rPr>
        <w:t xml:space="preserve"> </w:t>
      </w:r>
      <w:r>
        <w:t>Kabupaten/Kota).</w:t>
      </w:r>
      <w:r>
        <w:rPr>
          <w:spacing w:val="59"/>
        </w:rPr>
        <w:t xml:space="preserve"> </w:t>
      </w:r>
      <w:r>
        <w:t>Jakarta.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Badudu,</w:t>
      </w:r>
      <w:r>
        <w:rPr>
          <w:spacing w:val="25"/>
        </w:rPr>
        <w:t xml:space="preserve"> </w:t>
      </w:r>
      <w:r>
        <w:t>J.S.</w:t>
      </w:r>
      <w:r>
        <w:rPr>
          <w:spacing w:val="52"/>
        </w:rPr>
        <w:t xml:space="preserve"> </w:t>
      </w:r>
      <w:r>
        <w:t>2003.</w:t>
      </w:r>
      <w:r>
        <w:rPr>
          <w:spacing w:val="112"/>
        </w:rPr>
        <w:t xml:space="preserve"> </w:t>
      </w:r>
      <w:r>
        <w:t>Kamus</w:t>
      </w:r>
      <w:r>
        <w:rPr>
          <w:spacing w:val="26"/>
        </w:rPr>
        <w:t xml:space="preserve"> </w:t>
      </w:r>
      <w:r>
        <w:t>Kata-Kata</w:t>
      </w:r>
      <w:r>
        <w:rPr>
          <w:spacing w:val="25"/>
        </w:rPr>
        <w:t xml:space="preserve"> </w:t>
      </w:r>
      <w:r>
        <w:t>Serapan</w:t>
      </w:r>
      <w:r>
        <w:rPr>
          <w:spacing w:val="24"/>
        </w:rPr>
        <w:t xml:space="preserve"> </w:t>
      </w:r>
      <w:r>
        <w:t>Asing</w:t>
      </w:r>
      <w:r>
        <w:rPr>
          <w:spacing w:val="26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Indonesia.</w:t>
      </w:r>
    </w:p>
    <w:p w:rsidR="000546BA" w:rsidRDefault="00590CA3">
      <w:pPr>
        <w:pStyle w:val="BodyText"/>
        <w:ind w:left="1415"/>
      </w:pPr>
      <w:r>
        <w:t>Jakarta:</w:t>
      </w:r>
      <w:r>
        <w:rPr>
          <w:spacing w:val="57"/>
        </w:rPr>
        <w:t xml:space="preserve"> </w:t>
      </w:r>
      <w:r>
        <w:t>P.T.</w:t>
      </w:r>
      <w:r>
        <w:rPr>
          <w:spacing w:val="-2"/>
        </w:rPr>
        <w:t xml:space="preserve"> </w:t>
      </w:r>
      <w:r>
        <w:t>Kompas.</w:t>
      </w:r>
    </w:p>
    <w:p w:rsidR="000546BA" w:rsidRDefault="000546BA">
      <w:pPr>
        <w:sectPr w:rsidR="000546BA">
          <w:headerReference w:type="default" r:id="rId386"/>
          <w:footerReference w:type="default" r:id="rId387"/>
          <w:pgSz w:w="11910" w:h="16840"/>
          <w:pgMar w:top="980" w:right="1580" w:bottom="0" w:left="1580" w:header="727" w:footer="0" w:gutter="0"/>
          <w:pgNumType w:start="222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7808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pStyle w:val="BodyText"/>
        <w:ind w:left="1415" w:right="115" w:hanging="720"/>
        <w:jc w:val="both"/>
      </w:pPr>
      <w:r>
        <w:t>Balai Perbenihan Tanaman Sumatera Selatan.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Laporan Rincian Produksi</w:t>
      </w:r>
      <w:r>
        <w:rPr>
          <w:spacing w:val="1"/>
        </w:rPr>
        <w:t xml:space="preserve"> </w:t>
      </w:r>
      <w:r>
        <w:t>Benih Sertifikasi dan Pelabelan Berdasarkan Hasil Uji Laboratorium Balai</w:t>
      </w:r>
      <w:r>
        <w:rPr>
          <w:spacing w:val="1"/>
        </w:rPr>
        <w:t xml:space="preserve"> </w:t>
      </w:r>
      <w:r>
        <w:t>Perbenihan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MT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Perbenihan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Sumatera Selatan.  Palembang.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415" w:right="115" w:hanging="720"/>
        <w:jc w:val="both"/>
      </w:pPr>
      <w:r>
        <w:t>Baliwati YF.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”Model Evaluasi Ketahanan Pangan Rumahtangga Petani</w:t>
      </w:r>
      <w:r>
        <w:rPr>
          <w:spacing w:val="1"/>
        </w:rPr>
        <w:t xml:space="preserve"> </w:t>
      </w:r>
      <w:r>
        <w:t>(Desa</w:t>
      </w:r>
      <w:r>
        <w:rPr>
          <w:spacing w:val="1"/>
        </w:rPr>
        <w:t xml:space="preserve"> </w:t>
      </w:r>
      <w:r>
        <w:t>Sukajadi</w:t>
      </w:r>
      <w:r>
        <w:rPr>
          <w:spacing w:val="1"/>
        </w:rPr>
        <w:t xml:space="preserve"> </w:t>
      </w:r>
      <w:r>
        <w:t>Kecamatan</w:t>
      </w:r>
      <w:r>
        <w:rPr>
          <w:spacing w:val="60"/>
        </w:rPr>
        <w:t xml:space="preserve"> </w:t>
      </w:r>
      <w:r>
        <w:t>Ciomas</w:t>
      </w:r>
      <w:r>
        <w:rPr>
          <w:spacing w:val="60"/>
        </w:rPr>
        <w:t xml:space="preserve"> </w:t>
      </w:r>
      <w:r>
        <w:t>Kabupaten</w:t>
      </w:r>
      <w:r>
        <w:rPr>
          <w:spacing w:val="60"/>
        </w:rPr>
        <w:t xml:space="preserve"> </w:t>
      </w:r>
      <w:r>
        <w:t>Bogor).”</w:t>
      </w:r>
      <w:r>
        <w:rPr>
          <w:spacing w:val="6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Pascasarjana,</w:t>
      </w:r>
      <w:r>
        <w:rPr>
          <w:spacing w:val="-2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Pertanian</w:t>
      </w:r>
      <w:r>
        <w:rPr>
          <w:spacing w:val="-2"/>
        </w:rPr>
        <w:t xml:space="preserve"> </w:t>
      </w:r>
      <w:r>
        <w:t>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415" w:right="116" w:hanging="720"/>
        <w:jc w:val="both"/>
      </w:pPr>
      <w:r>
        <w:t>Bansir, M.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“Analisis Pengaruh Faktor-Faktor yang Mempengaruhi Kinerja</w:t>
      </w:r>
      <w:r>
        <w:rPr>
          <w:spacing w:val="-57"/>
        </w:rPr>
        <w:t xml:space="preserve"> </w:t>
      </w:r>
      <w:r>
        <w:t>Penyuluh Pertanian di Kabupaten Bulungan Kalimantan Timur.”</w:t>
      </w:r>
      <w:r>
        <w:rPr>
          <w:spacing w:val="1"/>
        </w:rPr>
        <w:t xml:space="preserve"> </w:t>
      </w:r>
      <w:r>
        <w:t>Tesis.</w:t>
      </w:r>
      <w:r>
        <w:rPr>
          <w:spacing w:val="1"/>
        </w:rPr>
        <w:t xml:space="preserve"> </w:t>
      </w:r>
      <w:r>
        <w:t>Bogor:</w:t>
      </w:r>
      <w:r>
        <w:rPr>
          <w:spacing w:val="59"/>
        </w:rPr>
        <w:t xml:space="preserve"> </w:t>
      </w:r>
      <w:r>
        <w:t>Sekolah Pascasarjana.</w:t>
      </w:r>
      <w:r>
        <w:rPr>
          <w:spacing w:val="57"/>
        </w:rPr>
        <w:t xml:space="preserve"> </w:t>
      </w:r>
      <w:r>
        <w:t>Institut Pertanian</w:t>
      </w:r>
      <w:r>
        <w:rPr>
          <w:spacing w:val="-2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ind w:left="1415" w:right="116" w:hanging="720"/>
        <w:jc w:val="both"/>
        <w:rPr>
          <w:sz w:val="24"/>
        </w:rPr>
      </w:pPr>
      <w:r>
        <w:rPr>
          <w:sz w:val="24"/>
        </w:rPr>
        <w:t>Baron, J.</w:t>
      </w:r>
      <w:r>
        <w:rPr>
          <w:spacing w:val="61"/>
          <w:sz w:val="24"/>
        </w:rPr>
        <w:t xml:space="preserve"> </w:t>
      </w:r>
      <w:r>
        <w:rPr>
          <w:sz w:val="24"/>
        </w:rPr>
        <w:t>1994.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Thinking and Deciding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Cambridge:</w:t>
      </w:r>
      <w:r>
        <w:rPr>
          <w:spacing w:val="61"/>
          <w:sz w:val="24"/>
        </w:rPr>
        <w:t xml:space="preserve"> </w:t>
      </w:r>
      <w:r>
        <w:rPr>
          <w:sz w:val="24"/>
        </w:rPr>
        <w:t>Cambridge University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z w:val="24"/>
        </w:rPr>
        <w:t>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6" w:hanging="720"/>
        <w:jc w:val="both"/>
      </w:pPr>
      <w:r>
        <w:t>Batoa,</w:t>
      </w:r>
      <w:r>
        <w:rPr>
          <w:spacing w:val="1"/>
        </w:rPr>
        <w:t xml:space="preserve"> </w:t>
      </w:r>
      <w:r>
        <w:t>Hartina,</w:t>
      </w:r>
      <w:r>
        <w:rPr>
          <w:spacing w:val="1"/>
        </w:rPr>
        <w:t xml:space="preserve"> </w:t>
      </w:r>
      <w:r>
        <w:t>Amri</w:t>
      </w:r>
      <w:r>
        <w:rPr>
          <w:spacing w:val="1"/>
        </w:rPr>
        <w:t xml:space="preserve"> </w:t>
      </w:r>
      <w:r>
        <w:t>Jahi,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Djoko</w:t>
      </w:r>
      <w:r>
        <w:rPr>
          <w:spacing w:val="1"/>
        </w:rPr>
        <w:t xml:space="preserve"> </w:t>
      </w:r>
      <w:r>
        <w:t>Susanto.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“Faktor-Faktor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Konawe, Provinsi Sulawesi Tenggara.”</w:t>
      </w:r>
      <w:r>
        <w:rPr>
          <w:spacing w:val="1"/>
        </w:rPr>
        <w:t xml:space="preserve"> </w:t>
      </w:r>
      <w:r>
        <w:t>Jurnal Penyuluhan Vol 4 No I.</w:t>
      </w:r>
      <w:r>
        <w:rPr>
          <w:spacing w:val="1"/>
        </w:rPr>
        <w:t xml:space="preserve"> </w:t>
      </w:r>
      <w:r>
        <w:t>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415" w:right="115" w:hanging="660"/>
        <w:jc w:val="both"/>
        <w:rPr>
          <w:sz w:val="24"/>
        </w:rPr>
      </w:pPr>
      <w:r>
        <w:rPr>
          <w:sz w:val="24"/>
        </w:rPr>
        <w:t>Beebe SA, Masterson JT.</w:t>
      </w:r>
      <w:r>
        <w:rPr>
          <w:spacing w:val="61"/>
          <w:sz w:val="24"/>
        </w:rPr>
        <w:t xml:space="preserve"> </w:t>
      </w:r>
      <w:r>
        <w:rPr>
          <w:sz w:val="24"/>
        </w:rPr>
        <w:t>1989.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Communicatin</w:t>
      </w:r>
      <w:r>
        <w:rPr>
          <w:i/>
          <w:sz w:val="24"/>
        </w:rPr>
        <w:t>g in Small Groups: Principles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Practices.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Glenview,</w:t>
      </w:r>
      <w:r>
        <w:rPr>
          <w:spacing w:val="-1"/>
          <w:sz w:val="24"/>
        </w:rPr>
        <w:t xml:space="preserve"> </w:t>
      </w:r>
      <w:r>
        <w:rPr>
          <w:sz w:val="24"/>
        </w:rPr>
        <w:t>Illinois:</w:t>
      </w:r>
      <w:r>
        <w:rPr>
          <w:spacing w:val="58"/>
          <w:sz w:val="24"/>
        </w:rPr>
        <w:t xml:space="preserve"> </w:t>
      </w:r>
      <w:r>
        <w:rPr>
          <w:sz w:val="24"/>
        </w:rPr>
        <w:t>Harper</w:t>
      </w:r>
      <w:r>
        <w:rPr>
          <w:spacing w:val="-1"/>
          <w:sz w:val="24"/>
        </w:rPr>
        <w:t xml:space="preserve"> </w:t>
      </w:r>
      <w:r>
        <w:rPr>
          <w:sz w:val="24"/>
        </w:rPr>
        <w:t>Collins</w:t>
      </w:r>
      <w:r>
        <w:rPr>
          <w:spacing w:val="-1"/>
          <w:sz w:val="24"/>
        </w:rPr>
        <w:t xml:space="preserve"> </w:t>
      </w:r>
      <w:r>
        <w:rPr>
          <w:sz w:val="24"/>
        </w:rPr>
        <w:t>Publishers.</w:t>
      </w:r>
    </w:p>
    <w:p w:rsidR="000546BA" w:rsidRDefault="000546BA">
      <w:pPr>
        <w:pStyle w:val="BodyText"/>
      </w:pPr>
    </w:p>
    <w:p w:rsidR="000546BA" w:rsidRDefault="00590CA3">
      <w:pPr>
        <w:ind w:left="1415" w:right="212" w:hanging="720"/>
        <w:rPr>
          <w:sz w:val="24"/>
        </w:rPr>
      </w:pPr>
      <w:r>
        <w:rPr>
          <w:sz w:val="24"/>
        </w:rPr>
        <w:t>Berlo, David, K.</w:t>
      </w:r>
      <w:r>
        <w:rPr>
          <w:spacing w:val="1"/>
          <w:sz w:val="24"/>
        </w:rPr>
        <w:t xml:space="preserve"> </w:t>
      </w:r>
      <w:r>
        <w:rPr>
          <w:sz w:val="24"/>
        </w:rPr>
        <w:t>1961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Process of Communicatio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New York:</w:t>
      </w:r>
      <w:r>
        <w:rPr>
          <w:spacing w:val="1"/>
          <w:sz w:val="24"/>
        </w:rPr>
        <w:t xml:space="preserve"> </w:t>
      </w:r>
      <w:r>
        <w:rPr>
          <w:sz w:val="24"/>
        </w:rPr>
        <w:t>Holt-</w:t>
      </w:r>
      <w:r>
        <w:rPr>
          <w:spacing w:val="-57"/>
          <w:sz w:val="24"/>
        </w:rPr>
        <w:t xml:space="preserve"> </w:t>
      </w:r>
      <w:r>
        <w:rPr>
          <w:sz w:val="24"/>
        </w:rPr>
        <w:t>Rinehart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Winston Inc.</w:t>
      </w:r>
    </w:p>
    <w:p w:rsidR="000546BA" w:rsidRDefault="000546BA">
      <w:pPr>
        <w:pStyle w:val="BodyText"/>
      </w:pPr>
    </w:p>
    <w:p w:rsidR="000546BA" w:rsidRDefault="00590CA3">
      <w:pPr>
        <w:ind w:left="713" w:right="136"/>
        <w:jc w:val="center"/>
        <w:rPr>
          <w:sz w:val="24"/>
        </w:rPr>
      </w:pPr>
      <w:r>
        <w:rPr>
          <w:sz w:val="24"/>
        </w:rPr>
        <w:t>Bernandin,H. John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Joice</w:t>
      </w:r>
      <w:r>
        <w:rPr>
          <w:spacing w:val="1"/>
          <w:sz w:val="24"/>
        </w:rPr>
        <w:t xml:space="preserve"> </w:t>
      </w:r>
      <w:r>
        <w:rPr>
          <w:sz w:val="24"/>
        </w:rPr>
        <w:t>E.A.</w:t>
      </w:r>
      <w:r>
        <w:rPr>
          <w:spacing w:val="1"/>
          <w:sz w:val="24"/>
        </w:rPr>
        <w:t xml:space="preserve"> </w:t>
      </w:r>
      <w:r>
        <w:rPr>
          <w:sz w:val="24"/>
        </w:rPr>
        <w:t>Russell.</w:t>
      </w:r>
      <w:r>
        <w:rPr>
          <w:spacing w:val="3"/>
          <w:sz w:val="24"/>
        </w:rPr>
        <w:t xml:space="preserve"> </w:t>
      </w:r>
      <w:r>
        <w:rPr>
          <w:sz w:val="24"/>
        </w:rPr>
        <w:t>1993.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Human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Resource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.</w:t>
      </w:r>
    </w:p>
    <w:p w:rsidR="000546BA" w:rsidRDefault="00590CA3">
      <w:pPr>
        <w:pStyle w:val="BodyText"/>
        <w:ind w:left="1415"/>
      </w:pPr>
      <w:r>
        <w:t>Singapore:</w:t>
      </w:r>
      <w:r>
        <w:rPr>
          <w:spacing w:val="56"/>
        </w:rPr>
        <w:t xml:space="preserve"> </w:t>
      </w:r>
      <w:r>
        <w:t>Mcgraw-Hill.</w:t>
      </w:r>
      <w:r>
        <w:rPr>
          <w:spacing w:val="-1"/>
        </w:rPr>
        <w:t xml:space="preserve"> </w:t>
      </w:r>
      <w:r>
        <w:t>Inc.</w:t>
      </w:r>
    </w:p>
    <w:p w:rsidR="000546BA" w:rsidRDefault="000546BA">
      <w:pPr>
        <w:pStyle w:val="BodyText"/>
      </w:pPr>
    </w:p>
    <w:p w:rsidR="000546BA" w:rsidRDefault="00590CA3">
      <w:pPr>
        <w:ind w:left="1415" w:hanging="720"/>
        <w:rPr>
          <w:sz w:val="24"/>
        </w:rPr>
      </w:pPr>
      <w:r>
        <w:rPr>
          <w:sz w:val="24"/>
        </w:rPr>
        <w:t>Betrand,</w:t>
      </w:r>
      <w:r>
        <w:rPr>
          <w:spacing w:val="33"/>
          <w:sz w:val="24"/>
        </w:rPr>
        <w:t xml:space="preserve"> </w:t>
      </w:r>
      <w:r>
        <w:rPr>
          <w:sz w:val="24"/>
        </w:rPr>
        <w:t>Alvin</w:t>
      </w:r>
      <w:r>
        <w:rPr>
          <w:spacing w:val="32"/>
          <w:sz w:val="24"/>
        </w:rPr>
        <w:t xml:space="preserve"> </w:t>
      </w:r>
      <w:r>
        <w:rPr>
          <w:sz w:val="24"/>
        </w:rPr>
        <w:t>L.</w:t>
      </w:r>
      <w:r>
        <w:rPr>
          <w:spacing w:val="8"/>
          <w:sz w:val="24"/>
        </w:rPr>
        <w:t xml:space="preserve"> </w:t>
      </w:r>
      <w:r>
        <w:rPr>
          <w:sz w:val="24"/>
        </w:rPr>
        <w:t>1974.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Organizations: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General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Systems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Role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Perspective.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Philadelphia:</w:t>
      </w:r>
      <w:r>
        <w:rPr>
          <w:spacing w:val="58"/>
          <w:sz w:val="24"/>
        </w:rPr>
        <w:t xml:space="preserve"> </w:t>
      </w:r>
      <w:r>
        <w:rPr>
          <w:sz w:val="24"/>
        </w:rPr>
        <w:t>F.A. Davis</w:t>
      </w:r>
      <w:r>
        <w:rPr>
          <w:spacing w:val="-1"/>
          <w:sz w:val="24"/>
        </w:rPr>
        <w:t xml:space="preserve"> </w:t>
      </w:r>
      <w:r>
        <w:rPr>
          <w:sz w:val="24"/>
        </w:rPr>
        <w:t>Company.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3600"/>
          <w:tab w:val="left" w:pos="4432"/>
        </w:tabs>
        <w:ind w:left="1415" w:right="212" w:hanging="720"/>
      </w:pPr>
      <w:r>
        <w:t>Blanckenburg,</w:t>
      </w:r>
      <w:r>
        <w:rPr>
          <w:spacing w:val="84"/>
        </w:rPr>
        <w:t xml:space="preserve"> </w:t>
      </w:r>
      <w:r>
        <w:t>Peter</w:t>
      </w:r>
      <w:r>
        <w:rPr>
          <w:spacing w:val="84"/>
        </w:rPr>
        <w:t xml:space="preserve"> </w:t>
      </w:r>
      <w:r>
        <w:t>von.</w:t>
      </w:r>
      <w:r>
        <w:tab/>
        <w:t>1988.</w:t>
      </w:r>
      <w:r>
        <w:tab/>
        <w:t>Politik</w:t>
      </w:r>
      <w:r>
        <w:rPr>
          <w:spacing w:val="25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Kebijaksanaan</w:t>
      </w:r>
      <w:r>
        <w:rPr>
          <w:spacing w:val="24"/>
        </w:rPr>
        <w:t xml:space="preserve"> </w:t>
      </w:r>
      <w:r>
        <w:t>Pembangunan</w:t>
      </w:r>
      <w:r>
        <w:rPr>
          <w:spacing w:val="-57"/>
        </w:rPr>
        <w:t xml:space="preserve"> </w:t>
      </w:r>
      <w:r>
        <w:t>Pertanian.</w:t>
      </w:r>
      <w:r>
        <w:rPr>
          <w:spacing w:val="58"/>
        </w:rPr>
        <w:t xml:space="preserve"> </w:t>
      </w:r>
      <w:r>
        <w:t>Jakarta: Yayasan Obor Indonesia.</w:t>
      </w:r>
    </w:p>
    <w:p w:rsidR="000546BA" w:rsidRDefault="000546BA">
      <w:pPr>
        <w:pStyle w:val="BodyText"/>
      </w:pPr>
    </w:p>
    <w:p w:rsidR="000546BA" w:rsidRDefault="00590CA3">
      <w:pPr>
        <w:ind w:left="1415" w:right="116" w:hanging="720"/>
        <w:jc w:val="both"/>
        <w:rPr>
          <w:sz w:val="24"/>
        </w:rPr>
      </w:pPr>
      <w:r>
        <w:rPr>
          <w:sz w:val="24"/>
        </w:rPr>
        <w:t>Blum ML.</w:t>
      </w:r>
      <w:r>
        <w:rPr>
          <w:spacing w:val="61"/>
          <w:sz w:val="24"/>
        </w:rPr>
        <w:t xml:space="preserve"> </w:t>
      </w:r>
      <w:r>
        <w:rPr>
          <w:sz w:val="24"/>
        </w:rPr>
        <w:t>2007.   “</w:t>
      </w:r>
      <w:r>
        <w:rPr>
          <w:i/>
          <w:sz w:val="24"/>
        </w:rPr>
        <w:t>Trends and Challenges in Agricultural Extension- Policies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Strategies for Reform.”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Dalam Workshop, Skopje 27-29 Juni 2007: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  <w:r>
        <w:rPr>
          <w:spacing w:val="1"/>
          <w:sz w:val="24"/>
        </w:rPr>
        <w:t xml:space="preserve"> </w:t>
      </w:r>
      <w:r>
        <w:rPr>
          <w:sz w:val="24"/>
        </w:rPr>
        <w:t>Generation,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Sharing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Agriculture</w:t>
      </w:r>
      <w:r>
        <w:rPr>
          <w:spacing w:val="-1"/>
          <w:sz w:val="24"/>
        </w:rPr>
        <w:t xml:space="preserve"> </w:t>
      </w:r>
      <w:r>
        <w:rPr>
          <w:sz w:val="24"/>
        </w:rPr>
        <w:t>among West</w:t>
      </w:r>
      <w:r>
        <w:rPr>
          <w:spacing w:val="-1"/>
          <w:sz w:val="24"/>
        </w:rPr>
        <w:t xml:space="preserve"> </w:t>
      </w:r>
      <w:r>
        <w:rPr>
          <w:sz w:val="24"/>
        </w:rPr>
        <w:t>Balkan</w:t>
      </w:r>
      <w:r>
        <w:rPr>
          <w:spacing w:val="-1"/>
          <w:sz w:val="24"/>
        </w:rPr>
        <w:t xml:space="preserve"> </w:t>
      </w:r>
      <w:r>
        <w:rPr>
          <w:sz w:val="24"/>
        </w:rPr>
        <w:t>Countries.</w:t>
      </w:r>
      <w:r>
        <w:rPr>
          <w:spacing w:val="58"/>
          <w:sz w:val="24"/>
        </w:rPr>
        <w:t xml:space="preserve"> </w:t>
      </w:r>
      <w:r>
        <w:rPr>
          <w:sz w:val="24"/>
        </w:rPr>
        <w:t>Rome:FAO.</w:t>
      </w:r>
    </w:p>
    <w:p w:rsidR="000546BA" w:rsidRDefault="000546BA">
      <w:pPr>
        <w:pStyle w:val="BodyText"/>
      </w:pPr>
    </w:p>
    <w:p w:rsidR="000546BA" w:rsidRDefault="00590CA3">
      <w:pPr>
        <w:ind w:left="1415" w:hanging="720"/>
        <w:rPr>
          <w:sz w:val="24"/>
        </w:rPr>
      </w:pPr>
      <w:r>
        <w:rPr>
          <w:sz w:val="24"/>
        </w:rPr>
        <w:t>Bouis</w:t>
      </w:r>
      <w:r>
        <w:rPr>
          <w:spacing w:val="14"/>
          <w:sz w:val="24"/>
        </w:rPr>
        <w:t xml:space="preserve"> </w:t>
      </w:r>
      <w:r>
        <w:rPr>
          <w:sz w:val="24"/>
        </w:rPr>
        <w:t>H,</w:t>
      </w:r>
      <w:r>
        <w:rPr>
          <w:spacing w:val="14"/>
          <w:sz w:val="24"/>
        </w:rPr>
        <w:t xml:space="preserve"> </w:t>
      </w:r>
      <w:r>
        <w:rPr>
          <w:sz w:val="24"/>
        </w:rPr>
        <w:t>Hunt</w:t>
      </w:r>
      <w:r>
        <w:rPr>
          <w:spacing w:val="15"/>
          <w:sz w:val="24"/>
        </w:rPr>
        <w:t xml:space="preserve"> </w:t>
      </w:r>
      <w:r>
        <w:rPr>
          <w:sz w:val="24"/>
        </w:rPr>
        <w:t>J.</w:t>
      </w:r>
      <w:r>
        <w:rPr>
          <w:spacing w:val="30"/>
          <w:sz w:val="24"/>
        </w:rPr>
        <w:t xml:space="preserve"> </w:t>
      </w:r>
      <w:r>
        <w:rPr>
          <w:sz w:val="24"/>
        </w:rPr>
        <w:t>1999.</w:t>
      </w:r>
      <w:r>
        <w:rPr>
          <w:spacing w:val="30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Linking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Nutrition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Security: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Lesson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Opportunities</w:t>
      </w:r>
      <w:r>
        <w:rPr>
          <w:sz w:val="24"/>
        </w:rPr>
        <w:t>.”</w:t>
      </w:r>
      <w:r>
        <w:rPr>
          <w:spacing w:val="58"/>
          <w:sz w:val="24"/>
        </w:rPr>
        <w:t xml:space="preserve"> </w:t>
      </w:r>
      <w:r>
        <w:rPr>
          <w:sz w:val="24"/>
        </w:rPr>
        <w:t>Asian Development Review</w:t>
      </w:r>
      <w:r>
        <w:rPr>
          <w:spacing w:val="-2"/>
          <w:sz w:val="24"/>
        </w:rPr>
        <w:t xml:space="preserve"> </w:t>
      </w:r>
      <w:r>
        <w:rPr>
          <w:sz w:val="24"/>
        </w:rPr>
        <w:t>17 (12).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713" w:right="137"/>
        <w:jc w:val="center"/>
      </w:pPr>
      <w:r>
        <w:t>Brata</w:t>
      </w:r>
      <w:r>
        <w:rPr>
          <w:spacing w:val="10"/>
        </w:rPr>
        <w:t xml:space="preserve"> </w:t>
      </w:r>
      <w:r>
        <w:t>AG.</w:t>
      </w:r>
      <w:r>
        <w:rPr>
          <w:spacing w:val="23"/>
        </w:rPr>
        <w:t xml:space="preserve"> </w:t>
      </w:r>
      <w:r>
        <w:t>2004.</w:t>
      </w:r>
      <w:r>
        <w:rPr>
          <w:spacing w:val="82"/>
        </w:rPr>
        <w:t xml:space="preserve"> </w:t>
      </w:r>
      <w:r>
        <w:t>Nilai</w:t>
      </w:r>
      <w:r>
        <w:rPr>
          <w:spacing w:val="9"/>
        </w:rPr>
        <w:t xml:space="preserve"> </w:t>
      </w:r>
      <w:r>
        <w:t>Ekonomis</w:t>
      </w:r>
      <w:r>
        <w:rPr>
          <w:spacing w:val="11"/>
        </w:rPr>
        <w:t xml:space="preserve"> </w:t>
      </w:r>
      <w:r>
        <w:t>Modal</w:t>
      </w:r>
      <w:r>
        <w:rPr>
          <w:spacing w:val="11"/>
        </w:rPr>
        <w:t xml:space="preserve"> </w:t>
      </w:r>
      <w:r>
        <w:t>Sosial</w:t>
      </w:r>
      <w:r>
        <w:rPr>
          <w:spacing w:val="10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Sektor</w:t>
      </w:r>
      <w:r>
        <w:rPr>
          <w:spacing w:val="11"/>
        </w:rPr>
        <w:t xml:space="preserve"> </w:t>
      </w:r>
      <w:r>
        <w:t>Informal</w:t>
      </w:r>
      <w:r>
        <w:rPr>
          <w:spacing w:val="10"/>
        </w:rPr>
        <w:t xml:space="preserve"> </w:t>
      </w:r>
      <w:r>
        <w:t>Perkotaan.</w:t>
      </w:r>
    </w:p>
    <w:p w:rsidR="000546BA" w:rsidRDefault="00590CA3">
      <w:pPr>
        <w:pStyle w:val="BodyText"/>
        <w:ind w:left="1415"/>
      </w:pPr>
      <w:r>
        <w:t>Yogyakarta:</w:t>
      </w:r>
      <w:r>
        <w:rPr>
          <w:spacing w:val="54"/>
        </w:rPr>
        <w:t xml:space="preserve"> </w:t>
      </w:r>
      <w:r>
        <w:t>Lembaga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Atma</w:t>
      </w:r>
      <w:r>
        <w:rPr>
          <w:spacing w:val="-2"/>
        </w:rPr>
        <w:t xml:space="preserve"> </w:t>
      </w:r>
      <w:r>
        <w:t>Jaya.</w:t>
      </w:r>
    </w:p>
    <w:p w:rsidR="000546BA" w:rsidRDefault="000546BA">
      <w:pPr>
        <w:sectPr w:rsidR="000546BA">
          <w:headerReference w:type="default" r:id="rId388"/>
          <w:footerReference w:type="default" r:id="rId389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8320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ind w:left="1415" w:right="116" w:hanging="720"/>
        <w:jc w:val="both"/>
        <w:rPr>
          <w:sz w:val="24"/>
        </w:rPr>
      </w:pPr>
      <w:r>
        <w:rPr>
          <w:sz w:val="24"/>
        </w:rPr>
        <w:t>Braun, JV von,</w:t>
      </w:r>
      <w:r>
        <w:rPr>
          <w:spacing w:val="61"/>
          <w:sz w:val="24"/>
        </w:rPr>
        <w:t xml:space="preserve"> </w:t>
      </w:r>
      <w:r>
        <w:rPr>
          <w:sz w:val="24"/>
        </w:rPr>
        <w:t>Bouis H,</w:t>
      </w:r>
      <w:r>
        <w:rPr>
          <w:spacing w:val="61"/>
          <w:sz w:val="24"/>
        </w:rPr>
        <w:t xml:space="preserve"> </w:t>
      </w:r>
      <w:r>
        <w:rPr>
          <w:sz w:val="24"/>
        </w:rPr>
        <w:t>Kumar, S, dan Pandya-Lorch R.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1992.   </w:t>
      </w:r>
      <w:r>
        <w:rPr>
          <w:i/>
          <w:sz w:val="24"/>
        </w:rPr>
        <w:t>Improving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 Security of The Poor: concept, policy and program.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Washington,</w:t>
      </w:r>
      <w:r>
        <w:rPr>
          <w:spacing w:val="1"/>
          <w:sz w:val="24"/>
        </w:rPr>
        <w:t xml:space="preserve"> </w:t>
      </w:r>
      <w:r>
        <w:rPr>
          <w:sz w:val="24"/>
        </w:rPr>
        <w:t>D.C:</w:t>
      </w:r>
      <w:r>
        <w:rPr>
          <w:spacing w:val="59"/>
          <w:sz w:val="24"/>
        </w:rPr>
        <w:t xml:space="preserve"> </w:t>
      </w:r>
      <w:r>
        <w:rPr>
          <w:sz w:val="24"/>
        </w:rPr>
        <w:t>International Food</w:t>
      </w:r>
      <w:r>
        <w:rPr>
          <w:spacing w:val="-4"/>
          <w:sz w:val="24"/>
        </w:rPr>
        <w:t xml:space="preserve"> </w:t>
      </w:r>
      <w:r>
        <w:rPr>
          <w:sz w:val="24"/>
        </w:rPr>
        <w:t>Policy Research Institute.</w:t>
      </w:r>
    </w:p>
    <w:p w:rsidR="000546BA" w:rsidRDefault="000546BA">
      <w:pPr>
        <w:pStyle w:val="BodyText"/>
      </w:pPr>
    </w:p>
    <w:p w:rsidR="000546BA" w:rsidRDefault="00590CA3">
      <w:pPr>
        <w:tabs>
          <w:tab w:val="left" w:pos="3120"/>
          <w:tab w:val="left" w:pos="3883"/>
        </w:tabs>
        <w:spacing w:before="1"/>
        <w:ind w:left="695"/>
        <w:rPr>
          <w:sz w:val="24"/>
        </w:rPr>
      </w:pPr>
      <w:r>
        <w:rPr>
          <w:sz w:val="24"/>
        </w:rPr>
        <w:t>Bryan</w:t>
      </w:r>
      <w:r>
        <w:rPr>
          <w:spacing w:val="49"/>
          <w:sz w:val="24"/>
        </w:rPr>
        <w:t xml:space="preserve"> </w:t>
      </w:r>
      <w:r>
        <w:rPr>
          <w:sz w:val="24"/>
        </w:rPr>
        <w:t>DT,</w:t>
      </w:r>
      <w:r>
        <w:rPr>
          <w:spacing w:val="51"/>
          <w:sz w:val="24"/>
        </w:rPr>
        <w:t xml:space="preserve"> </w:t>
      </w:r>
      <w:r>
        <w:rPr>
          <w:sz w:val="24"/>
        </w:rPr>
        <w:t>Glenn</w:t>
      </w:r>
      <w:r>
        <w:rPr>
          <w:spacing w:val="50"/>
          <w:sz w:val="24"/>
        </w:rPr>
        <w:t xml:space="preserve"> </w:t>
      </w:r>
      <w:r>
        <w:rPr>
          <w:sz w:val="24"/>
        </w:rPr>
        <w:t>DI.</w:t>
      </w:r>
      <w:r>
        <w:rPr>
          <w:sz w:val="24"/>
        </w:rPr>
        <w:tab/>
        <w:t>2004.</w:t>
      </w:r>
      <w:r>
        <w:rPr>
          <w:sz w:val="24"/>
        </w:rPr>
        <w:tab/>
      </w:r>
      <w:r>
        <w:rPr>
          <w:i/>
          <w:sz w:val="24"/>
        </w:rPr>
        <w:t>Agent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Customer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sz w:val="24"/>
        </w:rPr>
        <w:t>.</w:t>
      </w:r>
    </w:p>
    <w:p w:rsidR="000546BA" w:rsidRDefault="00590CA3">
      <w:pPr>
        <w:pStyle w:val="BodyText"/>
        <w:ind w:left="1235"/>
      </w:pPr>
      <w:r>
        <w:t>Jurnal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Extension.</w:t>
      </w:r>
      <w:r>
        <w:rPr>
          <w:spacing w:val="59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42 Desember</w:t>
      </w:r>
      <w:r>
        <w:rPr>
          <w:spacing w:val="-1"/>
        </w:rPr>
        <w:t xml:space="preserve"> </w:t>
      </w:r>
      <w:r>
        <w:t>2004.</w:t>
      </w:r>
    </w:p>
    <w:p w:rsidR="000546BA" w:rsidRDefault="00590CA3">
      <w:pPr>
        <w:pStyle w:val="BodyText"/>
        <w:ind w:left="1295"/>
      </w:pPr>
      <w:hyperlink r:id="rId390">
        <w:r>
          <w:rPr>
            <w:u w:val="single"/>
          </w:rPr>
          <w:t>http://www.joe.org/joe/2004december</w:t>
        </w:r>
        <w:r>
          <w:t>.</w:t>
        </w:r>
      </w:hyperlink>
      <w:r>
        <w:rPr>
          <w:spacing w:val="55"/>
        </w:rPr>
        <w:t xml:space="preserve"> </w:t>
      </w:r>
      <w:r>
        <w:t>Diakses</w:t>
      </w:r>
      <w:r>
        <w:rPr>
          <w:spacing w:val="-3"/>
        </w:rPr>
        <w:t xml:space="preserve"> </w:t>
      </w:r>
      <w:r>
        <w:t>tanggal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Oktober</w:t>
      </w:r>
      <w:r>
        <w:rPr>
          <w:spacing w:val="-2"/>
        </w:rPr>
        <w:t xml:space="preserve"> </w:t>
      </w:r>
      <w:r>
        <w:t>2010.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695"/>
        <w:rPr>
          <w:sz w:val="24"/>
        </w:rPr>
      </w:pPr>
      <w:r>
        <w:rPr>
          <w:sz w:val="24"/>
        </w:rPr>
        <w:t>Brown,</w:t>
      </w:r>
      <w:r>
        <w:rPr>
          <w:spacing w:val="27"/>
          <w:sz w:val="24"/>
        </w:rPr>
        <w:t xml:space="preserve"> </w:t>
      </w:r>
      <w:r>
        <w:rPr>
          <w:sz w:val="24"/>
        </w:rPr>
        <w:t>L.,</w:t>
      </w:r>
      <w:r>
        <w:rPr>
          <w:spacing w:val="29"/>
          <w:sz w:val="24"/>
        </w:rPr>
        <w:t xml:space="preserve"> </w:t>
      </w:r>
      <w:r>
        <w:rPr>
          <w:sz w:val="24"/>
        </w:rPr>
        <w:t>A.</w:t>
      </w:r>
      <w:r>
        <w:rPr>
          <w:spacing w:val="27"/>
          <w:sz w:val="24"/>
        </w:rPr>
        <w:t xml:space="preserve"> </w:t>
      </w:r>
      <w:r>
        <w:rPr>
          <w:sz w:val="24"/>
        </w:rPr>
        <w:t>Lafond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K.</w:t>
      </w:r>
      <w:r>
        <w:rPr>
          <w:spacing w:val="27"/>
          <w:sz w:val="24"/>
        </w:rPr>
        <w:t xml:space="preserve"> </w:t>
      </w:r>
      <w:r>
        <w:rPr>
          <w:sz w:val="24"/>
        </w:rPr>
        <w:t>Macintyre.</w:t>
      </w:r>
      <w:r>
        <w:rPr>
          <w:spacing w:val="56"/>
          <w:sz w:val="24"/>
        </w:rPr>
        <w:t xml:space="preserve"> </w:t>
      </w:r>
      <w:r>
        <w:rPr>
          <w:sz w:val="24"/>
        </w:rPr>
        <w:t>2001.</w:t>
      </w:r>
      <w:r>
        <w:rPr>
          <w:spacing w:val="115"/>
          <w:sz w:val="24"/>
        </w:rPr>
        <w:t xml:space="preserve"> </w:t>
      </w:r>
      <w:r>
        <w:rPr>
          <w:i/>
          <w:sz w:val="24"/>
        </w:rPr>
        <w:t>Measuring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Building</w:t>
      </w:r>
      <w:r>
        <w:rPr>
          <w:sz w:val="24"/>
        </w:rPr>
        <w:t>.</w:t>
      </w:r>
    </w:p>
    <w:p w:rsidR="000546BA" w:rsidRDefault="00590CA3">
      <w:pPr>
        <w:pStyle w:val="BodyText"/>
        <w:ind w:left="1235"/>
      </w:pP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Caroline:</w:t>
      </w:r>
      <w:r>
        <w:rPr>
          <w:spacing w:val="-2"/>
        </w:rPr>
        <w:t xml:space="preserve"> </w:t>
      </w:r>
      <w:r>
        <w:t>Caroline</w:t>
      </w:r>
      <w:r>
        <w:rPr>
          <w:spacing w:val="-3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Center.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Buch, Roland. 1991.</w:t>
      </w:r>
      <w:r>
        <w:rPr>
          <w:spacing w:val="1"/>
        </w:rPr>
        <w:t xml:space="preserve"> </w:t>
      </w:r>
      <w:r>
        <w:t>Dua Tongkol Jagung:</w:t>
      </w:r>
      <w:r>
        <w:rPr>
          <w:spacing w:val="1"/>
        </w:rPr>
        <w:t xml:space="preserve"> </w:t>
      </w:r>
      <w:r>
        <w:t>Pedoman Pengembangan Pertanian</w:t>
      </w:r>
      <w:r>
        <w:rPr>
          <w:spacing w:val="1"/>
        </w:rPr>
        <w:t xml:space="preserve"> </w:t>
      </w:r>
      <w:r>
        <w:t>Berpangkal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Rakyat.</w:t>
      </w:r>
      <w:r>
        <w:rPr>
          <w:spacing w:val="1"/>
        </w:rPr>
        <w:t xml:space="preserve"> </w:t>
      </w:r>
      <w:r>
        <w:t>Terjemahan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Ilya</w:t>
      </w:r>
      <w:r>
        <w:rPr>
          <w:spacing w:val="60"/>
        </w:rPr>
        <w:t xml:space="preserve"> </w:t>
      </w:r>
      <w:r>
        <w:t>Moeliono.</w:t>
      </w:r>
      <w:r>
        <w:rPr>
          <w:spacing w:val="6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Yayasan</w:t>
      </w:r>
      <w:r>
        <w:rPr>
          <w:spacing w:val="-1"/>
        </w:rPr>
        <w:t xml:space="preserve"> </w:t>
      </w:r>
      <w:r>
        <w:t>Obor Indonesia.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7" w:hanging="540"/>
        <w:jc w:val="both"/>
      </w:pPr>
      <w:r>
        <w:t>Budiman,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1986.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Dunia</w:t>
      </w:r>
      <w:r>
        <w:rPr>
          <w:spacing w:val="60"/>
        </w:rPr>
        <w:t xml:space="preserve"> </w:t>
      </w:r>
      <w:r>
        <w:t>Ketiga.</w:t>
      </w:r>
      <w:r>
        <w:rPr>
          <w:spacing w:val="61"/>
        </w:rPr>
        <w:t xml:space="preserve"> </w:t>
      </w:r>
      <w:r>
        <w:t>Jakarta:</w:t>
      </w:r>
      <w:r>
        <w:rPr>
          <w:spacing w:val="60"/>
        </w:rPr>
        <w:t xml:space="preserve"> </w:t>
      </w:r>
      <w:r>
        <w:t>Gramedia</w:t>
      </w:r>
      <w:r>
        <w:rPr>
          <w:spacing w:val="-57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Utama.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7" w:hanging="540"/>
        <w:jc w:val="both"/>
      </w:pPr>
      <w:r>
        <w:t>Chambers,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Belakang.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Penelitian,</w:t>
      </w:r>
      <w:r>
        <w:rPr>
          <w:spacing w:val="-1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Penerangan Ekonomi dan</w:t>
      </w:r>
      <w:r>
        <w:rPr>
          <w:spacing w:val="-1"/>
        </w:rPr>
        <w:t xml:space="preserve"> </w:t>
      </w:r>
      <w:r>
        <w:t>Sosial.</w:t>
      </w:r>
      <w:r>
        <w:rPr>
          <w:spacing w:val="57"/>
        </w:rPr>
        <w:t xml:space="preserve"> </w:t>
      </w:r>
      <w:r>
        <w:t>Jakarta.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tabs>
          <w:tab w:val="left" w:pos="2015"/>
        </w:tabs>
        <w:spacing w:before="90"/>
        <w:ind w:left="1235" w:right="115" w:hanging="54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1996.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PRA Participatory Rural Appraisal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Memahami Desa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Partisipatif.</w:t>
      </w:r>
      <w:r>
        <w:rPr>
          <w:spacing w:val="1"/>
          <w:sz w:val="24"/>
        </w:rPr>
        <w:t xml:space="preserve"> </w:t>
      </w:r>
      <w:r>
        <w:rPr>
          <w:sz w:val="24"/>
        </w:rPr>
        <w:t>Sukoco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penterjemah,</w:t>
      </w:r>
      <w:r>
        <w:rPr>
          <w:spacing w:val="1"/>
          <w:sz w:val="24"/>
        </w:rPr>
        <w:t xml:space="preserve"> </w:t>
      </w:r>
      <w:r>
        <w:rPr>
          <w:sz w:val="24"/>
        </w:rPr>
        <w:t>Nugroho</w:t>
      </w:r>
      <w:r>
        <w:rPr>
          <w:spacing w:val="1"/>
          <w:sz w:val="24"/>
        </w:rPr>
        <w:t xml:space="preserve"> </w:t>
      </w:r>
      <w:r>
        <w:rPr>
          <w:sz w:val="24"/>
        </w:rPr>
        <w:t>PA,</w:t>
      </w:r>
      <w:r>
        <w:rPr>
          <w:spacing w:val="1"/>
          <w:sz w:val="24"/>
        </w:rPr>
        <w:t xml:space="preserve"> </w:t>
      </w:r>
      <w:r>
        <w:rPr>
          <w:sz w:val="24"/>
        </w:rPr>
        <w:t>Editor.</w:t>
      </w:r>
      <w:r>
        <w:rPr>
          <w:spacing w:val="1"/>
          <w:sz w:val="24"/>
        </w:rPr>
        <w:t xml:space="preserve"> </w:t>
      </w:r>
      <w:r>
        <w:rPr>
          <w:sz w:val="24"/>
        </w:rPr>
        <w:t>Kanisius/OXFAM kerjasama dengan Yayasan Mitra</w:t>
      </w:r>
      <w:r>
        <w:rPr>
          <w:sz w:val="24"/>
        </w:rPr>
        <w:t xml:space="preserve"> Tani.</w:t>
      </w:r>
      <w:r>
        <w:rPr>
          <w:spacing w:val="1"/>
          <w:sz w:val="24"/>
        </w:rPr>
        <w:t xml:space="preserve"> </w:t>
      </w:r>
      <w:r>
        <w:rPr>
          <w:sz w:val="24"/>
        </w:rPr>
        <w:t>Terjemahan 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Rural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Appraisal: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Rapid.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Rilex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Participatory.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Yogyakarta</w:t>
      </w:r>
    </w:p>
    <w:p w:rsidR="000546BA" w:rsidRDefault="000546BA">
      <w:pPr>
        <w:pStyle w:val="BodyText"/>
      </w:pPr>
    </w:p>
    <w:p w:rsidR="000546BA" w:rsidRDefault="00590CA3">
      <w:pPr>
        <w:ind w:left="1415" w:right="117" w:hanging="720"/>
        <w:jc w:val="both"/>
        <w:rPr>
          <w:sz w:val="24"/>
        </w:rPr>
      </w:pPr>
      <w:r>
        <w:rPr>
          <w:sz w:val="24"/>
        </w:rPr>
        <w:t>Chung, K., L.</w:t>
      </w:r>
      <w:r>
        <w:rPr>
          <w:spacing w:val="1"/>
          <w:sz w:val="24"/>
        </w:rPr>
        <w:t xml:space="preserve"> </w:t>
      </w:r>
      <w:r>
        <w:rPr>
          <w:sz w:val="24"/>
        </w:rPr>
        <w:t>Haddad, J.</w:t>
      </w:r>
      <w:r>
        <w:rPr>
          <w:spacing w:val="1"/>
          <w:sz w:val="24"/>
        </w:rPr>
        <w:t xml:space="preserve"> </w:t>
      </w:r>
      <w:r>
        <w:rPr>
          <w:sz w:val="24"/>
        </w:rPr>
        <w:t>Ramakrishna &amp; F.</w:t>
      </w:r>
      <w:r>
        <w:rPr>
          <w:spacing w:val="1"/>
          <w:sz w:val="24"/>
        </w:rPr>
        <w:t xml:space="preserve"> </w:t>
      </w:r>
      <w:r>
        <w:rPr>
          <w:sz w:val="24"/>
        </w:rPr>
        <w:t>Riely.</w:t>
      </w:r>
      <w:r>
        <w:rPr>
          <w:spacing w:val="1"/>
          <w:sz w:val="24"/>
        </w:rPr>
        <w:t xml:space="preserve"> </w:t>
      </w:r>
      <w:r>
        <w:rPr>
          <w:sz w:val="24"/>
        </w:rPr>
        <w:t>1997.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Identifying the 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Insecure,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Mixed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3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Institute.</w:t>
      </w:r>
      <w:r>
        <w:rPr>
          <w:spacing w:val="58"/>
          <w:sz w:val="24"/>
        </w:rPr>
        <w:t xml:space="preserve"> </w:t>
      </w:r>
      <w:r>
        <w:rPr>
          <w:sz w:val="24"/>
        </w:rPr>
        <w:t>Washington,</w:t>
      </w:r>
      <w:r>
        <w:rPr>
          <w:spacing w:val="-1"/>
          <w:sz w:val="24"/>
        </w:rPr>
        <w:t xml:space="preserve"> </w:t>
      </w:r>
      <w:r>
        <w:rPr>
          <w:sz w:val="24"/>
        </w:rPr>
        <w:t>D.C.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6" w:hanging="720"/>
        <w:jc w:val="both"/>
      </w:pPr>
      <w:r>
        <w:t>Combs,</w:t>
      </w:r>
      <w:r>
        <w:rPr>
          <w:spacing w:val="1"/>
        </w:rPr>
        <w:t xml:space="preserve"> </w:t>
      </w:r>
      <w:r>
        <w:t>Philip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Manzoor</w:t>
      </w:r>
      <w:r>
        <w:rPr>
          <w:spacing w:val="1"/>
        </w:rPr>
        <w:t xml:space="preserve"> </w:t>
      </w:r>
      <w:r>
        <w:t>Ahmed.</w:t>
      </w:r>
      <w:r>
        <w:rPr>
          <w:spacing w:val="1"/>
        </w:rPr>
        <w:t xml:space="preserve"> </w:t>
      </w:r>
      <w:r>
        <w:t>1985.</w:t>
      </w:r>
      <w:r>
        <w:rPr>
          <w:spacing w:val="1"/>
        </w:rPr>
        <w:t xml:space="preserve"> </w:t>
      </w:r>
      <w:r>
        <w:t>Memerangi</w:t>
      </w:r>
      <w:r>
        <w:rPr>
          <w:spacing w:val="1"/>
        </w:rPr>
        <w:t xml:space="preserve"> </w:t>
      </w:r>
      <w:r>
        <w:t>Kemiskinan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Pedesaan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Non-Formal.</w:t>
      </w:r>
      <w:r>
        <w:rPr>
          <w:spacing w:val="59"/>
        </w:rPr>
        <w:t xml:space="preserve"> </w:t>
      </w:r>
      <w:r>
        <w:t>Jakarta:</w:t>
      </w:r>
      <w:r>
        <w:rPr>
          <w:spacing w:val="59"/>
        </w:rPr>
        <w:t xml:space="preserve"> </w:t>
      </w:r>
      <w:r>
        <w:t>CV</w:t>
      </w:r>
      <w:r>
        <w:rPr>
          <w:spacing w:val="-2"/>
        </w:rPr>
        <w:t xml:space="preserve"> </w:t>
      </w:r>
      <w:r>
        <w:t>Rajawali.</w:t>
      </w:r>
    </w:p>
    <w:p w:rsidR="000546BA" w:rsidRDefault="000546BA">
      <w:pPr>
        <w:pStyle w:val="BodyText"/>
      </w:pPr>
    </w:p>
    <w:p w:rsidR="000546BA" w:rsidRDefault="00590CA3">
      <w:pPr>
        <w:ind w:left="1415" w:right="115" w:hanging="720"/>
        <w:jc w:val="both"/>
        <w:rPr>
          <w:sz w:val="24"/>
        </w:rPr>
      </w:pPr>
      <w:r>
        <w:rPr>
          <w:sz w:val="24"/>
        </w:rPr>
        <w:t>Dahama, O.P., dan O.P., Bhatnagar. 1980.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Education and Communication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New Delhi.</w:t>
      </w:r>
      <w:r>
        <w:rPr>
          <w:spacing w:val="1"/>
          <w:sz w:val="24"/>
        </w:rPr>
        <w:t xml:space="preserve"> </w:t>
      </w:r>
      <w:r>
        <w:rPr>
          <w:sz w:val="24"/>
        </w:rPr>
        <w:t>Bombay.</w:t>
      </w:r>
      <w:r>
        <w:rPr>
          <w:spacing w:val="1"/>
          <w:sz w:val="24"/>
        </w:rPr>
        <w:t xml:space="preserve"> </w:t>
      </w:r>
      <w:r>
        <w:rPr>
          <w:sz w:val="24"/>
        </w:rPr>
        <w:t>Calcuta:</w:t>
      </w:r>
      <w:r>
        <w:rPr>
          <w:spacing w:val="60"/>
          <w:sz w:val="24"/>
        </w:rPr>
        <w:t xml:space="preserve"> </w:t>
      </w:r>
      <w:r>
        <w:rPr>
          <w:sz w:val="24"/>
        </w:rPr>
        <w:t>Oxford &amp; IBH Publishing</w:t>
      </w:r>
      <w:r>
        <w:rPr>
          <w:spacing w:val="1"/>
          <w:sz w:val="24"/>
        </w:rPr>
        <w:t xml:space="preserve"> </w:t>
      </w:r>
      <w:r>
        <w:rPr>
          <w:sz w:val="24"/>
        </w:rPr>
        <w:t>Co.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7" w:hanging="720"/>
        <w:jc w:val="both"/>
      </w:pPr>
      <w:r>
        <w:t>Departemen Pertanian.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Pengelolaan Tanaman Terpadu:</w:t>
      </w:r>
      <w:r>
        <w:rPr>
          <w:spacing w:val="1"/>
        </w:rPr>
        <w:t xml:space="preserve"> </w:t>
      </w:r>
      <w:r>
        <w:t>Padi Lahan Rawa</w:t>
      </w:r>
      <w:r>
        <w:rPr>
          <w:spacing w:val="1"/>
        </w:rPr>
        <w:t xml:space="preserve"> </w:t>
      </w:r>
      <w:r>
        <w:t>Lebak.</w:t>
      </w:r>
      <w:r>
        <w:rPr>
          <w:spacing w:val="1"/>
        </w:rPr>
        <w:t xml:space="preserve"> </w:t>
      </w:r>
      <w:r>
        <w:t>Pedoman Bagi Penyuluh Pertanian.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Badan Penelitian dan</w:t>
      </w:r>
      <w:r>
        <w:rPr>
          <w:spacing w:val="-57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Pertanian.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6" w:hanging="720"/>
        <w:jc w:val="both"/>
      </w:pPr>
      <w:r>
        <w:t>Departemen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Pem</w:t>
      </w:r>
      <w:r>
        <w:t>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Penguatan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Kelompok.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Jendral</w:t>
      </w:r>
      <w:r>
        <w:rPr>
          <w:spacing w:val="1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Pertanian.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1" w:hanging="720"/>
        <w:jc w:val="both"/>
      </w:pPr>
      <w:r>
        <w:t>Departemen Pertanian Republik Indonesia.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Pedoman Bercocok Tanam</w:t>
      </w:r>
      <w:r>
        <w:rPr>
          <w:spacing w:val="1"/>
        </w:rPr>
        <w:t xml:space="preserve"> </w:t>
      </w:r>
      <w:r>
        <w:t>Tanaman Padi. Palawija, dan Sayur-Sayuran.</w:t>
      </w:r>
      <w:r>
        <w:rPr>
          <w:spacing w:val="1"/>
        </w:rPr>
        <w:t xml:space="preserve"> </w:t>
      </w:r>
      <w:r>
        <w:t>Jakarta: Badan Pengendali</w:t>
      </w:r>
      <w:r>
        <w:rPr>
          <w:spacing w:val="1"/>
        </w:rPr>
        <w:t xml:space="preserve"> </w:t>
      </w:r>
      <w:r>
        <w:t>Bimas.</w:t>
      </w:r>
    </w:p>
    <w:p w:rsidR="000546BA" w:rsidRDefault="000546BA">
      <w:pPr>
        <w:jc w:val="both"/>
        <w:sectPr w:rsidR="000546BA">
          <w:headerReference w:type="default" r:id="rId391"/>
          <w:footerReference w:type="default" r:id="rId392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8832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pStyle w:val="BodyText"/>
        <w:spacing w:before="89"/>
        <w:ind w:left="695"/>
      </w:pPr>
      <w:bookmarkStart w:id="15" w:name="Grinstein-Weiss_M._2011._Family_and_Neig"/>
      <w:bookmarkEnd w:id="15"/>
      <w:r>
        <w:rPr>
          <w:spacing w:val="-2"/>
        </w:rPr>
        <w:t>Dewan</w:t>
      </w:r>
      <w:r>
        <w:rPr>
          <w:spacing w:val="-13"/>
        </w:rPr>
        <w:t xml:space="preserve"> </w:t>
      </w:r>
      <w:r>
        <w:rPr>
          <w:spacing w:val="-2"/>
        </w:rPr>
        <w:t>Ketahanan</w:t>
      </w:r>
      <w:r>
        <w:rPr>
          <w:spacing w:val="-11"/>
        </w:rPr>
        <w:t xml:space="preserve"> </w:t>
      </w:r>
      <w:r>
        <w:rPr>
          <w:spacing w:val="-2"/>
        </w:rPr>
        <w:t>Pangan.</w:t>
      </w:r>
      <w:r>
        <w:rPr>
          <w:spacing w:val="40"/>
        </w:rPr>
        <w:t xml:space="preserve"> </w:t>
      </w:r>
      <w:r>
        <w:rPr>
          <w:spacing w:val="-1"/>
        </w:rPr>
        <w:t>2006.</w:t>
      </w:r>
      <w:r>
        <w:rPr>
          <w:spacing w:val="40"/>
        </w:rPr>
        <w:t xml:space="preserve"> </w:t>
      </w:r>
      <w:r>
        <w:rPr>
          <w:spacing w:val="-1"/>
        </w:rPr>
        <w:t>Kebijakan</w:t>
      </w:r>
      <w:r>
        <w:rPr>
          <w:spacing w:val="-11"/>
        </w:rPr>
        <w:t xml:space="preserve"> </w:t>
      </w:r>
      <w:r>
        <w:rPr>
          <w:spacing w:val="-1"/>
        </w:rPr>
        <w:t>Umum</w:t>
      </w:r>
      <w:r>
        <w:rPr>
          <w:spacing w:val="-12"/>
        </w:rPr>
        <w:t xml:space="preserve"> </w:t>
      </w:r>
      <w:r>
        <w:rPr>
          <w:spacing w:val="-1"/>
        </w:rPr>
        <w:t>Ketahanan</w:t>
      </w:r>
      <w:r>
        <w:rPr>
          <w:spacing w:val="-11"/>
        </w:rPr>
        <w:t xml:space="preserve"> </w:t>
      </w:r>
      <w:r>
        <w:rPr>
          <w:spacing w:val="-1"/>
        </w:rPr>
        <w:t>Pangan</w:t>
      </w:r>
      <w:r>
        <w:rPr>
          <w:spacing w:val="-13"/>
        </w:rPr>
        <w:t xml:space="preserve"> </w:t>
      </w:r>
      <w:r>
        <w:rPr>
          <w:spacing w:val="-1"/>
        </w:rPr>
        <w:t>2006-2009.</w:t>
      </w:r>
    </w:p>
    <w:p w:rsidR="000546BA" w:rsidRDefault="00590CA3">
      <w:pPr>
        <w:pStyle w:val="BodyText"/>
        <w:spacing w:before="1"/>
        <w:ind w:left="1415"/>
      </w:pPr>
      <w:r>
        <w:rPr>
          <w:spacing w:val="-4"/>
        </w:rPr>
        <w:t>Jakarta:</w:t>
      </w:r>
      <w:r>
        <w:rPr>
          <w:spacing w:val="47"/>
        </w:rPr>
        <w:t xml:space="preserve"> </w:t>
      </w:r>
      <w:r>
        <w:rPr>
          <w:spacing w:val="-4"/>
        </w:rPr>
        <w:t>Departemen</w:t>
      </w:r>
      <w:r>
        <w:rPr>
          <w:spacing w:val="-9"/>
        </w:rPr>
        <w:t xml:space="preserve"> </w:t>
      </w:r>
      <w:r>
        <w:rPr>
          <w:spacing w:val="-4"/>
        </w:rPr>
        <w:t>Pertanian.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415" w:right="115" w:hanging="720"/>
        <w:jc w:val="both"/>
      </w:pPr>
      <w:r>
        <w:t>Domihartini, Rini Sri., dan Amri Jahi.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“Hubungan Karakteristik Petani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Kediri,</w:t>
      </w:r>
      <w:r>
        <w:rPr>
          <w:spacing w:val="-1"/>
        </w:rPr>
        <w:t xml:space="preserve"> </w:t>
      </w:r>
      <w:r>
        <w:t>Jawa</w:t>
      </w:r>
      <w:r>
        <w:rPr>
          <w:spacing w:val="-1"/>
        </w:rPr>
        <w:t xml:space="preserve"> </w:t>
      </w:r>
      <w:r>
        <w:t>Timur.”</w:t>
      </w:r>
      <w:r>
        <w:rPr>
          <w:spacing w:val="59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Penyuluhan Vol.1</w:t>
      </w:r>
      <w:r>
        <w:rPr>
          <w:spacing w:val="-1"/>
        </w:rPr>
        <w:t xml:space="preserve"> </w:t>
      </w:r>
      <w:r>
        <w:t>No. 1.</w:t>
      </w:r>
      <w:r>
        <w:rPr>
          <w:spacing w:val="59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ind w:left="1415" w:right="115" w:hanging="720"/>
        <w:jc w:val="both"/>
        <w:rPr>
          <w:sz w:val="24"/>
        </w:rPr>
      </w:pPr>
      <w:r>
        <w:rPr>
          <w:sz w:val="24"/>
        </w:rPr>
        <w:t>Doyal, L, dan I. Gough.</w:t>
      </w:r>
      <w:r>
        <w:rPr>
          <w:spacing w:val="1"/>
          <w:sz w:val="24"/>
        </w:rPr>
        <w:t xml:space="preserve"> </w:t>
      </w:r>
      <w:r>
        <w:rPr>
          <w:sz w:val="24"/>
        </w:rPr>
        <w:t>1991.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 Theory of Human Need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London:</w:t>
      </w:r>
      <w:r>
        <w:rPr>
          <w:spacing w:val="1"/>
          <w:sz w:val="24"/>
        </w:rPr>
        <w:t xml:space="preserve"> </w:t>
      </w:r>
      <w:r>
        <w:rPr>
          <w:sz w:val="24"/>
        </w:rPr>
        <w:t>Macmillan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6" w:hanging="720"/>
        <w:jc w:val="both"/>
      </w:pPr>
      <w:r>
        <w:t>Dinas Pertanian Kehutanan dan Perkebunan Ogan Ilir.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Data Pertanian</w:t>
      </w:r>
      <w:r>
        <w:rPr>
          <w:spacing w:val="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Ogan</w:t>
      </w:r>
      <w:r>
        <w:rPr>
          <w:spacing w:val="-2"/>
        </w:rPr>
        <w:t xml:space="preserve"> </w:t>
      </w:r>
      <w:r>
        <w:t>Ilir.</w:t>
      </w:r>
      <w:r>
        <w:rPr>
          <w:spacing w:val="58"/>
        </w:rPr>
        <w:t xml:space="preserve"> </w:t>
      </w:r>
      <w:r>
        <w:t>Inderalaya.</w:t>
      </w:r>
    </w:p>
    <w:p w:rsidR="000546BA" w:rsidRDefault="000546BA">
      <w:pPr>
        <w:pStyle w:val="BodyText"/>
      </w:pPr>
    </w:p>
    <w:p w:rsidR="000546BA" w:rsidRDefault="00590CA3">
      <w:pPr>
        <w:ind w:left="1415" w:right="115" w:hanging="720"/>
        <w:jc w:val="both"/>
        <w:rPr>
          <w:sz w:val="24"/>
        </w:rPr>
      </w:pPr>
      <w:r>
        <w:rPr>
          <w:sz w:val="24"/>
        </w:rPr>
        <w:t>(FAO)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Agriculture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Organization.</w:t>
      </w:r>
      <w:r>
        <w:rPr>
          <w:spacing w:val="1"/>
          <w:sz w:val="24"/>
        </w:rPr>
        <w:t xml:space="preserve"> </w:t>
      </w:r>
      <w:r>
        <w:rPr>
          <w:sz w:val="24"/>
        </w:rPr>
        <w:t>1996.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Situation.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Roma:</w:t>
      </w:r>
      <w:r>
        <w:rPr>
          <w:spacing w:val="59"/>
          <w:sz w:val="24"/>
        </w:rPr>
        <w:t xml:space="preserve"> </w:t>
      </w:r>
      <w:r>
        <w:rPr>
          <w:sz w:val="24"/>
        </w:rPr>
        <w:t>Committee</w:t>
      </w:r>
      <w:r>
        <w:rPr>
          <w:spacing w:val="-1"/>
          <w:sz w:val="24"/>
        </w:rPr>
        <w:t xml:space="preserve"> </w:t>
      </w:r>
      <w:r>
        <w:rPr>
          <w:sz w:val="24"/>
        </w:rPr>
        <w:t>on World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Security.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Fatchiya A.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“Pola Pengembangan Kapasitas Pemudidaya Ikan Kolam Air</w:t>
      </w:r>
      <w:r>
        <w:rPr>
          <w:spacing w:val="1"/>
        </w:rPr>
        <w:t xml:space="preserve"> </w:t>
      </w:r>
      <w:r>
        <w:t>Tawar di Propinsi Jawa Barat.” Disertasi.</w:t>
      </w:r>
      <w:r>
        <w:rPr>
          <w:spacing w:val="1"/>
        </w:rPr>
        <w:t xml:space="preserve"> </w:t>
      </w:r>
      <w:r>
        <w:t>Bogor: Program Pascasarjana,</w:t>
      </w:r>
      <w:r>
        <w:rPr>
          <w:spacing w:val="1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Pertanian 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415" w:right="117" w:hanging="720"/>
        <w:jc w:val="both"/>
        <w:rPr>
          <w:sz w:val="24"/>
        </w:rPr>
      </w:pPr>
      <w:r>
        <w:rPr>
          <w:sz w:val="24"/>
        </w:rPr>
        <w:t>Ferro-Luzzi A.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Individual Food Intake Survey.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 Scientific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Symposium on Measurement a</w:t>
      </w:r>
      <w:r>
        <w:rPr>
          <w:i/>
          <w:sz w:val="24"/>
        </w:rPr>
        <w:t>nd Assessment of Food Deprivation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Under-Nutrition.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Rome:  FAO.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5" w:hanging="720"/>
        <w:jc w:val="both"/>
      </w:pPr>
      <w:r>
        <w:t>Firdaus, M., Lukman, M. Baga, Purdiyanti Pratiwi.</w:t>
      </w:r>
      <w:r>
        <w:rPr>
          <w:spacing w:val="61"/>
        </w:rPr>
        <w:t xml:space="preserve"> </w:t>
      </w:r>
      <w:r>
        <w:t>2008.   Swasembada Beras</w:t>
      </w:r>
      <w:r>
        <w:rPr>
          <w:spacing w:val="1"/>
        </w:rPr>
        <w:t xml:space="preserve"> </w:t>
      </w:r>
      <w:r>
        <w:t>dari Masa ke Masa.</w:t>
      </w:r>
      <w:r>
        <w:rPr>
          <w:spacing w:val="1"/>
        </w:rPr>
        <w:t xml:space="preserve"> </w:t>
      </w:r>
      <w:r>
        <w:t>Telaah Efektifitas Kebijakan dan Perumusan Strategi</w:t>
      </w:r>
      <w:r>
        <w:rPr>
          <w:spacing w:val="1"/>
        </w:rPr>
        <w:t xml:space="preserve"> </w:t>
      </w:r>
      <w:r>
        <w:t>Nasional.</w:t>
      </w:r>
      <w:r>
        <w:rPr>
          <w:spacing w:val="59"/>
        </w:rPr>
        <w:t xml:space="preserve"> </w:t>
      </w:r>
      <w:r>
        <w:t>Bogor:  IPB</w:t>
      </w:r>
      <w:r>
        <w:rPr>
          <w:spacing w:val="-1"/>
        </w:rPr>
        <w:t xml:space="preserve"> </w:t>
      </w:r>
      <w:r>
        <w:t>Press.</w:t>
      </w:r>
    </w:p>
    <w:p w:rsidR="000546BA" w:rsidRDefault="000546BA">
      <w:pPr>
        <w:pStyle w:val="BodyText"/>
      </w:pPr>
    </w:p>
    <w:p w:rsidR="000546BA" w:rsidRDefault="00590CA3">
      <w:pPr>
        <w:ind w:left="1415" w:right="115" w:hanging="720"/>
        <w:jc w:val="both"/>
        <w:rPr>
          <w:sz w:val="24"/>
        </w:rPr>
      </w:pPr>
      <w:r>
        <w:rPr>
          <w:sz w:val="24"/>
        </w:rPr>
        <w:t>Foster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z w:val="24"/>
        </w:rPr>
        <w:t>92.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Problem: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Tackling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Causes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Undernutrition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World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London:</w:t>
      </w:r>
      <w:r>
        <w:rPr>
          <w:spacing w:val="58"/>
          <w:sz w:val="24"/>
        </w:rPr>
        <w:t xml:space="preserve"> </w:t>
      </w:r>
      <w:r>
        <w:rPr>
          <w:sz w:val="24"/>
        </w:rPr>
        <w:t>Ladamantine</w:t>
      </w:r>
      <w:r>
        <w:rPr>
          <w:spacing w:val="-2"/>
          <w:sz w:val="24"/>
        </w:rPr>
        <w:t xml:space="preserve"> </w:t>
      </w:r>
      <w:r>
        <w:rPr>
          <w:sz w:val="24"/>
        </w:rPr>
        <w:t>Press</w:t>
      </w:r>
      <w:r>
        <w:rPr>
          <w:spacing w:val="-1"/>
          <w:sz w:val="24"/>
        </w:rPr>
        <w:t xml:space="preserve"> </w:t>
      </w:r>
      <w:r>
        <w:rPr>
          <w:sz w:val="24"/>
        </w:rPr>
        <w:t>Limited.</w:t>
      </w:r>
    </w:p>
    <w:p w:rsidR="000546BA" w:rsidRDefault="000546BA">
      <w:pPr>
        <w:pStyle w:val="BodyText"/>
      </w:pPr>
    </w:p>
    <w:p w:rsidR="000546BA" w:rsidRDefault="00590CA3">
      <w:pPr>
        <w:ind w:left="695"/>
        <w:rPr>
          <w:i/>
          <w:sz w:val="24"/>
        </w:rPr>
      </w:pPr>
      <w:r>
        <w:rPr>
          <w:sz w:val="24"/>
        </w:rPr>
        <w:t>Friedman,</w:t>
      </w:r>
      <w:r>
        <w:rPr>
          <w:spacing w:val="32"/>
          <w:sz w:val="24"/>
        </w:rPr>
        <w:t xml:space="preserve"> </w:t>
      </w:r>
      <w:r>
        <w:rPr>
          <w:sz w:val="24"/>
        </w:rPr>
        <w:t>John.</w:t>
      </w:r>
      <w:r>
        <w:rPr>
          <w:spacing w:val="32"/>
          <w:sz w:val="24"/>
        </w:rPr>
        <w:t xml:space="preserve"> </w:t>
      </w:r>
      <w:r>
        <w:rPr>
          <w:sz w:val="24"/>
        </w:rPr>
        <w:t>1992.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Empowerment;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Alternative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Development.</w:t>
      </w:r>
    </w:p>
    <w:p w:rsidR="000546BA" w:rsidRDefault="00590CA3">
      <w:pPr>
        <w:pStyle w:val="BodyText"/>
        <w:ind w:left="1415"/>
      </w:pPr>
      <w:r>
        <w:t>Cambridge.</w:t>
      </w:r>
      <w:r>
        <w:rPr>
          <w:spacing w:val="-2"/>
        </w:rPr>
        <w:t xml:space="preserve"> </w:t>
      </w:r>
      <w:r>
        <w:t>Blackwell.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055" w:right="115" w:hanging="360"/>
        <w:jc w:val="both"/>
      </w:pPr>
      <w:r>
        <w:t>Gesman, Mubasysyir Hasanbasri, Luftan Lazuardi.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Penanggulangan Gizi</w:t>
      </w:r>
      <w:r>
        <w:rPr>
          <w:spacing w:val="1"/>
        </w:rPr>
        <w:t xml:space="preserve"> </w:t>
      </w:r>
      <w:r>
        <w:t>Buruk:</w:t>
      </w:r>
      <w:r>
        <w:rPr>
          <w:spacing w:val="1"/>
        </w:rPr>
        <w:t xml:space="preserve"> </w:t>
      </w:r>
      <w:r>
        <w:t>Studi Keterlibatan Puskesmas dan Ninik Mamak Alim Ulama Cerdik</w:t>
      </w:r>
      <w:r>
        <w:rPr>
          <w:spacing w:val="1"/>
        </w:rPr>
        <w:t xml:space="preserve"> </w:t>
      </w:r>
      <w:r>
        <w:t>Pandai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Nagari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Dareh.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Kesehatan..</w:t>
      </w:r>
      <w:r>
        <w:rPr>
          <w:spacing w:val="1"/>
        </w:rPr>
        <w:t xml:space="preserve"> </w:t>
      </w:r>
      <w:hyperlink r:id="rId393">
        <w:r>
          <w:rPr>
            <w:u w:val="single"/>
          </w:rPr>
          <w:t>http://www.gizi.net</w:t>
        </w:r>
        <w:r>
          <w:t>.</w:t>
        </w:r>
      </w:hyperlink>
      <w:r>
        <w:rPr>
          <w:spacing w:val="1"/>
        </w:rPr>
        <w:t xml:space="preserve"> </w:t>
      </w:r>
      <w:r>
        <w:t>Diunduh</w:t>
      </w:r>
      <w:r>
        <w:rPr>
          <w:spacing w:val="-1"/>
        </w:rPr>
        <w:t xml:space="preserve"> </w:t>
      </w:r>
      <w:r>
        <w:t>tanggal 15 Januari 2011.</w:t>
      </w:r>
    </w:p>
    <w:p w:rsidR="000546BA" w:rsidRDefault="000546BA">
      <w:pPr>
        <w:pStyle w:val="BodyText"/>
        <w:spacing w:before="5"/>
      </w:pPr>
    </w:p>
    <w:p w:rsidR="000546BA" w:rsidRDefault="00590CA3">
      <w:pPr>
        <w:pStyle w:val="BodyText"/>
        <w:ind w:left="1055" w:right="595" w:hanging="360"/>
      </w:pPr>
      <w:r>
        <w:t>Grinstein-Weiss M. 2011. Family and Neighborhood Assets: Implications for</w:t>
      </w:r>
      <w:r>
        <w:rPr>
          <w:spacing w:val="-58"/>
        </w:rPr>
        <w:t xml:space="preserve"> </w:t>
      </w:r>
      <w:r>
        <w:t>Child Outcomes (Society for Social Work and Research 15th Annual</w:t>
      </w:r>
      <w:r>
        <w:rPr>
          <w:spacing w:val="1"/>
        </w:rPr>
        <w:t xml:space="preserve"> </w:t>
      </w:r>
      <w:r>
        <w:t>Conference:</w:t>
      </w:r>
      <w:r>
        <w:rPr>
          <w:spacing w:val="-2"/>
        </w:rPr>
        <w:t xml:space="preserve"> </w:t>
      </w:r>
      <w:r>
        <w:t xml:space="preserve">Emerging </w:t>
      </w:r>
      <w:r>
        <w:t>Horizons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 Research)</w:t>
      </w:r>
    </w:p>
    <w:p w:rsidR="000546BA" w:rsidRDefault="000546BA">
      <w:pPr>
        <w:pStyle w:val="BodyText"/>
        <w:spacing w:before="4"/>
      </w:pPr>
    </w:p>
    <w:p w:rsidR="000546BA" w:rsidRDefault="00590CA3">
      <w:pPr>
        <w:pStyle w:val="BodyText"/>
        <w:ind w:left="695"/>
      </w:pPr>
      <w:r>
        <w:t>Gulo, W.</w:t>
      </w:r>
      <w:r>
        <w:rPr>
          <w:spacing w:val="58"/>
        </w:rPr>
        <w:t xml:space="preserve"> </w:t>
      </w:r>
      <w:r>
        <w:t>2000.</w:t>
      </w:r>
      <w:r>
        <w:rPr>
          <w:spacing w:val="58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Penelitian.</w:t>
      </w:r>
      <w:r>
        <w:rPr>
          <w:spacing w:val="56"/>
        </w:rPr>
        <w:t xml:space="preserve"> </w:t>
      </w:r>
      <w:r>
        <w:t>Jakarta:</w:t>
      </w:r>
      <w:r>
        <w:rPr>
          <w:spacing w:val="59"/>
        </w:rPr>
        <w:t xml:space="preserve"> </w:t>
      </w:r>
      <w:r>
        <w:t>Grasindo.</w:t>
      </w:r>
    </w:p>
    <w:p w:rsidR="000546BA" w:rsidRDefault="000546BA">
      <w:pPr>
        <w:sectPr w:rsidR="000546BA">
          <w:headerReference w:type="default" r:id="rId394"/>
          <w:footerReference w:type="default" r:id="rId395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934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ind w:left="1235" w:right="117" w:hanging="540"/>
        <w:jc w:val="both"/>
        <w:rPr>
          <w:sz w:val="24"/>
        </w:rPr>
      </w:pPr>
      <w:r>
        <w:rPr>
          <w:sz w:val="24"/>
        </w:rPr>
        <w:t>Haddad</w:t>
      </w:r>
      <w:r>
        <w:rPr>
          <w:spacing w:val="1"/>
          <w:sz w:val="24"/>
        </w:rPr>
        <w:t xml:space="preserve"> </w:t>
      </w:r>
      <w:r>
        <w:rPr>
          <w:sz w:val="24"/>
        </w:rPr>
        <w:t>L,</w:t>
      </w:r>
      <w:r>
        <w:rPr>
          <w:spacing w:val="1"/>
          <w:sz w:val="24"/>
        </w:rPr>
        <w:t xml:space="preserve"> </w:t>
      </w:r>
      <w:r>
        <w:rPr>
          <w:sz w:val="24"/>
        </w:rPr>
        <w:t>Kennedy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Sullivan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1994.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Choice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Indicators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Nutrition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Monitoring</w:t>
      </w:r>
      <w:r>
        <w:rPr>
          <w:sz w:val="24"/>
        </w:rPr>
        <w:t>.”</w:t>
      </w:r>
      <w:r>
        <w:rPr>
          <w:spacing w:val="58"/>
          <w:sz w:val="24"/>
        </w:rPr>
        <w:t xml:space="preserve"> </w:t>
      </w:r>
      <w:r>
        <w:rPr>
          <w:sz w:val="24"/>
        </w:rPr>
        <w:t>Food Policy</w:t>
      </w:r>
      <w:r>
        <w:rPr>
          <w:spacing w:val="-2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(3): 329-343.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5" w:right="116" w:hanging="540"/>
        <w:jc w:val="both"/>
      </w:pPr>
      <w:r>
        <w:t>Hakim, Lukman.</w:t>
      </w:r>
      <w:r>
        <w:rPr>
          <w:spacing w:val="61"/>
        </w:rPr>
        <w:t xml:space="preserve"> </w:t>
      </w:r>
      <w:r>
        <w:t>2006.</w:t>
      </w:r>
      <w:r>
        <w:rPr>
          <w:spacing w:val="61"/>
        </w:rPr>
        <w:t xml:space="preserve"> </w:t>
      </w:r>
      <w:r>
        <w:t>“Pemberdayaan Petani Sayuran:   Kasus Petani Sayuran</w:t>
      </w:r>
      <w:r>
        <w:rPr>
          <w:spacing w:val="-57"/>
        </w:rPr>
        <w:t xml:space="preserve"> </w:t>
      </w:r>
      <w:r>
        <w:t>di Sulawesi Selatan).”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 Program Pascasarjana, Institut</w:t>
      </w:r>
      <w:r>
        <w:rPr>
          <w:spacing w:val="1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spacing w:line="480" w:lineRule="auto"/>
        <w:ind w:left="695" w:right="453"/>
        <w:jc w:val="both"/>
      </w:pPr>
      <w:r>
        <w:t>Hanafi A.</w:t>
      </w:r>
      <w:r>
        <w:rPr>
          <w:spacing w:val="1"/>
        </w:rPr>
        <w:t xml:space="preserve"> </w:t>
      </w:r>
      <w:r>
        <w:t>1986.</w:t>
      </w:r>
      <w:r>
        <w:rPr>
          <w:spacing w:val="1"/>
        </w:rPr>
        <w:t xml:space="preserve"> </w:t>
      </w:r>
      <w:r>
        <w:t>Memasyarakatkan Ide-Ide Baru.</w:t>
      </w:r>
      <w:r>
        <w:rPr>
          <w:spacing w:val="1"/>
        </w:rPr>
        <w:t xml:space="preserve"> </w:t>
      </w:r>
      <w:r>
        <w:t>Surabaya:</w:t>
      </w:r>
      <w:r>
        <w:rPr>
          <w:spacing w:val="1"/>
        </w:rPr>
        <w:t xml:space="preserve"> </w:t>
      </w:r>
      <w:r>
        <w:t>Usaha Nasional.</w:t>
      </w:r>
      <w:r>
        <w:rPr>
          <w:spacing w:val="-57"/>
        </w:rPr>
        <w:t xml:space="preserve"> </w:t>
      </w:r>
      <w:r>
        <w:t>Handoko</w:t>
      </w:r>
      <w:r>
        <w:rPr>
          <w:spacing w:val="-1"/>
        </w:rPr>
        <w:t xml:space="preserve"> </w:t>
      </w:r>
      <w:r>
        <w:t>T.  2007.</w:t>
      </w:r>
      <w:r>
        <w:rPr>
          <w:spacing w:val="59"/>
        </w:rPr>
        <w:t xml:space="preserve"> </w:t>
      </w:r>
      <w:r>
        <w:t>Manajemen.</w:t>
      </w:r>
      <w:r>
        <w:rPr>
          <w:spacing w:val="59"/>
        </w:rPr>
        <w:t xml:space="preserve"> </w:t>
      </w:r>
      <w:r>
        <w:t>Edisi 2.</w:t>
      </w:r>
      <w:r>
        <w:rPr>
          <w:spacing w:val="59"/>
        </w:rPr>
        <w:t xml:space="preserve"> </w:t>
      </w:r>
      <w:r>
        <w:t>Yogyakarta:  BPFE.</w:t>
      </w:r>
    </w:p>
    <w:p w:rsidR="000546BA" w:rsidRDefault="00590CA3">
      <w:pPr>
        <w:ind w:left="1235" w:right="115" w:hanging="540"/>
        <w:jc w:val="both"/>
        <w:rPr>
          <w:sz w:val="24"/>
        </w:rPr>
      </w:pPr>
      <w:r>
        <w:rPr>
          <w:sz w:val="24"/>
        </w:rPr>
        <w:t>Hardinsyah.</w:t>
      </w:r>
      <w:r>
        <w:rPr>
          <w:spacing w:val="1"/>
          <w:sz w:val="24"/>
        </w:rPr>
        <w:t xml:space="preserve"> </w:t>
      </w:r>
      <w:r>
        <w:rPr>
          <w:sz w:val="24"/>
        </w:rPr>
        <w:t>1996.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Measurement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Diversity: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Implication for Indonesian’s Food and Nutrition Policy</w:t>
      </w:r>
      <w:r>
        <w:rPr>
          <w:sz w:val="24"/>
        </w:rPr>
        <w:t>.”</w:t>
      </w:r>
      <w:r>
        <w:rPr>
          <w:spacing w:val="1"/>
          <w:sz w:val="24"/>
        </w:rPr>
        <w:t xml:space="preserve"> </w:t>
      </w:r>
      <w:r>
        <w:rPr>
          <w:sz w:val="24"/>
        </w:rPr>
        <w:t>Disertasi Doktor.</w:t>
      </w:r>
      <w:r>
        <w:rPr>
          <w:spacing w:val="1"/>
          <w:sz w:val="24"/>
        </w:rPr>
        <w:t xml:space="preserve"> </w:t>
      </w:r>
      <w:r>
        <w:rPr>
          <w:sz w:val="24"/>
        </w:rPr>
        <w:t>Faculty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Medicine.</w:t>
      </w:r>
      <w:r>
        <w:rPr>
          <w:spacing w:val="58"/>
          <w:sz w:val="24"/>
        </w:rPr>
        <w:t xml:space="preserve"> </w:t>
      </w:r>
      <w:r>
        <w:rPr>
          <w:sz w:val="24"/>
        </w:rPr>
        <w:t>University of</w:t>
      </w:r>
      <w:r>
        <w:rPr>
          <w:spacing w:val="59"/>
          <w:sz w:val="24"/>
        </w:rPr>
        <w:t xml:space="preserve"> </w:t>
      </w:r>
      <w:r>
        <w:rPr>
          <w:sz w:val="24"/>
        </w:rPr>
        <w:t>Queensland.</w:t>
      </w:r>
    </w:p>
    <w:p w:rsidR="000546BA" w:rsidRDefault="000546BA">
      <w:pPr>
        <w:pStyle w:val="BodyText"/>
      </w:pPr>
    </w:p>
    <w:p w:rsidR="000546BA" w:rsidRDefault="00590CA3">
      <w:pPr>
        <w:ind w:left="1235" w:right="115" w:hanging="540"/>
        <w:jc w:val="both"/>
        <w:rPr>
          <w:sz w:val="24"/>
        </w:rPr>
      </w:pPr>
      <w:r>
        <w:rPr>
          <w:sz w:val="24"/>
        </w:rPr>
        <w:t>Hare, A. Paul, E.F. Borgatta dan R.E.</w:t>
      </w:r>
      <w:r>
        <w:rPr>
          <w:spacing w:val="1"/>
          <w:sz w:val="24"/>
        </w:rPr>
        <w:t xml:space="preserve"> </w:t>
      </w:r>
      <w:r>
        <w:rPr>
          <w:sz w:val="24"/>
        </w:rPr>
        <w:t>Bales.</w:t>
      </w:r>
      <w:r>
        <w:rPr>
          <w:spacing w:val="1"/>
          <w:sz w:val="24"/>
        </w:rPr>
        <w:t xml:space="preserve"> </w:t>
      </w:r>
      <w:r>
        <w:rPr>
          <w:sz w:val="24"/>
        </w:rPr>
        <w:t>1962.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Small Groups, Studies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Interaction, </w:t>
      </w:r>
      <w:r>
        <w:rPr>
          <w:sz w:val="24"/>
        </w:rPr>
        <w:t>Revised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Alfred A</w:t>
      </w:r>
      <w:r>
        <w:rPr>
          <w:spacing w:val="-2"/>
          <w:sz w:val="24"/>
        </w:rPr>
        <w:t xml:space="preserve"> </w:t>
      </w:r>
      <w:r>
        <w:rPr>
          <w:sz w:val="24"/>
        </w:rPr>
        <w:t>Knopf.  New</w:t>
      </w:r>
      <w:r>
        <w:rPr>
          <w:spacing w:val="-2"/>
          <w:sz w:val="24"/>
        </w:rPr>
        <w:t xml:space="preserve"> </w:t>
      </w:r>
      <w:r>
        <w:rPr>
          <w:sz w:val="24"/>
        </w:rPr>
        <w:t>York.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7" w:hanging="540"/>
        <w:jc w:val="both"/>
      </w:pPr>
      <w:r>
        <w:t>Harianto.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Harga,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Beras.</w:t>
      </w:r>
      <w:r>
        <w:rPr>
          <w:spacing w:val="1"/>
        </w:rPr>
        <w:t xml:space="preserve"> </w:t>
      </w:r>
      <w:r>
        <w:t>Bunga</w:t>
      </w:r>
      <w:r>
        <w:rPr>
          <w:spacing w:val="60"/>
        </w:rPr>
        <w:t xml:space="preserve"> </w:t>
      </w:r>
      <w:r>
        <w:t>Rampai</w:t>
      </w:r>
      <w:r>
        <w:rPr>
          <w:spacing w:val="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Beras.  Jakarta:</w:t>
      </w:r>
      <w:r>
        <w:rPr>
          <w:spacing w:val="58"/>
        </w:rPr>
        <w:t xml:space="preserve"> </w:t>
      </w:r>
      <w:r>
        <w:t>Penerbit LPEM-FEUI.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4" w:hanging="540"/>
        <w:jc w:val="both"/>
      </w:pPr>
      <w:r>
        <w:t>Haryadi, Fuad AB, Wahab SA.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“Pengaruh Motivasi terhadap Kinerja</w:t>
      </w:r>
      <w:r>
        <w:rPr>
          <w:spacing w:val="1"/>
        </w:rPr>
        <w:t xml:space="preserve"> </w:t>
      </w:r>
      <w:r>
        <w:t>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Musi</w:t>
      </w:r>
      <w:r>
        <w:rPr>
          <w:spacing w:val="1"/>
        </w:rPr>
        <w:t xml:space="preserve"> </w:t>
      </w:r>
      <w:r>
        <w:t>Banyuasin.”</w:t>
      </w:r>
      <w:r>
        <w:rPr>
          <w:spacing w:val="61"/>
        </w:rPr>
        <w:t xml:space="preserve"> </w:t>
      </w:r>
      <w:r>
        <w:t>Artikel</w:t>
      </w:r>
      <w:r>
        <w:rPr>
          <w:spacing w:val="6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Penelitian.</w:t>
      </w:r>
      <w:r>
        <w:rPr>
          <w:spacing w:val="56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Pascasarjana</w:t>
      </w:r>
      <w:r>
        <w:rPr>
          <w:spacing w:val="-1"/>
        </w:rPr>
        <w:t xml:space="preserve"> </w:t>
      </w:r>
      <w:r>
        <w:t>Universitas Brawijaya</w:t>
      </w:r>
      <w:r>
        <w:rPr>
          <w:spacing w:val="-1"/>
        </w:rPr>
        <w:t xml:space="preserve"> </w:t>
      </w:r>
      <w:r>
        <w:t>Malang.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Hasan, I.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 xml:space="preserve">Aku Cinta Makanan Indonesia dalam Rangka </w:t>
      </w:r>
      <w:r>
        <w:t>Mewujudkan</w:t>
      </w:r>
      <w:r>
        <w:rPr>
          <w:spacing w:val="1"/>
        </w:rPr>
        <w:t xml:space="preserve"> </w:t>
      </w:r>
      <w:r>
        <w:t>Ketahanan Pangan.</w:t>
      </w:r>
      <w:r>
        <w:rPr>
          <w:spacing w:val="1"/>
        </w:rPr>
        <w:t xml:space="preserve"> </w:t>
      </w:r>
      <w:r>
        <w:t>Pengarahan Kursus Penyegar Ilmu Gizi dan Kongres</w:t>
      </w:r>
      <w:r>
        <w:rPr>
          <w:spacing w:val="1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PERSAGI</w:t>
      </w:r>
      <w:r>
        <w:rPr>
          <w:spacing w:val="1"/>
        </w:rPr>
        <w:t xml:space="preserve"> </w:t>
      </w:r>
      <w:r>
        <w:t>X,</w:t>
      </w:r>
      <w:r>
        <w:rPr>
          <w:spacing w:val="-1"/>
        </w:rPr>
        <w:t xml:space="preserve"> </w:t>
      </w:r>
      <w:r>
        <w:t>21-23</w:t>
      </w:r>
      <w:r>
        <w:rPr>
          <w:spacing w:val="-1"/>
        </w:rPr>
        <w:t xml:space="preserve"> </w:t>
      </w:r>
      <w:r>
        <w:t>November.  Bandung.</w:t>
      </w:r>
    </w:p>
    <w:p w:rsidR="000546BA" w:rsidRDefault="000546BA">
      <w:pPr>
        <w:pStyle w:val="BodyText"/>
      </w:pPr>
    </w:p>
    <w:p w:rsidR="000546BA" w:rsidRDefault="00590CA3">
      <w:pPr>
        <w:ind w:left="1235" w:right="116" w:hanging="540"/>
        <w:jc w:val="both"/>
        <w:rPr>
          <w:sz w:val="24"/>
        </w:rPr>
      </w:pPr>
      <w:r>
        <w:rPr>
          <w:sz w:val="24"/>
        </w:rPr>
        <w:t>Havelock, R.G., dan A.M.</w:t>
      </w:r>
      <w:r>
        <w:rPr>
          <w:spacing w:val="1"/>
          <w:sz w:val="24"/>
        </w:rPr>
        <w:t xml:space="preserve"> </w:t>
      </w:r>
      <w:r>
        <w:rPr>
          <w:sz w:val="24"/>
        </w:rPr>
        <w:t>Huberman.</w:t>
      </w:r>
      <w:r>
        <w:rPr>
          <w:spacing w:val="1"/>
          <w:sz w:val="24"/>
        </w:rPr>
        <w:t xml:space="preserve"> </w:t>
      </w:r>
      <w:r>
        <w:rPr>
          <w:sz w:val="24"/>
        </w:rPr>
        <w:t>1977.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Solving Educational Problem.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Theory and Reality of Innovation in Developing Countries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Unesco.</w:t>
      </w:r>
      <w:r>
        <w:rPr>
          <w:spacing w:val="1"/>
          <w:sz w:val="24"/>
        </w:rPr>
        <w:t xml:space="preserve"> </w:t>
      </w:r>
      <w:r>
        <w:rPr>
          <w:sz w:val="24"/>
        </w:rPr>
        <w:t>Paris.</w:t>
      </w:r>
      <w:r>
        <w:rPr>
          <w:spacing w:val="1"/>
          <w:sz w:val="24"/>
        </w:rPr>
        <w:t xml:space="preserve"> </w:t>
      </w:r>
      <w:hyperlink r:id="rId396">
        <w:r>
          <w:rPr>
            <w:sz w:val="24"/>
            <w:u w:val="single"/>
          </w:rPr>
          <w:t>www.getcited.org/pub/101931962</w:t>
        </w:r>
      </w:hyperlink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Diakses</w:t>
      </w:r>
      <w:r>
        <w:rPr>
          <w:spacing w:val="-1"/>
          <w:sz w:val="24"/>
        </w:rPr>
        <w:t xml:space="preserve"> </w:t>
      </w:r>
      <w:r>
        <w:rPr>
          <w:sz w:val="24"/>
        </w:rPr>
        <w:t>tanggal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Desember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0546BA" w:rsidRDefault="000546BA">
      <w:pPr>
        <w:pStyle w:val="BodyText"/>
      </w:pPr>
    </w:p>
    <w:p w:rsidR="000546BA" w:rsidRDefault="00590CA3">
      <w:pPr>
        <w:ind w:left="1235" w:right="115" w:hanging="540"/>
        <w:jc w:val="both"/>
        <w:rPr>
          <w:sz w:val="24"/>
        </w:rPr>
      </w:pPr>
      <w:r>
        <w:rPr>
          <w:sz w:val="24"/>
        </w:rPr>
        <w:t>Havelock, R.G.</w:t>
      </w:r>
      <w:r>
        <w:rPr>
          <w:spacing w:val="1"/>
          <w:sz w:val="24"/>
        </w:rPr>
        <w:t xml:space="preserve"> </w:t>
      </w:r>
      <w:r>
        <w:rPr>
          <w:sz w:val="24"/>
        </w:rPr>
        <w:t>1969.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Planning for Innovation: Theory the Dissimination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Utilization of Knowladge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Institute for S</w:t>
      </w:r>
      <w:r>
        <w:rPr>
          <w:sz w:val="24"/>
        </w:rPr>
        <w:t>ocial Research, The University of</w:t>
      </w:r>
      <w:r>
        <w:rPr>
          <w:spacing w:val="1"/>
          <w:sz w:val="24"/>
        </w:rPr>
        <w:t xml:space="preserve"> </w:t>
      </w:r>
      <w:r>
        <w:rPr>
          <w:sz w:val="24"/>
        </w:rPr>
        <w:t>Michigan.</w:t>
      </w:r>
      <w:r>
        <w:rPr>
          <w:spacing w:val="57"/>
          <w:sz w:val="24"/>
        </w:rPr>
        <w:t xml:space="preserve"> </w:t>
      </w:r>
      <w:r>
        <w:rPr>
          <w:sz w:val="24"/>
        </w:rPr>
        <w:t>Michigan.</w:t>
      </w:r>
    </w:p>
    <w:p w:rsidR="000546BA" w:rsidRDefault="000546BA">
      <w:pPr>
        <w:pStyle w:val="BodyText"/>
      </w:pPr>
    </w:p>
    <w:p w:rsidR="000546BA" w:rsidRDefault="00590CA3">
      <w:pPr>
        <w:ind w:left="1415" w:right="116" w:hanging="720"/>
        <w:jc w:val="both"/>
        <w:rPr>
          <w:sz w:val="24"/>
        </w:rPr>
      </w:pPr>
      <w:r>
        <w:rPr>
          <w:sz w:val="24"/>
        </w:rPr>
        <w:t>Havighrust, RJ.</w:t>
      </w:r>
      <w:r>
        <w:rPr>
          <w:spacing w:val="1"/>
          <w:sz w:val="24"/>
        </w:rPr>
        <w:t xml:space="preserve"> </w:t>
      </w:r>
      <w:r>
        <w:rPr>
          <w:sz w:val="24"/>
        </w:rPr>
        <w:t>1972.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Developmental Tasks and Education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David Mc. Kay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Inc.  New</w:t>
      </w:r>
      <w:r>
        <w:rPr>
          <w:spacing w:val="-1"/>
          <w:sz w:val="24"/>
        </w:rPr>
        <w:t xml:space="preserve"> </w:t>
      </w:r>
      <w:r>
        <w:rPr>
          <w:sz w:val="24"/>
        </w:rPr>
        <w:t>York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5" w:hanging="720"/>
        <w:jc w:val="both"/>
      </w:pPr>
      <w:r>
        <w:t>Hawkins,</w:t>
      </w:r>
      <w:r>
        <w:rPr>
          <w:spacing w:val="1"/>
        </w:rPr>
        <w:t xml:space="preserve"> </w:t>
      </w:r>
      <w:r>
        <w:t>Del.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Best,</w:t>
      </w:r>
      <w:r>
        <w:rPr>
          <w:spacing w:val="1"/>
        </w:rPr>
        <w:t xml:space="preserve"> </w:t>
      </w:r>
      <w:r>
        <w:t>Roger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Coney,</w:t>
      </w:r>
      <w:r>
        <w:rPr>
          <w:spacing w:val="1"/>
        </w:rPr>
        <w:t xml:space="preserve"> </w:t>
      </w:r>
      <w:r>
        <w:t>Kenneth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1986.</w:t>
      </w:r>
      <w:r>
        <w:rPr>
          <w:spacing w:val="1"/>
        </w:rPr>
        <w:t xml:space="preserve"> </w:t>
      </w:r>
      <w:r>
        <w:t>Consumer</w:t>
      </w:r>
      <w:r>
        <w:rPr>
          <w:spacing w:val="-57"/>
        </w:rPr>
        <w:t xml:space="preserve"> </w:t>
      </w:r>
      <w:r>
        <w:t>Behavior:Implications for Marketing Strategy. New York: Mc Graw Hill</w:t>
      </w:r>
      <w:r>
        <w:rPr>
          <w:spacing w:val="1"/>
        </w:rPr>
        <w:t xml:space="preserve"> </w:t>
      </w:r>
      <w:r>
        <w:t>Co.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  <w:jc w:val="both"/>
      </w:pPr>
      <w:r>
        <w:t>Hernanto.</w:t>
      </w:r>
      <w:r>
        <w:rPr>
          <w:spacing w:val="-1"/>
        </w:rPr>
        <w:t xml:space="preserve"> </w:t>
      </w:r>
      <w:r>
        <w:t>F.</w:t>
      </w:r>
      <w:r>
        <w:rPr>
          <w:spacing w:val="56"/>
        </w:rPr>
        <w:t xml:space="preserve"> </w:t>
      </w:r>
      <w:r>
        <w:t>1996.</w:t>
      </w:r>
      <w:r>
        <w:rPr>
          <w:spacing w:val="58"/>
        </w:rPr>
        <w:t xml:space="preserve"> </w:t>
      </w:r>
      <w:r>
        <w:t>Ilmu Usahatani.</w:t>
      </w:r>
      <w:r>
        <w:rPr>
          <w:spacing w:val="56"/>
        </w:rPr>
        <w:t xml:space="preserve"> </w:t>
      </w:r>
      <w:r>
        <w:t>Jakarta:</w:t>
      </w:r>
      <w:r>
        <w:rPr>
          <w:spacing w:val="58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Swadaya.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8" w:hanging="720"/>
        <w:jc w:val="both"/>
      </w:pPr>
      <w:r>
        <w:t>Hikmat, H.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Strategi Pemberdayaan Masyarakat.</w:t>
      </w:r>
      <w:r>
        <w:rPr>
          <w:spacing w:val="1"/>
        </w:rPr>
        <w:t xml:space="preserve"> </w:t>
      </w:r>
      <w:r>
        <w:t>Bandung:</w:t>
      </w:r>
      <w:r>
        <w:rPr>
          <w:spacing w:val="1"/>
        </w:rPr>
        <w:t xml:space="preserve"> </w:t>
      </w:r>
      <w:r>
        <w:t>Humaniora</w:t>
      </w:r>
      <w:r>
        <w:rPr>
          <w:spacing w:val="1"/>
        </w:rPr>
        <w:t xml:space="preserve"> </w:t>
      </w:r>
      <w:r>
        <w:t>Utama</w:t>
      </w:r>
      <w:r>
        <w:rPr>
          <w:spacing w:val="-1"/>
        </w:rPr>
        <w:t xml:space="preserve"> </w:t>
      </w:r>
      <w:r>
        <w:t>Press.</w:t>
      </w:r>
    </w:p>
    <w:p w:rsidR="000546BA" w:rsidRDefault="000546BA">
      <w:pPr>
        <w:jc w:val="both"/>
        <w:sectPr w:rsidR="000546BA">
          <w:headerReference w:type="default" r:id="rId397"/>
          <w:footerReference w:type="default" r:id="rId398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29856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spacing w:before="89"/>
        <w:ind w:left="1235" w:right="116" w:hanging="540"/>
        <w:jc w:val="both"/>
        <w:rPr>
          <w:sz w:val="24"/>
        </w:rPr>
      </w:pPr>
      <w:r>
        <w:rPr>
          <w:sz w:val="24"/>
        </w:rPr>
        <w:t>Hosain, Shahadat.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Poverty, Household Strategies and Coping with Urban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Life:”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Examining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Livelihood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Framewirk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Dhaka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Bangladesh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Bangladesh</w:t>
      </w:r>
      <w:r>
        <w:rPr>
          <w:spacing w:val="-3"/>
          <w:sz w:val="24"/>
        </w:rPr>
        <w:t xml:space="preserve"> </w:t>
      </w:r>
      <w:r>
        <w:rPr>
          <w:sz w:val="24"/>
        </w:rPr>
        <w:t>e-Journal of</w:t>
      </w:r>
      <w:r>
        <w:rPr>
          <w:spacing w:val="-1"/>
          <w:sz w:val="24"/>
        </w:rPr>
        <w:t xml:space="preserve"> </w:t>
      </w:r>
      <w:r>
        <w:rPr>
          <w:sz w:val="24"/>
        </w:rPr>
        <w:t>Sociology.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2 No. 1.</w:t>
      </w:r>
      <w:r>
        <w:rPr>
          <w:spacing w:val="59"/>
          <w:sz w:val="24"/>
        </w:rPr>
        <w:t xml:space="preserve"> </w:t>
      </w:r>
      <w:r>
        <w:rPr>
          <w:sz w:val="24"/>
        </w:rPr>
        <w:t>January 2005.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5" w:right="115" w:hanging="540"/>
        <w:jc w:val="both"/>
      </w:pPr>
      <w:r>
        <w:t>Huda, Nurul.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“Pengembangan Kompetensi Penyuluh Pertanian Lulusan</w:t>
      </w:r>
      <w:r>
        <w:rPr>
          <w:spacing w:val="1"/>
        </w:rPr>
        <w:t xml:space="preserve"> </w:t>
      </w:r>
      <w:r>
        <w:t>Pendidikan Jarak Jauh Universitas Terbuka.” Disertasi.</w:t>
      </w:r>
      <w:r>
        <w:rPr>
          <w:spacing w:val="1"/>
        </w:rPr>
        <w:t xml:space="preserve"> </w:t>
      </w:r>
      <w:r>
        <w:t>Bogor: Program</w:t>
      </w:r>
      <w:r>
        <w:rPr>
          <w:spacing w:val="1"/>
        </w:rPr>
        <w:t xml:space="preserve"> </w:t>
      </w:r>
      <w:r>
        <w:t>Pascasarjana,</w:t>
      </w:r>
      <w:r>
        <w:rPr>
          <w:spacing w:val="-1"/>
        </w:rPr>
        <w:t xml:space="preserve"> </w:t>
      </w:r>
      <w:r>
        <w:t>Institut Pertanian 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415" w:right="115" w:hanging="720"/>
        <w:jc w:val="both"/>
        <w:rPr>
          <w:sz w:val="24"/>
        </w:rPr>
      </w:pPr>
      <w:r>
        <w:rPr>
          <w:sz w:val="24"/>
        </w:rPr>
        <w:t>Huntingon, S.P.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Cultures Count in Cultures Matters: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 Values Share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Human Progress </w:t>
      </w:r>
      <w:r>
        <w:rPr>
          <w:sz w:val="24"/>
        </w:rPr>
        <w:t>(Ed</w:t>
      </w:r>
      <w:r>
        <w:rPr>
          <w:sz w:val="24"/>
        </w:rPr>
        <w:t>ited by. L.E. Harisson and S.P. Huntingon).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Books.</w:t>
      </w:r>
      <w:r>
        <w:rPr>
          <w:spacing w:val="59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York.</w:t>
      </w:r>
    </w:p>
    <w:p w:rsidR="000546BA" w:rsidRDefault="000546BA">
      <w:pPr>
        <w:pStyle w:val="BodyText"/>
      </w:pPr>
    </w:p>
    <w:p w:rsidR="000546BA" w:rsidRDefault="00590CA3">
      <w:pPr>
        <w:ind w:left="1415" w:right="117" w:hanging="720"/>
        <w:jc w:val="both"/>
        <w:rPr>
          <w:sz w:val="24"/>
        </w:rPr>
      </w:pPr>
      <w:r>
        <w:rPr>
          <w:sz w:val="24"/>
        </w:rPr>
        <w:t>Ife, Jim.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Community Development : Creating Community Altetnative,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Vission,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Analysis 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Practice</w:t>
      </w:r>
      <w:r>
        <w:rPr>
          <w:sz w:val="24"/>
        </w:rPr>
        <w:t>.  Australia:</w:t>
      </w:r>
      <w:r>
        <w:rPr>
          <w:spacing w:val="59"/>
          <w:sz w:val="24"/>
        </w:rPr>
        <w:t xml:space="preserve"> </w:t>
      </w:r>
      <w:r>
        <w:rPr>
          <w:sz w:val="24"/>
        </w:rPr>
        <w:t>Longman.</w:t>
      </w:r>
    </w:p>
    <w:p w:rsidR="000546BA" w:rsidRDefault="000546BA">
      <w:pPr>
        <w:pStyle w:val="BodyText"/>
      </w:pPr>
    </w:p>
    <w:p w:rsidR="000546BA" w:rsidRDefault="00590CA3">
      <w:pPr>
        <w:ind w:left="1415" w:right="212" w:hanging="720"/>
        <w:rPr>
          <w:sz w:val="24"/>
        </w:rPr>
      </w:pPr>
      <w:r>
        <w:rPr>
          <w:sz w:val="24"/>
        </w:rPr>
        <w:t>International Food Policy Research Institute.</w:t>
      </w:r>
      <w:r>
        <w:rPr>
          <w:spacing w:val="1"/>
          <w:sz w:val="24"/>
        </w:rPr>
        <w:t xml:space="preserve"> </w:t>
      </w:r>
      <w:r>
        <w:rPr>
          <w:sz w:val="24"/>
        </w:rPr>
        <w:t>1992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Nutrition </w:t>
      </w:r>
      <w:r>
        <w:rPr>
          <w:i/>
          <w:sz w:val="24"/>
        </w:rPr>
        <w:t>and Development :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 Global Assessment.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Washington, D.C: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Food Policy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Institute.</w:t>
      </w:r>
    </w:p>
    <w:p w:rsidR="000546BA" w:rsidRDefault="000546BA">
      <w:pPr>
        <w:pStyle w:val="BodyText"/>
        <w:spacing w:before="1"/>
        <w:rPr>
          <w:sz w:val="16"/>
        </w:rPr>
      </w:pPr>
    </w:p>
    <w:p w:rsidR="000546BA" w:rsidRDefault="00590CA3">
      <w:pPr>
        <w:tabs>
          <w:tab w:val="left" w:pos="1655"/>
        </w:tabs>
        <w:spacing w:before="90"/>
        <w:ind w:left="1415" w:right="292" w:hanging="72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1999.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Technical Guides for Operationalizing Household 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Security in Development Projects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Washington, D.C: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Food</w:t>
      </w:r>
      <w:r>
        <w:rPr>
          <w:spacing w:val="-57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z w:val="24"/>
        </w:rPr>
        <w:t>Research Institute.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423" w:hanging="720"/>
      </w:pPr>
      <w:r>
        <w:t>Ismail, I.G., T. Alihamsyah, I.P. Widjaja Adhi, Suwarno, T. Herawati, R. Tahir</w:t>
      </w:r>
      <w:r>
        <w:rPr>
          <w:spacing w:val="-58"/>
        </w:rPr>
        <w:t xml:space="preserve"> </w:t>
      </w:r>
      <w:r>
        <w:t>dan D. E. Sianturi.</w:t>
      </w:r>
      <w:r>
        <w:rPr>
          <w:spacing w:val="1"/>
        </w:rPr>
        <w:t xml:space="preserve"> </w:t>
      </w:r>
      <w:r>
        <w:t>1993.</w:t>
      </w:r>
      <w:r>
        <w:rPr>
          <w:spacing w:val="1"/>
        </w:rPr>
        <w:t xml:space="preserve"> </w:t>
      </w:r>
      <w:r>
        <w:t>“Sewindu Penelitian Pertanian Lahan Rawa;</w:t>
      </w:r>
      <w:r>
        <w:rPr>
          <w:spacing w:val="1"/>
        </w:rPr>
        <w:t xml:space="preserve"> </w:t>
      </w:r>
      <w:r>
        <w:t>Kontribusi dan Prospek Pengembangan.”</w:t>
      </w:r>
      <w:r>
        <w:rPr>
          <w:spacing w:val="1"/>
        </w:rPr>
        <w:t xml:space="preserve"> </w:t>
      </w:r>
      <w:r>
        <w:t>Jurnal Analisis Kebijakan</w:t>
      </w:r>
      <w:r>
        <w:rPr>
          <w:spacing w:val="1"/>
        </w:rPr>
        <w:t xml:space="preserve"> </w:t>
      </w:r>
      <w:r>
        <w:t xml:space="preserve">Pertanian. Volume 3 No. </w:t>
      </w:r>
      <w:r>
        <w:t>2 Juni 2005.</w:t>
      </w:r>
      <w:r>
        <w:rPr>
          <w:spacing w:val="1"/>
        </w:rPr>
        <w:t xml:space="preserve"> </w:t>
      </w:r>
      <w:r>
        <w:t>Pusat Penelitian dan</w:t>
      </w:r>
      <w:r>
        <w:rPr>
          <w:spacing w:val="1"/>
        </w:rPr>
        <w:t xml:space="preserve"> </w:t>
      </w:r>
      <w:r>
        <w:t>Pengembangan</w:t>
      </w:r>
      <w:r>
        <w:rPr>
          <w:spacing w:val="-1"/>
        </w:rPr>
        <w:t xml:space="preserve"> </w:t>
      </w:r>
      <w:r>
        <w:t>Tanaman Pangan.  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212" w:hanging="720"/>
      </w:pPr>
      <w:r>
        <w:t>Jayaputra.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“Ketahanan Pangan Rumahtangga Petani di Daerah Kawasan</w:t>
      </w:r>
      <w:r>
        <w:rPr>
          <w:spacing w:val="-57"/>
        </w:rPr>
        <w:t xml:space="preserve"> </w:t>
      </w:r>
      <w:r>
        <w:t>Pertambangan PT Newmont Nusa Tenggara.”</w:t>
      </w:r>
      <w:r>
        <w:rPr>
          <w:spacing w:val="1"/>
        </w:rPr>
        <w:t xml:space="preserve"> </w:t>
      </w:r>
      <w:r>
        <w:t>Tesis.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Pascasarjana</w:t>
      </w:r>
      <w:r>
        <w:rPr>
          <w:spacing w:val="-2"/>
        </w:rPr>
        <w:t xml:space="preserve"> </w:t>
      </w:r>
      <w:r>
        <w:t>Institut Pertanian Bogor.  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5" w:right="115" w:hanging="540"/>
        <w:jc w:val="both"/>
      </w:pPr>
      <w:r>
        <w:t>Junaidi. Y.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“Studi Komparatif Pemberdayaan Petani Padi Lebak Dalam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</w:t>
      </w:r>
      <w:r>
        <w:rPr>
          <w:spacing w:val="-57"/>
        </w:rPr>
        <w:t xml:space="preserve"> </w:t>
      </w:r>
      <w:r>
        <w:t>Pemerintah di Kabupaten Ogan Ilir.”</w:t>
      </w:r>
      <w:r>
        <w:rPr>
          <w:spacing w:val="1"/>
        </w:rPr>
        <w:t xml:space="preserve"> </w:t>
      </w:r>
      <w:r>
        <w:t>Tesis.</w:t>
      </w:r>
      <w:r>
        <w:rPr>
          <w:spacing w:val="1"/>
        </w:rPr>
        <w:t xml:space="preserve"> </w:t>
      </w:r>
      <w:r>
        <w:t>Program Studi Agribisnis.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Pasca Sarjana</w:t>
      </w:r>
      <w:r>
        <w:rPr>
          <w:spacing w:val="-1"/>
        </w:rPr>
        <w:t xml:space="preserve"> </w:t>
      </w:r>
      <w:r>
        <w:t>Universitas Sriwijaya.</w:t>
      </w:r>
      <w:r>
        <w:rPr>
          <w:spacing w:val="-1"/>
        </w:rPr>
        <w:t xml:space="preserve"> </w:t>
      </w:r>
      <w:r>
        <w:t>Palembang.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5" w:hanging="540"/>
        <w:jc w:val="both"/>
      </w:pPr>
      <w:r>
        <w:t>Kartasasmita, G.</w:t>
      </w:r>
      <w:r>
        <w:rPr>
          <w:spacing w:val="1"/>
        </w:rPr>
        <w:t xml:space="preserve"> </w:t>
      </w:r>
      <w:r>
        <w:t>1996.</w:t>
      </w:r>
      <w:r>
        <w:rPr>
          <w:spacing w:val="1"/>
        </w:rPr>
        <w:t xml:space="preserve"> </w:t>
      </w:r>
      <w:r>
        <w:rPr>
          <w:i/>
        </w:rPr>
        <w:t>Power and Empowerment</w:t>
      </w:r>
      <w:r>
        <w:t>: Sebuah Telaah Mengenal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Nasional.</w:t>
      </w:r>
      <w:r>
        <w:rPr>
          <w:spacing w:val="59"/>
        </w:rPr>
        <w:t xml:space="preserve"> </w:t>
      </w:r>
      <w:r>
        <w:t>Jakarta.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7" w:hanging="540"/>
        <w:jc w:val="both"/>
      </w:pPr>
      <w:r>
        <w:t>Kartasapoetra</w:t>
      </w:r>
      <w:r>
        <w:rPr>
          <w:spacing w:val="1"/>
        </w:rPr>
        <w:t xml:space="preserve"> </w:t>
      </w:r>
      <w:r>
        <w:t>AG.</w:t>
      </w:r>
      <w:r>
        <w:rPr>
          <w:spacing w:val="1"/>
        </w:rPr>
        <w:t xml:space="preserve"> </w:t>
      </w:r>
      <w:r>
        <w:t>1991.</w:t>
      </w:r>
      <w:r>
        <w:rPr>
          <w:spacing w:val="1"/>
        </w:rPr>
        <w:t xml:space="preserve"> </w:t>
      </w:r>
      <w:r>
        <w:t>Teknologi</w:t>
      </w:r>
      <w:r>
        <w:rPr>
          <w:spacing w:val="60"/>
        </w:rPr>
        <w:t xml:space="preserve"> </w:t>
      </w:r>
      <w:r>
        <w:t>Penyuluhan</w:t>
      </w:r>
      <w:r>
        <w:rPr>
          <w:spacing w:val="60"/>
        </w:rPr>
        <w:t xml:space="preserve"> </w:t>
      </w:r>
      <w:r>
        <w:t>Pertanian.</w:t>
      </w:r>
      <w:r>
        <w:rPr>
          <w:spacing w:val="61"/>
        </w:rPr>
        <w:t xml:space="preserve"> </w:t>
      </w:r>
      <w:r>
        <w:t>Jakarta:</w:t>
      </w:r>
      <w:r>
        <w:rPr>
          <w:spacing w:val="61"/>
        </w:rPr>
        <w:t xml:space="preserve"> </w:t>
      </w:r>
      <w:r>
        <w:t>Bina</w:t>
      </w:r>
      <w:r>
        <w:rPr>
          <w:spacing w:val="-57"/>
        </w:rPr>
        <w:t xml:space="preserve"> </w:t>
      </w:r>
      <w:r>
        <w:t>Aksara.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595" w:hanging="540"/>
      </w:pPr>
      <w:r>
        <w:t>Kerlinger N. F</w:t>
      </w:r>
      <w:r>
        <w:t>red.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Asas-Asas Penelitian Behavioral.</w:t>
      </w:r>
      <w:r>
        <w:rPr>
          <w:spacing w:val="1"/>
        </w:rPr>
        <w:t xml:space="preserve"> </w:t>
      </w:r>
      <w:r>
        <w:t>Yogyakarta:</w:t>
      </w:r>
      <w:r>
        <w:rPr>
          <w:spacing w:val="-57"/>
        </w:rPr>
        <w:t xml:space="preserve"> </w:t>
      </w:r>
      <w:r>
        <w:t>Gadjah</w:t>
      </w:r>
      <w:r>
        <w:rPr>
          <w:spacing w:val="-1"/>
        </w:rPr>
        <w:t xml:space="preserve"> </w:t>
      </w:r>
      <w:r>
        <w:t>Mada University</w:t>
      </w:r>
      <w:r>
        <w:rPr>
          <w:spacing w:val="-2"/>
        </w:rPr>
        <w:t xml:space="preserve"> </w:t>
      </w:r>
      <w:r>
        <w:t>Press.</w:t>
      </w:r>
    </w:p>
    <w:p w:rsidR="000546BA" w:rsidRDefault="000546BA">
      <w:pPr>
        <w:sectPr w:rsidR="000546BA">
          <w:headerReference w:type="default" r:id="rId399"/>
          <w:footerReference w:type="default" r:id="rId400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0368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spacing w:before="89"/>
        <w:ind w:left="1415" w:right="595" w:hanging="720"/>
        <w:rPr>
          <w:sz w:val="24"/>
        </w:rPr>
      </w:pPr>
      <w:r>
        <w:rPr>
          <w:sz w:val="24"/>
        </w:rPr>
        <w:t>Kennedy E, Haddad, L.</w:t>
      </w:r>
      <w:r>
        <w:rPr>
          <w:spacing w:val="1"/>
          <w:sz w:val="24"/>
        </w:rPr>
        <w:t xml:space="preserve"> </w:t>
      </w:r>
      <w:r>
        <w:rPr>
          <w:sz w:val="24"/>
        </w:rPr>
        <w:t>1992.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Food Security and Nutrition</w:t>
      </w:r>
      <w:r>
        <w:rPr>
          <w:sz w:val="24"/>
        </w:rPr>
        <w:t>, 1971-1991:</w:t>
      </w:r>
      <w:r>
        <w:rPr>
          <w:spacing w:val="-58"/>
          <w:sz w:val="24"/>
        </w:rPr>
        <w:t xml:space="preserve"> </w:t>
      </w:r>
      <w:r>
        <w:rPr>
          <w:sz w:val="24"/>
        </w:rPr>
        <w:t>Lessons</w:t>
      </w:r>
      <w:r>
        <w:rPr>
          <w:spacing w:val="-2"/>
          <w:sz w:val="24"/>
        </w:rPr>
        <w:t xml:space="preserve"> </w:t>
      </w:r>
      <w:r>
        <w:rPr>
          <w:sz w:val="24"/>
        </w:rPr>
        <w:t>Learned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Priorities.”</w:t>
      </w:r>
      <w:r>
        <w:rPr>
          <w:spacing w:val="57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(1):</w:t>
      </w:r>
      <w:r>
        <w:rPr>
          <w:spacing w:val="-2"/>
          <w:sz w:val="24"/>
        </w:rPr>
        <w:t xml:space="preserve"> </w:t>
      </w:r>
      <w:r>
        <w:rPr>
          <w:sz w:val="24"/>
        </w:rPr>
        <w:t>2-6.</w:t>
      </w:r>
    </w:p>
    <w:p w:rsidR="000546BA" w:rsidRDefault="000546BA">
      <w:pPr>
        <w:pStyle w:val="BodyText"/>
      </w:pPr>
    </w:p>
    <w:p w:rsidR="000546BA" w:rsidRDefault="00590CA3">
      <w:pPr>
        <w:spacing w:before="1"/>
        <w:ind w:left="1055" w:right="116" w:hanging="360"/>
        <w:jc w:val="both"/>
        <w:rPr>
          <w:sz w:val="24"/>
        </w:rPr>
      </w:pPr>
      <w:r>
        <w:rPr>
          <w:sz w:val="24"/>
        </w:rPr>
        <w:t>Kennedy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Qualitative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Insecurity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Hunger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Scientific Symposium on Measurement and Assesment of Food</w:t>
      </w:r>
      <w:r>
        <w:rPr>
          <w:spacing w:val="1"/>
          <w:sz w:val="24"/>
        </w:rPr>
        <w:t xml:space="preserve"> </w:t>
      </w:r>
      <w:r>
        <w:rPr>
          <w:sz w:val="24"/>
        </w:rPr>
        <w:t>Deprivation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Under-Nutrition.  Rome:</w:t>
      </w:r>
      <w:r>
        <w:rPr>
          <w:spacing w:val="60"/>
          <w:sz w:val="24"/>
        </w:rPr>
        <w:t xml:space="preserve"> </w:t>
      </w:r>
      <w:r>
        <w:rPr>
          <w:sz w:val="24"/>
        </w:rPr>
        <w:t>FAO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055" w:right="117" w:hanging="360"/>
        <w:jc w:val="both"/>
        <w:rPr>
          <w:sz w:val="24"/>
        </w:rPr>
      </w:pPr>
      <w:r>
        <w:rPr>
          <w:sz w:val="24"/>
        </w:rPr>
        <w:t>Klausmeier HJ, Goodwin W.</w:t>
      </w:r>
      <w:r>
        <w:rPr>
          <w:spacing w:val="1"/>
          <w:sz w:val="24"/>
        </w:rPr>
        <w:t xml:space="preserve"> </w:t>
      </w:r>
      <w:r>
        <w:rPr>
          <w:sz w:val="24"/>
        </w:rPr>
        <w:t>1975.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Learning and Human Abilities: 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Psychology.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 Holt, Rinehart</w:t>
      </w:r>
      <w:r>
        <w:rPr>
          <w:spacing w:val="-1"/>
          <w:sz w:val="24"/>
        </w:rPr>
        <w:t xml:space="preserve"> </w:t>
      </w:r>
      <w:r>
        <w:rPr>
          <w:sz w:val="24"/>
        </w:rPr>
        <w:t>and Winston.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055" w:hanging="360"/>
      </w:pPr>
      <w:r>
        <w:t>Koentjaraningrat.</w:t>
      </w:r>
      <w:r>
        <w:rPr>
          <w:spacing w:val="1"/>
        </w:rPr>
        <w:t xml:space="preserve"> </w:t>
      </w:r>
      <w:r>
        <w:t>1987.</w:t>
      </w:r>
      <w:r>
        <w:rPr>
          <w:spacing w:val="1"/>
        </w:rPr>
        <w:t xml:space="preserve"> </w:t>
      </w:r>
      <w:r>
        <w:t>Kebudayaan, Mentalitet, dan Pembangunan.</w:t>
      </w:r>
      <w:r>
        <w:rPr>
          <w:spacing w:val="1"/>
        </w:rPr>
        <w:t xml:space="preserve"> </w:t>
      </w:r>
      <w:r>
        <w:t>Jakarta:</w:t>
      </w:r>
      <w:r>
        <w:rPr>
          <w:spacing w:val="-58"/>
        </w:rPr>
        <w:t xml:space="preserve"> </w:t>
      </w:r>
      <w:r>
        <w:t>Gramedia.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055" w:right="116" w:hanging="360"/>
        <w:jc w:val="both"/>
      </w:pPr>
      <w:r>
        <w:t>Kusharto, CM,.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Model Pemberdayaan Masyarakat Melalui Kerjasama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Tinggi-Pemerintah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Pangan,</w:t>
      </w:r>
      <w:r>
        <w:rPr>
          <w:spacing w:val="1"/>
        </w:rPr>
        <w:t xml:space="preserve"> </w:t>
      </w:r>
      <w:r>
        <w:t>Perbaikan Gizi dan Ekonomi Keluarga dengan Partisipasi Aktif Masyarakat.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Prosiding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 Ketahanan Pangan dan Pemulihan Ekonomi.</w:t>
      </w:r>
      <w:r>
        <w:rPr>
          <w:spacing w:val="1"/>
        </w:rPr>
        <w:t xml:space="preserve"> </w:t>
      </w:r>
      <w:r>
        <w:t>Pusat Studi Kebijakan</w:t>
      </w:r>
      <w:r>
        <w:rPr>
          <w:spacing w:val="-57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(PSKPG)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Institut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Bogor.</w:t>
      </w:r>
      <w:r>
        <w:rPr>
          <w:spacing w:val="1"/>
        </w:rPr>
        <w:t xml:space="preserve"> </w:t>
      </w:r>
      <w:r>
        <w:t>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055" w:hanging="360"/>
      </w:pPr>
      <w:r>
        <w:t>Kusnadi,</w:t>
      </w:r>
      <w:r>
        <w:rPr>
          <w:spacing w:val="13"/>
        </w:rPr>
        <w:t xml:space="preserve"> </w:t>
      </w:r>
      <w:r>
        <w:t>H.</w:t>
      </w:r>
      <w:r>
        <w:rPr>
          <w:spacing w:val="27"/>
        </w:rPr>
        <w:t xml:space="preserve"> </w:t>
      </w:r>
      <w:r>
        <w:t>2003.</w:t>
      </w:r>
      <w:r>
        <w:rPr>
          <w:spacing w:val="28"/>
        </w:rPr>
        <w:t xml:space="preserve"> </w:t>
      </w:r>
      <w:r>
        <w:t>Masalah,</w:t>
      </w:r>
      <w:r>
        <w:rPr>
          <w:spacing w:val="12"/>
        </w:rPr>
        <w:t xml:space="preserve"> </w:t>
      </w:r>
      <w:r>
        <w:t>Kerjasama,</w:t>
      </w:r>
      <w:r>
        <w:rPr>
          <w:spacing w:val="14"/>
        </w:rPr>
        <w:t xml:space="preserve"> </w:t>
      </w:r>
      <w:r>
        <w:t>Konflik</w:t>
      </w:r>
      <w:r>
        <w:rPr>
          <w:spacing w:val="13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Kinerja</w:t>
      </w:r>
      <w:r>
        <w:rPr>
          <w:spacing w:val="13"/>
        </w:rPr>
        <w:t xml:space="preserve"> </w:t>
      </w:r>
      <w:r>
        <w:t>(Kontemporer</w:t>
      </w:r>
      <w:r>
        <w:rPr>
          <w:spacing w:val="13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Islam).</w:t>
      </w:r>
      <w:r>
        <w:rPr>
          <w:spacing w:val="59"/>
        </w:rPr>
        <w:t xml:space="preserve"> </w:t>
      </w:r>
      <w:r>
        <w:t>Malang:</w:t>
      </w:r>
      <w:r>
        <w:rPr>
          <w:spacing w:val="38"/>
        </w:rPr>
        <w:t xml:space="preserve"> </w:t>
      </w:r>
      <w:r>
        <w:t>Taroda.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1963"/>
        </w:tabs>
        <w:ind w:left="1415" w:right="212" w:hanging="720"/>
      </w:pPr>
      <w:r>
        <w:t>Kusnendi.</w:t>
      </w:r>
      <w:r>
        <w:tab/>
        <w:t>2008.</w:t>
      </w:r>
      <w:r>
        <w:rPr>
          <w:spacing w:val="23"/>
        </w:rPr>
        <w:t xml:space="preserve"> </w:t>
      </w:r>
      <w:r>
        <w:t>Model-Model</w:t>
      </w:r>
      <w:r>
        <w:rPr>
          <w:spacing w:val="22"/>
        </w:rPr>
        <w:t xml:space="preserve"> </w:t>
      </w:r>
      <w:r>
        <w:t>Persamaan</w:t>
      </w:r>
      <w:r>
        <w:rPr>
          <w:spacing w:val="24"/>
        </w:rPr>
        <w:t xml:space="preserve"> </w:t>
      </w:r>
      <w:r>
        <w:t>Struktural.</w:t>
      </w:r>
      <w:r>
        <w:rPr>
          <w:spacing w:val="21"/>
        </w:rPr>
        <w:t xml:space="preserve"> </w:t>
      </w:r>
      <w:r>
        <w:t>Satu</w:t>
      </w:r>
      <w:r>
        <w:rPr>
          <w:spacing w:val="23"/>
        </w:rPr>
        <w:t xml:space="preserve"> </w:t>
      </w:r>
      <w:r>
        <w:t>da</w:t>
      </w:r>
      <w:r>
        <w:t>n</w:t>
      </w:r>
      <w:r>
        <w:rPr>
          <w:spacing w:val="23"/>
        </w:rPr>
        <w:t xml:space="preserve"> </w:t>
      </w:r>
      <w:r>
        <w:t>Multigroup</w:t>
      </w:r>
      <w:r>
        <w:rPr>
          <w:spacing w:val="-57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LISREL. Bandung:</w:t>
      </w:r>
      <w:r>
        <w:rPr>
          <w:spacing w:val="59"/>
        </w:rPr>
        <w:t xml:space="preserve"> </w:t>
      </w:r>
      <w:r>
        <w:t>Alfabeta.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055" w:right="116" w:hanging="360"/>
        <w:jc w:val="both"/>
      </w:pPr>
      <w:r>
        <w:t>Kustiari,</w:t>
      </w:r>
      <w:r>
        <w:rPr>
          <w:spacing w:val="1"/>
        </w:rPr>
        <w:t xml:space="preserve"> </w:t>
      </w:r>
      <w:r>
        <w:t>Tanti,</w:t>
      </w:r>
      <w:r>
        <w:rPr>
          <w:spacing w:val="1"/>
        </w:rPr>
        <w:t xml:space="preserve"> </w:t>
      </w:r>
      <w:r>
        <w:t>Djoko</w:t>
      </w:r>
      <w:r>
        <w:rPr>
          <w:spacing w:val="1"/>
        </w:rPr>
        <w:t xml:space="preserve"> </w:t>
      </w:r>
      <w:r>
        <w:t>Susanto,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Ismail</w:t>
      </w:r>
      <w:r>
        <w:rPr>
          <w:spacing w:val="1"/>
        </w:rPr>
        <w:t xml:space="preserve"> </w:t>
      </w:r>
      <w:r>
        <w:t>Pulungan.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“Faktor-Faktor</w:t>
      </w:r>
      <w:r>
        <w:rPr>
          <w:spacing w:val="-57"/>
        </w:rPr>
        <w:t xml:space="preserve"> </w:t>
      </w:r>
      <w:r>
        <w:t>Penentu Tingkat Kemampuan Petani dalam Mengelola Lahan Marjinal (Kasus</w:t>
      </w:r>
      <w:r>
        <w:rPr>
          <w:spacing w:val="-57"/>
        </w:rPr>
        <w:t xml:space="preserve"> </w:t>
      </w:r>
      <w:r>
        <w:t>di Desa Karangmaja, Kecamatan Karanggayam, Kabupaten Kebumen, Jawa</w:t>
      </w:r>
      <w:r>
        <w:rPr>
          <w:spacing w:val="1"/>
        </w:rPr>
        <w:t xml:space="preserve"> </w:t>
      </w:r>
      <w:r>
        <w:t>Tengah).”</w:t>
      </w:r>
      <w:r>
        <w:rPr>
          <w:spacing w:val="59"/>
        </w:rPr>
        <w:t xml:space="preserve"> </w:t>
      </w:r>
      <w:r>
        <w:t>Jurnal Penyuluhan Vol.2 No. 1.</w:t>
      </w:r>
      <w:r>
        <w:rPr>
          <w:spacing w:val="59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tabs>
          <w:tab w:val="left" w:pos="3289"/>
          <w:tab w:val="left" w:pos="4050"/>
        </w:tabs>
        <w:ind w:left="695"/>
        <w:rPr>
          <w:sz w:val="24"/>
        </w:rPr>
      </w:pPr>
      <w:r>
        <w:rPr>
          <w:sz w:val="24"/>
        </w:rPr>
        <w:t>Less,</w:t>
      </w:r>
      <w:r>
        <w:rPr>
          <w:spacing w:val="48"/>
          <w:sz w:val="24"/>
        </w:rPr>
        <w:t xml:space="preserve"> </w:t>
      </w:r>
      <w:r>
        <w:rPr>
          <w:sz w:val="24"/>
        </w:rPr>
        <w:t>R.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G.</w:t>
      </w:r>
      <w:r>
        <w:rPr>
          <w:spacing w:val="49"/>
          <w:sz w:val="24"/>
        </w:rPr>
        <w:t xml:space="preserve"> </w:t>
      </w:r>
      <w:r>
        <w:rPr>
          <w:sz w:val="24"/>
        </w:rPr>
        <w:t>Smith.</w:t>
      </w:r>
      <w:r>
        <w:rPr>
          <w:sz w:val="24"/>
        </w:rPr>
        <w:tab/>
        <w:t>1975.</w:t>
      </w:r>
      <w:r>
        <w:rPr>
          <w:sz w:val="24"/>
        </w:rPr>
        <w:tab/>
      </w:r>
      <w:r>
        <w:rPr>
          <w:i/>
          <w:sz w:val="24"/>
        </w:rPr>
        <w:t>Action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sz w:val="24"/>
        </w:rPr>
        <w:t>.</w:t>
      </w:r>
    </w:p>
    <w:p w:rsidR="000546BA" w:rsidRDefault="00590CA3">
      <w:pPr>
        <w:pStyle w:val="BodyText"/>
        <w:ind w:left="1055"/>
      </w:pPr>
      <w:r>
        <w:t>Routledge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Kegan</w:t>
      </w:r>
      <w:r>
        <w:rPr>
          <w:spacing w:val="-1"/>
        </w:rPr>
        <w:t xml:space="preserve"> </w:t>
      </w:r>
      <w:r>
        <w:t>Paul</w:t>
      </w:r>
      <w:r>
        <w:rPr>
          <w:spacing w:val="-1"/>
        </w:rPr>
        <w:t xml:space="preserve"> </w:t>
      </w:r>
      <w:r>
        <w:t>Ltd.</w:t>
      </w:r>
      <w:r>
        <w:rPr>
          <w:spacing w:val="58"/>
        </w:rPr>
        <w:t xml:space="preserve"> </w:t>
      </w:r>
      <w:r>
        <w:t>London.</w:t>
      </w:r>
    </w:p>
    <w:p w:rsidR="000546BA" w:rsidRDefault="000546BA">
      <w:pPr>
        <w:pStyle w:val="BodyText"/>
      </w:pPr>
    </w:p>
    <w:p w:rsidR="000546BA" w:rsidRDefault="00590CA3">
      <w:pPr>
        <w:ind w:left="1055" w:hanging="360"/>
        <w:rPr>
          <w:sz w:val="24"/>
        </w:rPr>
      </w:pPr>
      <w:r>
        <w:rPr>
          <w:sz w:val="24"/>
        </w:rPr>
        <w:t>Lionberger, H. F,.</w:t>
      </w:r>
      <w:r>
        <w:rPr>
          <w:spacing w:val="1"/>
          <w:sz w:val="24"/>
        </w:rPr>
        <w:t xml:space="preserve"> </w:t>
      </w:r>
      <w:r>
        <w:rPr>
          <w:sz w:val="24"/>
        </w:rPr>
        <w:t>1960.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Adoption of New Ideas and Practices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Ames, Iowa: The</w:t>
      </w:r>
      <w:r>
        <w:rPr>
          <w:spacing w:val="-57"/>
          <w:sz w:val="24"/>
        </w:rPr>
        <w:t xml:space="preserve"> </w:t>
      </w:r>
      <w:r>
        <w:rPr>
          <w:sz w:val="24"/>
        </w:rPr>
        <w:t>Iowa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 Press.  .</w:t>
      </w:r>
    </w:p>
    <w:p w:rsidR="000546BA" w:rsidRDefault="000546BA">
      <w:pPr>
        <w:pStyle w:val="BodyText"/>
      </w:pPr>
    </w:p>
    <w:p w:rsidR="000546BA" w:rsidRDefault="00590CA3">
      <w:pPr>
        <w:ind w:left="1055" w:hanging="360"/>
        <w:rPr>
          <w:sz w:val="24"/>
        </w:rPr>
      </w:pPr>
      <w:r>
        <w:rPr>
          <w:sz w:val="24"/>
        </w:rPr>
        <w:t>Linnell,</w:t>
      </w:r>
      <w:r>
        <w:rPr>
          <w:spacing w:val="36"/>
          <w:sz w:val="24"/>
        </w:rPr>
        <w:t xml:space="preserve"> </w:t>
      </w:r>
      <w:r>
        <w:rPr>
          <w:sz w:val="24"/>
        </w:rPr>
        <w:t>Deborah.</w:t>
      </w:r>
      <w:r>
        <w:rPr>
          <w:spacing w:val="15"/>
          <w:sz w:val="24"/>
        </w:rPr>
        <w:t xml:space="preserve"> </w:t>
      </w:r>
      <w:r>
        <w:rPr>
          <w:sz w:val="24"/>
        </w:rPr>
        <w:t>2003.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Evaluation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Building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Lessons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Field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Washington DC.</w:t>
      </w:r>
    </w:p>
    <w:p w:rsidR="000546BA" w:rsidRDefault="000546BA">
      <w:pPr>
        <w:pStyle w:val="BodyText"/>
      </w:pPr>
    </w:p>
    <w:p w:rsidR="000546BA" w:rsidRDefault="00590CA3">
      <w:pPr>
        <w:ind w:left="1055" w:right="117" w:hanging="360"/>
        <w:jc w:val="both"/>
        <w:rPr>
          <w:sz w:val="24"/>
        </w:rPr>
      </w:pPr>
      <w:r>
        <w:rPr>
          <w:sz w:val="24"/>
        </w:rPr>
        <w:t>Liou, Jaeik.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2004. </w:t>
      </w:r>
      <w:r>
        <w:rPr>
          <w:i/>
          <w:sz w:val="24"/>
        </w:rPr>
        <w:t>Community Capacity Building to Strengthen Socio-Economic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Mapping.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1"/>
          <w:sz w:val="24"/>
        </w:rPr>
        <w:t xml:space="preserve"> </w:t>
      </w:r>
      <w:r>
        <w:rPr>
          <w:sz w:val="24"/>
        </w:rPr>
        <w:t>FIG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Conference,</w:t>
      </w:r>
      <w:r>
        <w:rPr>
          <w:spacing w:val="-57"/>
          <w:sz w:val="24"/>
        </w:rPr>
        <w:t xml:space="preserve"> </w:t>
      </w:r>
      <w:r>
        <w:rPr>
          <w:sz w:val="24"/>
        </w:rPr>
        <w:t>Jakarta,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  October 2-7, 2004.</w:t>
      </w:r>
    </w:p>
    <w:p w:rsidR="000546BA" w:rsidRDefault="000546BA">
      <w:pPr>
        <w:pStyle w:val="BodyText"/>
      </w:pPr>
    </w:p>
    <w:p w:rsidR="000546BA" w:rsidRDefault="00590CA3">
      <w:pPr>
        <w:ind w:left="695"/>
        <w:rPr>
          <w:i/>
          <w:sz w:val="24"/>
        </w:rPr>
      </w:pPr>
      <w:r>
        <w:rPr>
          <w:sz w:val="24"/>
        </w:rPr>
        <w:t>Lippitt,</w:t>
      </w:r>
      <w:r>
        <w:rPr>
          <w:spacing w:val="12"/>
          <w:sz w:val="24"/>
        </w:rPr>
        <w:t xml:space="preserve"> </w:t>
      </w:r>
      <w:r>
        <w:rPr>
          <w:sz w:val="24"/>
        </w:rPr>
        <w:t>G.</w:t>
      </w:r>
      <w:r>
        <w:rPr>
          <w:spacing w:val="26"/>
          <w:sz w:val="24"/>
        </w:rPr>
        <w:t xml:space="preserve"> </w:t>
      </w:r>
      <w:r>
        <w:rPr>
          <w:sz w:val="24"/>
        </w:rPr>
        <w:t>1969.</w:t>
      </w:r>
      <w:r>
        <w:rPr>
          <w:spacing w:val="85"/>
          <w:sz w:val="24"/>
        </w:rPr>
        <w:t xml:space="preserve"> </w:t>
      </w:r>
      <w:r>
        <w:rPr>
          <w:i/>
          <w:sz w:val="24"/>
        </w:rPr>
        <w:t>Selective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Perspective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Community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Developments</w:t>
      </w:r>
    </w:p>
    <w:p w:rsidR="000546BA" w:rsidRDefault="00590CA3">
      <w:pPr>
        <w:pStyle w:val="BodyText"/>
        <w:ind w:left="1235"/>
      </w:pPr>
      <w:r>
        <w:t>Agricultural</w:t>
      </w:r>
      <w:r>
        <w:rPr>
          <w:spacing w:val="-4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Institutions.</w:t>
      </w:r>
      <w:r>
        <w:rPr>
          <w:spacing w:val="56"/>
        </w:rPr>
        <w:t xml:space="preserve"> </w:t>
      </w:r>
      <w:r>
        <w:t>Raleigh,</w:t>
      </w:r>
      <w:r>
        <w:rPr>
          <w:spacing w:val="-2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California.</w:t>
      </w:r>
    </w:p>
    <w:p w:rsidR="000546BA" w:rsidRDefault="000546BA">
      <w:pPr>
        <w:sectPr w:rsidR="000546BA">
          <w:headerReference w:type="default" r:id="rId401"/>
          <w:footerReference w:type="default" r:id="rId402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0880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spacing w:before="89"/>
        <w:ind w:left="1055" w:right="115" w:hanging="360"/>
        <w:jc w:val="both"/>
        <w:rPr>
          <w:sz w:val="24"/>
        </w:rPr>
      </w:pPr>
      <w:r>
        <w:rPr>
          <w:sz w:val="24"/>
        </w:rPr>
        <w:t>Loomis, Charles P.</w:t>
      </w:r>
      <w:r>
        <w:rPr>
          <w:spacing w:val="1"/>
          <w:sz w:val="24"/>
        </w:rPr>
        <w:t xml:space="preserve"> </w:t>
      </w:r>
      <w:r>
        <w:rPr>
          <w:sz w:val="24"/>
        </w:rPr>
        <w:t>1964</w:t>
      </w:r>
      <w:r>
        <w:rPr>
          <w:i/>
          <w:sz w:val="24"/>
        </w:rPr>
        <w:t>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Social System.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Essays on Their Presistence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Change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Jersey:  D.</w:t>
      </w:r>
      <w:r>
        <w:rPr>
          <w:spacing w:val="-1"/>
          <w:sz w:val="24"/>
        </w:rPr>
        <w:t xml:space="preserve"> </w:t>
      </w:r>
      <w:r>
        <w:rPr>
          <w:sz w:val="24"/>
        </w:rPr>
        <w:t>Van Nostread Company Inc.</w:t>
      </w:r>
    </w:p>
    <w:p w:rsidR="000546BA" w:rsidRDefault="000546BA">
      <w:pPr>
        <w:pStyle w:val="BodyText"/>
      </w:pPr>
    </w:p>
    <w:p w:rsidR="000546BA" w:rsidRDefault="00590CA3">
      <w:pPr>
        <w:spacing w:before="1"/>
        <w:ind w:left="1055" w:right="115" w:hanging="360"/>
        <w:jc w:val="both"/>
        <w:rPr>
          <w:sz w:val="24"/>
        </w:rPr>
      </w:pPr>
      <w:r>
        <w:rPr>
          <w:sz w:val="24"/>
        </w:rPr>
        <w:t>Lorenza P, Sanjur D.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1999. </w:t>
      </w:r>
      <w:r>
        <w:rPr>
          <w:i/>
          <w:sz w:val="24"/>
        </w:rPr>
        <w:t>Abbreviated Measures of Food Sufficiency Validly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Estimate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Household: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householdfood security.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Community and International Nutrition.</w:t>
      </w:r>
      <w:r>
        <w:rPr>
          <w:spacing w:val="1"/>
          <w:sz w:val="24"/>
        </w:rPr>
        <w:t xml:space="preserve"> </w:t>
      </w:r>
      <w:r>
        <w:rPr>
          <w:sz w:val="24"/>
        </w:rPr>
        <w:t>American</w:t>
      </w:r>
      <w:r>
        <w:rPr>
          <w:spacing w:val="1"/>
          <w:sz w:val="24"/>
        </w:rPr>
        <w:t xml:space="preserve"> </w:t>
      </w:r>
      <w:r>
        <w:rPr>
          <w:sz w:val="24"/>
        </w:rPr>
        <w:t>Society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1"/>
          <w:sz w:val="24"/>
        </w:rPr>
        <w:t xml:space="preserve"> </w:t>
      </w:r>
      <w:r>
        <w:rPr>
          <w:sz w:val="24"/>
        </w:rPr>
        <w:t>Sciences.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5" w:hanging="540"/>
        <w:jc w:val="both"/>
      </w:pPr>
      <w:r>
        <w:t>Madrie.</w:t>
      </w:r>
      <w:r>
        <w:rPr>
          <w:spacing w:val="1"/>
        </w:rPr>
        <w:t xml:space="preserve"> </w:t>
      </w:r>
      <w:r>
        <w:t>1986.</w:t>
      </w:r>
      <w:r>
        <w:rPr>
          <w:spacing w:val="1"/>
        </w:rPr>
        <w:t xml:space="preserve"> </w:t>
      </w:r>
      <w:r>
        <w:t>“Beberapa Faktor Penentu</w:t>
      </w:r>
      <w:r>
        <w:t xml:space="preserve"> Partisipasi Anggota Masyarakat dalam</w:t>
      </w:r>
      <w:r>
        <w:rPr>
          <w:spacing w:val="1"/>
        </w:rPr>
        <w:t xml:space="preserve"> </w:t>
      </w:r>
      <w:r>
        <w:t>Pembangunan Pedesaan.”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 Program Pascasarjana, Institut</w:t>
      </w:r>
      <w:r>
        <w:rPr>
          <w:spacing w:val="1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Malian,</w:t>
      </w:r>
      <w:r>
        <w:rPr>
          <w:spacing w:val="1"/>
        </w:rPr>
        <w:t xml:space="preserve"> </w:t>
      </w:r>
      <w:r>
        <w:t>AH.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Usahatani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Kelayakan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Teknologi pada Skala Pengkajian.</w:t>
      </w:r>
      <w:r>
        <w:rPr>
          <w:spacing w:val="1"/>
        </w:rPr>
        <w:t xml:space="preserve"> </w:t>
      </w:r>
      <w:r>
        <w:t>Puslitbang Sosial Ekonomi Pertanian.</w:t>
      </w:r>
      <w:r>
        <w:rPr>
          <w:spacing w:val="1"/>
        </w:rPr>
        <w:t xml:space="preserve"> </w:t>
      </w:r>
      <w:r>
        <w:t>Bogor.</w:t>
      </w:r>
    </w:p>
    <w:p w:rsidR="000546BA" w:rsidRDefault="000546BA">
      <w:pPr>
        <w:pStyle w:val="BodyText"/>
        <w:spacing w:before="2"/>
        <w:rPr>
          <w:sz w:val="23"/>
        </w:rPr>
      </w:pPr>
    </w:p>
    <w:p w:rsidR="000546BA" w:rsidRDefault="00590CA3">
      <w:pPr>
        <w:pStyle w:val="BodyText"/>
        <w:spacing w:before="1"/>
        <w:ind w:left="1235" w:right="116" w:hanging="540"/>
        <w:jc w:val="both"/>
      </w:pPr>
      <w:r>
        <w:t>Mamboai, H.</w:t>
      </w:r>
      <w:r>
        <w:rPr>
          <w:spacing w:val="1"/>
        </w:rPr>
        <w:t xml:space="preserve"> </w:t>
      </w:r>
      <w:r>
        <w:t>2003. Sistem Pengelolaan Usahatani Komoditi Kopi (</w:t>
      </w:r>
      <w:r>
        <w:rPr>
          <w:sz w:val="25"/>
        </w:rPr>
        <w:t>Coffea sp</w:t>
      </w:r>
      <w:r>
        <w:t>) di</w:t>
      </w:r>
      <w:r>
        <w:rPr>
          <w:spacing w:val="1"/>
        </w:rPr>
        <w:t xml:space="preserve"> </w:t>
      </w:r>
      <w:r>
        <w:t>Kampung</w:t>
      </w:r>
      <w:r>
        <w:rPr>
          <w:spacing w:val="1"/>
        </w:rPr>
        <w:t xml:space="preserve"> </w:t>
      </w:r>
      <w:r>
        <w:t>Ambaidiru</w:t>
      </w:r>
      <w:r>
        <w:rPr>
          <w:spacing w:val="1"/>
        </w:rPr>
        <w:t xml:space="preserve"> </w:t>
      </w:r>
      <w:r>
        <w:t>Distrik</w:t>
      </w:r>
      <w:r>
        <w:rPr>
          <w:spacing w:val="1"/>
        </w:rPr>
        <w:t xml:space="preserve"> </w:t>
      </w:r>
      <w:r>
        <w:t>Angkaisera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Yapen</w:t>
      </w:r>
      <w:r>
        <w:rPr>
          <w:spacing w:val="1"/>
        </w:rPr>
        <w:t xml:space="preserve"> </w:t>
      </w:r>
      <w:r>
        <w:t>Waropen.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dari</w:t>
      </w:r>
      <w:hyperlink r:id="rId403"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www.papuaweb.org/unipa/dlib-s123/mamboai/s1.PDF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pada</w:t>
        </w:r>
      </w:hyperlink>
      <w:r>
        <w:rPr>
          <w:spacing w:val="-57"/>
        </w:rPr>
        <w:t xml:space="preserve"> </w:t>
      </w:r>
      <w:hyperlink r:id="rId404">
        <w:r>
          <w:rPr>
            <w:u w:val="single"/>
          </w:rPr>
          <w:t>tanggal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05-12-</w:t>
        </w:r>
        <w:r>
          <w:t xml:space="preserve"> </w:t>
        </w:r>
      </w:hyperlink>
      <w:r>
        <w:t>2009.</w:t>
      </w:r>
    </w:p>
    <w:p w:rsidR="000546BA" w:rsidRDefault="000546BA">
      <w:pPr>
        <w:pStyle w:val="BodyText"/>
        <w:spacing w:before="8"/>
        <w:rPr>
          <w:sz w:val="23"/>
        </w:rPr>
      </w:pPr>
    </w:p>
    <w:p w:rsidR="000546BA" w:rsidRDefault="00590CA3">
      <w:pPr>
        <w:pStyle w:val="BodyText"/>
        <w:ind w:left="1235" w:hanging="540"/>
      </w:pPr>
      <w:r>
        <w:t>Mangkuprawira S.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 xml:space="preserve">Manajemen </w:t>
      </w:r>
      <w:r>
        <w:t>Sumberdaya Manusia Strategik.</w:t>
      </w:r>
      <w:r>
        <w:rPr>
          <w:spacing w:val="1"/>
        </w:rPr>
        <w:t xml:space="preserve"> </w:t>
      </w:r>
      <w:r>
        <w:t>Jakarta:</w:t>
      </w:r>
      <w:r>
        <w:rPr>
          <w:spacing w:val="-57"/>
        </w:rPr>
        <w:t xml:space="preserve"> </w:t>
      </w:r>
      <w:r>
        <w:t>Ghalia</w:t>
      </w:r>
      <w:r>
        <w:rPr>
          <w:spacing w:val="-1"/>
        </w:rPr>
        <w:t xml:space="preserve"> </w:t>
      </w:r>
      <w:r>
        <w:t>Indonesia.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hanging="540"/>
      </w:pPr>
      <w:r>
        <w:t>Mardikanto,</w:t>
      </w:r>
      <w:r>
        <w:rPr>
          <w:spacing w:val="19"/>
        </w:rPr>
        <w:t xml:space="preserve"> </w:t>
      </w:r>
      <w:r>
        <w:t>T.</w:t>
      </w:r>
      <w:r>
        <w:rPr>
          <w:spacing w:val="43"/>
        </w:rPr>
        <w:t xml:space="preserve"> </w:t>
      </w:r>
      <w:r>
        <w:t>1993.</w:t>
      </w:r>
      <w:r>
        <w:rPr>
          <w:spacing w:val="44"/>
        </w:rPr>
        <w:t xml:space="preserve"> </w:t>
      </w:r>
      <w:r>
        <w:t>Penyuluhan</w:t>
      </w:r>
      <w:r>
        <w:rPr>
          <w:spacing w:val="20"/>
        </w:rPr>
        <w:t xml:space="preserve"> </w:t>
      </w:r>
      <w:r>
        <w:t>Pembangunan</w:t>
      </w:r>
      <w:r>
        <w:rPr>
          <w:spacing w:val="20"/>
        </w:rPr>
        <w:t xml:space="preserve"> </w:t>
      </w:r>
      <w:r>
        <w:t>Pertanian.</w:t>
      </w:r>
      <w:r>
        <w:rPr>
          <w:spacing w:val="43"/>
        </w:rPr>
        <w:t xml:space="preserve"> </w:t>
      </w:r>
      <w:r>
        <w:t>Surakarta:</w:t>
      </w:r>
      <w:r>
        <w:rPr>
          <w:spacing w:val="21"/>
        </w:rPr>
        <w:t xml:space="preserve"> </w:t>
      </w:r>
      <w:r>
        <w:t>Sebelas</w:t>
      </w:r>
      <w:r>
        <w:rPr>
          <w:spacing w:val="-57"/>
        </w:rPr>
        <w:t xml:space="preserve"> </w:t>
      </w:r>
      <w:r>
        <w:t>Maret</w:t>
      </w:r>
      <w:r>
        <w:rPr>
          <w:spacing w:val="-1"/>
        </w:rPr>
        <w:t xml:space="preserve"> </w:t>
      </w:r>
      <w:r>
        <w:t>University Press.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1609"/>
          <w:tab w:val="left" w:pos="2349"/>
          <w:tab w:val="left" w:pos="6956"/>
        </w:tabs>
        <w:ind w:left="1235" w:right="117" w:hanging="540"/>
      </w:pPr>
      <w:r>
        <w:t>Mar’at.</w:t>
      </w:r>
      <w:r>
        <w:tab/>
        <w:t>1984.</w:t>
      </w:r>
      <w:r>
        <w:tab/>
        <w:t>Sikap</w:t>
      </w:r>
      <w:r>
        <w:rPr>
          <w:spacing w:val="36"/>
        </w:rPr>
        <w:t xml:space="preserve"> </w:t>
      </w:r>
      <w:r>
        <w:t>Manusia:</w:t>
      </w:r>
      <w:r>
        <w:rPr>
          <w:spacing w:val="40"/>
        </w:rPr>
        <w:t xml:space="preserve"> </w:t>
      </w:r>
      <w:r>
        <w:t>Perubahan</w:t>
      </w:r>
      <w:r>
        <w:rPr>
          <w:spacing w:val="38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t>Pengukuran.</w:t>
      </w:r>
      <w:r>
        <w:tab/>
        <w:t>Bandung:</w:t>
      </w:r>
      <w:r>
        <w:rPr>
          <w:spacing w:val="26"/>
        </w:rPr>
        <w:t xml:space="preserve"> </w:t>
      </w:r>
      <w:r>
        <w:t>Ghalia</w:t>
      </w:r>
      <w:r>
        <w:rPr>
          <w:spacing w:val="-57"/>
        </w:rPr>
        <w:t xml:space="preserve"> </w:t>
      </w:r>
      <w:r>
        <w:t>Indonesia.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Marliati.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“Pemberdayaan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Pengembangan Kapasitas dan Kemandirian Petani Beragribisnis (Kasus 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Kampar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Riau).”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</w:t>
      </w:r>
      <w:r>
        <w:rPr>
          <w:spacing w:val="6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Pascasarjana,</w:t>
      </w:r>
      <w:r>
        <w:rPr>
          <w:spacing w:val="-1"/>
        </w:rPr>
        <w:t xml:space="preserve"> </w:t>
      </w:r>
      <w:r>
        <w:t>Institut Pertanian Bogor.</w:t>
      </w:r>
    </w:p>
    <w:p w:rsidR="000546BA" w:rsidRDefault="000546BA">
      <w:pPr>
        <w:pStyle w:val="BodyText"/>
      </w:pPr>
    </w:p>
    <w:p w:rsidR="000546BA" w:rsidRDefault="00590CA3">
      <w:pPr>
        <w:ind w:left="1235" w:right="114" w:hanging="540"/>
        <w:jc w:val="both"/>
        <w:rPr>
          <w:sz w:val="24"/>
        </w:rPr>
      </w:pPr>
      <w:r>
        <w:rPr>
          <w:sz w:val="24"/>
        </w:rPr>
        <w:t>Martin</w:t>
      </w:r>
      <w:r>
        <w:rPr>
          <w:spacing w:val="1"/>
          <w:sz w:val="24"/>
        </w:rPr>
        <w:t xml:space="preserve"> </w:t>
      </w:r>
      <w:r>
        <w:rPr>
          <w:sz w:val="24"/>
        </w:rPr>
        <w:t>KS,</w:t>
      </w:r>
      <w:r>
        <w:rPr>
          <w:spacing w:val="1"/>
          <w:sz w:val="24"/>
        </w:rPr>
        <w:t xml:space="preserve"> </w:t>
      </w:r>
      <w:r>
        <w:rPr>
          <w:sz w:val="24"/>
        </w:rPr>
        <w:t>Rogers</w:t>
      </w:r>
      <w:r>
        <w:rPr>
          <w:spacing w:val="1"/>
          <w:sz w:val="24"/>
        </w:rPr>
        <w:t xml:space="preserve"> </w:t>
      </w:r>
      <w:r>
        <w:rPr>
          <w:sz w:val="24"/>
        </w:rPr>
        <w:t>BL,</w:t>
      </w:r>
      <w:r>
        <w:rPr>
          <w:spacing w:val="1"/>
          <w:sz w:val="24"/>
        </w:rPr>
        <w:t xml:space="preserve"> </w:t>
      </w:r>
      <w:r>
        <w:rPr>
          <w:sz w:val="24"/>
        </w:rPr>
        <w:t>Cook</w:t>
      </w:r>
      <w:r>
        <w:rPr>
          <w:spacing w:val="1"/>
          <w:sz w:val="24"/>
        </w:rPr>
        <w:t xml:space="preserve"> </w:t>
      </w:r>
      <w:r>
        <w:rPr>
          <w:sz w:val="24"/>
        </w:rPr>
        <w:t>JT,</w:t>
      </w:r>
      <w:r>
        <w:rPr>
          <w:spacing w:val="1"/>
          <w:sz w:val="24"/>
        </w:rPr>
        <w:t xml:space="preserve"> </w:t>
      </w:r>
      <w:r>
        <w:rPr>
          <w:sz w:val="24"/>
        </w:rPr>
        <w:t>Joseph</w:t>
      </w:r>
      <w:r>
        <w:rPr>
          <w:spacing w:val="1"/>
          <w:sz w:val="24"/>
        </w:rPr>
        <w:t xml:space="preserve"> </w:t>
      </w:r>
      <w:r>
        <w:rPr>
          <w:sz w:val="24"/>
        </w:rPr>
        <w:t>HM.</w:t>
      </w:r>
      <w:r>
        <w:rPr>
          <w:spacing w:val="1"/>
          <w:sz w:val="24"/>
        </w:rPr>
        <w:t xml:space="preserve"> </w:t>
      </w:r>
      <w:r>
        <w:rPr>
          <w:sz w:val="24"/>
        </w:rPr>
        <w:t>2004.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Social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Associated with Decreased Risk of Hunger</w:t>
      </w:r>
      <w:r>
        <w:rPr>
          <w:sz w:val="24"/>
        </w:rPr>
        <w:t>“.</w:t>
      </w:r>
      <w:r>
        <w:rPr>
          <w:spacing w:val="1"/>
          <w:sz w:val="24"/>
        </w:rPr>
        <w:t xml:space="preserve"> </w:t>
      </w:r>
      <w:r>
        <w:rPr>
          <w:sz w:val="24"/>
        </w:rPr>
        <w:t>Soc Sci Med. Jun: 58(12):</w:t>
      </w:r>
      <w:r>
        <w:rPr>
          <w:spacing w:val="1"/>
          <w:sz w:val="24"/>
        </w:rPr>
        <w:t xml:space="preserve"> </w:t>
      </w:r>
      <w:r>
        <w:rPr>
          <w:sz w:val="24"/>
        </w:rPr>
        <w:t>2645-2654</w:t>
      </w:r>
    </w:p>
    <w:p w:rsidR="000546BA" w:rsidRDefault="000546BA">
      <w:pPr>
        <w:pStyle w:val="BodyText"/>
      </w:pPr>
    </w:p>
    <w:p w:rsidR="000546BA" w:rsidRDefault="00590CA3">
      <w:pPr>
        <w:ind w:left="1235" w:right="117" w:hanging="540"/>
        <w:jc w:val="both"/>
        <w:rPr>
          <w:sz w:val="24"/>
        </w:rPr>
      </w:pPr>
      <w:r>
        <w:rPr>
          <w:sz w:val="24"/>
        </w:rPr>
        <w:t>Maxwell, S. &amp;</w:t>
      </w:r>
      <w:r>
        <w:rPr>
          <w:spacing w:val="1"/>
          <w:sz w:val="24"/>
        </w:rPr>
        <w:t xml:space="preserve"> </w:t>
      </w:r>
      <w:r>
        <w:rPr>
          <w:sz w:val="24"/>
        </w:rPr>
        <w:t>T.R. Frankenberger. 1992.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Household Food Security: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Concepts,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Indicators, Measurements, A Technical Review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Rome: International Fund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Development/United Nation</w:t>
      </w:r>
      <w:r>
        <w:rPr>
          <w:spacing w:val="-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1"/>
          <w:sz w:val="24"/>
        </w:rPr>
        <w:t xml:space="preserve"> </w:t>
      </w:r>
      <w:r>
        <w:rPr>
          <w:sz w:val="24"/>
        </w:rPr>
        <w:t>Fund.</w:t>
      </w:r>
    </w:p>
    <w:p w:rsidR="000546BA" w:rsidRDefault="000546BA">
      <w:pPr>
        <w:pStyle w:val="BodyText"/>
      </w:pPr>
    </w:p>
    <w:p w:rsidR="000546BA" w:rsidRDefault="00590CA3">
      <w:pPr>
        <w:tabs>
          <w:tab w:val="left" w:pos="2881"/>
          <w:tab w:val="left" w:pos="3650"/>
          <w:tab w:val="left" w:pos="6800"/>
        </w:tabs>
        <w:ind w:left="1415" w:right="115" w:hanging="720"/>
        <w:rPr>
          <w:sz w:val="24"/>
        </w:rPr>
      </w:pPr>
      <w:r>
        <w:rPr>
          <w:sz w:val="24"/>
        </w:rPr>
        <w:t>Maxwell</w:t>
      </w:r>
      <w:r>
        <w:rPr>
          <w:spacing w:val="53"/>
          <w:sz w:val="24"/>
        </w:rPr>
        <w:t xml:space="preserve"> </w:t>
      </w:r>
      <w:r>
        <w:rPr>
          <w:sz w:val="24"/>
        </w:rPr>
        <w:t>Daniel</w:t>
      </w:r>
      <w:r>
        <w:rPr>
          <w:spacing w:val="53"/>
          <w:sz w:val="24"/>
        </w:rPr>
        <w:t xml:space="preserve"> </w:t>
      </w:r>
      <w:r>
        <w:rPr>
          <w:sz w:val="24"/>
        </w:rPr>
        <w:t>G.</w:t>
      </w:r>
      <w:r>
        <w:rPr>
          <w:sz w:val="24"/>
        </w:rPr>
        <w:tab/>
        <w:t>1996.</w:t>
      </w:r>
      <w:r>
        <w:rPr>
          <w:sz w:val="24"/>
        </w:rPr>
        <w:tab/>
        <w:t>“</w:t>
      </w:r>
      <w:r>
        <w:rPr>
          <w:i/>
          <w:sz w:val="24"/>
        </w:rPr>
        <w:t>Measuring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Food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Insecurity:</w:t>
      </w:r>
      <w:r>
        <w:rPr>
          <w:i/>
          <w:sz w:val="24"/>
        </w:rPr>
        <w:tab/>
        <w:t>the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frequency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severity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“coping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strategies.”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Food Policy</w:t>
      </w:r>
      <w:r>
        <w:rPr>
          <w:spacing w:val="-3"/>
          <w:sz w:val="24"/>
        </w:rPr>
        <w:t xml:space="preserve"> </w:t>
      </w:r>
      <w:r>
        <w:rPr>
          <w:sz w:val="24"/>
        </w:rPr>
        <w:t>21 (3):291-303.</w:t>
      </w:r>
    </w:p>
    <w:p w:rsidR="000546BA" w:rsidRDefault="000546BA">
      <w:pPr>
        <w:rPr>
          <w:sz w:val="24"/>
        </w:rPr>
        <w:sectPr w:rsidR="000546BA">
          <w:headerReference w:type="default" r:id="rId405"/>
          <w:footerReference w:type="default" r:id="rId406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1392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ind w:left="1415" w:right="116" w:hanging="720"/>
        <w:jc w:val="both"/>
        <w:rPr>
          <w:sz w:val="24"/>
        </w:rPr>
      </w:pPr>
      <w:r>
        <w:rPr>
          <w:sz w:val="24"/>
        </w:rPr>
        <w:t>Maxwell D, Levin C, Armar-Kelemsu M, Ruel M, Morris S, Ahiadeke C. 2000.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Urban Livelihoods and Food and Nutrition Security in Grater Accra,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Ghana</w:t>
      </w:r>
      <w:r>
        <w:rPr>
          <w:sz w:val="24"/>
        </w:rPr>
        <w:t xml:space="preserve">.” 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24: 411-429.</w:t>
      </w:r>
    </w:p>
    <w:p w:rsidR="000546BA" w:rsidRDefault="000546BA">
      <w:pPr>
        <w:pStyle w:val="BodyText"/>
      </w:pPr>
    </w:p>
    <w:p w:rsidR="000546BA" w:rsidRDefault="00590CA3">
      <w:pPr>
        <w:spacing w:before="1"/>
        <w:ind w:left="1415" w:right="595" w:hanging="720"/>
        <w:rPr>
          <w:sz w:val="24"/>
        </w:rPr>
      </w:pPr>
      <w:r>
        <w:rPr>
          <w:sz w:val="24"/>
        </w:rPr>
        <w:t>Mc. Nicholas.</w:t>
      </w:r>
      <w:r>
        <w:rPr>
          <w:spacing w:val="1"/>
          <w:sz w:val="24"/>
        </w:rPr>
        <w:t xml:space="preserve"> </w:t>
      </w:r>
      <w:r>
        <w:rPr>
          <w:sz w:val="24"/>
        </w:rPr>
        <w:t>TJ 1977.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Executive Policy and Strategic Planning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New York:</w:t>
      </w:r>
      <w:r>
        <w:rPr>
          <w:spacing w:val="-57"/>
          <w:sz w:val="24"/>
        </w:rPr>
        <w:t xml:space="preserve"> </w:t>
      </w:r>
      <w:r>
        <w:rPr>
          <w:sz w:val="24"/>
        </w:rPr>
        <w:t>Mc.</w:t>
      </w:r>
      <w:r>
        <w:rPr>
          <w:spacing w:val="59"/>
          <w:sz w:val="24"/>
        </w:rPr>
        <w:t xml:space="preserve"> </w:t>
      </w:r>
      <w:r>
        <w:rPr>
          <w:sz w:val="24"/>
        </w:rPr>
        <w:t>Gr</w:t>
      </w:r>
      <w:r>
        <w:rPr>
          <w:sz w:val="24"/>
        </w:rPr>
        <w:t>aw</w:t>
      </w:r>
      <w:r>
        <w:rPr>
          <w:spacing w:val="-1"/>
          <w:sz w:val="24"/>
        </w:rPr>
        <w:t xml:space="preserve"> </w:t>
      </w:r>
      <w:r>
        <w:rPr>
          <w:sz w:val="24"/>
        </w:rPr>
        <w:t>Hill.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695"/>
      </w:pPr>
      <w:r>
        <w:t>Megawangi,</w:t>
      </w:r>
      <w:r>
        <w:rPr>
          <w:spacing w:val="-3"/>
        </w:rPr>
        <w:t xml:space="preserve"> </w:t>
      </w:r>
      <w:r>
        <w:t>R.</w:t>
      </w:r>
      <w:r>
        <w:rPr>
          <w:spacing w:val="59"/>
        </w:rPr>
        <w:t xml:space="preserve"> </w:t>
      </w:r>
      <w:r>
        <w:t>1994.</w:t>
      </w:r>
      <w:r>
        <w:rPr>
          <w:spacing w:val="59"/>
        </w:rPr>
        <w:t xml:space="preserve"> </w:t>
      </w:r>
      <w:r>
        <w:t>Membiarkan</w:t>
      </w:r>
      <w:r>
        <w:rPr>
          <w:spacing w:val="-1"/>
        </w:rPr>
        <w:t xml:space="preserve"> </w:t>
      </w:r>
      <w:r>
        <w:t>Berbeda?.</w:t>
      </w:r>
      <w:r>
        <w:rPr>
          <w:spacing w:val="57"/>
        </w:rPr>
        <w:t xml:space="preserve"> </w:t>
      </w:r>
      <w:r>
        <w:t>Bandung:</w:t>
      </w:r>
      <w:r>
        <w:rPr>
          <w:spacing w:val="-1"/>
        </w:rPr>
        <w:t xml:space="preserve"> </w:t>
      </w:r>
      <w:r>
        <w:t>Mizan.</w:t>
      </w:r>
    </w:p>
    <w:p w:rsidR="000546BA" w:rsidRDefault="000546BA">
      <w:pPr>
        <w:pStyle w:val="BodyText"/>
      </w:pPr>
    </w:p>
    <w:p w:rsidR="000546BA" w:rsidRDefault="00590CA3">
      <w:pPr>
        <w:ind w:left="1235" w:right="212" w:hanging="540"/>
        <w:rPr>
          <w:sz w:val="24"/>
        </w:rPr>
      </w:pPr>
      <w:r>
        <w:rPr>
          <w:sz w:val="24"/>
        </w:rPr>
        <w:t>Milen,</w:t>
      </w:r>
      <w:r>
        <w:rPr>
          <w:spacing w:val="2"/>
          <w:sz w:val="24"/>
        </w:rPr>
        <w:t xml:space="preserve"> </w:t>
      </w:r>
      <w:r>
        <w:rPr>
          <w:sz w:val="24"/>
        </w:rPr>
        <w:t>Anneli.</w:t>
      </w:r>
      <w:r>
        <w:rPr>
          <w:spacing w:val="7"/>
          <w:sz w:val="24"/>
        </w:rPr>
        <w:t xml:space="preserve"> </w:t>
      </w:r>
      <w:r>
        <w:rPr>
          <w:sz w:val="24"/>
        </w:rPr>
        <w:t>2001.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Know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about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Capacity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Building.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Overview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Knowladge and Good Practice.</w:t>
      </w:r>
      <w:r>
        <w:rPr>
          <w:spacing w:val="59"/>
          <w:sz w:val="24"/>
        </w:rPr>
        <w:t xml:space="preserve"> </w:t>
      </w:r>
      <w:r>
        <w:rPr>
          <w:sz w:val="24"/>
        </w:rPr>
        <w:t>Geneva.</w:t>
      </w:r>
    </w:p>
    <w:p w:rsidR="000546BA" w:rsidRDefault="000546BA">
      <w:pPr>
        <w:pStyle w:val="BodyText"/>
      </w:pPr>
    </w:p>
    <w:p w:rsidR="000546BA" w:rsidRDefault="00590CA3">
      <w:pPr>
        <w:tabs>
          <w:tab w:val="left" w:pos="2286"/>
          <w:tab w:val="left" w:pos="3105"/>
        </w:tabs>
        <w:ind w:left="1235" w:right="212" w:hanging="540"/>
        <w:rPr>
          <w:sz w:val="24"/>
        </w:rPr>
      </w:pPr>
      <w:r>
        <w:rPr>
          <w:sz w:val="24"/>
        </w:rPr>
        <w:t>Mosher,</w:t>
      </w:r>
      <w:r>
        <w:rPr>
          <w:spacing w:val="77"/>
          <w:sz w:val="24"/>
        </w:rPr>
        <w:t xml:space="preserve"> </w:t>
      </w:r>
      <w:r>
        <w:rPr>
          <w:sz w:val="24"/>
        </w:rPr>
        <w:t>AT.</w:t>
      </w:r>
      <w:r>
        <w:rPr>
          <w:sz w:val="24"/>
        </w:rPr>
        <w:tab/>
        <w:t>1978.</w:t>
      </w:r>
      <w:r>
        <w:rPr>
          <w:sz w:val="24"/>
        </w:rPr>
        <w:tab/>
      </w:r>
      <w:r>
        <w:rPr>
          <w:i/>
          <w:sz w:val="24"/>
        </w:rPr>
        <w:t>Thinking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About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Rural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New</w:t>
      </w:r>
      <w:r>
        <w:rPr>
          <w:spacing w:val="18"/>
          <w:sz w:val="24"/>
        </w:rPr>
        <w:t xml:space="preserve"> </w:t>
      </w:r>
      <w:r>
        <w:rPr>
          <w:sz w:val="24"/>
        </w:rPr>
        <w:t>York: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 Council.</w:t>
      </w:r>
      <w:r>
        <w:rPr>
          <w:spacing w:val="58"/>
          <w:sz w:val="24"/>
        </w:rPr>
        <w:t xml:space="preserve"> </w:t>
      </w:r>
      <w:r>
        <w:rPr>
          <w:sz w:val="24"/>
        </w:rPr>
        <w:t>Inc.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6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1987.</w:t>
      </w:r>
      <w:r>
        <w:rPr>
          <w:spacing w:val="61"/>
        </w:rPr>
        <w:t xml:space="preserve"> </w:t>
      </w:r>
      <w:r>
        <w:t>Menggerakkan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Membangun</w:t>
      </w:r>
      <w:r>
        <w:rPr>
          <w:spacing w:val="61"/>
        </w:rPr>
        <w:t xml:space="preserve"> </w:t>
      </w:r>
      <w:r>
        <w:t>Pertanian.</w:t>
      </w:r>
      <w:r>
        <w:rPr>
          <w:spacing w:val="61"/>
        </w:rPr>
        <w:t xml:space="preserve"> </w:t>
      </w:r>
      <w:r>
        <w:t>Jakarta:</w:t>
      </w:r>
      <w:r>
        <w:rPr>
          <w:spacing w:val="-57"/>
        </w:rPr>
        <w:t xml:space="preserve"> </w:t>
      </w:r>
      <w:r>
        <w:t>Yasaguna.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235" w:right="115" w:hanging="540"/>
        <w:jc w:val="both"/>
        <w:rPr>
          <w:sz w:val="24"/>
        </w:rPr>
      </w:pPr>
      <w:r>
        <w:rPr>
          <w:sz w:val="24"/>
        </w:rPr>
        <w:t>Morgan,</w:t>
      </w:r>
      <w:r>
        <w:rPr>
          <w:spacing w:val="1"/>
          <w:sz w:val="24"/>
        </w:rPr>
        <w:t xml:space="preserve"> </w:t>
      </w:r>
      <w:r>
        <w:rPr>
          <w:sz w:val="24"/>
        </w:rPr>
        <w:t>Peter.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Concept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Capacity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Europian</w:t>
      </w:r>
      <w:r>
        <w:rPr>
          <w:spacing w:val="60"/>
          <w:sz w:val="24"/>
        </w:rPr>
        <w:t xml:space="preserve"> </w:t>
      </w:r>
      <w:r>
        <w:rPr>
          <w:sz w:val="24"/>
        </w:rPr>
        <w:t>Centre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Management.  Brussel.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Muatip, Krismiwati, Basita G. Sugihen, Djoko Susanto, dan Pang S. Asngari.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“Kompetensi Kewirausahaan Peternak Sapi Perah, Kasus Peternak</w:t>
      </w:r>
      <w:r>
        <w:rPr>
          <w:spacing w:val="1"/>
        </w:rPr>
        <w:t xml:space="preserve"> </w:t>
      </w:r>
      <w:r>
        <w:t>Sapi Perah di Kabupaten Bandung, Jawa Barat.”</w:t>
      </w:r>
      <w:r>
        <w:rPr>
          <w:spacing w:val="1"/>
        </w:rPr>
        <w:t xml:space="preserve"> </w:t>
      </w:r>
      <w:r>
        <w:t>Jurnal Penyuluhan Vol.4</w:t>
      </w:r>
      <w:r>
        <w:rPr>
          <w:spacing w:val="1"/>
        </w:rPr>
        <w:t xml:space="preserve"> </w:t>
      </w:r>
      <w:r>
        <w:t>No.1.</w:t>
      </w:r>
      <w:r>
        <w:rPr>
          <w:spacing w:val="59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Mubyarto.</w:t>
      </w:r>
      <w:r>
        <w:rPr>
          <w:spacing w:val="61"/>
        </w:rPr>
        <w:t xml:space="preserve"> </w:t>
      </w:r>
      <w:r>
        <w:t>1999.</w:t>
      </w:r>
      <w:r>
        <w:rPr>
          <w:spacing w:val="61"/>
        </w:rPr>
        <w:t xml:space="preserve"> </w:t>
      </w:r>
      <w:r>
        <w:t xml:space="preserve">Pemberdayaan </w:t>
      </w:r>
      <w:r>
        <w:t>Ekonomi Rakyat:</w:t>
      </w:r>
      <w:r>
        <w:rPr>
          <w:spacing w:val="61"/>
        </w:rPr>
        <w:t xml:space="preserve"> </w:t>
      </w:r>
      <w:r>
        <w:t>Laporan Tindak Program</w:t>
      </w:r>
      <w:r>
        <w:rPr>
          <w:spacing w:val="1"/>
        </w:rPr>
        <w:t xml:space="preserve"> </w:t>
      </w:r>
      <w:r>
        <w:t>IDT.</w:t>
      </w:r>
      <w:r>
        <w:rPr>
          <w:spacing w:val="59"/>
        </w:rPr>
        <w:t xml:space="preserve"> </w:t>
      </w:r>
      <w:r>
        <w:t>Yogyakarta:  Aditya Madia.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5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Pengantar Ekonomi Pertanian.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Lembaga Penelitian</w:t>
      </w:r>
      <w:r>
        <w:rPr>
          <w:spacing w:val="1"/>
        </w:rPr>
        <w:t xml:space="preserve"> </w:t>
      </w:r>
      <w:r>
        <w:t>Penduduk</w:t>
      </w:r>
      <w:r>
        <w:rPr>
          <w:spacing w:val="-1"/>
        </w:rPr>
        <w:t xml:space="preserve"> </w:t>
      </w:r>
      <w:r>
        <w:t>dan Penerangan</w:t>
      </w:r>
      <w:r>
        <w:rPr>
          <w:spacing w:val="-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(LP3ES).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Mueller,</w:t>
      </w:r>
      <w:r>
        <w:rPr>
          <w:spacing w:val="1"/>
        </w:rPr>
        <w:t xml:space="preserve"> </w:t>
      </w:r>
      <w:r>
        <w:t>D.J.</w:t>
      </w:r>
      <w:r>
        <w:rPr>
          <w:spacing w:val="1"/>
        </w:rPr>
        <w:t xml:space="preserve"> </w:t>
      </w:r>
      <w:r>
        <w:t>1992.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Sosial:</w:t>
      </w:r>
      <w:r>
        <w:rPr>
          <w:spacing w:val="1"/>
        </w:rPr>
        <w:t xml:space="preserve"> </w:t>
      </w:r>
      <w:r>
        <w:t>Pegangan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Peneliti</w:t>
      </w:r>
      <w:r>
        <w:rPr>
          <w:spacing w:val="6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Praktisi.</w:t>
      </w:r>
      <w:r>
        <w:rPr>
          <w:spacing w:val="1"/>
        </w:rPr>
        <w:t xml:space="preserve"> </w:t>
      </w:r>
      <w:r>
        <w:t>Diterjemahkan oleh: Eddy Soewandi Kartawidjaja.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Aksara.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Muklis,</w:t>
      </w:r>
      <w:r>
        <w:rPr>
          <w:spacing w:val="-1"/>
        </w:rPr>
        <w:t xml:space="preserve"> </w:t>
      </w:r>
      <w:r>
        <w:t>S.</w:t>
      </w:r>
      <w:r>
        <w:rPr>
          <w:spacing w:val="56"/>
        </w:rPr>
        <w:t xml:space="preserve"> </w:t>
      </w:r>
      <w:r>
        <w:t>1992.</w:t>
      </w:r>
      <w:r>
        <w:rPr>
          <w:spacing w:val="59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Usahatani</w:t>
      </w:r>
      <w:r>
        <w:rPr>
          <w:spacing w:val="-1"/>
        </w:rPr>
        <w:t xml:space="preserve"> </w:t>
      </w:r>
      <w:r>
        <w:t>Padi Lebak.</w:t>
      </w:r>
      <w:r>
        <w:rPr>
          <w:spacing w:val="58"/>
        </w:rPr>
        <w:t xml:space="preserve"> </w:t>
      </w:r>
      <w:r>
        <w:t>Jakarta:</w:t>
      </w:r>
      <w:r>
        <w:rPr>
          <w:spacing w:val="59"/>
        </w:rPr>
        <w:t xml:space="preserve"> </w:t>
      </w:r>
      <w:r>
        <w:t>Bina</w:t>
      </w:r>
      <w:r>
        <w:rPr>
          <w:spacing w:val="-3"/>
        </w:rPr>
        <w:t xml:space="preserve"> </w:t>
      </w:r>
      <w:r>
        <w:t>Aksara.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Muliadi, Teddy R.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“Faktor-Faktor yang Mempengaruhi Kinerja Penyuluh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Dampakn</w:t>
      </w:r>
      <w:r>
        <w:t>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Barat.”</w:t>
      </w:r>
      <w:r>
        <w:rPr>
          <w:spacing w:val="1"/>
        </w:rPr>
        <w:t xml:space="preserve"> </w:t>
      </w:r>
      <w:r>
        <w:t>Disertasi.</w:t>
      </w:r>
      <w:r>
        <w:rPr>
          <w:spacing w:val="58"/>
        </w:rPr>
        <w:t xml:space="preserve"> </w:t>
      </w:r>
      <w:r>
        <w:t>Bogor:</w:t>
      </w:r>
      <w:r>
        <w:rPr>
          <w:spacing w:val="-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Pascasarjana, Institut</w:t>
      </w:r>
      <w:r>
        <w:rPr>
          <w:spacing w:val="-1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7" w:hanging="480"/>
        <w:jc w:val="both"/>
      </w:pPr>
      <w:r>
        <w:t>Mulyana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Komunikasi:Suatu</w:t>
      </w:r>
      <w:r>
        <w:rPr>
          <w:spacing w:val="1"/>
        </w:rPr>
        <w:t xml:space="preserve"> </w:t>
      </w:r>
      <w:r>
        <w:t>Pengantar.</w:t>
      </w:r>
      <w:r>
        <w:rPr>
          <w:spacing w:val="1"/>
        </w:rPr>
        <w:t xml:space="preserve"> </w:t>
      </w:r>
      <w:r>
        <w:t>Bandung: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Rosdakarya.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7" w:hanging="540"/>
        <w:jc w:val="both"/>
      </w:pPr>
      <w:r>
        <w:t>Mulyandari</w:t>
      </w:r>
      <w:r>
        <w:rPr>
          <w:spacing w:val="1"/>
        </w:rPr>
        <w:t xml:space="preserve"> </w:t>
      </w:r>
      <w:r>
        <w:t>Hartati,R.S.“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Kemandirian Petani Melalui Penyuluhan.”</w:t>
      </w:r>
      <w:r>
        <w:rPr>
          <w:spacing w:val="1"/>
        </w:rPr>
        <w:t xml:space="preserve"> </w:t>
      </w:r>
      <w:r>
        <w:t>Tesis. Program Pascasarjana,</w:t>
      </w:r>
      <w:r>
        <w:rPr>
          <w:spacing w:val="1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Pertanian Bogor.  Bogor.</w:t>
      </w:r>
    </w:p>
    <w:p w:rsidR="000546BA" w:rsidRDefault="000546BA">
      <w:pPr>
        <w:jc w:val="both"/>
        <w:sectPr w:rsidR="000546BA">
          <w:headerReference w:type="default" r:id="rId407"/>
          <w:footerReference w:type="default" r:id="rId408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190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spacing w:before="89"/>
        <w:ind w:left="1235" w:right="115" w:hanging="540"/>
        <w:jc w:val="both"/>
        <w:rPr>
          <w:sz w:val="24"/>
        </w:rPr>
      </w:pPr>
      <w:r>
        <w:rPr>
          <w:sz w:val="24"/>
        </w:rPr>
        <w:t>Najiyati, S., Asmana, A., dan Suryadiputra, I.N. 2005.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 Masyarakat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Lahan</w:t>
      </w:r>
      <w:r>
        <w:rPr>
          <w:spacing w:val="1"/>
          <w:sz w:val="24"/>
        </w:rPr>
        <w:t xml:space="preserve"> </w:t>
      </w:r>
      <w:r>
        <w:rPr>
          <w:sz w:val="24"/>
        </w:rPr>
        <w:t>Gambut.</w:t>
      </w:r>
      <w:r>
        <w:rPr>
          <w:spacing w:val="1"/>
          <w:sz w:val="24"/>
        </w:rPr>
        <w:t xml:space="preserve"> </w:t>
      </w:r>
      <w:r>
        <w:rPr>
          <w:sz w:val="24"/>
        </w:rPr>
        <w:t>Proyek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Change,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Forests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Peatlands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Wetlands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International-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Programme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Wildlife</w:t>
      </w:r>
      <w:r>
        <w:rPr>
          <w:spacing w:val="-57"/>
          <w:sz w:val="24"/>
        </w:rPr>
        <w:t xml:space="preserve"> </w:t>
      </w:r>
      <w:r>
        <w:rPr>
          <w:sz w:val="24"/>
        </w:rPr>
        <w:t>Habitat</w:t>
      </w:r>
      <w:r>
        <w:rPr>
          <w:spacing w:val="-1"/>
          <w:sz w:val="24"/>
        </w:rPr>
        <w:t xml:space="preserve"> </w:t>
      </w:r>
      <w:r>
        <w:rPr>
          <w:sz w:val="24"/>
        </w:rPr>
        <w:t>Canada.  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7871"/>
        </w:tabs>
        <w:spacing w:before="1"/>
        <w:ind w:left="1235" w:right="116" w:hanging="540"/>
        <w:jc w:val="both"/>
      </w:pPr>
      <w:r>
        <w:t>North Carolina Cooperative Extension.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rPr>
          <w:i/>
        </w:rPr>
        <w:t>Extension Agent Competencies</w:t>
      </w:r>
      <w:r>
        <w:t>.</w:t>
      </w:r>
      <w:r>
        <w:rPr>
          <w:spacing w:val="1"/>
        </w:rPr>
        <w:t xml:space="preserve"> </w:t>
      </w:r>
      <w:hyperlink r:id="rId409">
        <w:r>
          <w:rPr>
            <w:u w:val="single"/>
          </w:rPr>
          <w:t>http://www.ces.ncsu.edu/pods/agents/knowledge.com.shtml</w:t>
        </w:r>
        <w:r>
          <w:t>.</w:t>
        </w:r>
      </w:hyperlink>
      <w:r>
        <w:tab/>
      </w:r>
      <w:r>
        <w:rPr>
          <w:spacing w:val="-1"/>
        </w:rPr>
        <w:t>Diakses</w:t>
      </w:r>
      <w:r>
        <w:rPr>
          <w:spacing w:val="-58"/>
        </w:rPr>
        <w:t xml:space="preserve"> </w:t>
      </w:r>
      <w:r>
        <w:t>tenggal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Oktober 2010.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1866"/>
          <w:tab w:val="left" w:pos="2547"/>
          <w:tab w:val="left" w:pos="3537"/>
          <w:tab w:val="left" w:pos="5175"/>
          <w:tab w:val="left" w:pos="6519"/>
          <w:tab w:val="left" w:pos="7090"/>
        </w:tabs>
        <w:ind w:left="695"/>
      </w:pPr>
      <w:r>
        <w:t>Nurcahyo</w:t>
      </w:r>
      <w:r>
        <w:tab/>
        <w:t>A.</w:t>
      </w:r>
      <w:r>
        <w:tab/>
        <w:t>2008.</w:t>
      </w:r>
      <w:r>
        <w:tab/>
        <w:t>Pemberdayaan</w:t>
      </w:r>
      <w:r>
        <w:tab/>
        <w:t>Masyarakat</w:t>
      </w:r>
      <w:r>
        <w:tab/>
        <w:t>dan</w:t>
      </w:r>
      <w:r>
        <w:tab/>
        <w:t>Kewirausahaan.</w:t>
      </w:r>
    </w:p>
    <w:p w:rsidR="000546BA" w:rsidRDefault="00590CA3">
      <w:pPr>
        <w:pStyle w:val="BodyText"/>
        <w:ind w:left="1235"/>
      </w:pPr>
      <w:r>
        <w:t>Wordpress.com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Padmowihardjo,</w:t>
      </w:r>
      <w:r>
        <w:rPr>
          <w:spacing w:val="37"/>
        </w:rPr>
        <w:t xml:space="preserve"> </w:t>
      </w:r>
      <w:r>
        <w:t>Soedijanto.</w:t>
      </w:r>
      <w:r>
        <w:rPr>
          <w:spacing w:val="77"/>
        </w:rPr>
        <w:t xml:space="preserve"> </w:t>
      </w:r>
      <w:r>
        <w:t xml:space="preserve">1994.  </w:t>
      </w:r>
      <w:r>
        <w:rPr>
          <w:spacing w:val="14"/>
        </w:rPr>
        <w:t xml:space="preserve"> </w:t>
      </w:r>
      <w:r>
        <w:t>Materi</w:t>
      </w:r>
      <w:r>
        <w:rPr>
          <w:spacing w:val="38"/>
        </w:rPr>
        <w:t xml:space="preserve"> </w:t>
      </w:r>
      <w:r>
        <w:t>Pokok</w:t>
      </w:r>
      <w:r>
        <w:rPr>
          <w:spacing w:val="38"/>
        </w:rPr>
        <w:t xml:space="preserve"> </w:t>
      </w:r>
      <w:r>
        <w:t>Psikologi</w:t>
      </w:r>
      <w:r>
        <w:rPr>
          <w:spacing w:val="38"/>
        </w:rPr>
        <w:t xml:space="preserve"> </w:t>
      </w:r>
      <w:r>
        <w:t>Belajar</w:t>
      </w:r>
      <w:r>
        <w:rPr>
          <w:spacing w:val="38"/>
        </w:rPr>
        <w:t xml:space="preserve"> </w:t>
      </w:r>
      <w:r>
        <w:t>Mengajar.</w:t>
      </w:r>
    </w:p>
    <w:p w:rsidR="000546BA" w:rsidRDefault="00590CA3">
      <w:pPr>
        <w:pStyle w:val="BodyText"/>
        <w:ind w:left="1233"/>
      </w:pPr>
      <w:r>
        <w:t>Universitas</w:t>
      </w:r>
      <w:r>
        <w:rPr>
          <w:spacing w:val="-3"/>
        </w:rPr>
        <w:t xml:space="preserve"> </w:t>
      </w:r>
      <w:r>
        <w:t>Terbuka.</w:t>
      </w:r>
      <w:r>
        <w:rPr>
          <w:spacing w:val="58"/>
        </w:rPr>
        <w:t xml:space="preserve"> </w:t>
      </w:r>
      <w:r>
        <w:t>Jakarta.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Pambudy, R.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Ketahanan Pangan dalam Sistem dan Usaha Agribisnis:</w:t>
      </w:r>
      <w:r>
        <w:rPr>
          <w:spacing w:val="1"/>
        </w:rPr>
        <w:t xml:space="preserve"> </w:t>
      </w:r>
      <w:r>
        <w:t>Pemberdayaan Petani dan Organisasi Petani.</w:t>
      </w:r>
      <w:r>
        <w:rPr>
          <w:spacing w:val="1"/>
        </w:rPr>
        <w:t xml:space="preserve"> </w:t>
      </w:r>
      <w:r>
        <w:t>Prosiding Seminar Revitalisasi</w:t>
      </w:r>
      <w:r>
        <w:rPr>
          <w:spacing w:val="-57"/>
        </w:rPr>
        <w:t xml:space="preserve"> </w:t>
      </w:r>
      <w:r>
        <w:t>Ketahanan Pangan: Membangun Kemandirian Pangan Berbasis Pedesaan.</w:t>
      </w:r>
      <w:r>
        <w:rPr>
          <w:spacing w:val="1"/>
        </w:rPr>
        <w:t xml:space="preserve"> </w:t>
      </w:r>
      <w:r>
        <w:t>Pusat Analisis Sosial Ekonomi dan Kebijakan Pertanian.</w:t>
      </w:r>
      <w:r>
        <w:rPr>
          <w:spacing w:val="1"/>
        </w:rPr>
        <w:t xml:space="preserve"> </w:t>
      </w:r>
      <w:r>
        <w:t>Badan Penelitian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Pengembangan Pertanian.  Departemen</w:t>
      </w:r>
      <w:r>
        <w:rPr>
          <w:spacing w:val="-1"/>
        </w:rPr>
        <w:t xml:space="preserve"> </w:t>
      </w:r>
      <w:r>
        <w:t>Pertanian.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tabs>
          <w:tab w:val="left" w:pos="2556"/>
          <w:tab w:val="left" w:pos="3334"/>
          <w:tab w:val="left" w:pos="6547"/>
        </w:tabs>
        <w:ind w:left="1235" w:right="115" w:hanging="540"/>
        <w:rPr>
          <w:sz w:val="24"/>
        </w:rPr>
      </w:pPr>
      <w:r>
        <w:rPr>
          <w:sz w:val="24"/>
        </w:rPr>
        <w:t>Payne,</w:t>
      </w:r>
      <w:r>
        <w:rPr>
          <w:spacing w:val="56"/>
          <w:sz w:val="24"/>
        </w:rPr>
        <w:t xml:space="preserve"> </w:t>
      </w:r>
      <w:r>
        <w:rPr>
          <w:sz w:val="24"/>
        </w:rPr>
        <w:t>Malcom.</w:t>
      </w:r>
      <w:r>
        <w:rPr>
          <w:sz w:val="24"/>
        </w:rPr>
        <w:tab/>
        <w:t>1997.</w:t>
      </w:r>
      <w:r>
        <w:rPr>
          <w:sz w:val="24"/>
        </w:rPr>
        <w:tab/>
      </w:r>
      <w:r>
        <w:rPr>
          <w:i/>
          <w:sz w:val="24"/>
        </w:rPr>
        <w:t>Modern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z w:val="24"/>
        </w:rPr>
        <w:tab/>
        <w:t>Second</w:t>
      </w:r>
      <w:r>
        <w:rPr>
          <w:spacing w:val="51"/>
          <w:sz w:val="24"/>
        </w:rPr>
        <w:t xml:space="preserve"> </w:t>
      </w:r>
      <w:r>
        <w:rPr>
          <w:sz w:val="24"/>
        </w:rPr>
        <w:t>Ed.</w:t>
      </w:r>
      <w:r>
        <w:rPr>
          <w:spacing w:val="51"/>
          <w:sz w:val="24"/>
        </w:rPr>
        <w:t xml:space="preserve"> </w:t>
      </w:r>
      <w:r>
        <w:rPr>
          <w:sz w:val="24"/>
        </w:rPr>
        <w:t>London:</w:t>
      </w:r>
      <w:r>
        <w:rPr>
          <w:spacing w:val="-57"/>
          <w:sz w:val="24"/>
        </w:rPr>
        <w:t xml:space="preserve"> </w:t>
      </w:r>
      <w:r>
        <w:rPr>
          <w:sz w:val="24"/>
        </w:rPr>
        <w:t>Macmillan</w:t>
      </w:r>
      <w:r>
        <w:rPr>
          <w:spacing w:val="-3"/>
          <w:sz w:val="24"/>
        </w:rPr>
        <w:t xml:space="preserve"> </w:t>
      </w:r>
      <w:r>
        <w:rPr>
          <w:sz w:val="24"/>
        </w:rPr>
        <w:t>Press</w:t>
      </w:r>
      <w:r>
        <w:rPr>
          <w:spacing w:val="-1"/>
          <w:sz w:val="24"/>
        </w:rPr>
        <w:t xml:space="preserve"> </w:t>
      </w:r>
      <w:r>
        <w:rPr>
          <w:sz w:val="24"/>
        </w:rPr>
        <w:t>Ltd.</w:t>
      </w:r>
    </w:p>
    <w:p w:rsidR="000546BA" w:rsidRDefault="00590CA3">
      <w:pPr>
        <w:pStyle w:val="BodyText"/>
        <w:spacing w:before="2" w:line="550" w:lineRule="atLeast"/>
        <w:ind w:left="695"/>
      </w:pPr>
      <w:r>
        <w:t>Pemerintah Kabupaten Ogan Ilir.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Kabupaten Ogan Ilir Dalam Angka.</w:t>
      </w:r>
      <w:r>
        <w:rPr>
          <w:spacing w:val="1"/>
        </w:rPr>
        <w:t xml:space="preserve"> </w:t>
      </w:r>
      <w:r>
        <w:t>Pemerintah</w:t>
      </w:r>
      <w:r>
        <w:rPr>
          <w:spacing w:val="24"/>
        </w:rPr>
        <w:t xml:space="preserve"> </w:t>
      </w:r>
      <w:r>
        <w:t>Kabupaten</w:t>
      </w:r>
      <w:r>
        <w:rPr>
          <w:spacing w:val="26"/>
        </w:rPr>
        <w:t xml:space="preserve"> </w:t>
      </w:r>
      <w:r>
        <w:t>Ogan</w:t>
      </w:r>
      <w:r>
        <w:rPr>
          <w:spacing w:val="26"/>
        </w:rPr>
        <w:t xml:space="preserve"> </w:t>
      </w:r>
      <w:r>
        <w:t>Komering</w:t>
      </w:r>
      <w:r>
        <w:rPr>
          <w:spacing w:val="26"/>
        </w:rPr>
        <w:t xml:space="preserve"> </w:t>
      </w:r>
      <w:r>
        <w:t>Ilir.</w:t>
      </w:r>
      <w:r>
        <w:rPr>
          <w:spacing w:val="54"/>
        </w:rPr>
        <w:t xml:space="preserve"> </w:t>
      </w:r>
      <w:r>
        <w:t>2010.</w:t>
      </w:r>
      <w:r>
        <w:rPr>
          <w:spacing w:val="55"/>
        </w:rPr>
        <w:t xml:space="preserve"> </w:t>
      </w:r>
      <w:r>
        <w:t>Kabupaten</w:t>
      </w:r>
      <w:r>
        <w:rPr>
          <w:spacing w:val="27"/>
        </w:rPr>
        <w:t xml:space="preserve"> </w:t>
      </w:r>
      <w:r>
        <w:t>Ogan</w:t>
      </w:r>
      <w:r>
        <w:rPr>
          <w:spacing w:val="25"/>
        </w:rPr>
        <w:t xml:space="preserve"> </w:t>
      </w:r>
      <w:r>
        <w:t>Komering</w:t>
      </w:r>
    </w:p>
    <w:p w:rsidR="000546BA" w:rsidRDefault="00590CA3">
      <w:pPr>
        <w:pStyle w:val="BodyText"/>
        <w:spacing w:before="2"/>
        <w:ind w:left="1235"/>
      </w:pPr>
      <w:r>
        <w:t>Ilir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Angka</w:t>
      </w:r>
      <w:r>
        <w:rPr>
          <w:spacing w:val="-3"/>
        </w:rPr>
        <w:t xml:space="preserve"> </w:t>
      </w:r>
      <w:r>
        <w:t>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hanging="540"/>
      </w:pPr>
      <w:r>
        <w:t>Pranarka,</w:t>
      </w:r>
      <w:r>
        <w:rPr>
          <w:spacing w:val="20"/>
        </w:rPr>
        <w:t xml:space="preserve"> </w:t>
      </w:r>
      <w:r>
        <w:t>A.M.W.,</w:t>
      </w:r>
      <w:r>
        <w:rPr>
          <w:spacing w:val="21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Vidhyandika,</w:t>
      </w:r>
      <w:r>
        <w:rPr>
          <w:spacing w:val="20"/>
        </w:rPr>
        <w:t xml:space="preserve"> </w:t>
      </w:r>
      <w:r>
        <w:t>M.</w:t>
      </w:r>
      <w:r>
        <w:rPr>
          <w:spacing w:val="43"/>
        </w:rPr>
        <w:t xml:space="preserve"> </w:t>
      </w:r>
      <w:r>
        <w:t>1996.</w:t>
      </w:r>
      <w:r>
        <w:rPr>
          <w:spacing w:val="43"/>
        </w:rPr>
        <w:t xml:space="preserve"> </w:t>
      </w:r>
      <w:r>
        <w:t>Pemberdayaan</w:t>
      </w:r>
      <w:r>
        <w:rPr>
          <w:spacing w:val="21"/>
        </w:rPr>
        <w:t xml:space="preserve"> </w:t>
      </w:r>
      <w:r>
        <w:t>(</w:t>
      </w:r>
      <w:r>
        <w:rPr>
          <w:i/>
        </w:rPr>
        <w:t>Empowerment</w:t>
      </w:r>
      <w:r>
        <w:t>)</w:t>
      </w:r>
      <w:r>
        <w:rPr>
          <w:spacing w:val="-57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Pemberdayaan:</w:t>
      </w:r>
      <w:r>
        <w:rPr>
          <w:spacing w:val="47"/>
        </w:rPr>
        <w:t xml:space="preserve"> </w:t>
      </w:r>
      <w:r>
        <w:t>Konsep,</w:t>
      </w:r>
      <w:r>
        <w:rPr>
          <w:spacing w:val="49"/>
        </w:rPr>
        <w:t xml:space="preserve"> </w:t>
      </w:r>
      <w:r>
        <w:t>Kebijakan,</w:t>
      </w:r>
      <w:r>
        <w:rPr>
          <w:spacing w:val="48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Implementasi</w:t>
      </w:r>
      <w:r>
        <w:rPr>
          <w:spacing w:val="49"/>
        </w:rPr>
        <w:t xml:space="preserve"> </w:t>
      </w:r>
      <w:r>
        <w:t>(Penyunting</w:t>
      </w:r>
    </w:p>
    <w:p w:rsidR="000546BA" w:rsidRDefault="00590CA3">
      <w:pPr>
        <w:ind w:left="1235"/>
        <w:rPr>
          <w:sz w:val="24"/>
        </w:rPr>
      </w:pPr>
      <w:r>
        <w:rPr>
          <w:sz w:val="24"/>
        </w:rPr>
        <w:t>O.S.</w:t>
      </w:r>
      <w:r>
        <w:rPr>
          <w:spacing w:val="8"/>
          <w:sz w:val="24"/>
        </w:rPr>
        <w:t xml:space="preserve"> </w:t>
      </w:r>
      <w:r>
        <w:rPr>
          <w:sz w:val="24"/>
        </w:rPr>
        <w:t>Prijono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A.M.W.</w:t>
      </w:r>
      <w:r>
        <w:rPr>
          <w:spacing w:val="9"/>
          <w:sz w:val="24"/>
        </w:rPr>
        <w:t xml:space="preserve"> </w:t>
      </w:r>
      <w:r>
        <w:rPr>
          <w:sz w:val="24"/>
        </w:rPr>
        <w:t>Pranarka).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Studies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Jakarta.</w:t>
      </w:r>
    </w:p>
    <w:p w:rsidR="000546BA" w:rsidRDefault="000546BA">
      <w:pPr>
        <w:pStyle w:val="BodyText"/>
      </w:pPr>
    </w:p>
    <w:p w:rsidR="000546BA" w:rsidRDefault="00590CA3">
      <w:pPr>
        <w:spacing w:before="1"/>
        <w:ind w:left="1235" w:right="103" w:hanging="540"/>
        <w:rPr>
          <w:sz w:val="24"/>
        </w:rPr>
      </w:pPr>
      <w:r>
        <w:rPr>
          <w:sz w:val="24"/>
        </w:rPr>
        <w:t>Prijono, O.S. dan A.M.W. Pranarka. 1996. Pemberdayaan; Konsep, Kebijakan dan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Implementasi.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Centre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International Studies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235" w:right="115" w:hanging="540"/>
        <w:jc w:val="both"/>
        <w:rPr>
          <w:sz w:val="24"/>
        </w:rPr>
      </w:pPr>
      <w:r>
        <w:rPr>
          <w:sz w:val="24"/>
        </w:rPr>
        <w:t>Popkin., S.L.</w:t>
      </w:r>
      <w:r>
        <w:rPr>
          <w:spacing w:val="1"/>
          <w:sz w:val="24"/>
        </w:rPr>
        <w:t xml:space="preserve"> </w:t>
      </w:r>
      <w:r>
        <w:rPr>
          <w:sz w:val="24"/>
        </w:rPr>
        <w:t>1978.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The Relation Peasant.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The Political Economy of Rural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Society in Vietnam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Los Angeless.</w:t>
      </w:r>
      <w:r>
        <w:rPr>
          <w:spacing w:val="1"/>
          <w:sz w:val="24"/>
        </w:rPr>
        <w:t xml:space="preserve"> </w:t>
      </w:r>
      <w:r>
        <w:rPr>
          <w:sz w:val="24"/>
        </w:rPr>
        <w:t>London:</w:t>
      </w:r>
      <w:r>
        <w:rPr>
          <w:spacing w:val="1"/>
          <w:sz w:val="24"/>
        </w:rPr>
        <w:t xml:space="preserve"> </w:t>
      </w:r>
      <w:r>
        <w:rPr>
          <w:sz w:val="24"/>
        </w:rPr>
        <w:t>University of California Press</w:t>
      </w:r>
      <w:r>
        <w:rPr>
          <w:spacing w:val="1"/>
          <w:sz w:val="24"/>
        </w:rPr>
        <w:t xml:space="preserve"> </w:t>
      </w:r>
      <w:r>
        <w:rPr>
          <w:sz w:val="24"/>
        </w:rPr>
        <w:t>Berkeley.</w:t>
      </w:r>
    </w:p>
    <w:p w:rsidR="000546BA" w:rsidRDefault="000546BA">
      <w:pPr>
        <w:pStyle w:val="BodyText"/>
      </w:pPr>
    </w:p>
    <w:p w:rsidR="000546BA" w:rsidRDefault="00590CA3">
      <w:pPr>
        <w:tabs>
          <w:tab w:val="left" w:pos="2574"/>
          <w:tab w:val="left" w:pos="3321"/>
          <w:tab w:val="left" w:pos="6092"/>
        </w:tabs>
        <w:ind w:left="1235" w:right="118" w:hanging="540"/>
        <w:rPr>
          <w:sz w:val="24"/>
        </w:rPr>
      </w:pPr>
      <w:r>
        <w:rPr>
          <w:sz w:val="24"/>
        </w:rPr>
        <w:t>Pretty,</w:t>
      </w:r>
      <w:r>
        <w:rPr>
          <w:spacing w:val="41"/>
          <w:sz w:val="24"/>
        </w:rPr>
        <w:t xml:space="preserve"> </w:t>
      </w:r>
      <w:r>
        <w:rPr>
          <w:sz w:val="24"/>
        </w:rPr>
        <w:t>Jukles</w:t>
      </w:r>
      <w:r>
        <w:rPr>
          <w:spacing w:val="41"/>
          <w:sz w:val="24"/>
        </w:rPr>
        <w:t xml:space="preserve"> </w:t>
      </w:r>
      <w:r>
        <w:rPr>
          <w:sz w:val="24"/>
        </w:rPr>
        <w:t>N.</w:t>
      </w:r>
      <w:r>
        <w:rPr>
          <w:sz w:val="24"/>
        </w:rPr>
        <w:tab/>
        <w:t>1995.</w:t>
      </w:r>
      <w:r>
        <w:rPr>
          <w:sz w:val="24"/>
        </w:rPr>
        <w:tab/>
      </w:r>
      <w:r>
        <w:rPr>
          <w:i/>
          <w:sz w:val="24"/>
        </w:rPr>
        <w:t>Regenerating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Agriculture.</w:t>
      </w:r>
      <w:r>
        <w:rPr>
          <w:i/>
          <w:sz w:val="24"/>
        </w:rPr>
        <w:tab/>
        <w:t>Policies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Practice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Sustainability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Self-Reliance</w:t>
      </w:r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Earthscan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1"/>
          <w:sz w:val="24"/>
        </w:rPr>
        <w:t xml:space="preserve"> </w:t>
      </w:r>
      <w:r>
        <w:rPr>
          <w:sz w:val="24"/>
        </w:rPr>
        <w:t>Ltd,</w:t>
      </w:r>
      <w:r>
        <w:rPr>
          <w:spacing w:val="-3"/>
          <w:sz w:val="24"/>
        </w:rPr>
        <w:t xml:space="preserve"> </w:t>
      </w:r>
      <w:r>
        <w:rPr>
          <w:sz w:val="24"/>
        </w:rPr>
        <w:t>London.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7045"/>
          <w:tab w:val="left" w:pos="7844"/>
        </w:tabs>
        <w:ind w:left="1235" w:right="115" w:hanging="540"/>
      </w:pPr>
      <w:r>
        <w:t>Purwantini,</w:t>
      </w:r>
      <w:r>
        <w:rPr>
          <w:spacing w:val="66"/>
        </w:rPr>
        <w:t xml:space="preserve"> </w:t>
      </w:r>
      <w:r>
        <w:t>T.B.,</w:t>
      </w:r>
      <w:r>
        <w:rPr>
          <w:spacing w:val="67"/>
        </w:rPr>
        <w:t xml:space="preserve"> </w:t>
      </w:r>
      <w:r>
        <w:t>Rachman</w:t>
      </w:r>
      <w:r>
        <w:rPr>
          <w:spacing w:val="68"/>
        </w:rPr>
        <w:t xml:space="preserve"> </w:t>
      </w:r>
      <w:r>
        <w:t>Handewi,</w:t>
      </w:r>
      <w:r>
        <w:rPr>
          <w:spacing w:val="67"/>
        </w:rPr>
        <w:t xml:space="preserve"> </w:t>
      </w:r>
      <w:r>
        <w:t>P.S.,</w:t>
      </w:r>
      <w:r>
        <w:rPr>
          <w:spacing w:val="68"/>
        </w:rPr>
        <w:t xml:space="preserve"> </w:t>
      </w:r>
      <w:r>
        <w:t>dan</w:t>
      </w:r>
      <w:r>
        <w:rPr>
          <w:spacing w:val="67"/>
        </w:rPr>
        <w:t xml:space="preserve"> </w:t>
      </w:r>
      <w:r>
        <w:t>Marisa,</w:t>
      </w:r>
      <w:r>
        <w:rPr>
          <w:spacing w:val="67"/>
        </w:rPr>
        <w:t xml:space="preserve"> </w:t>
      </w:r>
      <w:r>
        <w:t>Y.</w:t>
      </w:r>
      <w:r>
        <w:tab/>
        <w:t>2001.</w:t>
      </w:r>
      <w:r>
        <w:tab/>
      </w:r>
      <w:r>
        <w:rPr>
          <w:spacing w:val="-1"/>
        </w:rPr>
        <w:t>Analisis</w:t>
      </w:r>
      <w:r>
        <w:rPr>
          <w:spacing w:val="-57"/>
        </w:rPr>
        <w:t xml:space="preserve"> </w:t>
      </w:r>
      <w:r>
        <w:t>Ketahanan</w:t>
      </w:r>
      <w:r>
        <w:rPr>
          <w:spacing w:val="40"/>
        </w:rPr>
        <w:t xml:space="preserve"> </w:t>
      </w:r>
      <w:r>
        <w:t>Pangan</w:t>
      </w:r>
      <w:r>
        <w:rPr>
          <w:spacing w:val="42"/>
        </w:rPr>
        <w:t xml:space="preserve"> </w:t>
      </w:r>
      <w:r>
        <w:t>Regional</w:t>
      </w:r>
      <w:r>
        <w:rPr>
          <w:spacing w:val="42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Tingkat</w:t>
      </w:r>
      <w:r>
        <w:rPr>
          <w:spacing w:val="42"/>
        </w:rPr>
        <w:t xml:space="preserve"> </w:t>
      </w:r>
      <w:r>
        <w:t>Rumah</w:t>
      </w:r>
      <w:r>
        <w:rPr>
          <w:spacing w:val="42"/>
        </w:rPr>
        <w:t xml:space="preserve"> </w:t>
      </w:r>
      <w:r>
        <w:t>Tangga</w:t>
      </w:r>
      <w:r>
        <w:rPr>
          <w:spacing w:val="41"/>
        </w:rPr>
        <w:t xml:space="preserve"> </w:t>
      </w:r>
      <w:r>
        <w:t>(Studi</w:t>
      </w:r>
      <w:r>
        <w:rPr>
          <w:spacing w:val="42"/>
        </w:rPr>
        <w:t xml:space="preserve"> </w:t>
      </w:r>
      <w:r>
        <w:t>Kasus</w:t>
      </w:r>
      <w:r>
        <w:rPr>
          <w:spacing w:val="42"/>
        </w:rPr>
        <w:t xml:space="preserve"> </w:t>
      </w:r>
      <w:r>
        <w:t>di</w:t>
      </w:r>
    </w:p>
    <w:p w:rsidR="000546BA" w:rsidRDefault="000546BA">
      <w:pPr>
        <w:sectPr w:rsidR="000546BA">
          <w:headerReference w:type="default" r:id="rId410"/>
          <w:footerReference w:type="default" r:id="rId411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pStyle w:val="BodyText"/>
        <w:tabs>
          <w:tab w:val="left" w:pos="3996"/>
        </w:tabs>
        <w:ind w:left="1235" w:right="117"/>
      </w:pPr>
      <w:r>
        <w:t>Provinsi</w:t>
      </w:r>
      <w:r>
        <w:rPr>
          <w:spacing w:val="43"/>
        </w:rPr>
        <w:t xml:space="preserve"> </w:t>
      </w:r>
      <w:r>
        <w:t>Sulawesi</w:t>
      </w:r>
      <w:r>
        <w:rPr>
          <w:spacing w:val="43"/>
        </w:rPr>
        <w:t xml:space="preserve"> </w:t>
      </w:r>
      <w:r>
        <w:t>Utara).</w:t>
      </w:r>
      <w:r>
        <w:tab/>
        <w:t>Pusat</w:t>
      </w:r>
      <w:r>
        <w:rPr>
          <w:spacing w:val="44"/>
        </w:rPr>
        <w:t xml:space="preserve"> </w:t>
      </w:r>
      <w:r>
        <w:t>Analisis</w:t>
      </w:r>
      <w:r>
        <w:rPr>
          <w:spacing w:val="42"/>
        </w:rPr>
        <w:t xml:space="preserve"> </w:t>
      </w:r>
      <w:r>
        <w:t>Sosial</w:t>
      </w:r>
      <w:r>
        <w:rPr>
          <w:spacing w:val="44"/>
        </w:rPr>
        <w:t xml:space="preserve"> </w:t>
      </w:r>
      <w:r>
        <w:t>Ekonomi</w:t>
      </w:r>
      <w:r>
        <w:rPr>
          <w:spacing w:val="43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Kebijakan</w:t>
      </w:r>
      <w:r>
        <w:rPr>
          <w:spacing w:val="-57"/>
        </w:rPr>
        <w:t xml:space="preserve"> </w:t>
      </w:r>
      <w:r>
        <w:t>Pertanian.</w:t>
      </w:r>
      <w:r>
        <w:rPr>
          <w:spacing w:val="57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5" w:right="116" w:hanging="540"/>
        <w:jc w:val="both"/>
      </w:pPr>
      <w:r>
        <w:t>Purwanto,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Ngalim.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Bandung:</w:t>
      </w:r>
      <w:r>
        <w:rPr>
          <w:spacing w:val="60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Rosdakarya.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6" w:hanging="540"/>
        <w:jc w:val="both"/>
      </w:pPr>
      <w:r>
        <w:t>Putra, Gede Setiawan Ade, Pang S. Asngari, dan Prabowo Tjitropranoto.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“Dinamika Petani dalam Beragribisnis Salak.”   Jurnal Penyuluhan Vol. 2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4.</w:t>
      </w:r>
      <w:r>
        <w:rPr>
          <w:spacing w:val="60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176" w:hanging="480"/>
      </w:pPr>
      <w:r>
        <w:t>Rahardjo, D.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Program-program Aksi Untuk Mengatasi Kemiskinan dan</w:t>
      </w:r>
      <w:r>
        <w:rPr>
          <w:spacing w:val="-57"/>
        </w:rPr>
        <w:t xml:space="preserve"> </w:t>
      </w:r>
      <w:r>
        <w:t>Kesejahteraan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 xml:space="preserve">PJ </w:t>
      </w:r>
      <w:r>
        <w:t>II.</w:t>
      </w:r>
      <w:r>
        <w:rPr>
          <w:spacing w:val="59"/>
        </w:rPr>
        <w:t xml:space="preserve"> </w:t>
      </w:r>
      <w:r>
        <w:t>Yogyakarta:  Aditya Media.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hanging="540"/>
      </w:pPr>
      <w:r>
        <w:t>Rakhmat</w:t>
      </w:r>
      <w:r>
        <w:rPr>
          <w:spacing w:val="27"/>
        </w:rPr>
        <w:t xml:space="preserve"> </w:t>
      </w:r>
      <w:r>
        <w:t>J.</w:t>
      </w:r>
      <w:r>
        <w:rPr>
          <w:spacing w:val="54"/>
        </w:rPr>
        <w:t xml:space="preserve"> </w:t>
      </w:r>
      <w:r>
        <w:t>2000.</w:t>
      </w:r>
      <w:r>
        <w:rPr>
          <w:spacing w:val="53"/>
        </w:rPr>
        <w:t xml:space="preserve"> </w:t>
      </w:r>
      <w:r>
        <w:t>Metode</w:t>
      </w:r>
      <w:r>
        <w:rPr>
          <w:spacing w:val="27"/>
        </w:rPr>
        <w:t xml:space="preserve"> </w:t>
      </w:r>
      <w:r>
        <w:t>Penelitian</w:t>
      </w:r>
      <w:r>
        <w:rPr>
          <w:spacing w:val="26"/>
        </w:rPr>
        <w:t xml:space="preserve"> </w:t>
      </w:r>
      <w:r>
        <w:t>Komunikasi:</w:t>
      </w:r>
      <w:r>
        <w:rPr>
          <w:spacing w:val="27"/>
        </w:rPr>
        <w:t xml:space="preserve"> </w:t>
      </w:r>
      <w:r>
        <w:t>Dilengkapi</w:t>
      </w:r>
      <w:r>
        <w:rPr>
          <w:spacing w:val="26"/>
        </w:rPr>
        <w:t xml:space="preserve"> </w:t>
      </w:r>
      <w:r>
        <w:t>Contoh</w:t>
      </w:r>
      <w:r>
        <w:rPr>
          <w:spacing w:val="23"/>
        </w:rPr>
        <w:t xml:space="preserve"> </w:t>
      </w:r>
      <w:r>
        <w:t>Analisis</w:t>
      </w:r>
      <w:r>
        <w:rPr>
          <w:spacing w:val="-57"/>
        </w:rPr>
        <w:t xml:space="preserve"> </w:t>
      </w:r>
      <w:r>
        <w:t>Statistik.</w:t>
      </w:r>
      <w:r>
        <w:rPr>
          <w:spacing w:val="58"/>
        </w:rPr>
        <w:t xml:space="preserve"> </w:t>
      </w:r>
      <w:r>
        <w:t>Bandung:  Remaja Rosdakarya.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Rakhmat.</w:t>
      </w:r>
      <w:r>
        <w:rPr>
          <w:spacing w:val="57"/>
        </w:rPr>
        <w:t xml:space="preserve"> </w:t>
      </w:r>
      <w:r>
        <w:t>2002.</w:t>
      </w:r>
      <w:r>
        <w:rPr>
          <w:spacing w:val="58"/>
        </w:rPr>
        <w:t xml:space="preserve"> </w:t>
      </w:r>
      <w:r>
        <w:t>Psikologi</w:t>
      </w:r>
      <w:r>
        <w:rPr>
          <w:spacing w:val="-1"/>
        </w:rPr>
        <w:t xml:space="preserve"> </w:t>
      </w:r>
      <w:r>
        <w:t>Komunikasi.</w:t>
      </w:r>
      <w:r>
        <w:rPr>
          <w:spacing w:val="57"/>
        </w:rPr>
        <w:t xml:space="preserve"> </w:t>
      </w:r>
      <w:r>
        <w:t>Bandung:</w:t>
      </w:r>
      <w:r>
        <w:rPr>
          <w:spacing w:val="58"/>
        </w:rPr>
        <w:t xml:space="preserve"> </w:t>
      </w:r>
      <w:r>
        <w:t>Remaja</w:t>
      </w:r>
      <w:r>
        <w:rPr>
          <w:spacing w:val="-1"/>
        </w:rPr>
        <w:t xml:space="preserve"> </w:t>
      </w:r>
      <w:r>
        <w:t>Rosdakarya.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235" w:right="115" w:hanging="540"/>
        <w:jc w:val="both"/>
        <w:rPr>
          <w:sz w:val="24"/>
        </w:rPr>
      </w:pPr>
      <w:r>
        <w:rPr>
          <w:sz w:val="24"/>
        </w:rPr>
        <w:t>Raviv</w:t>
      </w:r>
      <w:r>
        <w:rPr>
          <w:spacing w:val="1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Vago-Gefen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Fink</w:t>
      </w:r>
      <w:r>
        <w:rPr>
          <w:spacing w:val="1"/>
          <w:sz w:val="24"/>
        </w:rPr>
        <w:t xml:space="preserve"> </w:t>
      </w:r>
      <w:r>
        <w:rPr>
          <w:sz w:val="24"/>
        </w:rPr>
        <w:t>A.S.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Gap:Factors Affecting Adolescent’s Willingnes to Seek Help</w:t>
      </w:r>
      <w:r>
        <w:rPr>
          <w:sz w:val="24"/>
        </w:rPr>
        <w:t>.”</w:t>
      </w:r>
      <w:r>
        <w:rPr>
          <w:spacing w:val="1"/>
          <w:sz w:val="24"/>
        </w:rPr>
        <w:t xml:space="preserve"> </w:t>
      </w:r>
      <w:r>
        <w:rPr>
          <w:sz w:val="24"/>
        </w:rPr>
        <w:t>Journal of</w:t>
      </w:r>
      <w:r>
        <w:rPr>
          <w:spacing w:val="1"/>
          <w:sz w:val="24"/>
        </w:rPr>
        <w:t xml:space="preserve"> </w:t>
      </w:r>
      <w:r>
        <w:rPr>
          <w:sz w:val="24"/>
        </w:rPr>
        <w:t>Adolescence</w:t>
      </w:r>
      <w:r>
        <w:rPr>
          <w:spacing w:val="-2"/>
          <w:sz w:val="24"/>
        </w:rPr>
        <w:t xml:space="preserve"> </w:t>
      </w:r>
      <w:r>
        <w:rPr>
          <w:sz w:val="24"/>
        </w:rPr>
        <w:t>Vo. 32 (3).</w:t>
      </w:r>
    </w:p>
    <w:p w:rsidR="000546BA" w:rsidRDefault="000546BA">
      <w:pPr>
        <w:pStyle w:val="BodyText"/>
      </w:pPr>
    </w:p>
    <w:p w:rsidR="000546BA" w:rsidRDefault="00590CA3">
      <w:pPr>
        <w:ind w:left="1235" w:right="116" w:hanging="540"/>
        <w:jc w:val="both"/>
        <w:rPr>
          <w:sz w:val="24"/>
        </w:rPr>
      </w:pPr>
      <w:r>
        <w:rPr>
          <w:sz w:val="24"/>
        </w:rPr>
        <w:t>Reed, Edward.</w:t>
      </w:r>
      <w:r>
        <w:rPr>
          <w:spacing w:val="1"/>
          <w:sz w:val="24"/>
        </w:rPr>
        <w:t xml:space="preserve"> </w:t>
      </w:r>
      <w:r>
        <w:rPr>
          <w:sz w:val="24"/>
        </w:rPr>
        <w:t>1979.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Two Approaches to Cooperation in Rice Production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South Korea.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 xml:space="preserve">dalam </w:t>
      </w:r>
      <w:r>
        <w:rPr>
          <w:i/>
          <w:sz w:val="24"/>
        </w:rPr>
        <w:t>Group Farming in Asia</w:t>
      </w:r>
      <w:r>
        <w:rPr>
          <w:sz w:val="24"/>
        </w:rPr>
        <w:t>.</w:t>
      </w:r>
      <w:r>
        <w:rPr>
          <w:spacing w:val="61"/>
          <w:sz w:val="24"/>
        </w:rPr>
        <w:t xml:space="preserve"> </w:t>
      </w:r>
      <w:r>
        <w:rPr>
          <w:sz w:val="24"/>
        </w:rPr>
        <w:t>Editor John Wong.</w:t>
      </w:r>
      <w:r>
        <w:rPr>
          <w:spacing w:val="61"/>
          <w:sz w:val="24"/>
        </w:rPr>
        <w:t xml:space="preserve"> </w:t>
      </w:r>
      <w:r>
        <w:rPr>
          <w:sz w:val="24"/>
        </w:rPr>
        <w:t>Kent</w:t>
      </w:r>
      <w:r>
        <w:rPr>
          <w:spacing w:val="1"/>
          <w:sz w:val="24"/>
        </w:rPr>
        <w:t xml:space="preserve"> </w:t>
      </w:r>
      <w:r>
        <w:rPr>
          <w:sz w:val="24"/>
        </w:rPr>
        <w:t>Ridge</w:t>
      </w:r>
      <w:r>
        <w:rPr>
          <w:spacing w:val="-1"/>
          <w:sz w:val="24"/>
        </w:rPr>
        <w:t xml:space="preserve"> </w:t>
      </w:r>
      <w:r>
        <w:rPr>
          <w:sz w:val="24"/>
        </w:rPr>
        <w:t>Singapore:  Singapore 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Reijntjes Coen, Bertus Havecort dan Ann Waters Bayer.</w:t>
      </w:r>
      <w:r>
        <w:rPr>
          <w:spacing w:val="1"/>
        </w:rPr>
        <w:t xml:space="preserve"> </w:t>
      </w:r>
      <w:r>
        <w:t>1999.</w:t>
      </w:r>
      <w:r>
        <w:rPr>
          <w:spacing w:val="1"/>
        </w:rPr>
        <w:t xml:space="preserve"> </w:t>
      </w:r>
      <w:r>
        <w:t>Pertanian Masa</w:t>
      </w:r>
      <w:r>
        <w:rPr>
          <w:spacing w:val="1"/>
        </w:rPr>
        <w:t xml:space="preserve"> </w:t>
      </w:r>
      <w:r>
        <w:t>Depan:</w:t>
      </w:r>
      <w:r>
        <w:rPr>
          <w:spacing w:val="1"/>
        </w:rPr>
        <w:t xml:space="preserve"> </w:t>
      </w:r>
      <w:r>
        <w:t>Pengantar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Berkelanjutan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Input</w:t>
      </w:r>
      <w:r>
        <w:rPr>
          <w:spacing w:val="60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Rendah.</w:t>
      </w:r>
      <w:r>
        <w:rPr>
          <w:spacing w:val="59"/>
        </w:rPr>
        <w:t xml:space="preserve"> </w:t>
      </w:r>
      <w:r>
        <w:t>Jakarta:  Penerbit Kanisius.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1666"/>
          <w:tab w:val="left" w:pos="2719"/>
          <w:tab w:val="left" w:pos="3668"/>
          <w:tab w:val="left" w:pos="5353"/>
          <w:tab w:val="left" w:pos="5930"/>
          <w:tab w:val="left" w:pos="6693"/>
          <w:tab w:val="left" w:pos="7724"/>
        </w:tabs>
        <w:ind w:left="1233" w:right="115" w:hanging="539"/>
      </w:pPr>
      <w:r>
        <w:t>Riyanti,</w:t>
      </w:r>
      <w:r>
        <w:tab/>
        <w:t>B.P.D.</w:t>
      </w:r>
      <w:r>
        <w:tab/>
        <w:t>2003.</w:t>
      </w:r>
      <w:r>
        <w:tab/>
      </w:r>
      <w:r>
        <w:t>Kewirausahaan</w:t>
      </w:r>
      <w:r>
        <w:tab/>
        <w:t>dari</w:t>
      </w:r>
      <w:r>
        <w:tab/>
        <w:t>Sudut</w:t>
      </w:r>
      <w:r>
        <w:tab/>
        <w:t>Pandang</w:t>
      </w:r>
      <w:r>
        <w:tab/>
      </w:r>
      <w:r>
        <w:rPr>
          <w:spacing w:val="-1"/>
        </w:rPr>
        <w:t>Psikologi</w:t>
      </w:r>
      <w:r>
        <w:rPr>
          <w:spacing w:val="-57"/>
        </w:rPr>
        <w:t xml:space="preserve"> </w:t>
      </w:r>
      <w:r>
        <w:t>Kepribadian.</w:t>
      </w:r>
      <w:r>
        <w:rPr>
          <w:spacing w:val="-1"/>
        </w:rPr>
        <w:t xml:space="preserve"> </w:t>
      </w:r>
      <w:r>
        <w:t>Jakarta:  PT.</w:t>
      </w:r>
      <w:r>
        <w:rPr>
          <w:spacing w:val="59"/>
        </w:rPr>
        <w:t xml:space="preserve"> </w:t>
      </w:r>
      <w:r>
        <w:t>Gramedia Indonesia.</w:t>
      </w:r>
    </w:p>
    <w:p w:rsidR="000546BA" w:rsidRDefault="00590CA3">
      <w:pPr>
        <w:tabs>
          <w:tab w:val="left" w:pos="3087"/>
        </w:tabs>
        <w:spacing w:before="2" w:line="550" w:lineRule="atLeast"/>
        <w:ind w:left="695" w:right="212"/>
        <w:rPr>
          <w:sz w:val="24"/>
        </w:rPr>
      </w:pPr>
      <w:r>
        <w:rPr>
          <w:sz w:val="24"/>
        </w:rPr>
        <w:t>Rivai, V.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Performance Appraisal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Jakarta:</w:t>
      </w:r>
      <w:r>
        <w:rPr>
          <w:spacing w:val="60"/>
          <w:sz w:val="24"/>
        </w:rPr>
        <w:t xml:space="preserve"> </w:t>
      </w:r>
      <w:r>
        <w:rPr>
          <w:sz w:val="24"/>
        </w:rPr>
        <w:t>Rajagrafindo Persada.</w:t>
      </w:r>
      <w:r>
        <w:rPr>
          <w:spacing w:val="1"/>
          <w:sz w:val="24"/>
        </w:rPr>
        <w:t xml:space="preserve"> </w:t>
      </w:r>
      <w:r>
        <w:rPr>
          <w:sz w:val="24"/>
        </w:rPr>
        <w:t>Robinson,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J.R.  </w:t>
      </w:r>
      <w:r>
        <w:rPr>
          <w:spacing w:val="18"/>
          <w:sz w:val="24"/>
        </w:rPr>
        <w:t xml:space="preserve"> </w:t>
      </w:r>
      <w:r>
        <w:rPr>
          <w:sz w:val="24"/>
        </w:rPr>
        <w:t>1994.</w:t>
      </w:r>
      <w:r>
        <w:rPr>
          <w:sz w:val="24"/>
        </w:rPr>
        <w:tab/>
      </w:r>
      <w:r>
        <w:rPr>
          <w:i/>
          <w:sz w:val="24"/>
        </w:rPr>
        <w:t>Community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Perspective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Ames:</w:t>
      </w:r>
      <w:r>
        <w:rPr>
          <w:spacing w:val="15"/>
          <w:sz w:val="24"/>
        </w:rPr>
        <w:t xml:space="preserve"> </w:t>
      </w:r>
      <w:r>
        <w:rPr>
          <w:sz w:val="24"/>
        </w:rPr>
        <w:t>Iowa</w:t>
      </w:r>
    </w:p>
    <w:p w:rsidR="000546BA" w:rsidRDefault="00590CA3">
      <w:pPr>
        <w:pStyle w:val="BodyText"/>
        <w:spacing w:before="2"/>
        <w:ind w:left="1233"/>
      </w:pPr>
      <w:r>
        <w:t>State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Press.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2213"/>
          <w:tab w:val="left" w:pos="2973"/>
        </w:tabs>
        <w:ind w:left="695"/>
      </w:pPr>
      <w:r>
        <w:t>Robbins,</w:t>
      </w:r>
      <w:r>
        <w:rPr>
          <w:spacing w:val="48"/>
        </w:rPr>
        <w:t xml:space="preserve"> </w:t>
      </w:r>
      <w:r>
        <w:t>SP.</w:t>
      </w:r>
      <w:r>
        <w:tab/>
        <w:t>1993.</w:t>
      </w:r>
      <w:r>
        <w:tab/>
        <w:t>Perilaku</w:t>
      </w:r>
      <w:r>
        <w:rPr>
          <w:spacing w:val="48"/>
        </w:rPr>
        <w:t xml:space="preserve"> </w:t>
      </w:r>
      <w:r>
        <w:t>Organisasi,</w:t>
      </w:r>
      <w:r>
        <w:rPr>
          <w:spacing w:val="48"/>
        </w:rPr>
        <w:t xml:space="preserve"> </w:t>
      </w:r>
      <w:r>
        <w:t>Konsep,</w:t>
      </w:r>
      <w:r>
        <w:rPr>
          <w:spacing w:val="49"/>
        </w:rPr>
        <w:t xml:space="preserve"> </w:t>
      </w:r>
      <w:r>
        <w:t>Kontroversi,</w:t>
      </w:r>
      <w:r>
        <w:rPr>
          <w:spacing w:val="48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Aplikasi.</w:t>
      </w:r>
    </w:p>
    <w:p w:rsidR="000546BA" w:rsidRDefault="00590CA3">
      <w:pPr>
        <w:pStyle w:val="BodyText"/>
        <w:ind w:left="1235"/>
      </w:pPr>
      <w:r>
        <w:t>Pudjaatmaka</w:t>
      </w:r>
      <w:r>
        <w:rPr>
          <w:spacing w:val="-2"/>
        </w:rPr>
        <w:t xml:space="preserve"> </w:t>
      </w:r>
      <w:r>
        <w:t>H,</w:t>
      </w:r>
      <w:r>
        <w:rPr>
          <w:spacing w:val="-1"/>
        </w:rPr>
        <w:t xml:space="preserve"> </w:t>
      </w:r>
      <w:r>
        <w:t>Molan</w:t>
      </w:r>
      <w:r>
        <w:rPr>
          <w:spacing w:val="-3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penerjemah.</w:t>
      </w:r>
      <w:r>
        <w:rPr>
          <w:spacing w:val="58"/>
        </w:rPr>
        <w:t xml:space="preserve"> </w:t>
      </w:r>
      <w:r>
        <w:t>Jakarta:</w:t>
      </w:r>
      <w:r>
        <w:rPr>
          <w:spacing w:val="56"/>
        </w:rPr>
        <w:t xml:space="preserve"> </w:t>
      </w:r>
      <w:r>
        <w:t>Prenhallindo.</w:t>
      </w:r>
    </w:p>
    <w:p w:rsidR="000546BA" w:rsidRDefault="000546BA">
      <w:pPr>
        <w:pStyle w:val="BodyText"/>
      </w:pPr>
    </w:p>
    <w:p w:rsidR="000546BA" w:rsidRDefault="00590CA3">
      <w:pPr>
        <w:ind w:left="1235" w:right="116" w:hanging="540"/>
        <w:jc w:val="both"/>
        <w:rPr>
          <w:sz w:val="24"/>
        </w:rPr>
      </w:pPr>
      <w:r>
        <w:rPr>
          <w:sz w:val="24"/>
        </w:rPr>
        <w:t>Rogers, E.M. dan F.F.</w:t>
      </w:r>
      <w:r>
        <w:rPr>
          <w:spacing w:val="1"/>
          <w:sz w:val="24"/>
        </w:rPr>
        <w:t xml:space="preserve"> </w:t>
      </w:r>
      <w:r>
        <w:rPr>
          <w:sz w:val="24"/>
        </w:rPr>
        <w:t>Schoemaker.</w:t>
      </w:r>
      <w:r>
        <w:rPr>
          <w:spacing w:val="1"/>
          <w:sz w:val="24"/>
        </w:rPr>
        <w:t xml:space="preserve"> </w:t>
      </w:r>
      <w:r>
        <w:rPr>
          <w:sz w:val="24"/>
        </w:rPr>
        <w:t>1981</w:t>
      </w:r>
      <w:r>
        <w:rPr>
          <w:i/>
          <w:sz w:val="24"/>
        </w:rPr>
        <w:t>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Communication of Innovations: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Cross Cultural Approach.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New York:</w:t>
      </w:r>
      <w:r>
        <w:rPr>
          <w:spacing w:val="1"/>
          <w:sz w:val="24"/>
        </w:rPr>
        <w:t xml:space="preserve"> </w:t>
      </w:r>
      <w:r>
        <w:rPr>
          <w:sz w:val="24"/>
        </w:rPr>
        <w:t>The Free Pres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A Division of Mc</w:t>
      </w:r>
      <w:r>
        <w:rPr>
          <w:spacing w:val="1"/>
          <w:sz w:val="24"/>
        </w:rPr>
        <w:t xml:space="preserve"> </w:t>
      </w:r>
      <w:r>
        <w:rPr>
          <w:sz w:val="24"/>
        </w:rPr>
        <w:t>Milland</w:t>
      </w:r>
      <w:r>
        <w:rPr>
          <w:spacing w:val="-1"/>
          <w:sz w:val="24"/>
        </w:rPr>
        <w:t xml:space="preserve"> </w:t>
      </w:r>
      <w:r>
        <w:rPr>
          <w:sz w:val="24"/>
        </w:rPr>
        <w:t>Co.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  <w:tab w:val="left" w:pos="2137"/>
          <w:tab w:val="left" w:pos="3101"/>
          <w:tab w:val="left" w:pos="5072"/>
          <w:tab w:val="left" w:pos="5977"/>
          <w:tab w:val="left" w:pos="6925"/>
          <w:tab w:val="left" w:pos="7976"/>
        </w:tabs>
        <w:spacing w:before="90"/>
        <w:ind w:left="1235" w:right="117" w:hanging="54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tab/>
        <w:t>1986.</w:t>
      </w:r>
      <w:r>
        <w:tab/>
        <w:t>Memasyarakatkan</w:t>
      </w:r>
      <w:r>
        <w:tab/>
        <w:t>Ide-Ide</w:t>
      </w:r>
      <w:r>
        <w:tab/>
        <w:t>Baru.</w:t>
      </w:r>
      <w:r>
        <w:tab/>
        <w:t>Abdillah</w:t>
      </w:r>
      <w:r>
        <w:tab/>
      </w:r>
      <w:r>
        <w:rPr>
          <w:spacing w:val="-1"/>
        </w:rPr>
        <w:t>Hanafi</w:t>
      </w:r>
      <w:r>
        <w:rPr>
          <w:spacing w:val="-57"/>
        </w:rPr>
        <w:t xml:space="preserve"> </w:t>
      </w:r>
      <w:r>
        <w:t>(Penterjemah).</w:t>
      </w:r>
      <w:r>
        <w:rPr>
          <w:spacing w:val="59"/>
        </w:rPr>
        <w:t xml:space="preserve"> </w:t>
      </w:r>
      <w:r>
        <w:t>Surabaya:  Usaha Nasional.</w:t>
      </w:r>
    </w:p>
    <w:p w:rsidR="000546BA" w:rsidRDefault="000546BA">
      <w:pPr>
        <w:sectPr w:rsidR="000546BA">
          <w:headerReference w:type="default" r:id="rId412"/>
          <w:footerReference w:type="default" r:id="rId413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2928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ind w:left="1235" w:right="116" w:hanging="540"/>
        <w:jc w:val="both"/>
        <w:rPr>
          <w:sz w:val="24"/>
        </w:rPr>
      </w:pPr>
      <w:r>
        <w:rPr>
          <w:sz w:val="24"/>
        </w:rPr>
        <w:t>Rose D.</w:t>
      </w:r>
      <w:r>
        <w:rPr>
          <w:spacing w:val="1"/>
          <w:sz w:val="24"/>
        </w:rPr>
        <w:t xml:space="preserve"> </w:t>
      </w:r>
      <w:r>
        <w:rPr>
          <w:sz w:val="24"/>
        </w:rPr>
        <w:t>1999.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Economic Determinants and Dietary Consequences of Food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Insecurity in The United States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Community and International Nutrition.</w:t>
      </w:r>
      <w:r>
        <w:rPr>
          <w:spacing w:val="1"/>
          <w:sz w:val="24"/>
        </w:rPr>
        <w:t xml:space="preserve"> </w:t>
      </w:r>
      <w:r>
        <w:rPr>
          <w:sz w:val="24"/>
        </w:rPr>
        <w:t>American</w:t>
      </w:r>
      <w:r>
        <w:rPr>
          <w:spacing w:val="-1"/>
          <w:sz w:val="24"/>
        </w:rPr>
        <w:t xml:space="preserve"> </w:t>
      </w:r>
      <w:r>
        <w:rPr>
          <w:sz w:val="24"/>
        </w:rPr>
        <w:t>Society for Nutritional Sciences.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5" w:right="116" w:hanging="540"/>
        <w:jc w:val="both"/>
      </w:pPr>
      <w:r>
        <w:t>Rothwel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Exploring</w:t>
      </w:r>
      <w:r>
        <w:rPr>
          <w:spacing w:val="1"/>
        </w:rPr>
        <w:t xml:space="preserve"> </w:t>
      </w:r>
      <w:r>
        <w:t>Asset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Stress.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 Family. McGill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Social Work.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6" w:hanging="540"/>
        <w:jc w:val="both"/>
      </w:pPr>
      <w:r>
        <w:t>Rusastra,</w:t>
      </w:r>
      <w:r>
        <w:rPr>
          <w:spacing w:val="1"/>
        </w:rPr>
        <w:t xml:space="preserve"> </w:t>
      </w:r>
      <w:r>
        <w:t>WI.,</w:t>
      </w:r>
      <w:r>
        <w:rPr>
          <w:spacing w:val="1"/>
        </w:rPr>
        <w:t xml:space="preserve"> </w:t>
      </w:r>
      <w:r>
        <w:t>Ning</w:t>
      </w:r>
      <w:r>
        <w:rPr>
          <w:spacing w:val="1"/>
        </w:rPr>
        <w:t xml:space="preserve"> </w:t>
      </w:r>
      <w:r>
        <w:t>Pribadi,</w:t>
      </w:r>
      <w:r>
        <w:rPr>
          <w:spacing w:val="1"/>
        </w:rPr>
        <w:t xml:space="preserve"> </w:t>
      </w:r>
      <w:r>
        <w:t>Nizwar</w:t>
      </w:r>
      <w:r>
        <w:rPr>
          <w:spacing w:val="1"/>
        </w:rPr>
        <w:t xml:space="preserve"> </w:t>
      </w:r>
      <w:r>
        <w:t>Syafa’at.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Ketut</w:t>
      </w:r>
      <w:r>
        <w:rPr>
          <w:spacing w:val="1"/>
        </w:rPr>
        <w:t xml:space="preserve"> </w:t>
      </w:r>
      <w:r>
        <w:t>Kariyasa.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Revitalisasi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Pangan:</w:t>
      </w:r>
      <w:r>
        <w:rPr>
          <w:spacing w:val="6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Pedesaan.</w:t>
      </w:r>
      <w:r>
        <w:rPr>
          <w:spacing w:val="1"/>
        </w:rPr>
        <w:t xml:space="preserve"> </w:t>
      </w:r>
      <w:r>
        <w:t>Pusat</w:t>
      </w:r>
      <w:r>
        <w:rPr>
          <w:spacing w:val="60"/>
        </w:rPr>
        <w:t xml:space="preserve"> </w:t>
      </w:r>
      <w:r>
        <w:t>Analisis Sosial</w:t>
      </w:r>
      <w:r>
        <w:rPr>
          <w:spacing w:val="60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dan Kebijakan Pertanian Badan Penelitian dan Pengembangan Pertanian.</w:t>
      </w:r>
      <w:r>
        <w:rPr>
          <w:spacing w:val="1"/>
        </w:rPr>
        <w:t xml:space="preserve"> </w:t>
      </w:r>
      <w:r>
        <w:t>Depar</w:t>
      </w:r>
      <w:r>
        <w:t>temen</w:t>
      </w:r>
      <w:r>
        <w:rPr>
          <w:spacing w:val="-1"/>
        </w:rPr>
        <w:t xml:space="preserve"> </w:t>
      </w:r>
      <w:r>
        <w:t>Pertanian.</w:t>
      </w:r>
      <w:r>
        <w:rPr>
          <w:spacing w:val="58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Rusli, Said.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Pengantar Kependudukan.</w:t>
      </w:r>
      <w:r>
        <w:rPr>
          <w:spacing w:val="61"/>
        </w:rPr>
        <w:t xml:space="preserve"> </w:t>
      </w:r>
      <w:r>
        <w:t>Jakarta:</w:t>
      </w:r>
      <w:r>
        <w:rPr>
          <w:spacing w:val="61"/>
        </w:rPr>
        <w:t xml:space="preserve"> </w:t>
      </w:r>
      <w:r>
        <w:t>Universitas Indonesia</w:t>
      </w:r>
      <w:r>
        <w:rPr>
          <w:spacing w:val="1"/>
        </w:rPr>
        <w:t xml:space="preserve"> </w:t>
      </w:r>
      <w:r>
        <w:t>Press.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212" w:hanging="720"/>
      </w:pPr>
      <w:r>
        <w:t>S.</w:t>
      </w:r>
      <w:r>
        <w:rPr>
          <w:spacing w:val="1"/>
        </w:rPr>
        <w:t xml:space="preserve"> </w:t>
      </w:r>
      <w:r>
        <w:t>Amanah.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”Pengembangan Masyarakat Pesisir Berdasarkan Kearifan</w:t>
      </w:r>
      <w:r>
        <w:rPr>
          <w:spacing w:val="1"/>
        </w:rPr>
        <w:t xml:space="preserve"> </w:t>
      </w:r>
      <w:r>
        <w:t>Lokal di Pesisir Kabupaten Buleleng di Provinsi Bali.”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</w:t>
      </w:r>
      <w:r>
        <w:rPr>
          <w:spacing w:val="-57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Pascasarjana,</w:t>
      </w:r>
      <w:r>
        <w:rPr>
          <w:spacing w:val="-2"/>
        </w:rPr>
        <w:t xml:space="preserve"> </w:t>
      </w:r>
      <w:r>
        <w:t>Institut Pertanian</w:t>
      </w:r>
      <w:r>
        <w:rPr>
          <w:spacing w:val="-1"/>
        </w:rPr>
        <w:t xml:space="preserve"> </w:t>
      </w:r>
      <w:r>
        <w:t>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6" w:hanging="540"/>
        <w:jc w:val="both"/>
      </w:pPr>
      <w:r>
        <w:t>Sahara,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Zainal</w:t>
      </w:r>
      <w:r>
        <w:rPr>
          <w:spacing w:val="1"/>
        </w:rPr>
        <w:t xml:space="preserve"> </w:t>
      </w:r>
      <w:r>
        <w:t>Abidin,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Dahya.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“Tingkat</w:t>
      </w:r>
      <w:r>
        <w:rPr>
          <w:spacing w:val="60"/>
        </w:rPr>
        <w:t xml:space="preserve"> </w:t>
      </w:r>
      <w:r>
        <w:t>Pendapatan</w:t>
      </w:r>
      <w:r>
        <w:rPr>
          <w:spacing w:val="60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Unggulan</w:t>
      </w:r>
      <w:r>
        <w:rPr>
          <w:spacing w:val="1"/>
        </w:rPr>
        <w:t xml:space="preserve"> </w:t>
      </w:r>
      <w:r>
        <w:t>Perkebunan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Tenggara.”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SOCA</w:t>
      </w:r>
      <w:r>
        <w:rPr>
          <w:spacing w:val="-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3.  Diakses tanggal 10 Agustus</w:t>
      </w:r>
      <w:r>
        <w:rPr>
          <w:spacing w:val="-1"/>
        </w:rPr>
        <w:t xml:space="preserve"> </w:t>
      </w:r>
      <w:r>
        <w:t>2009.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Sahidu, Arifuddin.</w:t>
      </w:r>
      <w:r>
        <w:rPr>
          <w:spacing w:val="1"/>
        </w:rPr>
        <w:t xml:space="preserve"> </w:t>
      </w:r>
      <w:r>
        <w:t>1998.</w:t>
      </w:r>
      <w:r>
        <w:rPr>
          <w:spacing w:val="1"/>
        </w:rPr>
        <w:t xml:space="preserve"> </w:t>
      </w:r>
      <w:r>
        <w:t>“Partisipasi Masyarakat Tani Pengguna Lahan Sawah</w:t>
      </w:r>
      <w:r>
        <w:rPr>
          <w:spacing w:val="1"/>
        </w:rPr>
        <w:t xml:space="preserve"> </w:t>
      </w:r>
      <w:r>
        <w:t>dalam Pembangunan Pertanian di Daerah Lombok Nusa Tenggara Barat.”</w:t>
      </w:r>
      <w:r>
        <w:rPr>
          <w:spacing w:val="1"/>
        </w:rPr>
        <w:t xml:space="preserve"> </w:t>
      </w:r>
      <w:r>
        <w:t>Disertasi.</w:t>
      </w:r>
      <w:r>
        <w:rPr>
          <w:spacing w:val="58"/>
        </w:rPr>
        <w:t xml:space="preserve"> </w:t>
      </w:r>
      <w:r>
        <w:t>Bogor: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Pascasarjana,</w:t>
      </w:r>
      <w:r>
        <w:rPr>
          <w:spacing w:val="-1"/>
        </w:rPr>
        <w:t xml:space="preserve"> </w:t>
      </w:r>
      <w:r>
        <w:t>Institut</w:t>
      </w:r>
      <w:r>
        <w:rPr>
          <w:spacing w:val="-2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ind w:left="1235" w:right="117" w:hanging="540"/>
        <w:jc w:val="both"/>
        <w:rPr>
          <w:sz w:val="24"/>
        </w:rPr>
      </w:pPr>
      <w:r>
        <w:rPr>
          <w:sz w:val="24"/>
        </w:rPr>
        <w:t>Salkind, N.J.</w:t>
      </w:r>
      <w:r>
        <w:rPr>
          <w:spacing w:val="1"/>
          <w:sz w:val="24"/>
        </w:rPr>
        <w:t xml:space="preserve"> </w:t>
      </w:r>
      <w:r>
        <w:rPr>
          <w:sz w:val="24"/>
        </w:rPr>
        <w:t>1985.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Teories Of Human Development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New York:</w:t>
      </w:r>
      <w:r>
        <w:rPr>
          <w:spacing w:val="60"/>
          <w:sz w:val="24"/>
        </w:rPr>
        <w:t xml:space="preserve"> </w:t>
      </w:r>
      <w:r>
        <w:rPr>
          <w:sz w:val="24"/>
        </w:rPr>
        <w:t>John Willey</w:t>
      </w:r>
      <w:r>
        <w:rPr>
          <w:spacing w:val="1"/>
          <w:sz w:val="24"/>
        </w:rPr>
        <w:t xml:space="preserve"> </w:t>
      </w:r>
      <w:r>
        <w:rPr>
          <w:sz w:val="24"/>
        </w:rPr>
        <w:t>and Sons.</w:t>
      </w:r>
    </w:p>
    <w:p w:rsidR="000546BA" w:rsidRDefault="000546BA">
      <w:pPr>
        <w:pStyle w:val="BodyText"/>
      </w:pPr>
    </w:p>
    <w:p w:rsidR="000546BA" w:rsidRDefault="00590CA3">
      <w:pPr>
        <w:ind w:left="695"/>
        <w:jc w:val="both"/>
        <w:rPr>
          <w:sz w:val="24"/>
        </w:rPr>
      </w:pPr>
      <w:r>
        <w:rPr>
          <w:sz w:val="24"/>
        </w:rPr>
        <w:t>Sanders,</w:t>
      </w:r>
      <w:r>
        <w:rPr>
          <w:spacing w:val="30"/>
          <w:sz w:val="24"/>
        </w:rPr>
        <w:t xml:space="preserve"> </w:t>
      </w:r>
      <w:r>
        <w:rPr>
          <w:sz w:val="24"/>
        </w:rPr>
        <w:t>Irwin</w:t>
      </w:r>
      <w:r>
        <w:rPr>
          <w:spacing w:val="31"/>
          <w:sz w:val="24"/>
        </w:rPr>
        <w:t xml:space="preserve"> </w:t>
      </w:r>
      <w:r>
        <w:rPr>
          <w:sz w:val="24"/>
        </w:rPr>
        <w:t>T.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1958.  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Community: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Introduction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System</w:t>
      </w:r>
      <w:r>
        <w:rPr>
          <w:sz w:val="24"/>
        </w:rPr>
        <w:t>.</w:t>
      </w:r>
    </w:p>
    <w:p w:rsidR="000546BA" w:rsidRDefault="00590CA3">
      <w:pPr>
        <w:pStyle w:val="BodyText"/>
        <w:ind w:left="1235"/>
        <w:jc w:val="both"/>
      </w:pPr>
      <w:r>
        <w:t>New</w:t>
      </w:r>
      <w:r>
        <w:rPr>
          <w:spacing w:val="-3"/>
        </w:rPr>
        <w:t xml:space="preserve"> </w:t>
      </w:r>
      <w:r>
        <w:t>York:</w:t>
      </w:r>
      <w:r>
        <w:rPr>
          <w:spacing w:val="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Ronald</w:t>
      </w:r>
      <w:r>
        <w:rPr>
          <w:spacing w:val="-1"/>
        </w:rPr>
        <w:t xml:space="preserve"> </w:t>
      </w:r>
      <w:r>
        <w:t>Press</w:t>
      </w:r>
      <w:r>
        <w:rPr>
          <w:spacing w:val="-1"/>
        </w:rPr>
        <w:t xml:space="preserve"> </w:t>
      </w:r>
      <w:r>
        <w:t>Company.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7" w:hanging="540"/>
        <w:jc w:val="both"/>
      </w:pPr>
      <w:r>
        <w:t>Santosa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Tepian</w:t>
      </w:r>
      <w:r>
        <w:rPr>
          <w:spacing w:val="1"/>
        </w:rPr>
        <w:t xml:space="preserve"> </w:t>
      </w:r>
      <w:r>
        <w:t>Hutan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Pembaharuan</w:t>
      </w:r>
      <w:r>
        <w:rPr>
          <w:spacing w:val="1"/>
        </w:rPr>
        <w:t xml:space="preserve"> </w:t>
      </w:r>
      <w:r>
        <w:t>Perilaku</w:t>
      </w:r>
      <w:r>
        <w:rPr>
          <w:spacing w:val="-1"/>
        </w:rPr>
        <w:t xml:space="preserve"> </w:t>
      </w:r>
      <w:r>
        <w:t>Adaptif.  Bogor:</w:t>
      </w:r>
      <w:r>
        <w:rPr>
          <w:spacing w:val="59"/>
        </w:rPr>
        <w:t xml:space="preserve"> </w:t>
      </w:r>
      <w:r>
        <w:t>Institut Pertanian</w:t>
      </w:r>
      <w:r>
        <w:rPr>
          <w:spacing w:val="-1"/>
        </w:rPr>
        <w:t xml:space="preserve"> </w:t>
      </w:r>
      <w:r>
        <w:t>Bogo</w:t>
      </w:r>
      <w:r>
        <w:t>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  <w:jc w:val="both"/>
      </w:pPr>
      <w:r>
        <w:t>Sajogyo.</w:t>
      </w:r>
      <w:r>
        <w:rPr>
          <w:spacing w:val="-2"/>
        </w:rPr>
        <w:t xml:space="preserve"> </w:t>
      </w:r>
      <w:r>
        <w:t>1999.</w:t>
      </w:r>
      <w:r>
        <w:rPr>
          <w:spacing w:val="58"/>
        </w:rPr>
        <w:t xml:space="preserve"> </w:t>
      </w:r>
      <w:r>
        <w:t>Memacu</w:t>
      </w:r>
      <w:r>
        <w:rPr>
          <w:spacing w:val="-1"/>
        </w:rPr>
        <w:t xml:space="preserve"> </w:t>
      </w:r>
      <w:r>
        <w:t>Perekonomian</w:t>
      </w:r>
      <w:r>
        <w:rPr>
          <w:spacing w:val="-1"/>
        </w:rPr>
        <w:t xml:space="preserve"> </w:t>
      </w:r>
      <w:r>
        <w:t>Rakyat.</w:t>
      </w:r>
      <w:r>
        <w:rPr>
          <w:spacing w:val="58"/>
        </w:rPr>
        <w:t xml:space="preserve"> </w:t>
      </w:r>
      <w:r>
        <w:t>Jakarta:</w:t>
      </w:r>
      <w:r>
        <w:rPr>
          <w:spacing w:val="58"/>
        </w:rPr>
        <w:t xml:space="preserve"> </w:t>
      </w:r>
      <w:r>
        <w:t>Aditya</w:t>
      </w:r>
      <w:r>
        <w:rPr>
          <w:spacing w:val="-1"/>
        </w:rPr>
        <w:t xml:space="preserve"> </w:t>
      </w:r>
      <w:r>
        <w:t>Media.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Salim, H.P., M. Ariani, Y. Marisa, T.B. Purwantini dan E.M. Lokollo.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Analisis Ketahanan Pangan Tingkat Rumah Tangga dan Regional.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Hasil Penelitian.</w:t>
      </w:r>
      <w:r>
        <w:rPr>
          <w:spacing w:val="1"/>
        </w:rPr>
        <w:t xml:space="preserve"> </w:t>
      </w:r>
      <w:r>
        <w:t>Pusat Penelitian dan Pengembangan Sosial dan Ekonomi</w:t>
      </w:r>
      <w:r>
        <w:rPr>
          <w:spacing w:val="1"/>
        </w:rPr>
        <w:t xml:space="preserve"> </w:t>
      </w:r>
      <w:r>
        <w:t>Pertanian.</w:t>
      </w:r>
      <w:r>
        <w:rPr>
          <w:spacing w:val="57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Litbang Departemen</w:t>
      </w:r>
      <w:r>
        <w:rPr>
          <w:spacing w:val="1"/>
        </w:rPr>
        <w:t xml:space="preserve"> </w:t>
      </w:r>
      <w:r>
        <w:t>Pertanian.</w:t>
      </w:r>
      <w:r>
        <w:rPr>
          <w:spacing w:val="59"/>
        </w:rPr>
        <w:t xml:space="preserve"> </w:t>
      </w:r>
      <w:r>
        <w:t>Bogor.</w:t>
      </w:r>
    </w:p>
    <w:p w:rsidR="000546BA" w:rsidRDefault="00590CA3">
      <w:pPr>
        <w:pStyle w:val="BodyText"/>
        <w:spacing w:before="2" w:line="550" w:lineRule="atLeast"/>
        <w:ind w:left="695" w:right="116"/>
        <w:jc w:val="both"/>
      </w:pPr>
      <w:r>
        <w:t>Saragih.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Mewujudkan Otonomi Masyarakat Desa.</w:t>
      </w:r>
      <w:r>
        <w:rPr>
          <w:spacing w:val="1"/>
        </w:rPr>
        <w:t xml:space="preserve"> </w:t>
      </w:r>
      <w:r>
        <w:t>Yogyakarta: IRE Press.</w:t>
      </w:r>
      <w:r>
        <w:rPr>
          <w:spacing w:val="-57"/>
        </w:rPr>
        <w:t xml:space="preserve"> </w:t>
      </w:r>
      <w:r>
        <w:t>Sarwono</w:t>
      </w:r>
      <w:r>
        <w:rPr>
          <w:spacing w:val="-1"/>
        </w:rPr>
        <w:t xml:space="preserve"> </w:t>
      </w:r>
      <w:r>
        <w:t>SW.</w:t>
      </w:r>
      <w:r>
        <w:rPr>
          <w:spacing w:val="58"/>
        </w:rPr>
        <w:t xml:space="preserve"> </w:t>
      </w:r>
      <w:r>
        <w:t>2002.</w:t>
      </w:r>
      <w:r>
        <w:rPr>
          <w:spacing w:val="58"/>
        </w:rPr>
        <w:t xml:space="preserve"> </w:t>
      </w:r>
      <w:r>
        <w:t>Psikologi</w:t>
      </w:r>
      <w:r>
        <w:rPr>
          <w:spacing w:val="-2"/>
        </w:rPr>
        <w:t xml:space="preserve"> </w:t>
      </w:r>
      <w:r>
        <w:t>Sosial:</w:t>
      </w:r>
      <w:r>
        <w:rPr>
          <w:spacing w:val="58"/>
        </w:rPr>
        <w:t xml:space="preserve"> </w:t>
      </w:r>
      <w:r>
        <w:t>Individu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Teori-Teori</w:t>
      </w:r>
      <w:r>
        <w:rPr>
          <w:spacing w:val="-1"/>
        </w:rPr>
        <w:t xml:space="preserve"> </w:t>
      </w:r>
      <w:r>
        <w:t>Psikologi</w:t>
      </w:r>
      <w:r>
        <w:rPr>
          <w:spacing w:val="-1"/>
        </w:rPr>
        <w:t xml:space="preserve"> </w:t>
      </w:r>
      <w:r>
        <w:t>Sosi</w:t>
      </w:r>
      <w:r>
        <w:t>al.</w:t>
      </w:r>
    </w:p>
    <w:p w:rsidR="000546BA" w:rsidRDefault="00590CA3">
      <w:pPr>
        <w:pStyle w:val="BodyText"/>
        <w:spacing w:before="2"/>
        <w:ind w:left="1235"/>
        <w:jc w:val="both"/>
      </w:pPr>
      <w:r>
        <w:t>Jakarta:</w:t>
      </w:r>
      <w:r>
        <w:rPr>
          <w:spacing w:val="57"/>
        </w:rPr>
        <w:t xml:space="preserve"> </w:t>
      </w:r>
      <w:r>
        <w:t>Balai</w:t>
      </w:r>
      <w:r>
        <w:rPr>
          <w:spacing w:val="-2"/>
        </w:rPr>
        <w:t xml:space="preserve"> </w:t>
      </w:r>
      <w:r>
        <w:t>Pustaka.</w:t>
      </w:r>
    </w:p>
    <w:p w:rsidR="000546BA" w:rsidRDefault="000546BA">
      <w:pPr>
        <w:jc w:val="both"/>
        <w:sectPr w:rsidR="000546BA">
          <w:headerReference w:type="default" r:id="rId414"/>
          <w:footerReference w:type="default" r:id="rId415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3440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pStyle w:val="BodyText"/>
        <w:spacing w:before="89"/>
        <w:ind w:left="695"/>
      </w:pPr>
      <w:r>
        <w:t>Santosa</w:t>
      </w:r>
      <w:r>
        <w:rPr>
          <w:spacing w:val="-1"/>
        </w:rPr>
        <w:t xml:space="preserve"> </w:t>
      </w:r>
      <w:r>
        <w:t>S.</w:t>
      </w:r>
      <w:r>
        <w:rPr>
          <w:spacing w:val="56"/>
        </w:rPr>
        <w:t xml:space="preserve"> </w:t>
      </w:r>
      <w:r>
        <w:t>2002.</w:t>
      </w:r>
      <w:r>
        <w:rPr>
          <w:spacing w:val="58"/>
        </w:rPr>
        <w:t xml:space="preserve"> </w:t>
      </w:r>
      <w:r>
        <w:t>Dinamika</w:t>
      </w:r>
      <w:r>
        <w:rPr>
          <w:spacing w:val="-1"/>
        </w:rPr>
        <w:t xml:space="preserve"> </w:t>
      </w:r>
      <w:r>
        <w:t>Kelompok.</w:t>
      </w:r>
      <w:r>
        <w:rPr>
          <w:spacing w:val="58"/>
        </w:rPr>
        <w:t xml:space="preserve"> </w:t>
      </w:r>
      <w:r>
        <w:t>Jakarta:</w:t>
      </w:r>
      <w:r>
        <w:rPr>
          <w:spacing w:val="58"/>
        </w:rPr>
        <w:t xml:space="preserve"> </w:t>
      </w:r>
      <w:r>
        <w:t>Bumi</w:t>
      </w:r>
      <w:r>
        <w:rPr>
          <w:spacing w:val="-1"/>
        </w:rPr>
        <w:t xml:space="preserve"> </w:t>
      </w:r>
      <w:r>
        <w:t>Aksara.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3607"/>
          <w:tab w:val="left" w:pos="4354"/>
        </w:tabs>
        <w:spacing w:before="1"/>
        <w:ind w:left="695"/>
      </w:pPr>
      <w:r>
        <w:t>Sawit,</w:t>
      </w:r>
      <w:r>
        <w:rPr>
          <w:spacing w:val="43"/>
        </w:rPr>
        <w:t xml:space="preserve"> </w:t>
      </w:r>
      <w:r>
        <w:t>MH</w:t>
      </w:r>
      <w:r>
        <w:rPr>
          <w:spacing w:val="41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M.</w:t>
      </w:r>
      <w:r>
        <w:rPr>
          <w:spacing w:val="43"/>
        </w:rPr>
        <w:t xml:space="preserve"> </w:t>
      </w:r>
      <w:r>
        <w:t>Ariani.</w:t>
      </w:r>
      <w:r>
        <w:tab/>
        <w:t>1997.</w:t>
      </w:r>
      <w:r>
        <w:tab/>
        <w:t>Konsep</w:t>
      </w:r>
      <w:r>
        <w:rPr>
          <w:spacing w:val="43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Kebijakan</w:t>
      </w:r>
      <w:r>
        <w:rPr>
          <w:spacing w:val="42"/>
        </w:rPr>
        <w:t xml:space="preserve"> </w:t>
      </w:r>
      <w:r>
        <w:t>Ketahanan</w:t>
      </w:r>
      <w:r>
        <w:rPr>
          <w:spacing w:val="42"/>
        </w:rPr>
        <w:t xml:space="preserve"> </w:t>
      </w:r>
      <w:r>
        <w:t>Pangan.</w:t>
      </w:r>
    </w:p>
    <w:p w:rsidR="000546BA" w:rsidRDefault="00590CA3">
      <w:pPr>
        <w:pStyle w:val="BodyText"/>
        <w:ind w:left="1235"/>
      </w:pPr>
      <w:r>
        <w:t>Makalah</w:t>
      </w:r>
      <w:r>
        <w:rPr>
          <w:spacing w:val="-2"/>
        </w:rPr>
        <w:t xml:space="preserve"> </w:t>
      </w:r>
      <w:r>
        <w:t>Seminar</w:t>
      </w:r>
      <w:r>
        <w:rPr>
          <w:spacing w:val="-1"/>
        </w:rPr>
        <w:t xml:space="preserve"> </w:t>
      </w:r>
      <w:r>
        <w:t>Pra Widyakarya</w:t>
      </w:r>
      <w:r>
        <w:rPr>
          <w:spacing w:val="-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Gizi.</w:t>
      </w:r>
      <w:r>
        <w:rPr>
          <w:spacing w:val="57"/>
        </w:rPr>
        <w:t xml:space="preserve"> </w:t>
      </w:r>
      <w:r>
        <w:t>26-27</w:t>
      </w:r>
      <w:r>
        <w:rPr>
          <w:spacing w:val="-1"/>
        </w:rPr>
        <w:t xml:space="preserve"> </w:t>
      </w:r>
      <w:r>
        <w:t>Juni.</w:t>
      </w:r>
      <w:r>
        <w:rPr>
          <w:spacing w:val="58"/>
        </w:rPr>
        <w:t xml:space="preserve"> </w:t>
      </w:r>
      <w:r>
        <w:t>Jakarta.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235" w:right="117" w:hanging="540"/>
        <w:jc w:val="both"/>
        <w:rPr>
          <w:sz w:val="24"/>
        </w:rPr>
      </w:pPr>
      <w:r>
        <w:rPr>
          <w:sz w:val="24"/>
        </w:rPr>
        <w:t>Sen,</w:t>
      </w:r>
      <w:r>
        <w:rPr>
          <w:spacing w:val="1"/>
          <w:sz w:val="24"/>
        </w:rPr>
        <w:t xml:space="preserve"> </w:t>
      </w:r>
      <w:r>
        <w:rPr>
          <w:sz w:val="24"/>
        </w:rPr>
        <w:t>Amartya.</w:t>
      </w:r>
      <w:r>
        <w:rPr>
          <w:spacing w:val="1"/>
          <w:sz w:val="24"/>
        </w:rPr>
        <w:t xml:space="preserve"> </w:t>
      </w:r>
      <w:r>
        <w:rPr>
          <w:sz w:val="24"/>
        </w:rPr>
        <w:t>1982.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Famines: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Essay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Entitlement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Deprivation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Oxford:  Clarendon Press.</w:t>
      </w:r>
    </w:p>
    <w:p w:rsidR="000546BA" w:rsidRDefault="000546BA">
      <w:pPr>
        <w:pStyle w:val="BodyText"/>
        <w:spacing w:before="5"/>
        <w:rPr>
          <w:sz w:val="34"/>
        </w:rPr>
      </w:pPr>
    </w:p>
    <w:p w:rsidR="000546BA" w:rsidRDefault="00590CA3">
      <w:pPr>
        <w:pStyle w:val="BodyText"/>
        <w:ind w:left="1404" w:right="117" w:hanging="710"/>
        <w:jc w:val="both"/>
      </w:pPr>
      <w:r>
        <w:t>Sevilla</w:t>
      </w:r>
      <w:r>
        <w:rPr>
          <w:spacing w:val="1"/>
        </w:rPr>
        <w:t xml:space="preserve"> </w:t>
      </w:r>
      <w:r>
        <w:t>Consuelo</w:t>
      </w:r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Ochave,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Punsalan,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Regala,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Uriarte.</w:t>
      </w:r>
      <w:r>
        <w:rPr>
          <w:spacing w:val="1"/>
        </w:rPr>
        <w:t xml:space="preserve"> </w:t>
      </w:r>
      <w:r>
        <w:t>Penerjemah A. Tuwu. 1993. Pengantar Metode Penelitian</w:t>
      </w:r>
      <w:r>
        <w:rPr>
          <w:i/>
        </w:rPr>
        <w:t xml:space="preserve">. </w:t>
      </w:r>
      <w:r>
        <w:t>Jakarta: UI-</w:t>
      </w:r>
      <w:r>
        <w:rPr>
          <w:spacing w:val="1"/>
        </w:rPr>
        <w:t xml:space="preserve"> </w:t>
      </w:r>
      <w:r>
        <w:t>Press.</w:t>
      </w:r>
    </w:p>
    <w:p w:rsidR="000546BA" w:rsidRDefault="000546BA">
      <w:pPr>
        <w:pStyle w:val="BodyText"/>
        <w:spacing w:before="5"/>
        <w:rPr>
          <w:sz w:val="34"/>
        </w:rPr>
      </w:pPr>
    </w:p>
    <w:p w:rsidR="000546BA" w:rsidRDefault="00590CA3">
      <w:pPr>
        <w:pStyle w:val="BodyText"/>
        <w:ind w:left="695"/>
      </w:pPr>
      <w:r>
        <w:t>Siagian</w:t>
      </w:r>
      <w:r>
        <w:rPr>
          <w:spacing w:val="-1"/>
        </w:rPr>
        <w:t xml:space="preserve"> </w:t>
      </w:r>
      <w:r>
        <w:t>SP.</w:t>
      </w:r>
      <w:r>
        <w:rPr>
          <w:spacing w:val="56"/>
        </w:rPr>
        <w:t xml:space="preserve"> </w:t>
      </w:r>
      <w:r>
        <w:t>2002.</w:t>
      </w:r>
      <w:r>
        <w:rPr>
          <w:spacing w:val="58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Strategik.</w:t>
      </w:r>
      <w:r>
        <w:rPr>
          <w:spacing w:val="58"/>
        </w:rPr>
        <w:t xml:space="preserve"> </w:t>
      </w:r>
      <w:r>
        <w:t>Jakarta:</w:t>
      </w:r>
      <w:r>
        <w:rPr>
          <w:spacing w:val="58"/>
        </w:rPr>
        <w:t xml:space="preserve"> </w:t>
      </w:r>
      <w:r>
        <w:t>Bumi</w:t>
      </w:r>
      <w:r>
        <w:rPr>
          <w:spacing w:val="-1"/>
        </w:rPr>
        <w:t xml:space="preserve"> </w:t>
      </w:r>
      <w:r>
        <w:t>Aksara.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5" w:hanging="720"/>
        <w:jc w:val="both"/>
      </w:pPr>
      <w:r>
        <w:t>Siagian,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Faktor-Faktor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Mempengaruhi</w:t>
      </w:r>
      <w:r>
        <w:rPr>
          <w:spacing w:val="60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Benih Bersertifikat di Lebak Rawa Sumatera Selatan.</w:t>
      </w:r>
      <w:r>
        <w:rPr>
          <w:spacing w:val="1"/>
        </w:rPr>
        <w:t xml:space="preserve"> </w:t>
      </w:r>
      <w:r>
        <w:t>Prosiding Seminar</w:t>
      </w:r>
      <w:r>
        <w:rPr>
          <w:spacing w:val="1"/>
        </w:rPr>
        <w:t xml:space="preserve"> </w:t>
      </w:r>
      <w:r>
        <w:t>Nasional Hasil Penelitian Padi 2009.</w:t>
      </w:r>
      <w:r>
        <w:rPr>
          <w:spacing w:val="61"/>
        </w:rPr>
        <w:t xml:space="preserve"> </w:t>
      </w:r>
      <w:r>
        <w:t>Balai Basar Penelitian Tanaman</w:t>
      </w:r>
      <w:r>
        <w:rPr>
          <w:spacing w:val="1"/>
        </w:rPr>
        <w:t xml:space="preserve"> </w:t>
      </w:r>
      <w:r>
        <w:t>Padi.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Pertanian.</w:t>
      </w:r>
      <w:r>
        <w:rPr>
          <w:spacing w:val="59"/>
        </w:rPr>
        <w:t xml:space="preserve"> </w:t>
      </w:r>
      <w:r>
        <w:t>Jakarta.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415" w:right="115" w:hanging="720"/>
        <w:jc w:val="both"/>
      </w:pPr>
      <w:r>
        <w:t>Siahaan M.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“Aktivitas Komunikasi dan Pengetahuan tentang Agroforestry</w:t>
      </w:r>
      <w:r>
        <w:rPr>
          <w:spacing w:val="1"/>
        </w:rPr>
        <w:t xml:space="preserve"> </w:t>
      </w:r>
      <w:r>
        <w:t>dan Perladangan Berpindah.” T</w:t>
      </w:r>
      <w:r>
        <w:t>esis.</w:t>
      </w:r>
      <w:r>
        <w:rPr>
          <w:spacing w:val="1"/>
        </w:rPr>
        <w:t xml:space="preserve"> </w:t>
      </w:r>
      <w:r>
        <w:t>Bogor: Program Pascasarjana, Institut</w:t>
      </w:r>
      <w:r>
        <w:rPr>
          <w:spacing w:val="-57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415" w:right="117" w:hanging="720"/>
        <w:jc w:val="both"/>
      </w:pPr>
      <w:r>
        <w:t>Sianturi.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Solidaritas Nasional Ketahanan Pangan.</w:t>
      </w:r>
      <w:r>
        <w:rPr>
          <w:spacing w:val="1"/>
        </w:rPr>
        <w:t xml:space="preserve"> </w:t>
      </w:r>
      <w:r>
        <w:t>Gizi net.</w:t>
      </w:r>
      <w:r>
        <w:rPr>
          <w:spacing w:val="1"/>
        </w:rPr>
        <w:t xml:space="preserve"> </w:t>
      </w:r>
      <w:hyperlink r:id="rId416">
        <w:r>
          <w:rPr>
            <w:u w:val="single"/>
          </w:rPr>
          <w:t>http://www</w:t>
        </w:r>
        <w:r>
          <w:t>.</w:t>
        </w:r>
      </w:hyperlink>
      <w:r>
        <w:rPr>
          <w:spacing w:val="1"/>
        </w:rPr>
        <w:t xml:space="preserve"> </w:t>
      </w:r>
      <w:r>
        <w:t>sinarharapan.co.id.</w:t>
      </w:r>
      <w:r>
        <w:rPr>
          <w:spacing w:val="-1"/>
        </w:rPr>
        <w:t xml:space="preserve"> </w:t>
      </w:r>
      <w:r>
        <w:t>Diunduh tanggal</w:t>
      </w:r>
      <w:r>
        <w:rPr>
          <w:spacing w:val="-1"/>
        </w:rPr>
        <w:t xml:space="preserve"> </w:t>
      </w:r>
      <w:r>
        <w:t>10 Agustus 2009.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Sidi, Ieda P. S., dan B. N. Seti</w:t>
      </w:r>
      <w:r>
        <w:t>adi.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Manusia Indonesia Abad 21 yang</w:t>
      </w:r>
      <w:r>
        <w:rPr>
          <w:spacing w:val="1"/>
        </w:rPr>
        <w:t xml:space="preserve"> </w:t>
      </w:r>
      <w:r>
        <w:t>Berkualitas Tinggi Ditinjau dari Sudut Pandang Psikologi (Article on line).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hyperlink r:id="rId417">
        <w:r>
          <w:rPr>
            <w:u w:val="single"/>
          </w:rPr>
          <w:t>http://www.himpsi.org/BERITA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KITA/Ma</w:t>
        </w:r>
        <w:r>
          <w:rPr>
            <w:u w:val="single"/>
          </w:rPr>
          <w:t>kalah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2005.htm.</w:t>
        </w:r>
      </w:hyperlink>
      <w:r>
        <w:rPr>
          <w:spacing w:val="1"/>
        </w:rPr>
        <w:t xml:space="preserve"> </w:t>
      </w:r>
      <w:hyperlink r:id="rId418">
        <w:r>
          <w:rPr>
            <w:u w:val="single"/>
          </w:rPr>
          <w:t>Makalah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5</w:t>
        </w:r>
      </w:hyperlink>
      <w:r>
        <w:t>.  Diunduh pada tanggal</w:t>
      </w:r>
      <w:r>
        <w:rPr>
          <w:spacing w:val="-1"/>
        </w:rPr>
        <w:t xml:space="preserve"> </w:t>
      </w:r>
      <w:r>
        <w:t>15 November 2010.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Sidu</w:t>
      </w:r>
      <w:r>
        <w:rPr>
          <w:spacing w:val="1"/>
        </w:rPr>
        <w:t xml:space="preserve"> </w:t>
      </w:r>
      <w:r>
        <w:t>Dasmin.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“Pemberdayaan</w:t>
      </w:r>
      <w:r>
        <w:rPr>
          <w:spacing w:val="1"/>
        </w:rPr>
        <w:t xml:space="preserve"> </w:t>
      </w:r>
      <w:r>
        <w:t>Masyarakat</w:t>
      </w:r>
      <w:r>
        <w:rPr>
          <w:spacing w:val="60"/>
        </w:rPr>
        <w:t xml:space="preserve"> </w:t>
      </w:r>
      <w:r>
        <w:t>Sekitar</w:t>
      </w:r>
      <w:r>
        <w:rPr>
          <w:spacing w:val="60"/>
        </w:rPr>
        <w:t xml:space="preserve"> </w:t>
      </w:r>
      <w:r>
        <w:t>Kawasan</w:t>
      </w:r>
      <w:r>
        <w:rPr>
          <w:spacing w:val="60"/>
        </w:rPr>
        <w:t xml:space="preserve"> </w:t>
      </w:r>
      <w:r>
        <w:t>Hutan</w:t>
      </w:r>
      <w:r>
        <w:rPr>
          <w:spacing w:val="1"/>
        </w:rPr>
        <w:t xml:space="preserve"> </w:t>
      </w:r>
      <w:r>
        <w:t>Lindung Jompi Kabupaten Muna Provinsi Sulawesi Tenggara.”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Pascasarjana,</w:t>
      </w:r>
      <w:r>
        <w:rPr>
          <w:spacing w:val="-2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Pertanian</w:t>
      </w:r>
      <w:r>
        <w:rPr>
          <w:spacing w:val="-2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ind w:left="1235" w:right="116" w:hanging="540"/>
        <w:jc w:val="both"/>
        <w:rPr>
          <w:sz w:val="24"/>
        </w:rPr>
      </w:pPr>
      <w:r>
        <w:rPr>
          <w:sz w:val="24"/>
        </w:rPr>
        <w:t>Simatupang, P.</w:t>
      </w:r>
      <w:r>
        <w:rPr>
          <w:spacing w:val="1"/>
          <w:sz w:val="24"/>
        </w:rPr>
        <w:t xml:space="preserve"> </w:t>
      </w:r>
      <w:r>
        <w:rPr>
          <w:sz w:val="24"/>
        </w:rPr>
        <w:t>1999.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Toward Sustainable Food Security: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Need for a New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Paradigm.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 Economic Crisis: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 on Agricultur</w:t>
      </w:r>
      <w:r>
        <w:rPr>
          <w:i/>
          <w:sz w:val="24"/>
        </w:rPr>
        <w:t>e and 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Responses.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CASER-CIES University of Adelaide.</w:t>
      </w:r>
      <w:r>
        <w:rPr>
          <w:spacing w:val="1"/>
          <w:sz w:val="24"/>
        </w:rPr>
        <w:t xml:space="preserve"> </w:t>
      </w:r>
      <w:r>
        <w:rPr>
          <w:sz w:val="24"/>
        </w:rPr>
        <w:t>Diunduh tanggal 20</w:t>
      </w:r>
      <w:r>
        <w:rPr>
          <w:spacing w:val="1"/>
          <w:sz w:val="24"/>
        </w:rPr>
        <w:t xml:space="preserve"> </w:t>
      </w:r>
      <w:r>
        <w:rPr>
          <w:sz w:val="24"/>
        </w:rPr>
        <w:t>September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6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“Analisis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Kebijakan Ketahanan Pangan Nasional.”</w:t>
      </w:r>
      <w:r>
        <w:rPr>
          <w:spacing w:val="1"/>
        </w:rPr>
        <w:t xml:space="preserve"> </w:t>
      </w:r>
      <w:r>
        <w:t>Forum Penelitian Agroekonomi.</w:t>
      </w:r>
      <w:r>
        <w:rPr>
          <w:spacing w:val="1"/>
        </w:rPr>
        <w:t xml:space="preserve"> </w:t>
      </w:r>
      <w:r>
        <w:t>Vol.</w:t>
      </w:r>
      <w:r>
        <w:rPr>
          <w:spacing w:val="59"/>
        </w:rPr>
        <w:t xml:space="preserve"> </w:t>
      </w:r>
      <w:r>
        <w:t>25 No.</w:t>
      </w:r>
      <w:r>
        <w:rPr>
          <w:spacing w:val="-1"/>
        </w:rPr>
        <w:t xml:space="preserve"> </w:t>
      </w:r>
      <w:r>
        <w:t>1. Juli 2007.</w:t>
      </w:r>
      <w:r>
        <w:rPr>
          <w:spacing w:val="59"/>
        </w:rPr>
        <w:t xml:space="preserve"> </w:t>
      </w:r>
      <w:r>
        <w:t>Diunduh tanggal</w:t>
      </w:r>
      <w:r>
        <w:rPr>
          <w:spacing w:val="59"/>
        </w:rPr>
        <w:t xml:space="preserve"> </w:t>
      </w:r>
      <w:r>
        <w:t>20 September 2009.</w:t>
      </w:r>
    </w:p>
    <w:p w:rsidR="000546BA" w:rsidRDefault="000546BA">
      <w:pPr>
        <w:jc w:val="both"/>
        <w:sectPr w:rsidR="000546BA">
          <w:headerReference w:type="default" r:id="rId419"/>
          <w:footerReference w:type="default" r:id="rId420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3952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pStyle w:val="BodyText"/>
        <w:ind w:left="1235" w:right="117" w:hanging="540"/>
        <w:jc w:val="both"/>
      </w:pPr>
      <w:r>
        <w:t>Simon, BL.</w:t>
      </w:r>
      <w:r>
        <w:rPr>
          <w:spacing w:val="1"/>
        </w:rPr>
        <w:t xml:space="preserve"> </w:t>
      </w:r>
      <w:r>
        <w:t>1990.</w:t>
      </w:r>
      <w:r>
        <w:rPr>
          <w:spacing w:val="1"/>
        </w:rPr>
        <w:t xml:space="preserve"> </w:t>
      </w:r>
      <w:r>
        <w:rPr>
          <w:i/>
        </w:rPr>
        <w:t>Rethinking Empowerment</w:t>
      </w:r>
      <w:r>
        <w:t>.</w:t>
      </w:r>
      <w:r>
        <w:rPr>
          <w:spacing w:val="1"/>
        </w:rPr>
        <w:t xml:space="preserve"> </w:t>
      </w:r>
      <w:r>
        <w:t>Journal of Progressive Human</w:t>
      </w:r>
      <w:r>
        <w:rPr>
          <w:spacing w:val="1"/>
        </w:rPr>
        <w:t xml:space="preserve"> </w:t>
      </w:r>
      <w:r>
        <w:t>Services.</w:t>
      </w:r>
      <w:r>
        <w:rPr>
          <w:spacing w:val="59"/>
        </w:rPr>
        <w:t xml:space="preserve"> </w:t>
      </w:r>
      <w:r>
        <w:t>Vol 1.</w:t>
      </w:r>
      <w:r>
        <w:rPr>
          <w:spacing w:val="59"/>
        </w:rPr>
        <w:t xml:space="preserve"> </w:t>
      </w:r>
      <w:r>
        <w:t>27-39.</w:t>
      </w:r>
      <w:r>
        <w:rPr>
          <w:spacing w:val="58"/>
        </w:rPr>
        <w:t xml:space="preserve"> </w:t>
      </w:r>
      <w:r>
        <w:t>Diunduh</w:t>
      </w:r>
      <w:r>
        <w:rPr>
          <w:spacing w:val="-1"/>
        </w:rPr>
        <w:t xml:space="preserve"> </w:t>
      </w:r>
      <w:r>
        <w:t>tanggal 20 September 2009.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5" w:right="114" w:hanging="540"/>
        <w:jc w:val="both"/>
      </w:pPr>
      <w:r>
        <w:t>Sinaga, AS.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Perbedaan Karakteristik Sosial Ekonomi, Sumber Informasi,</w:t>
      </w:r>
      <w:r>
        <w:rPr>
          <w:spacing w:val="1"/>
        </w:rPr>
        <w:t xml:space="preserve"> </w:t>
      </w:r>
      <w:r>
        <w:t>dan Pendapatan Petani Kopi Arabika dengan Kopi Robusta (Studi Kasus:</w:t>
      </w:r>
      <w:r>
        <w:rPr>
          <w:spacing w:val="1"/>
        </w:rPr>
        <w:t xml:space="preserve"> </w:t>
      </w:r>
      <w:r>
        <w:t>Kelurahan Sidiangkat dan Kelurahan Bintang Hulu, Kecamatan Sidikalang,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Dairi).</w:t>
      </w:r>
      <w:r>
        <w:rPr>
          <w:spacing w:val="1"/>
        </w:rPr>
        <w:t xml:space="preserve"> </w:t>
      </w:r>
      <w:hyperlink r:id="rId421">
        <w:r>
          <w:rPr>
            <w:u w:val="single"/>
          </w:rPr>
          <w:t>http://repository.usu.ac.id</w:t>
        </w:r>
      </w:hyperlink>
      <w:r>
        <w:t>.</w:t>
      </w:r>
      <w:r>
        <w:rPr>
          <w:spacing w:val="1"/>
        </w:rPr>
        <w:t xml:space="preserve"> </w:t>
      </w:r>
      <w:r>
        <w:t>Diunduh</w:t>
      </w:r>
      <w:r>
        <w:rPr>
          <w:spacing w:val="61"/>
        </w:rPr>
        <w:t xml:space="preserve"> </w:t>
      </w:r>
      <w:r>
        <w:t>tanggal</w:t>
      </w:r>
      <w:r>
        <w:rPr>
          <w:spacing w:val="6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2010.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6" w:hanging="540"/>
        <w:jc w:val="both"/>
      </w:pPr>
      <w:r>
        <w:t>Singarimbun, M., dan Effendi, S.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Metode Penelitian Survai. Jakarta: PT</w:t>
      </w:r>
      <w:r>
        <w:rPr>
          <w:spacing w:val="1"/>
        </w:rPr>
        <w:t xml:space="preserve"> </w:t>
      </w:r>
      <w:r>
        <w:t>Bumi</w:t>
      </w:r>
      <w:r>
        <w:rPr>
          <w:spacing w:val="-1"/>
        </w:rPr>
        <w:t xml:space="preserve"> </w:t>
      </w:r>
      <w:r>
        <w:t>Aksara.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Slamet, Margono.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“Memantapkan Penyuluhan Pertanian di Indonesia.”</w:t>
      </w:r>
      <w:r>
        <w:rPr>
          <w:spacing w:val="1"/>
        </w:rPr>
        <w:t xml:space="preserve"> </w:t>
      </w:r>
      <w:r>
        <w:t>Dalam Membentuk Pola Perilaku Manusia Pembangunan.</w:t>
      </w:r>
      <w:r>
        <w:rPr>
          <w:spacing w:val="1"/>
        </w:rPr>
        <w:t xml:space="preserve"> </w:t>
      </w:r>
      <w:r>
        <w:t>Penyunting Ida</w:t>
      </w:r>
      <w:r>
        <w:rPr>
          <w:spacing w:val="1"/>
        </w:rPr>
        <w:t xml:space="preserve"> </w:t>
      </w:r>
      <w:r>
        <w:t>Yustina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Adjat Sudrajat.  Bogor:</w:t>
      </w:r>
      <w:r>
        <w:rPr>
          <w:spacing w:val="58"/>
        </w:rPr>
        <w:t xml:space="preserve"> </w:t>
      </w:r>
      <w:r>
        <w:t>IPB</w:t>
      </w:r>
      <w:r>
        <w:rPr>
          <w:spacing w:val="-1"/>
        </w:rPr>
        <w:t xml:space="preserve"> </w:t>
      </w:r>
      <w:r>
        <w:t>Press.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6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“Pemberdayaan</w:t>
      </w:r>
      <w:r>
        <w:rPr>
          <w:spacing w:val="60"/>
        </w:rPr>
        <w:t xml:space="preserve"> </w:t>
      </w:r>
      <w:r>
        <w:t>Masyarakat”.</w:t>
      </w:r>
      <w:r>
        <w:rPr>
          <w:spacing w:val="6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Membentuk</w:t>
      </w:r>
      <w:r>
        <w:rPr>
          <w:spacing w:val="60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Pembangunan.</w:t>
      </w:r>
      <w:r>
        <w:rPr>
          <w:spacing w:val="1"/>
        </w:rPr>
        <w:t xml:space="preserve"> </w:t>
      </w:r>
      <w:r>
        <w:t>Penyunting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Yustina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Adjat</w:t>
      </w:r>
      <w:r>
        <w:rPr>
          <w:spacing w:val="1"/>
        </w:rPr>
        <w:t xml:space="preserve"> </w:t>
      </w:r>
      <w:r>
        <w:t>Sudrajat.</w:t>
      </w:r>
      <w:r>
        <w:rPr>
          <w:spacing w:val="59"/>
        </w:rPr>
        <w:t xml:space="preserve"> </w:t>
      </w:r>
      <w:r>
        <w:t>Bogor:  IPB</w:t>
      </w:r>
      <w:r>
        <w:rPr>
          <w:spacing w:val="-1"/>
        </w:rPr>
        <w:t xml:space="preserve"> </w:t>
      </w:r>
      <w:r>
        <w:t>Press.</w:t>
      </w:r>
    </w:p>
    <w:p w:rsidR="000546BA" w:rsidRDefault="000546BA">
      <w:pPr>
        <w:pStyle w:val="BodyText"/>
        <w:spacing w:before="1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6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“Memantapkan Posisi dan Meningkatkan Peran Penyuluhan</w:t>
      </w:r>
      <w:r>
        <w:rPr>
          <w:spacing w:val="1"/>
        </w:rPr>
        <w:t xml:space="preserve"> </w:t>
      </w:r>
      <w:r>
        <w:t>Pembangunan dalam Pembangunan”.</w:t>
      </w:r>
      <w:r>
        <w:rPr>
          <w:spacing w:val="1"/>
        </w:rPr>
        <w:t xml:space="preserve"> </w:t>
      </w:r>
      <w:r>
        <w:t>Disampaikan pada Seminar Nasional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Terwujudnya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Madani.</w:t>
      </w:r>
      <w:r>
        <w:rPr>
          <w:spacing w:val="59"/>
        </w:rPr>
        <w:t xml:space="preserve"> </w:t>
      </w:r>
      <w:r>
        <w:t>Bogor, 25-26 September 2000.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6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Sumbang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Penyelenggaraan Penyuluhan Pertanian pada PJP II.</w:t>
      </w:r>
      <w:r>
        <w:rPr>
          <w:spacing w:val="1"/>
        </w:rPr>
        <w:t xml:space="preserve"> </w:t>
      </w:r>
      <w:r>
        <w:t>Makalah Lokakarya</w:t>
      </w:r>
      <w:r>
        <w:rPr>
          <w:spacing w:val="1"/>
        </w:rPr>
        <w:t xml:space="preserve"> </w:t>
      </w:r>
      <w:r>
        <w:t>Dinamika dan Perspektif Penyuluhan Pertanian pada PJP II. Bogor: PSE</w:t>
      </w:r>
      <w:r>
        <w:rPr>
          <w:spacing w:val="1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CIFAD.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6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1986.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</w:t>
      </w:r>
      <w:r>
        <w:t>yarakat</w:t>
      </w:r>
      <w:r>
        <w:rPr>
          <w:spacing w:val="1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Direktorat Pembinaan Penelitian dan Pengabdian pada Masyarakat.</w:t>
      </w:r>
      <w:r>
        <w:rPr>
          <w:spacing w:val="1"/>
        </w:rPr>
        <w:t xml:space="preserve"> </w:t>
      </w:r>
      <w:r>
        <w:t>Ditjen</w:t>
      </w:r>
      <w:r>
        <w:rPr>
          <w:spacing w:val="-1"/>
        </w:rPr>
        <w:t xml:space="preserve"> </w:t>
      </w:r>
      <w:r>
        <w:t>Dikti</w:t>
      </w:r>
      <w:r>
        <w:rPr>
          <w:spacing w:val="-1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dan Kebudayaan.</w:t>
      </w:r>
      <w:r>
        <w:rPr>
          <w:spacing w:val="59"/>
        </w:rPr>
        <w:t xml:space="preserve"> </w:t>
      </w:r>
      <w:r>
        <w:t>Jakarta.</w:t>
      </w:r>
    </w:p>
    <w:p w:rsidR="000546BA" w:rsidRDefault="000546BA">
      <w:pPr>
        <w:pStyle w:val="BodyText"/>
      </w:pPr>
    </w:p>
    <w:p w:rsidR="000546BA" w:rsidRDefault="00590CA3">
      <w:pPr>
        <w:spacing w:before="1"/>
        <w:ind w:left="1235" w:right="116" w:hanging="540"/>
        <w:jc w:val="both"/>
        <w:rPr>
          <w:sz w:val="24"/>
        </w:rPr>
      </w:pPr>
      <w:r>
        <w:rPr>
          <w:sz w:val="24"/>
        </w:rPr>
        <w:t>Smith LC.</w:t>
      </w:r>
      <w:r>
        <w:rPr>
          <w:spacing w:val="60"/>
          <w:sz w:val="24"/>
        </w:rPr>
        <w:t xml:space="preserve"> </w:t>
      </w:r>
      <w:r>
        <w:rPr>
          <w:sz w:val="24"/>
        </w:rPr>
        <w:t>2002.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The Use of Household Expenditure Surveys for the Assessment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Food Security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Scientific Symposium on Measurement and</w:t>
      </w:r>
      <w:r>
        <w:rPr>
          <w:spacing w:val="1"/>
          <w:sz w:val="24"/>
        </w:rPr>
        <w:t xml:space="preserve"> </w:t>
      </w:r>
      <w:r>
        <w:rPr>
          <w:sz w:val="24"/>
        </w:rPr>
        <w:t>Assesment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Food Deprivation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Under-Nutrition.</w:t>
      </w:r>
      <w:r>
        <w:rPr>
          <w:spacing w:val="58"/>
          <w:sz w:val="24"/>
        </w:rPr>
        <w:t xml:space="preserve"> </w:t>
      </w:r>
      <w:r>
        <w:rPr>
          <w:sz w:val="24"/>
        </w:rPr>
        <w:t>Rome:</w:t>
      </w:r>
      <w:r>
        <w:rPr>
          <w:spacing w:val="59"/>
          <w:sz w:val="24"/>
        </w:rPr>
        <w:t xml:space="preserve"> </w:t>
      </w:r>
      <w:r>
        <w:rPr>
          <w:sz w:val="24"/>
        </w:rPr>
        <w:t>FAO.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hanging="540"/>
      </w:pPr>
      <w:r>
        <w:t>Soedijanto.</w:t>
      </w:r>
      <w:r>
        <w:rPr>
          <w:spacing w:val="46"/>
        </w:rPr>
        <w:t xml:space="preserve"> </w:t>
      </w:r>
      <w:r>
        <w:t>2004.</w:t>
      </w:r>
      <w:r>
        <w:rPr>
          <w:spacing w:val="46"/>
        </w:rPr>
        <w:t xml:space="preserve"> </w:t>
      </w:r>
      <w:r>
        <w:t>Menata</w:t>
      </w:r>
      <w:r>
        <w:rPr>
          <w:spacing w:val="22"/>
        </w:rPr>
        <w:t xml:space="preserve"> </w:t>
      </w:r>
      <w:r>
        <w:t>Kembali</w:t>
      </w:r>
      <w:r>
        <w:rPr>
          <w:spacing w:val="23"/>
        </w:rPr>
        <w:t xml:space="preserve"> </w:t>
      </w:r>
      <w:r>
        <w:t>Penyuluhan</w:t>
      </w:r>
      <w:r>
        <w:rPr>
          <w:spacing w:val="23"/>
        </w:rPr>
        <w:t xml:space="preserve"> </w:t>
      </w:r>
      <w:r>
        <w:t>Pertanian</w:t>
      </w:r>
      <w:r>
        <w:rPr>
          <w:spacing w:val="20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Era</w:t>
      </w:r>
      <w:r>
        <w:rPr>
          <w:spacing w:val="23"/>
        </w:rPr>
        <w:t xml:space="preserve"> </w:t>
      </w:r>
      <w:r>
        <w:t>Pembangunan</w:t>
      </w:r>
      <w:r>
        <w:rPr>
          <w:spacing w:val="-57"/>
        </w:rPr>
        <w:t xml:space="preserve"> </w:t>
      </w:r>
      <w:r>
        <w:t>Agribisnis.</w:t>
      </w:r>
      <w:r>
        <w:rPr>
          <w:spacing w:val="57"/>
        </w:rPr>
        <w:t xml:space="preserve"> </w:t>
      </w:r>
      <w:r>
        <w:t>Departemen Pertanian.</w:t>
      </w:r>
      <w:r>
        <w:rPr>
          <w:spacing w:val="58"/>
        </w:rPr>
        <w:t xml:space="preserve"> </w:t>
      </w:r>
      <w:r>
        <w:t>Jakarta.</w:t>
      </w:r>
    </w:p>
    <w:p w:rsidR="000546BA" w:rsidRDefault="00590CA3">
      <w:pPr>
        <w:pStyle w:val="BodyText"/>
        <w:tabs>
          <w:tab w:val="left" w:pos="2468"/>
          <w:tab w:val="left" w:pos="3228"/>
        </w:tabs>
        <w:spacing w:before="2" w:line="550" w:lineRule="atLeast"/>
        <w:ind w:left="695" w:right="117"/>
      </w:pPr>
      <w:r>
        <w:t>Soedijanto P.</w:t>
      </w:r>
      <w:r>
        <w:rPr>
          <w:spacing w:val="1"/>
        </w:rPr>
        <w:t xml:space="preserve"> </w:t>
      </w:r>
      <w:r>
        <w:t>1994.</w:t>
      </w:r>
      <w:r>
        <w:rPr>
          <w:spacing w:val="1"/>
        </w:rPr>
        <w:t xml:space="preserve"> </w:t>
      </w:r>
      <w:r>
        <w:t>Psi</w:t>
      </w:r>
      <w:r>
        <w:t>kologi Belajar Mengajar. Jakarta:</w:t>
      </w:r>
      <w:r>
        <w:rPr>
          <w:spacing w:val="1"/>
        </w:rPr>
        <w:t xml:space="preserve"> </w:t>
      </w:r>
      <w:r>
        <w:t>Universitas Terbuka.</w:t>
      </w:r>
      <w:r>
        <w:rPr>
          <w:spacing w:val="1"/>
        </w:rPr>
        <w:t xml:space="preserve"> </w:t>
      </w:r>
      <w:r>
        <w:t>Soemardjan, S. 1998.</w:t>
      </w:r>
      <w:r>
        <w:rPr>
          <w:spacing w:val="1"/>
        </w:rPr>
        <w:t xml:space="preserve"> </w:t>
      </w:r>
      <w:r>
        <w:t>Dampak Berbagai Krisis Rumah Tangga. Jakarta:</w:t>
      </w:r>
      <w:r>
        <w:rPr>
          <w:spacing w:val="1"/>
        </w:rPr>
        <w:t xml:space="preserve"> </w:t>
      </w:r>
      <w:r>
        <w:t>LIPI.</w:t>
      </w:r>
      <w:r>
        <w:rPr>
          <w:spacing w:val="1"/>
        </w:rPr>
        <w:t xml:space="preserve"> </w:t>
      </w:r>
      <w:r>
        <w:t>Soemarwoto</w:t>
      </w:r>
      <w:r>
        <w:rPr>
          <w:spacing w:val="47"/>
        </w:rPr>
        <w:t xml:space="preserve"> </w:t>
      </w:r>
      <w:r>
        <w:t>O.</w:t>
      </w:r>
      <w:r>
        <w:tab/>
        <w:t>1999.</w:t>
      </w:r>
      <w:r>
        <w:tab/>
        <w:t>Analisis</w:t>
      </w:r>
      <w:r>
        <w:rPr>
          <w:spacing w:val="46"/>
        </w:rPr>
        <w:t xml:space="preserve"> </w:t>
      </w:r>
      <w:r>
        <w:t>Mengenai</w:t>
      </w:r>
      <w:r>
        <w:rPr>
          <w:spacing w:val="47"/>
        </w:rPr>
        <w:t xml:space="preserve"> </w:t>
      </w:r>
      <w:r>
        <w:t>Dampak</w:t>
      </w:r>
      <w:r>
        <w:rPr>
          <w:spacing w:val="47"/>
        </w:rPr>
        <w:t xml:space="preserve"> </w:t>
      </w:r>
      <w:r>
        <w:t>Lingkungan.</w:t>
      </w:r>
      <w:r>
        <w:rPr>
          <w:spacing w:val="47"/>
        </w:rPr>
        <w:t xml:space="preserve"> </w:t>
      </w:r>
      <w:r>
        <w:t>Yogyakarta:</w:t>
      </w:r>
    </w:p>
    <w:p w:rsidR="000546BA" w:rsidRDefault="00590CA3">
      <w:pPr>
        <w:pStyle w:val="BodyText"/>
        <w:spacing w:before="4"/>
        <w:ind w:left="1235"/>
      </w:pPr>
      <w:r>
        <w:t>Gajah</w:t>
      </w:r>
      <w:r>
        <w:rPr>
          <w:spacing w:val="-1"/>
        </w:rPr>
        <w:t xml:space="preserve"> </w:t>
      </w:r>
      <w:r>
        <w:t>Mada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Press.</w:t>
      </w:r>
    </w:p>
    <w:p w:rsidR="000546BA" w:rsidRDefault="000546BA">
      <w:pPr>
        <w:sectPr w:rsidR="000546BA">
          <w:headerReference w:type="default" r:id="rId422"/>
          <w:footerReference w:type="default" r:id="rId423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4464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pStyle w:val="BodyText"/>
        <w:ind w:left="1235" w:right="116" w:hanging="540"/>
        <w:jc w:val="both"/>
      </w:pPr>
      <w:r>
        <w:t>Soehardjo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Patong.</w:t>
      </w:r>
      <w:r>
        <w:rPr>
          <w:spacing w:val="1"/>
        </w:rPr>
        <w:t xml:space="preserve"> </w:t>
      </w:r>
      <w:r>
        <w:t>1992.</w:t>
      </w:r>
      <w:r>
        <w:rPr>
          <w:spacing w:val="61"/>
        </w:rPr>
        <w:t xml:space="preserve"> </w:t>
      </w:r>
      <w:r>
        <w:t>Sendi-Sendi</w:t>
      </w:r>
      <w:r>
        <w:rPr>
          <w:spacing w:val="60"/>
        </w:rPr>
        <w:t xml:space="preserve"> </w:t>
      </w:r>
      <w:r>
        <w:t>Pokok</w:t>
      </w:r>
      <w:r>
        <w:rPr>
          <w:spacing w:val="60"/>
        </w:rPr>
        <w:t xml:space="preserve"> </w:t>
      </w:r>
      <w:r>
        <w:t>Ilmu</w:t>
      </w:r>
      <w:r>
        <w:rPr>
          <w:spacing w:val="60"/>
        </w:rPr>
        <w:t xml:space="preserve"> </w:t>
      </w:r>
      <w:r>
        <w:t>Usahatani.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Ilmu-Ilmu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Pertanian Bogor.  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695"/>
      </w:pPr>
      <w:r>
        <w:t>Soekartawi.</w:t>
      </w:r>
      <w:r>
        <w:rPr>
          <w:spacing w:val="56"/>
        </w:rPr>
        <w:t xml:space="preserve"> </w:t>
      </w:r>
      <w:r>
        <w:t>2006.</w:t>
      </w:r>
      <w:r>
        <w:rPr>
          <w:spacing w:val="58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Usahatani.</w:t>
      </w:r>
      <w:r>
        <w:rPr>
          <w:spacing w:val="58"/>
        </w:rPr>
        <w:t xml:space="preserve"> </w:t>
      </w:r>
      <w:r>
        <w:t>Jakarta:</w:t>
      </w:r>
      <w:r>
        <w:rPr>
          <w:spacing w:val="57"/>
        </w:rPr>
        <w:t xml:space="preserve"> </w:t>
      </w:r>
      <w:r>
        <w:t>UI</w:t>
      </w:r>
      <w:r>
        <w:rPr>
          <w:spacing w:val="-1"/>
        </w:rPr>
        <w:t xml:space="preserve"> </w:t>
      </w:r>
      <w:r>
        <w:t>Press.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5" w:hanging="540"/>
        <w:jc w:val="both"/>
      </w:pPr>
      <w:r>
        <w:t>Soetomo.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Strategi-Strategi</w:t>
      </w:r>
      <w:r>
        <w:rPr>
          <w:spacing w:val="60"/>
        </w:rPr>
        <w:t xml:space="preserve"> </w:t>
      </w:r>
      <w:r>
        <w:t>Pembangunan</w:t>
      </w:r>
      <w:r>
        <w:rPr>
          <w:spacing w:val="60"/>
        </w:rPr>
        <w:t xml:space="preserve"> </w:t>
      </w:r>
      <w:r>
        <w:t>Masyarakat.</w:t>
      </w:r>
      <w:r>
        <w:rPr>
          <w:spacing w:val="61"/>
        </w:rPr>
        <w:t xml:space="preserve"> </w:t>
      </w:r>
      <w:r>
        <w:t>Yogyakarta:</w:t>
      </w:r>
      <w:r>
        <w:rPr>
          <w:spacing w:val="1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Pelajar.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Soetomo.</w:t>
      </w:r>
      <w:r>
        <w:rPr>
          <w:spacing w:val="14"/>
        </w:rPr>
        <w:t xml:space="preserve"> </w:t>
      </w:r>
      <w:r>
        <w:t>2011.</w:t>
      </w:r>
      <w:r>
        <w:rPr>
          <w:spacing w:val="72"/>
        </w:rPr>
        <w:t xml:space="preserve"> </w:t>
      </w:r>
      <w:r>
        <w:t>Pemberdayaan</w:t>
      </w:r>
      <w:r>
        <w:rPr>
          <w:spacing w:val="6"/>
        </w:rPr>
        <w:t xml:space="preserve"> </w:t>
      </w:r>
      <w:r>
        <w:t>Masyarakat.</w:t>
      </w:r>
      <w:r>
        <w:rPr>
          <w:spacing w:val="72"/>
        </w:rPr>
        <w:t xml:space="preserve"> </w:t>
      </w:r>
      <w:r>
        <w:t>Mungkinkah</w:t>
      </w:r>
      <w:r>
        <w:rPr>
          <w:spacing w:val="7"/>
        </w:rPr>
        <w:t xml:space="preserve"> </w:t>
      </w:r>
      <w:r>
        <w:t>Muncul</w:t>
      </w:r>
      <w:r>
        <w:rPr>
          <w:spacing w:val="6"/>
        </w:rPr>
        <w:t xml:space="preserve"> </w:t>
      </w:r>
      <w:r>
        <w:t>Antitesisnya?</w:t>
      </w:r>
    </w:p>
    <w:p w:rsidR="000546BA" w:rsidRDefault="00590CA3">
      <w:pPr>
        <w:pStyle w:val="BodyText"/>
        <w:ind w:left="1235"/>
      </w:pPr>
      <w:r>
        <w:t>Yogyakarta:</w:t>
      </w:r>
      <w:r>
        <w:rPr>
          <w:spacing w:val="56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Pelajar.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Soetrisno, L.</w:t>
      </w:r>
      <w:r>
        <w:rPr>
          <w:spacing w:val="1"/>
        </w:rPr>
        <w:t xml:space="preserve"> </w:t>
      </w:r>
      <w:r>
        <w:t>1998.</w:t>
      </w:r>
      <w:r>
        <w:rPr>
          <w:spacing w:val="1"/>
        </w:rPr>
        <w:t xml:space="preserve"> </w:t>
      </w:r>
      <w:r>
        <w:t>Beberapa catatan dalam Upaya Meningkatkan Ketahanan</w:t>
      </w:r>
      <w:r>
        <w:rPr>
          <w:spacing w:val="1"/>
        </w:rPr>
        <w:t xml:space="preserve"> </w:t>
      </w:r>
      <w:r>
        <w:t>Pan</w:t>
      </w:r>
      <w:r>
        <w:t>gan Rumah Tangga Indonesia.</w:t>
      </w:r>
      <w:r>
        <w:rPr>
          <w:spacing w:val="1"/>
        </w:rPr>
        <w:t xml:space="preserve"> </w:t>
      </w:r>
      <w:r>
        <w:t>Laporan Lokakarya Ketahanan Pangan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Tangga.</w:t>
      </w:r>
      <w:r>
        <w:rPr>
          <w:spacing w:val="59"/>
        </w:rPr>
        <w:t xml:space="preserve"> </w:t>
      </w:r>
      <w:r>
        <w:t>Departemen Pertanian RI-UNICEF.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Soekanto</w:t>
      </w:r>
      <w:r>
        <w:rPr>
          <w:spacing w:val="-1"/>
        </w:rPr>
        <w:t xml:space="preserve"> </w:t>
      </w:r>
      <w:r>
        <w:t>S.</w:t>
      </w:r>
      <w:r>
        <w:rPr>
          <w:spacing w:val="58"/>
        </w:rPr>
        <w:t xml:space="preserve"> </w:t>
      </w:r>
      <w:r>
        <w:t>1996.</w:t>
      </w:r>
      <w:r>
        <w:rPr>
          <w:spacing w:val="58"/>
        </w:rPr>
        <w:t xml:space="preserve"> </w:t>
      </w:r>
      <w:r>
        <w:t>Sosiologi:</w:t>
      </w:r>
      <w:r>
        <w:rPr>
          <w:spacing w:val="58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Pengantar.</w:t>
      </w:r>
      <w:r>
        <w:rPr>
          <w:spacing w:val="56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Raja</w:t>
      </w:r>
      <w:r>
        <w:rPr>
          <w:spacing w:val="-1"/>
        </w:rPr>
        <w:t xml:space="preserve"> </w:t>
      </w:r>
      <w:r>
        <w:t>Grafindo</w:t>
      </w:r>
      <w:r>
        <w:rPr>
          <w:spacing w:val="-1"/>
        </w:rPr>
        <w:t xml:space="preserve"> </w:t>
      </w:r>
      <w:r>
        <w:t>Persada.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5" w:hanging="540"/>
        <w:jc w:val="both"/>
      </w:pPr>
      <w:r>
        <w:t>Soekanto.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Beberapa upaya untuk Meningkatkan Partisipasi Masyarakat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Pembangunan Desa.  Jakarta:</w:t>
      </w:r>
      <w:r>
        <w:rPr>
          <w:spacing w:val="58"/>
        </w:rPr>
        <w:t xml:space="preserve"> </w:t>
      </w:r>
      <w:r>
        <w:t>Analisis CSIS.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Soeprihanto, J.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Penilaian Kinerja dan Pengembangan Karyawan.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BPFE.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Solihin.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“Studi</w:t>
      </w:r>
      <w:r>
        <w:rPr>
          <w:spacing w:val="1"/>
        </w:rPr>
        <w:t xml:space="preserve"> </w:t>
      </w:r>
      <w:r>
        <w:t>Komparatif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Pompanisasi Persawahan Lebak terhadap Pendapatan Petani di Kabupaten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Komering</w:t>
      </w:r>
      <w:r>
        <w:rPr>
          <w:spacing w:val="1"/>
        </w:rPr>
        <w:t xml:space="preserve"> </w:t>
      </w:r>
      <w:r>
        <w:t>Ilir.”</w:t>
      </w:r>
      <w:r>
        <w:rPr>
          <w:spacing w:val="1"/>
        </w:rPr>
        <w:t xml:space="preserve"> </w:t>
      </w:r>
      <w:r>
        <w:t>Tesis.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61"/>
        </w:rPr>
        <w:t xml:space="preserve"> </w:t>
      </w:r>
      <w:r>
        <w:t>Agribisnis</w:t>
      </w:r>
      <w:r>
        <w:rPr>
          <w:spacing w:val="6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Pascasarjana</w:t>
      </w:r>
      <w:r>
        <w:rPr>
          <w:spacing w:val="-4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Sriwijaya.</w:t>
      </w:r>
      <w:r>
        <w:rPr>
          <w:spacing w:val="58"/>
        </w:rPr>
        <w:t xml:space="preserve"> </w:t>
      </w:r>
      <w:r>
        <w:t>Palembang.</w:t>
      </w:r>
    </w:p>
    <w:p w:rsidR="000546BA" w:rsidRDefault="000546BA">
      <w:pPr>
        <w:pStyle w:val="BodyText"/>
      </w:pPr>
    </w:p>
    <w:p w:rsidR="000546BA" w:rsidRDefault="00590CA3">
      <w:pPr>
        <w:tabs>
          <w:tab w:val="left" w:pos="1777"/>
          <w:tab w:val="left" w:pos="2527"/>
          <w:tab w:val="left" w:pos="4916"/>
        </w:tabs>
        <w:ind w:left="695"/>
        <w:rPr>
          <w:i/>
          <w:sz w:val="24"/>
        </w:rPr>
      </w:pPr>
      <w:r>
        <w:rPr>
          <w:sz w:val="24"/>
        </w:rPr>
        <w:t>Solimun.</w:t>
      </w:r>
      <w:r>
        <w:rPr>
          <w:sz w:val="24"/>
        </w:rPr>
        <w:tab/>
        <w:t>2002.</w:t>
      </w:r>
      <w:r>
        <w:rPr>
          <w:sz w:val="24"/>
        </w:rPr>
        <w:tab/>
      </w:r>
      <w:r>
        <w:rPr>
          <w:i/>
          <w:sz w:val="24"/>
        </w:rPr>
        <w:t>Multivariate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Analysis.</w:t>
      </w:r>
      <w:r>
        <w:rPr>
          <w:i/>
          <w:sz w:val="24"/>
        </w:rPr>
        <w:tab/>
        <w:t>Structural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Equation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Modelin</w:t>
      </w:r>
      <w:r>
        <w:rPr>
          <w:i/>
          <w:sz w:val="24"/>
        </w:rPr>
        <w:t>g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(SEM)</w:t>
      </w:r>
    </w:p>
    <w:p w:rsidR="000546BA" w:rsidRDefault="00590CA3">
      <w:pPr>
        <w:pStyle w:val="BodyText"/>
        <w:ind w:left="1235"/>
      </w:pPr>
      <w:r>
        <w:t>Lisrel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Amos.</w:t>
      </w:r>
      <w:r>
        <w:rPr>
          <w:spacing w:val="57"/>
        </w:rPr>
        <w:t xml:space="preserve"> </w:t>
      </w:r>
      <w:r>
        <w:t>Malang:</w:t>
      </w:r>
      <w:r>
        <w:rPr>
          <w:spacing w:val="58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Malang.</w:t>
      </w:r>
    </w:p>
    <w:p w:rsidR="000546BA" w:rsidRDefault="000546BA">
      <w:pPr>
        <w:pStyle w:val="BodyText"/>
      </w:pPr>
    </w:p>
    <w:p w:rsidR="000546BA" w:rsidRDefault="00590CA3">
      <w:pPr>
        <w:ind w:left="1233" w:right="117" w:hanging="539"/>
        <w:jc w:val="both"/>
        <w:rPr>
          <w:sz w:val="24"/>
        </w:rPr>
      </w:pPr>
      <w:r>
        <w:rPr>
          <w:sz w:val="24"/>
        </w:rPr>
        <w:t>Spencer LM, Spencer SM.</w:t>
      </w:r>
      <w:r>
        <w:rPr>
          <w:spacing w:val="60"/>
          <w:sz w:val="24"/>
        </w:rPr>
        <w:t xml:space="preserve"> </w:t>
      </w:r>
      <w:r>
        <w:rPr>
          <w:sz w:val="24"/>
        </w:rPr>
        <w:t>1993.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Competence at Work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New York: John Wiley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Sons Inc.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Subagio, H.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“Peranan Kapasitas Petani dalam Mewujudkan Keberhasilan</w:t>
      </w:r>
      <w:r>
        <w:rPr>
          <w:spacing w:val="1"/>
        </w:rPr>
        <w:t xml:space="preserve"> </w:t>
      </w:r>
      <w:r>
        <w:t>Usahatani: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Pasuruan Propinsi Jawa Timur.”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 Program Pascasarjana,</w:t>
      </w:r>
      <w:r>
        <w:rPr>
          <w:spacing w:val="1"/>
        </w:rPr>
        <w:t xml:space="preserve"> </w:t>
      </w:r>
      <w:r>
        <w:t>Institut</w:t>
      </w:r>
      <w:r>
        <w:rPr>
          <w:spacing w:val="-1"/>
        </w:rPr>
        <w:t xml:space="preserve"> </w:t>
      </w:r>
      <w:r>
        <w:t>Pertanian 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3" w:right="115" w:hanging="539"/>
        <w:jc w:val="both"/>
      </w:pPr>
      <w:r>
        <w:t>Sudana, W.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“Potensi dan Prospek Lahan Rawa Sebagai Sumber Produksi</w:t>
      </w:r>
      <w:r>
        <w:rPr>
          <w:spacing w:val="1"/>
        </w:rPr>
        <w:t xml:space="preserve"> </w:t>
      </w:r>
      <w:r>
        <w:t>Pertanian.”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Ekonomi</w:t>
      </w:r>
      <w:r>
        <w:rPr>
          <w:spacing w:val="-2"/>
        </w:rPr>
        <w:t xml:space="preserve"> </w:t>
      </w:r>
      <w:r>
        <w:t>Pertanian.</w:t>
      </w:r>
      <w:r>
        <w:rPr>
          <w:spacing w:val="57"/>
        </w:rPr>
        <w:t xml:space="preserve"> </w:t>
      </w:r>
      <w:r>
        <w:t>Bogor.</w:t>
      </w:r>
      <w:r>
        <w:rPr>
          <w:spacing w:val="58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3 (2).</w:t>
      </w:r>
      <w:r>
        <w:rPr>
          <w:spacing w:val="-2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2005.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3" w:right="114" w:hanging="539"/>
        <w:jc w:val="both"/>
      </w:pPr>
      <w:r>
        <w:t>Sudarsono.</w:t>
      </w:r>
      <w:r>
        <w:rPr>
          <w:spacing w:val="1"/>
        </w:rPr>
        <w:t xml:space="preserve"> </w:t>
      </w:r>
      <w:r>
        <w:t>1991.</w:t>
      </w:r>
      <w:r>
        <w:rPr>
          <w:spacing w:val="1"/>
        </w:rPr>
        <w:t xml:space="preserve"> </w:t>
      </w:r>
      <w:r>
        <w:t>Pemikiran tentang Penelitian Komponen Agrohara fi Proyek</w:t>
      </w:r>
      <w:r>
        <w:rPr>
          <w:spacing w:val="1"/>
        </w:rPr>
        <w:t xml:space="preserve"> </w:t>
      </w:r>
      <w:r>
        <w:t>Penelitian Lahan Pasang Surut dan Rawa Swamps II.</w:t>
      </w:r>
      <w:r>
        <w:rPr>
          <w:spacing w:val="1"/>
        </w:rPr>
        <w:t xml:space="preserve"> </w:t>
      </w:r>
      <w:r>
        <w:rPr>
          <w:u w:val="single"/>
        </w:rPr>
        <w:t>Dalam</w:t>
      </w:r>
      <w:r>
        <w:t xml:space="preserve"> Prosiding</w:t>
      </w:r>
      <w:r>
        <w:rPr>
          <w:spacing w:val="1"/>
        </w:rPr>
        <w:t xml:space="preserve"> </w:t>
      </w:r>
      <w:r>
        <w:t>Seminar Penelitian Lahan Pasa</w:t>
      </w:r>
      <w:r>
        <w:t>ng Surut dan Rawa Swamps II.</w:t>
      </w:r>
      <w:r>
        <w:rPr>
          <w:spacing w:val="1"/>
        </w:rPr>
        <w:t xml:space="preserve"> </w:t>
      </w:r>
      <w:r>
        <w:t>Palembang,</w:t>
      </w:r>
      <w:r>
        <w:rPr>
          <w:spacing w:val="1"/>
        </w:rPr>
        <w:t xml:space="preserve"> </w:t>
      </w:r>
      <w:r>
        <w:t>29-31</w:t>
      </w:r>
      <w:r>
        <w:rPr>
          <w:spacing w:val="-1"/>
        </w:rPr>
        <w:t xml:space="preserve"> </w:t>
      </w:r>
      <w:r>
        <w:t>Oktober 1990.</w:t>
      </w:r>
    </w:p>
    <w:p w:rsidR="000546BA" w:rsidRDefault="000546BA">
      <w:pPr>
        <w:jc w:val="both"/>
        <w:sectPr w:rsidR="000546BA">
          <w:headerReference w:type="default" r:id="rId424"/>
          <w:footerReference w:type="default" r:id="rId425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4976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pStyle w:val="BodyText"/>
        <w:spacing w:before="89"/>
        <w:ind w:left="1233" w:right="116" w:hanging="539"/>
        <w:jc w:val="both"/>
      </w:pPr>
      <w:r>
        <w:t>Sudaryanto, T. dan T. Pranadji.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Beberapa Pokok Pikiran dalam Pembuatan</w:t>
      </w:r>
      <w:r>
        <w:rPr>
          <w:spacing w:val="-57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Berpenghasilan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Makalah</w:t>
      </w:r>
      <w:r>
        <w:rPr>
          <w:spacing w:val="-57"/>
        </w:rPr>
        <w:t xml:space="preserve"> </w:t>
      </w:r>
      <w:r>
        <w:t>Disampaikan pada Round Table “Program Pangan untuk Keluarga Miskin</w:t>
      </w:r>
      <w:r>
        <w:rPr>
          <w:spacing w:val="1"/>
        </w:rPr>
        <w:t xml:space="preserve"> </w:t>
      </w:r>
      <w:r>
        <w:t>dan Rawan Pangan.”</w:t>
      </w:r>
      <w:r>
        <w:rPr>
          <w:spacing w:val="1"/>
        </w:rPr>
        <w:t xml:space="preserve"> </w:t>
      </w:r>
      <w:r>
        <w:t>Badan BIMAS Ketahanan Pangan, 9 Oktober 2001.</w:t>
      </w:r>
      <w:r>
        <w:rPr>
          <w:spacing w:val="1"/>
        </w:rPr>
        <w:t xml:space="preserve"> </w:t>
      </w:r>
      <w:r>
        <w:t>Jakarta.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695"/>
      </w:pPr>
      <w:r>
        <w:t>Sudjana</w:t>
      </w:r>
      <w:r>
        <w:rPr>
          <w:spacing w:val="-2"/>
        </w:rPr>
        <w:t xml:space="preserve"> </w:t>
      </w:r>
      <w:r>
        <w:t>D.</w:t>
      </w:r>
      <w:r>
        <w:rPr>
          <w:spacing w:val="58"/>
        </w:rPr>
        <w:t xml:space="preserve"> </w:t>
      </w:r>
      <w:r>
        <w:t>2000.</w:t>
      </w:r>
      <w:r>
        <w:rPr>
          <w:spacing w:val="57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Pembelajaran.</w:t>
      </w:r>
      <w:r>
        <w:rPr>
          <w:spacing w:val="58"/>
        </w:rPr>
        <w:t xml:space="preserve"> </w:t>
      </w:r>
      <w:r>
        <w:t>Bandung:</w:t>
      </w:r>
      <w:r>
        <w:rPr>
          <w:spacing w:val="57"/>
        </w:rPr>
        <w:t xml:space="preserve"> </w:t>
      </w:r>
      <w:r>
        <w:t>Falah</w:t>
      </w:r>
      <w:r>
        <w:rPr>
          <w:spacing w:val="-1"/>
        </w:rPr>
        <w:t xml:space="preserve"> </w:t>
      </w:r>
      <w:r>
        <w:t>Production.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695"/>
      </w:pPr>
      <w:r>
        <w:t>Suhardjo,</w:t>
      </w:r>
      <w:r>
        <w:rPr>
          <w:spacing w:val="8"/>
        </w:rPr>
        <w:t xml:space="preserve"> </w:t>
      </w:r>
      <w:r>
        <w:t>Harper</w:t>
      </w:r>
      <w:r>
        <w:rPr>
          <w:spacing w:val="9"/>
        </w:rPr>
        <w:t xml:space="preserve"> </w:t>
      </w:r>
      <w:r>
        <w:t>LJ,</w:t>
      </w:r>
      <w:r>
        <w:rPr>
          <w:spacing w:val="8"/>
        </w:rPr>
        <w:t xml:space="preserve"> </w:t>
      </w:r>
      <w:r>
        <w:t>Deaton</w:t>
      </w:r>
      <w:r>
        <w:rPr>
          <w:spacing w:val="8"/>
        </w:rPr>
        <w:t xml:space="preserve"> </w:t>
      </w:r>
      <w:r>
        <w:t>BJ,</w:t>
      </w:r>
      <w:r>
        <w:rPr>
          <w:spacing w:val="8"/>
        </w:rPr>
        <w:t xml:space="preserve"> </w:t>
      </w:r>
      <w:r>
        <w:t>Driskel</w:t>
      </w:r>
      <w:r>
        <w:rPr>
          <w:spacing w:val="9"/>
        </w:rPr>
        <w:t xml:space="preserve"> </w:t>
      </w:r>
      <w:r>
        <w:t>JA.</w:t>
      </w:r>
      <w:r>
        <w:rPr>
          <w:spacing w:val="18"/>
        </w:rPr>
        <w:t xml:space="preserve"> </w:t>
      </w:r>
      <w:r>
        <w:t>1985.</w:t>
      </w:r>
      <w:r>
        <w:rPr>
          <w:spacing w:val="77"/>
        </w:rPr>
        <w:t xml:space="preserve"> </w:t>
      </w:r>
      <w:r>
        <w:t>Pangan,</w:t>
      </w:r>
      <w:r>
        <w:rPr>
          <w:spacing w:val="9"/>
        </w:rPr>
        <w:t xml:space="preserve"> </w:t>
      </w:r>
      <w:r>
        <w:t>Gizi,</w:t>
      </w:r>
      <w:r>
        <w:rPr>
          <w:spacing w:val="8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Pertanian.</w:t>
      </w:r>
    </w:p>
    <w:p w:rsidR="000546BA" w:rsidRDefault="00590CA3">
      <w:pPr>
        <w:pStyle w:val="BodyText"/>
        <w:ind w:left="1233"/>
      </w:pPr>
      <w:r>
        <w:t>Jakarta:</w:t>
      </w:r>
      <w:r>
        <w:rPr>
          <w:spacing w:val="58"/>
        </w:rPr>
        <w:t xml:space="preserve"> </w:t>
      </w:r>
      <w:r>
        <w:t>UI</w:t>
      </w:r>
      <w:r>
        <w:rPr>
          <w:spacing w:val="-2"/>
        </w:rPr>
        <w:t xml:space="preserve"> </w:t>
      </w:r>
      <w:r>
        <w:t>Press.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</w:pPr>
      <w:r>
        <w:t>Suhardjo.</w:t>
      </w:r>
      <w:r>
        <w:rPr>
          <w:spacing w:val="1"/>
        </w:rPr>
        <w:t xml:space="preserve"> </w:t>
      </w:r>
      <w:r>
        <w:t>1996.</w:t>
      </w:r>
      <w:r>
        <w:rPr>
          <w:spacing w:val="5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Pikir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Rumahtangga.</w:t>
      </w:r>
    </w:p>
    <w:p w:rsidR="000546BA" w:rsidRDefault="00590CA3">
      <w:pPr>
        <w:pStyle w:val="BodyText"/>
        <w:ind w:left="1233"/>
      </w:pPr>
      <w:r>
        <w:t>Makalah</w:t>
      </w:r>
      <w:r>
        <w:rPr>
          <w:spacing w:val="-2"/>
        </w:rPr>
        <w:t xml:space="preserve"> </w:t>
      </w:r>
      <w:r>
        <w:t>Lokakarya</w:t>
      </w:r>
      <w:r>
        <w:rPr>
          <w:spacing w:val="-2"/>
        </w:rPr>
        <w:t xml:space="preserve"> </w:t>
      </w:r>
      <w:r>
        <w:t>Ketahanan</w:t>
      </w:r>
      <w:r>
        <w:rPr>
          <w:spacing w:val="-1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Rumahtangga.</w:t>
      </w:r>
      <w:r>
        <w:rPr>
          <w:spacing w:val="57"/>
        </w:rPr>
        <w:t xml:space="preserve"> </w:t>
      </w:r>
      <w:r>
        <w:t>Yogyakarta.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3" w:right="116" w:hanging="539"/>
        <w:jc w:val="both"/>
      </w:pPr>
      <w:r>
        <w:t>Sukandar D., D. Briawan, Y. Heriatno., M. Ariani dan M.D. Andrestian.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Provinsi</w:t>
      </w:r>
      <w:r>
        <w:rPr>
          <w:spacing w:val="-57"/>
        </w:rPr>
        <w:t xml:space="preserve"> </w:t>
      </w:r>
      <w:r>
        <w:t>Jawa Tengah.</w:t>
      </w:r>
      <w:r>
        <w:rPr>
          <w:spacing w:val="1"/>
        </w:rPr>
        <w:t xml:space="preserve"> </w:t>
      </w:r>
      <w:r>
        <w:t>Pusat Studi Kebijakan Pangan dan Gizi.</w:t>
      </w:r>
      <w:r>
        <w:rPr>
          <w:spacing w:val="1"/>
        </w:rPr>
        <w:t xml:space="preserve"> </w:t>
      </w:r>
      <w:r>
        <w:t>Lembaga Penelitian</w:t>
      </w:r>
      <w:r>
        <w:rPr>
          <w:spacing w:val="1"/>
        </w:rPr>
        <w:t xml:space="preserve"> </w:t>
      </w:r>
      <w:r>
        <w:t>IPB.</w:t>
      </w:r>
      <w:r>
        <w:rPr>
          <w:spacing w:val="59"/>
        </w:rPr>
        <w:t xml:space="preserve"> </w:t>
      </w:r>
      <w:r>
        <w:t>Bogor.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tabs>
          <w:tab w:val="left" w:pos="1994"/>
          <w:tab w:val="left" w:pos="2859"/>
          <w:tab w:val="left" w:pos="3825"/>
          <w:tab w:val="left" w:pos="5051"/>
          <w:tab w:val="left" w:pos="5611"/>
          <w:tab w:val="left" w:pos="7158"/>
        </w:tabs>
        <w:ind w:left="695"/>
      </w:pPr>
      <w:r>
        <w:t>Sulistiyani,</w:t>
      </w:r>
      <w:r>
        <w:tab/>
        <w:t>A.T.</w:t>
      </w:r>
      <w:r>
        <w:tab/>
        <w:t>2004.</w:t>
      </w:r>
      <w:r>
        <w:tab/>
      </w:r>
      <w:r>
        <w:t>Kemitraan</w:t>
      </w:r>
      <w:r>
        <w:tab/>
        <w:t>dan</w:t>
      </w:r>
      <w:r>
        <w:tab/>
        <w:t>Model-Model</w:t>
      </w:r>
      <w:r>
        <w:tab/>
        <w:t>Pemberdayaan.</w:t>
      </w:r>
    </w:p>
    <w:p w:rsidR="000546BA" w:rsidRDefault="00590CA3">
      <w:pPr>
        <w:pStyle w:val="BodyText"/>
        <w:ind w:left="1235"/>
      </w:pPr>
      <w:r>
        <w:t>Yogyakarta:</w:t>
      </w:r>
      <w:r>
        <w:rPr>
          <w:spacing w:val="57"/>
        </w:rPr>
        <w:t xml:space="preserve"> </w:t>
      </w:r>
      <w:r>
        <w:t>Gaya</w:t>
      </w:r>
      <w:r>
        <w:rPr>
          <w:spacing w:val="-1"/>
        </w:rPr>
        <w:t xml:space="preserve"> </w:t>
      </w:r>
      <w:r>
        <w:t>Media.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Sulistiyani dan Rosidah.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Manajemen Sumberdaya Manusia.</w:t>
      </w:r>
      <w:r>
        <w:rPr>
          <w:spacing w:val="1"/>
        </w:rPr>
        <w:t xml:space="preserve"> </w:t>
      </w:r>
      <w:r>
        <w:t>Yogyakarta:</w:t>
      </w:r>
      <w:r>
        <w:rPr>
          <w:spacing w:val="1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Graha Ilmu.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Sumardjo.</w:t>
      </w:r>
      <w:r>
        <w:rPr>
          <w:spacing w:val="1"/>
        </w:rPr>
        <w:t xml:space="preserve"> </w:t>
      </w:r>
      <w:r>
        <w:t>1999.</w:t>
      </w:r>
      <w:r>
        <w:rPr>
          <w:spacing w:val="1"/>
        </w:rPr>
        <w:t xml:space="preserve"> </w:t>
      </w:r>
      <w:r>
        <w:t>“Transformasi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Petan</w:t>
      </w:r>
      <w:r>
        <w:t>i.”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Pascasarjana,</w:t>
      </w:r>
      <w:r>
        <w:rPr>
          <w:spacing w:val="-1"/>
        </w:rPr>
        <w:t xml:space="preserve"> </w:t>
      </w:r>
      <w:r>
        <w:t>Institut Pertanian 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3" w:right="116" w:hanging="539"/>
        <w:jc w:val="both"/>
      </w:pPr>
      <w:r>
        <w:t>Sumardjo,</w:t>
      </w:r>
      <w:r>
        <w:rPr>
          <w:spacing w:val="1"/>
        </w:rPr>
        <w:t xml:space="preserve"> </w:t>
      </w:r>
      <w:r>
        <w:t>Saharuddin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Kusumowardani,</w:t>
      </w:r>
      <w:r>
        <w:rPr>
          <w:spacing w:val="60"/>
        </w:rPr>
        <w:t xml:space="preserve"> </w:t>
      </w:r>
      <w:r>
        <w:t>Nuning.</w:t>
      </w:r>
      <w:r>
        <w:rPr>
          <w:spacing w:val="61"/>
        </w:rPr>
        <w:t xml:space="preserve"> </w:t>
      </w:r>
      <w:r>
        <w:t>2003.</w:t>
      </w:r>
      <w:r>
        <w:rPr>
          <w:spacing w:val="6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Lumbung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(Laporan</w:t>
      </w:r>
      <w:r>
        <w:rPr>
          <w:spacing w:val="1"/>
        </w:rPr>
        <w:t xml:space="preserve"> </w:t>
      </w:r>
      <w:r>
        <w:t>Akhir).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Pangan</w:t>
      </w:r>
      <w:r>
        <w:rPr>
          <w:spacing w:val="60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Badan Bimas Ketahanan Pangan dan Pusat Studi Pembangunan LP-IPB.</w:t>
      </w:r>
      <w:r>
        <w:rPr>
          <w:spacing w:val="1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3" w:right="116" w:hanging="539"/>
        <w:jc w:val="both"/>
      </w:pPr>
      <w:r>
        <w:t>Sumarti, Titik.</w:t>
      </w:r>
      <w:r>
        <w:rPr>
          <w:spacing w:val="61"/>
        </w:rPr>
        <w:t xml:space="preserve"> </w:t>
      </w:r>
      <w:r>
        <w:t>2003.   Interaksi dan Struktur Sosial dalam Sosiologi Umum.</w:t>
      </w:r>
      <w:r>
        <w:rPr>
          <w:spacing w:val="1"/>
        </w:rPr>
        <w:t xml:space="preserve"> </w:t>
      </w:r>
      <w:r>
        <w:t>Diedit oleh:</w:t>
      </w:r>
      <w:r>
        <w:rPr>
          <w:spacing w:val="1"/>
        </w:rPr>
        <w:t xml:space="preserve"> </w:t>
      </w:r>
      <w:r>
        <w:t>Lala M. Kolopaking, Fredian Toni, MT.</w:t>
      </w:r>
      <w:r>
        <w:rPr>
          <w:spacing w:val="1"/>
        </w:rPr>
        <w:t xml:space="preserve"> </w:t>
      </w:r>
      <w:r>
        <w:t>Falix Sitorus, Titik</w:t>
      </w:r>
      <w:r>
        <w:rPr>
          <w:spacing w:val="1"/>
        </w:rPr>
        <w:t xml:space="preserve"> </w:t>
      </w:r>
      <w:r>
        <w:t>Sumarti,</w:t>
      </w:r>
      <w:r>
        <w:rPr>
          <w:spacing w:val="1"/>
        </w:rPr>
        <w:t xml:space="preserve"> </w:t>
      </w:r>
      <w:r>
        <w:t>Arya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Dharmaw</w:t>
      </w:r>
      <w:r>
        <w:t>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Imam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Nawireja.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Sosek</w:t>
      </w:r>
      <w:r>
        <w:rPr>
          <w:spacing w:val="-57"/>
        </w:rPr>
        <w:t xml:space="preserve"> </w:t>
      </w:r>
      <w:r>
        <w:t>Faperta</w:t>
      </w:r>
      <w:r>
        <w:rPr>
          <w:spacing w:val="-2"/>
        </w:rPr>
        <w:t xml:space="preserve"> </w:t>
      </w:r>
      <w:r>
        <w:t>IPB.  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3" w:right="114" w:hanging="539"/>
        <w:jc w:val="both"/>
      </w:pPr>
      <w:r>
        <w:t>Sumarwan</w:t>
      </w:r>
      <w:r>
        <w:rPr>
          <w:spacing w:val="1"/>
        </w:rPr>
        <w:t xml:space="preserve"> </w:t>
      </w:r>
      <w:r>
        <w:t>U,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Sukandar.</w:t>
      </w:r>
      <w:r>
        <w:rPr>
          <w:spacing w:val="1"/>
        </w:rPr>
        <w:t xml:space="preserve"> </w:t>
      </w:r>
      <w:r>
        <w:t>1998.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Nasional.</w:t>
      </w:r>
      <w:r>
        <w:rPr>
          <w:spacing w:val="6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Pertanian,</w:t>
      </w:r>
      <w:r>
        <w:rPr>
          <w:spacing w:val="-57"/>
        </w:rPr>
        <w:t xml:space="preserve"> </w:t>
      </w:r>
      <w:r>
        <w:t>Institut Pertanian Bogor dengan UNICEF dan Biro Perencanaan Departemen</w:t>
      </w:r>
      <w:r>
        <w:rPr>
          <w:spacing w:val="-57"/>
        </w:rPr>
        <w:t xml:space="preserve"> </w:t>
      </w:r>
      <w:r>
        <w:t>Pertanian.</w:t>
      </w:r>
    </w:p>
    <w:p w:rsidR="000546BA" w:rsidRDefault="000546BA">
      <w:pPr>
        <w:jc w:val="both"/>
        <w:sectPr w:rsidR="000546BA">
          <w:headerReference w:type="default" r:id="rId426"/>
          <w:footerReference w:type="default" r:id="rId427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5488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pStyle w:val="BodyText"/>
        <w:ind w:left="1235" w:right="116" w:hanging="540"/>
        <w:jc w:val="both"/>
      </w:pPr>
      <w:r>
        <w:t>Sumaryanto,</w:t>
      </w:r>
      <w:r>
        <w:rPr>
          <w:spacing w:val="1"/>
        </w:rPr>
        <w:t xml:space="preserve"> </w:t>
      </w:r>
      <w:r>
        <w:t>Wahida,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Siregar.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“Determinan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Usahatani Padi di Lahan Sawah Irigasi.”</w:t>
      </w:r>
      <w:r>
        <w:rPr>
          <w:spacing w:val="1"/>
        </w:rPr>
        <w:t xml:space="preserve"> </w:t>
      </w:r>
      <w:r>
        <w:t>Jurnal Agroekonomi Volume 21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Bogor.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5" w:right="115" w:hanging="540"/>
        <w:jc w:val="both"/>
      </w:pPr>
      <w:r>
        <w:t>Sumaryo.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“Implementasi Tanggung Jawab Sosial Perusahaan (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 Responsibility</w:t>
      </w:r>
      <w:r>
        <w:t>) dalam Pemberdayaan dan Peningkatan Kesejahteraan</w:t>
      </w:r>
      <w:r>
        <w:rPr>
          <w:spacing w:val="1"/>
        </w:rPr>
        <w:t xml:space="preserve"> </w:t>
      </w:r>
      <w:r>
        <w:t>Rakyat: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Provinsi</w:t>
      </w:r>
      <w:r>
        <w:rPr>
          <w:spacing w:val="1"/>
        </w:rPr>
        <w:t xml:space="preserve"> </w:t>
      </w:r>
      <w:r>
        <w:t>Lampung.”</w:t>
      </w:r>
      <w:r>
        <w:rPr>
          <w:spacing w:val="1"/>
        </w:rPr>
        <w:t xml:space="preserve"> </w:t>
      </w:r>
      <w:r>
        <w:t>Disertasi.</w:t>
      </w:r>
      <w:r>
        <w:rPr>
          <w:spacing w:val="1"/>
        </w:rPr>
        <w:t xml:space="preserve"> </w:t>
      </w:r>
      <w:r>
        <w:t>Bogor: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Pascasarjana,</w:t>
      </w:r>
      <w:r>
        <w:rPr>
          <w:spacing w:val="-1"/>
        </w:rPr>
        <w:t xml:space="preserve"> </w:t>
      </w:r>
      <w:r>
        <w:t>Institut Pertanian Bogor.</w:t>
      </w:r>
    </w:p>
    <w:p w:rsidR="000546BA" w:rsidRDefault="000546BA">
      <w:pPr>
        <w:pStyle w:val="BodyText"/>
        <w:spacing w:before="5"/>
        <w:rPr>
          <w:sz w:val="34"/>
        </w:rPr>
      </w:pPr>
    </w:p>
    <w:p w:rsidR="000546BA" w:rsidRDefault="00590CA3">
      <w:pPr>
        <w:pStyle w:val="BodyText"/>
        <w:ind w:left="1235" w:right="117" w:hanging="540"/>
        <w:jc w:val="both"/>
      </w:pPr>
      <w:r>
        <w:t>Sumodiningrat, G.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Pemberdayaan Masyarakat dan JPS.</w:t>
      </w:r>
      <w:r>
        <w:rPr>
          <w:spacing w:val="1"/>
        </w:rPr>
        <w:t xml:space="preserve"> </w:t>
      </w:r>
      <w:r>
        <w:t>Jakarta: Gramedia</w:t>
      </w:r>
      <w:r>
        <w:rPr>
          <w:spacing w:val="-57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Utama.</w:t>
      </w:r>
    </w:p>
    <w:p w:rsidR="000546BA" w:rsidRDefault="00590CA3">
      <w:pPr>
        <w:pStyle w:val="BodyText"/>
        <w:spacing w:before="2" w:line="550" w:lineRule="atLeast"/>
        <w:ind w:left="695" w:right="115"/>
        <w:jc w:val="both"/>
      </w:pPr>
      <w:r>
        <w:t>Sumintareja.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Penyuluhan Pertanian.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Departemen Pertanian</w:t>
      </w:r>
      <w:r>
        <w:t>.</w:t>
      </w:r>
      <w:r>
        <w:rPr>
          <w:spacing w:val="1"/>
        </w:rPr>
        <w:t xml:space="preserve"> </w:t>
      </w:r>
      <w:r>
        <w:t>Suparwoto,</w:t>
      </w:r>
      <w:r>
        <w:rPr>
          <w:spacing w:val="59"/>
        </w:rPr>
        <w:t xml:space="preserve"> </w:t>
      </w:r>
      <w:r>
        <w:t>Waluyo,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Yanter</w:t>
      </w:r>
      <w:r>
        <w:rPr>
          <w:spacing w:val="60"/>
        </w:rPr>
        <w:t xml:space="preserve"> </w:t>
      </w:r>
      <w:r>
        <w:t>Hutapea.</w:t>
      </w:r>
      <w:r>
        <w:rPr>
          <w:spacing w:val="61"/>
        </w:rPr>
        <w:t xml:space="preserve"> </w:t>
      </w:r>
      <w:r>
        <w:t>2001.</w:t>
      </w:r>
      <w:r>
        <w:rPr>
          <w:spacing w:val="60"/>
        </w:rPr>
        <w:t xml:space="preserve"> </w:t>
      </w:r>
      <w:r>
        <w:t>Analisis</w:t>
      </w:r>
      <w:r>
        <w:rPr>
          <w:spacing w:val="60"/>
        </w:rPr>
        <w:t xml:space="preserve"> </w:t>
      </w:r>
      <w:r>
        <w:t>Usahatani</w:t>
      </w:r>
      <w:r>
        <w:rPr>
          <w:spacing w:val="60"/>
        </w:rPr>
        <w:t xml:space="preserve"> </w:t>
      </w:r>
      <w:r>
        <w:t>Sistem</w:t>
      </w:r>
    </w:p>
    <w:p w:rsidR="000546BA" w:rsidRDefault="00590CA3">
      <w:pPr>
        <w:pStyle w:val="BodyText"/>
        <w:spacing w:before="2"/>
        <w:ind w:left="1235" w:right="116"/>
        <w:jc w:val="both"/>
      </w:pPr>
      <w:r>
        <w:t>Surjan dan Sistem Caren di Lahan Lebak Kabupaten Ogan Komering Ilir</w:t>
      </w:r>
      <w:r>
        <w:rPr>
          <w:spacing w:val="1"/>
        </w:rPr>
        <w:t xml:space="preserve"> </w:t>
      </w:r>
      <w:r>
        <w:t>Sumatera Selatan.</w:t>
      </w:r>
      <w:r>
        <w:rPr>
          <w:spacing w:val="1"/>
        </w:rPr>
        <w:t xml:space="preserve"> </w:t>
      </w:r>
      <w:r>
        <w:t>Prosiding Seminar Nasional Air, Lahan dan Pangan.</w:t>
      </w:r>
      <w:r>
        <w:rPr>
          <w:spacing w:val="1"/>
        </w:rPr>
        <w:t xml:space="preserve"> </w:t>
      </w:r>
      <w:r>
        <w:t>Palembang, 20-21 Juni 2001.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pStyle w:val="BodyText"/>
        <w:ind w:left="695"/>
        <w:jc w:val="both"/>
      </w:pPr>
      <w:r>
        <w:t>Supriatna,</w:t>
      </w:r>
      <w:r>
        <w:rPr>
          <w:spacing w:val="64"/>
        </w:rPr>
        <w:t xml:space="preserve"> </w:t>
      </w:r>
      <w:r>
        <w:t xml:space="preserve">T.  </w:t>
      </w:r>
      <w:r>
        <w:rPr>
          <w:spacing w:val="10"/>
        </w:rPr>
        <w:t xml:space="preserve"> </w:t>
      </w:r>
      <w:r>
        <w:t xml:space="preserve">1997.   </w:t>
      </w:r>
      <w:r>
        <w:rPr>
          <w:spacing w:val="10"/>
        </w:rPr>
        <w:t xml:space="preserve"> </w:t>
      </w:r>
      <w:r>
        <w:t>Birokrasi</w:t>
      </w:r>
      <w:r>
        <w:rPr>
          <w:spacing w:val="64"/>
        </w:rPr>
        <w:t xml:space="preserve"> </w:t>
      </w:r>
      <w:r>
        <w:t>Pemberdayaan</w:t>
      </w:r>
      <w:r>
        <w:rPr>
          <w:spacing w:val="65"/>
        </w:rPr>
        <w:t xml:space="preserve"> </w:t>
      </w:r>
      <w:r>
        <w:t>dan</w:t>
      </w:r>
      <w:r>
        <w:rPr>
          <w:spacing w:val="64"/>
        </w:rPr>
        <w:t xml:space="preserve"> </w:t>
      </w:r>
      <w:r>
        <w:t>Pengentasan</w:t>
      </w:r>
      <w:r>
        <w:rPr>
          <w:spacing w:val="65"/>
        </w:rPr>
        <w:t xml:space="preserve"> </w:t>
      </w:r>
      <w:r>
        <w:t>Kemiskinan.</w:t>
      </w:r>
    </w:p>
    <w:p w:rsidR="000546BA" w:rsidRDefault="00590CA3">
      <w:pPr>
        <w:pStyle w:val="BodyText"/>
        <w:ind w:left="1235"/>
        <w:jc w:val="both"/>
      </w:pPr>
      <w:r>
        <w:t>Bandung:</w:t>
      </w:r>
      <w:r>
        <w:rPr>
          <w:spacing w:val="56"/>
        </w:rPr>
        <w:t xml:space="preserve"> </w:t>
      </w:r>
      <w:r>
        <w:t>Humaniora</w:t>
      </w:r>
      <w:r>
        <w:rPr>
          <w:spacing w:val="-1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Press.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  <w:jc w:val="both"/>
      </w:pPr>
      <w:r>
        <w:t xml:space="preserve">Suprihanto,  </w:t>
      </w:r>
      <w:r>
        <w:rPr>
          <w:spacing w:val="1"/>
        </w:rPr>
        <w:t xml:space="preserve"> </w:t>
      </w:r>
      <w:r>
        <w:t xml:space="preserve">J.    </w:t>
      </w:r>
      <w:r>
        <w:rPr>
          <w:spacing w:val="7"/>
        </w:rPr>
        <w:t xml:space="preserve"> </w:t>
      </w:r>
      <w:r>
        <w:t xml:space="preserve">2000.     </w:t>
      </w:r>
      <w:r>
        <w:rPr>
          <w:spacing w:val="5"/>
        </w:rPr>
        <w:t xml:space="preserve"> </w:t>
      </w:r>
      <w:r>
        <w:t xml:space="preserve">Penilaian  </w:t>
      </w:r>
      <w:r>
        <w:rPr>
          <w:spacing w:val="2"/>
        </w:rPr>
        <w:t xml:space="preserve"> </w:t>
      </w:r>
      <w:r>
        <w:t xml:space="preserve">Kinerja  </w:t>
      </w:r>
      <w:r>
        <w:rPr>
          <w:spacing w:val="2"/>
        </w:rPr>
        <w:t xml:space="preserve"> </w:t>
      </w:r>
      <w:r>
        <w:t xml:space="preserve">dan  </w:t>
      </w:r>
      <w:r>
        <w:rPr>
          <w:spacing w:val="2"/>
        </w:rPr>
        <w:t xml:space="preserve"> </w:t>
      </w:r>
      <w:r>
        <w:t xml:space="preserve">Pengembangan  </w:t>
      </w:r>
      <w:r>
        <w:rPr>
          <w:spacing w:val="2"/>
        </w:rPr>
        <w:t xml:space="preserve"> </w:t>
      </w:r>
      <w:r>
        <w:t>Karyawan.</w:t>
      </w:r>
    </w:p>
    <w:p w:rsidR="000546BA" w:rsidRDefault="00590CA3">
      <w:pPr>
        <w:pStyle w:val="BodyText"/>
        <w:ind w:left="1235"/>
        <w:jc w:val="both"/>
      </w:pPr>
      <w:r>
        <w:t>Yogyakarta:</w:t>
      </w:r>
      <w:r>
        <w:rPr>
          <w:spacing w:val="55"/>
        </w:rPr>
        <w:t xml:space="preserve"> </w:t>
      </w:r>
      <w:r>
        <w:t>BPFE.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Suryabrata, Sumadi.</w:t>
      </w:r>
      <w:r>
        <w:rPr>
          <w:spacing w:val="1"/>
        </w:rPr>
        <w:t xml:space="preserve"> </w:t>
      </w:r>
      <w:r>
        <w:t>1998.</w:t>
      </w:r>
      <w:r>
        <w:rPr>
          <w:spacing w:val="1"/>
        </w:rPr>
        <w:t xml:space="preserve"> </w:t>
      </w:r>
      <w:r>
        <w:t>Pengembangan Alat Ukur Psikologis.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Kebudayaan.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5" w:hanging="540"/>
        <w:jc w:val="both"/>
      </w:pPr>
      <w:r>
        <w:t>Suryaningtyas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Terkuras,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Menurun.</w:t>
      </w:r>
      <w:r>
        <w:rPr>
          <w:spacing w:val="1"/>
        </w:rPr>
        <w:t xml:space="preserve"> </w:t>
      </w:r>
      <w:hyperlink r:id="rId428">
        <w:r>
          <w:rPr>
            <w:u w:val="single"/>
          </w:rPr>
          <w:t>http://www2.kompas.com</w:t>
        </w:r>
        <w:r>
          <w:t>.</w:t>
        </w:r>
      </w:hyperlink>
      <w:r>
        <w:rPr>
          <w:spacing w:val="59"/>
        </w:rPr>
        <w:t xml:space="preserve"> </w:t>
      </w:r>
      <w:r>
        <w:t>Diakses tanggal 16</w:t>
      </w:r>
      <w:r>
        <w:rPr>
          <w:spacing w:val="-3"/>
        </w:rPr>
        <w:t xml:space="preserve"> </w:t>
      </w:r>
      <w:r>
        <w:t>Maret 2010.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3" w:right="115" w:hanging="539"/>
        <w:jc w:val="both"/>
      </w:pPr>
      <w:r>
        <w:t>Susanto,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1996.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Sosio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Ketahanan Pangan Rumah Tangga.</w:t>
      </w:r>
      <w:r>
        <w:rPr>
          <w:spacing w:val="1"/>
        </w:rPr>
        <w:t xml:space="preserve"> </w:t>
      </w:r>
      <w:r>
        <w:t>Laporan Lokakarya Ketahanan Pangan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Tangga.  Departemen</w:t>
      </w:r>
      <w:r>
        <w:rPr>
          <w:spacing w:val="-1"/>
        </w:rPr>
        <w:t xml:space="preserve"> </w:t>
      </w:r>
      <w:r>
        <w:t>Pertanian RI –</w:t>
      </w:r>
      <w:r>
        <w:rPr>
          <w:spacing w:val="-1"/>
        </w:rPr>
        <w:t xml:space="preserve"> </w:t>
      </w:r>
      <w:r>
        <w:t>UNICEF.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/>
        <w:ind w:left="1233" w:right="115" w:hanging="539"/>
        <w:jc w:val="both"/>
      </w:pPr>
      <w:r>
        <w:t>Sutrisno, N.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“Ketahanan Pangan Dunia</w:t>
      </w:r>
      <w:r>
        <w:t>: Konsep, Pengukuran dan Faktor</w:t>
      </w:r>
      <w:r>
        <w:rPr>
          <w:spacing w:val="1"/>
        </w:rPr>
        <w:t xml:space="preserve"> </w:t>
      </w:r>
      <w:r>
        <w:t>Dominan”.</w:t>
      </w:r>
      <w:r>
        <w:rPr>
          <w:spacing w:val="58"/>
        </w:rPr>
        <w:t xml:space="preserve"> </w:t>
      </w:r>
      <w:r>
        <w:t>Majalah</w:t>
      </w:r>
      <w:r>
        <w:rPr>
          <w:spacing w:val="-1"/>
        </w:rPr>
        <w:t xml:space="preserve"> </w:t>
      </w:r>
      <w:r>
        <w:t>Pangan,</w:t>
      </w:r>
      <w:r>
        <w:rPr>
          <w:spacing w:val="-1"/>
        </w:rPr>
        <w:t xml:space="preserve"> </w:t>
      </w:r>
      <w:r>
        <w:t>Vol. IV.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21</w:t>
      </w:r>
      <w:r>
        <w:rPr>
          <w:spacing w:val="58"/>
        </w:rPr>
        <w:t xml:space="preserve"> </w:t>
      </w:r>
      <w:r>
        <w:t>Puslitbang Bulog.</w:t>
      </w:r>
      <w:r>
        <w:rPr>
          <w:spacing w:val="58"/>
        </w:rPr>
        <w:t xml:space="preserve"> </w:t>
      </w:r>
      <w:r>
        <w:t>Jakarta.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3" w:right="115" w:hanging="539"/>
        <w:jc w:val="both"/>
      </w:pPr>
      <w:r>
        <w:t>Taher.</w:t>
      </w:r>
      <w:r>
        <w:rPr>
          <w:spacing w:val="1"/>
        </w:rPr>
        <w:t xml:space="preserve"> </w:t>
      </w:r>
      <w:r>
        <w:t>A, N. Hasan, Yusuf dan Zaini.</w:t>
      </w:r>
      <w:r>
        <w:rPr>
          <w:spacing w:val="1"/>
        </w:rPr>
        <w:t xml:space="preserve"> </w:t>
      </w:r>
      <w:r>
        <w:t>1991.</w:t>
      </w:r>
      <w:r>
        <w:rPr>
          <w:spacing w:val="1"/>
        </w:rPr>
        <w:t xml:space="preserve"> </w:t>
      </w:r>
      <w:r>
        <w:t>Hasil Penelitian Komponen Teknis</w:t>
      </w:r>
      <w:r>
        <w:rPr>
          <w:spacing w:val="1"/>
        </w:rPr>
        <w:t xml:space="preserve"> </w:t>
      </w:r>
      <w:r>
        <w:t>Usahatani di Teluk Kiambang Riau, 1989/1990.</w:t>
      </w:r>
      <w:r>
        <w:rPr>
          <w:spacing w:val="1"/>
        </w:rPr>
        <w:t xml:space="preserve"> </w:t>
      </w:r>
      <w:r>
        <w:rPr>
          <w:u w:val="single"/>
        </w:rPr>
        <w:t>Dalam</w:t>
      </w:r>
      <w:r>
        <w:t xml:space="preserve"> Prosiding Seminar</w:t>
      </w:r>
      <w:r>
        <w:rPr>
          <w:spacing w:val="1"/>
        </w:rPr>
        <w:t xml:space="preserve"> </w:t>
      </w:r>
      <w:r>
        <w:t>Penelitia</w:t>
      </w:r>
      <w:r>
        <w:t>n Lahan Pasang Surut dan Rawa Swamps II.</w:t>
      </w:r>
      <w:r>
        <w:rPr>
          <w:spacing w:val="1"/>
        </w:rPr>
        <w:t xml:space="preserve"> </w:t>
      </w:r>
      <w:r>
        <w:t>Palembang, 29-31</w:t>
      </w:r>
      <w:r>
        <w:rPr>
          <w:spacing w:val="1"/>
        </w:rPr>
        <w:t xml:space="preserve"> </w:t>
      </w:r>
      <w:r>
        <w:t>Oktober</w:t>
      </w:r>
      <w:r>
        <w:rPr>
          <w:spacing w:val="-1"/>
        </w:rPr>
        <w:t xml:space="preserve"> </w:t>
      </w:r>
      <w:r>
        <w:t>1990.</w:t>
      </w: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pStyle w:val="BodyText"/>
        <w:spacing w:before="90"/>
        <w:ind w:left="1233" w:right="116" w:hanging="539"/>
        <w:jc w:val="both"/>
      </w:pPr>
      <w:r>
        <w:t>Tampubolon,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Problematik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Prospek</w:t>
      </w:r>
      <w:r>
        <w:rPr>
          <w:spacing w:val="60"/>
        </w:rPr>
        <w:t xml:space="preserve"> </w:t>
      </w:r>
      <w:r>
        <w:t>Pembangunan</w:t>
      </w:r>
      <w:r>
        <w:rPr>
          <w:spacing w:val="60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Ditinjau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Segi</w:t>
      </w:r>
      <w:r>
        <w:rPr>
          <w:spacing w:val="61"/>
        </w:rPr>
        <w:t xml:space="preserve"> </w:t>
      </w:r>
      <w:r>
        <w:t>Pendidikan</w:t>
      </w:r>
      <w:r>
        <w:rPr>
          <w:spacing w:val="61"/>
        </w:rPr>
        <w:t xml:space="preserve"> </w:t>
      </w:r>
      <w:r>
        <w:t>Nonformal.</w:t>
      </w:r>
      <w:r>
        <w:rPr>
          <w:spacing w:val="1"/>
        </w:rPr>
        <w:t xml:space="preserve"> </w:t>
      </w:r>
      <w:hyperlink r:id="rId429">
        <w:r>
          <w:rPr>
            <w:u w:val="single"/>
          </w:rPr>
          <w:t>http://www.depdiknas.co.id</w:t>
        </w:r>
      </w:hyperlink>
      <w:r>
        <w:t>.</w:t>
      </w:r>
      <w:r>
        <w:rPr>
          <w:spacing w:val="59"/>
        </w:rPr>
        <w:t xml:space="preserve"> </w:t>
      </w:r>
      <w:r>
        <w:t>Diakses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Desemberb 2010.</w:t>
      </w:r>
    </w:p>
    <w:p w:rsidR="000546BA" w:rsidRDefault="000546BA">
      <w:pPr>
        <w:jc w:val="both"/>
        <w:sectPr w:rsidR="000546BA">
          <w:headerReference w:type="default" r:id="rId430"/>
          <w:footerReference w:type="default" r:id="rId431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6000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pStyle w:val="BodyText"/>
        <w:spacing w:before="89"/>
        <w:ind w:left="695" w:right="165"/>
      </w:pPr>
      <w:r>
        <w:t>Tarigan,Robert Valentino.2009.</w:t>
      </w:r>
      <w:r>
        <w:rPr>
          <w:spacing w:val="1"/>
        </w:rPr>
        <w:t xml:space="preserve"> </w:t>
      </w:r>
      <w:r>
        <w:t>Peranan Pendidikan Nonformal Memberdayakan</w:t>
      </w:r>
      <w:r>
        <w:rPr>
          <w:spacing w:val="-57"/>
        </w:rPr>
        <w:t xml:space="preserve"> </w:t>
      </w:r>
      <w:r>
        <w:t>Ekolem.</w:t>
      </w:r>
      <w:hyperlink r:id="rId432">
        <w:r>
          <w:rPr>
            <w:u w:val="single"/>
          </w:rPr>
          <w:t>http://skbtenggarong.worlpress.co./2009/01/23/peranan-pendidikan-</w:t>
        </w:r>
      </w:hyperlink>
    </w:p>
    <w:p w:rsidR="000546BA" w:rsidRDefault="00590CA3">
      <w:pPr>
        <w:pStyle w:val="BodyText"/>
        <w:spacing w:before="1"/>
        <w:ind w:left="1233"/>
      </w:pPr>
      <w:hyperlink r:id="rId433">
        <w:r>
          <w:rPr>
            <w:u w:val="single"/>
          </w:rPr>
          <w:t>nonformal-memberdayakan</w:t>
        </w:r>
        <w:r>
          <w:rPr>
            <w:spacing w:val="-2"/>
          </w:rPr>
          <w:t xml:space="preserve"> </w:t>
        </w:r>
      </w:hyperlink>
      <w:r>
        <w:t>ekolem.</w:t>
      </w:r>
      <w:r>
        <w:rPr>
          <w:spacing w:val="58"/>
        </w:rPr>
        <w:t xml:space="preserve"> </w:t>
      </w:r>
      <w:r>
        <w:t>Diakses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Agustus</w:t>
      </w:r>
      <w:r>
        <w:rPr>
          <w:spacing w:val="-1"/>
        </w:rPr>
        <w:t xml:space="preserve"> </w:t>
      </w:r>
      <w:r>
        <w:t>2010.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3" w:right="116" w:hanging="539"/>
        <w:jc w:val="both"/>
      </w:pPr>
      <w:r>
        <w:t>Tauchid,</w:t>
      </w:r>
      <w:r>
        <w:rPr>
          <w:spacing w:val="1"/>
        </w:rPr>
        <w:t xml:space="preserve"> </w:t>
      </w:r>
      <w:r>
        <w:t>Agus.M.,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SDM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Ketahanan</w:t>
      </w:r>
      <w:r>
        <w:rPr>
          <w:spacing w:val="-3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Masyarakat.</w:t>
      </w:r>
      <w:r>
        <w:rPr>
          <w:spacing w:val="54"/>
        </w:rPr>
        <w:t xml:space="preserve"> </w:t>
      </w:r>
      <w:hyperlink r:id="rId434">
        <w:r>
          <w:rPr>
            <w:u w:val="single"/>
          </w:rPr>
          <w:t>http://www.dispertanak.pandeglang.go.id</w:t>
        </w:r>
        <w:r>
          <w:t>.</w:t>
        </w:r>
      </w:hyperlink>
    </w:p>
    <w:p w:rsidR="000546BA" w:rsidRDefault="000546BA">
      <w:pPr>
        <w:pStyle w:val="BodyText"/>
      </w:pPr>
    </w:p>
    <w:p w:rsidR="000546BA" w:rsidRDefault="00590CA3">
      <w:pPr>
        <w:ind w:left="1235" w:right="115" w:hanging="540"/>
        <w:jc w:val="both"/>
        <w:rPr>
          <w:sz w:val="24"/>
        </w:rPr>
      </w:pPr>
      <w:r>
        <w:rPr>
          <w:sz w:val="24"/>
        </w:rPr>
        <w:t>Teklu Tesfaye.   1992.   “</w:t>
      </w:r>
      <w:r>
        <w:rPr>
          <w:i/>
          <w:sz w:val="24"/>
        </w:rPr>
        <w:t>Household Responses to Declining Food Entitlement: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Western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Sudan</w:t>
      </w:r>
      <w:r>
        <w:rPr>
          <w:sz w:val="24"/>
        </w:rPr>
        <w:t>.”</w:t>
      </w:r>
      <w:r>
        <w:rPr>
          <w:spacing w:val="1"/>
          <w:sz w:val="24"/>
        </w:rPr>
        <w:t xml:space="preserve"> </w:t>
      </w:r>
      <w:r>
        <w:rPr>
          <w:sz w:val="24"/>
        </w:rPr>
        <w:t>Quarterly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Internati</w:t>
      </w:r>
      <w:r>
        <w:rPr>
          <w:sz w:val="24"/>
        </w:rPr>
        <w:t>onal</w:t>
      </w:r>
      <w:r>
        <w:rPr>
          <w:spacing w:val="1"/>
          <w:sz w:val="24"/>
        </w:rPr>
        <w:t xml:space="preserve"> </w:t>
      </w:r>
      <w:r>
        <w:rPr>
          <w:sz w:val="24"/>
        </w:rPr>
        <w:t>Agriculture</w:t>
      </w:r>
      <w:r>
        <w:rPr>
          <w:spacing w:val="-2"/>
          <w:sz w:val="24"/>
        </w:rPr>
        <w:t xml:space="preserve"> </w:t>
      </w:r>
      <w:r>
        <w:rPr>
          <w:sz w:val="24"/>
        </w:rPr>
        <w:t>31 (3): 247-261.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6" w:hanging="540"/>
        <w:jc w:val="both"/>
      </w:pPr>
      <w:r>
        <w:t>Tjitropranoto, Prabowo.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Penyediaan dan Diseminasi Inovasi Teknologi</w:t>
      </w:r>
      <w:r>
        <w:rPr>
          <w:spacing w:val="1"/>
        </w:rPr>
        <w:t xml:space="preserve"> </w:t>
      </w:r>
      <w:r>
        <w:t>Pertanian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Marginal: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Partisipasi.</w:t>
      </w:r>
      <w:r>
        <w:rPr>
          <w:spacing w:val="1"/>
        </w:rPr>
        <w:t xml:space="preserve"> </w:t>
      </w:r>
      <w:r>
        <w:t>Makalah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Sumberdaya</w:t>
      </w:r>
      <w:r>
        <w:rPr>
          <w:spacing w:val="1"/>
        </w:rPr>
        <w:t xml:space="preserve"> </w:t>
      </w:r>
      <w:r>
        <w:t>Lahan</w:t>
      </w:r>
      <w:r>
        <w:rPr>
          <w:spacing w:val="1"/>
        </w:rPr>
        <w:t xml:space="preserve"> </w:t>
      </w:r>
      <w:r>
        <w:t>Marginal.</w:t>
      </w:r>
      <w:r>
        <w:rPr>
          <w:spacing w:val="1"/>
        </w:rPr>
        <w:t xml:space="preserve"> </w:t>
      </w:r>
      <w:r>
        <w:t>Mataram</w:t>
      </w:r>
      <w:r>
        <w:rPr>
          <w:spacing w:val="60"/>
        </w:rPr>
        <w:t xml:space="preserve"> </w:t>
      </w:r>
      <w:r>
        <w:t>30-31</w:t>
      </w:r>
      <w:r>
        <w:rPr>
          <w:spacing w:val="60"/>
        </w:rPr>
        <w:t xml:space="preserve"> </w:t>
      </w:r>
      <w:r>
        <w:t>Agustus</w:t>
      </w:r>
      <w:r>
        <w:rPr>
          <w:spacing w:val="1"/>
        </w:rPr>
        <w:t xml:space="preserve"> </w:t>
      </w:r>
      <w:r>
        <w:t>2005.</w:t>
      </w:r>
    </w:p>
    <w:p w:rsidR="000546BA" w:rsidRDefault="000546BA">
      <w:pPr>
        <w:pStyle w:val="BodyText"/>
        <w:spacing w:before="1"/>
        <w:rPr>
          <w:sz w:val="16"/>
        </w:rPr>
      </w:pPr>
    </w:p>
    <w:p w:rsidR="000546BA" w:rsidRDefault="00590CA3">
      <w:pPr>
        <w:pStyle w:val="BodyText"/>
        <w:tabs>
          <w:tab w:val="left" w:pos="1655"/>
        </w:tabs>
        <w:spacing w:before="90"/>
        <w:ind w:left="1235" w:right="115" w:hanging="54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“Penyuluhan Pertanian Masa Kini dan Masa Depan.” Dalam</w:t>
      </w:r>
      <w:r>
        <w:rPr>
          <w:spacing w:val="1"/>
        </w:rPr>
        <w:t xml:space="preserve"> </w:t>
      </w:r>
      <w:r>
        <w:t>Membentuk</w:t>
      </w:r>
      <w:r>
        <w:rPr>
          <w:spacing w:val="-1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Perilaku</w:t>
      </w:r>
      <w:r>
        <w:rPr>
          <w:spacing w:val="-1"/>
        </w:rPr>
        <w:t xml:space="preserve"> </w:t>
      </w:r>
      <w:r>
        <w:t>Manusia Pembangunan.</w:t>
      </w:r>
      <w:r>
        <w:rPr>
          <w:spacing w:val="58"/>
        </w:rPr>
        <w:t xml:space="preserve"> </w:t>
      </w:r>
      <w:r>
        <w:t>Bogor:</w:t>
      </w:r>
      <w:r>
        <w:rPr>
          <w:spacing w:val="59"/>
        </w:rPr>
        <w:t xml:space="preserve"> </w:t>
      </w:r>
      <w:r>
        <w:t>IPB</w:t>
      </w:r>
      <w:r>
        <w:rPr>
          <w:spacing w:val="-2"/>
        </w:rPr>
        <w:t xml:space="preserve"> </w:t>
      </w:r>
      <w:r>
        <w:t>Press.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7" w:hanging="540"/>
        <w:jc w:val="both"/>
      </w:pPr>
      <w:r>
        <w:t>Tohir, K.</w:t>
      </w:r>
      <w:r>
        <w:rPr>
          <w:spacing w:val="1"/>
        </w:rPr>
        <w:t xml:space="preserve"> </w:t>
      </w:r>
      <w:r>
        <w:t>1983.</w:t>
      </w:r>
      <w:r>
        <w:rPr>
          <w:spacing w:val="1"/>
        </w:rPr>
        <w:t xml:space="preserve"> </w:t>
      </w:r>
      <w:r>
        <w:t>Seuntai Pengetahuan Tentang Usahatani Indonesia. Jakarta: Bina</w:t>
      </w:r>
      <w:r>
        <w:rPr>
          <w:spacing w:val="-57"/>
        </w:rPr>
        <w:t xml:space="preserve"> </w:t>
      </w:r>
      <w:r>
        <w:t>Aksara.</w:t>
      </w:r>
    </w:p>
    <w:p w:rsidR="000546BA" w:rsidRDefault="000546BA">
      <w:pPr>
        <w:pStyle w:val="BodyText"/>
        <w:spacing w:before="1"/>
      </w:pPr>
    </w:p>
    <w:p w:rsidR="000546BA" w:rsidRDefault="00590CA3">
      <w:pPr>
        <w:tabs>
          <w:tab w:val="left" w:pos="1705"/>
          <w:tab w:val="left" w:pos="2869"/>
          <w:tab w:val="left" w:pos="3727"/>
        </w:tabs>
        <w:spacing w:before="1" w:line="276" w:lineRule="auto"/>
        <w:ind w:left="1415" w:right="212" w:hanging="720"/>
        <w:rPr>
          <w:sz w:val="24"/>
        </w:rPr>
      </w:pPr>
      <w:r>
        <w:rPr>
          <w:sz w:val="24"/>
        </w:rPr>
        <w:t>Uphoff</w:t>
      </w:r>
      <w:r>
        <w:rPr>
          <w:sz w:val="24"/>
        </w:rPr>
        <w:tab/>
      </w:r>
      <w:r>
        <w:rPr>
          <w:sz w:val="24"/>
        </w:rPr>
        <w:tab/>
        <w:t>Norman.</w:t>
      </w:r>
      <w:r>
        <w:rPr>
          <w:sz w:val="24"/>
        </w:rPr>
        <w:tab/>
        <w:t>1986.</w:t>
      </w:r>
      <w:r>
        <w:rPr>
          <w:sz w:val="24"/>
        </w:rPr>
        <w:tab/>
      </w:r>
      <w:r>
        <w:rPr>
          <w:i/>
          <w:sz w:val="24"/>
        </w:rPr>
        <w:t>Local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Institutional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development: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Analytical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Sourcebook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cases</w:t>
      </w:r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Connecticut:</w:t>
      </w:r>
      <w:r>
        <w:rPr>
          <w:spacing w:val="59"/>
          <w:sz w:val="24"/>
        </w:rPr>
        <w:t xml:space="preserve"> </w:t>
      </w:r>
      <w:r>
        <w:rPr>
          <w:sz w:val="24"/>
        </w:rPr>
        <w:t>Kumarian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0546BA" w:rsidRDefault="00590CA3">
      <w:pPr>
        <w:pStyle w:val="BodyText"/>
        <w:spacing w:before="199"/>
        <w:ind w:left="695" w:right="812"/>
        <w:jc w:val="both"/>
      </w:pPr>
      <w:r>
        <w:t>van den Ban, dan O.</w:t>
      </w:r>
      <w:r>
        <w:rPr>
          <w:spacing w:val="1"/>
        </w:rPr>
        <w:t xml:space="preserve"> </w:t>
      </w:r>
      <w:r>
        <w:t>Hawkins.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Penyuluhan Pertanian.</w:t>
      </w:r>
      <w:r>
        <w:rPr>
          <w:spacing w:val="1"/>
        </w:rPr>
        <w:t xml:space="preserve"> </w:t>
      </w:r>
      <w:r>
        <w:t>Yogyakarta:</w:t>
      </w:r>
      <w:r>
        <w:rPr>
          <w:spacing w:val="-57"/>
        </w:rPr>
        <w:t xml:space="preserve"> </w:t>
      </w:r>
      <w:r>
        <w:t>Kanisius.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695"/>
        <w:jc w:val="both"/>
      </w:pPr>
      <w:r>
        <w:t>Walgito.</w:t>
      </w:r>
      <w:r>
        <w:rPr>
          <w:spacing w:val="57"/>
        </w:rPr>
        <w:t xml:space="preserve"> </w:t>
      </w:r>
      <w:r>
        <w:t>1991.</w:t>
      </w:r>
      <w:r>
        <w:rPr>
          <w:spacing w:val="58"/>
        </w:rPr>
        <w:t xml:space="preserve"> </w:t>
      </w:r>
      <w:r>
        <w:t>Psikologi</w:t>
      </w:r>
      <w:r>
        <w:rPr>
          <w:spacing w:val="-2"/>
        </w:rPr>
        <w:t xml:space="preserve"> </w:t>
      </w:r>
      <w:r>
        <w:t>Sosial:</w:t>
      </w:r>
      <w:r>
        <w:rPr>
          <w:spacing w:val="58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Penghantar.</w:t>
      </w:r>
      <w:r>
        <w:rPr>
          <w:spacing w:val="57"/>
        </w:rPr>
        <w:t xml:space="preserve"> </w:t>
      </w:r>
      <w:r>
        <w:t>Yogyakarta:</w:t>
      </w:r>
      <w:r>
        <w:rPr>
          <w:spacing w:val="58"/>
        </w:rPr>
        <w:t xml:space="preserve"> </w:t>
      </w:r>
      <w:r>
        <w:t>Andi.</w:t>
      </w:r>
    </w:p>
    <w:p w:rsidR="000546BA" w:rsidRDefault="00590CA3">
      <w:pPr>
        <w:pStyle w:val="BodyText"/>
        <w:spacing w:before="2" w:line="550" w:lineRule="atLeast"/>
        <w:ind w:left="695" w:right="115"/>
        <w:jc w:val="both"/>
      </w:pPr>
      <w:r>
        <w:t>Walker , See J.W.</w:t>
      </w:r>
      <w:r>
        <w:rPr>
          <w:spacing w:val="1"/>
        </w:rPr>
        <w:t xml:space="preserve"> </w:t>
      </w:r>
      <w:r>
        <w:t>1992.</w:t>
      </w:r>
      <w:r>
        <w:rPr>
          <w:spacing w:val="1"/>
        </w:rPr>
        <w:t xml:space="preserve"> </w:t>
      </w:r>
      <w:r>
        <w:rPr>
          <w:i/>
        </w:rPr>
        <w:t>Human Resources Strategy</w:t>
      </w:r>
      <w:r>
        <w:t>.</w:t>
      </w:r>
      <w:r>
        <w:rPr>
          <w:spacing w:val="1"/>
        </w:rPr>
        <w:t xml:space="preserve"> </w:t>
      </w:r>
      <w:r>
        <w:t>New York:</w:t>
      </w:r>
      <w:r>
        <w:rPr>
          <w:spacing w:val="1"/>
        </w:rPr>
        <w:t xml:space="preserve"> </w:t>
      </w:r>
      <w:r>
        <w:t>McGraw-Hill.</w:t>
      </w:r>
      <w:r>
        <w:rPr>
          <w:spacing w:val="1"/>
        </w:rPr>
        <w:t xml:space="preserve"> </w:t>
      </w:r>
      <w:r>
        <w:t>Waluyo,</w:t>
      </w:r>
      <w:r>
        <w:rPr>
          <w:spacing w:val="30"/>
        </w:rPr>
        <w:t xml:space="preserve"> </w:t>
      </w:r>
      <w:r>
        <w:t>Sudarsono,</w:t>
      </w:r>
      <w:r>
        <w:rPr>
          <w:spacing w:val="30"/>
        </w:rPr>
        <w:t xml:space="preserve"> </w:t>
      </w:r>
      <w:r>
        <w:t>O.</w:t>
      </w:r>
      <w:r>
        <w:rPr>
          <w:spacing w:val="30"/>
        </w:rPr>
        <w:t xml:space="preserve"> </w:t>
      </w:r>
      <w:r>
        <w:t>Haridjaja,</w:t>
      </w:r>
      <w:r>
        <w:rPr>
          <w:spacing w:val="29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Mulyanto,</w:t>
      </w:r>
      <w:r>
        <w:rPr>
          <w:spacing w:val="30"/>
        </w:rPr>
        <w:t xml:space="preserve"> </w:t>
      </w:r>
      <w:r>
        <w:t>Suparwoto.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Penentuan</w:t>
      </w:r>
    </w:p>
    <w:p w:rsidR="000546BA" w:rsidRDefault="00590CA3">
      <w:pPr>
        <w:pStyle w:val="BodyText"/>
        <w:spacing w:before="2"/>
        <w:ind w:left="1235" w:right="117"/>
        <w:jc w:val="both"/>
      </w:pPr>
      <w:r>
        <w:t>Pola Kondisi Air Rawa Lebak sebagai Penentu Masa dan Pola Tanam Padi,</w:t>
      </w:r>
      <w:r>
        <w:rPr>
          <w:spacing w:val="1"/>
        </w:rPr>
        <w:t xml:space="preserve"> </w:t>
      </w:r>
      <w:r>
        <w:t>Kedelai di Daerah Kayu Agung (OKI) Sumatera Selatan.</w:t>
      </w:r>
      <w:r>
        <w:rPr>
          <w:spacing w:val="1"/>
        </w:rPr>
        <w:t xml:space="preserve"> </w:t>
      </w:r>
      <w:r>
        <w:t>Prosiding Seminar</w:t>
      </w:r>
      <w:r>
        <w:rPr>
          <w:spacing w:val="-57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Air-Lahan-Pangan.</w:t>
      </w:r>
      <w:r>
        <w:rPr>
          <w:spacing w:val="59"/>
        </w:rPr>
        <w:t xml:space="preserve"> </w:t>
      </w:r>
      <w:r>
        <w:t>Palembang, 20-21</w:t>
      </w:r>
      <w:r>
        <w:rPr>
          <w:spacing w:val="-2"/>
        </w:rPr>
        <w:t xml:space="preserve"> </w:t>
      </w:r>
      <w:r>
        <w:t>Juni</w:t>
      </w:r>
      <w:r>
        <w:rPr>
          <w:spacing w:val="-2"/>
        </w:rPr>
        <w:t xml:space="preserve"> </w:t>
      </w:r>
      <w:r>
        <w:t>2001.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7" w:hanging="540"/>
        <w:jc w:val="both"/>
      </w:pPr>
      <w:r>
        <w:t>Waluyo, Suparwoto dan Jumakir.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Optimalisasi Pengembangan Tanaman</w:t>
      </w:r>
      <w:r>
        <w:rPr>
          <w:spacing w:val="1"/>
        </w:rPr>
        <w:t xml:space="preserve"> </w:t>
      </w:r>
      <w:r>
        <w:t>Pangan di Lahan Rawa Lebak melalui Aplikasi Teknologi Tepa</w:t>
      </w:r>
      <w:r>
        <w:t>t Guna di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Selatan.</w:t>
      </w:r>
      <w:r>
        <w:rPr>
          <w:spacing w:val="1"/>
        </w:rPr>
        <w:t xml:space="preserve"> </w:t>
      </w:r>
      <w:r>
        <w:t>Prosiding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Lokakarya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Litkaji</w:t>
      </w:r>
      <w:r>
        <w:rPr>
          <w:spacing w:val="-57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Pertanian Spesifik</w:t>
      </w:r>
      <w:r>
        <w:rPr>
          <w:spacing w:val="-1"/>
        </w:rPr>
        <w:t xml:space="preserve"> </w:t>
      </w:r>
      <w:r>
        <w:t>Lokasi.</w:t>
      </w:r>
      <w:r>
        <w:rPr>
          <w:spacing w:val="57"/>
        </w:rPr>
        <w:t xml:space="preserve"> </w:t>
      </w:r>
      <w:r>
        <w:t>Palembang, 28-29</w:t>
      </w:r>
      <w:r>
        <w:rPr>
          <w:spacing w:val="-3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2004.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235" w:right="118" w:hanging="540"/>
        <w:jc w:val="both"/>
      </w:pPr>
      <w:r>
        <w:t>Wardoyo.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Partisipasi.</w:t>
      </w:r>
      <w:r>
        <w:rPr>
          <w:spacing w:val="1"/>
        </w:rPr>
        <w:t xml:space="preserve"> </w:t>
      </w:r>
      <w:r>
        <w:t>Bandung:</w:t>
      </w:r>
      <w:r>
        <w:rPr>
          <w:spacing w:val="1"/>
        </w:rPr>
        <w:t xml:space="preserve"> </w:t>
      </w:r>
      <w:r>
        <w:t>Cakrawala</w:t>
      </w:r>
      <w:r>
        <w:rPr>
          <w:spacing w:val="-1"/>
        </w:rPr>
        <w:t xml:space="preserve"> </w:t>
      </w:r>
      <w:r>
        <w:t>Ilmu.</w:t>
      </w:r>
    </w:p>
    <w:p w:rsidR="000546BA" w:rsidRDefault="000546BA">
      <w:pPr>
        <w:jc w:val="both"/>
        <w:sectPr w:rsidR="000546BA">
          <w:headerReference w:type="default" r:id="rId435"/>
          <w:footerReference w:type="default" r:id="rId436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6512" behindDoc="0" locked="0" layoutInCell="1" allowOverlap="1">
            <wp:simplePos x="0" y="0"/>
            <wp:positionH relativeFrom="page">
              <wp:posOffset>4255</wp:posOffset>
            </wp:positionH>
            <wp:positionV relativeFrom="page">
              <wp:posOffset>634</wp:posOffset>
            </wp:positionV>
            <wp:extent cx="1598061" cy="10688052"/>
            <wp:effectExtent l="0" t="0" r="0" b="0"/>
            <wp:wrapNone/>
            <wp:docPr id="3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61" cy="1068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1"/>
        </w:rPr>
      </w:pPr>
    </w:p>
    <w:p w:rsidR="000546BA" w:rsidRDefault="00590CA3">
      <w:pPr>
        <w:ind w:left="1235" w:right="114" w:hanging="540"/>
        <w:rPr>
          <w:sz w:val="24"/>
        </w:rPr>
      </w:pPr>
      <w:r>
        <w:rPr>
          <w:sz w:val="24"/>
        </w:rPr>
        <w:t>Weber,</w:t>
      </w:r>
      <w:r>
        <w:rPr>
          <w:spacing w:val="8"/>
          <w:sz w:val="24"/>
        </w:rPr>
        <w:t xml:space="preserve"> </w:t>
      </w:r>
      <w:r>
        <w:rPr>
          <w:sz w:val="24"/>
        </w:rPr>
        <w:t>M.</w:t>
      </w:r>
      <w:r>
        <w:rPr>
          <w:spacing w:val="20"/>
          <w:sz w:val="24"/>
        </w:rPr>
        <w:t xml:space="preserve"> </w:t>
      </w:r>
      <w:r>
        <w:rPr>
          <w:sz w:val="24"/>
        </w:rPr>
        <w:t>1964.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Theory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Organization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(translated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A.M. Hendersn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T. Parson).</w:t>
      </w:r>
      <w:r>
        <w:rPr>
          <w:spacing w:val="57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</w:t>
      </w:r>
      <w:r>
        <w:rPr>
          <w:spacing w:val="59"/>
          <w:sz w:val="24"/>
        </w:rPr>
        <w:t xml:space="preserve"> </w:t>
      </w:r>
      <w:r>
        <w:rPr>
          <w:sz w:val="24"/>
        </w:rPr>
        <w:t>The Free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0546BA" w:rsidRDefault="00590CA3">
      <w:pPr>
        <w:pStyle w:val="BodyText"/>
        <w:tabs>
          <w:tab w:val="left" w:pos="2254"/>
          <w:tab w:val="left" w:pos="3004"/>
          <w:tab w:val="left" w:pos="5351"/>
          <w:tab w:val="left" w:pos="6831"/>
        </w:tabs>
        <w:spacing w:before="3" w:line="550" w:lineRule="atLeast"/>
        <w:ind w:left="695" w:right="117"/>
      </w:pPr>
      <w:r>
        <w:t>Wijanto,</w:t>
      </w:r>
      <w:r>
        <w:rPr>
          <w:spacing w:val="4"/>
        </w:rPr>
        <w:t xml:space="preserve"> </w:t>
      </w:r>
      <w:r>
        <w:t>SH.</w:t>
      </w:r>
      <w:r>
        <w:rPr>
          <w:spacing w:val="64"/>
        </w:rPr>
        <w:t xml:space="preserve"> </w:t>
      </w:r>
      <w:r>
        <w:t>2008.</w:t>
      </w:r>
      <w:r>
        <w:rPr>
          <w:spacing w:val="63"/>
        </w:rPr>
        <w:t xml:space="preserve"> </w:t>
      </w:r>
      <w:r>
        <w:rPr>
          <w:i/>
        </w:rPr>
        <w:t>Structural</w:t>
      </w:r>
      <w:r>
        <w:rPr>
          <w:i/>
          <w:spacing w:val="5"/>
        </w:rPr>
        <w:t xml:space="preserve"> </w:t>
      </w:r>
      <w:r>
        <w:rPr>
          <w:i/>
        </w:rPr>
        <w:t>Equation</w:t>
      </w:r>
      <w:r>
        <w:rPr>
          <w:i/>
          <w:spacing w:val="4"/>
        </w:rPr>
        <w:t xml:space="preserve"> </w:t>
      </w:r>
      <w:r>
        <w:rPr>
          <w:i/>
        </w:rPr>
        <w:t>Modeling</w:t>
      </w:r>
      <w:r>
        <w:t>.</w:t>
      </w:r>
      <w:r>
        <w:rPr>
          <w:spacing w:val="64"/>
        </w:rPr>
        <w:t xml:space="preserve"> </w:t>
      </w:r>
      <w:r>
        <w:t>Jakarta:</w:t>
      </w:r>
      <w:r>
        <w:rPr>
          <w:spacing w:val="64"/>
        </w:rPr>
        <w:t xml:space="preserve"> </w:t>
      </w:r>
      <w:r>
        <w:t>Graha</w:t>
      </w:r>
      <w:r>
        <w:rPr>
          <w:spacing w:val="4"/>
        </w:rPr>
        <w:t xml:space="preserve"> </w:t>
      </w:r>
      <w:r>
        <w:t>Ilmu.</w:t>
      </w:r>
      <w:r>
        <w:rPr>
          <w:spacing w:val="1"/>
        </w:rPr>
        <w:t xml:space="preserve"> </w:t>
      </w:r>
      <w:r>
        <w:t>Winkel,</w:t>
      </w:r>
      <w:r>
        <w:rPr>
          <w:spacing w:val="43"/>
        </w:rPr>
        <w:t xml:space="preserve"> </w:t>
      </w:r>
      <w:r>
        <w:t>W.S.</w:t>
      </w:r>
      <w:r>
        <w:tab/>
        <w:t>2006.</w:t>
      </w:r>
      <w:r>
        <w:tab/>
        <w:t>Psikologi</w:t>
      </w:r>
      <w:r>
        <w:rPr>
          <w:spacing w:val="42"/>
        </w:rPr>
        <w:t xml:space="preserve"> </w:t>
      </w:r>
      <w:r>
        <w:t>Pengajaran.</w:t>
      </w:r>
      <w:r>
        <w:tab/>
        <w:t>Edisi</w:t>
      </w:r>
      <w:r>
        <w:rPr>
          <w:spacing w:val="42"/>
        </w:rPr>
        <w:t xml:space="preserve"> </w:t>
      </w:r>
      <w:r>
        <w:t>Revisi.</w:t>
      </w:r>
      <w:r>
        <w:tab/>
        <w:t>Jakarta:</w:t>
      </w:r>
      <w:r>
        <w:rPr>
          <w:spacing w:val="31"/>
        </w:rPr>
        <w:t xml:space="preserve"> </w:t>
      </w:r>
      <w:r>
        <w:t>Gramedia</w:t>
      </w:r>
    </w:p>
    <w:p w:rsidR="000546BA" w:rsidRDefault="00590CA3">
      <w:pPr>
        <w:pStyle w:val="BodyText"/>
        <w:spacing w:before="2"/>
        <w:ind w:left="1235"/>
      </w:pPr>
      <w:r>
        <w:t>Widiasarana</w:t>
      </w:r>
      <w:r>
        <w:rPr>
          <w:spacing w:val="-3"/>
        </w:rPr>
        <w:t xml:space="preserve"> </w:t>
      </w:r>
      <w:r>
        <w:t>Indonesia.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ind w:left="1235" w:right="114" w:hanging="540"/>
        <w:jc w:val="both"/>
        <w:rPr>
          <w:sz w:val="24"/>
        </w:rPr>
      </w:pPr>
      <w:r>
        <w:rPr>
          <w:sz w:val="24"/>
        </w:rPr>
        <w:t>Winter,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Family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Capital: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Theorised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Understanding.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Working Paper</w:t>
      </w:r>
      <w:r>
        <w:rPr>
          <w:spacing w:val="1"/>
          <w:sz w:val="24"/>
        </w:rPr>
        <w:t xml:space="preserve"> </w:t>
      </w:r>
      <w:r>
        <w:rPr>
          <w:sz w:val="24"/>
        </w:rPr>
        <w:t>No. 21.</w:t>
      </w:r>
      <w:r>
        <w:rPr>
          <w:spacing w:val="1"/>
          <w:sz w:val="24"/>
        </w:rPr>
        <w:t xml:space="preserve"> </w:t>
      </w:r>
      <w:r>
        <w:rPr>
          <w:sz w:val="24"/>
        </w:rPr>
        <w:t>Australian Institute of Family</w:t>
      </w:r>
      <w:r>
        <w:rPr>
          <w:spacing w:val="1"/>
          <w:sz w:val="24"/>
        </w:rPr>
        <w:t xml:space="preserve"> </w:t>
      </w:r>
      <w:r>
        <w:rPr>
          <w:sz w:val="24"/>
        </w:rPr>
        <w:t>Studies.</w:t>
      </w:r>
      <w:r>
        <w:rPr>
          <w:spacing w:val="1"/>
          <w:sz w:val="24"/>
        </w:rPr>
        <w:t xml:space="preserve"> </w:t>
      </w:r>
      <w:r>
        <w:rPr>
          <w:sz w:val="24"/>
        </w:rPr>
        <w:t>Melbourne.</w:t>
      </w:r>
      <w:r>
        <w:rPr>
          <w:spacing w:val="61"/>
          <w:sz w:val="24"/>
        </w:rPr>
        <w:t xml:space="preserve"> </w:t>
      </w:r>
      <w:hyperlink r:id="rId437">
        <w:r>
          <w:rPr>
            <w:sz w:val="24"/>
            <w:u w:val="single"/>
          </w:rPr>
          <w:t>http://aifs</w:t>
        </w:r>
      </w:hyperlink>
      <w:r>
        <w:rPr>
          <w:sz w:val="24"/>
        </w:rPr>
        <w:t xml:space="preserve"> 32/institute/pubs/winter4.html.</w:t>
      </w:r>
      <w:r>
        <w:rPr>
          <w:spacing w:val="61"/>
          <w:sz w:val="24"/>
        </w:rPr>
        <w:t xml:space="preserve"> </w:t>
      </w:r>
      <w:r>
        <w:rPr>
          <w:sz w:val="24"/>
        </w:rPr>
        <w:t>Diunduh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tanggal</w:t>
      </w:r>
      <w:r>
        <w:rPr>
          <w:spacing w:val="-1"/>
          <w:sz w:val="24"/>
        </w:rPr>
        <w:t xml:space="preserve"> </w:t>
      </w:r>
      <w:r>
        <w:rPr>
          <w:sz w:val="24"/>
        </w:rPr>
        <w:t>15 Januari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0546BA" w:rsidRDefault="00590CA3">
      <w:pPr>
        <w:pStyle w:val="BodyText"/>
        <w:spacing w:before="2" w:line="550" w:lineRule="atLeast"/>
        <w:ind w:left="695" w:right="115"/>
        <w:jc w:val="both"/>
        <w:rPr>
          <w:i/>
        </w:rPr>
      </w:pPr>
      <w:r>
        <w:t>Wolf, E.R,.</w:t>
      </w:r>
      <w:r>
        <w:rPr>
          <w:spacing w:val="1"/>
        </w:rPr>
        <w:t xml:space="preserve"> </w:t>
      </w:r>
      <w:r>
        <w:t>1985.</w:t>
      </w:r>
      <w:r>
        <w:rPr>
          <w:spacing w:val="1"/>
        </w:rPr>
        <w:t xml:space="preserve"> </w:t>
      </w:r>
      <w:r>
        <w:t>Petani Suatu Tinjauan Antropologis.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CV Rajawali.</w:t>
      </w:r>
      <w:r>
        <w:rPr>
          <w:spacing w:val="1"/>
        </w:rPr>
        <w:t xml:space="preserve"> </w:t>
      </w:r>
      <w:r>
        <w:t>Yadollahi</w:t>
      </w:r>
      <w:r>
        <w:rPr>
          <w:spacing w:val="6"/>
        </w:rPr>
        <w:t xml:space="preserve"> </w:t>
      </w:r>
      <w:r>
        <w:t>M,</w:t>
      </w:r>
      <w:r>
        <w:rPr>
          <w:spacing w:val="9"/>
        </w:rPr>
        <w:t xml:space="preserve"> </w:t>
      </w:r>
      <w:r>
        <w:t>Hj</w:t>
      </w:r>
      <w:r>
        <w:rPr>
          <w:spacing w:val="9"/>
        </w:rPr>
        <w:t xml:space="preserve"> </w:t>
      </w:r>
      <w:r>
        <w:t>Paim</w:t>
      </w:r>
      <w:r>
        <w:rPr>
          <w:spacing w:val="7"/>
        </w:rPr>
        <w:t xml:space="preserve"> </w:t>
      </w:r>
      <w:r>
        <w:t>L,</w:t>
      </w:r>
      <w:r>
        <w:rPr>
          <w:spacing w:val="8"/>
        </w:rPr>
        <w:t xml:space="preserve"> </w:t>
      </w:r>
      <w:r>
        <w:t>Othman</w:t>
      </w:r>
      <w:r>
        <w:rPr>
          <w:spacing w:val="10"/>
        </w:rPr>
        <w:t xml:space="preserve"> </w:t>
      </w:r>
      <w:r>
        <w:t>M,</w:t>
      </w:r>
      <w:r>
        <w:rPr>
          <w:spacing w:val="9"/>
        </w:rPr>
        <w:t xml:space="preserve"> </w:t>
      </w:r>
      <w:r>
        <w:t>Suandi</w:t>
      </w:r>
      <w:r>
        <w:rPr>
          <w:spacing w:val="9"/>
        </w:rPr>
        <w:t xml:space="preserve"> </w:t>
      </w:r>
      <w:r>
        <w:t>T.</w:t>
      </w:r>
      <w:r>
        <w:rPr>
          <w:spacing w:val="19"/>
        </w:rPr>
        <w:t xml:space="preserve"> </w:t>
      </w:r>
      <w:r>
        <w:t>2009.</w:t>
      </w:r>
      <w:r>
        <w:rPr>
          <w:spacing w:val="9"/>
        </w:rPr>
        <w:t xml:space="preserve"> </w:t>
      </w:r>
      <w:r>
        <w:t>“</w:t>
      </w:r>
      <w:r>
        <w:rPr>
          <w:i/>
        </w:rPr>
        <w:t>Factors</w:t>
      </w:r>
      <w:r>
        <w:rPr>
          <w:i/>
          <w:spacing w:val="9"/>
        </w:rPr>
        <w:t xml:space="preserve"> </w:t>
      </w:r>
      <w:r>
        <w:rPr>
          <w:i/>
        </w:rPr>
        <w:t>Affecting</w:t>
      </w:r>
      <w:r>
        <w:rPr>
          <w:i/>
          <w:spacing w:val="9"/>
        </w:rPr>
        <w:t xml:space="preserve"> </w:t>
      </w:r>
      <w:r>
        <w:rPr>
          <w:i/>
        </w:rPr>
        <w:t>Family</w:t>
      </w:r>
    </w:p>
    <w:p w:rsidR="000546BA" w:rsidRDefault="00590CA3">
      <w:pPr>
        <w:pStyle w:val="BodyText"/>
        <w:spacing w:before="2"/>
        <w:ind w:left="1235" w:right="117"/>
        <w:jc w:val="both"/>
      </w:pPr>
      <w:r>
        <w:rPr>
          <w:i/>
        </w:rPr>
        <w:t xml:space="preserve">Status. </w:t>
      </w:r>
      <w:r>
        <w:t>European Journal of Scientific Research.” ISSN 1450-216X Vol. 37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1(2009).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pStyle w:val="BodyText"/>
        <w:spacing w:before="1"/>
        <w:ind w:left="1235" w:right="117" w:hanging="540"/>
        <w:jc w:val="both"/>
      </w:pPr>
      <w:r>
        <w:t>Yukl,</w:t>
      </w:r>
      <w:r>
        <w:rPr>
          <w:spacing w:val="1"/>
        </w:rPr>
        <w:t xml:space="preserve"> </w:t>
      </w:r>
      <w:r>
        <w:t>Gary.</w:t>
      </w:r>
      <w:r>
        <w:rPr>
          <w:spacing w:val="1"/>
        </w:rPr>
        <w:t xml:space="preserve"> </w:t>
      </w:r>
      <w:r>
        <w:t>1994.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Organisasi.</w:t>
      </w:r>
      <w:r>
        <w:rPr>
          <w:spacing w:val="61"/>
        </w:rPr>
        <w:t xml:space="preserve"> </w:t>
      </w:r>
      <w:r>
        <w:t>Yusuf</w:t>
      </w:r>
      <w:r>
        <w:rPr>
          <w:spacing w:val="61"/>
        </w:rPr>
        <w:t xml:space="preserve"> </w:t>
      </w:r>
      <w:r>
        <w:t>Udaya</w:t>
      </w:r>
      <w:r>
        <w:rPr>
          <w:spacing w:val="1"/>
        </w:rPr>
        <w:t xml:space="preserve"> </w:t>
      </w:r>
      <w:r>
        <w:t>(Penterjemah).</w:t>
      </w:r>
      <w:r>
        <w:rPr>
          <w:spacing w:val="59"/>
        </w:rPr>
        <w:t xml:space="preserve"> </w:t>
      </w:r>
      <w:r>
        <w:t>Jakarta:</w:t>
      </w:r>
      <w:r>
        <w:rPr>
          <w:spacing w:val="59"/>
        </w:rPr>
        <w:t xml:space="preserve"> </w:t>
      </w:r>
      <w:r>
        <w:t>Prenhallindo.</w:t>
      </w:r>
    </w:p>
    <w:p w:rsidR="000546BA" w:rsidRDefault="000546BA">
      <w:pPr>
        <w:pStyle w:val="BodyText"/>
        <w:spacing w:before="11"/>
        <w:rPr>
          <w:sz w:val="23"/>
        </w:rPr>
      </w:pPr>
    </w:p>
    <w:p w:rsidR="000546BA" w:rsidRDefault="00590CA3">
      <w:pPr>
        <w:pStyle w:val="BodyText"/>
        <w:ind w:left="1235" w:right="116" w:hanging="540"/>
        <w:jc w:val="both"/>
      </w:pPr>
      <w:r>
        <w:t>Zakiah, Y.</w:t>
      </w:r>
      <w:r>
        <w:rPr>
          <w:spacing w:val="1"/>
        </w:rPr>
        <w:t xml:space="preserve"> </w:t>
      </w:r>
      <w:r>
        <w:t>Hutapea, Yustisia, T.</w:t>
      </w:r>
      <w:r>
        <w:rPr>
          <w:spacing w:val="1"/>
        </w:rPr>
        <w:t xml:space="preserve"> </w:t>
      </w:r>
      <w:r>
        <w:t>Arief, Waluyo, Harnisah dan S. Pramudyati.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Identifikasi Masalah Usahatani Padi, Itik dan Ikan di Lahan Lebak,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Pemulutan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Selatan.</w:t>
      </w:r>
      <w:r>
        <w:rPr>
          <w:spacing w:val="1"/>
        </w:rPr>
        <w:t xml:space="preserve"> </w:t>
      </w:r>
      <w:r>
        <w:t>Prosiding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Lokakarya</w:t>
      </w:r>
      <w:r>
        <w:rPr>
          <w:spacing w:val="-57"/>
        </w:rPr>
        <w:t xml:space="preserve"> </w:t>
      </w:r>
      <w:r>
        <w:t>Nasional Hasil Litkaji Teknologi Pertanian Spesifik Lokasi.</w:t>
      </w:r>
      <w:r>
        <w:rPr>
          <w:spacing w:val="1"/>
        </w:rPr>
        <w:t xml:space="preserve"> </w:t>
      </w:r>
      <w:r>
        <w:t>Palembang, 28-</w:t>
      </w:r>
      <w:r>
        <w:rPr>
          <w:spacing w:val="-57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Juni 2004.</w:t>
      </w:r>
    </w:p>
    <w:p w:rsidR="000546BA" w:rsidRDefault="000546BA">
      <w:pPr>
        <w:pStyle w:val="BodyText"/>
      </w:pPr>
    </w:p>
    <w:p w:rsidR="000546BA" w:rsidRDefault="00590CA3">
      <w:pPr>
        <w:ind w:left="1235" w:right="118" w:hanging="540"/>
        <w:jc w:val="both"/>
        <w:rPr>
          <w:sz w:val="24"/>
        </w:rPr>
      </w:pPr>
      <w:r>
        <w:rPr>
          <w:sz w:val="24"/>
        </w:rPr>
        <w:t>Zeitlin, M., dan L. Brown.</w:t>
      </w:r>
      <w:r>
        <w:rPr>
          <w:spacing w:val="1"/>
          <w:sz w:val="24"/>
        </w:rPr>
        <w:t xml:space="preserve"> </w:t>
      </w:r>
      <w:r>
        <w:rPr>
          <w:sz w:val="24"/>
        </w:rPr>
        <w:t>1990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Household Nutrition Security: A Development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Dilema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Roma:</w:t>
      </w:r>
      <w:r>
        <w:rPr>
          <w:spacing w:val="59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Organization.</w:t>
      </w:r>
    </w:p>
    <w:p w:rsidR="000546BA" w:rsidRDefault="000546BA">
      <w:pPr>
        <w:jc w:val="both"/>
        <w:rPr>
          <w:sz w:val="24"/>
        </w:rPr>
        <w:sectPr w:rsidR="000546BA">
          <w:headerReference w:type="default" r:id="rId438"/>
          <w:footerReference w:type="default" r:id="rId439"/>
          <w:pgSz w:w="11910" w:h="16840"/>
          <w:pgMar w:top="980" w:right="1580" w:bottom="0" w:left="1580" w:header="727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370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bookmarkStart w:id="16" w:name="Lampiran_1_genap"/>
      <w:bookmarkEnd w:id="16"/>
      <w:r>
        <w:rPr>
          <w:rFonts w:ascii="Calibri"/>
        </w:rPr>
        <w:t>211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2"/>
        </w:rPr>
        <w:t xml:space="preserve"> </w:t>
      </w:r>
      <w:r>
        <w:t>1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6"/>
        </w:rPr>
      </w:pPr>
    </w:p>
    <w:p w:rsidR="000546BA" w:rsidRDefault="00590CA3">
      <w:pPr>
        <w:spacing w:before="90"/>
        <w:ind w:left="1479"/>
        <w:rPr>
          <w:b/>
          <w:sz w:val="24"/>
        </w:rPr>
      </w:pPr>
      <w:r>
        <w:rPr>
          <w:b/>
          <w:sz w:val="24"/>
          <w:u w:val="thick"/>
        </w:rPr>
        <w:t>ANALISIS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SEM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MENGGUNAKAN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LISREL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8.70</w:t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18"/>
        </w:rPr>
      </w:pPr>
    </w:p>
    <w:p w:rsidR="000546BA" w:rsidRDefault="00590CA3">
      <w:pPr>
        <w:spacing w:before="91"/>
        <w:ind w:left="2946" w:right="3669"/>
        <w:jc w:val="center"/>
      </w:pPr>
      <w:r>
        <w:t>DATE:</w:t>
      </w:r>
      <w:r>
        <w:rPr>
          <w:spacing w:val="1"/>
        </w:rPr>
        <w:t xml:space="preserve"> </w:t>
      </w:r>
      <w:r>
        <w:t>10/30/2010</w:t>
      </w:r>
      <w:r>
        <w:rPr>
          <w:spacing w:val="-52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11:43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spacing w:line="480" w:lineRule="auto"/>
        <w:ind w:left="3321" w:right="4047"/>
        <w:jc w:val="center"/>
      </w:pPr>
      <w:r>
        <w:t>L I S R E L</w:t>
      </w:r>
      <w:r>
        <w:rPr>
          <w:spacing w:val="1"/>
        </w:rPr>
        <w:t xml:space="preserve"> </w:t>
      </w:r>
      <w:r>
        <w:t>8.70</w:t>
      </w:r>
      <w:r>
        <w:rPr>
          <w:spacing w:val="-52"/>
        </w:rPr>
        <w:t xml:space="preserve"> </w:t>
      </w:r>
      <w:r>
        <w:t>BY</w:t>
      </w:r>
    </w:p>
    <w:p w:rsidR="000546BA" w:rsidRDefault="00590CA3">
      <w:pPr>
        <w:spacing w:line="253" w:lineRule="exact"/>
        <w:ind w:left="2219" w:right="2943"/>
        <w:jc w:val="center"/>
      </w:pPr>
      <w:r>
        <w:t>Karl</w:t>
      </w:r>
      <w:r>
        <w:rPr>
          <w:spacing w:val="-3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Jöreskog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Dag</w:t>
      </w:r>
      <w:r>
        <w:rPr>
          <w:spacing w:val="-2"/>
        </w:rPr>
        <w:t xml:space="preserve"> </w:t>
      </w:r>
      <w:r>
        <w:t>Sörbom</w:t>
      </w:r>
    </w:p>
    <w:p w:rsidR="000546BA" w:rsidRDefault="000546BA">
      <w:pPr>
        <w:pStyle w:val="BodyText"/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ind w:left="2219" w:right="2943"/>
        <w:jc w:val="center"/>
      </w:pPr>
      <w:r>
        <w:t>This program is published exclusively by</w:t>
      </w:r>
      <w:r>
        <w:rPr>
          <w:spacing w:val="-52"/>
        </w:rPr>
        <w:t xml:space="preserve"> </w:t>
      </w:r>
      <w:r>
        <w:t>Scientific Software International, Inc.</w:t>
      </w:r>
      <w:r>
        <w:rPr>
          <w:spacing w:val="1"/>
        </w:rPr>
        <w:t xml:space="preserve"> </w:t>
      </w:r>
      <w:r>
        <w:t>7383 N. Lincoln Avenue, Suite 100</w:t>
      </w:r>
      <w:r>
        <w:rPr>
          <w:spacing w:val="1"/>
        </w:rPr>
        <w:t xml:space="preserve"> </w:t>
      </w:r>
      <w:r>
        <w:t>Lincolnwood,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60712, U.S.A.</w:t>
      </w:r>
    </w:p>
    <w:p w:rsidR="000546BA" w:rsidRDefault="00590CA3">
      <w:pPr>
        <w:spacing w:line="253" w:lineRule="exact"/>
        <w:ind w:left="1163" w:right="1887"/>
        <w:jc w:val="center"/>
      </w:pPr>
      <w:r>
        <w:t>Phone:</w:t>
      </w:r>
      <w:r>
        <w:rPr>
          <w:spacing w:val="-5"/>
        </w:rPr>
        <w:t xml:space="preserve"> </w:t>
      </w:r>
      <w:r>
        <w:t>(800)247-6113,</w:t>
      </w:r>
      <w:r>
        <w:rPr>
          <w:spacing w:val="-5"/>
        </w:rPr>
        <w:t xml:space="preserve"> </w:t>
      </w:r>
      <w:r>
        <w:t>(847)675-0720,</w:t>
      </w:r>
      <w:r>
        <w:rPr>
          <w:spacing w:val="-5"/>
        </w:rPr>
        <w:t xml:space="preserve"> </w:t>
      </w:r>
      <w:r>
        <w:t>Fax:</w:t>
      </w:r>
      <w:r>
        <w:rPr>
          <w:spacing w:val="-4"/>
        </w:rPr>
        <w:t xml:space="preserve"> </w:t>
      </w:r>
      <w:r>
        <w:t>(847)675-2140</w:t>
      </w:r>
    </w:p>
    <w:p w:rsidR="000546BA" w:rsidRDefault="00590CA3">
      <w:pPr>
        <w:spacing w:before="1"/>
        <w:ind w:left="1163" w:right="1886"/>
        <w:jc w:val="center"/>
      </w:pPr>
      <w:r>
        <w:t>Copyright by Scientific Software International, Inc., 1981-2004</w:t>
      </w:r>
      <w:r>
        <w:rPr>
          <w:spacing w:val="-52"/>
        </w:rPr>
        <w:t xml:space="preserve"> </w:t>
      </w:r>
      <w:r>
        <w:t>Use of this program is subject to the terms specified in the</w:t>
      </w:r>
      <w:r>
        <w:rPr>
          <w:spacing w:val="1"/>
        </w:rPr>
        <w:t xml:space="preserve"> </w:t>
      </w:r>
      <w:r>
        <w:t>Universal</w:t>
      </w:r>
      <w:r>
        <w:rPr>
          <w:spacing w:val="-1"/>
        </w:rPr>
        <w:t xml:space="preserve"> </w:t>
      </w:r>
      <w:r>
        <w:t>Copyright</w:t>
      </w:r>
      <w:r>
        <w:rPr>
          <w:spacing w:val="-1"/>
        </w:rPr>
        <w:t xml:space="preserve"> </w:t>
      </w:r>
      <w:r>
        <w:t>Convention.</w:t>
      </w:r>
    </w:p>
    <w:p w:rsidR="000546BA" w:rsidRDefault="00590CA3">
      <w:pPr>
        <w:spacing w:line="252" w:lineRule="exact"/>
        <w:ind w:left="2219" w:right="2943"/>
        <w:jc w:val="center"/>
      </w:pPr>
      <w:r>
        <w:t>Website:</w:t>
      </w:r>
      <w:r>
        <w:rPr>
          <w:spacing w:val="-6"/>
        </w:rPr>
        <w:t xml:space="preserve"> </w:t>
      </w:r>
      <w:hyperlink r:id="rId440">
        <w:r>
          <w:rPr>
            <w:u w:val="single"/>
          </w:rPr>
          <w:t>www.ssicentral.com</w:t>
        </w:r>
      </w:hyperlink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spacing w:before="90"/>
        <w:ind w:left="101" w:right="2602" w:firstLine="55"/>
      </w:pPr>
      <w:r>
        <w:t>The following lines wer</w:t>
      </w:r>
      <w:r>
        <w:t>e read from file D:\YUNITA\SPSS-LISREL-</w:t>
      </w:r>
      <w:r>
        <w:rPr>
          <w:spacing w:val="-52"/>
        </w:rPr>
        <w:t xml:space="preserve"> </w:t>
      </w:r>
      <w:r>
        <w:t>OK\DATAANALISIS3.Spl: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01" w:right="926" w:firstLine="55"/>
      </w:pPr>
      <w:r>
        <w:t>Observed variables UMUR JAK DIKFORM DIKNFORM PGLAMAN KOSMO</w:t>
      </w:r>
      <w:r>
        <w:rPr>
          <w:spacing w:val="1"/>
        </w:rPr>
        <w:t xml:space="preserve"> </w:t>
      </w:r>
      <w:r>
        <w:t>STLAHAN LLAHAN PDPATAN ASET PRODUKSI STRAKOP SOSBUD</w:t>
      </w:r>
      <w:r>
        <w:rPr>
          <w:spacing w:val="1"/>
        </w:rPr>
        <w:t xml:space="preserve"> </w:t>
      </w:r>
      <w:r>
        <w:t>KLMBAGA AKSPROD AKSLITLU ANLMSLH RENCANA LAKSANA EVALUASI</w:t>
      </w:r>
      <w:r>
        <w:rPr>
          <w:spacing w:val="-52"/>
        </w:rPr>
        <w:t xml:space="preserve"> </w:t>
      </w:r>
      <w:r>
        <w:t>INOVATIF PRTSPASI KUATLM</w:t>
      </w:r>
      <w:r>
        <w:t>BG AKSSD KRJSAMA KAPPROD KAPPDPAT</w:t>
      </w:r>
      <w:r>
        <w:rPr>
          <w:spacing w:val="1"/>
        </w:rPr>
        <w:t xml:space="preserve"> </w:t>
      </w:r>
      <w:r>
        <w:t>SDIAPGN</w:t>
      </w:r>
      <w:r>
        <w:rPr>
          <w:spacing w:val="-2"/>
        </w:rPr>
        <w:t xml:space="preserve"> </w:t>
      </w:r>
      <w:r>
        <w:t>AKSPGN</w:t>
      </w:r>
      <w:r>
        <w:rPr>
          <w:spacing w:val="-1"/>
        </w:rPr>
        <w:t xml:space="preserve"> </w:t>
      </w:r>
      <w:r>
        <w:t>STABPGN</w:t>
      </w:r>
      <w:r>
        <w:rPr>
          <w:spacing w:val="-1"/>
        </w:rPr>
        <w:t xml:space="preserve"> </w:t>
      </w:r>
      <w:r>
        <w:t>AMANPGN</w:t>
      </w:r>
    </w:p>
    <w:p w:rsidR="000546BA" w:rsidRDefault="00590CA3">
      <w:pPr>
        <w:ind w:left="156" w:right="3909"/>
      </w:pPr>
      <w:r>
        <w:t>Covariance matrix from Files DATAANALISIS.COV</w:t>
      </w:r>
      <w:r>
        <w:rPr>
          <w:spacing w:val="-5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200</w:t>
      </w:r>
    </w:p>
    <w:p w:rsidR="000546BA" w:rsidRDefault="00590CA3">
      <w:pPr>
        <w:ind w:left="156"/>
      </w:pPr>
      <w:r>
        <w:t>Latent</w:t>
      </w:r>
      <w:r>
        <w:rPr>
          <w:spacing w:val="-4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Karpet</w:t>
      </w:r>
      <w:r>
        <w:rPr>
          <w:spacing w:val="-3"/>
        </w:rPr>
        <w:t xml:space="preserve"> </w:t>
      </w:r>
      <w:r>
        <w:t>Karsisos</w:t>
      </w:r>
      <w:r>
        <w:rPr>
          <w:spacing w:val="-4"/>
        </w:rPr>
        <w:t xml:space="preserve"> </w:t>
      </w:r>
      <w:r>
        <w:t>Dayaan</w:t>
      </w:r>
      <w:r>
        <w:rPr>
          <w:spacing w:val="-3"/>
        </w:rPr>
        <w:t xml:space="preserve"> </w:t>
      </w:r>
      <w:r>
        <w:t>Kinluh</w:t>
      </w:r>
      <w:r>
        <w:rPr>
          <w:spacing w:val="-3"/>
        </w:rPr>
        <w:t xml:space="preserve"> </w:t>
      </w:r>
      <w:r>
        <w:t>Bangtas</w:t>
      </w:r>
      <w:r>
        <w:rPr>
          <w:spacing w:val="-5"/>
        </w:rPr>
        <w:t xml:space="preserve"> </w:t>
      </w:r>
      <w:r>
        <w:t>Thnpgn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156"/>
      </w:pPr>
      <w:r>
        <w:t>Relationships</w:t>
      </w:r>
    </w:p>
    <w:p w:rsidR="000546BA" w:rsidRDefault="00590CA3">
      <w:pPr>
        <w:ind w:left="156"/>
      </w:pPr>
      <w:r>
        <w:t>UMUR</w:t>
      </w:r>
      <w:r>
        <w:rPr>
          <w:spacing w:val="-3"/>
        </w:rPr>
        <w:t xml:space="preserve"> </w:t>
      </w:r>
      <w:r>
        <w:t>PGLAMAN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Karpet</w:t>
      </w:r>
    </w:p>
    <w:p w:rsidR="000546BA" w:rsidRDefault="00590CA3">
      <w:pPr>
        <w:spacing w:before="1"/>
        <w:ind w:left="155" w:right="3346"/>
      </w:pPr>
      <w:r>
        <w:t>SOSBUD KLMBAGA AKSPROD AKSLITLU = Karsisos</w:t>
      </w:r>
      <w:r>
        <w:rPr>
          <w:spacing w:val="1"/>
        </w:rPr>
        <w:t xml:space="preserve"> </w:t>
      </w:r>
      <w:r>
        <w:t>ANLMSLH RENCANA LAKSANA EVALUASI = Dayaan</w:t>
      </w:r>
      <w:r>
        <w:rPr>
          <w:spacing w:val="-52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PRTSPASI KUATLMBG AKSSD</w:t>
      </w:r>
      <w:r>
        <w:rPr>
          <w:spacing w:val="1"/>
        </w:rPr>
        <w:t xml:space="preserve"> </w:t>
      </w:r>
      <w:r>
        <w:t>= Kinluh</w:t>
      </w:r>
      <w:r>
        <w:rPr>
          <w:spacing w:val="1"/>
        </w:rPr>
        <w:t xml:space="preserve"> </w:t>
      </w:r>
      <w:r>
        <w:t>KAPPROD</w:t>
      </w:r>
      <w:r>
        <w:rPr>
          <w:spacing w:val="-2"/>
        </w:rPr>
        <w:t xml:space="preserve"> </w:t>
      </w:r>
      <w:r>
        <w:t>KAPPDPAT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Bangtas</w:t>
      </w:r>
    </w:p>
    <w:p w:rsidR="000546BA" w:rsidRDefault="00590CA3">
      <w:pPr>
        <w:spacing w:line="253" w:lineRule="exact"/>
        <w:ind w:left="155"/>
      </w:pPr>
      <w:r>
        <w:t>STABPGN</w:t>
      </w:r>
      <w:r>
        <w:rPr>
          <w:spacing w:val="-1"/>
        </w:rPr>
        <w:t xml:space="preserve"> </w:t>
      </w:r>
      <w:r>
        <w:t>SDIAPGN</w:t>
      </w:r>
      <w:r>
        <w:rPr>
          <w:spacing w:val="52"/>
        </w:rPr>
        <w:t xml:space="preserve"> </w:t>
      </w:r>
      <w:r>
        <w:t>AKSPGN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Thnpgn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55"/>
      </w:pPr>
      <w:r>
        <w:t>!Structural</w:t>
      </w:r>
      <w:r>
        <w:rPr>
          <w:spacing w:val="-3"/>
        </w:rPr>
        <w:t xml:space="preserve"> </w:t>
      </w:r>
      <w:r>
        <w:t>Model</w:t>
      </w:r>
    </w:p>
    <w:p w:rsidR="000546BA" w:rsidRDefault="00590CA3">
      <w:pPr>
        <w:ind w:left="155" w:right="4947"/>
      </w:pPr>
      <w:r>
        <w:t>Bangtas = Karpet Karsisos Dayaan Kinluh</w:t>
      </w:r>
      <w:r>
        <w:rPr>
          <w:spacing w:val="-52"/>
        </w:rPr>
        <w:t xml:space="preserve"> </w:t>
      </w:r>
      <w:r>
        <w:t>Thnpgn</w:t>
      </w:r>
      <w:r>
        <w:rPr>
          <w:spacing w:val="-2"/>
        </w:rPr>
        <w:t xml:space="preserve"> </w:t>
      </w:r>
      <w:r>
        <w:t>=</w:t>
      </w:r>
      <w:r>
        <w:rPr>
          <w:spacing w:val="53"/>
        </w:rPr>
        <w:t xml:space="preserve"> </w:t>
      </w:r>
      <w:r>
        <w:t>Karsisos</w:t>
      </w:r>
      <w:r>
        <w:rPr>
          <w:spacing w:val="-2"/>
        </w:rPr>
        <w:t xml:space="preserve"> </w:t>
      </w:r>
      <w:r>
        <w:t>Dayaan</w:t>
      </w:r>
      <w:r>
        <w:rPr>
          <w:spacing w:val="-1"/>
        </w:rPr>
        <w:t xml:space="preserve"> </w:t>
      </w:r>
      <w:r>
        <w:t>Bangtas</w:t>
      </w:r>
    </w:p>
    <w:p w:rsidR="000546BA" w:rsidRDefault="000546BA">
      <w:pPr>
        <w:sectPr w:rsidR="000546BA">
          <w:headerReference w:type="default" r:id="rId441"/>
          <w:footerReference w:type="default" r:id="rId442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406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r>
        <w:rPr>
          <w:rFonts w:ascii="Calibri"/>
        </w:rPr>
        <w:t>212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7"/>
        <w:ind w:left="156" w:right="4453"/>
      </w:pPr>
      <w:r>
        <w:t>Let error of</w:t>
      </w:r>
      <w:r>
        <w:rPr>
          <w:spacing w:val="1"/>
        </w:rPr>
        <w:t xml:space="preserve"> </w:t>
      </w:r>
      <w:r>
        <w:t>KUATLMBG</w:t>
      </w:r>
      <w:r>
        <w:rPr>
          <w:spacing w:val="1"/>
        </w:rPr>
        <w:t xml:space="preserve"> </w:t>
      </w:r>
      <w:r>
        <w:t>and PRTSPASI</w:t>
      </w:r>
      <w:r>
        <w:rPr>
          <w:spacing w:val="1"/>
        </w:rPr>
        <w:t xml:space="preserve"> </w:t>
      </w:r>
      <w:r>
        <w:t>free</w:t>
      </w:r>
      <w:r>
        <w:rPr>
          <w:spacing w:val="-5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AKSSD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INOVATIF</w:t>
      </w:r>
      <w:r>
        <w:rPr>
          <w:spacing w:val="54"/>
        </w:rPr>
        <w:t xml:space="preserve"> </w:t>
      </w:r>
      <w:r>
        <w:t>free</w:t>
      </w:r>
    </w:p>
    <w:p w:rsidR="000546BA" w:rsidRDefault="00590CA3">
      <w:pPr>
        <w:tabs>
          <w:tab w:val="left" w:pos="4230"/>
        </w:tabs>
        <w:ind w:left="156" w:right="4293"/>
      </w:pPr>
      <w:r>
        <w:t>Let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105"/>
        </w:rPr>
        <w:t xml:space="preserve"> </w:t>
      </w:r>
      <w:r>
        <w:t>INOVATIF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EVALUASI</w:t>
      </w:r>
      <w:r>
        <w:tab/>
      </w:r>
      <w:r>
        <w:rPr>
          <w:spacing w:val="-1"/>
        </w:rPr>
        <w:t>free</w:t>
      </w:r>
      <w:r>
        <w:rPr>
          <w:spacing w:val="-52"/>
        </w:rPr>
        <w:t xml:space="preserve"> </w:t>
      </w:r>
      <w:r>
        <w:t>Let error of   INOVATIF</w:t>
      </w:r>
      <w:r>
        <w:rPr>
          <w:spacing w:val="55"/>
        </w:rPr>
        <w:t xml:space="preserve"> </w:t>
      </w:r>
      <w:r>
        <w:t>and AKSPROD</w:t>
      </w:r>
      <w:r>
        <w:rPr>
          <w:spacing w:val="55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SOSBUD</w:t>
      </w:r>
      <w:r>
        <w:rPr>
          <w:spacing w:val="53"/>
        </w:rPr>
        <w:t xml:space="preserve"> </w:t>
      </w:r>
      <w:r>
        <w:t>free</w:t>
      </w:r>
    </w:p>
    <w:p w:rsidR="000546BA" w:rsidRDefault="00590CA3">
      <w:pPr>
        <w:ind w:left="155" w:right="4453" w:hanging="55"/>
      </w:pPr>
      <w:r>
        <w:t>Let error of</w:t>
      </w:r>
      <w:r>
        <w:rPr>
          <w:spacing w:val="1"/>
        </w:rPr>
        <w:t xml:space="preserve"> </w:t>
      </w:r>
      <w:r>
        <w:t>ANLMSLH</w:t>
      </w:r>
      <w:r>
        <w:rPr>
          <w:spacing w:val="1"/>
        </w:rPr>
        <w:t xml:space="preserve"> </w:t>
      </w:r>
      <w:r>
        <w:t>and AKSLITLU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and ANLMSLH</w:t>
      </w:r>
      <w:r>
        <w:rPr>
          <w:spacing w:val="1"/>
        </w:rPr>
        <w:t xml:space="preserve"> </w:t>
      </w:r>
      <w:r>
        <w:t>free</w:t>
      </w:r>
      <w:r>
        <w:rPr>
          <w:spacing w:val="-52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LAKSANA</w:t>
      </w:r>
      <w:r>
        <w:rPr>
          <w:spacing w:val="1"/>
        </w:rPr>
        <w:t xml:space="preserve"> </w:t>
      </w:r>
      <w:r>
        <w:t>and AKSLITLU free</w:t>
      </w:r>
      <w:r>
        <w:rPr>
          <w:spacing w:val="-52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INOVATIF</w:t>
      </w:r>
      <w:r>
        <w:rPr>
          <w:spacing w:val="5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SOSBUD</w:t>
      </w:r>
      <w:r>
        <w:rPr>
          <w:spacing w:val="55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KAPPROD</w:t>
      </w:r>
      <w:r>
        <w:rPr>
          <w:spacing w:val="1"/>
        </w:rPr>
        <w:t xml:space="preserve"> </w:t>
      </w:r>
      <w:r>
        <w:t>and KLMBAGA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KAPPROD and AKSLITLU free</w:t>
      </w:r>
      <w:r>
        <w:rPr>
          <w:spacing w:val="1"/>
        </w:rPr>
        <w:t xml:space="preserve"> </w:t>
      </w:r>
      <w:r>
        <w:t>Let erro</w:t>
      </w:r>
      <w:r>
        <w:t>r of</w:t>
      </w:r>
      <w:r>
        <w:rPr>
          <w:spacing w:val="1"/>
        </w:rPr>
        <w:t xml:space="preserve"> </w:t>
      </w:r>
      <w:r>
        <w:t>KAPPDPAT and ANLMSLH</w:t>
      </w:r>
      <w:r>
        <w:rPr>
          <w:spacing w:val="1"/>
        </w:rPr>
        <w:t xml:space="preserve"> </w:t>
      </w:r>
      <w:r>
        <w:t>free</w:t>
      </w:r>
      <w:r>
        <w:rPr>
          <w:spacing w:val="-52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RENCANA and AKSLITLU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INOVATIF and RENCANA free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error of</w:t>
      </w:r>
      <w:r>
        <w:rPr>
          <w:spacing w:val="-1"/>
        </w:rPr>
        <w:t xml:space="preserve"> </w:t>
      </w:r>
      <w:r>
        <w:t>STABPGN</w:t>
      </w:r>
      <w:r>
        <w:rPr>
          <w:spacing w:val="-1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0</w:t>
      </w:r>
    </w:p>
    <w:p w:rsidR="000546BA" w:rsidRDefault="00590CA3">
      <w:pPr>
        <w:ind w:left="155" w:right="6047"/>
      </w:pPr>
      <w:r>
        <w:t>Let error of</w:t>
      </w:r>
      <w:r>
        <w:rPr>
          <w:spacing w:val="1"/>
        </w:rPr>
        <w:t xml:space="preserve"> </w:t>
      </w:r>
      <w:r>
        <w:t>KAPPROD to 3</w:t>
      </w:r>
      <w:r>
        <w:rPr>
          <w:spacing w:val="-5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AKSSD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</w:t>
      </w:r>
    </w:p>
    <w:p w:rsidR="000546BA" w:rsidRDefault="00590CA3">
      <w:pPr>
        <w:ind w:left="154"/>
      </w:pPr>
      <w:r>
        <w:t>Let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INOVATIF</w:t>
      </w:r>
      <w:r>
        <w:rPr>
          <w:spacing w:val="-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1.2</w:t>
      </w:r>
    </w:p>
    <w:p w:rsidR="000546BA" w:rsidRDefault="00590CA3">
      <w:pPr>
        <w:spacing w:before="1"/>
        <w:ind w:left="154" w:right="4786"/>
      </w:pPr>
      <w:r>
        <w:t>Let error of</w:t>
      </w:r>
      <w:r>
        <w:rPr>
          <w:spacing w:val="1"/>
        </w:rPr>
        <w:t xml:space="preserve"> </w:t>
      </w:r>
      <w:r>
        <w:t>SDIAPGN and KAPPROD free</w:t>
      </w:r>
      <w:r>
        <w:rPr>
          <w:spacing w:val="-5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 of</w:t>
      </w:r>
      <w:r>
        <w:rPr>
          <w:spacing w:val="53"/>
        </w:rPr>
        <w:t xml:space="preserve"> </w:t>
      </w:r>
      <w:r>
        <w:t>PGLAMAN</w:t>
      </w:r>
      <w:r>
        <w:rPr>
          <w:spacing w:val="-1"/>
        </w:rPr>
        <w:t xml:space="preserve"> </w:t>
      </w:r>
      <w:r>
        <w:t>to 1.5</w:t>
      </w:r>
    </w:p>
    <w:p w:rsidR="000546BA" w:rsidRDefault="00590CA3">
      <w:pPr>
        <w:spacing w:line="252" w:lineRule="exact"/>
        <w:ind w:left="154"/>
      </w:pP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UMUR</w:t>
      </w:r>
      <w:r>
        <w:rPr>
          <w:spacing w:val="-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72</w:t>
      </w:r>
    </w:p>
    <w:p w:rsidR="000546BA" w:rsidRDefault="00590CA3">
      <w:pPr>
        <w:ind w:left="154" w:right="5912"/>
        <w:jc w:val="both"/>
      </w:pPr>
      <w:r>
        <w:t>Let error of</w:t>
      </w:r>
      <w:r>
        <w:rPr>
          <w:spacing w:val="1"/>
        </w:rPr>
        <w:t xml:space="preserve"> </w:t>
      </w:r>
      <w:r>
        <w:t>ANLMSLH to</w:t>
      </w:r>
      <w:r>
        <w:rPr>
          <w:spacing w:val="1"/>
        </w:rPr>
        <w:t xml:space="preserve"> </w:t>
      </w:r>
      <w:r>
        <w:t>3.4</w:t>
      </w:r>
      <w:r>
        <w:rPr>
          <w:spacing w:val="-5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KAPPDPAT</w:t>
      </w:r>
      <w:r>
        <w:rPr>
          <w:spacing w:val="-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15</w:t>
      </w:r>
    </w:p>
    <w:p w:rsidR="000546BA" w:rsidRDefault="00590CA3">
      <w:pPr>
        <w:ind w:left="154" w:right="4613"/>
        <w:jc w:val="both"/>
      </w:pPr>
      <w:r>
        <w:t>Let error of PGLAMAN and INOVATIF free</w:t>
      </w:r>
      <w:r>
        <w:rPr>
          <w:spacing w:val="1"/>
        </w:rPr>
        <w:t xml:space="preserve"> </w:t>
      </w:r>
      <w:r>
        <w:t>Let error of PGLAMAN and RENCANA free</w:t>
      </w:r>
      <w:r>
        <w:rPr>
          <w:spacing w:val="1"/>
        </w:rPr>
        <w:t xml:space="preserve"> </w:t>
      </w:r>
      <w:r>
        <w:t>Let error of PGLAMAN and LAKSANA free</w:t>
      </w:r>
      <w:r>
        <w:rPr>
          <w:spacing w:val="1"/>
        </w:rPr>
        <w:t xml:space="preserve"> </w:t>
      </w:r>
      <w:r>
        <w:t>let error of KLMBAGA</w:t>
      </w:r>
      <w:r>
        <w:rPr>
          <w:spacing w:val="1"/>
        </w:rPr>
        <w:t xml:space="preserve"> </w:t>
      </w:r>
      <w:r>
        <w:t>and AKSPROD free</w:t>
      </w:r>
      <w:r>
        <w:rPr>
          <w:spacing w:val="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 of</w:t>
      </w:r>
      <w:r>
        <w:rPr>
          <w:spacing w:val="53"/>
        </w:rPr>
        <w:t xml:space="preserve"> </w:t>
      </w:r>
      <w:r>
        <w:t>KLMBAGA</w:t>
      </w:r>
      <w:r>
        <w:rPr>
          <w:spacing w:val="1"/>
        </w:rPr>
        <w:t xml:space="preserve"> </w:t>
      </w:r>
      <w:r>
        <w:t>to 4.78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154"/>
        <w:jc w:val="both"/>
      </w:pPr>
      <w:r>
        <w:t>OPTIONS:</w:t>
      </w:r>
      <w:r>
        <w:rPr>
          <w:spacing w:val="-2"/>
        </w:rPr>
        <w:t xml:space="preserve"> </w:t>
      </w:r>
      <w:r>
        <w:t>AD=OFF</w:t>
      </w:r>
      <w:r>
        <w:rPr>
          <w:spacing w:val="49"/>
        </w:rPr>
        <w:t xml:space="preserve"> </w:t>
      </w:r>
      <w:r>
        <w:t>ND=4</w:t>
      </w:r>
    </w:p>
    <w:p w:rsidR="000546BA" w:rsidRDefault="00590CA3">
      <w:pPr>
        <w:ind w:left="154" w:right="7165"/>
      </w:pPr>
      <w:r>
        <w:t>Path Diagram</w:t>
      </w:r>
      <w:r>
        <w:rPr>
          <w:spacing w:val="1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Problems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spacing w:line="480" w:lineRule="auto"/>
        <w:ind w:left="593" w:right="6608" w:hanging="440"/>
      </w:pPr>
      <w:r>
        <w:t>Sample Size =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Covariance</w:t>
      </w:r>
      <w:r>
        <w:rPr>
          <w:spacing w:val="-7"/>
        </w:rPr>
        <w:t xml:space="preserve"> </w:t>
      </w:r>
      <w:r>
        <w:t>Matrix</w:t>
      </w:r>
    </w:p>
    <w:p w:rsidR="000546BA" w:rsidRDefault="00590CA3">
      <w:pPr>
        <w:tabs>
          <w:tab w:val="left" w:pos="3360"/>
          <w:tab w:val="left" w:pos="4587"/>
          <w:tab w:val="left" w:pos="5686"/>
          <w:tab w:val="left" w:pos="7073"/>
        </w:tabs>
        <w:spacing w:line="253" w:lineRule="exact"/>
        <w:ind w:left="814"/>
      </w:pPr>
      <w:r>
        <w:t>KAPPROD</w:t>
      </w:r>
      <w:r>
        <w:rPr>
          <w:spacing w:val="104"/>
        </w:rPr>
        <w:t xml:space="preserve"> </w:t>
      </w:r>
      <w:r>
        <w:t>KAPPDPAT</w:t>
      </w:r>
      <w:r>
        <w:tab/>
        <w:t>SDIAPGN</w:t>
      </w:r>
      <w:r>
        <w:tab/>
        <w:t>AKSPGN</w:t>
      </w:r>
      <w:r>
        <w:tab/>
        <w:t>STABPGN</w:t>
      </w:r>
      <w:r>
        <w:tab/>
        <w:t>UMUR</w:t>
      </w:r>
    </w:p>
    <w:p w:rsidR="000546BA" w:rsidRDefault="00590CA3">
      <w:pPr>
        <w:pStyle w:val="BodyText"/>
        <w:spacing w:before="4"/>
        <w:rPr>
          <w:sz w:val="9"/>
        </w:rPr>
      </w:pPr>
      <w:r>
        <w:pict>
          <v:shape id="_x0000_s1157" style="position:absolute;margin-left:117.95pt;margin-top:7.8pt;width:29.2pt;height:.1pt;z-index:-15519744;mso-wrap-distance-left:0;mso-wrap-distance-right:0;mso-position-horizontal-relative:page" coordorigin="2359,156" coordsize="584,0" path="m2359,156r584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56" style="position:absolute;margin-left:155.4pt;margin-top:7.8pt;width:29.3pt;height:.1pt;z-index:-15519232;mso-wrap-distance-left:0;mso-wrap-distance-right:0;mso-position-horizontal-relative:page" coordorigin="3108,156" coordsize="586,0" path="m3108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55" style="position:absolute;margin-left:192.95pt;margin-top:7.8pt;width:29.3pt;height:.1pt;z-index:-15518720;mso-wrap-distance-left:0;mso-wrap-distance-right:0;mso-position-horizontal-relative:page" coordorigin="3859,156" coordsize="586,0" path="m3859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54" style="position:absolute;margin-left:230.45pt;margin-top:7.8pt;width:29.3pt;height:.1pt;z-index:-15518208;mso-wrap-distance-left:0;mso-wrap-distance-right:0;mso-position-horizontal-relative:page" coordorigin="4609,156" coordsize="586,0" path="m4609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53" style="position:absolute;margin-left:267.95pt;margin-top:7.8pt;width:29.3pt;height:.1pt;z-index:-15517696;mso-wrap-distance-left:0;mso-wrap-distance-right:0;mso-position-horizontal-relative:page" coordorigin="5359,156" coordsize="586,0" path="m5359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52" style="position:absolute;margin-left:305.5pt;margin-top:7.8pt;width:29.3pt;height:.1pt;z-index:-15517184;mso-wrap-distance-left:0;mso-wrap-distance-right:0;mso-position-horizontal-relative:page" coordorigin="6110,156" coordsize="586,0" path="m6110,156r585,e" filled="f" strokeweight=".28664mm">
            <v:stroke dashstyle="dash"/>
            <v:path arrowok="t"/>
            <w10:wrap type="topAndBottom" anchorx="page"/>
          </v:shape>
        </w:pict>
      </w:r>
    </w:p>
    <w:p w:rsidR="000546BA" w:rsidRDefault="00590CA3">
      <w:pPr>
        <w:tabs>
          <w:tab w:val="left" w:pos="1510"/>
        </w:tabs>
        <w:spacing w:before="59"/>
        <w:ind w:left="208"/>
      </w:pPr>
      <w:r>
        <w:t>KAPPROD</w:t>
      </w:r>
      <w:r>
        <w:tab/>
        <w:t>7.7754</w:t>
      </w:r>
    </w:p>
    <w:p w:rsidR="000546BA" w:rsidRDefault="00590CA3">
      <w:pPr>
        <w:tabs>
          <w:tab w:val="left" w:pos="1565"/>
          <w:tab w:val="left" w:pos="2389"/>
        </w:tabs>
        <w:spacing w:after="10"/>
        <w:ind w:left="153"/>
      </w:pPr>
      <w:r>
        <w:t>KAPPDPAT</w:t>
      </w:r>
      <w:r>
        <w:tab/>
        <w:t>4.4615</w:t>
      </w:r>
      <w:r>
        <w:tab/>
        <w:t>24.9049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0"/>
        <w:gridCol w:w="854"/>
        <w:gridCol w:w="981"/>
        <w:gridCol w:w="880"/>
        <w:gridCol w:w="883"/>
        <w:gridCol w:w="881"/>
        <w:gridCol w:w="911"/>
      </w:tblGrid>
      <w:tr w:rsidR="000546BA">
        <w:trPr>
          <w:trHeight w:val="247"/>
        </w:trPr>
        <w:tc>
          <w:tcPr>
            <w:tcW w:w="1210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SDIAPGN</w:t>
            </w:r>
          </w:p>
        </w:tc>
        <w:tc>
          <w:tcPr>
            <w:tcW w:w="854" w:type="dxa"/>
          </w:tcPr>
          <w:p w:rsidR="000546BA" w:rsidRDefault="00590CA3">
            <w:pPr>
              <w:pStyle w:val="TableParagraph"/>
              <w:spacing w:line="228" w:lineRule="exact"/>
              <w:ind w:right="123"/>
              <w:jc w:val="right"/>
            </w:pPr>
            <w:r>
              <w:t>0.0861</w:t>
            </w:r>
          </w:p>
        </w:tc>
        <w:tc>
          <w:tcPr>
            <w:tcW w:w="981" w:type="dxa"/>
          </w:tcPr>
          <w:p w:rsidR="000546BA" w:rsidRDefault="00590CA3">
            <w:pPr>
              <w:pStyle w:val="TableParagraph"/>
              <w:spacing w:line="228" w:lineRule="exact"/>
              <w:ind w:left="94"/>
            </w:pPr>
            <w:r>
              <w:t>-0.7991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65"/>
            </w:pPr>
            <w:r>
              <w:t>0.2853</w:t>
            </w:r>
          </w:p>
        </w:tc>
        <w:tc>
          <w:tcPr>
            <w:tcW w:w="2675" w:type="dxa"/>
            <w:gridSpan w:val="3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210" w:type="dxa"/>
          </w:tcPr>
          <w:p w:rsidR="000546BA" w:rsidRDefault="00590CA3">
            <w:pPr>
              <w:pStyle w:val="TableParagraph"/>
              <w:spacing w:line="233" w:lineRule="exact"/>
              <w:ind w:left="160"/>
            </w:pPr>
            <w:r>
              <w:t>AKSPGN</w:t>
            </w:r>
          </w:p>
        </w:tc>
        <w:tc>
          <w:tcPr>
            <w:tcW w:w="854" w:type="dxa"/>
          </w:tcPr>
          <w:p w:rsidR="000546BA" w:rsidRDefault="00590CA3">
            <w:pPr>
              <w:pStyle w:val="TableParagraph"/>
              <w:spacing w:line="233" w:lineRule="exact"/>
              <w:ind w:left="103"/>
            </w:pPr>
            <w:r>
              <w:t>0.0789</w:t>
            </w:r>
          </w:p>
        </w:tc>
        <w:tc>
          <w:tcPr>
            <w:tcW w:w="981" w:type="dxa"/>
          </w:tcPr>
          <w:p w:rsidR="000546BA" w:rsidRDefault="00590CA3">
            <w:pPr>
              <w:pStyle w:val="TableParagraph"/>
              <w:spacing w:line="233" w:lineRule="exact"/>
              <w:ind w:left="75"/>
            </w:pPr>
            <w:r>
              <w:t>-0.1431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46"/>
            </w:pPr>
            <w:r>
              <w:t>0.0766</w:t>
            </w:r>
          </w:p>
        </w:tc>
        <w:tc>
          <w:tcPr>
            <w:tcW w:w="2675" w:type="dxa"/>
            <w:gridSpan w:val="3"/>
          </w:tcPr>
          <w:p w:rsidR="000546BA" w:rsidRDefault="00590CA3">
            <w:pPr>
              <w:pStyle w:val="TableParagraph"/>
              <w:spacing w:line="233" w:lineRule="exact"/>
              <w:ind w:left="46"/>
            </w:pPr>
            <w:r>
              <w:t>0.2415</w:t>
            </w:r>
          </w:p>
        </w:tc>
      </w:tr>
      <w:tr w:rsidR="000546BA">
        <w:trPr>
          <w:trHeight w:val="248"/>
        </w:trPr>
        <w:tc>
          <w:tcPr>
            <w:tcW w:w="1210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STABPGN</w:t>
            </w:r>
          </w:p>
        </w:tc>
        <w:tc>
          <w:tcPr>
            <w:tcW w:w="854" w:type="dxa"/>
          </w:tcPr>
          <w:p w:rsidR="000546BA" w:rsidRDefault="00590CA3">
            <w:pPr>
              <w:pStyle w:val="TableParagraph"/>
              <w:spacing w:line="228" w:lineRule="exact"/>
              <w:ind w:right="74"/>
              <w:jc w:val="right"/>
            </w:pPr>
            <w:r>
              <w:t>0.0868</w:t>
            </w:r>
          </w:p>
        </w:tc>
        <w:tc>
          <w:tcPr>
            <w:tcW w:w="981" w:type="dxa"/>
          </w:tcPr>
          <w:p w:rsidR="000546BA" w:rsidRDefault="00590CA3">
            <w:pPr>
              <w:pStyle w:val="TableParagraph"/>
              <w:spacing w:line="228" w:lineRule="exact"/>
              <w:ind w:left="143"/>
            </w:pPr>
            <w:r>
              <w:t>-0.6427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115"/>
            </w:pPr>
            <w:r>
              <w:t>0.2001</w:t>
            </w:r>
          </w:p>
        </w:tc>
        <w:tc>
          <w:tcPr>
            <w:tcW w:w="2675" w:type="dxa"/>
            <w:gridSpan w:val="3"/>
          </w:tcPr>
          <w:p w:rsidR="000546BA" w:rsidRDefault="00590CA3">
            <w:pPr>
              <w:pStyle w:val="TableParagraph"/>
              <w:tabs>
                <w:tab w:val="left" w:pos="993"/>
              </w:tabs>
              <w:spacing w:line="228" w:lineRule="exact"/>
              <w:ind w:left="114"/>
            </w:pPr>
            <w:r>
              <w:t>0.1402</w:t>
            </w:r>
            <w:r>
              <w:tab/>
              <w:t>0.2609</w:t>
            </w:r>
          </w:p>
        </w:tc>
      </w:tr>
      <w:tr w:rsidR="000546BA">
        <w:trPr>
          <w:trHeight w:val="253"/>
        </w:trPr>
        <w:tc>
          <w:tcPr>
            <w:tcW w:w="6600" w:type="dxa"/>
            <w:gridSpan w:val="7"/>
          </w:tcPr>
          <w:p w:rsidR="000546BA" w:rsidRDefault="00590CA3">
            <w:pPr>
              <w:pStyle w:val="TableParagraph"/>
              <w:tabs>
                <w:tab w:val="left" w:pos="1149"/>
                <w:tab w:val="left" w:pos="2049"/>
                <w:tab w:val="left" w:pos="3001"/>
                <w:tab w:val="left" w:pos="3881"/>
                <w:tab w:val="left" w:pos="4760"/>
              </w:tabs>
              <w:spacing w:line="233" w:lineRule="exact"/>
              <w:ind w:left="270"/>
            </w:pPr>
            <w:r>
              <w:t>UMUR</w:t>
            </w:r>
            <w:r>
              <w:tab/>
              <w:t>-1.5556</w:t>
            </w:r>
            <w:r>
              <w:tab/>
              <w:t>-4.3224</w:t>
            </w:r>
            <w:r>
              <w:tab/>
              <w:t>1.0339</w:t>
            </w:r>
            <w:r>
              <w:tab/>
              <w:t>1.0408</w:t>
            </w:r>
            <w:r>
              <w:tab/>
              <w:t>0.5536</w:t>
            </w:r>
            <w:r>
              <w:rPr>
                <w:spacing w:val="51"/>
              </w:rPr>
              <w:t xml:space="preserve"> </w:t>
            </w:r>
            <w:r>
              <w:t>140.8807</w:t>
            </w:r>
          </w:p>
        </w:tc>
      </w:tr>
      <w:tr w:rsidR="000546BA">
        <w:trPr>
          <w:trHeight w:val="258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467"/>
                <w:tab w:val="left" w:pos="2293"/>
              </w:tabs>
              <w:spacing w:line="228" w:lineRule="exact"/>
              <w:ind w:left="105"/>
            </w:pPr>
            <w:r>
              <w:t>PGLAMAN</w:t>
            </w:r>
            <w:r>
              <w:tab/>
              <w:t>1.8266</w:t>
            </w:r>
            <w:r>
              <w:tab/>
              <w:t>-0.1561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right="71"/>
              <w:jc w:val="right"/>
            </w:pPr>
            <w:r>
              <w:t>0.6616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28" w:lineRule="exact"/>
              <w:ind w:right="75"/>
              <w:jc w:val="right"/>
            </w:pPr>
            <w:r>
              <w:t>0.7522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28" w:lineRule="exact"/>
              <w:ind w:right="76"/>
              <w:jc w:val="right"/>
            </w:pPr>
            <w:r>
              <w:t>0.4329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28" w:lineRule="exact"/>
              <w:ind w:left="141"/>
            </w:pPr>
            <w:r>
              <w:t>81.1440</w:t>
            </w:r>
          </w:p>
        </w:tc>
      </w:tr>
      <w:tr w:rsidR="000546BA">
        <w:trPr>
          <w:trHeight w:val="252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246"/>
                <w:tab w:val="left" w:pos="2145"/>
              </w:tabs>
              <w:spacing w:line="233" w:lineRule="exact"/>
              <w:ind w:left="160"/>
            </w:pPr>
            <w:r>
              <w:t>SOSBUD</w:t>
            </w:r>
            <w:r>
              <w:tab/>
              <w:t>-0.7321</w:t>
            </w:r>
            <w:r>
              <w:tab/>
              <w:t>-0.4807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53"/>
            </w:pPr>
            <w:r>
              <w:t>0.0523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33" w:lineRule="exact"/>
              <w:ind w:left="52"/>
            </w:pPr>
            <w:r>
              <w:t>0.1640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left="49"/>
            </w:pPr>
            <w:r>
              <w:t>0.0725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33" w:lineRule="exact"/>
              <w:ind w:left="48"/>
            </w:pPr>
            <w:r>
              <w:t>3.0039</w:t>
            </w:r>
          </w:p>
        </w:tc>
      </w:tr>
      <w:tr w:rsidR="000546BA">
        <w:trPr>
          <w:trHeight w:val="252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492"/>
                <w:tab w:val="left" w:pos="2317"/>
              </w:tabs>
              <w:spacing w:line="233" w:lineRule="exact"/>
              <w:ind w:left="105"/>
            </w:pPr>
            <w:r>
              <w:t>KLMBAGA</w:t>
            </w:r>
            <w:r>
              <w:tab/>
              <w:t>0.3776</w:t>
            </w:r>
            <w:r>
              <w:tab/>
              <w:t>-0.1151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right="47"/>
              <w:jc w:val="right"/>
            </w:pPr>
            <w:r>
              <w:t>0.1364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33" w:lineRule="exact"/>
              <w:ind w:right="51"/>
              <w:jc w:val="right"/>
            </w:pPr>
            <w:r>
              <w:t>0.1449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right="53"/>
              <w:jc w:val="right"/>
            </w:pPr>
            <w:r>
              <w:t>0.0152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33" w:lineRule="exact"/>
              <w:ind w:left="219"/>
            </w:pPr>
            <w:r>
              <w:t>5.0102</w:t>
            </w:r>
          </w:p>
        </w:tc>
      </w:tr>
      <w:tr w:rsidR="000546BA">
        <w:trPr>
          <w:trHeight w:val="253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406"/>
                <w:tab w:val="left" w:pos="2286"/>
              </w:tabs>
              <w:spacing w:line="233" w:lineRule="exact"/>
              <w:ind w:left="105"/>
            </w:pPr>
            <w:r>
              <w:t>AKSPROD</w:t>
            </w:r>
            <w:r>
              <w:tab/>
              <w:t>0.4288</w:t>
            </w:r>
            <w:r>
              <w:tab/>
              <w:t>3.0396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66"/>
            </w:pPr>
            <w:r>
              <w:t>-0.1056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33" w:lineRule="exact"/>
              <w:ind w:left="84"/>
            </w:pPr>
            <w:r>
              <w:t>-0.0322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left="100"/>
            </w:pPr>
            <w:r>
              <w:t>-0.1514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33" w:lineRule="exact"/>
              <w:ind w:left="172"/>
            </w:pPr>
            <w:r>
              <w:t>0.5501</w:t>
            </w:r>
          </w:p>
        </w:tc>
      </w:tr>
      <w:tr w:rsidR="000546BA">
        <w:trPr>
          <w:trHeight w:val="248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345"/>
                <w:tab w:val="left" w:pos="2297"/>
              </w:tabs>
              <w:spacing w:line="228" w:lineRule="exact"/>
              <w:ind w:left="50"/>
            </w:pPr>
            <w:r>
              <w:t>AKSLITLU</w:t>
            </w:r>
            <w:r>
              <w:tab/>
              <w:t>-0.8435</w:t>
            </w:r>
            <w:r>
              <w:tab/>
              <w:t>1.8323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78"/>
            </w:pPr>
            <w:r>
              <w:t>-0.0209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28" w:lineRule="exact"/>
              <w:ind w:right="124"/>
              <w:jc w:val="right"/>
            </w:pPr>
            <w:r>
              <w:t>0.0453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28" w:lineRule="exact"/>
              <w:ind w:left="93"/>
            </w:pPr>
            <w:r>
              <w:t>-0.0638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28" w:lineRule="exact"/>
              <w:ind w:left="164"/>
            </w:pPr>
            <w:r>
              <w:t>1.8695</w:t>
            </w:r>
          </w:p>
        </w:tc>
      </w:tr>
    </w:tbl>
    <w:p w:rsidR="000546BA" w:rsidRDefault="000546BA">
      <w:pPr>
        <w:spacing w:line="228" w:lineRule="exact"/>
        <w:sectPr w:rsidR="000546BA">
          <w:headerReference w:type="default" r:id="rId443"/>
          <w:footerReference w:type="default" r:id="rId444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452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r>
        <w:rPr>
          <w:rFonts w:ascii="Calibri"/>
        </w:rPr>
        <w:t>213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9" w:after="1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0"/>
        <w:gridCol w:w="928"/>
        <w:gridCol w:w="863"/>
        <w:gridCol w:w="917"/>
        <w:gridCol w:w="852"/>
        <w:gridCol w:w="927"/>
        <w:gridCol w:w="853"/>
      </w:tblGrid>
      <w:tr w:rsidR="000546BA">
        <w:trPr>
          <w:trHeight w:val="248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28" w:lineRule="exact"/>
              <w:ind w:right="50"/>
              <w:jc w:val="right"/>
            </w:pPr>
            <w:r>
              <w:t>ANLMSLH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28" w:lineRule="exact"/>
              <w:ind w:right="78"/>
              <w:jc w:val="right"/>
            </w:pPr>
            <w:r>
              <w:t>-0.0301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28" w:lineRule="exact"/>
              <w:ind w:left="192"/>
            </w:pPr>
            <w:r>
              <w:t>1.6006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28" w:lineRule="exact"/>
              <w:ind w:right="80"/>
              <w:jc w:val="right"/>
            </w:pPr>
            <w:r>
              <w:t>-0.0512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28" w:lineRule="exact"/>
              <w:ind w:right="53"/>
              <w:jc w:val="right"/>
            </w:pPr>
            <w:r>
              <w:t>0.0132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28" w:lineRule="exact"/>
              <w:ind w:right="81"/>
              <w:jc w:val="right"/>
            </w:pPr>
            <w:r>
              <w:t>-0.0942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28" w:lineRule="exact"/>
              <w:ind w:right="53"/>
              <w:jc w:val="right"/>
            </w:pPr>
            <w:r>
              <w:t>2.7525</w:t>
            </w:r>
          </w:p>
        </w:tc>
      </w:tr>
      <w:tr w:rsidR="000546BA">
        <w:trPr>
          <w:trHeight w:val="253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right="50"/>
              <w:jc w:val="right"/>
            </w:pPr>
            <w:r>
              <w:t>RENCANA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right="78"/>
              <w:jc w:val="right"/>
            </w:pPr>
            <w:r>
              <w:t>-2.9016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left="139"/>
            </w:pPr>
            <w:r>
              <w:t>-3.4292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right="80"/>
              <w:jc w:val="right"/>
            </w:pPr>
            <w:r>
              <w:t>0.3368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right="53"/>
              <w:jc w:val="right"/>
            </w:pPr>
            <w:r>
              <w:t>0.1760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right="101"/>
              <w:jc w:val="right"/>
            </w:pPr>
            <w:r>
              <w:t>0.2773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right="74"/>
              <w:jc w:val="right"/>
            </w:pPr>
            <w:r>
              <w:t>4.5256</w:t>
            </w:r>
          </w:p>
        </w:tc>
      </w:tr>
      <w:tr w:rsidR="000546BA">
        <w:trPr>
          <w:trHeight w:val="253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right="64"/>
              <w:jc w:val="right"/>
            </w:pPr>
            <w:r>
              <w:t>LAKSANA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right="91"/>
              <w:jc w:val="right"/>
            </w:pPr>
            <w:r>
              <w:t>-1.9210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left="125"/>
            </w:pPr>
            <w:r>
              <w:t>-2.4553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right="93"/>
              <w:jc w:val="right"/>
            </w:pPr>
            <w:r>
              <w:t>0.3218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right="66"/>
              <w:jc w:val="right"/>
            </w:pPr>
            <w:r>
              <w:t>0.1540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right="114"/>
              <w:jc w:val="right"/>
            </w:pPr>
            <w:r>
              <w:t>0.2401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right="87"/>
              <w:jc w:val="right"/>
            </w:pPr>
            <w:r>
              <w:t>6.0059</w:t>
            </w:r>
          </w:p>
        </w:tc>
      </w:tr>
      <w:tr w:rsidR="000546BA">
        <w:trPr>
          <w:trHeight w:val="252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EVALUASI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right="97"/>
              <w:jc w:val="right"/>
            </w:pPr>
            <w:r>
              <w:t>-1.1193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left="119"/>
            </w:pPr>
            <w:r>
              <w:t>-2.1329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right="99"/>
              <w:jc w:val="right"/>
            </w:pPr>
            <w:r>
              <w:t>0.1718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right="72"/>
              <w:jc w:val="right"/>
            </w:pPr>
            <w:r>
              <w:t>0.1260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right="120"/>
              <w:jc w:val="right"/>
            </w:pPr>
            <w:r>
              <w:t>0.1162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right="93"/>
              <w:jc w:val="right"/>
            </w:pPr>
            <w:r>
              <w:t>1.9673</w:t>
            </w:r>
          </w:p>
        </w:tc>
      </w:tr>
      <w:tr w:rsidR="000546BA">
        <w:trPr>
          <w:trHeight w:val="252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INOVATIF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left="88"/>
            </w:pPr>
            <w:r>
              <w:t>-0.0849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left="114"/>
            </w:pPr>
            <w:r>
              <w:t>2.1169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left="76"/>
            </w:pPr>
            <w:r>
              <w:t>-0.1040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left="112"/>
            </w:pPr>
            <w:r>
              <w:t>0.0966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left="84"/>
            </w:pPr>
            <w:r>
              <w:t>-0.0293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left="111"/>
            </w:pPr>
            <w:r>
              <w:t>0.2736</w:t>
            </w:r>
          </w:p>
        </w:tc>
      </w:tr>
      <w:tr w:rsidR="000546BA">
        <w:trPr>
          <w:trHeight w:val="248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PRTSPASI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28" w:lineRule="exact"/>
              <w:ind w:left="52"/>
            </w:pPr>
            <w:r>
              <w:t>-0.7365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28" w:lineRule="exact"/>
              <w:ind w:left="77"/>
            </w:pPr>
            <w:r>
              <w:t>0.5394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28" w:lineRule="exact"/>
              <w:ind w:left="40"/>
            </w:pPr>
            <w:r>
              <w:t>-0.0126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28" w:lineRule="exact"/>
              <w:ind w:left="75"/>
            </w:pPr>
            <w:r>
              <w:t>0.0423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28" w:lineRule="exact"/>
              <w:ind w:left="48"/>
            </w:pPr>
            <w:r>
              <w:t>-0.0377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28" w:lineRule="exact"/>
              <w:ind w:left="74"/>
            </w:pPr>
            <w:r>
              <w:t>1.7582</w:t>
            </w:r>
          </w:p>
        </w:tc>
      </w:tr>
    </w:tbl>
    <w:p w:rsidR="000546BA" w:rsidRDefault="00590CA3">
      <w:pPr>
        <w:tabs>
          <w:tab w:val="left" w:pos="1622"/>
          <w:tab w:val="left" w:pos="2575"/>
          <w:tab w:val="left" w:pos="3400"/>
          <w:tab w:val="left" w:pos="4353"/>
          <w:tab w:val="left" w:pos="5178"/>
          <w:tab w:val="left" w:pos="6131"/>
        </w:tabs>
        <w:ind w:left="156"/>
      </w:pPr>
      <w:r>
        <w:t>KUATLMBG</w:t>
      </w:r>
      <w:r>
        <w:tab/>
        <w:t>-0.7365</w:t>
      </w:r>
      <w:r>
        <w:tab/>
        <w:t>0.5394</w:t>
      </w:r>
      <w:r>
        <w:tab/>
        <w:t>-0.0126</w:t>
      </w:r>
      <w:r>
        <w:tab/>
        <w:t>0.0423</w:t>
      </w:r>
      <w:r>
        <w:tab/>
        <w:t>-0.0377</w:t>
      </w:r>
      <w:r>
        <w:tab/>
        <w:t>1.7582</w:t>
      </w:r>
    </w:p>
    <w:p w:rsidR="000546BA" w:rsidRDefault="00590CA3">
      <w:pPr>
        <w:tabs>
          <w:tab w:val="left" w:pos="1262"/>
          <w:tab w:val="left" w:pos="2215"/>
          <w:tab w:val="left" w:pos="3095"/>
          <w:tab w:val="left" w:pos="3974"/>
          <w:tab w:val="left" w:pos="4855"/>
          <w:tab w:val="left" w:pos="5736"/>
        </w:tabs>
        <w:ind w:left="322"/>
      </w:pPr>
      <w:r>
        <w:t>AKSSD</w:t>
      </w:r>
      <w:r>
        <w:tab/>
        <w:t>-0.5073</w:t>
      </w:r>
      <w:r>
        <w:tab/>
        <w:t>0.2294</w:t>
      </w:r>
      <w:r>
        <w:tab/>
        <w:t>0.0214</w:t>
      </w:r>
      <w:r>
        <w:tab/>
        <w:t>0.1018</w:t>
      </w:r>
      <w:r>
        <w:tab/>
        <w:t>0.0494</w:t>
      </w:r>
      <w:r>
        <w:tab/>
        <w:t>2.0770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596"/>
      </w:pPr>
      <w:r>
        <w:t>Covariance</w:t>
      </w:r>
      <w:r>
        <w:rPr>
          <w:spacing w:val="-4"/>
        </w:rPr>
        <w:t xml:space="preserve"> </w:t>
      </w:r>
      <w:r>
        <w:t>Matrix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177"/>
          <w:tab w:val="left" w:pos="3263"/>
          <w:tab w:val="left" w:pos="4596"/>
        </w:tabs>
        <w:spacing w:before="1"/>
        <w:ind w:left="101" w:right="2036" w:firstLine="715"/>
      </w:pPr>
      <w:r>
        <w:t>PGLAMAN</w:t>
      </w:r>
      <w:r>
        <w:tab/>
        <w:t>SOSBUD</w:t>
      </w:r>
      <w:r>
        <w:tab/>
        <w:t>KLMBAGA</w:t>
      </w:r>
      <w:r>
        <w:tab/>
        <w:t>AKSPROD</w:t>
      </w:r>
      <w:r>
        <w:rPr>
          <w:spacing w:val="1"/>
        </w:rPr>
        <w:t xml:space="preserve"> </w:t>
      </w:r>
      <w:r>
        <w:t>AKSLITLU</w:t>
      </w:r>
      <w:r>
        <w:rPr>
          <w:spacing w:val="-52"/>
        </w:rPr>
        <w:t xml:space="preserve"> </w:t>
      </w:r>
      <w:r>
        <w:t>ANLMSLH</w:t>
      </w:r>
    </w:p>
    <w:p w:rsidR="000546BA" w:rsidRDefault="00590CA3">
      <w:pPr>
        <w:pStyle w:val="BodyText"/>
        <w:spacing w:before="4"/>
        <w:rPr>
          <w:sz w:val="9"/>
        </w:rPr>
      </w:pPr>
      <w:r>
        <w:pict>
          <v:shape id="_x0000_s1151" style="position:absolute;margin-left:118.1pt;margin-top:7.8pt;width:29.2pt;height:.1pt;z-index:-15516160;mso-wrap-distance-left:0;mso-wrap-distance-right:0;mso-position-horizontal-relative:page" coordorigin="2362,156" coordsize="584,0" path="m2362,156r584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50" style="position:absolute;margin-left:155.55pt;margin-top:7.8pt;width:29.3pt;height:.1pt;z-index:-15515648;mso-wrap-distance-left:0;mso-wrap-distance-right:0;mso-position-horizontal-relative:page" coordorigin="3111,156" coordsize="586,0" path="m3111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49" style="position:absolute;margin-left:193.1pt;margin-top:7.8pt;width:29.3pt;height:.1pt;z-index:-15515136;mso-wrap-distance-left:0;mso-wrap-distance-right:0;mso-position-horizontal-relative:page" coordorigin="3862,156" coordsize="586,0" path="m3862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48" style="position:absolute;margin-left:230.6pt;margin-top:7.8pt;width:29.3pt;height:.1pt;z-index:-15514624;mso-wrap-distance-left:0;mso-wrap-distance-right:0;mso-position-horizontal-relative:page" coordorigin="4612,156" coordsize="586,0" path="m4612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47" style="position:absolute;margin-left:268.1pt;margin-top:7.8pt;width:29.3pt;height:.1pt;z-index:-15514112;mso-wrap-distance-left:0;mso-wrap-distance-right:0;mso-position-horizontal-relative:page" coordorigin="5362,156" coordsize="586,0" path="m5362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46" style="position:absolute;margin-left:305.65pt;margin-top:7.8pt;width:29.3pt;height:.1pt;z-index:-15513600;mso-wrap-distance-left:0;mso-wrap-distance-right:0;mso-position-horizontal-relative:page" coordorigin="6113,156" coordsize="586,0" path="m6113,156r585,e" filled="f" strokeweight=".28664mm">
            <v:stroke dashstyle="dash"/>
            <v:path arrowok="t"/>
            <w10:wrap type="topAndBottom" anchorx="page"/>
          </v:shape>
        </w:pict>
      </w:r>
    </w:p>
    <w:p w:rsidR="000546BA" w:rsidRDefault="00590CA3">
      <w:pPr>
        <w:spacing w:before="59" w:after="9"/>
        <w:ind w:left="211"/>
      </w:pPr>
      <w:r>
        <w:t>PGLAMAN</w:t>
      </w:r>
      <w:r>
        <w:rPr>
          <w:spacing w:val="50"/>
        </w:rPr>
        <w:t xml:space="preserve"> </w:t>
      </w:r>
      <w:r>
        <w:t>106.0159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882"/>
        <w:gridCol w:w="892"/>
        <w:gridCol w:w="880"/>
        <w:gridCol w:w="879"/>
        <w:gridCol w:w="882"/>
        <w:gridCol w:w="915"/>
      </w:tblGrid>
      <w:tr w:rsidR="000546BA">
        <w:trPr>
          <w:trHeight w:val="248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28" w:lineRule="exact"/>
              <w:ind w:left="160"/>
            </w:pPr>
            <w:r>
              <w:t>SOSBUD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28" w:lineRule="exact"/>
              <w:ind w:left="2"/>
            </w:pPr>
            <w:r>
              <w:t>2.8495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28" w:lineRule="exact"/>
              <w:ind w:left="2"/>
            </w:pPr>
            <w:r>
              <w:t>4.2253</w:t>
            </w:r>
          </w:p>
        </w:tc>
        <w:tc>
          <w:tcPr>
            <w:tcW w:w="8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  <w:gridSpan w:val="2"/>
            <w:vMerge w:val="restart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KLMBAGA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92"/>
            </w:pPr>
            <w:r>
              <w:t>4.4557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89"/>
            </w:pPr>
            <w:r>
              <w:t>3.7910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77"/>
            </w:pPr>
            <w:r>
              <w:t>9.9305</w:t>
            </w:r>
          </w:p>
        </w:tc>
        <w:tc>
          <w:tcPr>
            <w:tcW w:w="8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AKSPROD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1.1547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04"/>
            </w:pPr>
            <w:r>
              <w:t>2.0254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92"/>
            </w:pPr>
            <w:r>
              <w:t>3.3955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91"/>
            </w:pPr>
            <w:r>
              <w:t>5.6237</w:t>
            </w:r>
          </w:p>
        </w:tc>
        <w:tc>
          <w:tcPr>
            <w:tcW w:w="1797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AKSLITLU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01"/>
            </w:pPr>
            <w:r>
              <w:t>0.8438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98"/>
            </w:pPr>
            <w:r>
              <w:t>1.3155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86"/>
            </w:pPr>
            <w:r>
              <w:t>3.1140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85"/>
            </w:pPr>
            <w:r>
              <w:t>2.2872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85"/>
            </w:pPr>
            <w:r>
              <w:t>4.0845</w:t>
            </w:r>
          </w:p>
        </w:tc>
        <w:tc>
          <w:tcPr>
            <w:tcW w:w="91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ANLMSLH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44"/>
            </w:pPr>
            <w:r>
              <w:t>2.4095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41"/>
            </w:pPr>
            <w:r>
              <w:t>1.8307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3.9767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1.9744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2.3328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25"/>
            </w:pPr>
            <w:r>
              <w:t>4.2140</w:t>
            </w:r>
          </w:p>
        </w:tc>
      </w:tr>
      <w:tr w:rsidR="000546BA">
        <w:trPr>
          <w:trHeight w:val="252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RENCANA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45"/>
            </w:pPr>
            <w:r>
              <w:t>2.1376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41"/>
            </w:pPr>
            <w:r>
              <w:t>2.4848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30"/>
            </w:pPr>
            <w:r>
              <w:t>4.7512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1.7510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2.4532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26"/>
            </w:pPr>
            <w:r>
              <w:t>3.0006</w:t>
            </w: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LAKSANA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31"/>
            </w:pPr>
            <w:r>
              <w:t>4.1186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28"/>
            </w:pPr>
            <w:r>
              <w:t>2.4227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4.0998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1.6324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1.3806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12"/>
            </w:pPr>
            <w:r>
              <w:t>2.3137</w:t>
            </w: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EVALUASI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5"/>
            </w:pPr>
            <w:r>
              <w:t>2.5284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22"/>
            </w:pPr>
            <w:r>
              <w:t>2.0430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10"/>
            </w:pPr>
            <w:r>
              <w:t>2.6780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09"/>
            </w:pPr>
            <w:r>
              <w:t>1.0417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09"/>
            </w:pPr>
            <w:r>
              <w:t>0.7108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1.8267</w:t>
            </w: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INOVATIF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64"/>
            </w:pPr>
            <w:r>
              <w:t>1.0467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61"/>
            </w:pPr>
            <w:r>
              <w:t>3.0508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3.9357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49"/>
            </w:pPr>
            <w:r>
              <w:t>3.7635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1.8545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48"/>
            </w:pPr>
            <w:r>
              <w:t>2.7350</w:t>
            </w:r>
          </w:p>
        </w:tc>
      </w:tr>
      <w:tr w:rsidR="000546BA">
        <w:trPr>
          <w:trHeight w:val="252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PRTSPASI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28"/>
            </w:pPr>
            <w:r>
              <w:t>0.3108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26"/>
            </w:pPr>
            <w:r>
              <w:t>1.2778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2"/>
            </w:pPr>
            <w:r>
              <w:t>2.0372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2"/>
            </w:pPr>
            <w:r>
              <w:t>1.4508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"/>
            </w:pPr>
            <w:r>
              <w:t>1.1036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1"/>
            </w:pPr>
            <w:r>
              <w:t>1.3493</w:t>
            </w:r>
          </w:p>
        </w:tc>
      </w:tr>
      <w:tr w:rsidR="000546BA">
        <w:trPr>
          <w:trHeight w:val="247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KUATLMBG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28" w:lineRule="exact"/>
              <w:ind w:left="271"/>
            </w:pPr>
            <w:r>
              <w:t>0.3108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28" w:lineRule="exact"/>
              <w:ind w:left="269"/>
            </w:pPr>
            <w:r>
              <w:t>1.2778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258"/>
            </w:pPr>
            <w:r>
              <w:t>2.0372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28" w:lineRule="exact"/>
              <w:ind w:left="256"/>
            </w:pPr>
            <w:r>
              <w:t>1.4508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28" w:lineRule="exact"/>
              <w:ind w:left="256"/>
            </w:pPr>
            <w:r>
              <w:t>1.1036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28" w:lineRule="exact"/>
              <w:ind w:left="253"/>
            </w:pPr>
            <w:r>
              <w:t>1.3493</w:t>
            </w:r>
          </w:p>
        </w:tc>
      </w:tr>
    </w:tbl>
    <w:p w:rsidR="000546BA" w:rsidRDefault="00590CA3">
      <w:pPr>
        <w:tabs>
          <w:tab w:val="left" w:pos="1316"/>
          <w:tab w:val="left" w:pos="2197"/>
          <w:tab w:val="left" w:pos="3077"/>
          <w:tab w:val="left" w:pos="3956"/>
          <w:tab w:val="left" w:pos="4834"/>
          <w:tab w:val="left" w:pos="5715"/>
        </w:tabs>
        <w:ind w:left="321"/>
      </w:pPr>
      <w:r>
        <w:t>AKSSD</w:t>
      </w:r>
      <w:r>
        <w:tab/>
        <w:t>0.2419</w:t>
      </w:r>
      <w:r>
        <w:tab/>
        <w:t>1.3350</w:t>
      </w:r>
      <w:r>
        <w:tab/>
        <w:t>1.6099</w:t>
      </w:r>
      <w:r>
        <w:tab/>
        <w:t>1.8158</w:t>
      </w:r>
      <w:r>
        <w:tab/>
        <w:t>0.9233</w:t>
      </w:r>
      <w:r>
        <w:tab/>
        <w:t>1.6400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596"/>
      </w:pPr>
      <w:r>
        <w:t>Covariance</w:t>
      </w:r>
      <w:r>
        <w:rPr>
          <w:spacing w:val="-4"/>
        </w:rPr>
        <w:t xml:space="preserve"> </w:t>
      </w:r>
      <w:r>
        <w:t>Matrix</w:t>
      </w: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tabs>
          <w:tab w:val="left" w:pos="2096"/>
        </w:tabs>
        <w:ind w:left="101" w:right="2368" w:firstLine="715"/>
      </w:pPr>
      <w:r>
        <w:t>RENCANA</w:t>
      </w:r>
      <w:r>
        <w:tab/>
        <w:t>LAKSANA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PRTSPASI</w:t>
      </w:r>
      <w:r>
        <w:rPr>
          <w:spacing w:val="-52"/>
        </w:rPr>
        <w:t xml:space="preserve"> </w:t>
      </w:r>
      <w:r>
        <w:t>KUATLMBG</w:t>
      </w:r>
    </w:p>
    <w:p w:rsidR="000546BA" w:rsidRDefault="000546BA">
      <w:pPr>
        <w:pStyle w:val="BodyText"/>
        <w:spacing w:before="6"/>
        <w:rPr>
          <w:sz w:val="1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916"/>
        <w:gridCol w:w="759"/>
        <w:gridCol w:w="933"/>
        <w:gridCol w:w="881"/>
        <w:gridCol w:w="775"/>
      </w:tblGrid>
      <w:tr w:rsidR="000546BA">
        <w:trPr>
          <w:trHeight w:val="345"/>
        </w:trPr>
        <w:tc>
          <w:tcPr>
            <w:tcW w:w="1239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8" w:lineRule="exact"/>
              <w:ind w:right="69"/>
              <w:jc w:val="right"/>
            </w:pPr>
            <w:r>
              <w:t>RENCANA</w:t>
            </w:r>
          </w:p>
        </w:tc>
        <w:tc>
          <w:tcPr>
            <w:tcW w:w="916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8" w:lineRule="exact"/>
              <w:ind w:right="104"/>
              <w:jc w:val="right"/>
            </w:pPr>
            <w:r>
              <w:t>8.3293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0" w:lineRule="exact"/>
              <w:ind w:left="-1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44" style="width:29.3pt;height:.85pt;mso-position-horizontal-relative:char;mso-position-vertical-relative:line" coordsize="586,17">
                  <v:line id="_x0000_s1145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</w:p>
        </w:tc>
        <w:tc>
          <w:tcPr>
            <w:tcW w:w="933" w:type="dxa"/>
            <w:tcBorders>
              <w:top w:val="dashed" w:sz="8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gridSpan w:val="2"/>
            <w:vMerge w:val="restart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53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33" w:lineRule="exact"/>
              <w:ind w:right="83"/>
              <w:jc w:val="right"/>
            </w:pPr>
            <w:r>
              <w:t>LAKSANA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33" w:lineRule="exact"/>
              <w:ind w:right="118"/>
              <w:jc w:val="right"/>
            </w:pPr>
            <w:r>
              <w:t>5.4173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33" w:lineRule="exact"/>
              <w:jc w:val="right"/>
            </w:pPr>
            <w:r>
              <w:t>5.2917</w:t>
            </w:r>
          </w:p>
        </w:tc>
        <w:tc>
          <w:tcPr>
            <w:tcW w:w="9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2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EVALUASI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33" w:lineRule="exact"/>
              <w:ind w:right="124"/>
              <w:jc w:val="right"/>
            </w:pPr>
            <w:r>
              <w:t>3.0520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33" w:lineRule="exact"/>
              <w:ind w:right="3"/>
              <w:jc w:val="right"/>
            </w:pPr>
            <w:r>
              <w:t>2.7994</w:t>
            </w:r>
          </w:p>
        </w:tc>
        <w:tc>
          <w:tcPr>
            <w:tcW w:w="933" w:type="dxa"/>
          </w:tcPr>
          <w:p w:rsidR="000546BA" w:rsidRDefault="00590CA3">
            <w:pPr>
              <w:pStyle w:val="TableParagraph"/>
              <w:spacing w:line="233" w:lineRule="exact"/>
              <w:ind w:left="269"/>
            </w:pPr>
            <w:r>
              <w:t>3.0526</w:t>
            </w:r>
          </w:p>
        </w:tc>
        <w:tc>
          <w:tcPr>
            <w:tcW w:w="1656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2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INOVATIF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33" w:lineRule="exact"/>
              <w:ind w:left="124"/>
            </w:pPr>
            <w:r>
              <w:t>2.4799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33" w:lineRule="exact"/>
              <w:ind w:left="87"/>
            </w:pPr>
            <w:r>
              <w:t>2.5184</w:t>
            </w:r>
          </w:p>
        </w:tc>
        <w:tc>
          <w:tcPr>
            <w:tcW w:w="933" w:type="dxa"/>
          </w:tcPr>
          <w:p w:rsidR="000546BA" w:rsidRDefault="00590CA3">
            <w:pPr>
              <w:pStyle w:val="TableParagraph"/>
              <w:spacing w:line="233" w:lineRule="exact"/>
              <w:ind w:left="207"/>
            </w:pPr>
            <w:r>
              <w:t>2.3192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left="100" w:right="67"/>
              <w:jc w:val="center"/>
            </w:pPr>
            <w:r>
              <w:t>6.4768</w:t>
            </w:r>
          </w:p>
        </w:tc>
        <w:tc>
          <w:tcPr>
            <w:tcW w:w="77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8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PRTSPASI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28" w:lineRule="exact"/>
              <w:ind w:left="88"/>
            </w:pPr>
            <w:r>
              <w:t>2.3248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28" w:lineRule="exact"/>
              <w:ind w:left="52"/>
            </w:pPr>
            <w:r>
              <w:t>2.0300</w:t>
            </w:r>
          </w:p>
        </w:tc>
        <w:tc>
          <w:tcPr>
            <w:tcW w:w="933" w:type="dxa"/>
          </w:tcPr>
          <w:p w:rsidR="000546BA" w:rsidRDefault="00590CA3">
            <w:pPr>
              <w:pStyle w:val="TableParagraph"/>
              <w:spacing w:line="228" w:lineRule="exact"/>
              <w:ind w:left="171"/>
            </w:pPr>
            <w:r>
              <w:t>1.1046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28" w:lineRule="exact"/>
              <w:ind w:left="65" w:right="101"/>
              <w:jc w:val="center"/>
            </w:pPr>
            <w:r>
              <w:t>2.3421</w:t>
            </w:r>
          </w:p>
        </w:tc>
        <w:tc>
          <w:tcPr>
            <w:tcW w:w="775" w:type="dxa"/>
          </w:tcPr>
          <w:p w:rsidR="000546BA" w:rsidRDefault="00590CA3">
            <w:pPr>
              <w:pStyle w:val="TableParagraph"/>
              <w:spacing w:line="228" w:lineRule="exact"/>
              <w:ind w:left="116"/>
            </w:pPr>
            <w:r>
              <w:t>2.3436</w:t>
            </w:r>
          </w:p>
        </w:tc>
      </w:tr>
    </w:tbl>
    <w:p w:rsidR="000546BA" w:rsidRDefault="00590CA3">
      <w:pPr>
        <w:tabs>
          <w:tab w:val="left" w:pos="1677"/>
          <w:tab w:val="left" w:pos="2556"/>
          <w:tab w:val="left" w:pos="3437"/>
          <w:tab w:val="left" w:pos="4315"/>
          <w:tab w:val="left" w:pos="5194"/>
          <w:tab w:val="left" w:pos="6074"/>
        </w:tabs>
        <w:ind w:left="156"/>
      </w:pPr>
      <w:r>
        <w:t>KUATLMBG</w:t>
      </w:r>
      <w:r>
        <w:tab/>
        <w:t>2.3248</w:t>
      </w:r>
      <w:r>
        <w:tab/>
        <w:t>2.0300</w:t>
      </w:r>
      <w:r>
        <w:tab/>
        <w:t>1.1046</w:t>
      </w:r>
      <w:r>
        <w:tab/>
        <w:t>2.3421</w:t>
      </w:r>
      <w:r>
        <w:tab/>
        <w:t>2.3413</w:t>
      </w:r>
      <w:r>
        <w:tab/>
        <w:t>2.3436</w:t>
      </w:r>
    </w:p>
    <w:p w:rsidR="000546BA" w:rsidRDefault="00590CA3">
      <w:pPr>
        <w:tabs>
          <w:tab w:val="left" w:pos="1316"/>
          <w:tab w:val="left" w:pos="2198"/>
          <w:tab w:val="left" w:pos="3077"/>
          <w:tab w:val="left" w:pos="3957"/>
          <w:tab w:val="left" w:pos="4835"/>
          <w:tab w:val="left" w:pos="5716"/>
        </w:tabs>
        <w:ind w:left="321"/>
      </w:pPr>
      <w:r>
        <w:t>AKSSD</w:t>
      </w:r>
      <w:r>
        <w:tab/>
        <w:t>2.3301</w:t>
      </w:r>
      <w:r>
        <w:tab/>
        <w:t>2.0805</w:t>
      </w:r>
      <w:r>
        <w:tab/>
      </w:r>
      <w:r>
        <w:t>1.2188</w:t>
      </w:r>
      <w:r>
        <w:tab/>
        <w:t>2.8047</w:t>
      </w:r>
      <w:r>
        <w:tab/>
        <w:t>1.7737</w:t>
      </w:r>
      <w:r>
        <w:tab/>
        <w:t>1.7737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 w:line="480" w:lineRule="auto"/>
        <w:ind w:left="925" w:right="6599" w:hanging="330"/>
      </w:pPr>
      <w:r>
        <w:pict>
          <v:line id="_x0000_s1143" style="position:absolute;left:0;text-align:left;z-index:-42543616;mso-position-horizontal-relative:page" from="118.1pt,45.75pt" to="147.3pt,45.75pt" strokeweight=".28664mm">
            <v:stroke dashstyle="dash"/>
            <w10:wrap anchorx="page"/>
          </v:line>
        </w:pict>
      </w:r>
      <w:r>
        <w:t>Covariance Matrix</w:t>
      </w:r>
      <w:r>
        <w:rPr>
          <w:spacing w:val="-52"/>
        </w:rPr>
        <w:t xml:space="preserve"> </w:t>
      </w:r>
      <w:r>
        <w:t>AKSSD</w:t>
      </w:r>
    </w:p>
    <w:p w:rsidR="000546BA" w:rsidRDefault="00590CA3">
      <w:pPr>
        <w:tabs>
          <w:tab w:val="left" w:pos="1316"/>
        </w:tabs>
        <w:spacing w:line="253" w:lineRule="exact"/>
        <w:ind w:left="321"/>
      </w:pPr>
      <w:r>
        <w:t>AKSSD</w:t>
      </w:r>
      <w:r>
        <w:tab/>
        <w:t>3.0120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/>
        <w:ind w:left="156"/>
      </w:pP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Iterations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90</w:t>
      </w:r>
    </w:p>
    <w:p w:rsidR="000546BA" w:rsidRDefault="000546BA">
      <w:pPr>
        <w:sectPr w:rsidR="000546BA">
          <w:headerReference w:type="default" r:id="rId445"/>
          <w:footerReference w:type="default" r:id="rId446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4572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r>
        <w:rPr>
          <w:rFonts w:ascii="Calibri"/>
        </w:rPr>
        <w:t>214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7" w:line="480" w:lineRule="auto"/>
        <w:ind w:left="596" w:right="4899" w:hanging="440"/>
      </w:pPr>
      <w:r>
        <w:t>LISREL Estimates (Maximum Likelihood)</w:t>
      </w:r>
      <w:r>
        <w:rPr>
          <w:spacing w:val="-52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Equations</w:t>
      </w:r>
    </w:p>
    <w:p w:rsidR="000546BA" w:rsidRDefault="00590CA3">
      <w:pPr>
        <w:spacing w:line="253" w:lineRule="exact"/>
        <w:ind w:left="211"/>
      </w:pPr>
      <w:r>
        <w:t>KAPPROD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2.3245*Bangtas,</w:t>
      </w:r>
      <w:r>
        <w:rPr>
          <w:spacing w:val="-3"/>
        </w:rPr>
        <w:t xml:space="preserve"> </w:t>
      </w:r>
      <w:r>
        <w:t>Errorvar.=</w:t>
      </w:r>
      <w:r>
        <w:rPr>
          <w:spacing w:val="-3"/>
        </w:rPr>
        <w:t xml:space="preserve"> </w:t>
      </w:r>
      <w:r>
        <w:t>3.0000,</w:t>
      </w:r>
      <w:r>
        <w:rPr>
          <w:spacing w:val="-4"/>
        </w:rPr>
        <w:t xml:space="preserve"> </w:t>
      </w:r>
      <w:r>
        <w:t>R²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0.6430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06" w:right="2934" w:hanging="551"/>
      </w:pPr>
      <w:r>
        <w:t>KAPPDPAT = 2.5149*Bangtas, Errorvar.= 15.0000, R² = 0.2966</w:t>
      </w:r>
      <w:r>
        <w:rPr>
          <w:spacing w:val="-52"/>
        </w:rPr>
        <w:t xml:space="preserve"> </w:t>
      </w:r>
      <w:r>
        <w:t>(0.3467)</w:t>
      </w:r>
    </w:p>
    <w:p w:rsidR="000546BA" w:rsidRDefault="00590CA3">
      <w:pPr>
        <w:spacing w:before="1"/>
        <w:ind w:left="761"/>
      </w:pPr>
      <w:r>
        <w:t>7.2547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ind w:left="211"/>
      </w:pPr>
      <w:r>
        <w:t>SDIAPGN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0.3817*Thnpgn,</w:t>
      </w:r>
      <w:r>
        <w:rPr>
          <w:spacing w:val="-2"/>
        </w:rPr>
        <w:t xml:space="preserve"> </w:t>
      </w:r>
      <w:r>
        <w:t>Errorvar.=</w:t>
      </w:r>
      <w:r>
        <w:rPr>
          <w:spacing w:val="-3"/>
        </w:rPr>
        <w:t xml:space="preserve"> </w:t>
      </w:r>
      <w:r>
        <w:t>0.1315</w:t>
      </w:r>
      <w:r>
        <w:rPr>
          <w:spacing w:val="5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R²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0.5255</w:t>
      </w:r>
    </w:p>
    <w:p w:rsidR="000546BA" w:rsidRDefault="00590CA3">
      <w:pPr>
        <w:spacing w:before="1"/>
        <w:ind w:left="2134"/>
      </w:pPr>
      <w:r>
        <w:t>(0.01319)</w:t>
      </w:r>
    </w:p>
    <w:p w:rsidR="000546BA" w:rsidRDefault="00590CA3">
      <w:pPr>
        <w:ind w:left="2189"/>
      </w:pPr>
      <w:r>
        <w:t>9.9757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502"/>
        </w:tabs>
        <w:ind w:left="706" w:right="3173" w:hanging="495"/>
      </w:pPr>
      <w:r>
        <w:t>AKSPGN = 0.2745*Thnpgn, Errorvar.= 0.1661</w:t>
      </w:r>
      <w:r>
        <w:rPr>
          <w:spacing w:val="1"/>
        </w:rPr>
        <w:t xml:space="preserve"> </w:t>
      </w:r>
      <w:r>
        <w:t>, R² = 0.3121</w:t>
      </w:r>
      <w:r>
        <w:rPr>
          <w:spacing w:val="-52"/>
        </w:rPr>
        <w:t xml:space="preserve"> </w:t>
      </w:r>
      <w:r>
        <w:t>(0.03426)</w:t>
      </w:r>
      <w:r>
        <w:tab/>
        <w:t>(0.01665)</w:t>
      </w:r>
    </w:p>
    <w:p w:rsidR="000546BA" w:rsidRDefault="00590CA3">
      <w:pPr>
        <w:tabs>
          <w:tab w:val="left" w:pos="2463"/>
        </w:tabs>
        <w:spacing w:line="252" w:lineRule="exact"/>
        <w:ind w:left="761"/>
      </w:pPr>
      <w:r>
        <w:t>8.0135</w:t>
      </w:r>
      <w:r>
        <w:tab/>
        <w:t>9.9750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706" w:right="4786" w:hanging="495"/>
      </w:pPr>
      <w:r>
        <w:t>STABPGN = 0.5108*Thnpgn,, R² = 1.0000</w:t>
      </w:r>
      <w:r>
        <w:rPr>
          <w:spacing w:val="-52"/>
        </w:rPr>
        <w:t xml:space="preserve"> </w:t>
      </w:r>
      <w:r>
        <w:t>(0.03426)</w:t>
      </w:r>
    </w:p>
    <w:p w:rsidR="000546BA" w:rsidRDefault="00590CA3">
      <w:pPr>
        <w:ind w:left="761"/>
      </w:pPr>
      <w:r>
        <w:t>14.9118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706" w:right="3300" w:hanging="330"/>
      </w:pPr>
      <w:r>
        <w:t>UMUR = 7.9486*Karpet, Errorvar.= 72.0000, R² = 0.4674</w:t>
      </w:r>
      <w:r>
        <w:rPr>
          <w:spacing w:val="-52"/>
        </w:rPr>
        <w:t xml:space="preserve"> </w:t>
      </w:r>
      <w:r>
        <w:t>(0.7233)</w:t>
      </w:r>
    </w:p>
    <w:p w:rsidR="000546BA" w:rsidRDefault="00590CA3">
      <w:pPr>
        <w:ind w:left="761"/>
      </w:pPr>
      <w:r>
        <w:t>10.9892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706" w:right="3037" w:hanging="495"/>
      </w:pPr>
      <w:r>
        <w:t>PGLAMAN = 10.2186*Karpet, Errorvar.= 1.5000, R² = 0.9858</w:t>
      </w:r>
      <w:r>
        <w:rPr>
          <w:spacing w:val="-52"/>
        </w:rPr>
        <w:t xml:space="preserve"> </w:t>
      </w:r>
      <w:r>
        <w:t>(0.5167)</w:t>
      </w:r>
    </w:p>
    <w:p w:rsidR="000546BA" w:rsidRDefault="00590CA3">
      <w:pPr>
        <w:spacing w:before="1"/>
        <w:ind w:left="761"/>
      </w:pPr>
      <w:r>
        <w:t>19.7785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557"/>
        </w:tabs>
        <w:ind w:left="706" w:right="3112" w:hanging="440"/>
      </w:pPr>
      <w:r>
        <w:t>SOSBUD = 1.4367*Karsisos, Errorvar.= 2.1658 , R² = 0.4880</w:t>
      </w:r>
      <w:r>
        <w:rPr>
          <w:spacing w:val="-52"/>
        </w:rPr>
        <w:t xml:space="preserve"> </w:t>
      </w:r>
      <w:r>
        <w:t>(0.1355)</w:t>
      </w:r>
      <w:r>
        <w:tab/>
        <w:t>(0.2677)</w:t>
      </w:r>
    </w:p>
    <w:p w:rsidR="000546BA" w:rsidRDefault="00590CA3">
      <w:pPr>
        <w:tabs>
          <w:tab w:val="left" w:pos="2628"/>
        </w:tabs>
        <w:spacing w:line="252" w:lineRule="exact"/>
        <w:ind w:left="761"/>
      </w:pPr>
      <w:r>
        <w:t>10.6002</w:t>
      </w:r>
      <w:r>
        <w:tab/>
        <w:t>8.0920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06" w:right="2964" w:hanging="495"/>
      </w:pPr>
      <w:r>
        <w:t>KLMBAGA = 2.4504*Karsisos, Errorvar.= 4.7800, R² = 0.5568</w:t>
      </w:r>
      <w:r>
        <w:rPr>
          <w:spacing w:val="-52"/>
        </w:rPr>
        <w:t xml:space="preserve"> </w:t>
      </w:r>
      <w:r>
        <w:t>(0.2084)</w:t>
      </w:r>
    </w:p>
    <w:p w:rsidR="000546BA" w:rsidRDefault="00590CA3">
      <w:pPr>
        <w:spacing w:before="1"/>
        <w:ind w:left="761"/>
      </w:pPr>
      <w:r>
        <w:t>11.7588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2556"/>
        </w:tabs>
        <w:ind w:left="706" w:right="3008" w:hanging="495"/>
      </w:pPr>
      <w:r>
        <w:t>AKSPROD = 1.6032*Karsisos, Errorvar.= 3.0568 , R² = 0.4568</w:t>
      </w:r>
      <w:r>
        <w:rPr>
          <w:spacing w:val="-52"/>
        </w:rPr>
        <w:t xml:space="preserve"> </w:t>
      </w:r>
      <w:r>
        <w:t>(0.1669)</w:t>
      </w:r>
      <w:r>
        <w:tab/>
        <w:t>(0.4005)</w:t>
      </w:r>
    </w:p>
    <w:p w:rsidR="000546BA" w:rsidRDefault="00590CA3">
      <w:pPr>
        <w:tabs>
          <w:tab w:val="left" w:pos="2573"/>
        </w:tabs>
        <w:ind w:left="761"/>
      </w:pPr>
      <w:r>
        <w:t>9.6080</w:t>
      </w:r>
      <w:r>
        <w:tab/>
        <w:t>7.63</w:t>
      </w:r>
      <w:r>
        <w:t>27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556"/>
        </w:tabs>
        <w:spacing w:before="1"/>
        <w:ind w:left="706" w:right="3014" w:hanging="550"/>
      </w:pPr>
      <w:r>
        <w:t>AKSLITLU = 1.0002*Karsisos, Errorvar.= 2.9209 , R² = 0.2551</w:t>
      </w:r>
      <w:r>
        <w:rPr>
          <w:spacing w:val="-52"/>
        </w:rPr>
        <w:t xml:space="preserve"> </w:t>
      </w:r>
      <w:r>
        <w:t>(0.1357)</w:t>
      </w:r>
      <w:r>
        <w:tab/>
        <w:t>(0.3013)</w:t>
      </w:r>
    </w:p>
    <w:p w:rsidR="000546BA" w:rsidRDefault="00590CA3">
      <w:pPr>
        <w:tabs>
          <w:tab w:val="left" w:pos="2573"/>
        </w:tabs>
        <w:spacing w:line="252" w:lineRule="exact"/>
        <w:ind w:left="761"/>
      </w:pPr>
      <w:r>
        <w:t>7.3722</w:t>
      </w:r>
      <w:r>
        <w:tab/>
        <w:t>9.6948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06" w:right="3154" w:hanging="551"/>
      </w:pPr>
      <w:r>
        <w:t>ANLMSLH = 1.2557*Dayaan, Errorvar.= 3.4000, R² = 0.3168</w:t>
      </w:r>
      <w:r>
        <w:rPr>
          <w:spacing w:val="-52"/>
        </w:rPr>
        <w:t xml:space="preserve"> </w:t>
      </w:r>
      <w:r>
        <w:t>(0.1437)</w:t>
      </w:r>
    </w:p>
    <w:p w:rsidR="000546BA" w:rsidRDefault="00590CA3">
      <w:pPr>
        <w:spacing w:line="252" w:lineRule="exact"/>
        <w:ind w:left="761"/>
      </w:pPr>
      <w:r>
        <w:t>8.7386</w:t>
      </w:r>
    </w:p>
    <w:p w:rsidR="000546BA" w:rsidRDefault="000546BA">
      <w:pPr>
        <w:spacing w:line="252" w:lineRule="exact"/>
        <w:sectPr w:rsidR="000546BA">
          <w:headerReference w:type="default" r:id="rId447"/>
          <w:footerReference w:type="default" r:id="rId448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4624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r>
        <w:rPr>
          <w:rFonts w:ascii="Calibri"/>
        </w:rPr>
        <w:t>215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tabs>
          <w:tab w:val="left" w:pos="2446"/>
        </w:tabs>
        <w:spacing w:before="207"/>
        <w:ind w:left="706" w:right="3056" w:hanging="495"/>
      </w:pPr>
      <w:r>
        <w:t>RENCANA = 2.4899*Dayaan, Errorvar.= 1.9976 , R² = 0.7563</w:t>
      </w:r>
      <w:r>
        <w:rPr>
          <w:spacing w:val="-52"/>
        </w:rPr>
        <w:t xml:space="preserve"> </w:t>
      </w:r>
      <w:r>
        <w:t>(0.1627)</w:t>
      </w:r>
      <w:r>
        <w:tab/>
        <w:t>(0.2726)</w:t>
      </w:r>
    </w:p>
    <w:p w:rsidR="000546BA" w:rsidRDefault="00590CA3">
      <w:pPr>
        <w:tabs>
          <w:tab w:val="left" w:pos="2520"/>
        </w:tabs>
        <w:ind w:left="761"/>
      </w:pPr>
      <w:r>
        <w:t>15.3060</w:t>
      </w:r>
      <w:r>
        <w:tab/>
        <w:t>7.3292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446"/>
        </w:tabs>
        <w:ind w:left="706" w:right="3069" w:hanging="495"/>
      </w:pPr>
      <w:r>
        <w:t>LAKSANA = 2.1344*Dayaan, Errorvar.= 0.7295 , R² = 0.8620</w:t>
      </w:r>
      <w:r>
        <w:rPr>
          <w:spacing w:val="-52"/>
        </w:rPr>
        <w:t xml:space="preserve"> </w:t>
      </w:r>
      <w:r>
        <w:t>(0.1265)</w:t>
      </w:r>
      <w:r>
        <w:tab/>
        <w:t>(0.1470)</w:t>
      </w:r>
    </w:p>
    <w:p w:rsidR="000546BA" w:rsidRDefault="00590CA3">
      <w:pPr>
        <w:tabs>
          <w:tab w:val="left" w:pos="2518"/>
        </w:tabs>
        <w:ind w:left="761"/>
      </w:pPr>
      <w:r>
        <w:t>16.8739</w:t>
      </w:r>
      <w:r>
        <w:tab/>
        <w:t>4.9637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446"/>
        </w:tabs>
        <w:spacing w:before="1"/>
        <w:ind w:left="706" w:right="3074" w:hanging="550"/>
      </w:pPr>
      <w:r>
        <w:t>EVALUASI = 1.3277*Dayaan, Errorvar.= 1.2953 , R² = 0.5764</w:t>
      </w:r>
      <w:r>
        <w:rPr>
          <w:spacing w:val="-52"/>
        </w:rPr>
        <w:t xml:space="preserve"> </w:t>
      </w:r>
      <w:r>
        <w:t>(0.1053)</w:t>
      </w:r>
      <w:r>
        <w:tab/>
      </w:r>
      <w:r>
        <w:t>(0.1432)</w:t>
      </w:r>
    </w:p>
    <w:p w:rsidR="000546BA" w:rsidRDefault="00590CA3">
      <w:pPr>
        <w:tabs>
          <w:tab w:val="left" w:pos="2518"/>
        </w:tabs>
        <w:spacing w:line="252" w:lineRule="exact"/>
        <w:ind w:left="761"/>
      </w:pPr>
      <w:r>
        <w:t>12.6144</w:t>
      </w:r>
      <w:r>
        <w:tab/>
        <w:t>9.0477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06" w:right="3295" w:hanging="606"/>
      </w:pPr>
      <w:r>
        <w:t>INOVATIF = 2.2129*Kinluh, Errorvar.= 1.2000, R² = 0.8032</w:t>
      </w:r>
      <w:r>
        <w:rPr>
          <w:spacing w:val="-52"/>
        </w:rPr>
        <w:t xml:space="preserve"> </w:t>
      </w:r>
      <w:r>
        <w:t>(0.1341)</w:t>
      </w:r>
    </w:p>
    <w:p w:rsidR="000546BA" w:rsidRDefault="00590CA3">
      <w:pPr>
        <w:ind w:left="762"/>
      </w:pPr>
      <w:r>
        <w:t>16.5061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501"/>
        </w:tabs>
        <w:ind w:left="706" w:right="3234" w:hanging="550"/>
      </w:pPr>
      <w:r>
        <w:t>PRTSPASI = 1.1397*Kinluh, Errorvar.= 1.0448 , R² = 0.5542</w:t>
      </w:r>
      <w:r>
        <w:rPr>
          <w:spacing w:val="-52"/>
        </w:rPr>
        <w:t xml:space="preserve"> </w:t>
      </w:r>
      <w:r>
        <w:t>(0.09481)</w:t>
      </w:r>
      <w:r>
        <w:tab/>
        <w:t>(0.1159)</w:t>
      </w:r>
    </w:p>
    <w:p w:rsidR="000546BA" w:rsidRDefault="00590CA3">
      <w:pPr>
        <w:tabs>
          <w:tab w:val="left" w:pos="2518"/>
        </w:tabs>
        <w:ind w:left="761"/>
      </w:pPr>
      <w:r>
        <w:t>12.0206</w:t>
      </w:r>
      <w:r>
        <w:tab/>
        <w:t>9.0116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2501"/>
        </w:tabs>
        <w:ind w:left="706" w:right="2990" w:hanging="551"/>
      </w:pPr>
      <w:r>
        <w:t>KUATLMBG = 1.1397*Kinluh, Errorvar.= 1.0448 , R² = 0.5542</w:t>
      </w:r>
      <w:r>
        <w:rPr>
          <w:spacing w:val="-52"/>
        </w:rPr>
        <w:t xml:space="preserve"> </w:t>
      </w:r>
      <w:r>
        <w:t>(0.09</w:t>
      </w:r>
      <w:r>
        <w:t>481)</w:t>
      </w:r>
      <w:r>
        <w:tab/>
        <w:t>(0.1159)</w:t>
      </w:r>
    </w:p>
    <w:p w:rsidR="000546BA" w:rsidRDefault="00590CA3">
      <w:pPr>
        <w:tabs>
          <w:tab w:val="left" w:pos="2518"/>
        </w:tabs>
        <w:spacing w:before="1"/>
        <w:ind w:left="761"/>
      </w:pPr>
      <w:r>
        <w:t>12.0206</w:t>
      </w:r>
      <w:r>
        <w:tab/>
        <w:t>9.0116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06" w:right="3391" w:hanging="385"/>
      </w:pPr>
      <w:r>
        <w:t>AKSSD = 1.4204*Kinluh, Errorvar.= 1.0000, R² = 0.6686</w:t>
      </w:r>
      <w:r>
        <w:rPr>
          <w:spacing w:val="-52"/>
        </w:rPr>
        <w:t xml:space="preserve"> </w:t>
      </w:r>
      <w:r>
        <w:t>(0.1051)</w:t>
      </w:r>
    </w:p>
    <w:p w:rsidR="000546BA" w:rsidRDefault="00590CA3">
      <w:pPr>
        <w:spacing w:line="252" w:lineRule="exact"/>
        <w:ind w:left="761"/>
      </w:pPr>
      <w:r>
        <w:t>13.5139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56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SDIAPGN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KAPPROD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0.1214</w:t>
      </w:r>
    </w:p>
    <w:p w:rsidR="000546BA" w:rsidRDefault="00590CA3">
      <w:pPr>
        <w:spacing w:before="1"/>
        <w:ind w:left="564" w:right="3746"/>
        <w:jc w:val="center"/>
      </w:pPr>
      <w:r>
        <w:t>(0.05681)</w:t>
      </w:r>
    </w:p>
    <w:p w:rsidR="000546BA" w:rsidRDefault="00590CA3">
      <w:pPr>
        <w:ind w:left="529" w:right="3746"/>
        <w:jc w:val="center"/>
      </w:pPr>
      <w:r>
        <w:t>2.1371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48" w:right="3308"/>
        <w:jc w:val="center"/>
      </w:pPr>
      <w:r>
        <w:t>Error Covariance for KLMBAGA and KAPPROD = 1.6062</w:t>
      </w:r>
      <w:r>
        <w:rPr>
          <w:spacing w:val="-52"/>
        </w:rPr>
        <w:t xml:space="preserve"> </w:t>
      </w:r>
      <w:r>
        <w:t>(0.4103)</w:t>
      </w:r>
    </w:p>
    <w:p w:rsidR="000546BA" w:rsidRDefault="00590CA3">
      <w:pPr>
        <w:ind w:left="528" w:right="3746"/>
        <w:jc w:val="center"/>
      </w:pPr>
      <w:r>
        <w:t>3.9148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120" w:right="3308"/>
        <w:jc w:val="center"/>
      </w:pPr>
      <w:r>
        <w:t>Error Covariance for AKSPROD and KLMBAGA = -0.6103</w:t>
      </w:r>
      <w:r>
        <w:rPr>
          <w:spacing w:val="-52"/>
        </w:rPr>
        <w:t xml:space="preserve"> </w:t>
      </w:r>
      <w:r>
        <w:t>(0.3401)</w:t>
      </w:r>
    </w:p>
    <w:p w:rsidR="000546BA" w:rsidRDefault="00590CA3">
      <w:pPr>
        <w:ind w:left="600" w:right="3746"/>
        <w:jc w:val="center"/>
      </w:pPr>
      <w:r>
        <w:t>-1.7947</w:t>
      </w: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ind w:left="155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AKSLITLU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KAPPROD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-1.2102</w:t>
      </w:r>
    </w:p>
    <w:p w:rsidR="000546BA" w:rsidRDefault="00590CA3">
      <w:pPr>
        <w:spacing w:line="253" w:lineRule="exact"/>
        <w:ind w:left="2571"/>
      </w:pPr>
      <w:r>
        <w:t>(0.2850)</w:t>
      </w:r>
    </w:p>
    <w:p w:rsidR="000546BA" w:rsidRDefault="00590CA3">
      <w:pPr>
        <w:spacing w:line="253" w:lineRule="exact"/>
        <w:ind w:left="2571"/>
      </w:pPr>
      <w:r>
        <w:t>-4.2471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2519" w:right="3340" w:hanging="2364"/>
      </w:pPr>
      <w:r>
        <w:t>Error Covariance for ANLMSLH and KAPPDPAT = 1.6489</w:t>
      </w:r>
      <w:r>
        <w:rPr>
          <w:spacing w:val="-52"/>
        </w:rPr>
        <w:t xml:space="preserve"> </w:t>
      </w:r>
      <w:r>
        <w:t>(0.4774)</w:t>
      </w:r>
    </w:p>
    <w:p w:rsidR="000546BA" w:rsidRDefault="00590CA3">
      <w:pPr>
        <w:ind w:left="2571"/>
      </w:pPr>
      <w:r>
        <w:t>3.4536</w:t>
      </w:r>
    </w:p>
    <w:p w:rsidR="000546BA" w:rsidRDefault="000546BA">
      <w:pPr>
        <w:sectPr w:rsidR="000546BA">
          <w:headerReference w:type="default" r:id="rId449"/>
          <w:footerReference w:type="default" r:id="rId450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467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r>
        <w:rPr>
          <w:rFonts w:ascii="Calibri"/>
        </w:rPr>
        <w:t>216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2520" w:right="3401" w:hanging="2364"/>
      </w:pPr>
      <w:r>
        <w:t>Error Covariance for ANLMSLH and AKSLITLU = 1.4739</w:t>
      </w:r>
      <w:r>
        <w:rPr>
          <w:spacing w:val="-52"/>
        </w:rPr>
        <w:t xml:space="preserve"> </w:t>
      </w:r>
      <w:r>
        <w:t>(0.2081)</w:t>
      </w:r>
    </w:p>
    <w:p w:rsidR="000546BA" w:rsidRDefault="00590CA3">
      <w:pPr>
        <w:ind w:left="2572"/>
      </w:pPr>
      <w:r>
        <w:t>7.0817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135" w:right="3308"/>
        <w:jc w:val="center"/>
      </w:pPr>
      <w:r>
        <w:t>Error Covariance for RENCANA and PGLAMAN = -1.7079</w:t>
      </w:r>
      <w:r>
        <w:rPr>
          <w:spacing w:val="-52"/>
        </w:rPr>
        <w:t xml:space="preserve"> </w:t>
      </w:r>
      <w:r>
        <w:t>(1.0319)</w:t>
      </w:r>
    </w:p>
    <w:p w:rsidR="000546BA" w:rsidRDefault="00590CA3">
      <w:pPr>
        <w:spacing w:line="252" w:lineRule="exact"/>
        <w:ind w:left="601" w:right="3746"/>
        <w:jc w:val="center"/>
      </w:pPr>
      <w:r>
        <w:t>-1.6551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2520" w:right="3401" w:hanging="2364"/>
      </w:pPr>
      <w:r>
        <w:t>Error Covariance for RENCANA and AKSLITLU = 0.8173</w:t>
      </w:r>
      <w:r>
        <w:rPr>
          <w:spacing w:val="-52"/>
        </w:rPr>
        <w:t xml:space="preserve"> </w:t>
      </w:r>
      <w:r>
        <w:t>(0.2179)</w:t>
      </w:r>
    </w:p>
    <w:p w:rsidR="000546BA" w:rsidRDefault="00590CA3">
      <w:pPr>
        <w:spacing w:line="252" w:lineRule="exact"/>
        <w:ind w:left="2572"/>
      </w:pPr>
      <w:r>
        <w:t>3.7508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122" w:right="3308"/>
        <w:jc w:val="center"/>
      </w:pPr>
      <w:r>
        <w:t>Error Covariance for LAKSANA and PGLAMAN = -0.6086</w:t>
      </w:r>
      <w:r>
        <w:rPr>
          <w:spacing w:val="-52"/>
        </w:rPr>
        <w:t xml:space="preserve"> </w:t>
      </w:r>
      <w:r>
        <w:t>(0.7621)</w:t>
      </w:r>
    </w:p>
    <w:p w:rsidR="000546BA" w:rsidRDefault="00590CA3">
      <w:pPr>
        <w:ind w:left="600" w:right="3746"/>
        <w:jc w:val="center"/>
      </w:pPr>
      <w:r>
        <w:t>-0.7985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155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LAKSANA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AKSLITLU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0.1033</w:t>
      </w:r>
    </w:p>
    <w:p w:rsidR="000546BA" w:rsidRDefault="00590CA3">
      <w:pPr>
        <w:ind w:left="2519"/>
      </w:pPr>
      <w:r>
        <w:t>(0.1642)</w:t>
      </w:r>
    </w:p>
    <w:p w:rsidR="000546BA" w:rsidRDefault="00590CA3">
      <w:pPr>
        <w:ind w:left="632" w:right="3746"/>
        <w:jc w:val="center"/>
      </w:pPr>
      <w:r>
        <w:t>0.6290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 w:line="253" w:lineRule="exact"/>
        <w:ind w:left="155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EVALUASI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SOSBUD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0.5226</w:t>
      </w:r>
    </w:p>
    <w:p w:rsidR="000546BA" w:rsidRDefault="00590CA3">
      <w:pPr>
        <w:spacing w:line="253" w:lineRule="exact"/>
        <w:ind w:left="2464"/>
      </w:pPr>
      <w:r>
        <w:t>(0.1414)</w:t>
      </w:r>
    </w:p>
    <w:p w:rsidR="000546BA" w:rsidRDefault="00590CA3">
      <w:pPr>
        <w:ind w:left="527" w:right="3746"/>
        <w:jc w:val="center"/>
      </w:pPr>
      <w:r>
        <w:t>3.6947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55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PGLAMAN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1.4536</w:t>
      </w:r>
    </w:p>
    <w:p w:rsidR="000546BA" w:rsidRDefault="00590CA3">
      <w:pPr>
        <w:spacing w:before="1" w:line="253" w:lineRule="exact"/>
        <w:ind w:left="2519"/>
      </w:pPr>
      <w:r>
        <w:t>(0.8174)</w:t>
      </w:r>
    </w:p>
    <w:p w:rsidR="000546BA" w:rsidRDefault="00590CA3">
      <w:pPr>
        <w:spacing w:line="253" w:lineRule="exact"/>
        <w:ind w:left="2571"/>
      </w:pPr>
      <w:r>
        <w:t>1.7782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55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SOSBUD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0.6686</w:t>
      </w:r>
    </w:p>
    <w:p w:rsidR="000546BA" w:rsidRDefault="00590CA3">
      <w:pPr>
        <w:ind w:left="563" w:right="3746"/>
        <w:jc w:val="center"/>
      </w:pPr>
      <w:r>
        <w:t>(0.1730)</w:t>
      </w:r>
    </w:p>
    <w:p w:rsidR="000546BA" w:rsidRDefault="00590CA3">
      <w:pPr>
        <w:ind w:left="527" w:right="3746"/>
        <w:jc w:val="center"/>
      </w:pPr>
      <w:r>
        <w:t>3.8649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54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AKSPROD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1.0188</w:t>
      </w:r>
    </w:p>
    <w:p w:rsidR="000546BA" w:rsidRDefault="00590CA3">
      <w:pPr>
        <w:ind w:left="673" w:right="3746"/>
        <w:jc w:val="center"/>
      </w:pPr>
      <w:r>
        <w:t>(0.2047)</w:t>
      </w:r>
    </w:p>
    <w:p w:rsidR="000546BA" w:rsidRDefault="00590CA3">
      <w:pPr>
        <w:ind w:left="631" w:right="3746"/>
        <w:jc w:val="center"/>
      </w:pPr>
      <w:r>
        <w:t>4.9773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 w:line="253" w:lineRule="exact"/>
        <w:ind w:left="154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ANLMSLH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0.3993</w:t>
      </w:r>
    </w:p>
    <w:p w:rsidR="000546BA" w:rsidRDefault="00590CA3">
      <w:pPr>
        <w:spacing w:line="253" w:lineRule="exact"/>
        <w:ind w:left="2518"/>
      </w:pPr>
      <w:r>
        <w:t>(0.1588)</w:t>
      </w:r>
    </w:p>
    <w:p w:rsidR="000546BA" w:rsidRDefault="00590CA3">
      <w:pPr>
        <w:ind w:left="631" w:right="3746"/>
        <w:jc w:val="center"/>
      </w:pPr>
      <w:r>
        <w:t>2.5151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54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RENCANA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-0.3530</w:t>
      </w:r>
    </w:p>
    <w:p w:rsidR="000546BA" w:rsidRDefault="00590CA3">
      <w:pPr>
        <w:spacing w:before="1"/>
        <w:ind w:left="2571"/>
      </w:pPr>
      <w:r>
        <w:t>(0.1563)</w:t>
      </w:r>
    </w:p>
    <w:p w:rsidR="000546BA" w:rsidRDefault="00590CA3">
      <w:pPr>
        <w:ind w:left="2571"/>
      </w:pPr>
      <w:r>
        <w:t>-2.2588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/>
        <w:ind w:left="154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0.5424</w:t>
      </w:r>
    </w:p>
    <w:p w:rsidR="000546BA" w:rsidRDefault="00590CA3">
      <w:pPr>
        <w:ind w:left="2571"/>
      </w:pPr>
      <w:r>
        <w:t>(0.1255)</w:t>
      </w:r>
    </w:p>
    <w:p w:rsidR="000546BA" w:rsidRDefault="00590CA3">
      <w:pPr>
        <w:ind w:left="2626"/>
      </w:pPr>
      <w:r>
        <w:t>4.3206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2571" w:right="3292" w:hanging="2417"/>
      </w:pPr>
      <w:r>
        <w:t>Error Covariance for KUATLMBG and PRTSPASI = 1.0424</w:t>
      </w:r>
      <w:r>
        <w:rPr>
          <w:spacing w:val="-52"/>
        </w:rPr>
        <w:t xml:space="preserve"> </w:t>
      </w:r>
      <w:r>
        <w:t>(0.1158)</w:t>
      </w:r>
    </w:p>
    <w:p w:rsidR="000546BA" w:rsidRDefault="00590CA3">
      <w:pPr>
        <w:ind w:left="2626"/>
      </w:pPr>
      <w:r>
        <w:t>9.0001</w:t>
      </w:r>
    </w:p>
    <w:p w:rsidR="000546BA" w:rsidRDefault="000546BA">
      <w:pPr>
        <w:sectPr w:rsidR="000546BA">
          <w:headerReference w:type="default" r:id="rId451"/>
          <w:footerReference w:type="default" r:id="rId452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493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r>
        <w:rPr>
          <w:rFonts w:ascii="Calibri"/>
        </w:rPr>
        <w:t>217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7"/>
        <w:ind w:left="156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AKSSD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-0.4236</w:t>
      </w:r>
    </w:p>
    <w:p w:rsidR="000546BA" w:rsidRDefault="00590CA3">
      <w:pPr>
        <w:ind w:left="2465"/>
      </w:pPr>
      <w:r>
        <w:t>(0.1315)</w:t>
      </w:r>
    </w:p>
    <w:p w:rsidR="000546BA" w:rsidRDefault="00590CA3">
      <w:pPr>
        <w:ind w:left="2465"/>
      </w:pPr>
      <w:r>
        <w:t>-3.2204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596"/>
      </w:pPr>
      <w:r>
        <w:t>Structural</w:t>
      </w:r>
      <w:r>
        <w:rPr>
          <w:spacing w:val="-4"/>
        </w:rPr>
        <w:t xml:space="preserve"> </w:t>
      </w:r>
      <w:r>
        <w:t>Equations</w:t>
      </w:r>
    </w:p>
    <w:p w:rsidR="000546BA" w:rsidRDefault="000546BA">
      <w:pPr>
        <w:pStyle w:val="BodyText"/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spacing w:after="10"/>
        <w:ind w:left="101" w:right="1490" w:firstLine="110"/>
      </w:pPr>
      <w:r>
        <w:t>Bangtas = 0.1628*Karpet + 0.4023*Karsisos - 0.9578*Dayaan + 0.2581*Kinluh,</w:t>
      </w:r>
      <w:r>
        <w:rPr>
          <w:spacing w:val="-52"/>
        </w:rPr>
        <w:t xml:space="preserve"> </w:t>
      </w:r>
      <w:r>
        <w:t>Errorvar.=</w:t>
      </w:r>
      <w:r>
        <w:rPr>
          <w:spacing w:val="-2"/>
        </w:rPr>
        <w:t xml:space="preserve"> </w:t>
      </w:r>
      <w:r>
        <w:t>0.5985</w:t>
      </w:r>
      <w:r>
        <w:rPr>
          <w:spacing w:val="-1"/>
        </w:rPr>
        <w:t xml:space="preserve"> </w:t>
      </w:r>
      <w:r>
        <w:t>, R² =</w:t>
      </w:r>
      <w:r>
        <w:rPr>
          <w:spacing w:val="-1"/>
        </w:rPr>
        <w:t xml:space="preserve"> </w:t>
      </w:r>
      <w:r>
        <w:t>0.4015</w:t>
      </w: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173"/>
        <w:gridCol w:w="1265"/>
        <w:gridCol w:w="1448"/>
        <w:gridCol w:w="1366"/>
      </w:tblGrid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(0.08145)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210"/>
            </w:pPr>
            <w:r>
              <w:t>(0.1644)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338"/>
            </w:pPr>
            <w:r>
              <w:t>(0.1446)</w:t>
            </w:r>
          </w:p>
        </w:tc>
        <w:tc>
          <w:tcPr>
            <w:tcW w:w="1448" w:type="dxa"/>
          </w:tcPr>
          <w:p w:rsidR="000546BA" w:rsidRDefault="00590CA3">
            <w:pPr>
              <w:pStyle w:val="TableParagraph"/>
              <w:spacing w:line="228" w:lineRule="exact"/>
              <w:ind w:left="264"/>
            </w:pPr>
            <w:r>
              <w:t>(0.1168)</w:t>
            </w:r>
          </w:p>
        </w:tc>
        <w:tc>
          <w:tcPr>
            <w:tcW w:w="1366" w:type="dxa"/>
          </w:tcPr>
          <w:p w:rsidR="000546BA" w:rsidRDefault="00590CA3">
            <w:pPr>
              <w:pStyle w:val="TableParagraph"/>
              <w:spacing w:line="228" w:lineRule="exact"/>
              <w:ind w:left="559"/>
            </w:pPr>
            <w:r>
              <w:t>(0.1187)</w:t>
            </w:r>
          </w:p>
        </w:tc>
      </w:tr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1.9984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172"/>
            </w:pPr>
            <w:r>
              <w:t>2.4468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208"/>
            </w:pPr>
            <w:r>
              <w:t>-6.6235</w:t>
            </w:r>
          </w:p>
        </w:tc>
        <w:tc>
          <w:tcPr>
            <w:tcW w:w="1448" w:type="dxa"/>
          </w:tcPr>
          <w:p w:rsidR="000546BA" w:rsidRDefault="00590CA3">
            <w:pPr>
              <w:pStyle w:val="TableParagraph"/>
              <w:spacing w:line="228" w:lineRule="exact"/>
              <w:ind w:left="170"/>
            </w:pPr>
            <w:r>
              <w:t>2.2100</w:t>
            </w:r>
          </w:p>
        </w:tc>
        <w:tc>
          <w:tcPr>
            <w:tcW w:w="1366" w:type="dxa"/>
          </w:tcPr>
          <w:p w:rsidR="000546BA" w:rsidRDefault="00590CA3">
            <w:pPr>
              <w:pStyle w:val="TableParagraph"/>
              <w:spacing w:line="228" w:lineRule="exact"/>
              <w:ind w:left="425"/>
            </w:pPr>
            <w:r>
              <w:t>5.0435</w:t>
            </w:r>
          </w:p>
        </w:tc>
      </w:tr>
    </w:tbl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266"/>
      </w:pPr>
      <w:r>
        <w:t>Thnpgn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0.2786*Bangtas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0.4953*Karsisos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0.6747*Dayaan,</w:t>
      </w:r>
      <w:r>
        <w:rPr>
          <w:spacing w:val="-4"/>
        </w:rPr>
        <w:t xml:space="preserve"> </w:t>
      </w:r>
      <w:r>
        <w:t>Errorvar.=</w:t>
      </w:r>
      <w:r>
        <w:rPr>
          <w:spacing w:val="-4"/>
        </w:rPr>
        <w:t xml:space="preserve"> </w:t>
      </w:r>
      <w:r>
        <w:t>0.7575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R²</w:t>
      </w:r>
    </w:p>
    <w:p w:rsidR="000546BA" w:rsidRDefault="00590CA3">
      <w:pPr>
        <w:spacing w:after="11"/>
        <w:ind w:left="101"/>
      </w:pPr>
      <w:r>
        <w:t>=</w:t>
      </w:r>
      <w:r>
        <w:rPr>
          <w:spacing w:val="-3"/>
        </w:rPr>
        <w:t xml:space="preserve"> </w:t>
      </w:r>
      <w:r>
        <w:t>0.2425</w:t>
      </w: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1292"/>
        <w:gridCol w:w="1502"/>
        <w:gridCol w:w="1316"/>
      </w:tblGrid>
      <w:tr w:rsidR="000546BA">
        <w:trPr>
          <w:trHeight w:val="247"/>
        </w:trPr>
        <w:tc>
          <w:tcPr>
            <w:tcW w:w="1030" w:type="dxa"/>
          </w:tcPr>
          <w:p w:rsidR="000546BA" w:rsidRDefault="00590CA3">
            <w:pPr>
              <w:pStyle w:val="TableParagraph"/>
              <w:spacing w:line="228" w:lineRule="exact"/>
              <w:ind w:left="31" w:right="207"/>
              <w:jc w:val="center"/>
            </w:pPr>
            <w:r>
              <w:t>(0.1200)</w:t>
            </w:r>
          </w:p>
        </w:tc>
        <w:tc>
          <w:tcPr>
            <w:tcW w:w="1292" w:type="dxa"/>
          </w:tcPr>
          <w:p w:rsidR="000546BA" w:rsidRDefault="00590CA3">
            <w:pPr>
              <w:pStyle w:val="TableParagraph"/>
              <w:spacing w:line="228" w:lineRule="exact"/>
              <w:ind w:left="266"/>
            </w:pPr>
            <w:r>
              <w:t>(0.1590)</w:t>
            </w:r>
          </w:p>
        </w:tc>
        <w:tc>
          <w:tcPr>
            <w:tcW w:w="1502" w:type="dxa"/>
          </w:tcPr>
          <w:p w:rsidR="000546BA" w:rsidRDefault="00590CA3">
            <w:pPr>
              <w:pStyle w:val="TableParagraph"/>
              <w:spacing w:line="228" w:lineRule="exact"/>
              <w:ind w:left="275"/>
            </w:pPr>
            <w:r>
              <w:t>(0.1824)</w:t>
            </w:r>
          </w:p>
        </w:tc>
        <w:tc>
          <w:tcPr>
            <w:tcW w:w="1316" w:type="dxa"/>
          </w:tcPr>
          <w:p w:rsidR="000546BA" w:rsidRDefault="00590CA3">
            <w:pPr>
              <w:pStyle w:val="TableParagraph"/>
              <w:spacing w:line="228" w:lineRule="exact"/>
              <w:ind w:left="513"/>
            </w:pPr>
            <w:r>
              <w:t>(0.1470)</w:t>
            </w:r>
          </w:p>
        </w:tc>
      </w:tr>
      <w:tr w:rsidR="000546BA">
        <w:trPr>
          <w:trHeight w:val="247"/>
        </w:trPr>
        <w:tc>
          <w:tcPr>
            <w:tcW w:w="1030" w:type="dxa"/>
          </w:tcPr>
          <w:p w:rsidR="000546BA" w:rsidRDefault="00590CA3">
            <w:pPr>
              <w:pStyle w:val="TableParagraph"/>
              <w:spacing w:line="228" w:lineRule="exact"/>
              <w:ind w:left="31" w:right="246"/>
              <w:jc w:val="center"/>
            </w:pPr>
            <w:r>
              <w:t>2.3221</w:t>
            </w:r>
          </w:p>
        </w:tc>
        <w:tc>
          <w:tcPr>
            <w:tcW w:w="1292" w:type="dxa"/>
          </w:tcPr>
          <w:p w:rsidR="000546BA" w:rsidRDefault="00590CA3">
            <w:pPr>
              <w:pStyle w:val="TableParagraph"/>
              <w:spacing w:line="228" w:lineRule="exact"/>
              <w:ind w:left="228"/>
            </w:pPr>
            <w:r>
              <w:t>-3.1145</w:t>
            </w:r>
          </w:p>
        </w:tc>
        <w:tc>
          <w:tcPr>
            <w:tcW w:w="1502" w:type="dxa"/>
          </w:tcPr>
          <w:p w:rsidR="000546BA" w:rsidRDefault="00590CA3">
            <w:pPr>
              <w:pStyle w:val="TableParagraph"/>
              <w:spacing w:line="228" w:lineRule="exact"/>
              <w:ind w:left="274"/>
            </w:pPr>
            <w:r>
              <w:t>3.6982</w:t>
            </w:r>
          </w:p>
        </w:tc>
        <w:tc>
          <w:tcPr>
            <w:tcW w:w="1316" w:type="dxa"/>
          </w:tcPr>
          <w:p w:rsidR="000546BA" w:rsidRDefault="00590CA3">
            <w:pPr>
              <w:pStyle w:val="TableParagraph"/>
              <w:spacing w:line="228" w:lineRule="exact"/>
              <w:ind w:left="475"/>
            </w:pPr>
            <w:r>
              <w:t>5.8318</w:t>
            </w:r>
          </w:p>
        </w:tc>
      </w:tr>
    </w:tbl>
    <w:p w:rsidR="000546BA" w:rsidRDefault="000546BA">
      <w:pPr>
        <w:pStyle w:val="BodyText"/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ind w:left="596"/>
      </w:pPr>
      <w:r>
        <w:t>Reduced</w:t>
      </w:r>
      <w:r>
        <w:rPr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Equations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after="10"/>
        <w:ind w:left="101" w:right="1490" w:firstLine="110"/>
      </w:pPr>
      <w:r>
        <w:t>Bangtas = 0.1628*Karpet + 0.4023*Karsisos - 0.9578*Dayaan + 0.2581*Kinluh,</w:t>
      </w:r>
      <w:r>
        <w:rPr>
          <w:spacing w:val="-52"/>
        </w:rPr>
        <w:t xml:space="preserve"> </w:t>
      </w:r>
      <w:r>
        <w:t>Errorvar.=</w:t>
      </w:r>
      <w:r>
        <w:rPr>
          <w:spacing w:val="-2"/>
        </w:rPr>
        <w:t xml:space="preserve"> </w:t>
      </w:r>
      <w:r>
        <w:t>0.5985, R² =</w:t>
      </w:r>
      <w:r>
        <w:rPr>
          <w:spacing w:val="-1"/>
        </w:rPr>
        <w:t xml:space="preserve"> </w:t>
      </w:r>
      <w:r>
        <w:t>0.4015</w:t>
      </w: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173"/>
        <w:gridCol w:w="1265"/>
        <w:gridCol w:w="1070"/>
      </w:tblGrid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(0.08145)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210"/>
            </w:pPr>
            <w:r>
              <w:t>(0.1644)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338"/>
            </w:pPr>
            <w:r>
              <w:t>(0.1446)</w:t>
            </w:r>
          </w:p>
        </w:tc>
        <w:tc>
          <w:tcPr>
            <w:tcW w:w="1070" w:type="dxa"/>
          </w:tcPr>
          <w:p w:rsidR="000546BA" w:rsidRDefault="00590CA3">
            <w:pPr>
              <w:pStyle w:val="TableParagraph"/>
              <w:spacing w:line="228" w:lineRule="exact"/>
              <w:ind w:left="264"/>
            </w:pPr>
            <w:r>
              <w:t>(0.1168)</w:t>
            </w:r>
          </w:p>
        </w:tc>
      </w:tr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1.9984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172"/>
            </w:pPr>
            <w:r>
              <w:t>2.4468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208"/>
            </w:pPr>
            <w:r>
              <w:t>-6.6235</w:t>
            </w:r>
          </w:p>
        </w:tc>
        <w:tc>
          <w:tcPr>
            <w:tcW w:w="1070" w:type="dxa"/>
          </w:tcPr>
          <w:p w:rsidR="000546BA" w:rsidRDefault="00590CA3">
            <w:pPr>
              <w:pStyle w:val="TableParagraph"/>
              <w:spacing w:line="228" w:lineRule="exact"/>
              <w:ind w:left="170"/>
            </w:pPr>
            <w:r>
              <w:t>2.2100</w:t>
            </w:r>
          </w:p>
        </w:tc>
      </w:tr>
    </w:tbl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 w:after="10"/>
        <w:ind w:left="101" w:right="1244" w:firstLine="165"/>
      </w:pPr>
      <w:r>
        <w:t>Thnpgn = 0.04535*Karpet +0.3832*Karsisos + 0.4079*Dayaan + 0.07190*Kinluh,</w:t>
      </w:r>
      <w:r>
        <w:rPr>
          <w:spacing w:val="-52"/>
        </w:rPr>
        <w:t xml:space="preserve"> </w:t>
      </w:r>
      <w:r>
        <w:t>Errorvar.=</w:t>
      </w:r>
      <w:r>
        <w:rPr>
          <w:spacing w:val="-2"/>
        </w:rPr>
        <w:t xml:space="preserve"> </w:t>
      </w:r>
      <w:r>
        <w:t>0.7040, R² =</w:t>
      </w:r>
      <w:r>
        <w:rPr>
          <w:spacing w:val="-1"/>
        </w:rPr>
        <w:t xml:space="preserve"> </w:t>
      </w:r>
      <w:r>
        <w:t>0.11603</w:t>
      </w:r>
    </w:p>
    <w:tbl>
      <w:tblPr>
        <w:tblW w:w="0" w:type="auto"/>
        <w:tblInd w:w="6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265"/>
        <w:gridCol w:w="1228"/>
        <w:gridCol w:w="1179"/>
      </w:tblGrid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(0.02924)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265"/>
            </w:pPr>
            <w:r>
              <w:t>(0.1309)</w:t>
            </w:r>
          </w:p>
        </w:tc>
        <w:tc>
          <w:tcPr>
            <w:tcW w:w="1228" w:type="dxa"/>
          </w:tcPr>
          <w:p w:rsidR="000546BA" w:rsidRDefault="00590CA3">
            <w:pPr>
              <w:pStyle w:val="TableParagraph"/>
              <w:spacing w:line="228" w:lineRule="exact"/>
              <w:ind w:left="301"/>
            </w:pPr>
            <w:r>
              <w:t>(0.1214)</w:t>
            </w:r>
          </w:p>
        </w:tc>
        <w:tc>
          <w:tcPr>
            <w:tcW w:w="1179" w:type="dxa"/>
          </w:tcPr>
          <w:p w:rsidR="000546BA" w:rsidRDefault="00590CA3">
            <w:pPr>
              <w:pStyle w:val="TableParagraph"/>
              <w:spacing w:line="228" w:lineRule="exact"/>
              <w:ind w:left="265"/>
            </w:pPr>
            <w:r>
              <w:t>(0.04247)</w:t>
            </w:r>
          </w:p>
        </w:tc>
      </w:tr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1.5511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172"/>
            </w:pPr>
            <w:r>
              <w:t>-2.9285</w:t>
            </w:r>
          </w:p>
        </w:tc>
        <w:tc>
          <w:tcPr>
            <w:tcW w:w="1228" w:type="dxa"/>
          </w:tcPr>
          <w:p w:rsidR="000546BA" w:rsidRDefault="00590CA3">
            <w:pPr>
              <w:pStyle w:val="TableParagraph"/>
              <w:spacing w:line="228" w:lineRule="exact"/>
              <w:ind w:left="245"/>
            </w:pPr>
            <w:r>
              <w:t>3.3598</w:t>
            </w:r>
          </w:p>
        </w:tc>
        <w:tc>
          <w:tcPr>
            <w:tcW w:w="1179" w:type="dxa"/>
          </w:tcPr>
          <w:p w:rsidR="000546BA" w:rsidRDefault="00590CA3">
            <w:pPr>
              <w:pStyle w:val="TableParagraph"/>
              <w:spacing w:line="228" w:lineRule="exact"/>
              <w:ind w:left="171"/>
            </w:pPr>
            <w:r>
              <w:t>1.6931</w:t>
            </w:r>
          </w:p>
        </w:tc>
      </w:tr>
    </w:tbl>
    <w:p w:rsidR="000546BA" w:rsidRDefault="000546BA">
      <w:pPr>
        <w:pStyle w:val="BodyText"/>
        <w:spacing w:before="5"/>
        <w:rPr>
          <w:sz w:val="22"/>
        </w:rPr>
      </w:pPr>
    </w:p>
    <w:p w:rsidR="000546BA" w:rsidRDefault="00590CA3">
      <w:pPr>
        <w:tabs>
          <w:tab w:val="left" w:pos="2666"/>
          <w:tab w:val="left" w:pos="3612"/>
        </w:tabs>
        <w:spacing w:line="500" w:lineRule="atLeast"/>
        <w:ind w:left="871" w:right="4335" w:hanging="276"/>
      </w:pPr>
      <w:r>
        <w:t>Correlation Matrix of Independent Variables</w:t>
      </w:r>
      <w:r>
        <w:rPr>
          <w:spacing w:val="-52"/>
        </w:rPr>
        <w:t xml:space="preserve"> </w:t>
      </w:r>
      <w:r>
        <w:t>Karpet</w:t>
      </w:r>
      <w:r>
        <w:rPr>
          <w:spacing w:val="103"/>
        </w:rPr>
        <w:t xml:space="preserve"> </w:t>
      </w:r>
      <w:r>
        <w:t>Karsisos</w:t>
      </w:r>
      <w:r>
        <w:tab/>
        <w:t>Dayaan</w:t>
      </w:r>
      <w:r>
        <w:tab/>
        <w:t>Kinluh</w:t>
      </w:r>
    </w:p>
    <w:p w:rsidR="000546BA" w:rsidRDefault="00590CA3">
      <w:pPr>
        <w:pStyle w:val="BodyText"/>
        <w:rPr>
          <w:sz w:val="10"/>
        </w:rPr>
      </w:pPr>
      <w:r>
        <w:pict>
          <v:shape id="_x0000_s1142" style="position:absolute;margin-left:118.1pt;margin-top:8.15pt;width:29.2pt;height:.1pt;z-index:-15510016;mso-wrap-distance-left:0;mso-wrap-distance-right:0;mso-position-horizontal-relative:page" coordorigin="2362,163" coordsize="584,0" path="m2362,163r584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41" style="position:absolute;margin-left:155.55pt;margin-top:8.15pt;width:29.3pt;height:.1pt;z-index:-15509504;mso-wrap-distance-left:0;mso-wrap-distance-right:0;mso-position-horizontal-relative:page" coordorigin="3111,163" coordsize="586,0" path="m3111,163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40" style="position:absolute;margin-left:193.05pt;margin-top:8.15pt;width:29.3pt;height:.1pt;z-index:-15508992;mso-wrap-distance-left:0;mso-wrap-distance-right:0;mso-position-horizontal-relative:page" coordorigin="3861,163" coordsize="586,0" path="m3861,163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39" style="position:absolute;margin-left:230.6pt;margin-top:8.15pt;width:29.3pt;height:.1pt;z-index:-15508480;mso-wrap-distance-left:0;mso-wrap-distance-right:0;mso-position-horizontal-relative:page" coordorigin="4612,163" coordsize="586,0" path="m4612,163r585,e" filled="f" strokeweight=".28664mm">
            <v:stroke dashstyle="dash"/>
            <v:path arrowok="t"/>
            <w10:wrap type="topAndBottom" anchorx="page"/>
          </v:shape>
        </w:pict>
      </w:r>
    </w:p>
    <w:p w:rsidR="000546BA" w:rsidRDefault="00590CA3">
      <w:pPr>
        <w:tabs>
          <w:tab w:val="left" w:pos="1139"/>
        </w:tabs>
        <w:spacing w:before="59"/>
        <w:ind w:left="266"/>
      </w:pPr>
      <w:r>
        <w:t>Karpet</w:t>
      </w:r>
      <w:r>
        <w:tab/>
        <w:t>1.0000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1188"/>
          <w:tab w:val="left" w:pos="2068"/>
        </w:tabs>
        <w:ind w:left="156"/>
      </w:pPr>
      <w:r>
        <w:t>Karsisos</w:t>
      </w:r>
      <w:r>
        <w:tab/>
        <w:t>0.1457</w:t>
      </w:r>
      <w:r>
        <w:tab/>
        <w:t>1.0000</w:t>
      </w:r>
    </w:p>
    <w:p w:rsidR="000546BA" w:rsidRDefault="00590CA3">
      <w:pPr>
        <w:ind w:left="761"/>
      </w:pPr>
      <w:r>
        <w:t>(0.0778)</w:t>
      </w:r>
    </w:p>
    <w:p w:rsidR="000546BA" w:rsidRDefault="00590CA3">
      <w:pPr>
        <w:ind w:left="871"/>
      </w:pPr>
      <w:r>
        <w:t>1.8727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1213"/>
          <w:tab w:val="left" w:pos="2092"/>
          <w:tab w:val="left" w:pos="2971"/>
        </w:tabs>
        <w:spacing w:before="1" w:line="253" w:lineRule="exact"/>
        <w:ind w:left="266"/>
      </w:pPr>
      <w:r>
        <w:t>Dayaan</w:t>
      </w:r>
      <w:r>
        <w:tab/>
        <w:t>0.2124</w:t>
      </w:r>
      <w:r>
        <w:tab/>
        <w:t>0.7217</w:t>
      </w:r>
      <w:r>
        <w:tab/>
        <w:t>1.0000</w:t>
      </w:r>
    </w:p>
    <w:p w:rsidR="000546BA" w:rsidRDefault="00590CA3">
      <w:pPr>
        <w:spacing w:line="253" w:lineRule="exact"/>
        <w:ind w:left="761"/>
      </w:pPr>
      <w:r>
        <w:t>(0.0756)</w:t>
      </w:r>
      <w:r>
        <w:rPr>
          <w:spacing w:val="103"/>
        </w:rPr>
        <w:t xml:space="preserve"> </w:t>
      </w:r>
      <w:r>
        <w:t>(0.0462)</w:t>
      </w:r>
    </w:p>
    <w:p w:rsidR="000546BA" w:rsidRDefault="00590CA3">
      <w:pPr>
        <w:tabs>
          <w:tab w:val="left" w:pos="1695"/>
        </w:tabs>
        <w:ind w:left="871"/>
      </w:pPr>
      <w:r>
        <w:t>2.8110</w:t>
      </w:r>
      <w:r>
        <w:tab/>
        <w:t>15.6358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1097"/>
          <w:tab w:val="left" w:pos="2050"/>
          <w:tab w:val="left" w:pos="2930"/>
          <w:tab w:val="left" w:pos="3809"/>
        </w:tabs>
        <w:ind w:left="266"/>
      </w:pPr>
      <w:r>
        <w:t>Kinluh</w:t>
      </w:r>
      <w:r>
        <w:tab/>
        <w:t>-0.0065</w:t>
      </w:r>
      <w:r>
        <w:tab/>
        <w:t>0.7003</w:t>
      </w:r>
      <w:r>
        <w:tab/>
        <w:t>0.6318</w:t>
      </w:r>
      <w:r>
        <w:tab/>
        <w:t>1.0000</w:t>
      </w:r>
    </w:p>
    <w:p w:rsidR="000546BA" w:rsidRDefault="00590CA3">
      <w:pPr>
        <w:spacing w:before="1" w:line="253" w:lineRule="exact"/>
        <w:ind w:left="761"/>
      </w:pPr>
      <w:r>
        <w:t>(0.0766)</w:t>
      </w:r>
      <w:r>
        <w:rPr>
          <w:spacing w:val="105"/>
        </w:rPr>
        <w:t xml:space="preserve"> </w:t>
      </w:r>
      <w:r>
        <w:t>(0.0482)</w:t>
      </w:r>
      <w:r>
        <w:rPr>
          <w:spacing w:val="104"/>
        </w:rPr>
        <w:t xml:space="preserve"> </w:t>
      </w:r>
      <w:r>
        <w:t>(0.0486)</w:t>
      </w:r>
    </w:p>
    <w:p w:rsidR="000546BA" w:rsidRDefault="00590CA3">
      <w:pPr>
        <w:tabs>
          <w:tab w:val="left" w:pos="1713"/>
          <w:tab w:val="left" w:pos="2648"/>
        </w:tabs>
        <w:spacing w:line="253" w:lineRule="exact"/>
        <w:ind w:left="816"/>
      </w:pPr>
      <w:r>
        <w:t>-0.0853</w:t>
      </w:r>
      <w:r>
        <w:tab/>
        <w:t>14.5379</w:t>
      </w:r>
      <w:r>
        <w:tab/>
        <w:t>13.0113</w:t>
      </w:r>
    </w:p>
    <w:p w:rsidR="000546BA" w:rsidRDefault="000546BA">
      <w:pPr>
        <w:spacing w:line="253" w:lineRule="exact"/>
        <w:sectPr w:rsidR="000546BA">
          <w:headerReference w:type="default" r:id="rId453"/>
          <w:footerReference w:type="default" r:id="rId454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ind w:left="101"/>
        <w:rPr>
          <w:rFonts w:ascii="Calibri"/>
        </w:rPr>
      </w:pPr>
      <w:r>
        <w:rPr>
          <w:rFonts w:ascii="Calibri"/>
        </w:rPr>
        <w:t>218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83"/>
        <w:ind w:left="101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596"/>
      </w:pPr>
      <w:r>
        <w:t>Covariance</w:t>
      </w:r>
      <w:r>
        <w:rPr>
          <w:spacing w:val="-4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Latent</w:t>
      </w:r>
      <w:r>
        <w:rPr>
          <w:spacing w:val="-3"/>
        </w:rPr>
        <w:t xml:space="preserve"> </w:t>
      </w:r>
      <w:r>
        <w:t>Variables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982"/>
          <w:tab w:val="left" w:pos="1942"/>
          <w:tab w:val="left" w:pos="3736"/>
          <w:tab w:val="left" w:pos="4684"/>
        </w:tabs>
        <w:ind w:right="2752"/>
        <w:jc w:val="right"/>
      </w:pPr>
      <w:r>
        <w:t>Bangtas</w:t>
      </w:r>
      <w:r>
        <w:tab/>
        <w:t>Thnpgn</w:t>
      </w:r>
      <w:r>
        <w:tab/>
        <w:t>Karpet</w:t>
      </w:r>
      <w:r>
        <w:rPr>
          <w:spacing w:val="104"/>
        </w:rPr>
        <w:t xml:space="preserve"> </w:t>
      </w:r>
      <w:r>
        <w:t>Karsisos</w:t>
      </w:r>
      <w:r>
        <w:tab/>
        <w:t>Dayaan</w:t>
      </w:r>
      <w:r>
        <w:tab/>
        <w:t>Kinluh</w:t>
      </w:r>
    </w:p>
    <w:p w:rsidR="000546BA" w:rsidRDefault="000546BA">
      <w:pPr>
        <w:pStyle w:val="BodyText"/>
        <w:spacing w:before="7"/>
        <w:rPr>
          <w:sz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886"/>
        <w:gridCol w:w="3477"/>
      </w:tblGrid>
      <w:tr w:rsidR="000546BA">
        <w:trPr>
          <w:trHeight w:val="344"/>
        </w:trPr>
        <w:tc>
          <w:tcPr>
            <w:tcW w:w="936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7" w:lineRule="exact"/>
              <w:ind w:right="120"/>
              <w:jc w:val="right"/>
            </w:pPr>
            <w:r>
              <w:t>Bangtas</w:t>
            </w:r>
          </w:p>
        </w:tc>
        <w:tc>
          <w:tcPr>
            <w:tcW w:w="886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7" w:lineRule="exact"/>
              <w:ind w:right="126"/>
              <w:jc w:val="right"/>
            </w:pPr>
            <w:r>
              <w:t>1.0000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spacing w:line="20" w:lineRule="exact"/>
              <w:ind w:left="32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37" style="width:29.3pt;height:.85pt;mso-position-horizontal-relative:char;mso-position-vertical-relative:line" coordsize="586,17">
                  <v:line id="_x0000_s1138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  <w:r>
              <w:rPr>
                <w:spacing w:val="129"/>
                <w:sz w:val="2"/>
              </w:rPr>
              <w:t xml:space="preserve"> </w:t>
            </w:r>
            <w:r>
              <w:rPr>
                <w:spacing w:val="129"/>
                <w:sz w:val="2"/>
              </w:rPr>
            </w:r>
            <w:r>
              <w:rPr>
                <w:spacing w:val="129"/>
                <w:sz w:val="2"/>
              </w:rPr>
              <w:pict>
                <v:group id="_x0000_s1135" style="width:29.3pt;height:.85pt;mso-position-horizontal-relative:char;mso-position-vertical-relative:line" coordsize="586,17">
                  <v:line id="_x0000_s1136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  <w:r>
              <w:rPr>
                <w:spacing w:val="129"/>
                <w:sz w:val="2"/>
              </w:rPr>
              <w:t xml:space="preserve"> </w:t>
            </w:r>
            <w:r>
              <w:rPr>
                <w:spacing w:val="129"/>
                <w:sz w:val="2"/>
              </w:rPr>
            </w:r>
            <w:r>
              <w:rPr>
                <w:spacing w:val="129"/>
                <w:sz w:val="2"/>
              </w:rPr>
              <w:pict>
                <v:group id="_x0000_s1133" style="width:29.3pt;height:.85pt;mso-position-horizontal-relative:char;mso-position-vertical-relative:line" coordsize="586,17">
                  <v:line id="_x0000_s1134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</w:p>
        </w:tc>
      </w:tr>
      <w:tr w:rsidR="000546BA">
        <w:trPr>
          <w:trHeight w:val="252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33" w:lineRule="exact"/>
              <w:ind w:right="88"/>
              <w:jc w:val="right"/>
            </w:pPr>
            <w:r>
              <w:t>Thnpgn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33" w:lineRule="exact"/>
              <w:ind w:right="94"/>
              <w:jc w:val="right"/>
            </w:pPr>
            <w:r>
              <w:t>0.0035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spacing w:line="233" w:lineRule="exact"/>
              <w:ind w:left="177"/>
            </w:pPr>
            <w:r>
              <w:t>1.0000</w:t>
            </w:r>
          </w:p>
        </w:tc>
      </w:tr>
      <w:tr w:rsidR="000546BA">
        <w:trPr>
          <w:trHeight w:val="253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33" w:lineRule="exact"/>
              <w:ind w:right="176"/>
              <w:jc w:val="right"/>
            </w:pPr>
            <w:r>
              <w:t>Karpet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33" w:lineRule="exact"/>
              <w:ind w:right="180"/>
              <w:jc w:val="right"/>
            </w:pPr>
            <w:r>
              <w:t>0.0163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tabs>
                <w:tab w:val="left" w:pos="970"/>
              </w:tabs>
              <w:spacing w:line="233" w:lineRule="exact"/>
              <w:ind w:left="91"/>
            </w:pPr>
            <w:r>
              <w:t>0.0757</w:t>
            </w:r>
            <w:r>
              <w:tab/>
              <w:t>1.0000</w:t>
            </w:r>
          </w:p>
        </w:tc>
      </w:tr>
      <w:tr w:rsidR="000546BA">
        <w:trPr>
          <w:trHeight w:val="253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33" w:lineRule="exact"/>
              <w:ind w:right="127"/>
              <w:jc w:val="right"/>
            </w:pPr>
            <w:r>
              <w:t>Karsisos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33" w:lineRule="exact"/>
              <w:ind w:right="114"/>
              <w:jc w:val="right"/>
            </w:pPr>
            <w:r>
              <w:t>-0.0845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tabs>
                <w:tab w:val="left" w:pos="1056"/>
                <w:tab w:val="left" w:pos="1935"/>
              </w:tabs>
              <w:spacing w:line="233" w:lineRule="exact"/>
              <w:ind w:left="104"/>
            </w:pPr>
            <w:r>
              <w:t>-0.0319</w:t>
            </w:r>
            <w:r>
              <w:tab/>
              <w:t>0.1457</w:t>
            </w:r>
            <w:r>
              <w:tab/>
            </w:r>
            <w:r>
              <w:t>1.0000</w:t>
            </w:r>
          </w:p>
        </w:tc>
      </w:tr>
      <w:tr w:rsidR="000546BA">
        <w:trPr>
          <w:trHeight w:val="248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28" w:lineRule="exact"/>
              <w:ind w:right="102"/>
              <w:jc w:val="right"/>
            </w:pPr>
            <w:r>
              <w:t>Dayaan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28" w:lineRule="exact"/>
              <w:ind w:right="88"/>
              <w:jc w:val="right"/>
            </w:pPr>
            <w:r>
              <w:t>-0.4698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tabs>
                <w:tab w:val="left" w:pos="1063"/>
                <w:tab w:val="left" w:pos="1942"/>
                <w:tab w:val="left" w:pos="2821"/>
              </w:tabs>
              <w:spacing w:line="228" w:lineRule="exact"/>
              <w:ind w:left="183"/>
            </w:pPr>
            <w:r>
              <w:t>0.1863</w:t>
            </w:r>
            <w:r>
              <w:tab/>
              <w:t>0.2124</w:t>
            </w:r>
            <w:r>
              <w:tab/>
              <w:t>0.7217</w:t>
            </w:r>
            <w:r>
              <w:tab/>
              <w:t>1.0000</w:t>
            </w:r>
          </w:p>
        </w:tc>
      </w:tr>
    </w:tbl>
    <w:p w:rsidR="000546BA" w:rsidRDefault="00590CA3">
      <w:pPr>
        <w:tabs>
          <w:tab w:val="left" w:pos="831"/>
          <w:tab w:val="left" w:pos="1783"/>
          <w:tab w:val="left" w:pos="2609"/>
          <w:tab w:val="left" w:pos="3562"/>
          <w:tab w:val="left" w:pos="4442"/>
          <w:tab w:val="left" w:pos="5321"/>
        </w:tabs>
        <w:ind w:right="2670"/>
        <w:jc w:val="right"/>
      </w:pPr>
      <w:r>
        <w:t>Kinluh</w:t>
      </w:r>
      <w:r>
        <w:tab/>
        <w:t>-0.0664</w:t>
      </w:r>
      <w:r>
        <w:tab/>
        <w:t>0.0609</w:t>
      </w:r>
      <w:r>
        <w:tab/>
        <w:t>-0.0065</w:t>
      </w:r>
      <w:r>
        <w:tab/>
        <w:t>0.7003</w:t>
      </w:r>
      <w:r>
        <w:tab/>
        <w:t>0.6318</w:t>
      </w:r>
      <w:r>
        <w:tab/>
        <w:t>1.0000</w:t>
      </w:r>
    </w:p>
    <w:p w:rsidR="000546BA" w:rsidRDefault="00590CA3">
      <w:pPr>
        <w:spacing w:before="53" w:line="506" w:lineRule="exact"/>
        <w:ind w:left="2754" w:right="3480"/>
        <w:jc w:val="center"/>
      </w:pPr>
      <w:r>
        <w:t>Goodness of Fit Statistics</w:t>
      </w:r>
      <w:r>
        <w:rPr>
          <w:spacing w:val="1"/>
        </w:rPr>
        <w:t xml:space="preserve"> </w:t>
      </w:r>
      <w:r>
        <w:t>Degrees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Freedom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129</w:t>
      </w:r>
    </w:p>
    <w:p w:rsidR="000546BA" w:rsidRDefault="00590CA3">
      <w:pPr>
        <w:spacing w:line="200" w:lineRule="exact"/>
        <w:ind w:left="1163" w:right="1886"/>
        <w:jc w:val="center"/>
      </w:pPr>
      <w:r>
        <w:t>Minimum</w:t>
      </w:r>
      <w:r>
        <w:rPr>
          <w:spacing w:val="-5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Chi-Square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169.1289</w:t>
      </w:r>
      <w:r>
        <w:rPr>
          <w:spacing w:val="-2"/>
        </w:rPr>
        <w:t xml:space="preserve"> </w:t>
      </w:r>
      <w:r>
        <w:t>(P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0.07406)</w:t>
      </w:r>
    </w:p>
    <w:p w:rsidR="000546BA" w:rsidRDefault="00590CA3">
      <w:pPr>
        <w:ind w:left="535" w:right="1258"/>
        <w:jc w:val="center"/>
      </w:pPr>
      <w:r>
        <w:t>Normal Theory Weighted Least Squares Chi-Square = 291.2021 (P = 0.06735)</w:t>
      </w:r>
      <w:r>
        <w:rPr>
          <w:spacing w:val="-52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Non-centrality</w:t>
      </w:r>
      <w:r>
        <w:rPr>
          <w:spacing w:val="1"/>
        </w:rPr>
        <w:t xml:space="preserve"> </w:t>
      </w:r>
      <w:r>
        <w:t>Parameter</w:t>
      </w:r>
      <w:r>
        <w:rPr>
          <w:spacing w:val="-1"/>
        </w:rPr>
        <w:t xml:space="preserve"> </w:t>
      </w:r>
      <w:r>
        <w:t>(NCP) =</w:t>
      </w:r>
      <w:r>
        <w:rPr>
          <w:spacing w:val="-2"/>
        </w:rPr>
        <w:t xml:space="preserve"> </w:t>
      </w:r>
      <w:r>
        <w:t>24.8016</w:t>
      </w:r>
    </w:p>
    <w:p w:rsidR="000546BA" w:rsidRDefault="00590CA3">
      <w:pPr>
        <w:spacing w:line="252" w:lineRule="exact"/>
        <w:ind w:left="1163" w:right="1886"/>
        <w:jc w:val="center"/>
      </w:pPr>
      <w:r>
        <w:t>90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Interval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NCP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(20.9131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78.2448)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1670" w:right="2368" w:firstLine="681"/>
      </w:pPr>
      <w:r>
        <w:t>Minimum Fit Function Value = 1.6082</w:t>
      </w:r>
      <w:r>
        <w:rPr>
          <w:spacing w:val="1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Discrepancy</w:t>
      </w:r>
      <w:r>
        <w:rPr>
          <w:spacing w:val="-2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Va</w:t>
      </w:r>
      <w:r>
        <w:t>lue</w:t>
      </w:r>
      <w:r>
        <w:rPr>
          <w:spacing w:val="-5"/>
        </w:rPr>
        <w:t xml:space="preserve"> </w:t>
      </w:r>
      <w:r>
        <w:t>(F0)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0.8151</w:t>
      </w:r>
    </w:p>
    <w:p w:rsidR="000546BA" w:rsidRDefault="00590CA3">
      <w:pPr>
        <w:ind w:left="1145" w:right="1841" w:firstLine="372"/>
      </w:pPr>
      <w:r>
        <w:t>90 Percent Confidence Interval for F0 = (0.5854 ; 1.0836)</w:t>
      </w:r>
      <w:r>
        <w:rPr>
          <w:spacing w:val="1"/>
        </w:rPr>
        <w:t xml:space="preserve"> </w:t>
      </w:r>
      <w:r>
        <w:t>Root Mean Square Error of Approximation (RMSEA) = 0.07949</w:t>
      </w:r>
      <w:r>
        <w:rPr>
          <w:spacing w:val="1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Interval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RMSEA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(0.06736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0.09165)</w:t>
      </w:r>
    </w:p>
    <w:p w:rsidR="000546BA" w:rsidRDefault="00590CA3">
      <w:pPr>
        <w:ind w:left="1581"/>
      </w:pPr>
      <w:r>
        <w:t>P-Value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(RMSEA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0.05)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0.0001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ind w:left="1163" w:right="1887"/>
        <w:jc w:val="center"/>
      </w:pPr>
      <w:r>
        <w:t>Expected</w:t>
      </w:r>
      <w:r>
        <w:rPr>
          <w:spacing w:val="-4"/>
        </w:rPr>
        <w:t xml:space="preserve"> </w:t>
      </w:r>
      <w:r>
        <w:t>Cross-Validation</w:t>
      </w:r>
      <w:r>
        <w:rPr>
          <w:spacing w:val="-3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(ECVI)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2.0764</w:t>
      </w:r>
    </w:p>
    <w:p w:rsidR="000546BA" w:rsidRDefault="00590CA3">
      <w:pPr>
        <w:spacing w:before="1"/>
        <w:ind w:left="1163" w:right="1886"/>
        <w:jc w:val="center"/>
      </w:pPr>
      <w:r>
        <w:t>90 Percent Confidence Interval for ECVI = (1.8467 ; 2.3450)</w:t>
      </w:r>
      <w:r>
        <w:rPr>
          <w:spacing w:val="-52"/>
        </w:rPr>
        <w:t xml:space="preserve"> </w:t>
      </w:r>
      <w:r>
        <w:t>ECVI</w:t>
      </w:r>
      <w:r>
        <w:rPr>
          <w:spacing w:val="-1"/>
        </w:rPr>
        <w:t xml:space="preserve"> </w:t>
      </w:r>
      <w:r>
        <w:t>for Saturated Model =</w:t>
      </w:r>
      <w:r>
        <w:rPr>
          <w:spacing w:val="-2"/>
        </w:rPr>
        <w:t xml:space="preserve"> </w:t>
      </w:r>
      <w:r>
        <w:t>1.9095</w:t>
      </w:r>
    </w:p>
    <w:p w:rsidR="000546BA" w:rsidRDefault="00590CA3">
      <w:pPr>
        <w:ind w:left="2219" w:right="2944"/>
        <w:jc w:val="center"/>
      </w:pPr>
      <w:r>
        <w:t>ECVI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Independence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19.5950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155" w:right="878"/>
        <w:jc w:val="center"/>
      </w:pPr>
      <w:r>
        <w:t>Chi-Square for Independence Model with 171 Degrees of Freedom = 3861.4125</w:t>
      </w:r>
      <w:r>
        <w:rPr>
          <w:spacing w:val="-52"/>
        </w:rPr>
        <w:t xml:space="preserve"> </w:t>
      </w:r>
      <w:r>
        <w:t>I</w:t>
      </w:r>
      <w:r>
        <w:t>ndependence</w:t>
      </w:r>
      <w:r>
        <w:rPr>
          <w:spacing w:val="-2"/>
        </w:rPr>
        <w:t xml:space="preserve"> </w:t>
      </w:r>
      <w:r>
        <w:t>AIC =</w:t>
      </w:r>
      <w:r>
        <w:rPr>
          <w:spacing w:val="-1"/>
        </w:rPr>
        <w:t xml:space="preserve"> </w:t>
      </w:r>
      <w:r>
        <w:t>3899.4125</w:t>
      </w:r>
    </w:p>
    <w:p w:rsidR="000546BA" w:rsidRDefault="00590CA3">
      <w:pPr>
        <w:spacing w:line="252" w:lineRule="exact"/>
        <w:ind w:left="2946" w:right="3669"/>
        <w:jc w:val="center"/>
      </w:pPr>
      <w:r>
        <w:t>Model</w:t>
      </w:r>
      <w:r>
        <w:rPr>
          <w:spacing w:val="-2"/>
        </w:rPr>
        <w:t xml:space="preserve"> </w:t>
      </w:r>
      <w:r>
        <w:t>AIC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413.2021</w:t>
      </w:r>
    </w:p>
    <w:p w:rsidR="000546BA" w:rsidRDefault="00590CA3">
      <w:pPr>
        <w:ind w:left="2584" w:right="3308" w:hanging="2"/>
        <w:jc w:val="center"/>
      </w:pPr>
      <w:r>
        <w:t>Saturated AIC = 380.0000</w:t>
      </w:r>
      <w:r>
        <w:rPr>
          <w:spacing w:val="1"/>
        </w:rPr>
        <w:t xml:space="preserve"> </w:t>
      </w:r>
      <w:r>
        <w:t>Independence CAIC = 3981.0805</w:t>
      </w:r>
      <w:r>
        <w:rPr>
          <w:spacing w:val="-5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CAIC =</w:t>
      </w:r>
      <w:r>
        <w:rPr>
          <w:spacing w:val="-2"/>
        </w:rPr>
        <w:t xml:space="preserve"> </w:t>
      </w:r>
      <w:r>
        <w:t>675.3994</w:t>
      </w:r>
    </w:p>
    <w:p w:rsidR="000546BA" w:rsidRDefault="00590CA3">
      <w:pPr>
        <w:spacing w:line="253" w:lineRule="exact"/>
        <w:ind w:left="2219" w:right="2942"/>
        <w:jc w:val="center"/>
      </w:pPr>
      <w:r>
        <w:t>Saturated</w:t>
      </w:r>
      <w:r>
        <w:rPr>
          <w:spacing w:val="-2"/>
        </w:rPr>
        <w:t xml:space="preserve"> </w:t>
      </w:r>
      <w:r>
        <w:t>CAIC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1196.6803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2278" w:right="3005" w:firstLine="306"/>
      </w:pPr>
      <w:r>
        <w:t>Normed Fit Index (NFI) = 0.9171</w:t>
      </w:r>
      <w:r>
        <w:rPr>
          <w:spacing w:val="1"/>
        </w:rPr>
        <w:t xml:space="preserve"> </w:t>
      </w:r>
      <w:r>
        <w:t>Non-Normed</w:t>
      </w:r>
      <w:r>
        <w:rPr>
          <w:spacing w:val="-3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(NNFI)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0.9314</w:t>
      </w:r>
    </w:p>
    <w:p w:rsidR="000546BA" w:rsidRDefault="00590CA3">
      <w:pPr>
        <w:spacing w:before="1"/>
        <w:ind w:left="2016" w:right="2741"/>
        <w:jc w:val="center"/>
      </w:pPr>
      <w:r>
        <w:t>Parsimony Normed Fit Index (PNFI) = 0.6919</w:t>
      </w:r>
      <w:r>
        <w:rPr>
          <w:spacing w:val="-52"/>
        </w:rPr>
        <w:t xml:space="preserve"> </w:t>
      </w:r>
      <w:r>
        <w:t>Comparative Fit Index (CFI) = 0.9482</w:t>
      </w:r>
      <w:r>
        <w:rPr>
          <w:spacing w:val="1"/>
        </w:rPr>
        <w:t xml:space="preserve"> </w:t>
      </w:r>
      <w:r>
        <w:t>Incremental</w:t>
      </w:r>
      <w:r>
        <w:rPr>
          <w:spacing w:val="-1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Index (IFI)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0.9488</w:t>
      </w:r>
    </w:p>
    <w:p w:rsidR="000546BA" w:rsidRDefault="00590CA3">
      <w:pPr>
        <w:spacing w:line="480" w:lineRule="auto"/>
        <w:ind w:left="2584" w:right="3308"/>
        <w:jc w:val="center"/>
      </w:pPr>
      <w:r>
        <w:t>Relative Fit Index (RFI) = 0.8901</w:t>
      </w:r>
      <w:r>
        <w:rPr>
          <w:spacing w:val="-52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(CN) =</w:t>
      </w:r>
      <w:r>
        <w:rPr>
          <w:spacing w:val="-2"/>
        </w:rPr>
        <w:t xml:space="preserve"> </w:t>
      </w:r>
      <w:r>
        <w:t>106.2591</w:t>
      </w:r>
    </w:p>
    <w:p w:rsidR="000546BA" w:rsidRDefault="00590CA3">
      <w:pPr>
        <w:ind w:left="2017" w:right="2741"/>
        <w:jc w:val="center"/>
      </w:pPr>
      <w:r>
        <w:t>Root Mean Square Residual (RMR) = 0.9029</w:t>
      </w:r>
      <w:r>
        <w:rPr>
          <w:spacing w:val="-52"/>
        </w:rPr>
        <w:t xml:space="preserve"> </w:t>
      </w:r>
      <w:r>
        <w:t>Standardized</w:t>
      </w:r>
      <w:r>
        <w:rPr>
          <w:spacing w:val="-1"/>
        </w:rPr>
        <w:t xml:space="preserve"> </w:t>
      </w:r>
      <w:r>
        <w:t>RMR =</w:t>
      </w:r>
      <w:r>
        <w:rPr>
          <w:spacing w:val="-2"/>
        </w:rPr>
        <w:t xml:space="preserve"> </w:t>
      </w:r>
      <w:r>
        <w:t>0.08790</w:t>
      </w:r>
    </w:p>
    <w:p w:rsidR="000546BA" w:rsidRDefault="00590CA3">
      <w:pPr>
        <w:ind w:left="2219" w:right="2943"/>
        <w:jc w:val="center"/>
      </w:pPr>
      <w:r>
        <w:t>Goodness</w:t>
      </w:r>
      <w:r>
        <w:rPr>
          <w:spacing w:val="-3"/>
        </w:rPr>
        <w:t xml:space="preserve"> </w:t>
      </w:r>
      <w:r>
        <w:t>o</w:t>
      </w:r>
      <w:r>
        <w:t>f</w:t>
      </w:r>
      <w:r>
        <w:rPr>
          <w:spacing w:val="-3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(GFI)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0.8682</w:t>
      </w:r>
    </w:p>
    <w:p w:rsidR="000546BA" w:rsidRDefault="000546BA">
      <w:pPr>
        <w:jc w:val="center"/>
        <w:sectPr w:rsidR="000546BA">
          <w:headerReference w:type="default" r:id="rId455"/>
          <w:footerReference w:type="default" r:id="rId456"/>
          <w:pgSz w:w="11910" w:h="16840"/>
          <w:pgMar w:top="0" w:right="1440" w:bottom="0" w:left="1600" w:header="0" w:footer="0" w:gutter="0"/>
          <w:cols w:space="720"/>
        </w:sectPr>
      </w:pPr>
    </w:p>
    <w:p w:rsidR="000546BA" w:rsidRDefault="00590CA3">
      <w:pPr>
        <w:spacing w:before="31"/>
        <w:ind w:left="101"/>
        <w:rPr>
          <w:rFonts w:ascii="Calibri"/>
        </w:rPr>
      </w:pPr>
      <w:r>
        <w:pict>
          <v:group id="_x0000_s1130" style="position:absolute;left:0;text-align:left;margin-left:.35pt;margin-top:.05pt;width:489.65pt;height:841.85pt;z-index:15952384;mso-position-horizontal-relative:page;mso-position-vertical-relative:page" coordorigin="7,1" coordsize="9793,16837">
            <v:shape id="_x0000_s1132" type="#_x0000_t75" style="position:absolute;left:1880;top:8394;width:7919;height:5319">
              <v:imagedata r:id="rId457" o:title=""/>
            </v:shape>
            <v:shape id="_x0000_s1131" type="#_x0000_t75" style="position:absolute;left:6;top:1;width:2518;height:16837">
              <v:imagedata r:id="rId132" o:title=""/>
            </v:shape>
            <w10:wrap anchorx="page" anchory="page"/>
          </v:group>
        </w:pict>
      </w:r>
      <w:r>
        <w:rPr>
          <w:rFonts w:ascii="Calibri"/>
        </w:rPr>
        <w:t>219</w:t>
      </w:r>
    </w:p>
    <w:p w:rsidR="000546BA" w:rsidRDefault="000546BA">
      <w:pPr>
        <w:pStyle w:val="BodyText"/>
        <w:rPr>
          <w:rFonts w:ascii="Calibri"/>
          <w:sz w:val="20"/>
        </w:rPr>
      </w:pPr>
    </w:p>
    <w:p w:rsidR="000546BA" w:rsidRDefault="000546BA">
      <w:pPr>
        <w:pStyle w:val="BodyText"/>
        <w:rPr>
          <w:rFonts w:ascii="Calibri"/>
          <w:sz w:val="20"/>
        </w:rPr>
      </w:pPr>
    </w:p>
    <w:p w:rsidR="000546BA" w:rsidRDefault="000546BA">
      <w:pPr>
        <w:pStyle w:val="BodyText"/>
        <w:rPr>
          <w:rFonts w:ascii="Calibri"/>
          <w:sz w:val="19"/>
        </w:rPr>
      </w:pPr>
    </w:p>
    <w:p w:rsidR="000546BA" w:rsidRDefault="00590CA3">
      <w:pPr>
        <w:spacing w:before="1"/>
        <w:ind w:left="1833" w:right="2036" w:firstLine="54"/>
      </w:pPr>
      <w:r>
        <w:t>Adjusted Goodness of Fit Index (AGFI) = 0.8058</w:t>
      </w:r>
      <w:r>
        <w:rPr>
          <w:spacing w:val="1"/>
        </w:rPr>
        <w:t xml:space="preserve"> </w:t>
      </w:r>
      <w:r>
        <w:t>Parsimony</w:t>
      </w:r>
      <w:r>
        <w:rPr>
          <w:spacing w:val="-2"/>
        </w:rPr>
        <w:t xml:space="preserve"> </w:t>
      </w:r>
      <w:r>
        <w:t>Goodness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(PGFI)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0.5894</w:t>
      </w:r>
    </w:p>
    <w:p w:rsidR="000546BA" w:rsidRDefault="00590CA3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436" behindDoc="0" locked="0" layoutInCell="1" allowOverlap="1">
            <wp:simplePos x="0" y="0"/>
            <wp:positionH relativeFrom="page">
              <wp:posOffset>1137666</wp:posOffset>
            </wp:positionH>
            <wp:positionV relativeFrom="paragraph">
              <wp:posOffset>120207</wp:posOffset>
            </wp:positionV>
            <wp:extent cx="5046364" cy="3102102"/>
            <wp:effectExtent l="0" t="0" r="0" b="0"/>
            <wp:wrapTopAndBottom/>
            <wp:docPr id="3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6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64" cy="310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590CA3">
      <w:pPr>
        <w:spacing w:before="81"/>
        <w:ind w:left="905"/>
        <w:rPr>
          <w:rFonts w:ascii="Calibri"/>
          <w:sz w:val="16"/>
        </w:rPr>
      </w:pPr>
      <w:r>
        <w:rPr>
          <w:rFonts w:ascii="Calibri"/>
          <w:sz w:val="16"/>
        </w:rPr>
        <w:t>Chi-Square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=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291.20,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df=129,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p-value=0,06735,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RMSEA=0,079</w:t>
      </w:r>
    </w:p>
    <w:p w:rsidR="000546BA" w:rsidRDefault="00590CA3">
      <w:pPr>
        <w:spacing w:before="99"/>
        <w:ind w:left="101" w:right="678"/>
      </w:pPr>
      <w:r>
        <w:t>Pendugaan</w:t>
      </w:r>
      <w:r>
        <w:rPr>
          <w:spacing w:val="4"/>
        </w:rPr>
        <w:t xml:space="preserve"> </w:t>
      </w:r>
      <w:r>
        <w:t>Akhir</w:t>
      </w:r>
      <w:r>
        <w:rPr>
          <w:spacing w:val="4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struktural</w:t>
      </w:r>
      <w:r>
        <w:rPr>
          <w:spacing w:val="3"/>
        </w:rPr>
        <w:t xml:space="preserve"> </w:t>
      </w:r>
      <w:r>
        <w:t>Strategi</w:t>
      </w:r>
      <w:r>
        <w:rPr>
          <w:spacing w:val="4"/>
        </w:rPr>
        <w:t xml:space="preserve"> </w:t>
      </w:r>
      <w:r>
        <w:t>Peningkatan</w:t>
      </w:r>
      <w:r>
        <w:rPr>
          <w:spacing w:val="5"/>
        </w:rPr>
        <w:t xml:space="preserve"> </w:t>
      </w:r>
      <w:r>
        <w:t>Kapasitas</w:t>
      </w:r>
      <w:r>
        <w:rPr>
          <w:spacing w:val="5"/>
        </w:rPr>
        <w:t xml:space="preserve"> </w:t>
      </w:r>
      <w:r>
        <w:t>Rumah</w:t>
      </w:r>
      <w:r>
        <w:rPr>
          <w:spacing w:val="4"/>
        </w:rPr>
        <w:t xml:space="preserve"> </w:t>
      </w:r>
      <w:r>
        <w:t>Tangga</w:t>
      </w:r>
      <w:r>
        <w:rPr>
          <w:spacing w:val="4"/>
        </w:rPr>
        <w:t xml:space="preserve"> </w:t>
      </w:r>
      <w:r>
        <w:t>Petani</w:t>
      </w:r>
      <w:r>
        <w:rPr>
          <w:spacing w:val="-52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 Lebak (</w:t>
      </w:r>
      <w:r>
        <w:rPr>
          <w:i/>
        </w:rPr>
        <w:t>Stabdardized</w:t>
      </w:r>
      <w:r>
        <w:t>)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7"/>
        <w:rPr>
          <w:sz w:val="20"/>
        </w:rPr>
      </w:pPr>
    </w:p>
    <w:p w:rsidR="000546BA" w:rsidRDefault="00590CA3">
      <w:pPr>
        <w:spacing w:before="68"/>
        <w:ind w:left="1019"/>
        <w:rPr>
          <w:rFonts w:ascii="Calibri"/>
          <w:sz w:val="16"/>
        </w:rPr>
      </w:pPr>
      <w:r>
        <w:rPr>
          <w:rFonts w:ascii="Calibri"/>
          <w:sz w:val="16"/>
        </w:rPr>
        <w:t>Chi-Square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=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291.20,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df=129,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p-value=0,06735,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RMSEA=0,079</w:t>
      </w:r>
    </w:p>
    <w:p w:rsidR="000546BA" w:rsidRDefault="00590CA3">
      <w:pPr>
        <w:spacing w:before="102" w:line="276" w:lineRule="auto"/>
        <w:ind w:left="101" w:right="678"/>
      </w:pPr>
      <w:r>
        <w:t>Pendugaan</w:t>
      </w:r>
      <w:r>
        <w:rPr>
          <w:spacing w:val="4"/>
        </w:rPr>
        <w:t xml:space="preserve"> </w:t>
      </w:r>
      <w:r>
        <w:t>Akhir</w:t>
      </w:r>
      <w:r>
        <w:rPr>
          <w:spacing w:val="4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t>struktural</w:t>
      </w:r>
      <w:r>
        <w:rPr>
          <w:spacing w:val="4"/>
        </w:rPr>
        <w:t xml:space="preserve"> </w:t>
      </w:r>
      <w:r>
        <w:t>Strategi</w:t>
      </w:r>
      <w:r>
        <w:rPr>
          <w:spacing w:val="4"/>
        </w:rPr>
        <w:t xml:space="preserve"> </w:t>
      </w:r>
      <w:r>
        <w:t>Peningkatan</w:t>
      </w:r>
      <w:r>
        <w:rPr>
          <w:spacing w:val="4"/>
        </w:rPr>
        <w:t xml:space="preserve"> </w:t>
      </w:r>
      <w:r>
        <w:t>Kapasitas</w:t>
      </w:r>
      <w:r>
        <w:rPr>
          <w:spacing w:val="5"/>
        </w:rPr>
        <w:t xml:space="preserve"> </w:t>
      </w:r>
      <w:r>
        <w:t>Rumah</w:t>
      </w:r>
      <w:r>
        <w:rPr>
          <w:spacing w:val="4"/>
        </w:rPr>
        <w:t xml:space="preserve"> </w:t>
      </w:r>
      <w:r>
        <w:t>Tangga</w:t>
      </w:r>
      <w:r>
        <w:rPr>
          <w:spacing w:val="4"/>
        </w:rPr>
        <w:t xml:space="preserve"> </w:t>
      </w:r>
      <w:r>
        <w:t>Petani</w:t>
      </w:r>
      <w:r>
        <w:rPr>
          <w:spacing w:val="-52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 Lebak (</w:t>
      </w:r>
      <w:r>
        <w:rPr>
          <w:i/>
        </w:rPr>
        <w:t>t-value</w:t>
      </w:r>
      <w:r>
        <w:t>)</w:t>
      </w:r>
    </w:p>
    <w:p w:rsidR="000546BA" w:rsidRDefault="000546BA">
      <w:pPr>
        <w:spacing w:line="276" w:lineRule="auto"/>
        <w:sectPr w:rsidR="000546BA">
          <w:headerReference w:type="default" r:id="rId459"/>
          <w:footerReference w:type="default" r:id="rId460"/>
          <w:pgSz w:w="11910" w:h="16840"/>
          <w:pgMar w:top="660" w:right="1440" w:bottom="28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bookmarkStart w:id="17" w:name="Lampiran_1"/>
      <w:bookmarkEnd w:id="17"/>
      <w:r>
        <w:t>Lampiran</w:t>
      </w:r>
      <w:r>
        <w:rPr>
          <w:spacing w:val="-3"/>
        </w:rPr>
        <w:t xml:space="preserve"> </w:t>
      </w:r>
      <w:r>
        <w:t>1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6"/>
        </w:rPr>
      </w:pPr>
    </w:p>
    <w:p w:rsidR="000546BA" w:rsidRDefault="00590CA3">
      <w:pPr>
        <w:spacing w:before="90"/>
        <w:ind w:left="1163" w:right="760"/>
        <w:jc w:val="center"/>
        <w:rPr>
          <w:b/>
          <w:sz w:val="24"/>
        </w:rPr>
      </w:pPr>
      <w:r>
        <w:rPr>
          <w:b/>
          <w:sz w:val="24"/>
          <w:u w:val="thick"/>
        </w:rPr>
        <w:t>ANALISIS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SEM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MENGGUNAKAN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LISREL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8.70</w:t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18"/>
        </w:rPr>
      </w:pPr>
    </w:p>
    <w:p w:rsidR="000546BA" w:rsidRDefault="00590CA3">
      <w:pPr>
        <w:spacing w:before="91"/>
        <w:ind w:left="3717" w:right="3308"/>
        <w:jc w:val="center"/>
      </w:pPr>
      <w:r>
        <w:t>DATE:</w:t>
      </w:r>
      <w:r>
        <w:rPr>
          <w:spacing w:val="1"/>
        </w:rPr>
        <w:t xml:space="preserve"> </w:t>
      </w:r>
      <w:r>
        <w:t>10/30/2010</w:t>
      </w:r>
      <w:r>
        <w:rPr>
          <w:spacing w:val="-52"/>
        </w:rPr>
        <w:t xml:space="preserve"> </w:t>
      </w:r>
      <w:r>
        <w:t>TIME:</w:t>
      </w:r>
      <w:r>
        <w:rPr>
          <w:spacing w:val="-1"/>
        </w:rPr>
        <w:t xml:space="preserve"> </w:t>
      </w:r>
      <w:r>
        <w:t>11:43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 w:line="480" w:lineRule="auto"/>
        <w:ind w:left="3888" w:right="3480"/>
        <w:jc w:val="center"/>
      </w:pPr>
      <w:r>
        <w:t>L I S R E L</w:t>
      </w:r>
      <w:r>
        <w:rPr>
          <w:spacing w:val="1"/>
        </w:rPr>
        <w:t xml:space="preserve"> </w:t>
      </w:r>
      <w:r>
        <w:t>8.70</w:t>
      </w:r>
      <w:r>
        <w:rPr>
          <w:spacing w:val="-52"/>
        </w:rPr>
        <w:t xml:space="preserve"> </w:t>
      </w:r>
      <w:r>
        <w:t>BY</w:t>
      </w:r>
    </w:p>
    <w:p w:rsidR="000546BA" w:rsidRDefault="00590CA3">
      <w:pPr>
        <w:spacing w:line="253" w:lineRule="exact"/>
        <w:ind w:left="2383" w:right="1977"/>
        <w:jc w:val="center"/>
      </w:pPr>
      <w:r>
        <w:t>Karl</w:t>
      </w:r>
      <w:r>
        <w:rPr>
          <w:spacing w:val="-3"/>
        </w:rPr>
        <w:t xml:space="preserve"> </w:t>
      </w:r>
      <w:r>
        <w:t>G.</w:t>
      </w:r>
      <w:r>
        <w:rPr>
          <w:spacing w:val="-2"/>
        </w:rPr>
        <w:t xml:space="preserve"> </w:t>
      </w:r>
      <w:r>
        <w:t>Jöreskog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Dag</w:t>
      </w:r>
      <w:r>
        <w:rPr>
          <w:spacing w:val="-2"/>
        </w:rPr>
        <w:t xml:space="preserve"> </w:t>
      </w:r>
      <w:r>
        <w:t>Sörbom</w:t>
      </w:r>
    </w:p>
    <w:p w:rsidR="000546BA" w:rsidRDefault="000546BA">
      <w:pPr>
        <w:pStyle w:val="BodyText"/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ind w:left="2818" w:right="2409"/>
        <w:jc w:val="center"/>
      </w:pPr>
      <w:r>
        <w:t>This program is published exclusively by</w:t>
      </w:r>
      <w:r>
        <w:rPr>
          <w:spacing w:val="-52"/>
        </w:rPr>
        <w:t xml:space="preserve"> </w:t>
      </w:r>
      <w:r>
        <w:t>Scientific Software International, Inc.</w:t>
      </w:r>
      <w:r>
        <w:rPr>
          <w:spacing w:val="1"/>
        </w:rPr>
        <w:t xml:space="preserve"> </w:t>
      </w:r>
      <w:r>
        <w:t>7383 N. Lincoln Avenue, Suite 100</w:t>
      </w:r>
      <w:r>
        <w:rPr>
          <w:spacing w:val="1"/>
        </w:rPr>
        <w:t xml:space="preserve"> </w:t>
      </w:r>
      <w:r>
        <w:t>Lincolnwood,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60712, U.S.A.</w:t>
      </w:r>
    </w:p>
    <w:p w:rsidR="000546BA" w:rsidRDefault="00590CA3">
      <w:pPr>
        <w:spacing w:line="253" w:lineRule="exact"/>
        <w:ind w:left="1163" w:right="757"/>
        <w:jc w:val="center"/>
      </w:pPr>
      <w:r>
        <w:t>Phone:</w:t>
      </w:r>
      <w:r>
        <w:rPr>
          <w:spacing w:val="-5"/>
        </w:rPr>
        <w:t xml:space="preserve"> </w:t>
      </w:r>
      <w:r>
        <w:t>(800)247-6113,</w:t>
      </w:r>
      <w:r>
        <w:rPr>
          <w:spacing w:val="-5"/>
        </w:rPr>
        <w:t xml:space="preserve"> </w:t>
      </w:r>
      <w:r>
        <w:t>(847)675-0720,</w:t>
      </w:r>
      <w:r>
        <w:rPr>
          <w:spacing w:val="-5"/>
        </w:rPr>
        <w:t xml:space="preserve"> </w:t>
      </w:r>
      <w:r>
        <w:t>Fax:</w:t>
      </w:r>
      <w:r>
        <w:rPr>
          <w:spacing w:val="-4"/>
        </w:rPr>
        <w:t xml:space="preserve"> </w:t>
      </w:r>
      <w:r>
        <w:t>(847)675-2140</w:t>
      </w:r>
    </w:p>
    <w:p w:rsidR="000546BA" w:rsidRDefault="00590CA3">
      <w:pPr>
        <w:spacing w:before="1"/>
        <w:ind w:left="1835" w:right="1425"/>
        <w:jc w:val="center"/>
      </w:pPr>
      <w:r>
        <w:t>Copyright by Scientific Software International, Inc., 1981-2004</w:t>
      </w:r>
      <w:r>
        <w:rPr>
          <w:spacing w:val="-52"/>
        </w:rPr>
        <w:t xml:space="preserve"> </w:t>
      </w:r>
      <w:r>
        <w:t>Use of this program is subject to the terms specified in the</w:t>
      </w:r>
      <w:r>
        <w:rPr>
          <w:spacing w:val="1"/>
        </w:rPr>
        <w:t xml:space="preserve"> </w:t>
      </w:r>
      <w:r>
        <w:t>Universal</w:t>
      </w:r>
      <w:r>
        <w:rPr>
          <w:spacing w:val="-1"/>
        </w:rPr>
        <w:t xml:space="preserve"> </w:t>
      </w:r>
      <w:r>
        <w:t>Copyright</w:t>
      </w:r>
      <w:r>
        <w:rPr>
          <w:spacing w:val="-1"/>
        </w:rPr>
        <w:t xml:space="preserve"> </w:t>
      </w:r>
      <w:r>
        <w:t>Convention.</w:t>
      </w:r>
    </w:p>
    <w:p w:rsidR="000546BA" w:rsidRDefault="00590CA3">
      <w:pPr>
        <w:spacing w:line="252" w:lineRule="exact"/>
        <w:ind w:left="2383" w:right="1977"/>
        <w:jc w:val="center"/>
      </w:pPr>
      <w:r>
        <w:t>Website:</w:t>
      </w:r>
      <w:r>
        <w:rPr>
          <w:spacing w:val="-6"/>
        </w:rPr>
        <w:t xml:space="preserve"> </w:t>
      </w:r>
      <w:hyperlink r:id="rId461">
        <w:r>
          <w:rPr>
            <w:u w:val="single"/>
          </w:rPr>
          <w:t>www.ssicentral.com</w:t>
        </w:r>
      </w:hyperlink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16"/>
        </w:rPr>
      </w:pPr>
    </w:p>
    <w:p w:rsidR="000546BA" w:rsidRDefault="00590CA3">
      <w:pPr>
        <w:spacing w:before="90"/>
        <w:ind w:left="667" w:right="2036" w:firstLine="55"/>
      </w:pPr>
      <w:r>
        <w:t>The following lines were read from file D:\YUNITA\SPSS-LISREL-</w:t>
      </w:r>
      <w:r>
        <w:rPr>
          <w:spacing w:val="-52"/>
        </w:rPr>
        <w:t xml:space="preserve"> </w:t>
      </w:r>
      <w:r>
        <w:t>OK\DATAANALISIS3.Spl: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667" w:right="360" w:firstLine="55"/>
      </w:pPr>
      <w:r>
        <w:t>O</w:t>
      </w:r>
      <w:r>
        <w:t>bserved variables UMUR JAK DIKFORM DIKNFORM PGLAMAN KOSMO</w:t>
      </w:r>
      <w:r>
        <w:rPr>
          <w:spacing w:val="1"/>
        </w:rPr>
        <w:t xml:space="preserve"> </w:t>
      </w:r>
      <w:r>
        <w:t>STLAHAN LLAHAN PDPATAN ASET PRODUKSI STRAKOP SOSBUD</w:t>
      </w:r>
      <w:r>
        <w:rPr>
          <w:spacing w:val="1"/>
        </w:rPr>
        <w:t xml:space="preserve"> </w:t>
      </w:r>
      <w:r>
        <w:t>KLMBAGA AKSPROD AKSLITLU ANLMSLH RENCANA LAKSANA EVALUASI</w:t>
      </w:r>
      <w:r>
        <w:rPr>
          <w:spacing w:val="-52"/>
        </w:rPr>
        <w:t xml:space="preserve"> </w:t>
      </w:r>
      <w:r>
        <w:t>INOVATIF PRTSPASI KUATLMBG AKSSD KRJSAMA KAPPROD KAPPDPAT</w:t>
      </w:r>
      <w:r>
        <w:rPr>
          <w:spacing w:val="1"/>
        </w:rPr>
        <w:t xml:space="preserve"> </w:t>
      </w:r>
      <w:r>
        <w:t>SDIAPGN</w:t>
      </w:r>
      <w:r>
        <w:rPr>
          <w:spacing w:val="-2"/>
        </w:rPr>
        <w:t xml:space="preserve"> </w:t>
      </w:r>
      <w:r>
        <w:t>AKSPGN</w:t>
      </w:r>
      <w:r>
        <w:rPr>
          <w:spacing w:val="-1"/>
        </w:rPr>
        <w:t xml:space="preserve"> </w:t>
      </w:r>
      <w:r>
        <w:t>STABPGN</w:t>
      </w:r>
      <w:r>
        <w:rPr>
          <w:spacing w:val="-1"/>
        </w:rPr>
        <w:t xml:space="preserve"> </w:t>
      </w:r>
      <w:r>
        <w:t>AMANPGN</w:t>
      </w:r>
    </w:p>
    <w:p w:rsidR="000546BA" w:rsidRDefault="00590CA3">
      <w:pPr>
        <w:ind w:left="723" w:right="3342"/>
      </w:pPr>
      <w:r>
        <w:t>Covariance matrix from Files DATAANALISIS.COV</w:t>
      </w:r>
      <w:r>
        <w:rPr>
          <w:spacing w:val="-5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200</w:t>
      </w:r>
    </w:p>
    <w:p w:rsidR="000546BA" w:rsidRDefault="00590CA3">
      <w:pPr>
        <w:ind w:left="722"/>
      </w:pPr>
      <w:r>
        <w:t>Latent</w:t>
      </w:r>
      <w:r>
        <w:rPr>
          <w:spacing w:val="-4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Karpet</w:t>
      </w:r>
      <w:r>
        <w:rPr>
          <w:spacing w:val="-3"/>
        </w:rPr>
        <w:t xml:space="preserve"> </w:t>
      </w:r>
      <w:r>
        <w:t>Karsisos</w:t>
      </w:r>
      <w:r>
        <w:rPr>
          <w:spacing w:val="-4"/>
        </w:rPr>
        <w:t xml:space="preserve"> </w:t>
      </w:r>
      <w:r>
        <w:t>Dayaan</w:t>
      </w:r>
      <w:r>
        <w:rPr>
          <w:spacing w:val="-3"/>
        </w:rPr>
        <w:t xml:space="preserve"> </w:t>
      </w:r>
      <w:r>
        <w:t>Kinluh</w:t>
      </w:r>
      <w:r>
        <w:rPr>
          <w:spacing w:val="-3"/>
        </w:rPr>
        <w:t xml:space="preserve"> </w:t>
      </w:r>
      <w:r>
        <w:t>Bangtas</w:t>
      </w:r>
      <w:r>
        <w:rPr>
          <w:spacing w:val="-5"/>
        </w:rPr>
        <w:t xml:space="preserve"> </w:t>
      </w:r>
      <w:r>
        <w:t>Thnpgn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722"/>
      </w:pPr>
      <w:r>
        <w:t>Relationships</w:t>
      </w:r>
    </w:p>
    <w:p w:rsidR="000546BA" w:rsidRDefault="00590CA3">
      <w:pPr>
        <w:ind w:left="722"/>
      </w:pPr>
      <w:r>
        <w:t>UMUR</w:t>
      </w:r>
      <w:r>
        <w:rPr>
          <w:spacing w:val="-3"/>
        </w:rPr>
        <w:t xml:space="preserve"> </w:t>
      </w:r>
      <w:r>
        <w:t>PGLAMAN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Karpet</w:t>
      </w:r>
    </w:p>
    <w:p w:rsidR="000546BA" w:rsidRDefault="00590CA3">
      <w:pPr>
        <w:spacing w:before="1"/>
        <w:ind w:left="722" w:right="2779"/>
      </w:pPr>
      <w:r>
        <w:t>SOSBUD KLMBAGA AKSPROD AKSLITLU = Karsisos</w:t>
      </w:r>
      <w:r>
        <w:rPr>
          <w:spacing w:val="1"/>
        </w:rPr>
        <w:t xml:space="preserve"> </w:t>
      </w:r>
      <w:r>
        <w:t>ANLMSLH RENCANA LAKSANA EVALUASI = Dayaan</w:t>
      </w:r>
      <w:r>
        <w:rPr>
          <w:spacing w:val="-52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PRTSPASI KUATLMBG AKSSD</w:t>
      </w:r>
      <w:r>
        <w:rPr>
          <w:spacing w:val="1"/>
        </w:rPr>
        <w:t xml:space="preserve"> </w:t>
      </w:r>
      <w:r>
        <w:t>= Kinluh</w:t>
      </w:r>
      <w:r>
        <w:rPr>
          <w:spacing w:val="1"/>
        </w:rPr>
        <w:t xml:space="preserve"> </w:t>
      </w:r>
      <w:r>
        <w:t>KAPPROD</w:t>
      </w:r>
      <w:r>
        <w:rPr>
          <w:spacing w:val="-2"/>
        </w:rPr>
        <w:t xml:space="preserve"> </w:t>
      </w:r>
      <w:r>
        <w:t>KAPPDPAT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Bangtas</w:t>
      </w:r>
    </w:p>
    <w:p w:rsidR="000546BA" w:rsidRDefault="00590CA3">
      <w:pPr>
        <w:spacing w:line="253" w:lineRule="exact"/>
        <w:ind w:left="721"/>
      </w:pPr>
      <w:r>
        <w:t>STABPGN</w:t>
      </w:r>
      <w:r>
        <w:rPr>
          <w:spacing w:val="-1"/>
        </w:rPr>
        <w:t xml:space="preserve"> </w:t>
      </w:r>
      <w:r>
        <w:t>SDIAPGN</w:t>
      </w:r>
      <w:r>
        <w:rPr>
          <w:spacing w:val="52"/>
        </w:rPr>
        <w:t xml:space="preserve"> </w:t>
      </w:r>
      <w:r>
        <w:t>AKSPGN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Thnpgn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21"/>
      </w:pPr>
      <w:r>
        <w:t>!Structural</w:t>
      </w:r>
      <w:r>
        <w:rPr>
          <w:spacing w:val="-3"/>
        </w:rPr>
        <w:t xml:space="preserve"> </w:t>
      </w:r>
      <w:r>
        <w:t>Model</w:t>
      </w:r>
    </w:p>
    <w:p w:rsidR="000546BA" w:rsidRDefault="00590CA3">
      <w:pPr>
        <w:ind w:left="721" w:right="4381"/>
      </w:pPr>
      <w:r>
        <w:t>Bangtas = Karpet Karsisos Dayaan Kinluh</w:t>
      </w:r>
      <w:r>
        <w:rPr>
          <w:spacing w:val="-52"/>
        </w:rPr>
        <w:t xml:space="preserve"> </w:t>
      </w:r>
      <w:r>
        <w:t>Thnpgn</w:t>
      </w:r>
      <w:r>
        <w:rPr>
          <w:spacing w:val="-2"/>
        </w:rPr>
        <w:t xml:space="preserve"> </w:t>
      </w:r>
      <w:r>
        <w:t>=</w:t>
      </w:r>
      <w:r>
        <w:rPr>
          <w:spacing w:val="53"/>
        </w:rPr>
        <w:t xml:space="preserve"> </w:t>
      </w:r>
      <w:r>
        <w:t>Karsisos</w:t>
      </w:r>
      <w:r>
        <w:rPr>
          <w:spacing w:val="-2"/>
        </w:rPr>
        <w:t xml:space="preserve"> </w:t>
      </w:r>
      <w:r>
        <w:t>Dayaan</w:t>
      </w:r>
      <w:r>
        <w:rPr>
          <w:spacing w:val="-1"/>
        </w:rPr>
        <w:t xml:space="preserve"> </w:t>
      </w:r>
      <w:r>
        <w:t>Bangtas</w:t>
      </w:r>
    </w:p>
    <w:p w:rsidR="000546BA" w:rsidRDefault="000546BA">
      <w:pPr>
        <w:sectPr w:rsidR="000546BA">
          <w:headerReference w:type="default" r:id="rId462"/>
          <w:footerReference w:type="default" r:id="rId463"/>
          <w:pgSz w:w="11910" w:h="16840"/>
          <w:pgMar w:top="960" w:right="1440" w:bottom="0" w:left="1600" w:header="754" w:footer="0" w:gutter="0"/>
          <w:pgNumType w:start="241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7"/>
        <w:ind w:left="723" w:right="3909"/>
      </w:pPr>
      <w:r>
        <w:t>Let error of</w:t>
      </w:r>
      <w:r>
        <w:rPr>
          <w:spacing w:val="1"/>
        </w:rPr>
        <w:t xml:space="preserve"> </w:t>
      </w:r>
      <w:r>
        <w:t>KUATLMBG</w:t>
      </w:r>
      <w:r>
        <w:rPr>
          <w:spacing w:val="1"/>
        </w:rPr>
        <w:t xml:space="preserve"> </w:t>
      </w:r>
      <w:r>
        <w:t>and PRTSPASI</w:t>
      </w:r>
      <w:r>
        <w:rPr>
          <w:spacing w:val="1"/>
        </w:rPr>
        <w:t xml:space="preserve"> </w:t>
      </w:r>
      <w:r>
        <w:t>free</w:t>
      </w:r>
      <w:r>
        <w:rPr>
          <w:spacing w:val="-5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AKSSD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INOVATIF</w:t>
      </w:r>
      <w:r>
        <w:rPr>
          <w:spacing w:val="54"/>
        </w:rPr>
        <w:t xml:space="preserve"> </w:t>
      </w:r>
      <w:r>
        <w:t>free</w:t>
      </w:r>
    </w:p>
    <w:p w:rsidR="000546BA" w:rsidRDefault="00590CA3">
      <w:pPr>
        <w:tabs>
          <w:tab w:val="left" w:pos="4796"/>
        </w:tabs>
        <w:ind w:left="722" w:right="3727"/>
      </w:pPr>
      <w:r>
        <w:t>Let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105"/>
        </w:rPr>
        <w:t xml:space="preserve"> </w:t>
      </w:r>
      <w:r>
        <w:t>INOVATIF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EVALUASI</w:t>
      </w:r>
      <w:r>
        <w:tab/>
      </w:r>
      <w:r>
        <w:rPr>
          <w:spacing w:val="-1"/>
        </w:rPr>
        <w:t>free</w:t>
      </w:r>
      <w:r>
        <w:rPr>
          <w:spacing w:val="-52"/>
        </w:rPr>
        <w:t xml:space="preserve"> </w:t>
      </w:r>
      <w:r>
        <w:t>Let error of   INOVATIF</w:t>
      </w:r>
      <w:r>
        <w:rPr>
          <w:spacing w:val="55"/>
        </w:rPr>
        <w:t xml:space="preserve"> </w:t>
      </w:r>
      <w:r>
        <w:t>and AKSPROD</w:t>
      </w:r>
      <w:r>
        <w:rPr>
          <w:spacing w:val="55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EVALUASI</w:t>
      </w:r>
      <w:r>
        <w:rPr>
          <w:spacing w:val="-1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SOSBUD</w:t>
      </w:r>
      <w:r>
        <w:rPr>
          <w:spacing w:val="53"/>
        </w:rPr>
        <w:t xml:space="preserve"> </w:t>
      </w:r>
      <w:r>
        <w:t>free</w:t>
      </w:r>
    </w:p>
    <w:p w:rsidR="000546BA" w:rsidRDefault="00590CA3">
      <w:pPr>
        <w:ind w:left="722" w:right="3909" w:hanging="55"/>
      </w:pPr>
      <w:r>
        <w:t>Let error of</w:t>
      </w:r>
      <w:r>
        <w:rPr>
          <w:spacing w:val="1"/>
        </w:rPr>
        <w:t xml:space="preserve"> </w:t>
      </w:r>
      <w:r>
        <w:t>ANLMSLH</w:t>
      </w:r>
      <w:r>
        <w:rPr>
          <w:spacing w:val="1"/>
        </w:rPr>
        <w:t xml:space="preserve"> </w:t>
      </w:r>
      <w:r>
        <w:t>and AKSLITLU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and ANLMSLH</w:t>
      </w:r>
      <w:r>
        <w:rPr>
          <w:spacing w:val="1"/>
        </w:rPr>
        <w:t xml:space="preserve"> </w:t>
      </w:r>
      <w:r>
        <w:t>free</w:t>
      </w:r>
      <w:r>
        <w:rPr>
          <w:spacing w:val="-52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LAKSANA</w:t>
      </w:r>
      <w:r>
        <w:rPr>
          <w:spacing w:val="1"/>
        </w:rPr>
        <w:t xml:space="preserve"> </w:t>
      </w:r>
      <w:r>
        <w:t>and AKSLITLU free</w:t>
      </w:r>
      <w:r>
        <w:rPr>
          <w:spacing w:val="-52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INOVATIF</w:t>
      </w:r>
      <w:r>
        <w:rPr>
          <w:spacing w:val="5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SOSBUD</w:t>
      </w:r>
      <w:r>
        <w:rPr>
          <w:spacing w:val="55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KAPPROD</w:t>
      </w:r>
      <w:r>
        <w:rPr>
          <w:spacing w:val="1"/>
        </w:rPr>
        <w:t xml:space="preserve"> </w:t>
      </w:r>
      <w:r>
        <w:t>and KLMBAGA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KAPPROD and AKSLITLU free</w:t>
      </w:r>
      <w:r>
        <w:rPr>
          <w:spacing w:val="1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KAPPDPAT and ANLMSLH</w:t>
      </w:r>
      <w:r>
        <w:rPr>
          <w:spacing w:val="1"/>
        </w:rPr>
        <w:t xml:space="preserve"> </w:t>
      </w:r>
      <w:r>
        <w:t>free</w:t>
      </w:r>
      <w:r>
        <w:rPr>
          <w:spacing w:val="-53"/>
        </w:rPr>
        <w:t xml:space="preserve"> </w:t>
      </w:r>
      <w:r>
        <w:t>Let error of</w:t>
      </w:r>
      <w:r>
        <w:rPr>
          <w:spacing w:val="1"/>
        </w:rPr>
        <w:t xml:space="preserve"> </w:t>
      </w:r>
      <w:r>
        <w:t>RENCANA and AKSLITLU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Let er</w:t>
      </w:r>
      <w:r>
        <w:t>ror of</w:t>
      </w:r>
      <w:r>
        <w:rPr>
          <w:spacing w:val="1"/>
        </w:rPr>
        <w:t xml:space="preserve"> </w:t>
      </w:r>
      <w:r>
        <w:t>INOVATIF and RENCANA free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error of</w:t>
      </w:r>
      <w:r>
        <w:rPr>
          <w:spacing w:val="-1"/>
        </w:rPr>
        <w:t xml:space="preserve"> </w:t>
      </w:r>
      <w:r>
        <w:t>STABPGN</w:t>
      </w:r>
      <w:r>
        <w:rPr>
          <w:spacing w:val="-1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0</w:t>
      </w:r>
    </w:p>
    <w:p w:rsidR="000546BA" w:rsidRDefault="00590CA3">
      <w:pPr>
        <w:ind w:left="721" w:right="5387"/>
      </w:pPr>
      <w:r>
        <w:t>Let error of</w:t>
      </w:r>
      <w:r>
        <w:rPr>
          <w:spacing w:val="1"/>
        </w:rPr>
        <w:t xml:space="preserve"> </w:t>
      </w:r>
      <w:r>
        <w:t>KAPPROD to 3</w:t>
      </w:r>
      <w:r>
        <w:rPr>
          <w:spacing w:val="-5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AKSSD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</w:t>
      </w:r>
    </w:p>
    <w:p w:rsidR="000546BA" w:rsidRDefault="00590CA3">
      <w:pPr>
        <w:ind w:left="721"/>
      </w:pPr>
      <w:r>
        <w:t>Let</w:t>
      </w:r>
      <w:r>
        <w:rPr>
          <w:spacing w:val="-2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INOVATIF</w:t>
      </w:r>
      <w:r>
        <w:rPr>
          <w:spacing w:val="-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1.2</w:t>
      </w:r>
    </w:p>
    <w:p w:rsidR="000546BA" w:rsidRDefault="00590CA3">
      <w:pPr>
        <w:spacing w:before="1"/>
        <w:ind w:left="721" w:right="4219"/>
      </w:pPr>
      <w:r>
        <w:t>Let error of</w:t>
      </w:r>
      <w:r>
        <w:rPr>
          <w:spacing w:val="1"/>
        </w:rPr>
        <w:t xml:space="preserve"> </w:t>
      </w:r>
      <w:r>
        <w:t>SDIAPGN and KAPPROD free</w:t>
      </w:r>
      <w:r>
        <w:rPr>
          <w:spacing w:val="-52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 of</w:t>
      </w:r>
      <w:r>
        <w:rPr>
          <w:spacing w:val="53"/>
        </w:rPr>
        <w:t xml:space="preserve"> </w:t>
      </w:r>
      <w:r>
        <w:t>PGLAMAN</w:t>
      </w:r>
      <w:r>
        <w:rPr>
          <w:spacing w:val="-1"/>
        </w:rPr>
        <w:t xml:space="preserve"> </w:t>
      </w:r>
      <w:r>
        <w:t>to 1.5</w:t>
      </w:r>
    </w:p>
    <w:p w:rsidR="000546BA" w:rsidRDefault="00590CA3">
      <w:pPr>
        <w:spacing w:line="252" w:lineRule="exact"/>
        <w:ind w:left="721"/>
      </w:pPr>
      <w:r>
        <w:t>Let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UMUR</w:t>
      </w:r>
      <w:r>
        <w:rPr>
          <w:spacing w:val="-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72</w:t>
      </w:r>
    </w:p>
    <w:p w:rsidR="000546BA" w:rsidRDefault="00590CA3">
      <w:pPr>
        <w:ind w:left="720" w:right="5346"/>
        <w:jc w:val="both"/>
      </w:pPr>
      <w:r>
        <w:t>Let error of</w:t>
      </w:r>
      <w:r>
        <w:rPr>
          <w:spacing w:val="1"/>
        </w:rPr>
        <w:t xml:space="preserve"> </w:t>
      </w:r>
      <w:r>
        <w:t>ANLMSLH to</w:t>
      </w:r>
      <w:r>
        <w:rPr>
          <w:spacing w:val="1"/>
        </w:rPr>
        <w:t xml:space="preserve"> </w:t>
      </w:r>
      <w:r>
        <w:t>3.4</w:t>
      </w:r>
      <w:r>
        <w:rPr>
          <w:spacing w:val="-5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KAPPDPAT</w:t>
      </w:r>
      <w:r>
        <w:rPr>
          <w:spacing w:val="-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15</w:t>
      </w:r>
    </w:p>
    <w:p w:rsidR="000546BA" w:rsidRDefault="00590CA3">
      <w:pPr>
        <w:ind w:left="720" w:right="4047"/>
        <w:jc w:val="both"/>
      </w:pPr>
      <w:r>
        <w:t>Let error of PGLAMAN and INOVATIF free</w:t>
      </w:r>
      <w:r>
        <w:rPr>
          <w:spacing w:val="1"/>
        </w:rPr>
        <w:t xml:space="preserve"> </w:t>
      </w:r>
      <w:r>
        <w:t>Let error of PGLAMAN and RENCANA free</w:t>
      </w:r>
      <w:r>
        <w:rPr>
          <w:spacing w:val="1"/>
        </w:rPr>
        <w:t xml:space="preserve"> </w:t>
      </w:r>
      <w:r>
        <w:t>Let error of PGLAMAN and LAKSANA free</w:t>
      </w:r>
      <w:r>
        <w:rPr>
          <w:spacing w:val="1"/>
        </w:rPr>
        <w:t xml:space="preserve"> </w:t>
      </w:r>
      <w:r>
        <w:t>let error of KLMBAGA</w:t>
      </w:r>
      <w:r>
        <w:rPr>
          <w:spacing w:val="1"/>
        </w:rPr>
        <w:t xml:space="preserve"> </w:t>
      </w:r>
      <w:r>
        <w:t>and AKSPROD free</w:t>
      </w:r>
      <w:r>
        <w:rPr>
          <w:spacing w:val="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error of</w:t>
      </w:r>
      <w:r>
        <w:rPr>
          <w:spacing w:val="53"/>
        </w:rPr>
        <w:t xml:space="preserve"> </w:t>
      </w:r>
      <w:r>
        <w:t>KLMBAGA</w:t>
      </w:r>
      <w:r>
        <w:rPr>
          <w:spacing w:val="1"/>
        </w:rPr>
        <w:t xml:space="preserve"> </w:t>
      </w:r>
      <w:r>
        <w:t>to 4.78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20"/>
        <w:jc w:val="both"/>
      </w:pPr>
      <w:r>
        <w:t>OPTIONS:</w:t>
      </w:r>
      <w:r>
        <w:rPr>
          <w:spacing w:val="-2"/>
        </w:rPr>
        <w:t xml:space="preserve"> </w:t>
      </w:r>
      <w:r>
        <w:t>AD=OFF</w:t>
      </w:r>
      <w:r>
        <w:rPr>
          <w:spacing w:val="49"/>
        </w:rPr>
        <w:t xml:space="preserve"> </w:t>
      </w:r>
      <w:r>
        <w:t>ND=4</w:t>
      </w:r>
    </w:p>
    <w:p w:rsidR="000546BA" w:rsidRDefault="00590CA3">
      <w:pPr>
        <w:spacing w:before="1"/>
        <w:ind w:left="720" w:right="6608"/>
      </w:pPr>
      <w:r>
        <w:t>Path Diagram</w:t>
      </w:r>
      <w:r>
        <w:rPr>
          <w:spacing w:val="1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Problems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spacing w:line="480" w:lineRule="auto"/>
        <w:ind w:left="1160" w:right="6047" w:hanging="440"/>
      </w:pPr>
      <w:r>
        <w:t>Sample Size =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Covariance</w:t>
      </w:r>
      <w:r>
        <w:rPr>
          <w:spacing w:val="-13"/>
        </w:rPr>
        <w:t xml:space="preserve"> </w:t>
      </w:r>
      <w:r>
        <w:t>Matrix</w:t>
      </w:r>
    </w:p>
    <w:p w:rsidR="000546BA" w:rsidRDefault="00590CA3">
      <w:pPr>
        <w:tabs>
          <w:tab w:val="left" w:pos="3926"/>
          <w:tab w:val="left" w:pos="5153"/>
          <w:tab w:val="left" w:pos="6253"/>
          <w:tab w:val="left" w:pos="7639"/>
        </w:tabs>
        <w:spacing w:line="253" w:lineRule="exact"/>
        <w:ind w:left="1380"/>
      </w:pPr>
      <w:r>
        <w:t>KAPPROD</w:t>
      </w:r>
      <w:r>
        <w:rPr>
          <w:spacing w:val="104"/>
        </w:rPr>
        <w:t xml:space="preserve"> </w:t>
      </w:r>
      <w:r>
        <w:t>KAPPDPAT</w:t>
      </w:r>
      <w:r>
        <w:tab/>
        <w:t>SDIAPGN</w:t>
      </w:r>
      <w:r>
        <w:tab/>
        <w:t>AKSPGN</w:t>
      </w:r>
      <w:r>
        <w:tab/>
        <w:t>STABPGN</w:t>
      </w:r>
      <w:r>
        <w:tab/>
        <w:t>UMUR</w:t>
      </w:r>
    </w:p>
    <w:p w:rsidR="000546BA" w:rsidRDefault="00590CA3">
      <w:pPr>
        <w:pStyle w:val="BodyText"/>
        <w:spacing w:before="4"/>
        <w:rPr>
          <w:sz w:val="9"/>
        </w:rPr>
      </w:pPr>
      <w:r>
        <w:pict>
          <v:shape id="_x0000_s1129" style="position:absolute;margin-left:146.25pt;margin-top:7.8pt;width:29.2pt;height:.1pt;z-index:-15503872;mso-wrap-distance-left:0;mso-wrap-distance-right:0;mso-position-horizontal-relative:page" coordorigin="2925,156" coordsize="584,0" path="m2925,156r584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8" style="position:absolute;margin-left:183.75pt;margin-top:7.8pt;width:29.3pt;height:.1pt;z-index:-15503360;mso-wrap-distance-left:0;mso-wrap-distance-right:0;mso-position-horizontal-relative:page" coordorigin="3675,156" coordsize="586,0" path="m3675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7" style="position:absolute;margin-left:221.25pt;margin-top:7.8pt;width:29.3pt;height:.1pt;z-index:-15502848;mso-wrap-distance-left:0;mso-wrap-distance-right:0;mso-position-horizontal-relative:page" coordorigin="4425,156" coordsize="586,0" path="m4425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6" style="position:absolute;margin-left:258.8pt;margin-top:7.8pt;width:29.3pt;height:.1pt;z-index:-15502336;mso-wrap-distance-left:0;mso-wrap-distance-right:0;mso-position-horizontal-relative:page" coordorigin="5176,156" coordsize="586,0" path="m5176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5" style="position:absolute;margin-left:296.3pt;margin-top:7.8pt;width:29.3pt;height:.1pt;z-index:-15501824;mso-wrap-distance-left:0;mso-wrap-distance-right:0;mso-position-horizontal-relative:page" coordorigin="5926,156" coordsize="586,0" path="m5926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4" style="position:absolute;margin-left:333.8pt;margin-top:7.8pt;width:29.3pt;height:.1pt;z-index:-15501312;mso-wrap-distance-left:0;mso-wrap-distance-right:0;mso-position-horizontal-relative:page" coordorigin="6676,156" coordsize="586,0" path="m6676,156r585,e" filled="f" strokeweight=".28664mm">
            <v:stroke dashstyle="dash"/>
            <v:path arrowok="t"/>
            <w10:wrap type="topAndBottom" anchorx="page"/>
          </v:shape>
        </w:pict>
      </w:r>
    </w:p>
    <w:p w:rsidR="000546BA" w:rsidRDefault="00590CA3">
      <w:pPr>
        <w:tabs>
          <w:tab w:val="left" w:pos="2076"/>
        </w:tabs>
        <w:spacing w:before="59"/>
        <w:ind w:left="775"/>
      </w:pPr>
      <w:r>
        <w:t>KAPPROD</w:t>
      </w:r>
      <w:r>
        <w:tab/>
        <w:t>7.7754</w:t>
      </w:r>
    </w:p>
    <w:p w:rsidR="000546BA" w:rsidRDefault="00590CA3">
      <w:pPr>
        <w:tabs>
          <w:tab w:val="left" w:pos="2131"/>
          <w:tab w:val="left" w:pos="2955"/>
        </w:tabs>
        <w:spacing w:after="10"/>
        <w:ind w:left="720"/>
      </w:pPr>
      <w:r>
        <w:t>KAPPDPAT</w:t>
      </w:r>
      <w:r>
        <w:tab/>
        <w:t>4.4615</w:t>
      </w:r>
      <w:r>
        <w:tab/>
        <w:t>24.9049</w:t>
      </w: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0"/>
        <w:gridCol w:w="854"/>
        <w:gridCol w:w="981"/>
        <w:gridCol w:w="880"/>
        <w:gridCol w:w="883"/>
        <w:gridCol w:w="881"/>
        <w:gridCol w:w="911"/>
      </w:tblGrid>
      <w:tr w:rsidR="000546BA">
        <w:trPr>
          <w:trHeight w:val="247"/>
        </w:trPr>
        <w:tc>
          <w:tcPr>
            <w:tcW w:w="1210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SDIAPGN</w:t>
            </w:r>
          </w:p>
        </w:tc>
        <w:tc>
          <w:tcPr>
            <w:tcW w:w="854" w:type="dxa"/>
          </w:tcPr>
          <w:p w:rsidR="000546BA" w:rsidRDefault="00590CA3">
            <w:pPr>
              <w:pStyle w:val="TableParagraph"/>
              <w:spacing w:line="228" w:lineRule="exact"/>
              <w:ind w:left="123"/>
            </w:pPr>
            <w:r>
              <w:t>0.0861</w:t>
            </w:r>
          </w:p>
        </w:tc>
        <w:tc>
          <w:tcPr>
            <w:tcW w:w="981" w:type="dxa"/>
          </w:tcPr>
          <w:p w:rsidR="000546BA" w:rsidRDefault="00590CA3">
            <w:pPr>
              <w:pStyle w:val="TableParagraph"/>
              <w:spacing w:line="228" w:lineRule="exact"/>
              <w:ind w:left="94"/>
            </w:pPr>
            <w:r>
              <w:t>-0.7991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65"/>
            </w:pPr>
            <w:r>
              <w:t>0.2853</w:t>
            </w:r>
          </w:p>
        </w:tc>
        <w:tc>
          <w:tcPr>
            <w:tcW w:w="2675" w:type="dxa"/>
            <w:gridSpan w:val="3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210" w:type="dxa"/>
          </w:tcPr>
          <w:p w:rsidR="000546BA" w:rsidRDefault="00590CA3">
            <w:pPr>
              <w:pStyle w:val="TableParagraph"/>
              <w:spacing w:line="233" w:lineRule="exact"/>
              <w:ind w:left="160"/>
            </w:pPr>
            <w:r>
              <w:t>AKSPGN</w:t>
            </w:r>
          </w:p>
        </w:tc>
        <w:tc>
          <w:tcPr>
            <w:tcW w:w="854" w:type="dxa"/>
          </w:tcPr>
          <w:p w:rsidR="000546BA" w:rsidRDefault="00590CA3">
            <w:pPr>
              <w:pStyle w:val="TableParagraph"/>
              <w:spacing w:line="233" w:lineRule="exact"/>
              <w:ind w:left="103"/>
            </w:pPr>
            <w:r>
              <w:t>0.0789</w:t>
            </w:r>
          </w:p>
        </w:tc>
        <w:tc>
          <w:tcPr>
            <w:tcW w:w="981" w:type="dxa"/>
          </w:tcPr>
          <w:p w:rsidR="000546BA" w:rsidRDefault="00590CA3">
            <w:pPr>
              <w:pStyle w:val="TableParagraph"/>
              <w:spacing w:line="233" w:lineRule="exact"/>
              <w:ind w:left="75"/>
            </w:pPr>
            <w:r>
              <w:t>-0.1431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46"/>
            </w:pPr>
            <w:r>
              <w:t>0.0766</w:t>
            </w:r>
          </w:p>
        </w:tc>
        <w:tc>
          <w:tcPr>
            <w:tcW w:w="2675" w:type="dxa"/>
            <w:gridSpan w:val="3"/>
          </w:tcPr>
          <w:p w:rsidR="000546BA" w:rsidRDefault="00590CA3">
            <w:pPr>
              <w:pStyle w:val="TableParagraph"/>
              <w:spacing w:line="233" w:lineRule="exact"/>
              <w:ind w:left="46"/>
            </w:pPr>
            <w:r>
              <w:t>0.2415</w:t>
            </w:r>
          </w:p>
        </w:tc>
      </w:tr>
      <w:tr w:rsidR="000546BA">
        <w:trPr>
          <w:trHeight w:val="248"/>
        </w:trPr>
        <w:tc>
          <w:tcPr>
            <w:tcW w:w="1210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STABPGN</w:t>
            </w:r>
          </w:p>
        </w:tc>
        <w:tc>
          <w:tcPr>
            <w:tcW w:w="854" w:type="dxa"/>
          </w:tcPr>
          <w:p w:rsidR="000546BA" w:rsidRDefault="00590CA3">
            <w:pPr>
              <w:pStyle w:val="TableParagraph"/>
              <w:spacing w:line="228" w:lineRule="exact"/>
              <w:ind w:left="172"/>
            </w:pPr>
            <w:r>
              <w:t>0.0868</w:t>
            </w:r>
          </w:p>
        </w:tc>
        <w:tc>
          <w:tcPr>
            <w:tcW w:w="981" w:type="dxa"/>
          </w:tcPr>
          <w:p w:rsidR="000546BA" w:rsidRDefault="00590CA3">
            <w:pPr>
              <w:pStyle w:val="TableParagraph"/>
              <w:spacing w:line="228" w:lineRule="exact"/>
              <w:ind w:left="143"/>
            </w:pPr>
            <w:r>
              <w:t>-0.6427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115"/>
            </w:pPr>
            <w:r>
              <w:t>0.2001</w:t>
            </w:r>
          </w:p>
        </w:tc>
        <w:tc>
          <w:tcPr>
            <w:tcW w:w="2675" w:type="dxa"/>
            <w:gridSpan w:val="3"/>
          </w:tcPr>
          <w:p w:rsidR="000546BA" w:rsidRDefault="00590CA3">
            <w:pPr>
              <w:pStyle w:val="TableParagraph"/>
              <w:tabs>
                <w:tab w:val="left" w:pos="993"/>
              </w:tabs>
              <w:spacing w:line="228" w:lineRule="exact"/>
              <w:ind w:left="114"/>
            </w:pPr>
            <w:r>
              <w:t>0.1402</w:t>
            </w:r>
            <w:r>
              <w:tab/>
              <w:t>0.2609</w:t>
            </w:r>
          </w:p>
        </w:tc>
      </w:tr>
      <w:tr w:rsidR="000546BA">
        <w:trPr>
          <w:trHeight w:val="253"/>
        </w:trPr>
        <w:tc>
          <w:tcPr>
            <w:tcW w:w="6600" w:type="dxa"/>
            <w:gridSpan w:val="7"/>
          </w:tcPr>
          <w:p w:rsidR="000546BA" w:rsidRDefault="00590CA3">
            <w:pPr>
              <w:pStyle w:val="TableParagraph"/>
              <w:tabs>
                <w:tab w:val="left" w:pos="1149"/>
                <w:tab w:val="left" w:pos="2049"/>
                <w:tab w:val="left" w:pos="3001"/>
                <w:tab w:val="left" w:pos="3881"/>
                <w:tab w:val="left" w:pos="4760"/>
              </w:tabs>
              <w:spacing w:line="233" w:lineRule="exact"/>
              <w:ind w:left="270"/>
            </w:pPr>
            <w:r>
              <w:t>UMUR</w:t>
            </w:r>
            <w:r>
              <w:tab/>
            </w:r>
            <w:r>
              <w:t>-1.5556</w:t>
            </w:r>
            <w:r>
              <w:tab/>
              <w:t>-4.3224</w:t>
            </w:r>
            <w:r>
              <w:tab/>
              <w:t>1.0339</w:t>
            </w:r>
            <w:r>
              <w:tab/>
              <w:t>1.0408</w:t>
            </w:r>
            <w:r>
              <w:tab/>
              <w:t>0.5536</w:t>
            </w:r>
            <w:r>
              <w:rPr>
                <w:spacing w:val="51"/>
              </w:rPr>
              <w:t xml:space="preserve"> </w:t>
            </w:r>
            <w:r>
              <w:t>140.8807</w:t>
            </w:r>
          </w:p>
        </w:tc>
      </w:tr>
      <w:tr w:rsidR="000546BA">
        <w:trPr>
          <w:trHeight w:val="258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467"/>
                <w:tab w:val="left" w:pos="2293"/>
              </w:tabs>
              <w:spacing w:line="228" w:lineRule="exact"/>
              <w:ind w:left="105"/>
            </w:pPr>
            <w:r>
              <w:t>PGLAMAN</w:t>
            </w:r>
            <w:r>
              <w:tab/>
              <w:t>1.8266</w:t>
            </w:r>
            <w:r>
              <w:tab/>
              <w:t>-0.1561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right="71"/>
              <w:jc w:val="right"/>
            </w:pPr>
            <w:r>
              <w:t>0.6616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28" w:lineRule="exact"/>
              <w:ind w:right="75"/>
              <w:jc w:val="right"/>
            </w:pPr>
            <w:r>
              <w:t>0.7522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28" w:lineRule="exact"/>
              <w:ind w:right="76"/>
              <w:jc w:val="right"/>
            </w:pPr>
            <w:r>
              <w:t>0.4329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28" w:lineRule="exact"/>
              <w:ind w:left="141"/>
            </w:pPr>
            <w:r>
              <w:t>81.1440</w:t>
            </w:r>
          </w:p>
        </w:tc>
      </w:tr>
      <w:tr w:rsidR="000546BA">
        <w:trPr>
          <w:trHeight w:val="252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246"/>
                <w:tab w:val="left" w:pos="2145"/>
              </w:tabs>
              <w:spacing w:line="233" w:lineRule="exact"/>
              <w:ind w:left="160"/>
            </w:pPr>
            <w:r>
              <w:t>SOSBUD</w:t>
            </w:r>
            <w:r>
              <w:tab/>
              <w:t>-0.7321</w:t>
            </w:r>
            <w:r>
              <w:tab/>
              <w:t>-0.4807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53"/>
            </w:pPr>
            <w:r>
              <w:t>0.0523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33" w:lineRule="exact"/>
              <w:ind w:left="52"/>
            </w:pPr>
            <w:r>
              <w:t>0.1640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left="49"/>
            </w:pPr>
            <w:r>
              <w:t>0.0725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33" w:lineRule="exact"/>
              <w:ind w:left="48"/>
            </w:pPr>
            <w:r>
              <w:t>3.0039</w:t>
            </w:r>
          </w:p>
        </w:tc>
      </w:tr>
      <w:tr w:rsidR="000546BA">
        <w:trPr>
          <w:trHeight w:val="252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492"/>
                <w:tab w:val="left" w:pos="2317"/>
              </w:tabs>
              <w:spacing w:line="233" w:lineRule="exact"/>
              <w:ind w:left="105"/>
            </w:pPr>
            <w:r>
              <w:t>KLMBAGA</w:t>
            </w:r>
            <w:r>
              <w:tab/>
              <w:t>0.3776</w:t>
            </w:r>
            <w:r>
              <w:tab/>
              <w:t>-0.1151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right="47"/>
              <w:jc w:val="right"/>
            </w:pPr>
            <w:r>
              <w:t>0.1364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33" w:lineRule="exact"/>
              <w:ind w:right="51"/>
              <w:jc w:val="right"/>
            </w:pPr>
            <w:r>
              <w:t>0.1449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right="53"/>
              <w:jc w:val="right"/>
            </w:pPr>
            <w:r>
              <w:t>0.0152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33" w:lineRule="exact"/>
              <w:ind w:left="219"/>
            </w:pPr>
            <w:r>
              <w:t>5.0102</w:t>
            </w:r>
          </w:p>
        </w:tc>
      </w:tr>
      <w:tr w:rsidR="000546BA">
        <w:trPr>
          <w:trHeight w:val="253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406"/>
                <w:tab w:val="left" w:pos="2286"/>
              </w:tabs>
              <w:spacing w:line="233" w:lineRule="exact"/>
              <w:ind w:left="105"/>
            </w:pPr>
            <w:r>
              <w:t>AKSPROD</w:t>
            </w:r>
            <w:r>
              <w:tab/>
              <w:t>0.4288</w:t>
            </w:r>
            <w:r>
              <w:tab/>
              <w:t>3.0396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66"/>
            </w:pPr>
            <w:r>
              <w:t>-0.1056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33" w:lineRule="exact"/>
              <w:ind w:left="84"/>
            </w:pPr>
            <w:r>
              <w:t>-0.0322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left="100"/>
            </w:pPr>
            <w:r>
              <w:t>-0.1514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33" w:lineRule="exact"/>
              <w:ind w:left="172"/>
            </w:pPr>
            <w:r>
              <w:t>0.5501</w:t>
            </w:r>
          </w:p>
        </w:tc>
      </w:tr>
      <w:tr w:rsidR="000546BA">
        <w:trPr>
          <w:trHeight w:val="248"/>
        </w:trPr>
        <w:tc>
          <w:tcPr>
            <w:tcW w:w="3045" w:type="dxa"/>
            <w:gridSpan w:val="3"/>
          </w:tcPr>
          <w:p w:rsidR="000546BA" w:rsidRDefault="00590CA3">
            <w:pPr>
              <w:pStyle w:val="TableParagraph"/>
              <w:tabs>
                <w:tab w:val="left" w:pos="1345"/>
                <w:tab w:val="left" w:pos="2297"/>
              </w:tabs>
              <w:spacing w:line="228" w:lineRule="exact"/>
              <w:ind w:left="50"/>
            </w:pPr>
            <w:r>
              <w:t>AKSLITLU</w:t>
            </w:r>
            <w:r>
              <w:tab/>
              <w:t>-0.8435</w:t>
            </w:r>
            <w:r>
              <w:tab/>
              <w:t>1.8323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78"/>
            </w:pPr>
            <w:r>
              <w:t>-0.0209</w:t>
            </w:r>
          </w:p>
        </w:tc>
        <w:tc>
          <w:tcPr>
            <w:tcW w:w="883" w:type="dxa"/>
          </w:tcPr>
          <w:p w:rsidR="000546BA" w:rsidRDefault="00590CA3">
            <w:pPr>
              <w:pStyle w:val="TableParagraph"/>
              <w:spacing w:line="228" w:lineRule="exact"/>
              <w:ind w:left="152"/>
            </w:pPr>
            <w:r>
              <w:t>0.0453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28" w:lineRule="exact"/>
              <w:ind w:left="93"/>
            </w:pPr>
            <w:r>
              <w:t>-0.0638</w:t>
            </w:r>
          </w:p>
        </w:tc>
        <w:tc>
          <w:tcPr>
            <w:tcW w:w="911" w:type="dxa"/>
          </w:tcPr>
          <w:p w:rsidR="000546BA" w:rsidRDefault="00590CA3">
            <w:pPr>
              <w:pStyle w:val="TableParagraph"/>
              <w:spacing w:line="228" w:lineRule="exact"/>
              <w:ind w:left="164"/>
            </w:pPr>
            <w:r>
              <w:t>1.8695</w:t>
            </w:r>
          </w:p>
        </w:tc>
      </w:tr>
    </w:tbl>
    <w:p w:rsidR="000546BA" w:rsidRDefault="000546BA">
      <w:pPr>
        <w:spacing w:line="228" w:lineRule="exact"/>
        <w:sectPr w:rsidR="000546BA">
          <w:headerReference w:type="default" r:id="rId464"/>
          <w:footerReference w:type="default" r:id="rId465"/>
          <w:pgSz w:w="11910" w:h="16840"/>
          <w:pgMar w:top="960" w:right="1440" w:bottom="0" w:left="1600" w:header="754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9" w:after="1"/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0"/>
        <w:gridCol w:w="928"/>
        <w:gridCol w:w="863"/>
        <w:gridCol w:w="917"/>
        <w:gridCol w:w="852"/>
        <w:gridCol w:w="927"/>
        <w:gridCol w:w="853"/>
      </w:tblGrid>
      <w:tr w:rsidR="000546BA">
        <w:trPr>
          <w:trHeight w:val="248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28" w:lineRule="exact"/>
              <w:ind w:left="104"/>
            </w:pPr>
            <w:r>
              <w:t>ANLMSLH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28" w:lineRule="exact"/>
              <w:ind w:right="78"/>
              <w:jc w:val="right"/>
            </w:pPr>
            <w:r>
              <w:t>-0.0301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28" w:lineRule="exact"/>
              <w:ind w:right="62"/>
              <w:jc w:val="right"/>
            </w:pPr>
            <w:r>
              <w:t>1.6006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28" w:lineRule="exact"/>
              <w:ind w:left="155"/>
            </w:pPr>
            <w:r>
              <w:t>-0.0512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28" w:lineRule="exact"/>
              <w:ind w:right="53"/>
              <w:jc w:val="right"/>
            </w:pPr>
            <w:r>
              <w:t>0.0132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28" w:lineRule="exact"/>
              <w:ind w:right="81"/>
              <w:jc w:val="right"/>
            </w:pPr>
            <w:r>
              <w:t>-0.0942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28" w:lineRule="exact"/>
              <w:ind w:right="53"/>
              <w:jc w:val="right"/>
            </w:pPr>
            <w:r>
              <w:t>2.7525</w:t>
            </w:r>
          </w:p>
        </w:tc>
      </w:tr>
      <w:tr w:rsidR="000546BA">
        <w:trPr>
          <w:trHeight w:val="253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left="104"/>
            </w:pPr>
            <w:r>
              <w:t>RENCANA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right="78"/>
              <w:jc w:val="right"/>
            </w:pPr>
            <w:r>
              <w:t>-2.9016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right="42"/>
              <w:jc w:val="right"/>
            </w:pPr>
            <w:r>
              <w:t>-3.4292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right="80"/>
              <w:jc w:val="right"/>
            </w:pPr>
            <w:r>
              <w:t>0.3368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right="53"/>
              <w:jc w:val="right"/>
            </w:pPr>
            <w:r>
              <w:t>0.1760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right="101"/>
              <w:jc w:val="right"/>
            </w:pPr>
            <w:r>
              <w:t>0.2773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right="74"/>
              <w:jc w:val="right"/>
            </w:pPr>
            <w:r>
              <w:t>4.5256</w:t>
            </w:r>
          </w:p>
        </w:tc>
      </w:tr>
      <w:tr w:rsidR="000546BA">
        <w:trPr>
          <w:trHeight w:val="253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LAKSANA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right="91"/>
              <w:jc w:val="right"/>
            </w:pPr>
            <w:r>
              <w:t>-1.9210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right="56"/>
              <w:jc w:val="right"/>
            </w:pPr>
            <w:r>
              <w:t>-2.4553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right="93"/>
              <w:jc w:val="right"/>
            </w:pPr>
            <w:r>
              <w:t>0.3218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right="66"/>
              <w:jc w:val="right"/>
            </w:pPr>
            <w:r>
              <w:t>0.1540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right="114"/>
              <w:jc w:val="right"/>
            </w:pPr>
            <w:r>
              <w:t>0.2401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right="87"/>
              <w:jc w:val="right"/>
            </w:pPr>
            <w:r>
              <w:t>6.0059</w:t>
            </w:r>
          </w:p>
        </w:tc>
      </w:tr>
      <w:tr w:rsidR="000546BA">
        <w:trPr>
          <w:trHeight w:val="252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EVALUASI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right="97"/>
              <w:jc w:val="right"/>
            </w:pPr>
            <w:r>
              <w:t>-1.1193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right="62"/>
              <w:jc w:val="right"/>
            </w:pPr>
            <w:r>
              <w:t>-2.1329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right="99"/>
              <w:jc w:val="right"/>
            </w:pPr>
            <w:r>
              <w:t>0.1718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right="72"/>
              <w:jc w:val="right"/>
            </w:pPr>
            <w:r>
              <w:t>0.1260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right="120"/>
              <w:jc w:val="right"/>
            </w:pPr>
            <w:r>
              <w:t>0.1162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right="93"/>
              <w:jc w:val="right"/>
            </w:pPr>
            <w:r>
              <w:t>1.9673</w:t>
            </w:r>
          </w:p>
        </w:tc>
      </w:tr>
      <w:tr w:rsidR="000546BA">
        <w:trPr>
          <w:trHeight w:val="252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INOVATIF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33" w:lineRule="exact"/>
              <w:ind w:left="88"/>
            </w:pPr>
            <w:r>
              <w:t>-0.0849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33" w:lineRule="exact"/>
              <w:ind w:left="114"/>
            </w:pPr>
            <w:r>
              <w:t>2.1169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33" w:lineRule="exact"/>
              <w:ind w:left="76"/>
            </w:pPr>
            <w:r>
              <w:t>-0.1040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33" w:lineRule="exact"/>
              <w:ind w:left="112"/>
            </w:pPr>
            <w:r>
              <w:t>0.0966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33" w:lineRule="exact"/>
              <w:ind w:left="84"/>
            </w:pPr>
            <w:r>
              <w:t>-0.0293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33" w:lineRule="exact"/>
              <w:ind w:left="111"/>
            </w:pPr>
            <w:r>
              <w:t>0.2736</w:t>
            </w:r>
          </w:p>
        </w:tc>
      </w:tr>
      <w:tr w:rsidR="000546BA">
        <w:trPr>
          <w:trHeight w:val="248"/>
        </w:trPr>
        <w:tc>
          <w:tcPr>
            <w:tcW w:w="1220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PRTSPASI</w:t>
            </w:r>
          </w:p>
        </w:tc>
        <w:tc>
          <w:tcPr>
            <w:tcW w:w="928" w:type="dxa"/>
          </w:tcPr>
          <w:p w:rsidR="000546BA" w:rsidRDefault="00590CA3">
            <w:pPr>
              <w:pStyle w:val="TableParagraph"/>
              <w:spacing w:line="228" w:lineRule="exact"/>
              <w:ind w:left="52"/>
            </w:pPr>
            <w:r>
              <w:t>-0.7365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28" w:lineRule="exact"/>
              <w:ind w:left="77"/>
            </w:pPr>
            <w:r>
              <w:t>0.5394</w:t>
            </w:r>
          </w:p>
        </w:tc>
        <w:tc>
          <w:tcPr>
            <w:tcW w:w="917" w:type="dxa"/>
          </w:tcPr>
          <w:p w:rsidR="000546BA" w:rsidRDefault="00590CA3">
            <w:pPr>
              <w:pStyle w:val="TableParagraph"/>
              <w:spacing w:line="228" w:lineRule="exact"/>
              <w:ind w:left="40"/>
            </w:pPr>
            <w:r>
              <w:t>-0.0126</w:t>
            </w:r>
          </w:p>
        </w:tc>
        <w:tc>
          <w:tcPr>
            <w:tcW w:w="852" w:type="dxa"/>
          </w:tcPr>
          <w:p w:rsidR="000546BA" w:rsidRDefault="00590CA3">
            <w:pPr>
              <w:pStyle w:val="TableParagraph"/>
              <w:spacing w:line="228" w:lineRule="exact"/>
              <w:ind w:left="75"/>
            </w:pPr>
            <w:r>
              <w:t>0.0423</w:t>
            </w:r>
          </w:p>
        </w:tc>
        <w:tc>
          <w:tcPr>
            <w:tcW w:w="927" w:type="dxa"/>
          </w:tcPr>
          <w:p w:rsidR="000546BA" w:rsidRDefault="00590CA3">
            <w:pPr>
              <w:pStyle w:val="TableParagraph"/>
              <w:spacing w:line="228" w:lineRule="exact"/>
              <w:ind w:left="48"/>
            </w:pPr>
            <w:r>
              <w:t>-0.0377</w:t>
            </w:r>
          </w:p>
        </w:tc>
        <w:tc>
          <w:tcPr>
            <w:tcW w:w="853" w:type="dxa"/>
          </w:tcPr>
          <w:p w:rsidR="000546BA" w:rsidRDefault="00590CA3">
            <w:pPr>
              <w:pStyle w:val="TableParagraph"/>
              <w:spacing w:line="228" w:lineRule="exact"/>
              <w:ind w:left="74"/>
            </w:pPr>
            <w:r>
              <w:t>1.7582</w:t>
            </w:r>
          </w:p>
        </w:tc>
      </w:tr>
    </w:tbl>
    <w:p w:rsidR="000546BA" w:rsidRDefault="00590CA3">
      <w:pPr>
        <w:tabs>
          <w:tab w:val="left" w:pos="2189"/>
          <w:tab w:val="left" w:pos="3141"/>
          <w:tab w:val="left" w:pos="3967"/>
          <w:tab w:val="left" w:pos="4919"/>
          <w:tab w:val="left" w:pos="5745"/>
          <w:tab w:val="left" w:pos="6697"/>
        </w:tabs>
        <w:ind w:left="723"/>
      </w:pPr>
      <w:r>
        <w:t>KUATLMBG</w:t>
      </w:r>
      <w:r>
        <w:tab/>
        <w:t>-0.7365</w:t>
      </w:r>
      <w:r>
        <w:tab/>
        <w:t>0.5394</w:t>
      </w:r>
      <w:r>
        <w:tab/>
        <w:t>-0.0126</w:t>
      </w:r>
      <w:r>
        <w:tab/>
        <w:t>0.0423</w:t>
      </w:r>
      <w:r>
        <w:tab/>
        <w:t>-0.0377</w:t>
      </w:r>
      <w:r>
        <w:tab/>
        <w:t>1.7582</w:t>
      </w:r>
    </w:p>
    <w:p w:rsidR="000546BA" w:rsidRDefault="00590CA3">
      <w:pPr>
        <w:tabs>
          <w:tab w:val="left" w:pos="1828"/>
          <w:tab w:val="left" w:pos="2782"/>
          <w:tab w:val="left" w:pos="3661"/>
          <w:tab w:val="left" w:pos="4540"/>
          <w:tab w:val="left" w:pos="5422"/>
          <w:tab w:val="left" w:pos="6302"/>
        </w:tabs>
        <w:ind w:left="888"/>
      </w:pPr>
      <w:r>
        <w:t>AKSSD</w:t>
      </w:r>
      <w:r>
        <w:tab/>
      </w:r>
      <w:r>
        <w:t>-0.5073</w:t>
      </w:r>
      <w:r>
        <w:tab/>
        <w:t>0.2294</w:t>
      </w:r>
      <w:r>
        <w:tab/>
        <w:t>0.0214</w:t>
      </w:r>
      <w:r>
        <w:tab/>
        <w:t>0.1018</w:t>
      </w:r>
      <w:r>
        <w:tab/>
        <w:t>0.0494</w:t>
      </w:r>
      <w:r>
        <w:tab/>
        <w:t>2.0770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1162"/>
      </w:pPr>
      <w:r>
        <w:t>Covariance</w:t>
      </w:r>
      <w:r>
        <w:rPr>
          <w:spacing w:val="-4"/>
        </w:rPr>
        <w:t xml:space="preserve"> </w:t>
      </w:r>
      <w:r>
        <w:t>Matrix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2743"/>
          <w:tab w:val="left" w:pos="3830"/>
          <w:tab w:val="left" w:pos="5163"/>
        </w:tabs>
        <w:spacing w:before="1"/>
        <w:ind w:left="667" w:right="1490" w:firstLine="715"/>
      </w:pPr>
      <w:r>
        <w:t>PGLAMAN</w:t>
      </w:r>
      <w:r>
        <w:tab/>
        <w:t>SOSBUD</w:t>
      </w:r>
      <w:r>
        <w:tab/>
        <w:t>KLMBAGA</w:t>
      </w:r>
      <w:r>
        <w:tab/>
        <w:t>AKSPROD</w:t>
      </w:r>
      <w:r>
        <w:rPr>
          <w:spacing w:val="1"/>
        </w:rPr>
        <w:t xml:space="preserve"> </w:t>
      </w:r>
      <w:r>
        <w:t>AKSLITLU</w:t>
      </w:r>
      <w:r>
        <w:rPr>
          <w:spacing w:val="-52"/>
        </w:rPr>
        <w:t xml:space="preserve"> </w:t>
      </w:r>
      <w:r>
        <w:t>ANLMSLH</w:t>
      </w:r>
    </w:p>
    <w:p w:rsidR="000546BA" w:rsidRDefault="00590CA3">
      <w:pPr>
        <w:pStyle w:val="BodyText"/>
        <w:spacing w:before="4"/>
        <w:rPr>
          <w:sz w:val="9"/>
        </w:rPr>
      </w:pPr>
      <w:r>
        <w:pict>
          <v:shape id="_x0000_s1123" style="position:absolute;margin-left:146.4pt;margin-top:7.8pt;width:29.2pt;height:.1pt;z-index:-15500288;mso-wrap-distance-left:0;mso-wrap-distance-right:0;mso-position-horizontal-relative:page" coordorigin="2928,156" coordsize="584,0" path="m2928,156r584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2" style="position:absolute;margin-left:183.9pt;margin-top:7.8pt;width:29.3pt;height:.1pt;z-index:-15499776;mso-wrap-distance-left:0;mso-wrap-distance-right:0;mso-position-horizontal-relative:page" coordorigin="3678,156" coordsize="586,0" path="m3678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1" style="position:absolute;margin-left:221.4pt;margin-top:7.8pt;width:29.3pt;height:.1pt;z-index:-15499264;mso-wrap-distance-left:0;mso-wrap-distance-right:0;mso-position-horizontal-relative:page" coordorigin="4428,156" coordsize="586,0" path="m4428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20" style="position:absolute;margin-left:258.9pt;margin-top:7.8pt;width:29.3pt;height:.1pt;z-index:-15498752;mso-wrap-distance-left:0;mso-wrap-distance-right:0;mso-position-horizontal-relative:page" coordorigin="5178,156" coordsize="586,0" path="m5178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19" style="position:absolute;margin-left:296.45pt;margin-top:7.8pt;width:29.3pt;height:.1pt;z-index:-15498240;mso-wrap-distance-left:0;mso-wrap-distance-right:0;mso-position-horizontal-relative:page" coordorigin="5929,156" coordsize="586,0" path="m5929,156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18" style="position:absolute;margin-left:333.95pt;margin-top:7.8pt;width:29.3pt;height:.1pt;z-index:-15497728;mso-wrap-distance-left:0;mso-wrap-distance-right:0;mso-position-horizontal-relative:page" coordorigin="6679,156" coordsize="586,0" path="m6679,156r585,e" filled="f" strokeweight=".28664mm">
            <v:stroke dashstyle="dash"/>
            <v:path arrowok="t"/>
            <w10:wrap type="topAndBottom" anchorx="page"/>
          </v:shape>
        </w:pict>
      </w:r>
    </w:p>
    <w:p w:rsidR="000546BA" w:rsidRDefault="00590CA3">
      <w:pPr>
        <w:spacing w:before="59" w:after="9"/>
        <w:ind w:left="778"/>
      </w:pPr>
      <w:r>
        <w:t>PGLAMAN</w:t>
      </w:r>
      <w:r>
        <w:rPr>
          <w:spacing w:val="50"/>
        </w:rPr>
        <w:t xml:space="preserve"> </w:t>
      </w:r>
      <w:r>
        <w:t>106.0159</w:t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882"/>
        <w:gridCol w:w="892"/>
        <w:gridCol w:w="880"/>
        <w:gridCol w:w="879"/>
        <w:gridCol w:w="882"/>
        <w:gridCol w:w="915"/>
      </w:tblGrid>
      <w:tr w:rsidR="000546BA">
        <w:trPr>
          <w:trHeight w:val="248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28" w:lineRule="exact"/>
              <w:ind w:left="160"/>
            </w:pPr>
            <w:r>
              <w:t>SOSBUD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28" w:lineRule="exact"/>
              <w:ind w:left="2"/>
            </w:pPr>
            <w:r>
              <w:t>2.8495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28" w:lineRule="exact"/>
              <w:ind w:left="2"/>
            </w:pPr>
            <w:r>
              <w:t>4.2253</w:t>
            </w:r>
          </w:p>
        </w:tc>
        <w:tc>
          <w:tcPr>
            <w:tcW w:w="8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  <w:gridSpan w:val="2"/>
            <w:vMerge w:val="restart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KLMBAGA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92"/>
            </w:pPr>
            <w:r>
              <w:t>4.4557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89"/>
            </w:pPr>
            <w:r>
              <w:t>3.7910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77"/>
            </w:pPr>
            <w:r>
              <w:t>9.9305</w:t>
            </w:r>
          </w:p>
        </w:tc>
        <w:tc>
          <w:tcPr>
            <w:tcW w:w="8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7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AKSPROD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1.1547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04"/>
            </w:pPr>
            <w:r>
              <w:t>2.0254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92"/>
            </w:pPr>
            <w:r>
              <w:t>3.3955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91"/>
            </w:pPr>
            <w:r>
              <w:t>5.6237</w:t>
            </w:r>
          </w:p>
        </w:tc>
        <w:tc>
          <w:tcPr>
            <w:tcW w:w="1797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AKSLITLU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01"/>
            </w:pPr>
            <w:r>
              <w:t>0.8438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98"/>
            </w:pPr>
            <w:r>
              <w:t>1.3155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86"/>
            </w:pPr>
            <w:r>
              <w:t>3.1140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85"/>
            </w:pPr>
            <w:r>
              <w:t>2.2872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85"/>
            </w:pPr>
            <w:r>
              <w:t>4.0845</w:t>
            </w:r>
          </w:p>
        </w:tc>
        <w:tc>
          <w:tcPr>
            <w:tcW w:w="91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ANLMSLH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44"/>
            </w:pPr>
            <w:r>
              <w:t>2.4095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41"/>
            </w:pPr>
            <w:r>
              <w:t>1.8307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3.9767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1.9744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2.3328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25"/>
            </w:pPr>
            <w:r>
              <w:t>4.2140</w:t>
            </w:r>
          </w:p>
        </w:tc>
      </w:tr>
      <w:tr w:rsidR="000546BA">
        <w:trPr>
          <w:trHeight w:val="252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RENCANA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45"/>
            </w:pPr>
            <w:r>
              <w:t>2.1376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41"/>
            </w:pPr>
            <w:r>
              <w:t>2.4848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30"/>
            </w:pPr>
            <w:r>
              <w:t>4.7512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1.7510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9"/>
            </w:pPr>
            <w:r>
              <w:t>2.4532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26"/>
            </w:pPr>
            <w:r>
              <w:t>3.0006</w:t>
            </w: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LAKSANA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31"/>
            </w:pPr>
            <w:r>
              <w:t>4.1186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28"/>
            </w:pPr>
            <w:r>
              <w:t>2.4227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16"/>
            </w:pPr>
            <w:r>
              <w:t>4.0998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1.6324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15"/>
            </w:pPr>
            <w:r>
              <w:t>1.3806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12"/>
            </w:pPr>
            <w:r>
              <w:t>2.3137</w:t>
            </w: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EVALUASI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5"/>
            </w:pPr>
            <w:r>
              <w:t>2.5284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122"/>
            </w:pPr>
            <w:r>
              <w:t>2.0430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10"/>
            </w:pPr>
            <w:r>
              <w:t>2.6780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09"/>
            </w:pPr>
            <w:r>
              <w:t>1.0417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09"/>
            </w:pPr>
            <w:r>
              <w:t>0.7108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1.8267</w:t>
            </w:r>
          </w:p>
        </w:tc>
      </w:tr>
      <w:tr w:rsidR="000546BA">
        <w:trPr>
          <w:trHeight w:val="253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INOVATIF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64"/>
            </w:pPr>
            <w:r>
              <w:t>1.0467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61"/>
            </w:pPr>
            <w:r>
              <w:t>3.0508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3.9357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49"/>
            </w:pPr>
            <w:r>
              <w:t>3.7635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1.8545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48"/>
            </w:pPr>
            <w:r>
              <w:t>2.7350</w:t>
            </w:r>
          </w:p>
        </w:tc>
      </w:tr>
      <w:tr w:rsidR="000546BA">
        <w:trPr>
          <w:trHeight w:val="252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PRTSPASI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28"/>
            </w:pPr>
            <w:r>
              <w:t>0.3108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33" w:lineRule="exact"/>
              <w:ind w:left="26"/>
            </w:pPr>
            <w:r>
              <w:t>1.2778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33" w:lineRule="exact"/>
              <w:ind w:left="13"/>
            </w:pPr>
            <w:r>
              <w:t>2.0372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33" w:lineRule="exact"/>
              <w:ind w:left="12"/>
            </w:pPr>
            <w:r>
              <w:t>1.4508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33" w:lineRule="exact"/>
              <w:ind w:left="12"/>
            </w:pPr>
            <w:r>
              <w:t>1.1036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33" w:lineRule="exact"/>
              <w:ind w:left="11"/>
            </w:pPr>
            <w:r>
              <w:t>1.3493</w:t>
            </w:r>
          </w:p>
        </w:tc>
      </w:tr>
      <w:tr w:rsidR="000546BA">
        <w:trPr>
          <w:trHeight w:val="247"/>
        </w:trPr>
        <w:tc>
          <w:tcPr>
            <w:tcW w:w="1299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KUATLMBG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28" w:lineRule="exact"/>
              <w:ind w:left="272"/>
            </w:pPr>
            <w:r>
              <w:t>0.3108</w:t>
            </w:r>
          </w:p>
        </w:tc>
        <w:tc>
          <w:tcPr>
            <w:tcW w:w="892" w:type="dxa"/>
          </w:tcPr>
          <w:p w:rsidR="000546BA" w:rsidRDefault="00590CA3">
            <w:pPr>
              <w:pStyle w:val="TableParagraph"/>
              <w:spacing w:line="228" w:lineRule="exact"/>
              <w:ind w:left="269"/>
            </w:pPr>
            <w:r>
              <w:t>1.2778</w:t>
            </w:r>
          </w:p>
        </w:tc>
        <w:tc>
          <w:tcPr>
            <w:tcW w:w="880" w:type="dxa"/>
          </w:tcPr>
          <w:p w:rsidR="000546BA" w:rsidRDefault="00590CA3">
            <w:pPr>
              <w:pStyle w:val="TableParagraph"/>
              <w:spacing w:line="228" w:lineRule="exact"/>
              <w:ind w:left="258"/>
            </w:pPr>
            <w:r>
              <w:t>2.0372</w:t>
            </w:r>
          </w:p>
        </w:tc>
        <w:tc>
          <w:tcPr>
            <w:tcW w:w="879" w:type="dxa"/>
          </w:tcPr>
          <w:p w:rsidR="000546BA" w:rsidRDefault="00590CA3">
            <w:pPr>
              <w:pStyle w:val="TableParagraph"/>
              <w:spacing w:line="228" w:lineRule="exact"/>
              <w:ind w:left="256"/>
            </w:pPr>
            <w:r>
              <w:t>1.4508</w:t>
            </w:r>
          </w:p>
        </w:tc>
        <w:tc>
          <w:tcPr>
            <w:tcW w:w="882" w:type="dxa"/>
          </w:tcPr>
          <w:p w:rsidR="000546BA" w:rsidRDefault="00590CA3">
            <w:pPr>
              <w:pStyle w:val="TableParagraph"/>
              <w:spacing w:line="228" w:lineRule="exact"/>
              <w:ind w:left="256"/>
            </w:pPr>
            <w:r>
              <w:t>1.1036</w:t>
            </w:r>
          </w:p>
        </w:tc>
        <w:tc>
          <w:tcPr>
            <w:tcW w:w="915" w:type="dxa"/>
          </w:tcPr>
          <w:p w:rsidR="000546BA" w:rsidRDefault="00590CA3">
            <w:pPr>
              <w:pStyle w:val="TableParagraph"/>
              <w:spacing w:line="228" w:lineRule="exact"/>
              <w:ind w:left="254"/>
            </w:pPr>
            <w:r>
              <w:t>1.3493</w:t>
            </w:r>
          </w:p>
        </w:tc>
      </w:tr>
    </w:tbl>
    <w:p w:rsidR="000546BA" w:rsidRDefault="00590CA3">
      <w:pPr>
        <w:tabs>
          <w:tab w:val="left" w:pos="1883"/>
          <w:tab w:val="left" w:pos="2764"/>
          <w:tab w:val="left" w:pos="3643"/>
          <w:tab w:val="left" w:pos="4522"/>
          <w:tab w:val="left" w:pos="5401"/>
          <w:tab w:val="left" w:pos="6281"/>
        </w:tabs>
        <w:ind w:left="888"/>
      </w:pPr>
      <w:r>
        <w:t>AKSSD</w:t>
      </w:r>
      <w:r>
        <w:tab/>
        <w:t>0.2419</w:t>
      </w:r>
      <w:r>
        <w:tab/>
        <w:t>1.3350</w:t>
      </w:r>
      <w:r>
        <w:tab/>
        <w:t>1.6099</w:t>
      </w:r>
      <w:r>
        <w:tab/>
        <w:t>1.8158</w:t>
      </w:r>
      <w:r>
        <w:tab/>
        <w:t>0.9233</w:t>
      </w:r>
      <w:r>
        <w:tab/>
        <w:t>1.6400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162"/>
      </w:pPr>
      <w:r>
        <w:t>Covariance</w:t>
      </w:r>
      <w:r>
        <w:rPr>
          <w:spacing w:val="-4"/>
        </w:rPr>
        <w:t xml:space="preserve"> </w:t>
      </w:r>
      <w:r>
        <w:t>Matrix</w:t>
      </w: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tabs>
          <w:tab w:val="left" w:pos="2663"/>
        </w:tabs>
        <w:ind w:left="667" w:right="1583" w:firstLine="715"/>
      </w:pPr>
      <w:r>
        <w:t>RENCANA</w:t>
      </w:r>
      <w:r>
        <w:tab/>
        <w:t>LAKSANA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PRTSPASI</w:t>
      </w:r>
      <w:r>
        <w:rPr>
          <w:spacing w:val="-52"/>
        </w:rPr>
        <w:t xml:space="preserve"> </w:t>
      </w:r>
      <w:r>
        <w:t>KUATLMBG</w:t>
      </w:r>
    </w:p>
    <w:p w:rsidR="000546BA" w:rsidRDefault="000546BA">
      <w:pPr>
        <w:pStyle w:val="BodyText"/>
        <w:spacing w:before="6"/>
        <w:rPr>
          <w:sz w:val="13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916"/>
        <w:gridCol w:w="759"/>
        <w:gridCol w:w="933"/>
        <w:gridCol w:w="881"/>
        <w:gridCol w:w="775"/>
      </w:tblGrid>
      <w:tr w:rsidR="000546BA">
        <w:trPr>
          <w:trHeight w:val="345"/>
        </w:trPr>
        <w:tc>
          <w:tcPr>
            <w:tcW w:w="1239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8" w:lineRule="exact"/>
              <w:ind w:left="105"/>
            </w:pPr>
            <w:r>
              <w:t>RENCANA</w:t>
            </w:r>
          </w:p>
        </w:tc>
        <w:tc>
          <w:tcPr>
            <w:tcW w:w="916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8" w:lineRule="exact"/>
              <w:ind w:right="104"/>
              <w:jc w:val="right"/>
            </w:pPr>
            <w:r>
              <w:t>8.3293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0" w:lineRule="exact"/>
              <w:ind w:left="-1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6" style="width:29.3pt;height:.85pt;mso-position-horizontal-relative:char;mso-position-vertical-relative:line" coordsize="586,17">
                  <v:line id="_x0000_s1117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</w:p>
        </w:tc>
        <w:tc>
          <w:tcPr>
            <w:tcW w:w="933" w:type="dxa"/>
            <w:tcBorders>
              <w:top w:val="dashed" w:sz="8" w:space="0" w:color="000000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gridSpan w:val="2"/>
            <w:vMerge w:val="restart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53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33" w:lineRule="exact"/>
              <w:ind w:left="105"/>
            </w:pPr>
            <w:r>
              <w:t>LAKSANA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33" w:lineRule="exact"/>
              <w:ind w:right="118"/>
              <w:jc w:val="right"/>
            </w:pPr>
            <w:r>
              <w:t>5.4173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33" w:lineRule="exact"/>
              <w:jc w:val="right"/>
            </w:pPr>
            <w:r>
              <w:t>5.2917</w:t>
            </w:r>
          </w:p>
        </w:tc>
        <w:tc>
          <w:tcPr>
            <w:tcW w:w="9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2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EVALUASI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33" w:lineRule="exact"/>
              <w:ind w:right="124"/>
              <w:jc w:val="right"/>
            </w:pPr>
            <w:r>
              <w:t>3.0520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33" w:lineRule="exact"/>
              <w:ind w:right="3"/>
              <w:jc w:val="right"/>
            </w:pPr>
            <w:r>
              <w:t>2.7994</w:t>
            </w:r>
          </w:p>
        </w:tc>
        <w:tc>
          <w:tcPr>
            <w:tcW w:w="933" w:type="dxa"/>
          </w:tcPr>
          <w:p w:rsidR="000546BA" w:rsidRDefault="00590CA3">
            <w:pPr>
              <w:pStyle w:val="TableParagraph"/>
              <w:spacing w:line="233" w:lineRule="exact"/>
              <w:ind w:left="269"/>
            </w:pPr>
            <w:r>
              <w:t>3.0526</w:t>
            </w:r>
          </w:p>
        </w:tc>
        <w:tc>
          <w:tcPr>
            <w:tcW w:w="1656" w:type="dxa"/>
            <w:gridSpan w:val="2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2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33" w:lineRule="exact"/>
              <w:ind w:left="50"/>
            </w:pPr>
            <w:r>
              <w:t>INOVATIF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33" w:lineRule="exact"/>
              <w:ind w:left="124"/>
            </w:pPr>
            <w:r>
              <w:t>2.4799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33" w:lineRule="exact"/>
              <w:ind w:right="63"/>
              <w:jc w:val="right"/>
            </w:pPr>
            <w:r>
              <w:t>2.5184</w:t>
            </w:r>
          </w:p>
        </w:tc>
        <w:tc>
          <w:tcPr>
            <w:tcW w:w="933" w:type="dxa"/>
          </w:tcPr>
          <w:p w:rsidR="000546BA" w:rsidRDefault="00590CA3">
            <w:pPr>
              <w:pStyle w:val="TableParagraph"/>
              <w:spacing w:line="233" w:lineRule="exact"/>
              <w:ind w:left="207"/>
            </w:pPr>
            <w:r>
              <w:t>2.3192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33" w:lineRule="exact"/>
              <w:ind w:right="118"/>
              <w:jc w:val="right"/>
            </w:pPr>
            <w:r>
              <w:t>6.4768</w:t>
            </w:r>
          </w:p>
        </w:tc>
        <w:tc>
          <w:tcPr>
            <w:tcW w:w="77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8"/>
        </w:trPr>
        <w:tc>
          <w:tcPr>
            <w:tcW w:w="1239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PRTSPASI</w:t>
            </w:r>
          </w:p>
        </w:tc>
        <w:tc>
          <w:tcPr>
            <w:tcW w:w="916" w:type="dxa"/>
          </w:tcPr>
          <w:p w:rsidR="000546BA" w:rsidRDefault="00590CA3">
            <w:pPr>
              <w:pStyle w:val="TableParagraph"/>
              <w:spacing w:line="228" w:lineRule="exact"/>
              <w:ind w:left="88"/>
            </w:pPr>
            <w:r>
              <w:t>2.3248</w:t>
            </w:r>
          </w:p>
        </w:tc>
        <w:tc>
          <w:tcPr>
            <w:tcW w:w="759" w:type="dxa"/>
          </w:tcPr>
          <w:p w:rsidR="000546BA" w:rsidRDefault="00590CA3">
            <w:pPr>
              <w:pStyle w:val="TableParagraph"/>
              <w:spacing w:line="228" w:lineRule="exact"/>
              <w:ind w:right="99"/>
              <w:jc w:val="right"/>
            </w:pPr>
            <w:r>
              <w:t>2.0300</w:t>
            </w:r>
          </w:p>
        </w:tc>
        <w:tc>
          <w:tcPr>
            <w:tcW w:w="933" w:type="dxa"/>
          </w:tcPr>
          <w:p w:rsidR="000546BA" w:rsidRDefault="00590CA3">
            <w:pPr>
              <w:pStyle w:val="TableParagraph"/>
              <w:spacing w:line="228" w:lineRule="exact"/>
              <w:ind w:left="171"/>
            </w:pPr>
            <w:r>
              <w:t>1.1046</w:t>
            </w:r>
          </w:p>
        </w:tc>
        <w:tc>
          <w:tcPr>
            <w:tcW w:w="881" w:type="dxa"/>
          </w:tcPr>
          <w:p w:rsidR="000546BA" w:rsidRDefault="00590CA3">
            <w:pPr>
              <w:pStyle w:val="TableParagraph"/>
              <w:spacing w:line="228" w:lineRule="exact"/>
              <w:ind w:right="154"/>
              <w:jc w:val="right"/>
            </w:pPr>
            <w:r>
              <w:t>2.3421</w:t>
            </w:r>
          </w:p>
        </w:tc>
        <w:tc>
          <w:tcPr>
            <w:tcW w:w="775" w:type="dxa"/>
          </w:tcPr>
          <w:p w:rsidR="000546BA" w:rsidRDefault="00590CA3">
            <w:pPr>
              <w:pStyle w:val="TableParagraph"/>
              <w:spacing w:line="228" w:lineRule="exact"/>
              <w:ind w:left="116"/>
            </w:pPr>
            <w:r>
              <w:t>2.3436</w:t>
            </w:r>
          </w:p>
        </w:tc>
      </w:tr>
    </w:tbl>
    <w:p w:rsidR="000546BA" w:rsidRDefault="00590CA3">
      <w:pPr>
        <w:tabs>
          <w:tab w:val="left" w:pos="2243"/>
          <w:tab w:val="left" w:pos="3123"/>
          <w:tab w:val="left" w:pos="4004"/>
          <w:tab w:val="left" w:pos="4882"/>
          <w:tab w:val="left" w:pos="5761"/>
          <w:tab w:val="left" w:pos="6640"/>
        </w:tabs>
        <w:ind w:left="723"/>
      </w:pPr>
      <w:r>
        <w:t>KUATLMBG</w:t>
      </w:r>
      <w:r>
        <w:tab/>
        <w:t>2.3248</w:t>
      </w:r>
      <w:r>
        <w:tab/>
        <w:t>2.0300</w:t>
      </w:r>
      <w:r>
        <w:tab/>
        <w:t>1.1046</w:t>
      </w:r>
      <w:r>
        <w:tab/>
      </w:r>
      <w:r>
        <w:t>2.3421</w:t>
      </w:r>
      <w:r>
        <w:tab/>
        <w:t>2.3413</w:t>
      </w:r>
      <w:r>
        <w:tab/>
        <w:t>2.3436</w:t>
      </w:r>
    </w:p>
    <w:p w:rsidR="000546BA" w:rsidRDefault="00590CA3">
      <w:pPr>
        <w:tabs>
          <w:tab w:val="left" w:pos="1883"/>
          <w:tab w:val="left" w:pos="2765"/>
          <w:tab w:val="left" w:pos="3644"/>
          <w:tab w:val="left" w:pos="4523"/>
          <w:tab w:val="left" w:pos="5402"/>
          <w:tab w:val="left" w:pos="6282"/>
        </w:tabs>
        <w:ind w:left="888"/>
      </w:pPr>
      <w:r>
        <w:t>AKSSD</w:t>
      </w:r>
      <w:r>
        <w:tab/>
        <w:t>2.3301</w:t>
      </w:r>
      <w:r>
        <w:tab/>
        <w:t>2.0805</w:t>
      </w:r>
      <w:r>
        <w:tab/>
        <w:t>1.2188</w:t>
      </w:r>
      <w:r>
        <w:tab/>
        <w:t>2.8047</w:t>
      </w:r>
      <w:r>
        <w:tab/>
        <w:t>1.7737</w:t>
      </w:r>
      <w:r>
        <w:tab/>
        <w:t>1.7737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 w:line="480" w:lineRule="auto"/>
        <w:ind w:left="1492" w:right="6032" w:hanging="330"/>
      </w:pPr>
      <w:r>
        <w:pict>
          <v:line id="_x0000_s1115" style="position:absolute;left:0;text-align:left;z-index:-42527744;mso-position-horizontal-relative:page" from="146.4pt,45.75pt" to="175.6pt,45.75pt" strokeweight=".28664mm">
            <v:stroke dashstyle="dash"/>
            <w10:wrap anchorx="page"/>
          </v:line>
        </w:pict>
      </w:r>
      <w:r>
        <w:t>Covariance Matrix</w:t>
      </w:r>
      <w:r>
        <w:rPr>
          <w:spacing w:val="-52"/>
        </w:rPr>
        <w:t xml:space="preserve"> </w:t>
      </w:r>
      <w:r>
        <w:t>AKSSD</w:t>
      </w:r>
    </w:p>
    <w:p w:rsidR="000546BA" w:rsidRDefault="00590CA3">
      <w:pPr>
        <w:tabs>
          <w:tab w:val="left" w:pos="1883"/>
        </w:tabs>
        <w:spacing w:line="253" w:lineRule="exact"/>
        <w:ind w:left="888"/>
      </w:pPr>
      <w:r>
        <w:t>AKSSD</w:t>
      </w:r>
      <w:r>
        <w:tab/>
        <w:t>3.0120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/>
        <w:ind w:left="723"/>
      </w:pP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Iterations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90</w:t>
      </w:r>
    </w:p>
    <w:p w:rsidR="000546BA" w:rsidRDefault="000546BA">
      <w:pPr>
        <w:sectPr w:rsidR="000546BA">
          <w:headerReference w:type="default" r:id="rId466"/>
          <w:footerReference w:type="default" r:id="rId467"/>
          <w:pgSz w:w="11910" w:h="16840"/>
          <w:pgMar w:top="960" w:right="1440" w:bottom="0" w:left="1600" w:header="754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6160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7" w:line="480" w:lineRule="auto"/>
        <w:ind w:left="1162" w:right="4333" w:hanging="440"/>
      </w:pPr>
      <w:r>
        <w:t>LISREL Estimates (Maximum Likelihood)</w:t>
      </w:r>
      <w:r>
        <w:rPr>
          <w:spacing w:val="-52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Equations</w:t>
      </w:r>
    </w:p>
    <w:p w:rsidR="000546BA" w:rsidRDefault="00590CA3">
      <w:pPr>
        <w:spacing w:line="253" w:lineRule="exact"/>
        <w:ind w:left="778"/>
      </w:pPr>
      <w:r>
        <w:t>KAPPROD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2.3245*Bangtas,</w:t>
      </w:r>
      <w:r>
        <w:rPr>
          <w:spacing w:val="-3"/>
        </w:rPr>
        <w:t xml:space="preserve"> </w:t>
      </w:r>
      <w:r>
        <w:t>Errorvar.=</w:t>
      </w:r>
      <w:r>
        <w:rPr>
          <w:spacing w:val="-3"/>
        </w:rPr>
        <w:t xml:space="preserve"> </w:t>
      </w:r>
      <w:r>
        <w:t>3.0000,</w:t>
      </w:r>
      <w:r>
        <w:rPr>
          <w:spacing w:val="-4"/>
        </w:rPr>
        <w:t xml:space="preserve"> </w:t>
      </w:r>
      <w:r>
        <w:t>R²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0.6430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272" w:right="2368" w:hanging="551"/>
      </w:pPr>
      <w:r>
        <w:t>KAPPDPAT = 2.5149*Bangtas, Errorvar.= 15.0000, R² = 0.2966</w:t>
      </w:r>
      <w:r>
        <w:rPr>
          <w:spacing w:val="-52"/>
        </w:rPr>
        <w:t xml:space="preserve"> </w:t>
      </w:r>
      <w:r>
        <w:t>(0.3467)</w:t>
      </w:r>
    </w:p>
    <w:p w:rsidR="000546BA" w:rsidRDefault="00590CA3">
      <w:pPr>
        <w:spacing w:before="1"/>
        <w:ind w:left="1328"/>
      </w:pPr>
      <w:r>
        <w:t>7.2547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ind w:left="778"/>
      </w:pPr>
      <w:r>
        <w:t>SDIAPGN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0.3817*Thnpgn,</w:t>
      </w:r>
      <w:r>
        <w:rPr>
          <w:spacing w:val="-2"/>
        </w:rPr>
        <w:t xml:space="preserve"> </w:t>
      </w:r>
      <w:r>
        <w:t>Errorvar.=</w:t>
      </w:r>
      <w:r>
        <w:rPr>
          <w:spacing w:val="-3"/>
        </w:rPr>
        <w:t xml:space="preserve"> </w:t>
      </w:r>
      <w:r>
        <w:t>0.1315</w:t>
      </w:r>
      <w:r>
        <w:rPr>
          <w:spacing w:val="5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R²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0.5255</w:t>
      </w:r>
    </w:p>
    <w:p w:rsidR="000546BA" w:rsidRDefault="00590CA3">
      <w:pPr>
        <w:ind w:left="2700"/>
      </w:pPr>
      <w:r>
        <w:t>(0.01319)</w:t>
      </w:r>
    </w:p>
    <w:p w:rsidR="000546BA" w:rsidRDefault="00590CA3">
      <w:pPr>
        <w:spacing w:before="1"/>
        <w:ind w:left="2755"/>
      </w:pPr>
      <w:r>
        <w:t>9.9757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3068"/>
        </w:tabs>
        <w:ind w:left="1273" w:right="2607" w:hanging="495"/>
      </w:pPr>
      <w:r>
        <w:t>AKSPGN = 0.2745*Thnpgn, Errorvar.= 0.1661</w:t>
      </w:r>
      <w:r>
        <w:rPr>
          <w:spacing w:val="1"/>
        </w:rPr>
        <w:t xml:space="preserve"> </w:t>
      </w:r>
      <w:r>
        <w:t>, R² = 0.3121</w:t>
      </w:r>
      <w:r>
        <w:rPr>
          <w:spacing w:val="-52"/>
        </w:rPr>
        <w:t xml:space="preserve"> </w:t>
      </w:r>
      <w:r>
        <w:t>(0.03426)</w:t>
      </w:r>
      <w:r>
        <w:tab/>
        <w:t>(0.01665)</w:t>
      </w:r>
    </w:p>
    <w:p w:rsidR="000546BA" w:rsidRDefault="00590CA3">
      <w:pPr>
        <w:tabs>
          <w:tab w:val="left" w:pos="3029"/>
        </w:tabs>
        <w:spacing w:line="252" w:lineRule="exact"/>
        <w:ind w:left="1328"/>
      </w:pPr>
      <w:r>
        <w:t>8.0135</w:t>
      </w:r>
      <w:r>
        <w:tab/>
        <w:t>9.9750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1273" w:right="4219" w:hanging="495"/>
      </w:pPr>
      <w:r>
        <w:t>STABPGN = 0.5108*Thnpgn,, R² = 1.0000</w:t>
      </w:r>
      <w:r>
        <w:rPr>
          <w:spacing w:val="-52"/>
        </w:rPr>
        <w:t xml:space="preserve"> </w:t>
      </w:r>
      <w:r>
        <w:t>(0.03426)</w:t>
      </w:r>
    </w:p>
    <w:p w:rsidR="000546BA" w:rsidRDefault="00590CA3">
      <w:pPr>
        <w:ind w:left="1328"/>
      </w:pPr>
      <w:r>
        <w:t>14.9118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1273" w:right="2733" w:hanging="330"/>
      </w:pPr>
      <w:r>
        <w:t>UMUR = 7.9486*Karpet, Errorvar.= 72.0000, R² = 0.4674</w:t>
      </w:r>
      <w:r>
        <w:rPr>
          <w:spacing w:val="-52"/>
        </w:rPr>
        <w:t xml:space="preserve"> </w:t>
      </w:r>
      <w:r>
        <w:t>(0.7233)</w:t>
      </w:r>
    </w:p>
    <w:p w:rsidR="000546BA" w:rsidRDefault="00590CA3">
      <w:pPr>
        <w:ind w:left="1328"/>
      </w:pPr>
      <w:r>
        <w:t>10.9892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1273" w:right="2470" w:hanging="495"/>
      </w:pPr>
      <w:r>
        <w:t>PGLAMAN = 10.2186*Karpet, Errorvar.= 1.5000, R² = 0.9858</w:t>
      </w:r>
      <w:r>
        <w:rPr>
          <w:spacing w:val="-52"/>
        </w:rPr>
        <w:t xml:space="preserve"> </w:t>
      </w:r>
      <w:r>
        <w:t>(0.5167)</w:t>
      </w:r>
    </w:p>
    <w:p w:rsidR="000546BA" w:rsidRDefault="00590CA3">
      <w:pPr>
        <w:spacing w:before="1"/>
        <w:ind w:left="1328"/>
      </w:pPr>
      <w:r>
        <w:t>19.7785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3123"/>
        </w:tabs>
        <w:ind w:left="1273" w:right="2546" w:hanging="440"/>
      </w:pPr>
      <w:r>
        <w:t>SOS</w:t>
      </w:r>
      <w:r>
        <w:t>BUD = 1.4367*Karsisos, Errorvar.= 2.1658 , R² = 0.4880</w:t>
      </w:r>
      <w:r>
        <w:rPr>
          <w:spacing w:val="-52"/>
        </w:rPr>
        <w:t xml:space="preserve"> </w:t>
      </w:r>
      <w:r>
        <w:t>(0.1355)</w:t>
      </w:r>
      <w:r>
        <w:tab/>
        <w:t>(0.2677)</w:t>
      </w:r>
    </w:p>
    <w:p w:rsidR="000546BA" w:rsidRDefault="00590CA3">
      <w:pPr>
        <w:tabs>
          <w:tab w:val="left" w:pos="3195"/>
        </w:tabs>
        <w:spacing w:line="252" w:lineRule="exact"/>
        <w:ind w:left="1328"/>
      </w:pPr>
      <w:r>
        <w:t>10.6002</w:t>
      </w:r>
      <w:r>
        <w:tab/>
        <w:t>8.0920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272" w:right="2398" w:hanging="495"/>
      </w:pPr>
      <w:r>
        <w:t>KLMBAGA = 2.4504*Karsisos, Errorvar.= 4.7800, R² = 0.5568</w:t>
      </w:r>
      <w:r>
        <w:rPr>
          <w:spacing w:val="-52"/>
        </w:rPr>
        <w:t xml:space="preserve"> </w:t>
      </w:r>
      <w:r>
        <w:t>(0.2084)</w:t>
      </w:r>
    </w:p>
    <w:p w:rsidR="000546BA" w:rsidRDefault="00590CA3">
      <w:pPr>
        <w:spacing w:before="1"/>
        <w:ind w:left="1328"/>
      </w:pPr>
      <w:r>
        <w:t>11.7588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3123"/>
        </w:tabs>
        <w:ind w:left="1272" w:right="2442" w:hanging="495"/>
      </w:pPr>
      <w:r>
        <w:t>AKSPROD = 1.6032*Karsisos, Errorvar.= 3.0568 , R² = 0.4568</w:t>
      </w:r>
      <w:r>
        <w:rPr>
          <w:spacing w:val="-52"/>
        </w:rPr>
        <w:t xml:space="preserve"> </w:t>
      </w:r>
      <w:r>
        <w:t>(0.1669)</w:t>
      </w:r>
      <w:r>
        <w:tab/>
        <w:t>(0.4005)</w:t>
      </w:r>
    </w:p>
    <w:p w:rsidR="000546BA" w:rsidRDefault="00590CA3">
      <w:pPr>
        <w:tabs>
          <w:tab w:val="left" w:pos="3139"/>
        </w:tabs>
        <w:ind w:left="1328"/>
      </w:pPr>
      <w:r>
        <w:t>9.6080</w:t>
      </w:r>
      <w:r>
        <w:tab/>
        <w:t>7.6327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3123"/>
        </w:tabs>
        <w:spacing w:before="1"/>
        <w:ind w:left="1272" w:right="2448" w:hanging="550"/>
      </w:pPr>
      <w:r>
        <w:t>AKSLITLU = 1.0002*Karsisos, Errorvar.= 2.9209 , R² = 0.2551</w:t>
      </w:r>
      <w:r>
        <w:rPr>
          <w:spacing w:val="-52"/>
        </w:rPr>
        <w:t xml:space="preserve"> </w:t>
      </w:r>
      <w:r>
        <w:t>(0.1357)</w:t>
      </w:r>
      <w:r>
        <w:tab/>
        <w:t>(0.3013)</w:t>
      </w:r>
    </w:p>
    <w:p w:rsidR="000546BA" w:rsidRDefault="00590CA3">
      <w:pPr>
        <w:tabs>
          <w:tab w:val="left" w:pos="3139"/>
        </w:tabs>
        <w:spacing w:line="252" w:lineRule="exact"/>
        <w:ind w:left="1327"/>
      </w:pPr>
      <w:r>
        <w:t>7.3722</w:t>
      </w:r>
      <w:r>
        <w:tab/>
        <w:t>9.6948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272" w:right="2588" w:hanging="551"/>
      </w:pPr>
      <w:r>
        <w:t>ANLMSLH = 1.2557*Dayaan, Errorvar.= 3.4000, R² = 0.3168</w:t>
      </w:r>
      <w:r>
        <w:rPr>
          <w:spacing w:val="-52"/>
        </w:rPr>
        <w:t xml:space="preserve"> </w:t>
      </w:r>
      <w:r>
        <w:t>(0.1437)</w:t>
      </w:r>
    </w:p>
    <w:p w:rsidR="000546BA" w:rsidRDefault="00590CA3">
      <w:pPr>
        <w:spacing w:line="252" w:lineRule="exact"/>
        <w:ind w:left="1327"/>
      </w:pPr>
      <w:r>
        <w:t>8.7386</w:t>
      </w:r>
    </w:p>
    <w:p w:rsidR="000546BA" w:rsidRDefault="000546BA">
      <w:pPr>
        <w:spacing w:line="252" w:lineRule="exact"/>
        <w:sectPr w:rsidR="000546BA">
          <w:headerReference w:type="default" r:id="rId468"/>
          <w:footerReference w:type="default" r:id="rId469"/>
          <w:pgSz w:w="11910" w:h="16840"/>
          <w:pgMar w:top="960" w:right="1440" w:bottom="0" w:left="1600" w:header="754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621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tabs>
          <w:tab w:val="left" w:pos="3013"/>
        </w:tabs>
        <w:spacing w:before="207"/>
        <w:ind w:left="1273" w:right="2489" w:hanging="495"/>
      </w:pPr>
      <w:r>
        <w:t>RENCANA = 2.4899*Dayaan, Errorvar.= 1.9976 , R² = 0.7563</w:t>
      </w:r>
      <w:r>
        <w:rPr>
          <w:spacing w:val="-52"/>
        </w:rPr>
        <w:t xml:space="preserve"> </w:t>
      </w:r>
      <w:r>
        <w:t>(0.1627)</w:t>
      </w:r>
      <w:r>
        <w:tab/>
        <w:t>(0.2726)</w:t>
      </w:r>
    </w:p>
    <w:p w:rsidR="000546BA" w:rsidRDefault="00590CA3">
      <w:pPr>
        <w:tabs>
          <w:tab w:val="left" w:pos="3087"/>
        </w:tabs>
        <w:ind w:left="1328"/>
      </w:pPr>
      <w:r>
        <w:t>15.3060</w:t>
      </w:r>
      <w:r>
        <w:tab/>
        <w:t>7.3292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3013"/>
        </w:tabs>
        <w:ind w:left="1273" w:right="2503" w:hanging="495"/>
      </w:pPr>
      <w:r>
        <w:t>LAKSANA = 2.1344*Dayaan, Errorvar.= 0.7295 , R² = 0.8620</w:t>
      </w:r>
      <w:r>
        <w:rPr>
          <w:spacing w:val="-52"/>
        </w:rPr>
        <w:t xml:space="preserve"> </w:t>
      </w:r>
      <w:r>
        <w:t>(0.1265)</w:t>
      </w:r>
      <w:r>
        <w:tab/>
        <w:t>(0.1470)</w:t>
      </w:r>
    </w:p>
    <w:p w:rsidR="000546BA" w:rsidRDefault="00590CA3">
      <w:pPr>
        <w:tabs>
          <w:tab w:val="left" w:pos="3085"/>
        </w:tabs>
        <w:spacing w:before="1"/>
        <w:ind w:left="1328"/>
      </w:pPr>
      <w:r>
        <w:t>16.8739</w:t>
      </w:r>
      <w:r>
        <w:tab/>
        <w:t>4.9637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3013"/>
        </w:tabs>
        <w:ind w:left="1272" w:right="2508" w:hanging="550"/>
      </w:pPr>
      <w:r>
        <w:t>EVALUASI = 1.3277*Dayaan, Errorvar.= 1.2953 , R² = 0.5764</w:t>
      </w:r>
      <w:r>
        <w:rPr>
          <w:spacing w:val="-52"/>
        </w:rPr>
        <w:t xml:space="preserve"> </w:t>
      </w:r>
      <w:r>
        <w:t>(0.1053)</w:t>
      </w:r>
      <w:r>
        <w:tab/>
      </w:r>
      <w:r>
        <w:t>(0.1432)</w:t>
      </w:r>
    </w:p>
    <w:p w:rsidR="000546BA" w:rsidRDefault="00590CA3">
      <w:pPr>
        <w:tabs>
          <w:tab w:val="left" w:pos="3084"/>
        </w:tabs>
        <w:spacing w:line="252" w:lineRule="exact"/>
        <w:ind w:left="1328"/>
      </w:pPr>
      <w:r>
        <w:t>12.6144</w:t>
      </w:r>
      <w:r>
        <w:tab/>
        <w:t>9.0477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1272" w:right="2729" w:hanging="606"/>
      </w:pPr>
      <w:r>
        <w:t>INOVATIF = 2.2129*Kinluh, Errorvar.= 1.2000, R² = 0.8032</w:t>
      </w:r>
      <w:r>
        <w:rPr>
          <w:spacing w:val="-52"/>
        </w:rPr>
        <w:t xml:space="preserve"> </w:t>
      </w:r>
      <w:r>
        <w:t>(0.1341)</w:t>
      </w:r>
    </w:p>
    <w:p w:rsidR="000546BA" w:rsidRDefault="00590CA3">
      <w:pPr>
        <w:ind w:left="1328"/>
      </w:pPr>
      <w:r>
        <w:t>16.5061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3068"/>
        </w:tabs>
        <w:ind w:left="1272" w:right="2668" w:hanging="550"/>
      </w:pPr>
      <w:r>
        <w:t>PRTSPASI = 1.1397*Kinluh, Errorvar.= 1.0448 , R² = 0.5542</w:t>
      </w:r>
      <w:r>
        <w:rPr>
          <w:spacing w:val="-52"/>
        </w:rPr>
        <w:t xml:space="preserve"> </w:t>
      </w:r>
      <w:r>
        <w:t>(0.09481)</w:t>
      </w:r>
      <w:r>
        <w:tab/>
        <w:t>(0.1159)</w:t>
      </w:r>
    </w:p>
    <w:p w:rsidR="000546BA" w:rsidRDefault="00590CA3">
      <w:pPr>
        <w:tabs>
          <w:tab w:val="left" w:pos="3084"/>
        </w:tabs>
        <w:ind w:left="1327"/>
      </w:pPr>
      <w:r>
        <w:t>12.0206</w:t>
      </w:r>
      <w:r>
        <w:tab/>
        <w:t>9.0116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3068"/>
        </w:tabs>
        <w:ind w:left="1272" w:right="2423" w:hanging="551"/>
      </w:pPr>
      <w:r>
        <w:t>KUATLMBG = 1.1397*Kinluh, Errorvar.= 1.0448 , R² = 0.5542</w:t>
      </w:r>
      <w:r>
        <w:rPr>
          <w:spacing w:val="-52"/>
        </w:rPr>
        <w:t xml:space="preserve"> </w:t>
      </w:r>
      <w:r>
        <w:t>(0.09481)</w:t>
      </w:r>
      <w:r>
        <w:tab/>
        <w:t>(0.1159)</w:t>
      </w:r>
    </w:p>
    <w:p w:rsidR="000546BA" w:rsidRDefault="00590CA3">
      <w:pPr>
        <w:tabs>
          <w:tab w:val="left" w:pos="3084"/>
        </w:tabs>
        <w:spacing w:before="1"/>
        <w:ind w:left="1327"/>
      </w:pPr>
      <w:r>
        <w:t>12.0206</w:t>
      </w:r>
      <w:r>
        <w:tab/>
        <w:t>9.0116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272" w:right="2825" w:hanging="385"/>
      </w:pPr>
      <w:r>
        <w:t>AKSSD = 1.4204*Kinluh, Errorvar.= 1.0000, R² = 0.6686</w:t>
      </w:r>
      <w:r>
        <w:rPr>
          <w:spacing w:val="-52"/>
        </w:rPr>
        <w:t xml:space="preserve"> </w:t>
      </w:r>
      <w:r>
        <w:t>(0.1051)</w:t>
      </w:r>
    </w:p>
    <w:p w:rsidR="000546BA" w:rsidRDefault="00590CA3">
      <w:pPr>
        <w:spacing w:line="252" w:lineRule="exact"/>
        <w:ind w:left="1327"/>
      </w:pPr>
      <w:r>
        <w:t>13.5139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22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SDIAPGN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KAPPROD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0.1214</w:t>
      </w:r>
    </w:p>
    <w:p w:rsidR="000546BA" w:rsidRDefault="00590CA3">
      <w:pPr>
        <w:spacing w:before="1"/>
        <w:ind w:left="1696" w:right="3746"/>
        <w:jc w:val="center"/>
      </w:pPr>
      <w:r>
        <w:t>(0.05681)</w:t>
      </w:r>
    </w:p>
    <w:p w:rsidR="000546BA" w:rsidRDefault="00590CA3">
      <w:pPr>
        <w:ind w:left="1662" w:right="3746"/>
        <w:jc w:val="center"/>
      </w:pPr>
      <w:r>
        <w:t>2.1371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/>
        <w:ind w:left="597" w:right="2724"/>
        <w:jc w:val="center"/>
      </w:pPr>
      <w:r>
        <w:t>Error Covariance for KLMBAGA and KAPPROD = 1.6062</w:t>
      </w:r>
      <w:r>
        <w:rPr>
          <w:spacing w:val="-52"/>
        </w:rPr>
        <w:t xml:space="preserve"> </w:t>
      </w:r>
      <w:r>
        <w:t>(0.4103)</w:t>
      </w:r>
    </w:p>
    <w:p w:rsidR="000546BA" w:rsidRDefault="00590CA3">
      <w:pPr>
        <w:ind w:left="1661" w:right="3746"/>
        <w:jc w:val="center"/>
      </w:pPr>
      <w:r>
        <w:t>3.9148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597" w:right="2651"/>
        <w:jc w:val="center"/>
      </w:pPr>
      <w:r>
        <w:t>Error Covariance for AKSPROD and KLMBAGA = -0.6103</w:t>
      </w:r>
      <w:r>
        <w:rPr>
          <w:spacing w:val="-52"/>
        </w:rPr>
        <w:t xml:space="preserve"> </w:t>
      </w:r>
      <w:r>
        <w:t>(0.3401)</w:t>
      </w:r>
    </w:p>
    <w:p w:rsidR="000546BA" w:rsidRDefault="00590CA3">
      <w:pPr>
        <w:ind w:left="1733" w:right="3746"/>
        <w:jc w:val="center"/>
      </w:pPr>
      <w:r>
        <w:t>-1.7947</w:t>
      </w: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ind w:left="721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AKSLITLU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KAPPROD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-1.2102</w:t>
      </w:r>
    </w:p>
    <w:p w:rsidR="000546BA" w:rsidRDefault="00590CA3">
      <w:pPr>
        <w:spacing w:line="253" w:lineRule="exact"/>
        <w:ind w:left="3138"/>
      </w:pPr>
      <w:r>
        <w:t>(0.2850)</w:t>
      </w:r>
    </w:p>
    <w:p w:rsidR="000546BA" w:rsidRDefault="00590CA3">
      <w:pPr>
        <w:spacing w:line="253" w:lineRule="exact"/>
        <w:ind w:left="3138"/>
      </w:pPr>
      <w:r>
        <w:t>-4.2471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3085" w:right="2774" w:hanging="2364"/>
      </w:pPr>
      <w:r>
        <w:t>Error Covariance for ANLMSLH and KAPPDPAT = 1.6489</w:t>
      </w:r>
      <w:r>
        <w:rPr>
          <w:spacing w:val="-52"/>
        </w:rPr>
        <w:t xml:space="preserve"> </w:t>
      </w:r>
      <w:r>
        <w:t>(0.4774)</w:t>
      </w:r>
    </w:p>
    <w:p w:rsidR="000546BA" w:rsidRDefault="00590CA3">
      <w:pPr>
        <w:ind w:left="3138"/>
      </w:pPr>
      <w:r>
        <w:t>3.4536</w:t>
      </w:r>
    </w:p>
    <w:p w:rsidR="000546BA" w:rsidRDefault="000546BA">
      <w:pPr>
        <w:sectPr w:rsidR="000546BA">
          <w:headerReference w:type="default" r:id="rId470"/>
          <w:footerReference w:type="default" r:id="rId471"/>
          <w:pgSz w:w="11910" w:h="16840"/>
          <w:pgMar w:top="960" w:right="1440" w:bottom="0" w:left="1600" w:header="754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626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3086" w:right="2835" w:hanging="2364"/>
      </w:pPr>
      <w:r>
        <w:t>Error Covariance for ANLMSLH and AKSLITLU = 1.4739</w:t>
      </w:r>
      <w:r>
        <w:rPr>
          <w:spacing w:val="-52"/>
        </w:rPr>
        <w:t xml:space="preserve"> </w:t>
      </w:r>
      <w:r>
        <w:t>(0.2081)</w:t>
      </w:r>
    </w:p>
    <w:p w:rsidR="000546BA" w:rsidRDefault="00590CA3">
      <w:pPr>
        <w:ind w:left="3139"/>
      </w:pPr>
      <w:r>
        <w:t>7.0817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597" w:right="2637"/>
        <w:jc w:val="center"/>
      </w:pPr>
      <w:r>
        <w:t>Error Covariance for RENCANA and PGLAMAN = -1.7079</w:t>
      </w:r>
      <w:r>
        <w:rPr>
          <w:spacing w:val="-52"/>
        </w:rPr>
        <w:t xml:space="preserve"> </w:t>
      </w:r>
      <w:r>
        <w:t>(1.0319)</w:t>
      </w:r>
    </w:p>
    <w:p w:rsidR="000546BA" w:rsidRDefault="00590CA3">
      <w:pPr>
        <w:spacing w:line="252" w:lineRule="exact"/>
        <w:ind w:left="1734" w:right="3746"/>
        <w:jc w:val="center"/>
      </w:pPr>
      <w:r>
        <w:t>-1.6551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3086" w:right="2835" w:hanging="2364"/>
      </w:pPr>
      <w:r>
        <w:t>Error Covariance for RENCANA and AKSLITLU = 0.8173</w:t>
      </w:r>
      <w:r>
        <w:rPr>
          <w:spacing w:val="-52"/>
        </w:rPr>
        <w:t xml:space="preserve"> </w:t>
      </w:r>
      <w:r>
        <w:t>(0.2179)</w:t>
      </w:r>
    </w:p>
    <w:p w:rsidR="000546BA" w:rsidRDefault="00590CA3">
      <w:pPr>
        <w:spacing w:line="252" w:lineRule="exact"/>
        <w:ind w:left="3138"/>
      </w:pPr>
      <w:r>
        <w:t>3.7508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597" w:right="2651"/>
        <w:jc w:val="center"/>
      </w:pPr>
      <w:r>
        <w:t>Error Covariance for LAKSANA and PGLAMAN = -0.6086</w:t>
      </w:r>
      <w:r>
        <w:rPr>
          <w:spacing w:val="-52"/>
        </w:rPr>
        <w:t xml:space="preserve"> </w:t>
      </w:r>
      <w:r>
        <w:t>(0.7621)</w:t>
      </w:r>
    </w:p>
    <w:p w:rsidR="000546BA" w:rsidRDefault="00590CA3">
      <w:pPr>
        <w:spacing w:before="1"/>
        <w:ind w:left="1733" w:right="3746"/>
        <w:jc w:val="center"/>
      </w:pPr>
      <w:r>
        <w:t>-0.7985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722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LAKSANA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AKSLITLU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0.1033</w:t>
      </w:r>
    </w:p>
    <w:p w:rsidR="000546BA" w:rsidRDefault="00590CA3">
      <w:pPr>
        <w:ind w:left="3086"/>
      </w:pPr>
      <w:r>
        <w:t>(0.1642)</w:t>
      </w:r>
    </w:p>
    <w:p w:rsidR="000546BA" w:rsidRDefault="00590CA3">
      <w:pPr>
        <w:ind w:left="1765" w:right="3746"/>
        <w:jc w:val="center"/>
      </w:pPr>
      <w:r>
        <w:t>0.6290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 w:line="253" w:lineRule="exact"/>
        <w:ind w:left="722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EVALUASI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SOSBUD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0.5226</w:t>
      </w:r>
    </w:p>
    <w:p w:rsidR="000546BA" w:rsidRDefault="00590CA3">
      <w:pPr>
        <w:spacing w:line="253" w:lineRule="exact"/>
        <w:ind w:left="3030"/>
      </w:pPr>
      <w:r>
        <w:t>(0.1414)</w:t>
      </w:r>
    </w:p>
    <w:p w:rsidR="000546BA" w:rsidRDefault="00590CA3">
      <w:pPr>
        <w:ind w:left="1660" w:right="3746"/>
        <w:jc w:val="center"/>
      </w:pPr>
      <w:r>
        <w:t>3.6947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21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PGLAMAN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1.4536</w:t>
      </w:r>
    </w:p>
    <w:p w:rsidR="000546BA" w:rsidRDefault="00590CA3">
      <w:pPr>
        <w:spacing w:before="1" w:line="253" w:lineRule="exact"/>
        <w:ind w:left="3085"/>
      </w:pPr>
      <w:r>
        <w:t>(0.8174)</w:t>
      </w:r>
    </w:p>
    <w:p w:rsidR="000546BA" w:rsidRDefault="00590CA3">
      <w:pPr>
        <w:spacing w:line="253" w:lineRule="exact"/>
        <w:ind w:left="3138"/>
      </w:pPr>
      <w:r>
        <w:t>1.7782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21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SOSBUD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0.6686</w:t>
      </w:r>
    </w:p>
    <w:p w:rsidR="000546BA" w:rsidRDefault="00590CA3">
      <w:pPr>
        <w:ind w:left="1696" w:right="3746"/>
        <w:jc w:val="center"/>
      </w:pPr>
      <w:r>
        <w:t>(0.1730)</w:t>
      </w:r>
    </w:p>
    <w:p w:rsidR="000546BA" w:rsidRDefault="00590CA3">
      <w:pPr>
        <w:ind w:left="1659" w:right="3746"/>
        <w:jc w:val="center"/>
      </w:pPr>
      <w:r>
        <w:t>3.8649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21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AKSPROD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1.0188</w:t>
      </w:r>
    </w:p>
    <w:p w:rsidR="000546BA" w:rsidRDefault="00590CA3">
      <w:pPr>
        <w:ind w:left="1806" w:right="3746"/>
        <w:jc w:val="center"/>
      </w:pPr>
      <w:r>
        <w:t>(0.2047)</w:t>
      </w:r>
    </w:p>
    <w:p w:rsidR="000546BA" w:rsidRDefault="00590CA3">
      <w:pPr>
        <w:ind w:left="1764" w:right="3746"/>
        <w:jc w:val="center"/>
      </w:pPr>
      <w:r>
        <w:t>4.9773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 w:line="253" w:lineRule="exact"/>
        <w:ind w:left="721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ANLMSLH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0.3993</w:t>
      </w:r>
    </w:p>
    <w:p w:rsidR="000546BA" w:rsidRDefault="00590CA3">
      <w:pPr>
        <w:spacing w:line="253" w:lineRule="exact"/>
        <w:ind w:left="3085"/>
      </w:pPr>
      <w:r>
        <w:t>(0.1588)</w:t>
      </w:r>
    </w:p>
    <w:p w:rsidR="000546BA" w:rsidRDefault="00590CA3">
      <w:pPr>
        <w:ind w:left="1764" w:right="3746"/>
        <w:jc w:val="center"/>
      </w:pPr>
      <w:r>
        <w:t>2.5151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721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RENCANA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-0.3530</w:t>
      </w:r>
    </w:p>
    <w:p w:rsidR="000546BA" w:rsidRDefault="00590CA3">
      <w:pPr>
        <w:spacing w:before="1"/>
        <w:ind w:left="3137"/>
      </w:pPr>
      <w:r>
        <w:t>(0.1563)</w:t>
      </w:r>
    </w:p>
    <w:p w:rsidR="000546BA" w:rsidRDefault="00590CA3">
      <w:pPr>
        <w:ind w:left="3137"/>
      </w:pPr>
      <w:r>
        <w:t>-2.2588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/>
        <w:ind w:left="721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0.5424</w:t>
      </w:r>
    </w:p>
    <w:p w:rsidR="000546BA" w:rsidRDefault="00590CA3">
      <w:pPr>
        <w:ind w:left="3137"/>
      </w:pPr>
      <w:r>
        <w:t>(0.1255)</w:t>
      </w:r>
    </w:p>
    <w:p w:rsidR="000546BA" w:rsidRDefault="00590CA3">
      <w:pPr>
        <w:ind w:left="3192"/>
      </w:pPr>
      <w:r>
        <w:t>4.3206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3137" w:right="2726" w:hanging="2417"/>
      </w:pPr>
      <w:r>
        <w:t>Error Covariance for KUATLMBG and PRTSPASI = 1.0424</w:t>
      </w:r>
      <w:r>
        <w:rPr>
          <w:spacing w:val="-52"/>
        </w:rPr>
        <w:t xml:space="preserve"> </w:t>
      </w:r>
      <w:r>
        <w:t>(0.1158)</w:t>
      </w:r>
    </w:p>
    <w:p w:rsidR="000546BA" w:rsidRDefault="00590CA3">
      <w:pPr>
        <w:ind w:left="3192"/>
      </w:pPr>
      <w:r>
        <w:t>9.0001</w:t>
      </w:r>
    </w:p>
    <w:p w:rsidR="000546BA" w:rsidRDefault="000546BA">
      <w:pPr>
        <w:sectPr w:rsidR="000546BA">
          <w:headerReference w:type="default" r:id="rId472"/>
          <w:footerReference w:type="default" r:id="rId473"/>
          <w:pgSz w:w="11910" w:h="16840"/>
          <w:pgMar w:top="960" w:right="1440" w:bottom="0" w:left="1600" w:header="754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7"/>
        <w:ind w:left="723"/>
      </w:pPr>
      <w:r>
        <w:t>Error</w:t>
      </w:r>
      <w:r>
        <w:rPr>
          <w:spacing w:val="-3"/>
        </w:rPr>
        <w:t xml:space="preserve"> </w:t>
      </w:r>
      <w:r>
        <w:t>Covariance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AKSSD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INOVATIF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-0.4236</w:t>
      </w:r>
    </w:p>
    <w:p w:rsidR="000546BA" w:rsidRDefault="00590CA3">
      <w:pPr>
        <w:ind w:left="1699" w:right="3746"/>
        <w:jc w:val="center"/>
      </w:pPr>
      <w:r>
        <w:t>(0.1315)</w:t>
      </w:r>
    </w:p>
    <w:p w:rsidR="000546BA" w:rsidRDefault="00590CA3">
      <w:pPr>
        <w:ind w:left="1624" w:right="3746"/>
        <w:jc w:val="center"/>
      </w:pPr>
      <w:r>
        <w:t>-3.2204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ind w:left="1162"/>
      </w:pPr>
      <w:r>
        <w:t>Structural</w:t>
      </w:r>
      <w:r>
        <w:rPr>
          <w:spacing w:val="-4"/>
        </w:rPr>
        <w:t xml:space="preserve"> </w:t>
      </w:r>
      <w:r>
        <w:t>Equations</w:t>
      </w:r>
    </w:p>
    <w:p w:rsidR="000546BA" w:rsidRDefault="000546BA">
      <w:pPr>
        <w:pStyle w:val="BodyText"/>
      </w:pPr>
    </w:p>
    <w:p w:rsidR="000546BA" w:rsidRDefault="000546BA">
      <w:pPr>
        <w:pStyle w:val="BodyText"/>
        <w:spacing w:before="1"/>
        <w:rPr>
          <w:sz w:val="20"/>
        </w:rPr>
      </w:pPr>
    </w:p>
    <w:p w:rsidR="000546BA" w:rsidRDefault="00590CA3">
      <w:pPr>
        <w:spacing w:after="9"/>
        <w:ind w:left="667" w:right="924" w:firstLine="110"/>
      </w:pPr>
      <w:r>
        <w:t>Bangtas = 0.1628*Karpet + 0.4023*Karsisos - 0.9578*Dayaan + 0.2581*Kinluh,</w:t>
      </w:r>
      <w:r>
        <w:rPr>
          <w:spacing w:val="-52"/>
        </w:rPr>
        <w:t xml:space="preserve"> </w:t>
      </w:r>
      <w:r>
        <w:t>Errorvar.=</w:t>
      </w:r>
      <w:r>
        <w:rPr>
          <w:spacing w:val="-2"/>
        </w:rPr>
        <w:t xml:space="preserve"> </w:t>
      </w:r>
      <w:r>
        <w:t>0.5985</w:t>
      </w:r>
      <w:r>
        <w:rPr>
          <w:spacing w:val="-1"/>
        </w:rPr>
        <w:t xml:space="preserve"> </w:t>
      </w:r>
      <w:r>
        <w:t>, R² =</w:t>
      </w:r>
      <w:r>
        <w:rPr>
          <w:spacing w:val="-1"/>
        </w:rPr>
        <w:t xml:space="preserve"> </w:t>
      </w:r>
      <w:r>
        <w:t>0.4015</w:t>
      </w: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173"/>
        <w:gridCol w:w="1265"/>
        <w:gridCol w:w="1448"/>
        <w:gridCol w:w="1366"/>
      </w:tblGrid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(0.08145)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210"/>
            </w:pPr>
            <w:r>
              <w:t>(0.1644)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338"/>
            </w:pPr>
            <w:r>
              <w:t>(0.1446)</w:t>
            </w:r>
          </w:p>
        </w:tc>
        <w:tc>
          <w:tcPr>
            <w:tcW w:w="1448" w:type="dxa"/>
          </w:tcPr>
          <w:p w:rsidR="000546BA" w:rsidRDefault="00590CA3">
            <w:pPr>
              <w:pStyle w:val="TableParagraph"/>
              <w:spacing w:line="228" w:lineRule="exact"/>
              <w:ind w:left="264"/>
            </w:pPr>
            <w:r>
              <w:t>(0.1168)</w:t>
            </w:r>
          </w:p>
        </w:tc>
        <w:tc>
          <w:tcPr>
            <w:tcW w:w="1366" w:type="dxa"/>
          </w:tcPr>
          <w:p w:rsidR="000546BA" w:rsidRDefault="00590CA3">
            <w:pPr>
              <w:pStyle w:val="TableParagraph"/>
              <w:spacing w:line="228" w:lineRule="exact"/>
              <w:ind w:left="559"/>
            </w:pPr>
            <w:r>
              <w:t>(0.1187)</w:t>
            </w:r>
          </w:p>
        </w:tc>
      </w:tr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1.9984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172"/>
            </w:pPr>
            <w:r>
              <w:t>2.4468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208"/>
            </w:pPr>
            <w:r>
              <w:t>-6.6235</w:t>
            </w:r>
          </w:p>
        </w:tc>
        <w:tc>
          <w:tcPr>
            <w:tcW w:w="1448" w:type="dxa"/>
          </w:tcPr>
          <w:p w:rsidR="000546BA" w:rsidRDefault="00590CA3">
            <w:pPr>
              <w:pStyle w:val="TableParagraph"/>
              <w:spacing w:line="228" w:lineRule="exact"/>
              <w:ind w:left="170"/>
            </w:pPr>
            <w:r>
              <w:t>2.2100</w:t>
            </w:r>
          </w:p>
        </w:tc>
        <w:tc>
          <w:tcPr>
            <w:tcW w:w="1366" w:type="dxa"/>
          </w:tcPr>
          <w:p w:rsidR="000546BA" w:rsidRDefault="00590CA3">
            <w:pPr>
              <w:pStyle w:val="TableParagraph"/>
              <w:spacing w:line="228" w:lineRule="exact"/>
              <w:ind w:left="425"/>
            </w:pPr>
            <w:r>
              <w:t>5.0435</w:t>
            </w:r>
          </w:p>
        </w:tc>
      </w:tr>
    </w:tbl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833"/>
      </w:pPr>
      <w:r>
        <w:t>Thnpgn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0.2786*Bangtas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0.4953*Karsisos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0.6747*Dayaan,</w:t>
      </w:r>
      <w:r>
        <w:rPr>
          <w:spacing w:val="-4"/>
        </w:rPr>
        <w:t xml:space="preserve"> </w:t>
      </w:r>
      <w:r>
        <w:t>Errorvar.=</w:t>
      </w:r>
      <w:r>
        <w:rPr>
          <w:spacing w:val="-4"/>
        </w:rPr>
        <w:t xml:space="preserve"> </w:t>
      </w:r>
      <w:r>
        <w:t>0.7575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R²</w:t>
      </w:r>
    </w:p>
    <w:p w:rsidR="000546BA" w:rsidRDefault="00590CA3">
      <w:pPr>
        <w:spacing w:after="11"/>
        <w:ind w:left="668"/>
      </w:pPr>
      <w:r>
        <w:t>=</w:t>
      </w:r>
      <w:r>
        <w:rPr>
          <w:spacing w:val="-3"/>
        </w:rPr>
        <w:t xml:space="preserve"> </w:t>
      </w:r>
      <w:r>
        <w:t>0.2425</w:t>
      </w: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1292"/>
        <w:gridCol w:w="1502"/>
        <w:gridCol w:w="1316"/>
      </w:tblGrid>
      <w:tr w:rsidR="000546BA">
        <w:trPr>
          <w:trHeight w:val="247"/>
        </w:trPr>
        <w:tc>
          <w:tcPr>
            <w:tcW w:w="1030" w:type="dxa"/>
          </w:tcPr>
          <w:p w:rsidR="000546BA" w:rsidRDefault="00590CA3">
            <w:pPr>
              <w:pStyle w:val="TableParagraph"/>
              <w:spacing w:line="228" w:lineRule="exact"/>
              <w:ind w:left="31" w:right="207"/>
              <w:jc w:val="center"/>
            </w:pPr>
            <w:r>
              <w:t>(0.1200)</w:t>
            </w:r>
          </w:p>
        </w:tc>
        <w:tc>
          <w:tcPr>
            <w:tcW w:w="1292" w:type="dxa"/>
          </w:tcPr>
          <w:p w:rsidR="000546BA" w:rsidRDefault="00590CA3">
            <w:pPr>
              <w:pStyle w:val="TableParagraph"/>
              <w:spacing w:line="228" w:lineRule="exact"/>
              <w:ind w:left="266"/>
            </w:pPr>
            <w:r>
              <w:t>(0.1590)</w:t>
            </w:r>
          </w:p>
        </w:tc>
        <w:tc>
          <w:tcPr>
            <w:tcW w:w="1502" w:type="dxa"/>
          </w:tcPr>
          <w:p w:rsidR="000546BA" w:rsidRDefault="00590CA3">
            <w:pPr>
              <w:pStyle w:val="TableParagraph"/>
              <w:spacing w:line="228" w:lineRule="exact"/>
              <w:ind w:left="275"/>
            </w:pPr>
            <w:r>
              <w:t>(0.1824)</w:t>
            </w:r>
          </w:p>
        </w:tc>
        <w:tc>
          <w:tcPr>
            <w:tcW w:w="1316" w:type="dxa"/>
          </w:tcPr>
          <w:p w:rsidR="000546BA" w:rsidRDefault="00590CA3">
            <w:pPr>
              <w:pStyle w:val="TableParagraph"/>
              <w:spacing w:line="228" w:lineRule="exact"/>
              <w:ind w:left="513"/>
            </w:pPr>
            <w:r>
              <w:t>(0.1470)</w:t>
            </w:r>
          </w:p>
        </w:tc>
      </w:tr>
      <w:tr w:rsidR="000546BA">
        <w:trPr>
          <w:trHeight w:val="247"/>
        </w:trPr>
        <w:tc>
          <w:tcPr>
            <w:tcW w:w="1030" w:type="dxa"/>
          </w:tcPr>
          <w:p w:rsidR="000546BA" w:rsidRDefault="00590CA3">
            <w:pPr>
              <w:pStyle w:val="TableParagraph"/>
              <w:spacing w:line="228" w:lineRule="exact"/>
              <w:ind w:left="31" w:right="246"/>
              <w:jc w:val="center"/>
            </w:pPr>
            <w:r>
              <w:t>2.3221</w:t>
            </w:r>
          </w:p>
        </w:tc>
        <w:tc>
          <w:tcPr>
            <w:tcW w:w="1292" w:type="dxa"/>
          </w:tcPr>
          <w:p w:rsidR="000546BA" w:rsidRDefault="00590CA3">
            <w:pPr>
              <w:pStyle w:val="TableParagraph"/>
              <w:spacing w:line="228" w:lineRule="exact"/>
              <w:ind w:left="228"/>
            </w:pPr>
            <w:r>
              <w:t>-3.1145</w:t>
            </w:r>
          </w:p>
        </w:tc>
        <w:tc>
          <w:tcPr>
            <w:tcW w:w="1502" w:type="dxa"/>
          </w:tcPr>
          <w:p w:rsidR="000546BA" w:rsidRDefault="00590CA3">
            <w:pPr>
              <w:pStyle w:val="TableParagraph"/>
              <w:spacing w:line="228" w:lineRule="exact"/>
              <w:ind w:left="274"/>
            </w:pPr>
            <w:r>
              <w:t>3.6982</w:t>
            </w:r>
          </w:p>
        </w:tc>
        <w:tc>
          <w:tcPr>
            <w:tcW w:w="1316" w:type="dxa"/>
          </w:tcPr>
          <w:p w:rsidR="000546BA" w:rsidRDefault="00590CA3">
            <w:pPr>
              <w:pStyle w:val="TableParagraph"/>
              <w:spacing w:line="228" w:lineRule="exact"/>
              <w:ind w:left="475"/>
            </w:pPr>
            <w:r>
              <w:t>5.8318</w:t>
            </w:r>
          </w:p>
        </w:tc>
      </w:tr>
    </w:tbl>
    <w:p w:rsidR="000546BA" w:rsidRDefault="000546BA">
      <w:pPr>
        <w:pStyle w:val="BodyText"/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ind w:left="1162"/>
      </w:pPr>
      <w:r>
        <w:t>Reduced</w:t>
      </w:r>
      <w:r>
        <w:rPr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Equations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after="10"/>
        <w:ind w:left="667" w:right="924" w:firstLine="110"/>
      </w:pPr>
      <w:r>
        <w:t>Bangtas = 0.1628*Karpet + 0.4023*Karsisos - 0.9578*Dayaan + 0.2581*Kinluh,</w:t>
      </w:r>
      <w:r>
        <w:rPr>
          <w:spacing w:val="-52"/>
        </w:rPr>
        <w:t xml:space="preserve"> </w:t>
      </w:r>
      <w:r>
        <w:t>Errorvar.=</w:t>
      </w:r>
      <w:r>
        <w:rPr>
          <w:spacing w:val="-2"/>
        </w:rPr>
        <w:t xml:space="preserve"> </w:t>
      </w:r>
      <w:r>
        <w:t>0.5985, R² =</w:t>
      </w:r>
      <w:r>
        <w:rPr>
          <w:spacing w:val="-1"/>
        </w:rPr>
        <w:t xml:space="preserve"> </w:t>
      </w:r>
      <w:r>
        <w:t>0.4015</w:t>
      </w: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173"/>
        <w:gridCol w:w="1265"/>
        <w:gridCol w:w="1070"/>
      </w:tblGrid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(0.08145)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210"/>
            </w:pPr>
            <w:r>
              <w:t>(0.1644)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338"/>
            </w:pPr>
            <w:r>
              <w:t>(0.1446)</w:t>
            </w:r>
          </w:p>
        </w:tc>
        <w:tc>
          <w:tcPr>
            <w:tcW w:w="1070" w:type="dxa"/>
          </w:tcPr>
          <w:p w:rsidR="000546BA" w:rsidRDefault="00590CA3">
            <w:pPr>
              <w:pStyle w:val="TableParagraph"/>
              <w:spacing w:line="228" w:lineRule="exact"/>
              <w:ind w:left="264"/>
            </w:pPr>
            <w:r>
              <w:t>(0.1168)</w:t>
            </w:r>
          </w:p>
        </w:tc>
      </w:tr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1.9984</w:t>
            </w:r>
          </w:p>
        </w:tc>
        <w:tc>
          <w:tcPr>
            <w:tcW w:w="1173" w:type="dxa"/>
          </w:tcPr>
          <w:p w:rsidR="000546BA" w:rsidRDefault="00590CA3">
            <w:pPr>
              <w:pStyle w:val="TableParagraph"/>
              <w:spacing w:line="228" w:lineRule="exact"/>
              <w:ind w:left="172"/>
            </w:pPr>
            <w:r>
              <w:t>2.4468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208"/>
            </w:pPr>
            <w:r>
              <w:t>-6.6235</w:t>
            </w:r>
          </w:p>
        </w:tc>
        <w:tc>
          <w:tcPr>
            <w:tcW w:w="1070" w:type="dxa"/>
          </w:tcPr>
          <w:p w:rsidR="000546BA" w:rsidRDefault="00590CA3">
            <w:pPr>
              <w:pStyle w:val="TableParagraph"/>
              <w:spacing w:line="228" w:lineRule="exact"/>
              <w:ind w:left="170"/>
            </w:pPr>
            <w:r>
              <w:t>2.2100</w:t>
            </w:r>
          </w:p>
        </w:tc>
      </w:tr>
    </w:tbl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spacing w:before="1" w:after="10"/>
        <w:ind w:left="667" w:right="678" w:firstLine="165"/>
      </w:pPr>
      <w:r>
        <w:t>Thnpgn = 0.04535*Karpet +0.3832*Karsisos + 0.4079*Dayaan + 0.07190*Kinluh,</w:t>
      </w:r>
      <w:r>
        <w:rPr>
          <w:spacing w:val="-52"/>
        </w:rPr>
        <w:t xml:space="preserve"> </w:t>
      </w:r>
      <w:r>
        <w:t>Errorvar.=</w:t>
      </w:r>
      <w:r>
        <w:rPr>
          <w:spacing w:val="-2"/>
        </w:rPr>
        <w:t xml:space="preserve"> </w:t>
      </w:r>
      <w:r>
        <w:t>0.7040, R² =</w:t>
      </w:r>
      <w:r>
        <w:rPr>
          <w:spacing w:val="-1"/>
        </w:rPr>
        <w:t xml:space="preserve"> </w:t>
      </w:r>
      <w:r>
        <w:t>0.11603</w:t>
      </w: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265"/>
        <w:gridCol w:w="1228"/>
        <w:gridCol w:w="1179"/>
      </w:tblGrid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50"/>
            </w:pPr>
            <w:r>
              <w:t>(0.02924)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265"/>
            </w:pPr>
            <w:r>
              <w:t>(0.1309)</w:t>
            </w:r>
          </w:p>
        </w:tc>
        <w:tc>
          <w:tcPr>
            <w:tcW w:w="1228" w:type="dxa"/>
          </w:tcPr>
          <w:p w:rsidR="000546BA" w:rsidRDefault="00590CA3">
            <w:pPr>
              <w:pStyle w:val="TableParagraph"/>
              <w:spacing w:line="228" w:lineRule="exact"/>
              <w:ind w:left="301"/>
            </w:pPr>
            <w:r>
              <w:t>(0.1214)</w:t>
            </w:r>
          </w:p>
        </w:tc>
        <w:tc>
          <w:tcPr>
            <w:tcW w:w="1179" w:type="dxa"/>
          </w:tcPr>
          <w:p w:rsidR="000546BA" w:rsidRDefault="00590CA3">
            <w:pPr>
              <w:pStyle w:val="TableParagraph"/>
              <w:spacing w:line="228" w:lineRule="exact"/>
              <w:ind w:left="265"/>
            </w:pPr>
            <w:r>
              <w:t>(0.04247)</w:t>
            </w:r>
          </w:p>
        </w:tc>
      </w:tr>
      <w:tr w:rsidR="000546BA">
        <w:trPr>
          <w:trHeight w:val="248"/>
        </w:trPr>
        <w:tc>
          <w:tcPr>
            <w:tcW w:w="1086" w:type="dxa"/>
          </w:tcPr>
          <w:p w:rsidR="000546BA" w:rsidRDefault="00590CA3">
            <w:pPr>
              <w:pStyle w:val="TableParagraph"/>
              <w:spacing w:line="228" w:lineRule="exact"/>
              <w:ind w:left="105"/>
            </w:pPr>
            <w:r>
              <w:t>1.5511</w:t>
            </w:r>
          </w:p>
        </w:tc>
        <w:tc>
          <w:tcPr>
            <w:tcW w:w="1265" w:type="dxa"/>
          </w:tcPr>
          <w:p w:rsidR="000546BA" w:rsidRDefault="00590CA3">
            <w:pPr>
              <w:pStyle w:val="TableParagraph"/>
              <w:spacing w:line="228" w:lineRule="exact"/>
              <w:ind w:left="172"/>
            </w:pPr>
            <w:r>
              <w:t>-2.9285</w:t>
            </w:r>
          </w:p>
        </w:tc>
        <w:tc>
          <w:tcPr>
            <w:tcW w:w="1228" w:type="dxa"/>
          </w:tcPr>
          <w:p w:rsidR="000546BA" w:rsidRDefault="00590CA3">
            <w:pPr>
              <w:pStyle w:val="TableParagraph"/>
              <w:spacing w:line="228" w:lineRule="exact"/>
              <w:ind w:left="245"/>
            </w:pPr>
            <w:r>
              <w:t>3.3598</w:t>
            </w:r>
          </w:p>
        </w:tc>
        <w:tc>
          <w:tcPr>
            <w:tcW w:w="1179" w:type="dxa"/>
          </w:tcPr>
          <w:p w:rsidR="000546BA" w:rsidRDefault="00590CA3">
            <w:pPr>
              <w:pStyle w:val="TableParagraph"/>
              <w:spacing w:line="228" w:lineRule="exact"/>
              <w:ind w:left="171"/>
            </w:pPr>
            <w:r>
              <w:t>1.6931</w:t>
            </w:r>
          </w:p>
        </w:tc>
      </w:tr>
    </w:tbl>
    <w:p w:rsidR="000546BA" w:rsidRDefault="000546BA">
      <w:pPr>
        <w:pStyle w:val="BodyText"/>
        <w:spacing w:before="5"/>
        <w:rPr>
          <w:sz w:val="22"/>
        </w:rPr>
      </w:pPr>
    </w:p>
    <w:p w:rsidR="000546BA" w:rsidRDefault="00590CA3">
      <w:pPr>
        <w:tabs>
          <w:tab w:val="left" w:pos="3232"/>
          <w:tab w:val="left" w:pos="4178"/>
        </w:tabs>
        <w:spacing w:line="500" w:lineRule="atLeast"/>
        <w:ind w:left="1438" w:right="3770" w:hanging="276"/>
      </w:pPr>
      <w:r>
        <w:t>Correlation Matrix of Independent Variables</w:t>
      </w:r>
      <w:r>
        <w:rPr>
          <w:spacing w:val="-52"/>
        </w:rPr>
        <w:t xml:space="preserve"> </w:t>
      </w:r>
      <w:r>
        <w:t>Karpet</w:t>
      </w:r>
      <w:r>
        <w:rPr>
          <w:spacing w:val="103"/>
        </w:rPr>
        <w:t xml:space="preserve"> </w:t>
      </w:r>
      <w:r>
        <w:t>Karsisos</w:t>
      </w:r>
      <w:r>
        <w:tab/>
        <w:t>Dayaan</w:t>
      </w:r>
      <w:r>
        <w:tab/>
        <w:t>Kinluh</w:t>
      </w:r>
    </w:p>
    <w:p w:rsidR="000546BA" w:rsidRDefault="00590CA3">
      <w:pPr>
        <w:pStyle w:val="BodyText"/>
        <w:rPr>
          <w:sz w:val="10"/>
        </w:rPr>
      </w:pPr>
      <w:r>
        <w:pict>
          <v:shape id="_x0000_s1114" style="position:absolute;margin-left:146.4pt;margin-top:8.15pt;width:29.2pt;height:.1pt;z-index:-15494144;mso-wrap-distance-left:0;mso-wrap-distance-right:0;mso-position-horizontal-relative:page" coordorigin="2928,163" coordsize="584,0" path="m2928,163r584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13" style="position:absolute;margin-left:183.85pt;margin-top:8.15pt;width:29.3pt;height:.1pt;z-index:-15493632;mso-wrap-distance-left:0;mso-wrap-distance-right:0;mso-position-horizontal-relative:page" coordorigin="3677,163" coordsize="586,0" path="m3677,163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12" style="position:absolute;margin-left:221.4pt;margin-top:8.15pt;width:29.3pt;height:.1pt;z-index:-15493120;mso-wrap-distance-left:0;mso-wrap-distance-right:0;mso-position-horizontal-relative:page" coordorigin="4428,163" coordsize="586,0" path="m4428,163r585,e" filled="f" strokeweight=".28664mm">
            <v:stroke dashstyle="dash"/>
            <v:path arrowok="t"/>
            <w10:wrap type="topAndBottom" anchorx="page"/>
          </v:shape>
        </w:pict>
      </w:r>
      <w:r>
        <w:pict>
          <v:shape id="_x0000_s1111" style="position:absolute;margin-left:258.9pt;margin-top:8.15pt;width:29.3pt;height:.1pt;z-index:-15492608;mso-wrap-distance-left:0;mso-wrap-distance-right:0;mso-position-horizontal-relative:page" coordorigin="5178,163" coordsize="586,0" path="m5178,163r585,e" filled="f" strokeweight=".28664mm">
            <v:stroke dashstyle="dash"/>
            <v:path arrowok="t"/>
            <w10:wrap type="topAndBottom" anchorx="page"/>
          </v:shape>
        </w:pict>
      </w:r>
    </w:p>
    <w:p w:rsidR="000546BA" w:rsidRDefault="00590CA3">
      <w:pPr>
        <w:tabs>
          <w:tab w:val="left" w:pos="1706"/>
        </w:tabs>
        <w:spacing w:before="59"/>
        <w:ind w:left="833"/>
      </w:pPr>
      <w:r>
        <w:t>Karpet</w:t>
      </w:r>
      <w:r>
        <w:tab/>
        <w:t>1.0000</w:t>
      </w:r>
    </w:p>
    <w:p w:rsidR="000546BA" w:rsidRDefault="000546BA">
      <w:pPr>
        <w:pStyle w:val="BodyText"/>
        <w:spacing w:before="11"/>
        <w:rPr>
          <w:sz w:val="21"/>
        </w:rPr>
      </w:pPr>
    </w:p>
    <w:p w:rsidR="000546BA" w:rsidRDefault="00590CA3">
      <w:pPr>
        <w:tabs>
          <w:tab w:val="left" w:pos="1754"/>
          <w:tab w:val="left" w:pos="2635"/>
        </w:tabs>
        <w:ind w:left="722"/>
      </w:pPr>
      <w:r>
        <w:t>Karsisos</w:t>
      </w:r>
      <w:r>
        <w:tab/>
        <w:t>0.1457</w:t>
      </w:r>
      <w:r>
        <w:tab/>
        <w:t>1.0000</w:t>
      </w:r>
    </w:p>
    <w:p w:rsidR="000546BA" w:rsidRDefault="00590CA3">
      <w:pPr>
        <w:ind w:left="1328"/>
      </w:pPr>
      <w:r>
        <w:t>(0.0778)</w:t>
      </w:r>
    </w:p>
    <w:p w:rsidR="000546BA" w:rsidRDefault="00590CA3">
      <w:pPr>
        <w:ind w:left="1438"/>
      </w:pPr>
      <w:r>
        <w:t>1.8727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1779"/>
          <w:tab w:val="left" w:pos="2658"/>
          <w:tab w:val="left" w:pos="3538"/>
        </w:tabs>
        <w:spacing w:before="1" w:line="253" w:lineRule="exact"/>
        <w:ind w:left="833"/>
      </w:pPr>
      <w:r>
        <w:t>Dayaan</w:t>
      </w:r>
      <w:r>
        <w:tab/>
        <w:t>0.2124</w:t>
      </w:r>
      <w:r>
        <w:tab/>
        <w:t>0.7217</w:t>
      </w:r>
      <w:r>
        <w:tab/>
        <w:t>1.0000</w:t>
      </w:r>
    </w:p>
    <w:p w:rsidR="000546BA" w:rsidRDefault="00590CA3">
      <w:pPr>
        <w:spacing w:line="253" w:lineRule="exact"/>
        <w:ind w:left="1328"/>
      </w:pPr>
      <w:r>
        <w:t>(0.0756)</w:t>
      </w:r>
      <w:r>
        <w:rPr>
          <w:spacing w:val="103"/>
        </w:rPr>
        <w:t xml:space="preserve"> </w:t>
      </w:r>
      <w:r>
        <w:t>(0.0462)</w:t>
      </w:r>
    </w:p>
    <w:p w:rsidR="000546BA" w:rsidRDefault="00590CA3">
      <w:pPr>
        <w:tabs>
          <w:tab w:val="left" w:pos="2262"/>
        </w:tabs>
        <w:ind w:left="1438"/>
      </w:pPr>
      <w:r>
        <w:t>2.8110</w:t>
      </w:r>
      <w:r>
        <w:tab/>
        <w:t>15.6358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1664"/>
          <w:tab w:val="left" w:pos="2616"/>
          <w:tab w:val="left" w:pos="3496"/>
          <w:tab w:val="left" w:pos="4376"/>
        </w:tabs>
        <w:ind w:left="832"/>
      </w:pPr>
      <w:r>
        <w:t>Kinluh</w:t>
      </w:r>
      <w:r>
        <w:tab/>
        <w:t>-0.0065</w:t>
      </w:r>
      <w:r>
        <w:tab/>
        <w:t>0.7003</w:t>
      </w:r>
      <w:r>
        <w:tab/>
        <w:t>0.6318</w:t>
      </w:r>
      <w:r>
        <w:tab/>
        <w:t>1.0000</w:t>
      </w:r>
    </w:p>
    <w:p w:rsidR="000546BA" w:rsidRDefault="00590CA3">
      <w:pPr>
        <w:spacing w:before="1" w:line="253" w:lineRule="exact"/>
        <w:ind w:left="1327"/>
      </w:pPr>
      <w:r>
        <w:t>(0.0766)</w:t>
      </w:r>
      <w:r>
        <w:rPr>
          <w:spacing w:val="105"/>
        </w:rPr>
        <w:t xml:space="preserve"> </w:t>
      </w:r>
      <w:r>
        <w:t>(0.0482)</w:t>
      </w:r>
      <w:r>
        <w:rPr>
          <w:spacing w:val="104"/>
        </w:rPr>
        <w:t xml:space="preserve"> </w:t>
      </w:r>
      <w:r>
        <w:t>(0.0486)</w:t>
      </w:r>
    </w:p>
    <w:p w:rsidR="000546BA" w:rsidRDefault="00590CA3">
      <w:pPr>
        <w:tabs>
          <w:tab w:val="left" w:pos="2280"/>
          <w:tab w:val="left" w:pos="3215"/>
        </w:tabs>
        <w:spacing w:line="253" w:lineRule="exact"/>
        <w:ind w:left="1383"/>
      </w:pPr>
      <w:r>
        <w:t>-0.0853</w:t>
      </w:r>
      <w:r>
        <w:tab/>
        <w:t>14.5379</w:t>
      </w:r>
      <w:r>
        <w:tab/>
        <w:t>13.0113</w:t>
      </w:r>
    </w:p>
    <w:p w:rsidR="000546BA" w:rsidRDefault="000546BA">
      <w:pPr>
        <w:spacing w:line="253" w:lineRule="exact"/>
        <w:sectPr w:rsidR="000546BA">
          <w:headerReference w:type="default" r:id="rId474"/>
          <w:footerReference w:type="default" r:id="rId475"/>
          <w:pgSz w:w="11910" w:h="16840"/>
          <w:pgMar w:top="960" w:right="1440" w:bottom="0" w:left="1600" w:header="754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672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528" cy="10691172"/>
            <wp:effectExtent l="0" t="0" r="0" b="0"/>
            <wp:wrapNone/>
            <wp:docPr id="3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8" cy="1069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1"/>
        <w:rPr>
          <w:sz w:val="22"/>
        </w:rPr>
      </w:pPr>
    </w:p>
    <w:p w:rsidR="000546BA" w:rsidRDefault="00590CA3">
      <w:pPr>
        <w:pStyle w:val="BodyText"/>
        <w:ind w:left="668"/>
      </w:pPr>
      <w:r>
        <w:t>Lampiran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1162"/>
      </w:pPr>
      <w:r>
        <w:t>Covariance</w:t>
      </w:r>
      <w:r>
        <w:rPr>
          <w:spacing w:val="-4"/>
        </w:rPr>
        <w:t xml:space="preserve"> </w:t>
      </w:r>
      <w:r>
        <w:t>Matrix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Latent</w:t>
      </w:r>
      <w:r>
        <w:rPr>
          <w:spacing w:val="-3"/>
        </w:rPr>
        <w:t xml:space="preserve"> </w:t>
      </w:r>
      <w:r>
        <w:t>Variables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tabs>
          <w:tab w:val="left" w:pos="982"/>
          <w:tab w:val="left" w:pos="1942"/>
          <w:tab w:val="left" w:pos="3736"/>
          <w:tab w:val="left" w:pos="4684"/>
        </w:tabs>
        <w:ind w:right="2185"/>
        <w:jc w:val="right"/>
      </w:pPr>
      <w:r>
        <w:t>Bangtas</w:t>
      </w:r>
      <w:r>
        <w:tab/>
        <w:t>Thnpgn</w:t>
      </w:r>
      <w:r>
        <w:tab/>
        <w:t>Karpet</w:t>
      </w:r>
      <w:r>
        <w:rPr>
          <w:spacing w:val="104"/>
        </w:rPr>
        <w:t xml:space="preserve"> </w:t>
      </w:r>
      <w:r>
        <w:t>Karsisos</w:t>
      </w:r>
      <w:r>
        <w:tab/>
        <w:t>Dayaan</w:t>
      </w:r>
      <w:r>
        <w:tab/>
        <w:t>Kinluh</w:t>
      </w:r>
    </w:p>
    <w:p w:rsidR="000546BA" w:rsidRDefault="000546BA">
      <w:pPr>
        <w:pStyle w:val="BodyText"/>
        <w:spacing w:before="7"/>
        <w:rPr>
          <w:sz w:val="13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886"/>
        <w:gridCol w:w="3477"/>
      </w:tblGrid>
      <w:tr w:rsidR="000546BA">
        <w:trPr>
          <w:trHeight w:val="344"/>
        </w:trPr>
        <w:tc>
          <w:tcPr>
            <w:tcW w:w="936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7" w:lineRule="exact"/>
              <w:ind w:right="120"/>
              <w:jc w:val="right"/>
            </w:pPr>
            <w:r>
              <w:t>Bangtas</w:t>
            </w:r>
          </w:p>
        </w:tc>
        <w:tc>
          <w:tcPr>
            <w:tcW w:w="886" w:type="dxa"/>
            <w:tcBorders>
              <w:top w:val="dashed" w:sz="8" w:space="0" w:color="000000"/>
            </w:tcBorders>
          </w:tcPr>
          <w:p w:rsidR="000546BA" w:rsidRDefault="00590CA3">
            <w:pPr>
              <w:pStyle w:val="TableParagraph"/>
              <w:spacing w:before="87" w:line="237" w:lineRule="exact"/>
              <w:ind w:right="126"/>
              <w:jc w:val="right"/>
            </w:pPr>
            <w:r>
              <w:t>1.0000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spacing w:line="20" w:lineRule="exact"/>
              <w:ind w:left="32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9" style="width:29.3pt;height:.85pt;mso-position-horizontal-relative:char;mso-position-vertical-relative:line" coordsize="586,17">
                  <v:line id="_x0000_s1110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  <w:r>
              <w:rPr>
                <w:spacing w:val="129"/>
                <w:sz w:val="2"/>
              </w:rPr>
              <w:t xml:space="preserve"> </w:t>
            </w:r>
            <w:r>
              <w:rPr>
                <w:spacing w:val="129"/>
                <w:sz w:val="2"/>
              </w:rPr>
            </w:r>
            <w:r>
              <w:rPr>
                <w:spacing w:val="129"/>
                <w:sz w:val="2"/>
              </w:rPr>
              <w:pict>
                <v:group id="_x0000_s1107" style="width:29.3pt;height:.85pt;mso-position-horizontal-relative:char;mso-position-vertical-relative:line" coordsize="586,17">
                  <v:line id="_x0000_s1108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  <w:r>
              <w:rPr>
                <w:spacing w:val="129"/>
                <w:sz w:val="2"/>
              </w:rPr>
              <w:t xml:space="preserve"> </w:t>
            </w:r>
            <w:r>
              <w:rPr>
                <w:spacing w:val="129"/>
                <w:sz w:val="2"/>
              </w:rPr>
            </w:r>
            <w:r>
              <w:rPr>
                <w:spacing w:val="129"/>
                <w:sz w:val="2"/>
              </w:rPr>
              <w:pict>
                <v:group id="_x0000_s1105" style="width:29.3pt;height:.85pt;mso-position-horizontal-relative:char;mso-position-vertical-relative:line" coordsize="586,17">
                  <v:line id="_x0000_s1106" style="position:absolute" from="0,8" to="585,8" strokeweight=".28664mm">
                    <v:stroke dashstyle="dash"/>
                  </v:line>
                  <w10:wrap type="none"/>
                  <w10:anchorlock/>
                </v:group>
              </w:pict>
            </w:r>
          </w:p>
        </w:tc>
      </w:tr>
      <w:tr w:rsidR="000546BA">
        <w:trPr>
          <w:trHeight w:val="252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33" w:lineRule="exact"/>
              <w:ind w:right="88"/>
              <w:jc w:val="right"/>
            </w:pPr>
            <w:r>
              <w:t>Thnpgn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33" w:lineRule="exact"/>
              <w:ind w:right="94"/>
              <w:jc w:val="right"/>
            </w:pPr>
            <w:r>
              <w:t>0.0035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spacing w:line="233" w:lineRule="exact"/>
              <w:ind w:left="177"/>
            </w:pPr>
            <w:r>
              <w:t>1.0000</w:t>
            </w:r>
          </w:p>
        </w:tc>
      </w:tr>
      <w:tr w:rsidR="000546BA">
        <w:trPr>
          <w:trHeight w:val="253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33" w:lineRule="exact"/>
              <w:ind w:right="176"/>
              <w:jc w:val="right"/>
            </w:pPr>
            <w:r>
              <w:t>Karpet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33" w:lineRule="exact"/>
              <w:ind w:left="97"/>
            </w:pPr>
            <w:r>
              <w:t>0.0163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tabs>
                <w:tab w:val="left" w:pos="970"/>
              </w:tabs>
              <w:spacing w:line="233" w:lineRule="exact"/>
              <w:ind w:left="91"/>
            </w:pPr>
            <w:r>
              <w:t>0.0757</w:t>
            </w:r>
            <w:r>
              <w:tab/>
              <w:t>1.0000</w:t>
            </w:r>
          </w:p>
        </w:tc>
      </w:tr>
      <w:tr w:rsidR="000546BA">
        <w:trPr>
          <w:trHeight w:val="253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33" w:lineRule="exact"/>
              <w:ind w:right="127"/>
              <w:jc w:val="right"/>
            </w:pPr>
            <w:r>
              <w:t>Karsisos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33" w:lineRule="exact"/>
              <w:ind w:left="90"/>
            </w:pPr>
            <w:r>
              <w:t>-0.0845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tabs>
                <w:tab w:val="left" w:pos="1056"/>
                <w:tab w:val="left" w:pos="1935"/>
              </w:tabs>
              <w:spacing w:line="233" w:lineRule="exact"/>
              <w:ind w:left="104"/>
            </w:pPr>
            <w:r>
              <w:t>-0.0319</w:t>
            </w:r>
            <w:r>
              <w:tab/>
              <w:t>0.1457</w:t>
            </w:r>
            <w:r>
              <w:tab/>
              <w:t>1.0000</w:t>
            </w:r>
          </w:p>
        </w:tc>
      </w:tr>
      <w:tr w:rsidR="000546BA">
        <w:trPr>
          <w:trHeight w:val="248"/>
        </w:trPr>
        <w:tc>
          <w:tcPr>
            <w:tcW w:w="936" w:type="dxa"/>
          </w:tcPr>
          <w:p w:rsidR="000546BA" w:rsidRDefault="00590CA3">
            <w:pPr>
              <w:pStyle w:val="TableParagraph"/>
              <w:spacing w:line="228" w:lineRule="exact"/>
              <w:ind w:right="102"/>
              <w:jc w:val="right"/>
            </w:pPr>
            <w:r>
              <w:t>Dayaan</w:t>
            </w:r>
          </w:p>
        </w:tc>
        <w:tc>
          <w:tcPr>
            <w:tcW w:w="886" w:type="dxa"/>
          </w:tcPr>
          <w:p w:rsidR="000546BA" w:rsidRDefault="00590CA3">
            <w:pPr>
              <w:pStyle w:val="TableParagraph"/>
              <w:spacing w:line="228" w:lineRule="exact"/>
              <w:ind w:right="88"/>
              <w:jc w:val="right"/>
            </w:pPr>
            <w:r>
              <w:t>-0.4698</w:t>
            </w:r>
          </w:p>
        </w:tc>
        <w:tc>
          <w:tcPr>
            <w:tcW w:w="3477" w:type="dxa"/>
          </w:tcPr>
          <w:p w:rsidR="000546BA" w:rsidRDefault="00590CA3">
            <w:pPr>
              <w:pStyle w:val="TableParagraph"/>
              <w:tabs>
                <w:tab w:val="left" w:pos="1063"/>
                <w:tab w:val="left" w:pos="1942"/>
                <w:tab w:val="left" w:pos="2821"/>
              </w:tabs>
              <w:spacing w:line="228" w:lineRule="exact"/>
              <w:ind w:left="183"/>
            </w:pPr>
            <w:r>
              <w:t>0.1863</w:t>
            </w:r>
            <w:r>
              <w:tab/>
              <w:t>0.2124</w:t>
            </w:r>
            <w:r>
              <w:tab/>
              <w:t>0.7217</w:t>
            </w:r>
            <w:r>
              <w:tab/>
              <w:t>1.0000</w:t>
            </w:r>
          </w:p>
        </w:tc>
      </w:tr>
    </w:tbl>
    <w:p w:rsidR="000546BA" w:rsidRDefault="00590CA3">
      <w:pPr>
        <w:tabs>
          <w:tab w:val="left" w:pos="831"/>
          <w:tab w:val="left" w:pos="1783"/>
          <w:tab w:val="left" w:pos="2609"/>
          <w:tab w:val="left" w:pos="3562"/>
          <w:tab w:val="left" w:pos="4442"/>
          <w:tab w:val="left" w:pos="5321"/>
        </w:tabs>
        <w:ind w:right="2104"/>
        <w:jc w:val="right"/>
      </w:pPr>
      <w:r>
        <w:t>Kinluh</w:t>
      </w:r>
      <w:r>
        <w:tab/>
        <w:t>-0.0664</w:t>
      </w:r>
      <w:r>
        <w:tab/>
      </w:r>
      <w:r>
        <w:t>0.0609</w:t>
      </w:r>
      <w:r>
        <w:tab/>
        <w:t>-0.0065</w:t>
      </w:r>
      <w:r>
        <w:tab/>
        <w:t>0.7003</w:t>
      </w:r>
      <w:r>
        <w:tab/>
        <w:t>0.6318</w:t>
      </w:r>
      <w:r>
        <w:tab/>
        <w:t>1.0000</w:t>
      </w:r>
    </w:p>
    <w:p w:rsidR="000546BA" w:rsidRDefault="00590CA3">
      <w:pPr>
        <w:spacing w:before="53" w:line="506" w:lineRule="exact"/>
        <w:ind w:left="3321" w:right="2915"/>
        <w:jc w:val="center"/>
      </w:pPr>
      <w:r>
        <w:t>Goodness of Fit Statistics</w:t>
      </w:r>
      <w:r>
        <w:rPr>
          <w:spacing w:val="1"/>
        </w:rPr>
        <w:t xml:space="preserve"> </w:t>
      </w:r>
      <w:r>
        <w:t>Degrees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Freedom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129</w:t>
      </w:r>
    </w:p>
    <w:p w:rsidR="000546BA" w:rsidRDefault="00590CA3">
      <w:pPr>
        <w:spacing w:line="200" w:lineRule="exact"/>
        <w:ind w:left="1163" w:right="756"/>
        <w:jc w:val="center"/>
      </w:pPr>
      <w:r>
        <w:t>Minimum</w:t>
      </w:r>
      <w:r>
        <w:rPr>
          <w:spacing w:val="-5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Chi-Square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169.1289</w:t>
      </w:r>
      <w:r>
        <w:rPr>
          <w:spacing w:val="-2"/>
        </w:rPr>
        <w:t xml:space="preserve"> </w:t>
      </w:r>
      <w:r>
        <w:t>(P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0.07406)</w:t>
      </w:r>
    </w:p>
    <w:p w:rsidR="000546BA" w:rsidRDefault="00590CA3">
      <w:pPr>
        <w:ind w:left="1100" w:right="692"/>
        <w:jc w:val="center"/>
      </w:pPr>
      <w:r>
        <w:t>Normal Theory Weighted Least Squares Chi-Square = 291.2021 (P = 0.06735)</w:t>
      </w:r>
      <w:r>
        <w:rPr>
          <w:spacing w:val="-52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Non-centrality</w:t>
      </w:r>
      <w:r>
        <w:rPr>
          <w:spacing w:val="1"/>
        </w:rPr>
        <w:t xml:space="preserve"> </w:t>
      </w:r>
      <w:r>
        <w:t>Parameter</w:t>
      </w:r>
      <w:r>
        <w:rPr>
          <w:spacing w:val="-1"/>
        </w:rPr>
        <w:t xml:space="preserve"> </w:t>
      </w:r>
      <w:r>
        <w:t>(NCP) =</w:t>
      </w:r>
      <w:r>
        <w:rPr>
          <w:spacing w:val="-2"/>
        </w:rPr>
        <w:t xml:space="preserve"> </w:t>
      </w:r>
      <w:r>
        <w:t>24.8016</w:t>
      </w:r>
    </w:p>
    <w:p w:rsidR="000546BA" w:rsidRDefault="00590CA3">
      <w:pPr>
        <w:spacing w:line="252" w:lineRule="exact"/>
        <w:ind w:left="1163" w:right="756"/>
        <w:jc w:val="center"/>
      </w:pPr>
      <w:r>
        <w:t>90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Interval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NCP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(20.9131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78.2448)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2236" w:right="1583" w:firstLine="681"/>
      </w:pPr>
      <w:r>
        <w:t>Minimum Fit Function Value = 1.6082</w:t>
      </w:r>
      <w:r>
        <w:rPr>
          <w:spacing w:val="1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Discrepancy</w:t>
      </w:r>
      <w:r>
        <w:rPr>
          <w:spacing w:val="-2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(F0)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0.8151</w:t>
      </w:r>
    </w:p>
    <w:p w:rsidR="000546BA" w:rsidRDefault="00590CA3">
      <w:pPr>
        <w:ind w:left="1711" w:right="1275" w:firstLine="372"/>
      </w:pPr>
      <w:r>
        <w:t>90 Percent Confidence Interval for F0 = (0.5854 ; 1.0836)</w:t>
      </w:r>
      <w:r>
        <w:rPr>
          <w:spacing w:val="1"/>
        </w:rPr>
        <w:t xml:space="preserve"> </w:t>
      </w:r>
      <w:r>
        <w:t>Root Mean Square Error of Approx</w:t>
      </w:r>
      <w:r>
        <w:t>imation (RMSEA) = 0.05957</w:t>
      </w:r>
      <w:r>
        <w:rPr>
          <w:spacing w:val="1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Interval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RMSEA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(0.06736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0.09165)</w:t>
      </w:r>
    </w:p>
    <w:p w:rsidR="000546BA" w:rsidRDefault="00590CA3">
      <w:pPr>
        <w:ind w:left="2147"/>
      </w:pPr>
      <w:r>
        <w:t>P-Value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(RMSEA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0.05)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0.0001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ind w:left="2219" w:right="1813"/>
        <w:jc w:val="center"/>
      </w:pPr>
      <w:r>
        <w:t>Expected</w:t>
      </w:r>
      <w:r>
        <w:rPr>
          <w:spacing w:val="-4"/>
        </w:rPr>
        <w:t xml:space="preserve"> </w:t>
      </w:r>
      <w:r>
        <w:t>Cross-Validation</w:t>
      </w:r>
      <w:r>
        <w:rPr>
          <w:spacing w:val="-3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(ECVI)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2.0764</w:t>
      </w:r>
    </w:p>
    <w:p w:rsidR="000546BA" w:rsidRDefault="00590CA3">
      <w:pPr>
        <w:spacing w:before="1"/>
        <w:ind w:left="1943" w:right="1534"/>
        <w:jc w:val="center"/>
      </w:pPr>
      <w:r>
        <w:t>90 Percent Confidence Interval for ECVI = (1.8467 ; 2.3450)</w:t>
      </w:r>
      <w:r>
        <w:rPr>
          <w:spacing w:val="-52"/>
        </w:rPr>
        <w:t xml:space="preserve"> </w:t>
      </w:r>
      <w:r>
        <w:t>ECVI</w:t>
      </w:r>
      <w:r>
        <w:rPr>
          <w:spacing w:val="-1"/>
        </w:rPr>
        <w:t xml:space="preserve"> </w:t>
      </w:r>
      <w:r>
        <w:t>for Saturated Model =</w:t>
      </w:r>
      <w:r>
        <w:rPr>
          <w:spacing w:val="-2"/>
        </w:rPr>
        <w:t xml:space="preserve"> </w:t>
      </w:r>
      <w:r>
        <w:t>1.9095</w:t>
      </w:r>
    </w:p>
    <w:p w:rsidR="000546BA" w:rsidRDefault="00590CA3">
      <w:pPr>
        <w:ind w:left="2219" w:right="1814"/>
        <w:jc w:val="center"/>
      </w:pPr>
      <w:r>
        <w:t>ECVI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Independence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19.5950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spacing w:before="1"/>
        <w:ind w:left="597" w:right="188"/>
        <w:jc w:val="center"/>
      </w:pPr>
      <w:r>
        <w:t>Chi-Square for Independence Model with 171 Degrees of Freedom = 3861.4125</w:t>
      </w:r>
      <w:r>
        <w:rPr>
          <w:spacing w:val="-52"/>
        </w:rPr>
        <w:t xml:space="preserve"> </w:t>
      </w:r>
      <w:r>
        <w:t>Independence</w:t>
      </w:r>
      <w:r>
        <w:rPr>
          <w:spacing w:val="-2"/>
        </w:rPr>
        <w:t xml:space="preserve"> </w:t>
      </w:r>
      <w:r>
        <w:t>AIC =</w:t>
      </w:r>
      <w:r>
        <w:rPr>
          <w:spacing w:val="-1"/>
        </w:rPr>
        <w:t xml:space="preserve"> </w:t>
      </w:r>
      <w:r>
        <w:t>3899.4125</w:t>
      </w:r>
    </w:p>
    <w:p w:rsidR="000546BA" w:rsidRDefault="00590CA3">
      <w:pPr>
        <w:spacing w:line="252" w:lineRule="exact"/>
        <w:ind w:left="2946" w:right="2539"/>
        <w:jc w:val="center"/>
      </w:pPr>
      <w:r>
        <w:t>Model</w:t>
      </w:r>
      <w:r>
        <w:rPr>
          <w:spacing w:val="-2"/>
        </w:rPr>
        <w:t xml:space="preserve"> </w:t>
      </w:r>
      <w:r>
        <w:t>AIC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413.2021</w:t>
      </w:r>
    </w:p>
    <w:p w:rsidR="000546BA" w:rsidRDefault="00590CA3">
      <w:pPr>
        <w:ind w:left="3150" w:right="2740" w:hanging="2"/>
        <w:jc w:val="center"/>
      </w:pPr>
      <w:r>
        <w:t>Saturated AIC = 380.0000</w:t>
      </w:r>
      <w:r>
        <w:rPr>
          <w:spacing w:val="1"/>
        </w:rPr>
        <w:t xml:space="preserve"> </w:t>
      </w:r>
      <w:r>
        <w:t>Independence CAIC = 3981.0805</w:t>
      </w:r>
      <w:r>
        <w:rPr>
          <w:spacing w:val="-5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CA</w:t>
      </w:r>
      <w:r>
        <w:t>IC =</w:t>
      </w:r>
      <w:r>
        <w:rPr>
          <w:spacing w:val="-2"/>
        </w:rPr>
        <w:t xml:space="preserve"> </w:t>
      </w:r>
      <w:r>
        <w:t>675.3994</w:t>
      </w:r>
    </w:p>
    <w:p w:rsidR="000546BA" w:rsidRDefault="00590CA3">
      <w:pPr>
        <w:spacing w:line="253" w:lineRule="exact"/>
        <w:ind w:left="2384" w:right="1977"/>
        <w:jc w:val="center"/>
      </w:pPr>
      <w:r>
        <w:t>Saturated</w:t>
      </w:r>
      <w:r>
        <w:rPr>
          <w:spacing w:val="-2"/>
        </w:rPr>
        <w:t xml:space="preserve"> </w:t>
      </w:r>
      <w:r>
        <w:t>CAIC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1196.6803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ind w:left="2844" w:right="2438" w:firstLine="306"/>
      </w:pPr>
      <w:r>
        <w:t>Normed Fit Index (NFI) = 0.9171</w:t>
      </w:r>
      <w:r>
        <w:rPr>
          <w:spacing w:val="1"/>
        </w:rPr>
        <w:t xml:space="preserve"> </w:t>
      </w:r>
      <w:r>
        <w:t>Non-Normed</w:t>
      </w:r>
      <w:r>
        <w:rPr>
          <w:spacing w:val="-3"/>
        </w:rPr>
        <w:t xml:space="preserve"> </w:t>
      </w:r>
      <w:r>
        <w:t>Fit</w:t>
      </w:r>
      <w:r>
        <w:rPr>
          <w:spacing w:val="-3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(NNFI)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0.9314</w:t>
      </w:r>
    </w:p>
    <w:p w:rsidR="000546BA" w:rsidRDefault="00590CA3">
      <w:pPr>
        <w:spacing w:before="1"/>
        <w:ind w:left="2584" w:right="2177"/>
        <w:jc w:val="center"/>
      </w:pPr>
      <w:r>
        <w:t>Parsimony Normed Fit Index (PNFI) = 0.6919</w:t>
      </w:r>
      <w:r>
        <w:rPr>
          <w:spacing w:val="-52"/>
        </w:rPr>
        <w:t xml:space="preserve"> </w:t>
      </w:r>
      <w:r>
        <w:t>Comparative Fit Index (CFI) = 0.9482</w:t>
      </w:r>
      <w:r>
        <w:rPr>
          <w:spacing w:val="1"/>
        </w:rPr>
        <w:t xml:space="preserve"> </w:t>
      </w:r>
      <w:r>
        <w:t>Incremental</w:t>
      </w:r>
      <w:r>
        <w:rPr>
          <w:spacing w:val="-1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Index (IFI)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0.9488</w:t>
      </w:r>
    </w:p>
    <w:p w:rsidR="000546BA" w:rsidRDefault="00590CA3">
      <w:pPr>
        <w:spacing w:line="480" w:lineRule="auto"/>
        <w:ind w:left="2946" w:right="2537"/>
        <w:jc w:val="center"/>
      </w:pPr>
      <w:r>
        <w:t>Relative Fit Index (RFI) = 0.8901</w:t>
      </w:r>
      <w:r>
        <w:rPr>
          <w:spacing w:val="-52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(CN) =</w:t>
      </w:r>
      <w:r>
        <w:rPr>
          <w:spacing w:val="-2"/>
        </w:rPr>
        <w:t xml:space="preserve"> </w:t>
      </w:r>
      <w:r>
        <w:t>106.2591</w:t>
      </w:r>
    </w:p>
    <w:p w:rsidR="000546BA" w:rsidRDefault="00590CA3">
      <w:pPr>
        <w:ind w:left="2219" w:right="1811"/>
        <w:jc w:val="center"/>
      </w:pPr>
      <w:r>
        <w:t>Root Mean Square Residual (RMR) = 0.9029</w:t>
      </w:r>
      <w:r>
        <w:rPr>
          <w:spacing w:val="-52"/>
        </w:rPr>
        <w:t xml:space="preserve"> </w:t>
      </w:r>
      <w:r>
        <w:t>Standardized</w:t>
      </w:r>
      <w:r>
        <w:rPr>
          <w:spacing w:val="-1"/>
        </w:rPr>
        <w:t xml:space="preserve"> </w:t>
      </w:r>
      <w:r>
        <w:t>RMR =</w:t>
      </w:r>
      <w:r>
        <w:rPr>
          <w:spacing w:val="-2"/>
        </w:rPr>
        <w:t xml:space="preserve"> </w:t>
      </w:r>
      <w:r>
        <w:t>0.08790</w:t>
      </w:r>
    </w:p>
    <w:p w:rsidR="000546BA" w:rsidRDefault="00590CA3">
      <w:pPr>
        <w:ind w:left="2383" w:right="1977"/>
        <w:jc w:val="center"/>
      </w:pPr>
      <w:r>
        <w:t>Goodness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(GFI)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0.9286</w:t>
      </w:r>
    </w:p>
    <w:p w:rsidR="000546BA" w:rsidRDefault="000546BA">
      <w:pPr>
        <w:jc w:val="center"/>
        <w:sectPr w:rsidR="000546BA">
          <w:headerReference w:type="default" r:id="rId476"/>
          <w:footerReference w:type="default" r:id="rId477"/>
          <w:pgSz w:w="11910" w:h="16840"/>
          <w:pgMar w:top="960" w:right="1440" w:bottom="0" w:left="1600" w:header="754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102" style="position:absolute;margin-left:.35pt;margin-top:.05pt;width:518.05pt;height:841.85pt;z-index:15968256;mso-position-horizontal-relative:page;mso-position-vertical-relative:page" coordorigin="7,1" coordsize="10361,16837">
            <v:shape id="_x0000_s1104" type="#_x0000_t75" style="position:absolute;left:2358;top:2141;width:8009;height:4924">
              <v:imagedata r:id="rId478" o:title=""/>
            </v:shape>
            <v:shape id="_x0000_s1103" type="#_x0000_t75" style="position:absolute;left:6;top:1;width:2518;height:16837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15"/>
        </w:rPr>
      </w:pPr>
    </w:p>
    <w:p w:rsidR="000546BA" w:rsidRDefault="00590CA3">
      <w:pPr>
        <w:ind w:right="1751"/>
        <w:jc w:val="right"/>
        <w:rPr>
          <w:rFonts w:ascii="Calibri"/>
          <w:sz w:val="16"/>
        </w:rPr>
      </w:pPr>
      <w:r>
        <w:rPr>
          <w:rFonts w:ascii="Calibri"/>
          <w:sz w:val="16"/>
        </w:rPr>
        <w:t>Chi-Square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=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291.20,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df=129,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p-value=0,06735,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RMSEA=0,059,</w:t>
      </w:r>
      <w:r>
        <w:rPr>
          <w:rFonts w:ascii="Calibri"/>
          <w:spacing w:val="28"/>
          <w:sz w:val="16"/>
        </w:rPr>
        <w:t xml:space="preserve"> </w:t>
      </w:r>
      <w:r>
        <w:rPr>
          <w:rFonts w:ascii="Calibri"/>
          <w:sz w:val="16"/>
        </w:rPr>
        <w:t>CFI=0,9482,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GFI=0,9286</w:t>
      </w:r>
    </w:p>
    <w:p w:rsidR="000546BA" w:rsidRDefault="00590CA3">
      <w:pPr>
        <w:spacing w:before="100"/>
        <w:ind w:left="668"/>
      </w:pPr>
      <w:r>
        <w:t>Pendugaan</w:t>
      </w:r>
      <w:r>
        <w:rPr>
          <w:spacing w:val="4"/>
        </w:rPr>
        <w:t xml:space="preserve"> </w:t>
      </w:r>
      <w:r>
        <w:t>Akhir</w:t>
      </w:r>
      <w:r>
        <w:rPr>
          <w:spacing w:val="4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struktural</w:t>
      </w:r>
      <w:r>
        <w:rPr>
          <w:spacing w:val="3"/>
        </w:rPr>
        <w:t xml:space="preserve"> </w:t>
      </w:r>
      <w:r>
        <w:t>Strategi</w:t>
      </w:r>
      <w:r>
        <w:rPr>
          <w:spacing w:val="4"/>
        </w:rPr>
        <w:t xml:space="preserve"> </w:t>
      </w:r>
      <w:r>
        <w:t>Peningkatan</w:t>
      </w:r>
      <w:r>
        <w:rPr>
          <w:spacing w:val="5"/>
        </w:rPr>
        <w:t xml:space="preserve"> </w:t>
      </w:r>
      <w:r>
        <w:t>Kapasitas</w:t>
      </w:r>
      <w:r>
        <w:rPr>
          <w:spacing w:val="5"/>
        </w:rPr>
        <w:t xml:space="preserve"> </w:t>
      </w:r>
      <w:r>
        <w:t>Rumah</w:t>
      </w:r>
      <w:r>
        <w:rPr>
          <w:spacing w:val="4"/>
        </w:rPr>
        <w:t xml:space="preserve"> </w:t>
      </w:r>
      <w:r>
        <w:t>Tangga</w:t>
      </w:r>
      <w:r>
        <w:rPr>
          <w:spacing w:val="4"/>
        </w:rPr>
        <w:t xml:space="preserve"> </w:t>
      </w:r>
      <w:r>
        <w:t>Petani</w:t>
      </w:r>
      <w:r>
        <w:rPr>
          <w:spacing w:val="-52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 Lebak (</w:t>
      </w:r>
      <w:r>
        <w:rPr>
          <w:i/>
        </w:rPr>
        <w:t>Stabdardized</w:t>
      </w:r>
      <w:r>
        <w:t>)</w:t>
      </w:r>
    </w:p>
    <w:p w:rsidR="000546BA" w:rsidRDefault="00590CA3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467" behindDoc="0" locked="0" layoutInCell="1" allowOverlap="1">
            <wp:simplePos x="0" y="0"/>
            <wp:positionH relativeFrom="page">
              <wp:posOffset>1553717</wp:posOffset>
            </wp:positionH>
            <wp:positionV relativeFrom="paragraph">
              <wp:posOffset>129192</wp:posOffset>
            </wp:positionV>
            <wp:extent cx="5020495" cy="3371850"/>
            <wp:effectExtent l="0" t="0" r="0" b="0"/>
            <wp:wrapTopAndBottom/>
            <wp:docPr id="3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5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49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590CA3">
      <w:pPr>
        <w:spacing w:before="51"/>
        <w:ind w:right="1672"/>
        <w:jc w:val="right"/>
        <w:rPr>
          <w:rFonts w:ascii="Calibri"/>
          <w:sz w:val="16"/>
        </w:rPr>
      </w:pPr>
      <w:r>
        <w:rPr>
          <w:rFonts w:ascii="Calibri"/>
          <w:sz w:val="16"/>
        </w:rPr>
        <w:t>Chi-Square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=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291.20,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df=129,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p-value=0,06735,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RMSEA=0,059,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CFI=0,9482,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GFI=0,9286</w:t>
      </w:r>
    </w:p>
    <w:p w:rsidR="000546BA" w:rsidRDefault="00590CA3">
      <w:pPr>
        <w:spacing w:before="102" w:line="276" w:lineRule="auto"/>
        <w:ind w:left="668"/>
      </w:pPr>
      <w:r>
        <w:t>Pendugaan</w:t>
      </w:r>
      <w:r>
        <w:rPr>
          <w:spacing w:val="4"/>
        </w:rPr>
        <w:t xml:space="preserve"> </w:t>
      </w:r>
      <w:r>
        <w:t>Akhir</w:t>
      </w:r>
      <w:r>
        <w:rPr>
          <w:spacing w:val="4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struktural</w:t>
      </w:r>
      <w:r>
        <w:rPr>
          <w:spacing w:val="3"/>
        </w:rPr>
        <w:t xml:space="preserve"> </w:t>
      </w:r>
      <w:r>
        <w:t>Strategi</w:t>
      </w:r>
      <w:r>
        <w:rPr>
          <w:spacing w:val="4"/>
        </w:rPr>
        <w:t xml:space="preserve"> </w:t>
      </w:r>
      <w:r>
        <w:t>Peningkatan</w:t>
      </w:r>
      <w:r>
        <w:rPr>
          <w:spacing w:val="5"/>
        </w:rPr>
        <w:t xml:space="preserve"> </w:t>
      </w:r>
      <w:r>
        <w:t>Kapasitas</w:t>
      </w:r>
      <w:r>
        <w:rPr>
          <w:spacing w:val="5"/>
        </w:rPr>
        <w:t xml:space="preserve"> </w:t>
      </w:r>
      <w:r>
        <w:t>Rumah</w:t>
      </w:r>
      <w:r>
        <w:rPr>
          <w:spacing w:val="4"/>
        </w:rPr>
        <w:t xml:space="preserve"> </w:t>
      </w:r>
      <w:r>
        <w:t>Tangga</w:t>
      </w:r>
      <w:r>
        <w:rPr>
          <w:spacing w:val="4"/>
        </w:rPr>
        <w:t xml:space="preserve"> </w:t>
      </w:r>
      <w:r>
        <w:t>Petani</w:t>
      </w:r>
      <w:r>
        <w:rPr>
          <w:spacing w:val="-52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 Lebak (</w:t>
      </w:r>
      <w:r>
        <w:rPr>
          <w:i/>
        </w:rPr>
        <w:t>t-value</w:t>
      </w:r>
      <w:r>
        <w:t>)</w:t>
      </w:r>
    </w:p>
    <w:p w:rsidR="000546BA" w:rsidRDefault="000546BA">
      <w:pPr>
        <w:spacing w:line="276" w:lineRule="auto"/>
        <w:sectPr w:rsidR="000546BA">
          <w:headerReference w:type="default" r:id="rId480"/>
          <w:footerReference w:type="default" r:id="rId481"/>
          <w:pgSz w:w="11910" w:h="16840"/>
          <w:pgMar w:top="960" w:right="1440" w:bottom="280" w:left="1600" w:header="754" w:footer="0" w:gutter="0"/>
          <w:cols w:space="720"/>
        </w:sectPr>
      </w:pPr>
    </w:p>
    <w:p w:rsidR="000546BA" w:rsidRDefault="00590CA3">
      <w:pPr>
        <w:pStyle w:val="BodyText"/>
        <w:spacing w:before="6" w:after="1"/>
      </w:pPr>
      <w:r>
        <w:pict>
          <v:shape id="_x0000_s1101" type="#_x0000_t202" style="position:absolute;margin-left:113.4pt;margin-top:36.35pt;width:18pt;height:13.3pt;z-index:-42519552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8" style="position:absolute;margin-left:.25pt;margin-top:.05pt;width:150.55pt;height:611.95pt;z-index:-42519040;mso-position-horizontal-relative:page;mso-position-vertical-relative:page" coordorigin="5,1" coordsize="3011,12239">
            <v:rect id="_x0000_s1100" style="position:absolute;left:1875;top:420;width:1140;height:1005" stroked="f"/>
            <v:shape id="_x0000_s1099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10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1430"/>
        <w:gridCol w:w="1010"/>
        <w:gridCol w:w="1259"/>
        <w:gridCol w:w="1134"/>
        <w:gridCol w:w="1134"/>
        <w:gridCol w:w="1134"/>
        <w:gridCol w:w="1134"/>
        <w:gridCol w:w="1069"/>
        <w:gridCol w:w="1197"/>
      </w:tblGrid>
      <w:tr w:rsidR="000546BA">
        <w:trPr>
          <w:trHeight w:val="690"/>
        </w:trPr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15"/>
              <w:rPr>
                <w:b/>
                <w:sz w:val="20"/>
              </w:rPr>
            </w:pPr>
            <w:bookmarkStart w:id="18" w:name="Lampiran_2_&amp;_3"/>
            <w:bookmarkEnd w:id="18"/>
            <w:r>
              <w:rPr>
                <w:b/>
                <w:sz w:val="20"/>
              </w:rPr>
              <w:t>Strata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320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21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31" w:right="285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374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452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296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71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65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22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2,700,000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2,880,000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4,500,000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7,500,000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7,800,000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725,000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5,600,000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5,600,000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3,460,000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2,500,000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8,400,000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8,400,000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3,630,000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1,250,000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7,600,000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750,000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590CA3">
            <w:pPr>
              <w:pStyle w:val="TableParagraph"/>
              <w:spacing w:before="8" w:line="227" w:lineRule="exact"/>
              <w:ind w:left="288"/>
              <w:rPr>
                <w:sz w:val="20"/>
              </w:rPr>
            </w:pPr>
            <w:r>
              <w:rPr>
                <w:sz w:val="20"/>
              </w:rPr>
              <w:t>2,400,000</w:t>
            </w: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6,800,000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8,800,000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0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20,000,000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0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10,120,000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0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19,000,000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0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19,000,000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9,600,000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4,140,000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0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10,350,000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0"/>
              </w:tabs>
              <w:spacing w:before="8" w:line="226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16,560,000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101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65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19"/>
              </w:tabs>
              <w:spacing w:before="8"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6,900,000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headerReference w:type="default" r:id="rId482"/>
          <w:footerReference w:type="default" r:id="rId483"/>
          <w:pgSz w:w="15840" w:h="12240" w:orient="landscape"/>
          <w:pgMar w:top="1960" w:right="1660" w:bottom="980" w:left="1600" w:header="1709" w:footer="788" w:gutter="0"/>
          <w:pgNumType w:start="250"/>
          <w:cols w:space="720"/>
        </w:sectPr>
      </w:pPr>
    </w:p>
    <w:p w:rsidR="000546BA" w:rsidRDefault="00590CA3">
      <w:pPr>
        <w:pStyle w:val="BodyText"/>
        <w:spacing w:before="2"/>
      </w:pPr>
      <w:r>
        <w:pict>
          <v:shape id="_x0000_s1097" type="#_x0000_t202" style="position:absolute;margin-left:113.4pt;margin-top:36.35pt;width:18pt;height:13.3pt;z-index:-42518528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4" style="position:absolute;margin-left:.25pt;margin-top:.05pt;width:150.55pt;height:611.95pt;z-index:-42518016;mso-position-horizontal-relative:page;mso-position-vertical-relative:page" coordorigin="5,1" coordsize="3011,12239">
            <v:rect id="_x0000_s1096" style="position:absolute;left:1875;top:420;width:1140;height:1005" stroked="f"/>
            <v:shape id="_x0000_s1095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10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1216"/>
        <w:gridCol w:w="1135"/>
        <w:gridCol w:w="1134"/>
        <w:gridCol w:w="1134"/>
        <w:gridCol w:w="1134"/>
        <w:gridCol w:w="1134"/>
        <w:gridCol w:w="1134"/>
        <w:gridCol w:w="1134"/>
        <w:gridCol w:w="1133"/>
      </w:tblGrid>
      <w:tr w:rsidR="000546BA">
        <w:trPr>
          <w:trHeight w:val="690"/>
        </w:trPr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285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374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452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296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87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6,900,000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10,800,000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3,700,000</w:t>
            </w:r>
          </w:p>
        </w:tc>
        <w:tc>
          <w:tcPr>
            <w:tcW w:w="1135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1,088,000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8,400,000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1,250,000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14,400,000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10,000,000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13,500,000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8,280,000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9,600,000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9,600,000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5,600,000</w:t>
            </w:r>
          </w:p>
        </w:tc>
        <w:tc>
          <w:tcPr>
            <w:tcW w:w="1135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2,800,000</w:t>
            </w:r>
          </w:p>
        </w:tc>
        <w:tc>
          <w:tcPr>
            <w:tcW w:w="1135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1,950,000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</w:tr>
      <w:tr w:rsidR="000546BA">
        <w:trPr>
          <w:trHeight w:val="254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4,800,000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2,240,000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1,200,000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720,000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2,100,000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9,800,000</w:t>
            </w:r>
          </w:p>
        </w:tc>
        <w:tc>
          <w:tcPr>
            <w:tcW w:w="1135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2,200,000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87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3,500,000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3"/>
        </w:trPr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384,480,000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8,238,000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11,500,000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53,000,000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3,350,000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5,450,000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10,975,000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9,000,000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2,900,000</w:t>
            </w:r>
          </w:p>
        </w:tc>
      </w:tr>
      <w:tr w:rsidR="000546BA">
        <w:trPr>
          <w:trHeight w:val="256"/>
        </w:trPr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7,689,600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164,760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1,060,000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109,000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219,500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180,000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58,000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headerReference w:type="default" r:id="rId484"/>
          <w:footerReference w:type="default" r:id="rId485"/>
          <w:pgSz w:w="15840" w:h="12240" w:orient="landscape"/>
          <w:pgMar w:top="1960" w:right="1660" w:bottom="980" w:left="1600" w:header="1709" w:footer="788" w:gutter="0"/>
          <w:cols w:space="720"/>
        </w:sectPr>
      </w:pPr>
    </w:p>
    <w:p w:rsidR="000546BA" w:rsidRDefault="00590CA3">
      <w:pPr>
        <w:pStyle w:val="BodyText"/>
        <w:spacing w:before="6" w:after="1"/>
      </w:pPr>
      <w:r>
        <w:pict>
          <v:shape id="_x0000_s1093" type="#_x0000_t202" style="position:absolute;margin-left:113.4pt;margin-top:36.35pt;width:18pt;height:13.3pt;z-index:-42517504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90" style="position:absolute;margin-left:.25pt;margin-top:.05pt;width:150.55pt;height:611.95pt;z-index:-42516992;mso-position-horizontal-relative:page;mso-position-vertical-relative:page" coordorigin="5,1" coordsize="3011,12239">
            <v:rect id="_x0000_s1092" style="position:absolute;left:1875;top:420;width:1140;height:1005" stroked="f"/>
            <v:shape id="_x0000_s1091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592"/>
        <w:gridCol w:w="995"/>
        <w:gridCol w:w="1328"/>
        <w:gridCol w:w="1217"/>
        <w:gridCol w:w="1107"/>
        <w:gridCol w:w="1106"/>
        <w:gridCol w:w="1217"/>
        <w:gridCol w:w="1056"/>
        <w:gridCol w:w="1156"/>
      </w:tblGrid>
      <w:tr w:rsidR="000546BA">
        <w:trPr>
          <w:trHeight w:val="690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371" w:right="334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18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45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424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423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139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56"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43"/>
        </w:trPr>
        <w:tc>
          <w:tcPr>
            <w:tcW w:w="70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83"/>
              </w:tabs>
              <w:spacing w:line="224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9,800,000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11,200,000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7,840,000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5,600,000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9,800,000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left="419"/>
              <w:rPr>
                <w:sz w:val="20"/>
              </w:rPr>
            </w:pPr>
            <w:r>
              <w:rPr>
                <w:sz w:val="20"/>
              </w:rPr>
              <w:t>2,500,000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before="8" w:line="214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10,200,000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1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11,000,000</w:t>
            </w: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1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2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line="222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10,200,000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550,000</w:t>
            </w: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15,060,000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700,000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5,700,000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750,000</w:t>
            </w: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200,000</w:t>
            </w: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6,000,000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700,000</w:t>
            </w: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13,200,000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900,000</w:t>
            </w: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400,000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16,360,000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11,776,000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5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16,100,000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4,800,000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7,200,000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8,640,000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7,200,000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0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13" w:lineRule="exact"/>
              <w:ind w:left="5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7,560,000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pgSz w:w="15840" w:h="12240" w:orient="landscape"/>
          <w:pgMar w:top="1960" w:right="1660" w:bottom="980" w:left="1600" w:header="1709" w:footer="788" w:gutter="0"/>
          <w:cols w:space="720"/>
        </w:sectPr>
      </w:pPr>
    </w:p>
    <w:p w:rsidR="000546BA" w:rsidRDefault="00590CA3">
      <w:pPr>
        <w:pStyle w:val="BodyText"/>
        <w:spacing w:before="2"/>
      </w:pPr>
      <w:r>
        <w:pict>
          <v:shape id="_x0000_s1089" type="#_x0000_t202" style="position:absolute;margin-left:113.4pt;margin-top:36.35pt;width:18pt;height:13.3pt;z-index:-42516480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253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6" style="position:absolute;margin-left:.25pt;margin-top:.05pt;width:150.55pt;height:611.95pt;z-index:-42515968;mso-position-horizontal-relative:page;mso-position-vertical-relative:page" coordorigin="5,1" coordsize="3011,12239">
            <v:rect id="_x0000_s1088" style="position:absolute;left:1875;top:420;width:1140;height:1005" stroked="f"/>
            <v:shape id="_x0000_s1087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1329"/>
        <w:gridCol w:w="1107"/>
        <w:gridCol w:w="1217"/>
        <w:gridCol w:w="1217"/>
        <w:gridCol w:w="1107"/>
        <w:gridCol w:w="1106"/>
        <w:gridCol w:w="1217"/>
        <w:gridCol w:w="1106"/>
        <w:gridCol w:w="1105"/>
      </w:tblGrid>
      <w:tr w:rsidR="000546BA">
        <w:trPr>
          <w:trHeight w:val="69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36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5"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5" w:right="42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5" w:right="269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4" w:right="425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5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9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4,968,000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7,771,000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3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14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1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8,832,000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2"/>
        </w:trPr>
        <w:tc>
          <w:tcPr>
            <w:tcW w:w="975" w:type="dxa"/>
          </w:tcPr>
          <w:p w:rsidR="000546BA" w:rsidRDefault="00590CA3">
            <w:pPr>
              <w:pStyle w:val="TableParagraph"/>
              <w:spacing w:line="22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line="222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4,105,000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6,900,000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5,800,000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6,900,000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11,400,000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11,040,000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11,500,000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13,060,000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7,540,000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8,280,000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13,060,000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5,280,000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3,120,000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0"/>
        </w:trPr>
        <w:tc>
          <w:tcPr>
            <w:tcW w:w="9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7,820,000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412,092,000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2,500,000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20,500,000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5,975,000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2,900,000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79"/>
              <w:rPr>
                <w:b/>
                <w:sz w:val="20"/>
              </w:rPr>
            </w:pPr>
            <w:r>
              <w:rPr>
                <w:b/>
                <w:sz w:val="20"/>
              </w:rPr>
              <w:t>700,000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3,650,000</w:t>
            </w: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8,241,840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50,000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410,000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119,500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58,000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14,000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73,000</w:t>
            </w:r>
          </w:p>
        </w:tc>
      </w:tr>
      <w:tr w:rsidR="000546BA">
        <w:trPr>
          <w:trHeight w:val="509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30" w:lineRule="atLeast"/>
              <w:ind w:left="12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796,572,000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8,238,000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14,000,000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73,500,000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9,325,000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8,350,000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11,675,000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9,000,000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6,550,000</w:t>
            </w:r>
          </w:p>
        </w:tc>
      </w:tr>
      <w:tr w:rsidR="000546BA">
        <w:trPr>
          <w:trHeight w:val="51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0" w:lineRule="atLeast"/>
              <w:ind w:left="122" w:right="244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7,965,720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82,380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735,000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left="446"/>
              <w:rPr>
                <w:b/>
                <w:sz w:val="20"/>
              </w:rPr>
            </w:pPr>
            <w:r>
              <w:rPr>
                <w:b/>
                <w:sz w:val="20"/>
              </w:rPr>
              <w:t>93,250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83,500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116,750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90,000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65,500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pgSz w:w="15840" w:h="12240" w:orient="landscape"/>
          <w:pgMar w:top="1960" w:right="1660" w:bottom="980" w:left="1600" w:header="1709" w:footer="788" w:gutter="0"/>
          <w:cols w:space="720"/>
        </w:sectPr>
      </w:pPr>
    </w:p>
    <w:p w:rsidR="000546BA" w:rsidRDefault="00590CA3">
      <w:pPr>
        <w:pStyle w:val="BodyText"/>
        <w:spacing w:before="6" w:after="1"/>
      </w:pPr>
      <w:r>
        <w:pict>
          <v:shape id="_x0000_s1085" type="#_x0000_t202" style="position:absolute;margin-left:113.4pt;margin-top:36.35pt;width:18pt;height:13.3pt;z-index:-42515456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254</w:t>
                  </w:r>
                </w:p>
              </w:txbxContent>
            </v:textbox>
            <w10:wrap anchorx="page" anchory="page"/>
          </v:shape>
        </w:pict>
      </w:r>
      <w:r>
        <w:pict>
          <v:group id="_x0000_s1082" style="position:absolute;margin-left:.25pt;margin-top:.05pt;width:150.55pt;height:611.95pt;z-index:-42514944;mso-position-horizontal-relative:page;mso-position-vertical-relative:page" coordorigin="5,1" coordsize="3011,12239">
            <v:rect id="_x0000_s1084" style="position:absolute;left:1875;top:420;width:1140;height:1005" stroked="f"/>
            <v:shape id="_x0000_s1083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7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592"/>
        <w:gridCol w:w="1299"/>
        <w:gridCol w:w="1216"/>
        <w:gridCol w:w="1216"/>
        <w:gridCol w:w="1059"/>
        <w:gridCol w:w="1106"/>
        <w:gridCol w:w="1230"/>
        <w:gridCol w:w="1111"/>
        <w:gridCol w:w="1211"/>
      </w:tblGrid>
      <w:tr w:rsidR="000546BA">
        <w:trPr>
          <w:trHeight w:val="690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371" w:right="334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608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9"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0" w:right="452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0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2" w:right="262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1" w:right="431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3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219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70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22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5040000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3700000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590CA3">
            <w:pPr>
              <w:pStyle w:val="TableParagraph"/>
              <w:spacing w:before="8" w:line="227" w:lineRule="exact"/>
              <w:ind w:left="354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2800000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1920000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2800000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1920000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3360000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6" w:lineRule="exact"/>
              <w:ind w:left="403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3840000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4200000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590CA3">
            <w:pPr>
              <w:pStyle w:val="TableParagraph"/>
              <w:spacing w:before="8" w:line="226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11040000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300000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10500000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7500000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6000000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4500000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5000000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6000000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7500000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590CA3">
            <w:pPr>
              <w:pStyle w:val="TableParagraph"/>
              <w:spacing w:before="8" w:line="227" w:lineRule="exact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</w:tr>
      <w:tr w:rsidR="000546BA">
        <w:trPr>
          <w:trHeight w:val="254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5500000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9660000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4500000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7200000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350000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250000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5520000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300000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1"/>
        </w:trPr>
        <w:tc>
          <w:tcPr>
            <w:tcW w:w="70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13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4680000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headerReference w:type="default" r:id="rId486"/>
          <w:footerReference w:type="default" r:id="rId487"/>
          <w:pgSz w:w="15840" w:h="12240" w:orient="landscape"/>
          <w:pgMar w:top="1960" w:right="1660" w:bottom="980" w:left="1600" w:header="1709" w:footer="788" w:gutter="0"/>
          <w:cols w:space="720"/>
        </w:sectPr>
      </w:pPr>
    </w:p>
    <w:p w:rsidR="000546BA" w:rsidRDefault="00590CA3">
      <w:pPr>
        <w:pStyle w:val="BodyText"/>
        <w:spacing w:before="2"/>
      </w:pPr>
      <w:r>
        <w:pict>
          <v:shape id="_x0000_s1081" type="#_x0000_t202" style="position:absolute;margin-left:113.4pt;margin-top:36.35pt;width:18pt;height:13.3pt;z-index:-42514432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8" style="position:absolute;margin-left:.25pt;margin-top:.05pt;width:150.55pt;height:611.95pt;z-index:-42513920;mso-position-horizontal-relative:page;mso-position-vertical-relative:page" coordorigin="5,1" coordsize="3011,12239">
            <v:rect id="_x0000_s1080" style="position:absolute;left:1875;top:420;width:1140;height:1005" stroked="f"/>
            <v:shape id="_x0000_s1079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1329"/>
        <w:gridCol w:w="1300"/>
        <w:gridCol w:w="1217"/>
        <w:gridCol w:w="1217"/>
        <w:gridCol w:w="1060"/>
        <w:gridCol w:w="1106"/>
        <w:gridCol w:w="1230"/>
        <w:gridCol w:w="1216"/>
        <w:gridCol w:w="1105"/>
      </w:tblGrid>
      <w:tr w:rsidR="000546BA">
        <w:trPr>
          <w:trHeight w:val="69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45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267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8"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9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9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2200000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1960000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5040000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3648000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1250000</w:t>
            </w: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1750000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3600000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1680000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7960000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4700000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2800000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6240000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10120000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4500000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3500000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6800000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1"/>
        </w:trPr>
        <w:tc>
          <w:tcPr>
            <w:tcW w:w="9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246,648,000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32,500,000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20,000,000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17,000,000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1,850,000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15,680,000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28,000,000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2,500,000</w:t>
            </w: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4,932,960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340,000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313,600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560,000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50,000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headerReference w:type="default" r:id="rId488"/>
          <w:footerReference w:type="default" r:id="rId489"/>
          <w:pgSz w:w="15840" w:h="12240" w:orient="landscape"/>
          <w:pgMar w:top="1960" w:right="1660" w:bottom="980" w:left="1600" w:header="1709" w:footer="788" w:gutter="0"/>
          <w:cols w:space="720"/>
        </w:sectPr>
      </w:pPr>
    </w:p>
    <w:p w:rsidR="000546BA" w:rsidRDefault="00590CA3">
      <w:pPr>
        <w:pStyle w:val="BodyText"/>
        <w:spacing w:before="2"/>
      </w:pPr>
      <w:r>
        <w:pict>
          <v:shape id="_x0000_s1077" type="#_x0000_t202" style="position:absolute;margin-left:113.4pt;margin-top:36.35pt;width:18pt;height:13.3pt;z-index:-42513408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256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4" style="position:absolute;margin-left:.25pt;margin-top:.05pt;width:150.55pt;height:611.95pt;z-index:-42512896;mso-position-horizontal-relative:page;mso-position-vertical-relative:page" coordorigin="5,1" coordsize="3011,12239">
            <v:rect id="_x0000_s1076" style="position:absolute;left:1875;top:420;width:1140;height:1005" stroked="f"/>
            <v:shape id="_x0000_s1075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9"/>
        <w:gridCol w:w="1328"/>
        <w:gridCol w:w="1299"/>
        <w:gridCol w:w="1217"/>
        <w:gridCol w:w="1216"/>
        <w:gridCol w:w="1059"/>
        <w:gridCol w:w="1106"/>
        <w:gridCol w:w="1163"/>
        <w:gridCol w:w="1179"/>
        <w:gridCol w:w="1211"/>
      </w:tblGrid>
      <w:tr w:rsidR="000546BA">
        <w:trPr>
          <w:trHeight w:val="690"/>
        </w:trPr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4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609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0"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9" w:right="45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0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1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11"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7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80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21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56"/>
        </w:trPr>
        <w:tc>
          <w:tcPr>
            <w:tcW w:w="75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1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1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10800000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59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6048000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7820000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before="8" w:line="227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700000</w:t>
            </w: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10500000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4600000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1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1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6900000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2"/>
        </w:trPr>
        <w:tc>
          <w:tcPr>
            <w:tcW w:w="759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9660000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7700000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9200000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9660000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11500000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before="8" w:line="227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4200000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before="8" w:line="226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5980000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590CA3">
            <w:pPr>
              <w:pStyle w:val="TableParagraph"/>
              <w:spacing w:before="8" w:line="22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590CA3">
            <w:pPr>
              <w:pStyle w:val="TableParagraph"/>
              <w:spacing w:before="8" w:line="226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9600000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5760000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before="8" w:line="226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1300000</w:t>
            </w: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6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before="8" w:line="226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450000</w:t>
            </w: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7500000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059" w:type="dxa"/>
          </w:tcPr>
          <w:p w:rsidR="000546BA" w:rsidRDefault="00590CA3">
            <w:pPr>
              <w:pStyle w:val="TableParagraph"/>
              <w:spacing w:before="8" w:line="22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200000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10000000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before="8" w:line="226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left="411"/>
              <w:rPr>
                <w:sz w:val="20"/>
              </w:rPr>
            </w:pPr>
            <w:r>
              <w:rPr>
                <w:sz w:val="20"/>
              </w:rPr>
              <w:t>3600000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059" w:type="dxa"/>
          </w:tcPr>
          <w:p w:rsidR="000546BA" w:rsidRDefault="00590CA3">
            <w:pPr>
              <w:pStyle w:val="TableParagraph"/>
              <w:spacing w:before="8" w:line="22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200000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590CA3">
            <w:pPr>
              <w:pStyle w:val="TableParagraph"/>
              <w:spacing w:before="8" w:line="227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13100000</w:t>
            </w:r>
          </w:p>
        </w:tc>
        <w:tc>
          <w:tcPr>
            <w:tcW w:w="1299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2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5600000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2470000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left="481" w:right="-15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pgSz w:w="15840" w:h="12240" w:orient="landscape"/>
          <w:pgMar w:top="1960" w:right="1660" w:bottom="980" w:left="1600" w:header="1709" w:footer="788" w:gutter="0"/>
          <w:cols w:space="720"/>
        </w:sectPr>
      </w:pPr>
    </w:p>
    <w:p w:rsidR="000546BA" w:rsidRDefault="00590CA3">
      <w:pPr>
        <w:pStyle w:val="BodyText"/>
        <w:spacing w:before="2"/>
      </w:pPr>
      <w:r>
        <w:pict>
          <v:shape id="_x0000_s1073" type="#_x0000_t202" style="position:absolute;margin-left:113.4pt;margin-top:36.35pt;width:18pt;height:13.3pt;z-index:-42512384;mso-position-horizontal-relative:page;mso-position-vertic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257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0" style="position:absolute;margin-left:.25pt;margin-top:.05pt;width:150.55pt;height:611.95pt;z-index:-42511872;mso-position-horizontal-relative:page;mso-position-vertical-relative:page" coordorigin="5,1" coordsize="3011,12239">
            <v:rect id="_x0000_s1072" style="position:absolute;left:1875;top:420;width:1140;height:1005" stroked="f"/>
            <v:shape id="_x0000_s1071" type="#_x0000_t75" style="position:absolute;left:4;width:1830;height:12239">
              <v:imagedata r:id="rId132" o:title=""/>
            </v:shape>
            <w10:wrap anchorx="page" anchory="page"/>
          </v:group>
        </w:pict>
      </w:r>
    </w:p>
    <w:tbl>
      <w:tblPr>
        <w:tblW w:w="0" w:type="auto"/>
        <w:tblInd w:w="7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1329"/>
        <w:gridCol w:w="1300"/>
        <w:gridCol w:w="1203"/>
        <w:gridCol w:w="1230"/>
        <w:gridCol w:w="1059"/>
        <w:gridCol w:w="1106"/>
        <w:gridCol w:w="1230"/>
        <w:gridCol w:w="1216"/>
        <w:gridCol w:w="1105"/>
      </w:tblGrid>
      <w:tr w:rsidR="000546BA">
        <w:trPr>
          <w:trHeight w:val="69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5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8" w:right="46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375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0" w:right="264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9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0" w:right="29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1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9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11000000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1300000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800000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1250000</w:t>
            </w: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14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14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14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4800000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3"/>
        </w:trPr>
        <w:tc>
          <w:tcPr>
            <w:tcW w:w="975" w:type="dxa"/>
          </w:tcPr>
          <w:p w:rsidR="000546BA" w:rsidRDefault="00590CA3">
            <w:pPr>
              <w:pStyle w:val="TableParagraph"/>
              <w:spacing w:line="22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line="22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8400000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5500000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4800000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7800000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6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2200000</w:t>
            </w: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4480000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6480000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700000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4900000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4500000</w:t>
            </w: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7820000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0"/>
        </w:trPr>
        <w:tc>
          <w:tcPr>
            <w:tcW w:w="9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5060000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0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341,688,000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47,470,000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3,600,000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20,900,000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4,550,000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11,950,000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12,800,000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7,200,000</w:t>
            </w: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6,833,760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949,400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418,000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239,000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256,000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144,000</w:t>
            </w:r>
          </w:p>
        </w:tc>
      </w:tr>
      <w:tr w:rsidR="000546BA">
        <w:trPr>
          <w:trHeight w:val="509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30" w:lineRule="atLeast"/>
              <w:ind w:left="12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588,336,000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79,970,000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23,600,000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37,900,000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6,400,000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27,630,000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40,800,000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9,700,000</w:t>
            </w:r>
          </w:p>
        </w:tc>
      </w:tr>
      <w:tr w:rsidR="000546BA">
        <w:trPr>
          <w:trHeight w:val="51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0" w:lineRule="atLeast"/>
              <w:ind w:left="122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Reratta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5,883,360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799,700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236,000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379,000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9,500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64,000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276,300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408,000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97,000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pgSz w:w="15840" w:h="12240" w:orient="landscape"/>
          <w:pgMar w:top="1960" w:right="1660" w:bottom="980" w:left="1600" w:header="1709" w:footer="788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77984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63pt;height:39pt;mso-position-horizontal-relative:char;mso-position-vertical-relative:line" coordsize="1260,780">
            <v:rect id="_x0000_s1069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67" type="#_x0000_t202" style="position:absolute;left:0;text-align:left;margin-left:85.1pt;margin-top:-44.05pt;width:6pt;height:13.3pt;z-index:-42510848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bookmarkStart w:id="19" w:name="Lampiran_2_&amp;_3_genap"/>
      <w:bookmarkEnd w:id="19"/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pendapatan</w:t>
      </w:r>
      <w:r>
        <w:rPr>
          <w:spacing w:val="-3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Padi</w:t>
      </w:r>
      <w:r>
        <w:rPr>
          <w:spacing w:val="-3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Ogan</w:t>
      </w:r>
      <w:r>
        <w:rPr>
          <w:spacing w:val="-2"/>
        </w:rPr>
        <w:t xml:space="preserve"> </w:t>
      </w:r>
      <w:r>
        <w:t>Ilir</w:t>
      </w:r>
    </w:p>
    <w:p w:rsidR="000546BA" w:rsidRDefault="000546BA">
      <w:pPr>
        <w:pStyle w:val="BodyText"/>
        <w:spacing w:before="7"/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"/>
        <w:gridCol w:w="1430"/>
        <w:gridCol w:w="1009"/>
        <w:gridCol w:w="1259"/>
        <w:gridCol w:w="1134"/>
        <w:gridCol w:w="1134"/>
        <w:gridCol w:w="1134"/>
        <w:gridCol w:w="1134"/>
        <w:gridCol w:w="1069"/>
        <w:gridCol w:w="1198"/>
      </w:tblGrid>
      <w:tr w:rsidR="000546BA">
        <w:trPr>
          <w:trHeight w:val="690"/>
        </w:trPr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321" w:right="222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20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32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39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06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72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65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22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2,700,000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2,880,000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4,500,000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7,500,000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7,800,000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725,000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5,600,000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5,600,000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3,460,000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2,500,000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8,400,000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8,400,000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3,630,000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1,250,000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7,600,000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750,000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590CA3">
            <w:pPr>
              <w:pStyle w:val="TableParagraph"/>
              <w:spacing w:before="8" w:line="227" w:lineRule="exact"/>
              <w:ind w:left="289"/>
              <w:rPr>
                <w:sz w:val="20"/>
              </w:rPr>
            </w:pPr>
            <w:r>
              <w:rPr>
                <w:sz w:val="20"/>
              </w:rPr>
              <w:t>2,400,000</w:t>
            </w: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6,800,000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8,800,000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1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20,000,000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1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10,120,000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1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19,000,000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1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19,000,000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9,600,000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4,140,000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1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10,350,000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421"/>
              </w:tabs>
              <w:spacing w:before="8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16,560,000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65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100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9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65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520"/>
              </w:tabs>
              <w:spacing w:before="8"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6,900,000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headerReference w:type="default" r:id="rId490"/>
          <w:footerReference w:type="default" r:id="rId491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79520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5" style="width:63pt;height:39pt;mso-position-horizontal-relative:char;mso-position-vertical-relative:line" coordsize="1260,780">
            <v:rect id="_x0000_s1066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64" type="#_x0000_t202" style="position:absolute;left:0;text-align:left;margin-left:85.1pt;margin-top:-44.05pt;width:6pt;height:13.3pt;z-index:-42509312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2</w:t>
                  </w:r>
                </w:p>
              </w:txbxContent>
            </v:textbox>
            <w10:wrap anchorx="page"/>
          </v:shape>
        </w:pict>
      </w:r>
      <w:r>
        <w:t>Lampiran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spacing w:before="2"/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5"/>
        <w:gridCol w:w="1216"/>
        <w:gridCol w:w="1134"/>
        <w:gridCol w:w="1134"/>
        <w:gridCol w:w="1134"/>
        <w:gridCol w:w="1134"/>
        <w:gridCol w:w="1134"/>
        <w:gridCol w:w="1134"/>
        <w:gridCol w:w="1134"/>
        <w:gridCol w:w="1135"/>
      </w:tblGrid>
      <w:tr w:rsidR="000546BA">
        <w:trPr>
          <w:trHeight w:val="690"/>
        </w:trPr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222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445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39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8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6,900,000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10,800,000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3,700,000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1,088,000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8,400,000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1,250,000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14,400,000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13,500,000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8,280,000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9,600,000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9,600,000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5,600,000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2,800,000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1,950,000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650,000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</w:tr>
      <w:tr w:rsidR="000546BA">
        <w:trPr>
          <w:trHeight w:val="254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4,800,000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2,240,000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1,200,000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720,000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2,100,000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5,000,000</w:t>
            </w: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875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9,800,000</w:t>
            </w:r>
          </w:p>
        </w:tc>
        <w:tc>
          <w:tcPr>
            <w:tcW w:w="1134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2,200,000</w:t>
            </w: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8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3,500,000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3"/>
        </w:trPr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384,480,000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8,238,000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11,500,000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53,000,000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3,350,000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5,450,000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10,975,000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9,000,000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2,900,000</w:t>
            </w:r>
          </w:p>
        </w:tc>
      </w:tr>
      <w:tr w:rsidR="000546BA">
        <w:trPr>
          <w:trHeight w:val="256"/>
        </w:trPr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7,689,600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164,760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1,060,000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109,000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219,500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180,000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5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58,000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headerReference w:type="default" r:id="rId492"/>
          <w:footerReference w:type="default" r:id="rId493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81056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63pt;height:39pt;mso-position-horizontal-relative:char;mso-position-vertical-relative:line" coordsize="1260,780">
            <v:rect id="_x0000_s1063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61" type="#_x0000_t202" style="position:absolute;left:0;text-align:left;margin-left:85.1pt;margin-top:-44.05pt;width:6pt;height:13.3pt;z-index:-42507776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3</w:t>
                  </w:r>
                </w:p>
              </w:txbxContent>
            </v:textbox>
            <w10:wrap anchorx="page"/>
          </v:shape>
        </w:pict>
      </w: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(lanjutan)</w:t>
      </w:r>
    </w:p>
    <w:p w:rsidR="000546BA" w:rsidRDefault="000546BA">
      <w:pPr>
        <w:pStyle w:val="BodyText"/>
        <w:spacing w:before="7"/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593"/>
        <w:gridCol w:w="995"/>
        <w:gridCol w:w="1328"/>
        <w:gridCol w:w="1217"/>
        <w:gridCol w:w="1105"/>
        <w:gridCol w:w="1105"/>
        <w:gridCol w:w="1216"/>
        <w:gridCol w:w="1055"/>
        <w:gridCol w:w="1155"/>
      </w:tblGrid>
      <w:tr w:rsidR="000546BA">
        <w:trPr>
          <w:trHeight w:val="690"/>
        </w:trPr>
        <w:tc>
          <w:tcPr>
            <w:tcW w:w="70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59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371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32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217" w:right="36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217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45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422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266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1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9" w:right="419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10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61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43"/>
        </w:trPr>
        <w:tc>
          <w:tcPr>
            <w:tcW w:w="70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27"/>
              </w:tabs>
              <w:spacing w:line="224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9,800,000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2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before="8" w:line="226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11,200,000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7,840,000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5,600,000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4,000,000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9,800,000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590CA3">
            <w:pPr>
              <w:pStyle w:val="TableParagraph"/>
              <w:spacing w:before="8" w:line="227" w:lineRule="exact"/>
              <w:ind w:left="418"/>
              <w:rPr>
                <w:sz w:val="20"/>
              </w:rPr>
            </w:pPr>
            <w:r>
              <w:rPr>
                <w:sz w:val="20"/>
              </w:rPr>
              <w:t>2,500,000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before="8" w:line="214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10,200,000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1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11,000,000</w:t>
            </w: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14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2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line="222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10,200,000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line="222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550,000</w:t>
            </w: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line="222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before="8" w:line="226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15,060,000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7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700,000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5,700,000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6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590CA3">
            <w:pPr>
              <w:pStyle w:val="TableParagraph"/>
              <w:spacing w:before="8" w:line="226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750,000</w:t>
            </w: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5,400,000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600,000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590CA3">
            <w:pPr>
              <w:pStyle w:val="TableParagraph"/>
              <w:spacing w:before="8" w:line="22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200,000</w:t>
            </w: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450,000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590CA3">
            <w:pPr>
              <w:pStyle w:val="TableParagraph"/>
              <w:spacing w:before="8" w:line="226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700,000</w:t>
            </w: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before="8" w:line="227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13,200,000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900,000</w:t>
            </w: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400,000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590CA3">
            <w:pPr>
              <w:pStyle w:val="TableParagraph"/>
              <w:spacing w:before="8" w:line="227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2,000,000</w:t>
            </w: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before="8" w:line="227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16,360,000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500,000</w:t>
            </w: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before="8" w:line="226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11,776,000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527"/>
              </w:tabs>
              <w:spacing w:before="8" w:line="227" w:lineRule="exact"/>
              <w:ind w:right="5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16,100,000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before="8" w:line="227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1,000,000</w:t>
            </w: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4,800,000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6,000,000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8,400,000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7,200,000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8,640,000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7,200,000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6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8,280,000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3" w:type="dxa"/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27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8,280,000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0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627"/>
              </w:tabs>
              <w:spacing w:before="8" w:line="213" w:lineRule="exact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7,560,000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headerReference w:type="default" r:id="rId494"/>
          <w:footerReference w:type="default" r:id="rId495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82592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9" style="width:63pt;height:39pt;mso-position-horizontal-relative:char;mso-position-vertical-relative:line" coordsize="1260,780">
            <v:rect id="_x0000_s1060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58" type="#_x0000_t202" style="position:absolute;left:0;text-align:left;margin-left:85.1pt;margin-top:-44.05pt;width:6pt;height:13.3pt;z-index:-42506240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4</w:t>
                  </w:r>
                </w:p>
              </w:txbxContent>
            </v:textbox>
            <w10:wrap anchorx="page"/>
          </v:shape>
        </w:pict>
      </w:r>
      <w:r>
        <w:t>Lampiran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(lanjutan)</w:t>
      </w:r>
    </w:p>
    <w:p w:rsidR="000546BA" w:rsidRDefault="000546BA">
      <w:pPr>
        <w:pStyle w:val="BodyText"/>
        <w:spacing w:before="2"/>
      </w:pPr>
    </w:p>
    <w:tbl>
      <w:tblPr>
        <w:tblW w:w="0" w:type="auto"/>
        <w:tblInd w:w="2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330"/>
        <w:gridCol w:w="1107"/>
        <w:gridCol w:w="1217"/>
        <w:gridCol w:w="1218"/>
        <w:gridCol w:w="1106"/>
        <w:gridCol w:w="1106"/>
        <w:gridCol w:w="1217"/>
        <w:gridCol w:w="1106"/>
        <w:gridCol w:w="1106"/>
      </w:tblGrid>
      <w:tr w:rsidR="000546BA">
        <w:trPr>
          <w:trHeight w:val="690"/>
        </w:trPr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418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5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5"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4" w:right="42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3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4" w:right="425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4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4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97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4,968,000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7,771,000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3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1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14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8,832,000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2"/>
        </w:trPr>
        <w:tc>
          <w:tcPr>
            <w:tcW w:w="974" w:type="dxa"/>
          </w:tcPr>
          <w:p w:rsidR="000546BA" w:rsidRDefault="00590CA3">
            <w:pPr>
              <w:pStyle w:val="TableParagraph"/>
              <w:spacing w:line="222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line="22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4,105,000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6,900,000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5,800,000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6,900,000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11,400,000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6,000,000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11,040,000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11,500,000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13,060,000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7,540,000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8,280,000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5,520,000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13,060,000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5,280,000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3,120,000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0"/>
        </w:trPr>
        <w:tc>
          <w:tcPr>
            <w:tcW w:w="97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7,820,000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412,092,000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2,500,000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20,500,000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5,975,000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2,900,000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79"/>
              <w:rPr>
                <w:b/>
                <w:sz w:val="20"/>
              </w:rPr>
            </w:pPr>
            <w:r>
              <w:rPr>
                <w:b/>
                <w:sz w:val="20"/>
              </w:rPr>
              <w:t>700,000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3,650,000</w:t>
            </w:r>
          </w:p>
        </w:tc>
      </w:tr>
      <w:tr w:rsidR="000546BA">
        <w:trPr>
          <w:trHeight w:val="255"/>
        </w:trPr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8,241,840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50,000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410,000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119,500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w:t>58,000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329"/>
              <w:rPr>
                <w:b/>
                <w:sz w:val="20"/>
              </w:rPr>
            </w:pPr>
            <w:r>
              <w:rPr>
                <w:b/>
                <w:sz w:val="20"/>
              </w:rPr>
              <w:t>14,000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275"/>
              <w:rPr>
                <w:b/>
                <w:sz w:val="20"/>
              </w:rPr>
            </w:pPr>
            <w:r>
              <w:rPr>
                <w:b/>
                <w:sz w:val="20"/>
              </w:rPr>
              <w:t>73,000</w:t>
            </w:r>
          </w:p>
        </w:tc>
      </w:tr>
      <w:tr w:rsidR="000546BA">
        <w:trPr>
          <w:trHeight w:val="509"/>
        </w:trPr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30" w:lineRule="atLeast"/>
              <w:ind w:left="121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796,572,000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8,238,000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14,000,000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73,500,000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9,325,000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8,350,000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11,675,000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9,000,000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6,550,000</w:t>
            </w:r>
          </w:p>
        </w:tc>
      </w:tr>
      <w:tr w:rsidR="000546BA">
        <w:trPr>
          <w:trHeight w:val="510"/>
        </w:trPr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0" w:lineRule="atLeast"/>
              <w:ind w:left="121" w:right="244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7,965,720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82,380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735,000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93,250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83,500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116,750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90,000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65,500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headerReference w:type="default" r:id="rId496"/>
          <w:footerReference w:type="default" r:id="rId497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84128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6" style="width:63pt;height:39pt;mso-position-horizontal-relative:char;mso-position-vertical-relative:line" coordsize="1260,780">
            <v:rect id="_x0000_s1057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55" type="#_x0000_t202" style="position:absolute;left:0;text-align:left;margin-left:85.1pt;margin-top:-44.05pt;width:6pt;height:13.3pt;z-index:-42504704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5</w:t>
                  </w:r>
                </w:p>
              </w:txbxContent>
            </v:textbox>
            <w10:wrap anchorx="page"/>
          </v:shape>
        </w:pict>
      </w:r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58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pendapatan</w:t>
      </w:r>
      <w:r>
        <w:rPr>
          <w:spacing w:val="-3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  <w:r>
        <w:rPr>
          <w:spacing w:val="-2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Padi</w:t>
      </w:r>
      <w:r>
        <w:rPr>
          <w:spacing w:val="-2"/>
        </w:rPr>
        <w:t xml:space="preserve"> </w:t>
      </w:r>
      <w:r>
        <w:t>Sawah</w:t>
      </w:r>
      <w:r>
        <w:rPr>
          <w:spacing w:val="-2"/>
        </w:rPr>
        <w:t xml:space="preserve"> </w:t>
      </w:r>
      <w:r>
        <w:t>Lebak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Ogan</w:t>
      </w:r>
      <w:r>
        <w:rPr>
          <w:spacing w:val="-2"/>
        </w:rPr>
        <w:t xml:space="preserve"> </w:t>
      </w:r>
      <w:r>
        <w:t>Komering</w:t>
      </w:r>
      <w:r>
        <w:rPr>
          <w:spacing w:val="-1"/>
        </w:rPr>
        <w:t xml:space="preserve"> </w:t>
      </w:r>
      <w:r>
        <w:t>Ilir</w:t>
      </w:r>
    </w:p>
    <w:p w:rsidR="000546BA" w:rsidRDefault="000546BA">
      <w:pPr>
        <w:pStyle w:val="BodyText"/>
        <w:spacing w:before="7"/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592"/>
        <w:gridCol w:w="1300"/>
        <w:gridCol w:w="1218"/>
        <w:gridCol w:w="1217"/>
        <w:gridCol w:w="1059"/>
        <w:gridCol w:w="1106"/>
        <w:gridCol w:w="1231"/>
        <w:gridCol w:w="1111"/>
        <w:gridCol w:w="1211"/>
      </w:tblGrid>
      <w:tr w:rsidR="000546BA">
        <w:trPr>
          <w:trHeight w:val="690"/>
        </w:trPr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5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371" w:right="334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45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76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267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8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214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70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22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5040000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3700000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590CA3">
            <w:pPr>
              <w:pStyle w:val="TableParagraph"/>
              <w:spacing w:before="8" w:line="227" w:lineRule="exact"/>
              <w:ind w:left="350"/>
              <w:rPr>
                <w:sz w:val="20"/>
              </w:rPr>
            </w:pPr>
            <w:r>
              <w:rPr>
                <w:sz w:val="20"/>
              </w:rPr>
              <w:t>550000</w:t>
            </w: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2800000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1920000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2800000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1920000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3360000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590CA3">
            <w:pPr>
              <w:pStyle w:val="TableParagraph"/>
              <w:spacing w:before="8" w:line="226" w:lineRule="exact"/>
              <w:ind w:left="398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3840000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590CA3">
            <w:pPr>
              <w:pStyle w:val="TableParagraph"/>
              <w:spacing w:before="8" w:line="226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11040000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300000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6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10500000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7500000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4500000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6000000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7500000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590CA3">
            <w:pPr>
              <w:pStyle w:val="TableParagraph"/>
              <w:spacing w:before="8" w:line="227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</w:tr>
      <w:tr w:rsidR="000546BA">
        <w:trPr>
          <w:trHeight w:val="254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5500000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9660000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4500000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7200000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350000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250000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7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5520000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92" w:type="dxa"/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3000000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300000</w:t>
            </w:r>
          </w:p>
        </w:tc>
        <w:tc>
          <w:tcPr>
            <w:tcW w:w="11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1"/>
        </w:trPr>
        <w:tc>
          <w:tcPr>
            <w:tcW w:w="70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5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tabs>
                <w:tab w:val="left" w:pos="783"/>
              </w:tabs>
              <w:spacing w:before="8" w:line="213" w:lineRule="exact"/>
              <w:ind w:left="5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4680000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headerReference w:type="default" r:id="rId498"/>
          <w:footerReference w:type="default" r:id="rId499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85664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63pt;height:39pt;mso-position-horizontal-relative:char;mso-position-vertical-relative:line" coordsize="1260,780">
            <v:rect id="_x0000_s1054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52" type="#_x0000_t202" style="position:absolute;left:0;text-align:left;margin-left:85.1pt;margin-top:-44.05pt;width:6pt;height:13.3pt;z-index:-42503168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6</w:t>
                  </w:r>
                </w:p>
              </w:txbxContent>
            </v:textbox>
            <w10:wrap anchorx="page"/>
          </v:shape>
        </w:pict>
      </w:r>
      <w:r>
        <w:t>Lampiran</w:t>
      </w:r>
      <w:r>
        <w:rPr>
          <w:spacing w:val="-1"/>
        </w:rPr>
        <w:t xml:space="preserve"> </w:t>
      </w:r>
      <w:r>
        <w:t>3.</w:t>
      </w:r>
      <w:r>
        <w:rPr>
          <w:spacing w:val="58"/>
        </w:rPr>
        <w:t xml:space="preserve"> </w:t>
      </w:r>
      <w:r>
        <w:t>Lanjutan</w:t>
      </w:r>
    </w:p>
    <w:p w:rsidR="000546BA" w:rsidRDefault="000546BA">
      <w:pPr>
        <w:pStyle w:val="BodyText"/>
        <w:spacing w:before="2"/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1329"/>
        <w:gridCol w:w="1301"/>
        <w:gridCol w:w="1218"/>
        <w:gridCol w:w="1217"/>
        <w:gridCol w:w="1060"/>
        <w:gridCol w:w="1107"/>
        <w:gridCol w:w="1232"/>
        <w:gridCol w:w="1218"/>
        <w:gridCol w:w="1107"/>
      </w:tblGrid>
      <w:tr w:rsidR="000546BA">
        <w:trPr>
          <w:trHeight w:val="69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612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5"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5" w:right="379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4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4" w:right="440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3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2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9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2200000</w:t>
            </w:r>
          </w:p>
        </w:tc>
        <w:tc>
          <w:tcPr>
            <w:tcW w:w="130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1960000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5040000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3648000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1250000</w:t>
            </w: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7200000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6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1100000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6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1750000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4200000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7000000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3600000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1680000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6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450000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4200000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7960000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7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4700000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2800000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7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6240000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7200000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10120000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4500000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2200000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3500000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7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6800000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1"/>
        </w:trPr>
        <w:tc>
          <w:tcPr>
            <w:tcW w:w="9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246,648,000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32,500,000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20,000,000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17,000,000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1,850,000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15,680,000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28,000,000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2,500,000</w:t>
            </w: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4,932,960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400,000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340,000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37,000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313,600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50,000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headerReference w:type="default" r:id="rId500"/>
          <w:footerReference w:type="default" r:id="rId501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87200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0" style="width:63pt;height:39pt;mso-position-horizontal-relative:char;mso-position-vertical-relative:line" coordsize="1260,780">
            <v:rect id="_x0000_s1051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49" type="#_x0000_t202" style="position:absolute;left:0;text-align:left;margin-left:85.1pt;margin-top:-44.05pt;width:6pt;height:13.3pt;z-index:-42501632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7</w:t>
                  </w:r>
                </w:p>
              </w:txbxContent>
            </v:textbox>
            <w10:wrap anchorx="page"/>
          </v:shape>
        </w:pict>
      </w:r>
      <w:r>
        <w:t>Lampiran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Lanjutan</w:t>
      </w:r>
    </w:p>
    <w:p w:rsidR="000546BA" w:rsidRDefault="000546BA">
      <w:pPr>
        <w:pStyle w:val="BodyText"/>
        <w:spacing w:before="2"/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1329"/>
        <w:gridCol w:w="1300"/>
        <w:gridCol w:w="1217"/>
        <w:gridCol w:w="1218"/>
        <w:gridCol w:w="1061"/>
        <w:gridCol w:w="1107"/>
        <w:gridCol w:w="1164"/>
        <w:gridCol w:w="1181"/>
        <w:gridCol w:w="1213"/>
      </w:tblGrid>
      <w:tr w:rsidR="000546BA">
        <w:trPr>
          <w:trHeight w:val="690"/>
        </w:trPr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8" w:right="610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457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6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7" w:right="378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6" w:right="269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4" w:right="372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18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71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208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56"/>
        </w:trPr>
        <w:tc>
          <w:tcPr>
            <w:tcW w:w="75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1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1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10800000</w:t>
            </w:r>
          </w:p>
        </w:tc>
        <w:tc>
          <w:tcPr>
            <w:tcW w:w="130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58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line="222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6048000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7820000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590CA3">
            <w:pPr>
              <w:pStyle w:val="TableParagraph"/>
              <w:spacing w:before="8" w:line="227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700000</w:t>
            </w: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10500000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4600000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7000000</w:t>
            </w: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1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14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6900000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2"/>
        </w:trPr>
        <w:tc>
          <w:tcPr>
            <w:tcW w:w="758" w:type="dxa"/>
          </w:tcPr>
          <w:p w:rsidR="000546BA" w:rsidRDefault="00590CA3">
            <w:pPr>
              <w:pStyle w:val="TableParagraph"/>
              <w:spacing w:line="222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line="222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9660000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7700000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9660000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11500000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590CA3">
            <w:pPr>
              <w:pStyle w:val="TableParagraph"/>
              <w:spacing w:before="8" w:line="227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4200000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590CA3">
            <w:pPr>
              <w:pStyle w:val="TableParagraph"/>
              <w:spacing w:before="8" w:line="22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5980000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590CA3">
            <w:pPr>
              <w:pStyle w:val="TableParagraph"/>
              <w:spacing w:before="8" w:line="227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590CA3">
            <w:pPr>
              <w:pStyle w:val="TableParagraph"/>
              <w:spacing w:before="8" w:line="226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9600000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5760000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590CA3">
            <w:pPr>
              <w:pStyle w:val="TableParagraph"/>
              <w:spacing w:before="8" w:line="22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1300000</w:t>
            </w: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500000</w:t>
            </w:r>
          </w:p>
        </w:tc>
        <w:tc>
          <w:tcPr>
            <w:tcW w:w="1164" w:type="dxa"/>
          </w:tcPr>
          <w:p w:rsidR="000546BA" w:rsidRDefault="00590CA3">
            <w:pPr>
              <w:pStyle w:val="TableParagraph"/>
              <w:spacing w:before="8" w:line="22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450000</w:t>
            </w: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7500000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061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10000000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590CA3">
            <w:pPr>
              <w:pStyle w:val="TableParagraph"/>
              <w:spacing w:before="8" w:line="22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17" w:type="dxa"/>
          </w:tcPr>
          <w:p w:rsidR="000546BA" w:rsidRDefault="00590CA3">
            <w:pPr>
              <w:pStyle w:val="TableParagraph"/>
              <w:spacing w:before="8" w:line="227" w:lineRule="exact"/>
              <w:ind w:left="409"/>
              <w:rPr>
                <w:sz w:val="20"/>
              </w:rPr>
            </w:pPr>
            <w:r>
              <w:rPr>
                <w:sz w:val="20"/>
              </w:rPr>
              <w:t>3600000</w:t>
            </w: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061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590CA3">
            <w:pPr>
              <w:pStyle w:val="TableParagraph"/>
              <w:spacing w:before="8" w:line="227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13100000</w:t>
            </w:r>
          </w:p>
        </w:tc>
        <w:tc>
          <w:tcPr>
            <w:tcW w:w="1300" w:type="dxa"/>
          </w:tcPr>
          <w:p w:rsidR="000546BA" w:rsidRDefault="00590CA3">
            <w:pPr>
              <w:pStyle w:val="TableParagraph"/>
              <w:spacing w:before="8" w:line="226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758" w:type="dxa"/>
          </w:tcPr>
          <w:p w:rsidR="000546BA" w:rsidRDefault="00590CA3">
            <w:pPr>
              <w:pStyle w:val="TableParagraph"/>
              <w:spacing w:before="8" w:line="227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75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5600000</w:t>
            </w:r>
          </w:p>
        </w:tc>
        <w:tc>
          <w:tcPr>
            <w:tcW w:w="130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2470000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3" w:lineRule="exact"/>
              <w:ind w:left="472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</w:tbl>
    <w:p w:rsidR="000546BA" w:rsidRDefault="000546BA">
      <w:pPr>
        <w:rPr>
          <w:sz w:val="16"/>
        </w:rPr>
        <w:sectPr w:rsidR="000546BA">
          <w:headerReference w:type="default" r:id="rId502"/>
          <w:footerReference w:type="default" r:id="rId503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88736" behindDoc="0" locked="0" layoutInCell="1" allowOverlap="1">
            <wp:simplePos x="0" y="0"/>
            <wp:positionH relativeFrom="page">
              <wp:posOffset>3093</wp:posOffset>
            </wp:positionH>
            <wp:positionV relativeFrom="page">
              <wp:posOffset>461</wp:posOffset>
            </wp:positionV>
            <wp:extent cx="1161982" cy="7771493"/>
            <wp:effectExtent l="0" t="0" r="0" b="0"/>
            <wp:wrapNone/>
            <wp:docPr id="3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82" cy="777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9"/>
        <w:rPr>
          <w:sz w:val="29"/>
        </w:rPr>
      </w:pPr>
    </w:p>
    <w:p w:rsidR="000546BA" w:rsidRDefault="00590CA3">
      <w:pPr>
        <w:pStyle w:val="BodyText"/>
        <w:ind w:left="-38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63pt;height:39pt;mso-position-horizontal-relative:char;mso-position-vertical-relative:line" coordsize="1260,780">
            <v:rect id="_x0000_s1048" style="position:absolute;width:1260;height:780" stroked="f"/>
            <w10:anchorlock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0"/>
        <w:ind w:left="101"/>
      </w:pPr>
      <w:r>
        <w:pict>
          <v:shape id="_x0000_s1046" type="#_x0000_t202" style="position:absolute;left:0;text-align:left;margin-left:85.1pt;margin-top:-44.05pt;width:6pt;height:13.3pt;z-index:-42500096;mso-position-horizontal-relative:page" filled="f" stroked="f">
            <v:textbox inset="0,0,0,0">
              <w:txbxContent>
                <w:p w:rsidR="000546BA" w:rsidRDefault="00590CA3">
                  <w:pPr>
                    <w:pStyle w:val="BodyText"/>
                    <w:spacing w:line="266" w:lineRule="exact"/>
                  </w:pPr>
                  <w:r>
                    <w:t>8</w:t>
                  </w:r>
                </w:p>
              </w:txbxContent>
            </v:textbox>
            <w10:wrap anchorx="page"/>
          </v:shape>
        </w:pict>
      </w:r>
      <w:r>
        <w:t>Lampiran</w:t>
      </w:r>
      <w:r>
        <w:rPr>
          <w:spacing w:val="-1"/>
        </w:rPr>
        <w:t xml:space="preserve"> </w:t>
      </w:r>
      <w:r>
        <w:t>3.</w:t>
      </w:r>
      <w:r>
        <w:rPr>
          <w:spacing w:val="58"/>
        </w:rPr>
        <w:t xml:space="preserve"> </w:t>
      </w:r>
      <w:r>
        <w:t>Lanjutan</w:t>
      </w:r>
    </w:p>
    <w:p w:rsidR="000546BA" w:rsidRDefault="000546BA">
      <w:pPr>
        <w:pStyle w:val="BodyText"/>
        <w:spacing w:before="2"/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1329"/>
        <w:gridCol w:w="1301"/>
        <w:gridCol w:w="1204"/>
        <w:gridCol w:w="1231"/>
        <w:gridCol w:w="1060"/>
        <w:gridCol w:w="1107"/>
        <w:gridCol w:w="1232"/>
        <w:gridCol w:w="1218"/>
        <w:gridCol w:w="1107"/>
      </w:tblGrid>
      <w:tr w:rsidR="000546BA">
        <w:trPr>
          <w:trHeight w:val="69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</w:pPr>
          </w:p>
          <w:p w:rsidR="000546BA" w:rsidRDefault="000546BA">
            <w:pPr>
              <w:pStyle w:val="TableParagraph"/>
              <w:spacing w:before="11"/>
              <w:rPr>
                <w:sz w:val="17"/>
              </w:rPr>
            </w:pPr>
          </w:p>
          <w:p w:rsidR="000546BA" w:rsidRDefault="00590CA3">
            <w:pPr>
              <w:pStyle w:val="TableParagraph"/>
              <w:spacing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Strata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7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Usahatani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Padi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612"/>
              <w:rPr>
                <w:b/>
                <w:sz w:val="20"/>
              </w:rPr>
            </w:pPr>
            <w:r>
              <w:rPr>
                <w:b/>
                <w:sz w:val="20"/>
              </w:rPr>
              <w:t>Kebun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Buah-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Buahan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6" w:right="355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Tambak</w:t>
            </w:r>
          </w:p>
          <w:p w:rsidR="000546BA" w:rsidRDefault="00590CA3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Ikan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5" w:right="472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5" w:right="379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Tenun</w:t>
            </w:r>
          </w:p>
          <w:p w:rsidR="000546BA" w:rsidRDefault="00590CA3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Songket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4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Dagang/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Warung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ind w:left="104" w:right="440"/>
              <w:rPr>
                <w:b/>
                <w:sz w:val="20"/>
              </w:rPr>
            </w:pPr>
            <w:r>
              <w:rPr>
                <w:b/>
                <w:sz w:val="20"/>
              </w:rPr>
              <w:t>Buruh/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Tukang</w:t>
            </w:r>
          </w:p>
          <w:p w:rsidR="000546BA" w:rsidRDefault="00590CA3">
            <w:pPr>
              <w:pStyle w:val="TableParagraph"/>
              <w:spacing w:line="211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Bangunan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3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Usaha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Batubata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18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102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Becak/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Ojek/PRT</w:t>
            </w:r>
          </w:p>
        </w:tc>
      </w:tr>
      <w:tr w:rsidR="000546BA">
        <w:trPr>
          <w:trHeight w:val="268"/>
        </w:trPr>
        <w:tc>
          <w:tcPr>
            <w:tcW w:w="97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11000000</w:t>
            </w:r>
          </w:p>
        </w:tc>
        <w:tc>
          <w:tcPr>
            <w:tcW w:w="130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2" w:line="226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1300000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800000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7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1250000</w:t>
            </w: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6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1000000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2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14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14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7000000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14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4800000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43"/>
        </w:trPr>
        <w:tc>
          <w:tcPr>
            <w:tcW w:w="975" w:type="dxa"/>
          </w:tcPr>
          <w:p w:rsidR="000546BA" w:rsidRDefault="00590CA3">
            <w:pPr>
              <w:pStyle w:val="TableParagraph"/>
              <w:spacing w:line="22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line="223" w:lineRule="exact"/>
              <w:ind w:right="106"/>
              <w:jc w:val="right"/>
              <w:rPr>
                <w:sz w:val="20"/>
              </w:rPr>
            </w:pPr>
            <w:r>
              <w:rPr>
                <w:sz w:val="20"/>
              </w:rPr>
              <w:t>10000000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8400000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5500000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4800000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6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2500000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7800000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5400000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5000000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590CA3">
            <w:pPr>
              <w:pStyle w:val="TableParagraph"/>
              <w:spacing w:before="8" w:line="226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2200000</w:t>
            </w: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4480000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7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600000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6480000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590CA3">
            <w:pPr>
              <w:pStyle w:val="TableParagraph"/>
              <w:spacing w:before="8" w:line="226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700000</w:t>
            </w: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4900000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3000000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8280000</w:t>
            </w:r>
          </w:p>
        </w:tc>
        <w:tc>
          <w:tcPr>
            <w:tcW w:w="130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4500000</w:t>
            </w: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590CA3">
            <w:pPr>
              <w:pStyle w:val="TableParagraph"/>
              <w:spacing w:before="8" w:line="22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4000000</w:t>
            </w: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590CA3">
            <w:pPr>
              <w:pStyle w:val="TableParagraph"/>
              <w:spacing w:before="8" w:line="227" w:lineRule="exact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2000000</w:t>
            </w: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6000000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</w:tcPr>
          <w:p w:rsidR="000546BA" w:rsidRDefault="00590CA3">
            <w:pPr>
              <w:pStyle w:val="TableParagraph"/>
              <w:spacing w:before="8" w:line="227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7820000</w:t>
            </w:r>
          </w:p>
        </w:tc>
        <w:tc>
          <w:tcPr>
            <w:tcW w:w="13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40"/>
        </w:trPr>
        <w:tc>
          <w:tcPr>
            <w:tcW w:w="97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5060000</w:t>
            </w:r>
          </w:p>
        </w:tc>
        <w:tc>
          <w:tcPr>
            <w:tcW w:w="130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8" w:line="212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1500000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341,688,000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47,470,000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3,600,000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20,900,000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4,550,000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11,950,000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12,800,000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7,200,000</w:t>
            </w:r>
          </w:p>
        </w:tc>
      </w:tr>
      <w:tr w:rsidR="000546BA">
        <w:trPr>
          <w:trHeight w:val="255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Rerata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6,833,760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949,400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72,000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418,000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91,000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239,000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256,000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4" w:line="211" w:lineRule="exact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144,000</w:t>
            </w:r>
          </w:p>
        </w:tc>
      </w:tr>
      <w:tr w:rsidR="000546BA">
        <w:trPr>
          <w:trHeight w:val="509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30" w:lineRule="atLeast"/>
              <w:ind w:left="122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588,336,000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79,970,000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23,600,000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37,900,000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6,400,000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27,630,000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40,800,000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0" w:lineRule="exact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9,700,000</w:t>
            </w:r>
          </w:p>
        </w:tc>
      </w:tr>
      <w:tr w:rsidR="000546BA">
        <w:trPr>
          <w:trHeight w:val="510"/>
        </w:trPr>
        <w:tc>
          <w:tcPr>
            <w:tcW w:w="97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0" w:lineRule="atLeast"/>
              <w:ind w:left="122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Reratta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5,883,360</w:t>
            </w:r>
          </w:p>
        </w:tc>
        <w:tc>
          <w:tcPr>
            <w:tcW w:w="130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799,700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236,000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379,000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9,500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64,000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276,300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408,000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  <w:rPr>
                <w:sz w:val="24"/>
              </w:rPr>
            </w:pPr>
          </w:p>
          <w:p w:rsidR="000546BA" w:rsidRDefault="00590CA3">
            <w:pPr>
              <w:pStyle w:val="TableParagraph"/>
              <w:spacing w:before="1" w:line="211" w:lineRule="exact"/>
              <w:ind w:right="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97,000</w:t>
            </w:r>
          </w:p>
        </w:tc>
      </w:tr>
    </w:tbl>
    <w:p w:rsidR="000546BA" w:rsidRDefault="000546BA">
      <w:pPr>
        <w:spacing w:line="211" w:lineRule="exact"/>
        <w:jc w:val="right"/>
        <w:rPr>
          <w:sz w:val="20"/>
        </w:rPr>
        <w:sectPr w:rsidR="000546BA">
          <w:headerReference w:type="default" r:id="rId504"/>
          <w:footerReference w:type="default" r:id="rId505"/>
          <w:pgSz w:w="15840" w:h="12240" w:orient="landscape"/>
          <w:pgMar w:top="0" w:right="1660" w:bottom="0" w:left="160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897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3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2028" w:right="1242" w:hanging="1320"/>
      </w:pPr>
      <w:bookmarkStart w:id="20" w:name="Lampiran_4_&amp;_5"/>
      <w:bookmarkEnd w:id="20"/>
      <w:r>
        <w:t>Lampiran 4.</w:t>
      </w:r>
      <w:r>
        <w:rPr>
          <w:spacing w:val="1"/>
        </w:rPr>
        <w:t xml:space="preserve"> </w:t>
      </w:r>
      <w:r>
        <w:t>Tipologi, luas lahan, dan produksi usahatani padi sawah lebak pada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 di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OI</w:t>
      </w:r>
    </w:p>
    <w:p w:rsidR="000546BA" w:rsidRDefault="00590CA3">
      <w:pPr>
        <w:pStyle w:val="BodyText"/>
        <w:spacing w:before="9"/>
        <w:rPr>
          <w:sz w:val="20"/>
        </w:rPr>
      </w:pPr>
      <w:r>
        <w:pict>
          <v:rect id="_x0000_s1045" style="position:absolute;margin-left:112.6pt;margin-top:13.9pt;width:396.8pt;height:.5pt;z-index:-15468032;mso-wrap-distance-left:0;mso-wrap-distance-right:0;mso-position-horizontal-relative:page" fillcolor="black" stroked="f">
            <w10:wrap type="topAndBottom" anchorx="page"/>
          </v:rect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5"/>
        </w:rPr>
      </w:pPr>
    </w:p>
    <w:tbl>
      <w:tblPr>
        <w:tblW w:w="0" w:type="auto"/>
        <w:tblInd w:w="6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"/>
        <w:gridCol w:w="2064"/>
        <w:gridCol w:w="2425"/>
        <w:gridCol w:w="2365"/>
      </w:tblGrid>
      <w:tr w:rsidR="000546BA">
        <w:trPr>
          <w:trHeight w:val="813"/>
        </w:trPr>
        <w:tc>
          <w:tcPr>
            <w:tcW w:w="10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14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0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5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2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54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95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62"/>
        </w:trPr>
        <w:tc>
          <w:tcPr>
            <w:tcW w:w="10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left="254" w:right="295"/>
              <w:jc w:val="center"/>
            </w:pPr>
            <w:r>
              <w:t>900</w:t>
            </w:r>
          </w:p>
        </w:tc>
        <w:tc>
          <w:tcPr>
            <w:tcW w:w="236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2000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4"/>
              <w:jc w:val="center"/>
            </w:pPr>
            <w:r>
              <w:t>1000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900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1500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2500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4"/>
              <w:jc w:val="center"/>
            </w:pPr>
            <w:r>
              <w:t>3500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2500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300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1000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4"/>
              <w:jc w:val="center"/>
            </w:pPr>
            <w:r>
              <w:t>2500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2000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3500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4"/>
              <w:jc w:val="center"/>
            </w:pPr>
            <w:r>
              <w:t>1700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2200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4500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3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2200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1.25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19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4800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5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4500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4800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900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2250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1.25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3600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1800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4"/>
              <w:jc w:val="center"/>
            </w:pPr>
            <w:r>
              <w:t>1500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1500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1800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1700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4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1200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3000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3500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4"/>
              <w:jc w:val="center"/>
            </w:pPr>
            <w:r>
              <w:t>3000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1200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9" w:line="246" w:lineRule="exact"/>
              <w:ind w:left="254" w:right="295"/>
              <w:jc w:val="center"/>
            </w:pPr>
            <w:r>
              <w:t>1800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</w:tcPr>
          <w:p w:rsidR="000546BA" w:rsidRDefault="00590CA3">
            <w:pPr>
              <w:pStyle w:val="TableParagraph"/>
              <w:spacing w:before="18" w:line="246" w:lineRule="exact"/>
              <w:ind w:left="254" w:right="295"/>
              <w:jc w:val="center"/>
            </w:pPr>
            <w:r>
              <w:t>6000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4"/>
        </w:trPr>
        <w:tc>
          <w:tcPr>
            <w:tcW w:w="10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9" w:line="235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9" w:line="235" w:lineRule="exact"/>
              <w:ind w:right="5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9" w:line="235" w:lineRule="exact"/>
              <w:ind w:left="254" w:right="294"/>
              <w:jc w:val="center"/>
            </w:pPr>
            <w:r>
              <w:t>1600</w:t>
            </w: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1" w:lineRule="exact"/>
              <w:ind w:left="26"/>
              <w:jc w:val="center"/>
            </w:pPr>
            <w:r>
              <w:rPr>
                <w:w w:val="99"/>
              </w:rPr>
              <w:t>1</w:t>
            </w:r>
          </w:p>
        </w:tc>
      </w:tr>
    </w:tbl>
    <w:p w:rsidR="000546BA" w:rsidRDefault="000546BA">
      <w:pPr>
        <w:spacing w:line="251" w:lineRule="exact"/>
        <w:jc w:val="center"/>
        <w:sectPr w:rsidR="000546BA">
          <w:headerReference w:type="default" r:id="rId506"/>
          <w:footerReference w:type="default" r:id="rId507"/>
          <w:pgSz w:w="11910" w:h="16840"/>
          <w:pgMar w:top="980" w:right="520" w:bottom="0" w:left="1560" w:header="728" w:footer="0" w:gutter="0"/>
          <w:pgNumType w:start="258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07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3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(lanjutan)</w:t>
      </w:r>
    </w:p>
    <w:p w:rsidR="000546BA" w:rsidRDefault="00590CA3">
      <w:pPr>
        <w:pStyle w:val="BodyText"/>
        <w:spacing w:before="9"/>
        <w:rPr>
          <w:sz w:val="20"/>
        </w:rPr>
      </w:pPr>
      <w:r>
        <w:pict>
          <v:rect id="_x0000_s1044" style="position:absolute;margin-left:112.6pt;margin-top:13.9pt;width:400.55pt;height:.5pt;z-index:-15467008;mso-wrap-distance-left:0;mso-wrap-distance-right:0;mso-position-horizontal-relative:page" fillcolor="black" stroked="f">
            <w10:wrap type="topAndBottom" anchorx="page"/>
          </v:rect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6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5"/>
        <w:gridCol w:w="2100"/>
        <w:gridCol w:w="2459"/>
        <w:gridCol w:w="2365"/>
      </w:tblGrid>
      <w:tr w:rsidR="000546BA">
        <w:trPr>
          <w:trHeight w:val="828"/>
        </w:trPr>
        <w:tc>
          <w:tcPr>
            <w:tcW w:w="109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51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7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85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93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9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8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286" w:right="295"/>
              <w:jc w:val="center"/>
            </w:pPr>
            <w:r>
              <w:t>5000</w:t>
            </w:r>
          </w:p>
        </w:tc>
        <w:tc>
          <w:tcPr>
            <w:tcW w:w="236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94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18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18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6" w:right="295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4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20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20" w:line="246" w:lineRule="exact"/>
              <w:ind w:right="8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6" w:right="295"/>
              <w:jc w:val="center"/>
            </w:pPr>
            <w:r>
              <w:t>1600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3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18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18" w:line="246" w:lineRule="exact"/>
              <w:ind w:right="8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6" w:right="295"/>
              <w:jc w:val="center"/>
            </w:pPr>
            <w:r>
              <w:t>2000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3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20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20" w:line="246" w:lineRule="exact"/>
              <w:ind w:right="8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6" w:right="295"/>
              <w:jc w:val="center"/>
            </w:pPr>
            <w:r>
              <w:t>1000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4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18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18" w:line="246" w:lineRule="exact"/>
              <w:ind w:right="8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6" w:right="295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4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20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20" w:line="246" w:lineRule="exact"/>
              <w:ind w:right="8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6" w:right="295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4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18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18" w:line="246" w:lineRule="exact"/>
              <w:ind w:right="8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6" w:right="295"/>
              <w:jc w:val="center"/>
            </w:pPr>
            <w:r>
              <w:t>3000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4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20" w:line="24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20" w:line="246" w:lineRule="exact"/>
              <w:ind w:right="8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6" w:right="295"/>
              <w:jc w:val="center"/>
            </w:pPr>
            <w:r>
              <w:t>1500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4" w:right="271"/>
              <w:jc w:val="center"/>
            </w:pPr>
            <w:r>
              <w:t>0.5</w:t>
            </w:r>
          </w:p>
        </w:tc>
      </w:tr>
      <w:tr w:rsidR="000546BA">
        <w:trPr>
          <w:trHeight w:val="288"/>
        </w:trPr>
        <w:tc>
          <w:tcPr>
            <w:tcW w:w="1095" w:type="dxa"/>
          </w:tcPr>
          <w:p w:rsidR="000546BA" w:rsidRDefault="00590CA3">
            <w:pPr>
              <w:pStyle w:val="TableParagraph"/>
              <w:spacing w:before="18" w:line="250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</w:tcPr>
          <w:p w:rsidR="000546BA" w:rsidRDefault="00590CA3">
            <w:pPr>
              <w:pStyle w:val="TableParagraph"/>
              <w:spacing w:before="18" w:line="250" w:lineRule="exact"/>
              <w:ind w:right="8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50" w:lineRule="exact"/>
              <w:ind w:left="286" w:right="295"/>
              <w:jc w:val="center"/>
            </w:pPr>
            <w:r>
              <w:t>3500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3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9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6" w:lineRule="exact"/>
              <w:ind w:right="4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6" w:lineRule="exact"/>
              <w:ind w:right="8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6" w:lineRule="exact"/>
              <w:ind w:left="286" w:right="295"/>
              <w:jc w:val="center"/>
            </w:pPr>
            <w:r>
              <w:t>1500</w:t>
            </w: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7"/>
              <w:ind w:left="295" w:right="271"/>
              <w:jc w:val="center"/>
            </w:pPr>
            <w:r>
              <w:t>0.75</w:t>
            </w:r>
          </w:p>
        </w:tc>
      </w:tr>
      <w:tr w:rsidR="000546BA">
        <w:trPr>
          <w:trHeight w:val="255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51" w:right="194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right="86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287" w:right="295"/>
              <w:jc w:val="center"/>
              <w:rPr>
                <w:b/>
              </w:rPr>
            </w:pPr>
            <w:r>
              <w:rPr>
                <w:b/>
              </w:rPr>
              <w:t>123750</w:t>
            </w:r>
          </w:p>
        </w:tc>
        <w:tc>
          <w:tcPr>
            <w:tcW w:w="23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294" w:right="271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0546BA">
        <w:trPr>
          <w:trHeight w:val="270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left="149" w:right="194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right="86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left="286" w:right="295"/>
              <w:jc w:val="center"/>
              <w:rPr>
                <w:b/>
              </w:rPr>
            </w:pPr>
            <w:r>
              <w:rPr>
                <w:b/>
              </w:rPr>
              <w:t>2475</w:t>
            </w:r>
          </w:p>
        </w:tc>
        <w:tc>
          <w:tcPr>
            <w:tcW w:w="23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left="294" w:right="271"/>
              <w:jc w:val="center"/>
              <w:rPr>
                <w:b/>
              </w:rPr>
            </w:pPr>
            <w:r>
              <w:rPr>
                <w:b/>
              </w:rPr>
              <w:t>0.9</w:t>
            </w:r>
          </w:p>
        </w:tc>
      </w:tr>
    </w:tbl>
    <w:p w:rsidR="000546BA" w:rsidRDefault="000546BA">
      <w:pPr>
        <w:spacing w:line="236" w:lineRule="exact"/>
        <w:jc w:val="center"/>
        <w:sectPr w:rsidR="000546BA">
          <w:headerReference w:type="default" r:id="rId508"/>
          <w:footerReference w:type="default" r:id="rId509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180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3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rect id="_x0000_s1043" style="position:absolute;margin-left:112.6pt;margin-top:16.2pt;width:396.8pt;height:.5pt;z-index:-15465984;mso-wrap-distance-left:0;mso-wrap-distance-right:0;mso-position-horizontal-relative:page" fillcolor="black" stroked="f">
            <w10:wrap type="topAndBottom" anchorx="page"/>
          </v:rect>
        </w:pic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pStyle w:val="Heading2"/>
        <w:tabs>
          <w:tab w:val="left" w:pos="1828"/>
          <w:tab w:val="left" w:pos="3837"/>
          <w:tab w:val="left" w:pos="6397"/>
        </w:tabs>
        <w:spacing w:before="218"/>
        <w:ind w:left="852"/>
      </w:pPr>
      <w:r>
        <w:t>Strata</w:t>
      </w:r>
      <w:r>
        <w:tab/>
        <w:t>Tipologi</w:t>
      </w:r>
      <w:r>
        <w:rPr>
          <w:spacing w:val="-2"/>
        </w:rPr>
        <w:t xml:space="preserve"> </w:t>
      </w:r>
      <w:r>
        <w:t>Lahan</w:t>
      </w:r>
      <w:r>
        <w:tab/>
        <w:t>Produksi</w:t>
      </w:r>
      <w:r>
        <w:rPr>
          <w:spacing w:val="-1"/>
        </w:rPr>
        <w:t xml:space="preserve"> </w:t>
      </w:r>
      <w:r>
        <w:t>(kg</w:t>
      </w:r>
      <w:r>
        <w:rPr>
          <w:spacing w:val="-3"/>
        </w:rPr>
        <w:t xml:space="preserve"> </w:t>
      </w:r>
      <w:r>
        <w:t>gkg)</w:t>
      </w:r>
      <w:r>
        <w:tab/>
        <w:t>Luas</w:t>
      </w:r>
      <w:r>
        <w:rPr>
          <w:spacing w:val="-1"/>
        </w:rPr>
        <w:t xml:space="preserve"> </w:t>
      </w:r>
      <w:r>
        <w:t>Lahan</w:t>
      </w:r>
      <w:r>
        <w:rPr>
          <w:spacing w:val="-3"/>
        </w:rPr>
        <w:t xml:space="preserve"> </w:t>
      </w:r>
      <w:r>
        <w:t>(Ha)</w:t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9"/>
        <w:rPr>
          <w:b/>
          <w:sz w:val="20"/>
        </w:rPr>
      </w:pP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4"/>
        <w:ind w:left="1112"/>
      </w:pPr>
      <w:r>
        <w:t>2</w:t>
      </w:r>
      <w:r>
        <w:tab/>
        <w:t>2</w:t>
      </w:r>
      <w:r>
        <w:tab/>
        <w:t>1500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2</w:t>
      </w:r>
      <w:r>
        <w:tab/>
        <w:t>1750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8"/>
        <w:ind w:left="1112"/>
      </w:pPr>
      <w:r>
        <w:t>2</w:t>
      </w:r>
      <w:r>
        <w:tab/>
        <w:t>2</w:t>
      </w:r>
      <w:r>
        <w:tab/>
        <w:t>1350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2</w:t>
      </w:r>
      <w:r>
        <w:tab/>
        <w:t>3000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8"/>
        <w:ind w:left="1112"/>
      </w:pPr>
      <w:r>
        <w:t>2</w:t>
      </w:r>
      <w:r>
        <w:tab/>
        <w:t>2</w:t>
      </w:r>
      <w:r>
        <w:tab/>
        <w:t>3500</w:t>
      </w:r>
      <w:r>
        <w:tab/>
        <w:t>1.5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2</w:t>
      </w:r>
      <w:r>
        <w:tab/>
        <w:t>1700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8"/>
        <w:ind w:left="1112"/>
      </w:pPr>
      <w:r>
        <w:t>2</w:t>
      </w:r>
      <w:r>
        <w:tab/>
        <w:t>2</w:t>
      </w:r>
      <w:r>
        <w:tab/>
        <w:t>1700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3</w:t>
      </w:r>
      <w:r>
        <w:tab/>
        <w:t>4000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8"/>
        <w:ind w:left="1112"/>
      </w:pPr>
      <w:r>
        <w:t>2</w:t>
      </w:r>
      <w:r>
        <w:tab/>
        <w:t>2</w:t>
      </w:r>
      <w:r>
        <w:tab/>
        <w:t>5000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10"/>
        <w:ind w:left="1112"/>
      </w:pPr>
      <w:r>
        <w:t>2</w:t>
      </w:r>
      <w:r>
        <w:tab/>
        <w:t>2</w:t>
      </w:r>
      <w:r>
        <w:tab/>
        <w:t>4500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8"/>
        <w:ind w:left="1112"/>
      </w:pPr>
      <w:r>
        <w:t>2</w:t>
      </w:r>
      <w:r>
        <w:tab/>
        <w:t>2</w:t>
      </w:r>
      <w:r>
        <w:tab/>
        <w:t>5000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10"/>
        <w:ind w:left="1112"/>
      </w:pPr>
      <w:r>
        <w:t>2</w:t>
      </w:r>
      <w:r>
        <w:tab/>
        <w:t>2</w:t>
      </w:r>
      <w:r>
        <w:tab/>
        <w:t>4000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ind w:left="1112"/>
      </w:pPr>
      <w:r>
        <w:t>2</w:t>
      </w:r>
      <w:r>
        <w:tab/>
        <w:t>2</w:t>
      </w:r>
      <w:r>
        <w:tab/>
      </w:r>
      <w:r>
        <w:t>4500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8"/>
        <w:ind w:left="1112"/>
      </w:pPr>
      <w:r>
        <w:t>2</w:t>
      </w:r>
      <w:r>
        <w:tab/>
        <w:t>2</w:t>
      </w:r>
      <w:r>
        <w:tab/>
        <w:t>3500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2</w:t>
      </w:r>
      <w:r>
        <w:tab/>
        <w:t>2200</w:t>
      </w:r>
      <w:r>
        <w:tab/>
        <w:t>2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8"/>
        <w:ind w:left="1112"/>
      </w:pPr>
      <w:r>
        <w:t>2</w:t>
      </w:r>
      <w:r>
        <w:tab/>
        <w:t>2</w:t>
      </w:r>
      <w:r>
        <w:tab/>
        <w:t>3800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067"/>
        </w:tabs>
        <w:spacing w:before="10"/>
        <w:ind w:left="1112"/>
      </w:pPr>
      <w:r>
        <w:t>2</w:t>
      </w:r>
      <w:r>
        <w:tab/>
        <w:t>2</w:t>
      </w:r>
      <w:r>
        <w:tab/>
        <w:t>4080</w:t>
      </w:r>
      <w:r>
        <w:tab/>
        <w:t>1.25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8"/>
        <w:ind w:left="1112"/>
      </w:pPr>
      <w:r>
        <w:t>2</w:t>
      </w:r>
      <w:r>
        <w:tab/>
        <w:t>3</w:t>
      </w:r>
      <w:r>
        <w:tab/>
        <w:t>4000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2</w:t>
      </w:r>
      <w:r>
        <w:tab/>
        <w:t>3500</w:t>
      </w:r>
      <w:r>
        <w:tab/>
        <w:t>2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8"/>
        <w:ind w:left="1112"/>
      </w:pPr>
      <w:r>
        <w:t>2</w:t>
      </w:r>
      <w:r>
        <w:tab/>
        <w:t>3</w:t>
      </w:r>
      <w:r>
        <w:tab/>
        <w:t>4500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1</w:t>
      </w:r>
      <w:r>
        <w:tab/>
        <w:t>2000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8"/>
        <w:ind w:left="1112"/>
      </w:pPr>
      <w:r>
        <w:t>2</w:t>
      </w:r>
      <w:r>
        <w:tab/>
        <w:t>2</w:t>
      </w:r>
      <w:r>
        <w:tab/>
        <w:t>3000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3</w:t>
      </w:r>
      <w:r>
        <w:tab/>
        <w:t>4500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8"/>
        <w:ind w:left="1112"/>
      </w:pPr>
      <w:r>
        <w:t>2</w:t>
      </w:r>
      <w:r>
        <w:tab/>
        <w:t>3</w:t>
      </w:r>
      <w:r>
        <w:tab/>
        <w:t>6000</w:t>
      </w:r>
      <w:r>
        <w:tab/>
        <w:t>1.5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10"/>
        <w:ind w:left="1112"/>
      </w:pPr>
      <w:r>
        <w:t>2</w:t>
      </w:r>
      <w:r>
        <w:tab/>
        <w:t>1</w:t>
      </w:r>
      <w:r>
        <w:tab/>
        <w:t>2000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"/>
        <w:ind w:left="1112"/>
      </w:pPr>
      <w:r>
        <w:t>2</w:t>
      </w:r>
      <w:r>
        <w:tab/>
        <w:t>1</w:t>
      </w:r>
      <w:r>
        <w:tab/>
        <w:t>2500</w:t>
      </w:r>
      <w:r>
        <w:tab/>
        <w:t>2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"/>
        <w:ind w:left="1112"/>
      </w:pPr>
      <w:r>
        <w:t>2</w:t>
      </w:r>
      <w:r>
        <w:tab/>
        <w:t>1</w:t>
      </w:r>
      <w:r>
        <w:tab/>
        <w:t>1800</w:t>
      </w:r>
      <w:r>
        <w:tab/>
        <w:t>2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9"/>
        <w:ind w:left="1112"/>
      </w:pPr>
      <w:r>
        <w:t>2</w:t>
      </w:r>
      <w:r>
        <w:tab/>
        <w:t>1</w:t>
      </w:r>
      <w:r>
        <w:tab/>
        <w:t>2700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9"/>
        <w:ind w:left="1112"/>
      </w:pPr>
      <w:r>
        <w:t>2</w:t>
      </w:r>
      <w:r>
        <w:tab/>
        <w:t>1</w:t>
      </w:r>
      <w:r>
        <w:tab/>
        <w:t>2800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127"/>
        </w:tabs>
        <w:spacing w:before="9"/>
        <w:ind w:left="1112"/>
      </w:pPr>
      <w:r>
        <w:t>2</w:t>
      </w:r>
      <w:r>
        <w:tab/>
        <w:t>3</w:t>
      </w:r>
      <w:r>
        <w:tab/>
        <w:t>3000</w:t>
      </w:r>
      <w:r>
        <w:tab/>
        <w:t>0.5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"/>
        <w:ind w:left="1112"/>
      </w:pPr>
      <w:r>
        <w:t>2</w:t>
      </w:r>
      <w:r>
        <w:tab/>
        <w:t>2</w:t>
      </w:r>
      <w:r>
        <w:tab/>
        <w:t>3500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"/>
        <w:ind w:left="1112"/>
      </w:pPr>
      <w:r>
        <w:t>2</w:t>
      </w:r>
      <w:r>
        <w:tab/>
        <w:t>2</w:t>
      </w:r>
      <w:r>
        <w:tab/>
        <w:t>1200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"/>
        <w:ind w:left="1112"/>
      </w:pPr>
      <w:r>
        <w:t>2</w:t>
      </w:r>
      <w:r>
        <w:tab/>
        <w:t>3</w:t>
      </w:r>
      <w:r>
        <w:tab/>
        <w:t>4000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"/>
        <w:ind w:left="1112"/>
      </w:pPr>
      <w:r>
        <w:t>2</w:t>
      </w:r>
      <w:r>
        <w:tab/>
        <w:t>2</w:t>
      </w:r>
      <w:r>
        <w:tab/>
        <w:t>4500</w:t>
      </w:r>
      <w:r>
        <w:tab/>
        <w:t>1</w:t>
      </w:r>
    </w:p>
    <w:p w:rsidR="000546BA" w:rsidRDefault="00590CA3">
      <w:pPr>
        <w:pStyle w:val="BodyText"/>
        <w:tabs>
          <w:tab w:val="left" w:pos="2559"/>
          <w:tab w:val="left" w:pos="4457"/>
          <w:tab w:val="left" w:pos="7217"/>
        </w:tabs>
        <w:spacing w:before="9"/>
        <w:ind w:left="1112"/>
      </w:pPr>
      <w:r>
        <w:t>2</w:t>
      </w:r>
      <w:r>
        <w:tab/>
        <w:t>3</w:t>
      </w:r>
      <w:r>
        <w:tab/>
        <w:t>15000</w:t>
      </w:r>
      <w:r>
        <w:tab/>
        <w:t>5</w:t>
      </w:r>
    </w:p>
    <w:p w:rsidR="000546BA" w:rsidRDefault="00590CA3">
      <w:pPr>
        <w:pStyle w:val="BodyText"/>
        <w:tabs>
          <w:tab w:val="left" w:pos="2559"/>
          <w:tab w:val="left" w:pos="4517"/>
          <w:tab w:val="left" w:pos="7217"/>
        </w:tabs>
        <w:spacing w:before="9" w:after="15"/>
        <w:ind w:left="1112"/>
      </w:pPr>
      <w:r>
        <w:t>2</w:t>
      </w:r>
      <w:r>
        <w:tab/>
        <w:t>1</w:t>
      </w:r>
      <w:r>
        <w:tab/>
        <w:t>2400</w:t>
      </w:r>
      <w:r>
        <w:tab/>
        <w:t>1</w:t>
      </w:r>
    </w:p>
    <w:tbl>
      <w:tblPr>
        <w:tblW w:w="0" w:type="auto"/>
        <w:tblInd w:w="6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1963"/>
        <w:gridCol w:w="2415"/>
        <w:gridCol w:w="2591"/>
      </w:tblGrid>
      <w:tr w:rsidR="000546BA">
        <w:trPr>
          <w:trHeight w:val="10"/>
        </w:trPr>
        <w:tc>
          <w:tcPr>
            <w:tcW w:w="98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8"/>
        </w:trPr>
        <w:tc>
          <w:tcPr>
            <w:tcW w:w="98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3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78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76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5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93"/>
        </w:trPr>
        <w:tc>
          <w:tcPr>
            <w:tcW w:w="983" w:type="dxa"/>
          </w:tcPr>
          <w:p w:rsidR="000546BA" w:rsidRDefault="00590CA3">
            <w:pPr>
              <w:pStyle w:val="TableParagraph"/>
              <w:spacing w:line="61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0546BA" w:rsidRDefault="00590CA3">
            <w:pPr>
              <w:pStyle w:val="TableParagraph"/>
              <w:spacing w:line="618" w:lineRule="exact"/>
              <w:ind w:left="8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line="618" w:lineRule="exact"/>
              <w:ind w:left="893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line="618" w:lineRule="exact"/>
              <w:ind w:left="339" w:right="451"/>
              <w:jc w:val="center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590CA3">
            <w:pPr>
              <w:pStyle w:val="TableParagraph"/>
              <w:spacing w:line="9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 w:rsidR="000546BA" w:rsidRDefault="00590CA3">
            <w:pPr>
              <w:pStyle w:val="TableParagraph"/>
              <w:spacing w:line="951" w:lineRule="exact"/>
              <w:ind w:left="8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line="951" w:lineRule="exact"/>
              <w:ind w:left="893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line="951" w:lineRule="exact"/>
              <w:ind w:left="339" w:right="45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0546BA">
        <w:trPr>
          <w:trHeight w:val="281"/>
        </w:trPr>
        <w:tc>
          <w:tcPr>
            <w:tcW w:w="98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left="8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left="893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5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righ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546BA" w:rsidRDefault="000546BA">
      <w:pPr>
        <w:spacing w:line="1621" w:lineRule="exact"/>
        <w:jc w:val="center"/>
        <w:rPr>
          <w:sz w:val="24"/>
        </w:rPr>
        <w:sectPr w:rsidR="000546BA">
          <w:headerReference w:type="default" r:id="rId510"/>
          <w:footerReference w:type="default" r:id="rId511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28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rect id="_x0000_s1042" style="position:absolute;margin-left:112.6pt;margin-top:16.2pt;width:396.8pt;height:.5pt;z-index:-15464960;mso-wrap-distance-left:0;mso-wrap-distance-right:0;mso-position-horizontal-relative:page" fillcolor="black" stroked="f">
            <w10:wrap type="topAndBottom" anchorx="page"/>
          </v:rect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6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946"/>
        <w:gridCol w:w="2415"/>
        <w:gridCol w:w="2590"/>
      </w:tblGrid>
      <w:tr w:rsidR="000546BA">
        <w:trPr>
          <w:trHeight w:val="828"/>
        </w:trPr>
        <w:tc>
          <w:tcPr>
            <w:tcW w:w="9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1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19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3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8" w:righ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342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9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5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197" w:right="340"/>
              <w:jc w:val="center"/>
            </w:pPr>
            <w:r>
              <w:t>3000</w:t>
            </w:r>
          </w:p>
        </w:tc>
        <w:tc>
          <w:tcPr>
            <w:tcW w:w="259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342" w:right="450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18" w:line="246" w:lineRule="exact"/>
              <w:ind w:right="59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40"/>
              <w:jc w:val="center"/>
            </w:pPr>
            <w:r>
              <w:t>4000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right="110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20" w:line="246" w:lineRule="exact"/>
              <w:ind w:right="5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20" w:line="246" w:lineRule="exact"/>
              <w:ind w:left="198" w:right="340"/>
              <w:jc w:val="center"/>
            </w:pPr>
            <w:r>
              <w:t>3500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left="342" w:right="45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18" w:line="246" w:lineRule="exact"/>
              <w:ind w:right="59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40"/>
              <w:jc w:val="center"/>
            </w:pPr>
            <w:r>
              <w:t>6000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left="342" w:right="450"/>
              <w:jc w:val="center"/>
            </w:pPr>
            <w:r>
              <w:t>1.25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20" w:line="246" w:lineRule="exact"/>
              <w:ind w:right="59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20" w:line="246" w:lineRule="exact"/>
              <w:ind w:left="197" w:right="340"/>
              <w:jc w:val="center"/>
            </w:pPr>
            <w:r>
              <w:t>4000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right="110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18" w:line="246" w:lineRule="exact"/>
              <w:ind w:right="59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40"/>
              <w:jc w:val="center"/>
            </w:pPr>
            <w:r>
              <w:t>2000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left="342" w:right="450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20" w:line="246" w:lineRule="exact"/>
              <w:ind w:right="60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20" w:line="246" w:lineRule="exact"/>
              <w:ind w:left="197" w:right="340"/>
              <w:jc w:val="center"/>
            </w:pPr>
            <w:r>
              <w:t>3200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right="10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18" w:line="246" w:lineRule="exact"/>
              <w:ind w:right="5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40"/>
              <w:jc w:val="center"/>
            </w:pPr>
            <w:r>
              <w:t>3600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right="110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20" w:line="246" w:lineRule="exact"/>
              <w:ind w:right="5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20" w:line="246" w:lineRule="exact"/>
              <w:ind w:left="197" w:right="340"/>
              <w:jc w:val="center"/>
            </w:pPr>
            <w:r>
              <w:t>2800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right="110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</w:tcPr>
          <w:p w:rsidR="000546BA" w:rsidRDefault="00590CA3">
            <w:pPr>
              <w:pStyle w:val="TableParagraph"/>
              <w:spacing w:before="18" w:line="246" w:lineRule="exact"/>
              <w:ind w:right="5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5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40"/>
              <w:jc w:val="center"/>
            </w:pPr>
            <w:r>
              <w:t>2280</w:t>
            </w:r>
          </w:p>
        </w:tc>
        <w:tc>
          <w:tcPr>
            <w:tcW w:w="2590" w:type="dxa"/>
          </w:tcPr>
          <w:p w:rsidR="000546BA" w:rsidRDefault="00590CA3">
            <w:pPr>
              <w:pStyle w:val="TableParagraph"/>
              <w:spacing w:before="3"/>
              <w:ind w:right="110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5"/>
        </w:trPr>
        <w:tc>
          <w:tcPr>
            <w:tcW w:w="9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59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198" w:right="340"/>
              <w:jc w:val="center"/>
            </w:pPr>
            <w:r>
              <w:t>1700</w:t>
            </w:r>
          </w:p>
        </w:tc>
        <w:tc>
          <w:tcPr>
            <w:tcW w:w="259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right="110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53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13" w:right="129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right="60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98" w:right="339"/>
              <w:jc w:val="center"/>
              <w:rPr>
                <w:b/>
              </w:rPr>
            </w:pPr>
            <w:r>
              <w:rPr>
                <w:b/>
              </w:rPr>
              <w:t>161420</w:t>
            </w:r>
          </w:p>
        </w:tc>
        <w:tc>
          <w:tcPr>
            <w:tcW w:w="2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342" w:right="449"/>
              <w:jc w:val="center"/>
              <w:rPr>
                <w:b/>
              </w:rPr>
            </w:pPr>
            <w:r>
              <w:rPr>
                <w:b/>
              </w:rPr>
              <w:t>56.25</w:t>
            </w:r>
          </w:p>
        </w:tc>
      </w:tr>
      <w:tr w:rsidR="000546BA">
        <w:trPr>
          <w:trHeight w:val="255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12" w:right="129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right="60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98" w:right="340"/>
              <w:jc w:val="center"/>
              <w:rPr>
                <w:b/>
              </w:rPr>
            </w:pPr>
            <w:r>
              <w:rPr>
                <w:b/>
              </w:rPr>
              <w:t>3228,4</w:t>
            </w:r>
          </w:p>
        </w:tc>
        <w:tc>
          <w:tcPr>
            <w:tcW w:w="2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342" w:right="449"/>
              <w:jc w:val="center"/>
              <w:rPr>
                <w:b/>
              </w:rPr>
            </w:pPr>
            <w:r>
              <w:rPr>
                <w:b/>
              </w:rPr>
              <w:t>1.125</w:t>
            </w:r>
          </w:p>
        </w:tc>
      </w:tr>
      <w:tr w:rsidR="000546BA">
        <w:trPr>
          <w:trHeight w:val="510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48" w:right="138" w:hanging="111"/>
              <w:rPr>
                <w:b/>
                <w:i/>
              </w:rPr>
            </w:pPr>
            <w:r>
              <w:rPr>
                <w:b/>
                <w:i/>
              </w:rPr>
              <w:t>Jumlah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right="60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198" w:right="3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285170</w:t>
            </w:r>
          </w:p>
        </w:tc>
        <w:tc>
          <w:tcPr>
            <w:tcW w:w="2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342" w:right="4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101.25</w:t>
            </w:r>
          </w:p>
        </w:tc>
      </w:tr>
      <w:tr w:rsidR="000546BA">
        <w:trPr>
          <w:trHeight w:val="509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48" w:right="180" w:hanging="68"/>
              <w:rPr>
                <w:b/>
                <w:i/>
              </w:rPr>
            </w:pPr>
            <w:r>
              <w:rPr>
                <w:b/>
                <w:i/>
              </w:rPr>
              <w:t>Rerata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right="60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198" w:right="34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2851,7</w:t>
            </w:r>
          </w:p>
        </w:tc>
        <w:tc>
          <w:tcPr>
            <w:tcW w:w="259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342" w:right="44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1.0125</w:t>
            </w:r>
          </w:p>
        </w:tc>
      </w:tr>
    </w:tbl>
    <w:p w:rsidR="000546BA" w:rsidRDefault="000546BA">
      <w:pPr>
        <w:spacing w:line="234" w:lineRule="exact"/>
        <w:jc w:val="center"/>
        <w:sectPr w:rsidR="000546BA">
          <w:headerReference w:type="default" r:id="rId512"/>
          <w:footerReference w:type="default" r:id="rId513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38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2028" w:right="1242" w:hanging="1320"/>
      </w:pPr>
      <w:r>
        <w:t>Lampiran 5.</w:t>
      </w:r>
      <w:r>
        <w:rPr>
          <w:spacing w:val="1"/>
        </w:rPr>
        <w:t xml:space="preserve"> </w:t>
      </w:r>
      <w:r>
        <w:t>Tipologi, luas lahan, dan produksi usahatani padi sawah lebak pada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 di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OKI</w:t>
      </w:r>
    </w:p>
    <w:p w:rsidR="000546BA" w:rsidRDefault="00590CA3">
      <w:pPr>
        <w:pStyle w:val="BodyText"/>
        <w:spacing w:before="9"/>
        <w:rPr>
          <w:sz w:val="20"/>
        </w:rPr>
      </w:pPr>
      <w:r>
        <w:pict>
          <v:rect id="_x0000_s1041" style="position:absolute;margin-left:112.7pt;margin-top:13.9pt;width:387.7pt;height:.5pt;z-index:-15463936;mso-wrap-distance-left:0;mso-wrap-distance-right:0;mso-position-horizontal-relative:page" fillcolor="black" stroked="f">
            <w10:wrap type="topAndBottom" anchorx="page"/>
          </v:rect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2042"/>
        <w:gridCol w:w="2359"/>
        <w:gridCol w:w="2320"/>
      </w:tblGrid>
      <w:tr w:rsidR="000546BA">
        <w:trPr>
          <w:trHeight w:val="828"/>
        </w:trPr>
        <w:tc>
          <w:tcPr>
            <w:tcW w:w="10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69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3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30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32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52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230" w:right="249"/>
              <w:jc w:val="center"/>
            </w:pPr>
            <w:r>
              <w:t>2500</w:t>
            </w:r>
          </w:p>
        </w:tc>
        <w:tc>
          <w:tcPr>
            <w:tcW w:w="232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3000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3500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1000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3000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3500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2100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0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2100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2100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0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2100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2400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2100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3000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2200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7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2700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4000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4500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1200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1500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0"/>
              <w:jc w:val="center"/>
            </w:pPr>
            <w:r>
              <w:t>0.25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1200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640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0"/>
              <w:jc w:val="center"/>
            </w:pPr>
            <w:r>
              <w:t>0.25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4000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5000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600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1250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0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960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7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1700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2500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800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1500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7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2400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1500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20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0" w:right="249"/>
              <w:jc w:val="center"/>
            </w:pPr>
            <w:r>
              <w:t>600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0"/>
              <w:jc w:val="center"/>
            </w:pPr>
            <w:r>
              <w:t>0.25</w:t>
            </w:r>
          </w:p>
        </w:tc>
      </w:tr>
      <w:tr w:rsidR="000546BA">
        <w:trPr>
          <w:trHeight w:val="284"/>
        </w:trPr>
        <w:tc>
          <w:tcPr>
            <w:tcW w:w="1041" w:type="dxa"/>
          </w:tcPr>
          <w:p w:rsidR="000546BA" w:rsidRDefault="00590CA3">
            <w:pPr>
              <w:pStyle w:val="TableParagraph"/>
              <w:spacing w:before="18" w:line="246" w:lineRule="exact"/>
              <w:ind w:right="2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0" w:right="249"/>
              <w:jc w:val="center"/>
            </w:pPr>
            <w:r>
              <w:t>3000</w:t>
            </w:r>
          </w:p>
        </w:tc>
        <w:tc>
          <w:tcPr>
            <w:tcW w:w="2320" w:type="dxa"/>
          </w:tcPr>
          <w:p w:rsidR="000546BA" w:rsidRDefault="00590CA3">
            <w:pPr>
              <w:pStyle w:val="TableParagraph"/>
              <w:spacing w:before="3"/>
              <w:ind w:left="252" w:right="271"/>
              <w:jc w:val="center"/>
            </w:pPr>
            <w:r>
              <w:t>0.5</w:t>
            </w:r>
          </w:p>
        </w:tc>
      </w:tr>
      <w:tr w:rsidR="000546BA">
        <w:trPr>
          <w:trHeight w:val="275"/>
        </w:trPr>
        <w:tc>
          <w:tcPr>
            <w:tcW w:w="10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27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3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230" w:right="249"/>
              <w:jc w:val="center"/>
            </w:pPr>
            <w:r>
              <w:t>2500</w:t>
            </w:r>
          </w:p>
        </w:tc>
        <w:tc>
          <w:tcPr>
            <w:tcW w:w="232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left="252" w:right="271"/>
              <w:jc w:val="center"/>
            </w:pPr>
            <w:r>
              <w:t>0.5</w:t>
            </w:r>
          </w:p>
        </w:tc>
      </w:tr>
    </w:tbl>
    <w:p w:rsidR="000546BA" w:rsidRDefault="000546BA">
      <w:pPr>
        <w:spacing w:line="252" w:lineRule="exact"/>
        <w:jc w:val="center"/>
        <w:sectPr w:rsidR="000546BA">
          <w:headerReference w:type="default" r:id="rId514"/>
          <w:footerReference w:type="default" r:id="rId515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488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shape id="_x0000_s1040" style="position:absolute;margin-left:112.7pt;margin-top:16.2pt;width:406.6pt;height:.5pt;z-index:-15462912;mso-wrap-distance-left:0;mso-wrap-distance-right:0;mso-position-horizontal-relative:page" coordorigin="2254,324" coordsize="8132,10" o:spt="100" adj="0,,0" path="m5171,324r-1907,l3254,324r-1000,l2254,334r1000,l3264,334r1907,l5171,324xm10385,324r-2887,l7488,324r-2308,l5180,324r-9,l5171,334r9,l5180,334r2308,l7498,334r2887,l10385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"/>
        <w:gridCol w:w="1941"/>
        <w:gridCol w:w="2448"/>
        <w:gridCol w:w="2733"/>
      </w:tblGrid>
      <w:tr w:rsidR="000546BA">
        <w:trPr>
          <w:trHeight w:val="828"/>
        </w:trPr>
        <w:tc>
          <w:tcPr>
            <w:tcW w:w="101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3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19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9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85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7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383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1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4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185" w:right="383"/>
              <w:jc w:val="center"/>
            </w:pPr>
            <w:r>
              <w:t>2600</w:t>
            </w:r>
          </w:p>
        </w:tc>
        <w:tc>
          <w:tcPr>
            <w:tcW w:w="27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382" w:right="549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18" w:line="246" w:lineRule="exact"/>
              <w:ind w:right="4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18" w:line="246" w:lineRule="exact"/>
              <w:ind w:left="185" w:right="383"/>
              <w:jc w:val="center"/>
            </w:pPr>
            <w:r>
              <w:t>3500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2" w:right="549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20" w:line="246" w:lineRule="exact"/>
              <w:ind w:left="185" w:right="383"/>
              <w:jc w:val="center"/>
            </w:pPr>
            <w:r>
              <w:t>2500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2" w:right="54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18" w:line="246" w:lineRule="exact"/>
              <w:ind w:right="4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18" w:line="246" w:lineRule="exact"/>
              <w:ind w:left="185" w:right="383"/>
              <w:jc w:val="center"/>
            </w:pPr>
            <w:r>
              <w:t>2400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right="16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20" w:line="246" w:lineRule="exact"/>
              <w:ind w:right="4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20" w:line="246" w:lineRule="exact"/>
              <w:ind w:left="185" w:right="383"/>
              <w:jc w:val="center"/>
            </w:pPr>
            <w:r>
              <w:t>1700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right="16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18" w:line="246" w:lineRule="exact"/>
              <w:ind w:right="4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18" w:line="246" w:lineRule="exact"/>
              <w:ind w:left="185" w:right="383"/>
              <w:jc w:val="center"/>
            </w:pPr>
            <w:r>
              <w:t>2200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3" w:right="549"/>
              <w:jc w:val="center"/>
            </w:pPr>
            <w:r>
              <w:t>1.25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20" w:line="246" w:lineRule="exact"/>
              <w:ind w:left="185" w:right="382"/>
              <w:jc w:val="center"/>
            </w:pPr>
            <w:r>
              <w:t>1100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2" w:right="54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18" w:line="246" w:lineRule="exact"/>
              <w:ind w:right="4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18" w:line="246" w:lineRule="exact"/>
              <w:ind w:left="185" w:right="383"/>
              <w:jc w:val="center"/>
            </w:pPr>
            <w:r>
              <w:t>1500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3" w:right="549"/>
              <w:jc w:val="center"/>
            </w:pPr>
            <w:r>
              <w:t>0.25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20" w:line="246" w:lineRule="exact"/>
              <w:ind w:right="4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20" w:line="246" w:lineRule="exact"/>
              <w:ind w:left="185" w:right="383"/>
              <w:jc w:val="center"/>
            </w:pPr>
            <w:r>
              <w:t>2500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2" w:right="549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</w:tcPr>
          <w:p w:rsidR="000546BA" w:rsidRDefault="00590CA3">
            <w:pPr>
              <w:pStyle w:val="TableParagraph"/>
              <w:spacing w:before="18" w:line="246" w:lineRule="exact"/>
              <w:ind w:right="4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</w:tcPr>
          <w:p w:rsidR="000546BA" w:rsidRDefault="00590CA3">
            <w:pPr>
              <w:pStyle w:val="TableParagraph"/>
              <w:spacing w:before="18" w:line="246" w:lineRule="exact"/>
              <w:ind w:left="185" w:right="383"/>
              <w:jc w:val="center"/>
            </w:pPr>
            <w:r>
              <w:t>4500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right="16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5"/>
        </w:trPr>
        <w:tc>
          <w:tcPr>
            <w:tcW w:w="101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185" w:right="382"/>
              <w:jc w:val="center"/>
            </w:pPr>
            <w:r>
              <w:t>4000</w:t>
            </w:r>
          </w:p>
        </w:tc>
        <w:tc>
          <w:tcPr>
            <w:tcW w:w="27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right="16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53"/>
        </w:trPr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33" w:right="136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right="44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85" w:right="384"/>
              <w:jc w:val="center"/>
              <w:rPr>
                <w:b/>
              </w:rPr>
            </w:pPr>
            <w:r>
              <w:rPr>
                <w:b/>
              </w:rPr>
              <w:t>115850</w:t>
            </w:r>
          </w:p>
        </w:tc>
        <w:tc>
          <w:tcPr>
            <w:tcW w:w="27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382" w:right="549"/>
              <w:jc w:val="center"/>
              <w:rPr>
                <w:b/>
              </w:rPr>
            </w:pPr>
            <w:r>
              <w:rPr>
                <w:b/>
              </w:rPr>
              <w:t>39.5</w:t>
            </w:r>
          </w:p>
        </w:tc>
      </w:tr>
      <w:tr w:rsidR="000546BA">
        <w:trPr>
          <w:trHeight w:val="256"/>
        </w:trPr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left="131" w:right="136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right="44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left="185" w:right="383"/>
              <w:jc w:val="center"/>
              <w:rPr>
                <w:b/>
              </w:rPr>
            </w:pPr>
            <w:r>
              <w:rPr>
                <w:b/>
              </w:rPr>
              <w:t>2317</w:t>
            </w:r>
          </w:p>
        </w:tc>
        <w:tc>
          <w:tcPr>
            <w:tcW w:w="27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left="383" w:right="549"/>
              <w:jc w:val="center"/>
              <w:rPr>
                <w:b/>
              </w:rPr>
            </w:pPr>
            <w:r>
              <w:rPr>
                <w:b/>
              </w:rPr>
              <w:t>0.79</w:t>
            </w:r>
          </w:p>
        </w:tc>
      </w:tr>
    </w:tbl>
    <w:p w:rsidR="000546BA" w:rsidRDefault="000546BA">
      <w:pPr>
        <w:spacing w:line="236" w:lineRule="exact"/>
        <w:jc w:val="center"/>
        <w:sectPr w:rsidR="000546BA">
          <w:headerReference w:type="default" r:id="rId516"/>
          <w:footerReference w:type="default" r:id="rId517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590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rect id="_x0000_s1039" style="position:absolute;margin-left:112.7pt;margin-top:16.2pt;width:396.7pt;height:.5pt;z-index:-15461888;mso-wrap-distance-left:0;mso-wrap-distance-right:0;mso-position-horizontal-relative:page" fillcolor="black" stroked="f">
            <w10:wrap type="topAndBottom" anchorx="page"/>
          </v:rect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5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2152"/>
        <w:gridCol w:w="2378"/>
        <w:gridCol w:w="2279"/>
      </w:tblGrid>
      <w:tr w:rsidR="000546BA">
        <w:trPr>
          <w:trHeight w:val="813"/>
        </w:trPr>
        <w:tc>
          <w:tcPr>
            <w:tcW w:w="11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69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15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83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5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2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13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5000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5000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2700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3700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1800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89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0" w:right="190"/>
              <w:jc w:val="center"/>
            </w:pPr>
            <w:r>
              <w:t>4500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1800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16000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4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5300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89"/>
              <w:jc w:val="center"/>
            </w:pPr>
            <w:r>
              <w:t>1.25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2400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0" w:right="190"/>
              <w:jc w:val="center"/>
            </w:pPr>
            <w:r>
              <w:t>600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89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5500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5500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1.5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0" w:right="190"/>
              <w:jc w:val="center"/>
            </w:pPr>
            <w:r>
              <w:t>1500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20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1600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right="9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1" w:type="dxa"/>
          </w:tcPr>
          <w:p w:rsidR="000546BA" w:rsidRDefault="00590CA3">
            <w:pPr>
              <w:pStyle w:val="TableParagraph"/>
              <w:spacing w:before="18" w:line="24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8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1200</w:t>
            </w:r>
          </w:p>
        </w:tc>
        <w:tc>
          <w:tcPr>
            <w:tcW w:w="2279" w:type="dxa"/>
          </w:tcPr>
          <w:p w:rsidR="000546BA" w:rsidRDefault="00590CA3">
            <w:pPr>
              <w:pStyle w:val="TableParagraph"/>
              <w:spacing w:before="3"/>
              <w:ind w:left="193" w:right="290"/>
              <w:jc w:val="center"/>
            </w:pPr>
            <w:r>
              <w:t>0.5</w:t>
            </w:r>
          </w:p>
        </w:tc>
      </w:tr>
      <w:tr w:rsidR="000546BA">
        <w:trPr>
          <w:trHeight w:val="275"/>
        </w:trPr>
        <w:tc>
          <w:tcPr>
            <w:tcW w:w="113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6" w:lineRule="exact"/>
              <w:ind w:right="1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6" w:lineRule="exact"/>
              <w:ind w:left="251" w:right="190"/>
              <w:jc w:val="center"/>
            </w:pPr>
            <w:r>
              <w:t>2500</w:t>
            </w:r>
          </w:p>
        </w:tc>
        <w:tc>
          <w:tcPr>
            <w:tcW w:w="22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left="193" w:right="290"/>
              <w:jc w:val="center"/>
            </w:pPr>
            <w:r>
              <w:t>0.5</w:t>
            </w:r>
          </w:p>
        </w:tc>
      </w:tr>
    </w:tbl>
    <w:p w:rsidR="000546BA" w:rsidRDefault="000546BA">
      <w:pPr>
        <w:spacing w:line="252" w:lineRule="exact"/>
        <w:jc w:val="center"/>
        <w:sectPr w:rsidR="000546BA">
          <w:headerReference w:type="default" r:id="rId518"/>
          <w:footerReference w:type="default" r:id="rId519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692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shape id="_x0000_s1038" style="position:absolute;margin-left:112.7pt;margin-top:16.2pt;width:397.6pt;height:.5pt;z-index:-15460864;mso-wrap-distance-left:0;mso-wrap-distance-right:0;mso-position-horizontal-relative:page" coordorigin="2254,324" coordsize="7952,10" o:spt="100" adj="0,,0" path="m5171,324r-1907,l3254,324r-1000,l2254,334r1000,l3264,334r1907,l5171,324xm10205,324r-2691,l7505,324r-2325,l5180,324r-9,l5171,334r9,l5180,334r2325,l7514,334r2691,l10205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"/>
        <w:gridCol w:w="1930"/>
        <w:gridCol w:w="2437"/>
        <w:gridCol w:w="2574"/>
      </w:tblGrid>
      <w:tr w:rsidR="000546BA">
        <w:trPr>
          <w:trHeight w:val="828"/>
        </w:trPr>
        <w:tc>
          <w:tcPr>
            <w:tcW w:w="101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3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74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57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324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1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175" w:right="323"/>
              <w:jc w:val="center"/>
            </w:pPr>
            <w:r>
              <w:t>3500</w:t>
            </w:r>
          </w:p>
        </w:tc>
        <w:tc>
          <w:tcPr>
            <w:tcW w:w="257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325" w:right="452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3"/>
              <w:jc w:val="center"/>
            </w:pPr>
            <w:r>
              <w:t>900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2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3"/>
              <w:jc w:val="center"/>
            </w:pPr>
            <w:r>
              <w:t>800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2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3"/>
              <w:jc w:val="center"/>
            </w:pPr>
            <w:r>
              <w:t>4000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3"/>
              <w:jc w:val="center"/>
            </w:pPr>
            <w:r>
              <w:t>1500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3"/>
              <w:jc w:val="center"/>
            </w:pPr>
            <w:r>
              <w:t>2000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3"/>
              <w:jc w:val="center"/>
            </w:pPr>
            <w:r>
              <w:t>900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2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3"/>
              <w:jc w:val="center"/>
            </w:pPr>
            <w:r>
              <w:t>1800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20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3"/>
              <w:jc w:val="center"/>
            </w:pPr>
            <w:r>
              <w:t>2500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2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9" w:type="dxa"/>
          </w:tcPr>
          <w:p w:rsidR="000546BA" w:rsidRDefault="00590CA3">
            <w:pPr>
              <w:pStyle w:val="TableParagraph"/>
              <w:spacing w:before="18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3"/>
              <w:jc w:val="center"/>
            </w:pPr>
            <w:r>
              <w:t>4500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5"/>
        </w:trPr>
        <w:tc>
          <w:tcPr>
            <w:tcW w:w="101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175" w:right="323"/>
              <w:jc w:val="center"/>
            </w:pPr>
            <w:r>
              <w:t>2500</w:t>
            </w:r>
          </w:p>
        </w:tc>
        <w:tc>
          <w:tcPr>
            <w:tcW w:w="257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left="325" w:right="452"/>
              <w:jc w:val="center"/>
            </w:pPr>
            <w:r>
              <w:t>0.5</w:t>
            </w:r>
          </w:p>
        </w:tc>
      </w:tr>
      <w:tr w:rsidR="000546BA">
        <w:trPr>
          <w:trHeight w:val="253"/>
        </w:trPr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33" w:right="136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right="33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74" w:right="324"/>
              <w:jc w:val="center"/>
              <w:rPr>
                <w:b/>
              </w:rPr>
            </w:pPr>
            <w:r>
              <w:rPr>
                <w:b/>
              </w:rPr>
              <w:t>195000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325" w:right="451"/>
              <w:jc w:val="center"/>
              <w:rPr>
                <w:b/>
              </w:rPr>
            </w:pPr>
            <w:r>
              <w:rPr>
                <w:b/>
              </w:rPr>
              <w:t>57.75</w:t>
            </w:r>
          </w:p>
        </w:tc>
      </w:tr>
      <w:tr w:rsidR="000546BA">
        <w:trPr>
          <w:trHeight w:val="255"/>
        </w:trPr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31" w:right="136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right="33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75" w:right="323"/>
              <w:jc w:val="center"/>
              <w:rPr>
                <w:b/>
              </w:rPr>
            </w:pPr>
            <w:r>
              <w:rPr>
                <w:b/>
              </w:rPr>
              <w:t>3900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325" w:right="451"/>
              <w:jc w:val="center"/>
              <w:rPr>
                <w:b/>
              </w:rPr>
            </w:pPr>
            <w:r>
              <w:rPr>
                <w:b/>
              </w:rPr>
              <w:t>1.155</w:t>
            </w:r>
          </w:p>
        </w:tc>
      </w:tr>
      <w:tr w:rsidR="000546BA">
        <w:trPr>
          <w:trHeight w:val="510"/>
        </w:trPr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68" w:right="145" w:hanging="111"/>
              <w:rPr>
                <w:b/>
                <w:i/>
              </w:rPr>
            </w:pPr>
            <w:r>
              <w:rPr>
                <w:b/>
                <w:i/>
              </w:rPr>
              <w:t>Jumlah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right="33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175" w:right="32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312800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325" w:right="45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97.25</w:t>
            </w:r>
          </w:p>
        </w:tc>
      </w:tr>
      <w:tr w:rsidR="000546BA">
        <w:trPr>
          <w:trHeight w:val="509"/>
        </w:trPr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68" w:right="187" w:hanging="68"/>
              <w:rPr>
                <w:b/>
                <w:i/>
              </w:rPr>
            </w:pPr>
            <w:r>
              <w:rPr>
                <w:b/>
                <w:i/>
              </w:rPr>
              <w:t>Rerata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right="33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175" w:right="3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3128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325" w:right="45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0.9725</w:t>
            </w:r>
          </w:p>
        </w:tc>
      </w:tr>
    </w:tbl>
    <w:p w:rsidR="000546BA" w:rsidRDefault="000546BA">
      <w:pPr>
        <w:spacing w:line="234" w:lineRule="exact"/>
        <w:jc w:val="center"/>
        <w:sectPr w:rsidR="000546BA">
          <w:headerReference w:type="default" r:id="rId520"/>
          <w:footerReference w:type="default" r:id="rId521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79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bookmarkStart w:id="21" w:name="Lampiran_4_&amp;_5_genap"/>
      <w:bookmarkEnd w:id="21"/>
      <w:r>
        <w:t>247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61" w:right="1855" w:hanging="1320"/>
      </w:pPr>
      <w:r>
        <w:t>Lampiran 4.</w:t>
      </w:r>
      <w:r>
        <w:rPr>
          <w:spacing w:val="1"/>
        </w:rPr>
        <w:t xml:space="preserve"> </w:t>
      </w:r>
      <w:r>
        <w:t>Tipologi, luas lahan, dan produksi usahatani padi sawah lebak pada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 di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OI</w:t>
      </w:r>
    </w:p>
    <w:p w:rsidR="000546BA" w:rsidRDefault="00590CA3">
      <w:pPr>
        <w:pStyle w:val="BodyText"/>
        <w:spacing w:before="9"/>
        <w:rPr>
          <w:sz w:val="20"/>
        </w:rPr>
      </w:pPr>
      <w:r>
        <w:pict>
          <v:shape id="_x0000_s1037" style="position:absolute;margin-left:84.3pt;margin-top:13.9pt;width:396.8pt;height:.5pt;z-index:-15459840;mso-wrap-distance-left:0;mso-wrap-distance-right:0;mso-position-horizontal-relative:page" coordorigin="1686,278" coordsize="7936,10" o:spt="100" adj="0,,0" path="m2782,278r-1096,l1686,288r1096,l2782,278xm4762,278r-1971,l2782,278r,10l2791,288r1971,l4762,278xm9622,278r-2331,l7282,278r-2511,l4762,278r,10l4771,288r2511,l7291,288r2331,l9622,27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5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"/>
        <w:gridCol w:w="2064"/>
        <w:gridCol w:w="2426"/>
        <w:gridCol w:w="2367"/>
      </w:tblGrid>
      <w:tr w:rsidR="000546BA">
        <w:trPr>
          <w:trHeight w:val="813"/>
        </w:trPr>
        <w:tc>
          <w:tcPr>
            <w:tcW w:w="10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14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0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2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53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3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95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62"/>
        </w:trPr>
        <w:tc>
          <w:tcPr>
            <w:tcW w:w="108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left="253" w:right="297"/>
              <w:jc w:val="center"/>
            </w:pPr>
            <w:r>
              <w:t>900</w:t>
            </w:r>
          </w:p>
        </w:tc>
        <w:tc>
          <w:tcPr>
            <w:tcW w:w="236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line="243" w:lineRule="exact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2000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19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1000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900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1500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2500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19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3500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5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2500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300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5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1000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19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2500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2000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3500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5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4000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1700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2200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4500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3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2200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5"/>
              <w:jc w:val="center"/>
            </w:pPr>
            <w:r>
              <w:t>1.25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4800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4500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4800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4000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900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5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2250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5"/>
              <w:jc w:val="center"/>
            </w:pPr>
            <w:r>
              <w:t>1.25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3600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1800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1500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1500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1800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1700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19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4000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1200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3000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3500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3000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1200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295" w:right="276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9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9" w:line="246" w:lineRule="exact"/>
              <w:ind w:right="5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9" w:line="246" w:lineRule="exact"/>
              <w:ind w:left="253" w:right="297"/>
              <w:jc w:val="center"/>
            </w:pPr>
            <w:r>
              <w:t>1800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88" w:type="dxa"/>
          </w:tcPr>
          <w:p w:rsidR="000546BA" w:rsidRDefault="00590CA3">
            <w:pPr>
              <w:pStyle w:val="TableParagraph"/>
              <w:spacing w:before="18" w:line="246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</w:tcPr>
          <w:p w:rsidR="000546BA" w:rsidRDefault="00590CA3">
            <w:pPr>
              <w:pStyle w:val="TableParagraph"/>
              <w:spacing w:before="18" w:line="246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</w:tcPr>
          <w:p w:rsidR="000546BA" w:rsidRDefault="00590CA3">
            <w:pPr>
              <w:pStyle w:val="TableParagraph"/>
              <w:spacing w:before="18" w:line="246" w:lineRule="exact"/>
              <w:ind w:left="253" w:right="297"/>
              <w:jc w:val="center"/>
            </w:pPr>
            <w:r>
              <w:t>6000</w:t>
            </w:r>
          </w:p>
        </w:tc>
        <w:tc>
          <w:tcPr>
            <w:tcW w:w="2367" w:type="dxa"/>
          </w:tcPr>
          <w:p w:rsidR="000546BA" w:rsidRDefault="00590CA3">
            <w:pPr>
              <w:pStyle w:val="TableParagraph"/>
              <w:spacing w:before="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4"/>
        </w:trPr>
        <w:tc>
          <w:tcPr>
            <w:tcW w:w="108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9" w:line="235" w:lineRule="exact"/>
              <w:ind w:left="20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6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9" w:line="235" w:lineRule="exact"/>
              <w:ind w:right="5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26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9" w:line="235" w:lineRule="exact"/>
              <w:ind w:left="253" w:right="297"/>
              <w:jc w:val="center"/>
            </w:pPr>
            <w:r>
              <w:t>1600</w:t>
            </w:r>
          </w:p>
        </w:tc>
        <w:tc>
          <w:tcPr>
            <w:tcW w:w="236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1" w:lineRule="exact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</w:tbl>
    <w:p w:rsidR="000546BA" w:rsidRDefault="000546BA">
      <w:pPr>
        <w:spacing w:line="251" w:lineRule="exact"/>
        <w:jc w:val="center"/>
        <w:sectPr w:rsidR="000546BA">
          <w:headerReference w:type="default" r:id="rId522"/>
          <w:footerReference w:type="default" r:id="rId523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99897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r>
        <w:t>248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1"/>
      </w:pPr>
      <w:r>
        <w:t>Lampiran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(lampiran)</w:t>
      </w:r>
    </w:p>
    <w:p w:rsidR="000546BA" w:rsidRDefault="00590CA3">
      <w:pPr>
        <w:pStyle w:val="BodyText"/>
        <w:spacing w:before="9"/>
        <w:rPr>
          <w:sz w:val="20"/>
        </w:rPr>
      </w:pPr>
      <w:r>
        <w:pict>
          <v:shape id="_x0000_s1036" style="position:absolute;margin-left:84.3pt;margin-top:13.9pt;width:400.6pt;height:.5pt;z-index:-15458816;mso-wrap-distance-left:0;mso-wrap-distance-right:0;mso-position-horizontal-relative:page" coordorigin="1686,278" coordsize="8012,10" o:spt="100" adj="0,,0" path="m2732,278r-9,l1686,278r,10l2723,288r9,l2732,278xm9697,278r-2330,l7357,278r-2510,l4837,278r-2105,l2732,288r2105,l4847,288r2510,l7367,288r2330,l9697,27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4"/>
        <w:gridCol w:w="2099"/>
        <w:gridCol w:w="2459"/>
        <w:gridCol w:w="2365"/>
      </w:tblGrid>
      <w:tr w:rsidR="000546BA">
        <w:trPr>
          <w:trHeight w:val="828"/>
        </w:trPr>
        <w:tc>
          <w:tcPr>
            <w:tcW w:w="109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5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7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87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95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9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287" w:right="292"/>
              <w:jc w:val="center"/>
            </w:pPr>
            <w:r>
              <w:t>5000</w:t>
            </w:r>
          </w:p>
        </w:tc>
        <w:tc>
          <w:tcPr>
            <w:tcW w:w="236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95" w:right="268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18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7" w:right="292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8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20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7" w:right="292"/>
              <w:jc w:val="center"/>
            </w:pPr>
            <w:r>
              <w:t>1600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18" w:line="246" w:lineRule="exact"/>
              <w:ind w:right="8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7" w:right="292"/>
              <w:jc w:val="center"/>
            </w:pPr>
            <w:r>
              <w:t>2000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20" w:line="246" w:lineRule="exact"/>
              <w:ind w:right="8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7" w:right="292"/>
              <w:jc w:val="center"/>
            </w:pPr>
            <w:r>
              <w:t>1000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8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18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7" w:right="292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8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20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7" w:right="292"/>
              <w:jc w:val="center"/>
            </w:pPr>
            <w:r>
              <w:t>4000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8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18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46" w:lineRule="exact"/>
              <w:ind w:left="287" w:right="292"/>
              <w:jc w:val="center"/>
            </w:pPr>
            <w:r>
              <w:t>3000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8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20" w:line="24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20" w:line="246" w:lineRule="exact"/>
              <w:ind w:left="287" w:right="292"/>
              <w:jc w:val="center"/>
            </w:pPr>
            <w:r>
              <w:t>1500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95" w:right="268"/>
              <w:jc w:val="center"/>
            </w:pPr>
            <w:r>
              <w:t>0.5</w:t>
            </w:r>
          </w:p>
        </w:tc>
      </w:tr>
      <w:tr w:rsidR="000546BA">
        <w:trPr>
          <w:trHeight w:val="288"/>
        </w:trPr>
        <w:tc>
          <w:tcPr>
            <w:tcW w:w="1094" w:type="dxa"/>
          </w:tcPr>
          <w:p w:rsidR="000546BA" w:rsidRDefault="00590CA3">
            <w:pPr>
              <w:pStyle w:val="TableParagraph"/>
              <w:spacing w:before="18" w:line="250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</w:tcPr>
          <w:p w:rsidR="000546BA" w:rsidRDefault="00590CA3">
            <w:pPr>
              <w:pStyle w:val="TableParagraph"/>
              <w:spacing w:before="18" w:line="250" w:lineRule="exact"/>
              <w:ind w:right="8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59" w:type="dxa"/>
          </w:tcPr>
          <w:p w:rsidR="000546BA" w:rsidRDefault="00590CA3">
            <w:pPr>
              <w:pStyle w:val="TableParagraph"/>
              <w:spacing w:before="18" w:line="250" w:lineRule="exact"/>
              <w:ind w:left="287" w:right="292"/>
              <w:jc w:val="center"/>
            </w:pPr>
            <w:r>
              <w:t>3500</w:t>
            </w:r>
          </w:p>
        </w:tc>
        <w:tc>
          <w:tcPr>
            <w:tcW w:w="2365" w:type="dxa"/>
          </w:tcPr>
          <w:p w:rsidR="000546BA" w:rsidRDefault="00590CA3">
            <w:pPr>
              <w:pStyle w:val="TableParagraph"/>
              <w:spacing w:before="3"/>
              <w:ind w:left="27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9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6" w:lineRule="exact"/>
              <w:ind w:right="8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0" w:line="236" w:lineRule="exact"/>
              <w:ind w:left="287" w:right="292"/>
              <w:jc w:val="center"/>
            </w:pPr>
            <w:r>
              <w:t>1500</w:t>
            </w:r>
          </w:p>
        </w:tc>
        <w:tc>
          <w:tcPr>
            <w:tcW w:w="236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7"/>
              <w:ind w:left="295" w:right="267"/>
              <w:jc w:val="center"/>
            </w:pPr>
            <w:r>
              <w:t>0.75</w:t>
            </w:r>
          </w:p>
        </w:tc>
      </w:tr>
      <w:tr w:rsidR="000546BA">
        <w:trPr>
          <w:trHeight w:val="255"/>
        </w:trPr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51" w:right="193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209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right="86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287" w:right="291"/>
              <w:jc w:val="center"/>
              <w:rPr>
                <w:b/>
              </w:rPr>
            </w:pPr>
            <w:r>
              <w:rPr>
                <w:b/>
              </w:rPr>
              <w:t>123750</w:t>
            </w:r>
          </w:p>
        </w:tc>
        <w:tc>
          <w:tcPr>
            <w:tcW w:w="23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295" w:right="268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0546BA">
        <w:trPr>
          <w:trHeight w:val="270"/>
        </w:trPr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left="149" w:right="193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209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right="86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59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left="287" w:right="292"/>
              <w:jc w:val="center"/>
              <w:rPr>
                <w:b/>
              </w:rPr>
            </w:pPr>
            <w:r>
              <w:rPr>
                <w:b/>
              </w:rPr>
              <w:t>2475</w:t>
            </w:r>
          </w:p>
        </w:tc>
        <w:tc>
          <w:tcPr>
            <w:tcW w:w="236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5" w:line="236" w:lineRule="exact"/>
              <w:ind w:left="295" w:right="268"/>
              <w:jc w:val="center"/>
              <w:rPr>
                <w:b/>
              </w:rPr>
            </w:pPr>
            <w:r>
              <w:rPr>
                <w:b/>
              </w:rPr>
              <w:t>0.9</w:t>
            </w:r>
          </w:p>
        </w:tc>
      </w:tr>
    </w:tbl>
    <w:p w:rsidR="000546BA" w:rsidRDefault="000546BA">
      <w:pPr>
        <w:spacing w:line="236" w:lineRule="exact"/>
        <w:jc w:val="center"/>
        <w:sectPr w:rsidR="000546BA">
          <w:headerReference w:type="default" r:id="rId524"/>
          <w:footerReference w:type="default" r:id="rId525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0000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r>
        <w:t>249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1"/>
      </w:pPr>
      <w:r>
        <w:t>Lampiran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(lampiran)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shape id="_x0000_s1035" style="position:absolute;margin-left:84.3pt;margin-top:16.2pt;width:396.8pt;height:.5pt;z-index:-15457792;mso-wrap-distance-left:0;mso-wrap-distance-right:0;mso-position-horizontal-relative:page" coordorigin="1686,324" coordsize="7936,10" o:spt="100" adj="0,,0" path="m4582,324r-1925,l2647,324r-961,l1686,334r961,l2657,334r1925,l4582,324xm9622,324r-2691,l6922,324r-2331,l4582,324r,10l4591,334r2331,l6931,334r2691,l9622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pStyle w:val="Heading2"/>
        <w:tabs>
          <w:tab w:val="left" w:pos="1262"/>
          <w:tab w:val="left" w:pos="3269"/>
          <w:tab w:val="left" w:pos="5829"/>
        </w:tabs>
        <w:spacing w:before="218"/>
        <w:ind w:left="285"/>
      </w:pPr>
      <w:r>
        <w:t>Strata</w:t>
      </w:r>
      <w:r>
        <w:tab/>
        <w:t>Tipologi</w:t>
      </w:r>
      <w:r>
        <w:rPr>
          <w:spacing w:val="-2"/>
        </w:rPr>
        <w:t xml:space="preserve"> </w:t>
      </w:r>
      <w:r>
        <w:t>Lahan</w:t>
      </w:r>
      <w:r>
        <w:tab/>
        <w:t>Produksi</w:t>
      </w:r>
      <w:r>
        <w:rPr>
          <w:spacing w:val="-1"/>
        </w:rPr>
        <w:t xml:space="preserve"> </w:t>
      </w:r>
      <w:r>
        <w:t>(kg</w:t>
      </w:r>
      <w:r>
        <w:rPr>
          <w:spacing w:val="-3"/>
        </w:rPr>
        <w:t xml:space="preserve"> </w:t>
      </w:r>
      <w:r>
        <w:t>gkg)</w:t>
      </w:r>
      <w:r>
        <w:tab/>
        <w:t>Luas</w:t>
      </w:r>
      <w:r>
        <w:rPr>
          <w:spacing w:val="-1"/>
        </w:rPr>
        <w:t xml:space="preserve"> </w:t>
      </w:r>
      <w:r>
        <w:t>Lahan</w:t>
      </w:r>
      <w:r>
        <w:rPr>
          <w:spacing w:val="-3"/>
        </w:rPr>
        <w:t xml:space="preserve"> </w:t>
      </w:r>
      <w:r>
        <w:t>(Ha)</w:t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9"/>
        <w:rPr>
          <w:b/>
          <w:sz w:val="20"/>
        </w:rPr>
      </w:pP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4"/>
        <w:ind w:left="545"/>
      </w:pPr>
      <w:r>
        <w:t>2</w:t>
      </w:r>
      <w:r>
        <w:tab/>
        <w:t>2</w:t>
      </w:r>
      <w:r>
        <w:tab/>
        <w:t>1500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2</w:t>
      </w:r>
      <w:r>
        <w:tab/>
        <w:t>1750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8"/>
        <w:ind w:left="545"/>
      </w:pPr>
      <w:r>
        <w:t>2</w:t>
      </w:r>
      <w:r>
        <w:tab/>
      </w:r>
      <w:r>
        <w:t>2</w:t>
      </w:r>
      <w:r>
        <w:tab/>
        <w:t>1350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2</w:t>
      </w:r>
      <w:r>
        <w:tab/>
        <w:t>3000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8"/>
        <w:ind w:left="545"/>
      </w:pPr>
      <w:r>
        <w:t>2</w:t>
      </w:r>
      <w:r>
        <w:tab/>
        <w:t>2</w:t>
      </w:r>
      <w:r>
        <w:tab/>
        <w:t>3500</w:t>
      </w:r>
      <w:r>
        <w:tab/>
        <w:t>1.5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2</w:t>
      </w:r>
      <w:r>
        <w:tab/>
        <w:t>1700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8"/>
        <w:ind w:left="545"/>
      </w:pPr>
      <w:r>
        <w:t>2</w:t>
      </w:r>
      <w:r>
        <w:tab/>
        <w:t>2</w:t>
      </w:r>
      <w:r>
        <w:tab/>
        <w:t>1700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3</w:t>
      </w:r>
      <w:r>
        <w:tab/>
        <w:t>4000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8"/>
        <w:ind w:left="545"/>
      </w:pPr>
      <w:r>
        <w:t>2</w:t>
      </w:r>
      <w:r>
        <w:tab/>
        <w:t>2</w:t>
      </w:r>
      <w:r>
        <w:tab/>
        <w:t>5000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10"/>
        <w:ind w:left="545"/>
      </w:pPr>
      <w:r>
        <w:t>2</w:t>
      </w:r>
      <w:r>
        <w:tab/>
        <w:t>2</w:t>
      </w:r>
      <w:r>
        <w:tab/>
        <w:t>4500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8"/>
        <w:ind w:left="545"/>
      </w:pPr>
      <w:r>
        <w:t>2</w:t>
      </w:r>
      <w:r>
        <w:tab/>
        <w:t>2</w:t>
      </w:r>
      <w:r>
        <w:tab/>
        <w:t>5000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10"/>
        <w:ind w:left="545"/>
      </w:pPr>
      <w:r>
        <w:t>2</w:t>
      </w:r>
      <w:r>
        <w:tab/>
        <w:t>2</w:t>
      </w:r>
      <w:r>
        <w:tab/>
        <w:t>4000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ind w:left="545"/>
      </w:pPr>
      <w:r>
        <w:t>2</w:t>
      </w:r>
      <w:r>
        <w:tab/>
        <w:t>2</w:t>
      </w:r>
      <w:r>
        <w:tab/>
        <w:t>4500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8"/>
        <w:ind w:left="545"/>
      </w:pPr>
      <w:r>
        <w:t>2</w:t>
      </w:r>
      <w:r>
        <w:tab/>
        <w:t>2</w:t>
      </w:r>
      <w:r>
        <w:tab/>
        <w:t>3500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2</w:t>
      </w:r>
      <w:r>
        <w:tab/>
        <w:t>2200</w:t>
      </w:r>
      <w:r>
        <w:tab/>
        <w:t>2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8"/>
        <w:ind w:left="545"/>
      </w:pPr>
      <w:r>
        <w:t>2</w:t>
      </w:r>
      <w:r>
        <w:tab/>
        <w:t>2</w:t>
      </w:r>
      <w:r>
        <w:tab/>
        <w:t>3800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00"/>
        </w:tabs>
        <w:spacing w:before="10"/>
        <w:ind w:left="545"/>
      </w:pPr>
      <w:r>
        <w:t>2</w:t>
      </w:r>
      <w:r>
        <w:tab/>
        <w:t>2</w:t>
      </w:r>
      <w:r>
        <w:tab/>
        <w:t>4080</w:t>
      </w:r>
      <w:r>
        <w:tab/>
        <w:t>1.25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8"/>
        <w:ind w:left="545"/>
      </w:pPr>
      <w:r>
        <w:t>2</w:t>
      </w:r>
      <w:r>
        <w:tab/>
        <w:t>3</w:t>
      </w:r>
      <w:r>
        <w:tab/>
        <w:t>4000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2</w:t>
      </w:r>
      <w:r>
        <w:tab/>
        <w:t>3500</w:t>
      </w:r>
      <w:r>
        <w:tab/>
        <w:t>2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8"/>
        <w:ind w:left="545"/>
      </w:pPr>
      <w:r>
        <w:t>2</w:t>
      </w:r>
      <w:r>
        <w:tab/>
        <w:t>3</w:t>
      </w:r>
      <w:r>
        <w:tab/>
        <w:t>4500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1</w:t>
      </w:r>
      <w:r>
        <w:tab/>
        <w:t>2000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8"/>
        <w:ind w:left="545"/>
      </w:pPr>
      <w:r>
        <w:t>2</w:t>
      </w:r>
      <w:r>
        <w:tab/>
        <w:t>2</w:t>
      </w:r>
      <w:r>
        <w:tab/>
        <w:t>3000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3</w:t>
      </w:r>
      <w:r>
        <w:tab/>
        <w:t>4500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8"/>
        <w:ind w:left="545"/>
      </w:pPr>
      <w:r>
        <w:t>2</w:t>
      </w:r>
      <w:r>
        <w:tab/>
        <w:t>3</w:t>
      </w:r>
      <w:r>
        <w:tab/>
        <w:t>6000</w:t>
      </w:r>
      <w:r>
        <w:tab/>
      </w:r>
      <w:r>
        <w:t>1.5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10"/>
        <w:ind w:left="545"/>
      </w:pPr>
      <w:r>
        <w:t>2</w:t>
      </w:r>
      <w:r>
        <w:tab/>
        <w:t>1</w:t>
      </w:r>
      <w:r>
        <w:tab/>
        <w:t>2000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"/>
        <w:ind w:left="545"/>
      </w:pPr>
      <w:r>
        <w:t>2</w:t>
      </w:r>
      <w:r>
        <w:tab/>
        <w:t>1</w:t>
      </w:r>
      <w:r>
        <w:tab/>
        <w:t>2500</w:t>
      </w:r>
      <w:r>
        <w:tab/>
        <w:t>2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"/>
        <w:ind w:left="545"/>
      </w:pPr>
      <w:r>
        <w:t>2</w:t>
      </w:r>
      <w:r>
        <w:tab/>
        <w:t>1</w:t>
      </w:r>
      <w:r>
        <w:tab/>
        <w:t>1800</w:t>
      </w:r>
      <w:r>
        <w:tab/>
        <w:t>2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9"/>
        <w:ind w:left="545"/>
      </w:pPr>
      <w:r>
        <w:t>2</w:t>
      </w:r>
      <w:r>
        <w:tab/>
        <w:t>1</w:t>
      </w:r>
      <w:r>
        <w:tab/>
        <w:t>2700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9"/>
        <w:ind w:left="545"/>
      </w:pPr>
      <w:r>
        <w:t>2</w:t>
      </w:r>
      <w:r>
        <w:tab/>
        <w:t>1</w:t>
      </w:r>
      <w:r>
        <w:tab/>
        <w:t>2800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560"/>
        </w:tabs>
        <w:spacing w:before="9"/>
        <w:ind w:left="545"/>
      </w:pPr>
      <w:r>
        <w:t>2</w:t>
      </w:r>
      <w:r>
        <w:tab/>
        <w:t>3</w:t>
      </w:r>
      <w:r>
        <w:tab/>
        <w:t>3000</w:t>
      </w:r>
      <w:r>
        <w:tab/>
        <w:t>0.5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"/>
        <w:ind w:left="545"/>
      </w:pPr>
      <w:r>
        <w:t>2</w:t>
      </w:r>
      <w:r>
        <w:tab/>
        <w:t>2</w:t>
      </w:r>
      <w:r>
        <w:tab/>
        <w:t>3500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"/>
        <w:ind w:left="545"/>
      </w:pPr>
      <w:r>
        <w:t>2</w:t>
      </w:r>
      <w:r>
        <w:tab/>
        <w:t>2</w:t>
      </w:r>
      <w:r>
        <w:tab/>
        <w:t>1200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"/>
        <w:ind w:left="545"/>
      </w:pPr>
      <w:r>
        <w:t>2</w:t>
      </w:r>
      <w:r>
        <w:tab/>
        <w:t>3</w:t>
      </w:r>
      <w:r>
        <w:tab/>
        <w:t>4000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"/>
        <w:ind w:left="545"/>
      </w:pPr>
      <w:r>
        <w:t>2</w:t>
      </w:r>
      <w:r>
        <w:tab/>
        <w:t>2</w:t>
      </w:r>
      <w:r>
        <w:tab/>
        <w:t>4500</w:t>
      </w:r>
      <w:r>
        <w:tab/>
        <w:t>1</w:t>
      </w:r>
    </w:p>
    <w:p w:rsidR="000546BA" w:rsidRDefault="00590CA3">
      <w:pPr>
        <w:pStyle w:val="BodyText"/>
        <w:tabs>
          <w:tab w:val="left" w:pos="1993"/>
          <w:tab w:val="left" w:pos="3890"/>
          <w:tab w:val="left" w:pos="6650"/>
        </w:tabs>
        <w:spacing w:before="9"/>
        <w:ind w:left="545"/>
      </w:pPr>
      <w:r>
        <w:t>2</w:t>
      </w:r>
      <w:r>
        <w:tab/>
        <w:t>3</w:t>
      </w:r>
      <w:r>
        <w:tab/>
        <w:t>15000</w:t>
      </w:r>
      <w:r>
        <w:tab/>
        <w:t>5</w:t>
      </w:r>
    </w:p>
    <w:p w:rsidR="000546BA" w:rsidRDefault="00590CA3">
      <w:pPr>
        <w:pStyle w:val="BodyText"/>
        <w:tabs>
          <w:tab w:val="left" w:pos="1993"/>
          <w:tab w:val="left" w:pos="3950"/>
          <w:tab w:val="left" w:pos="6650"/>
        </w:tabs>
        <w:spacing w:before="9" w:after="15"/>
        <w:ind w:left="545"/>
      </w:pPr>
      <w:r>
        <w:t>2</w:t>
      </w:r>
      <w:r>
        <w:tab/>
        <w:t>1</w:t>
      </w:r>
      <w:r>
        <w:tab/>
        <w:t>2400</w:t>
      </w:r>
      <w:r>
        <w:tab/>
        <w:t>1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3"/>
        <w:gridCol w:w="1962"/>
        <w:gridCol w:w="2414"/>
        <w:gridCol w:w="2591"/>
      </w:tblGrid>
      <w:tr w:rsidR="000546BA">
        <w:trPr>
          <w:trHeight w:val="10"/>
        </w:trPr>
        <w:tc>
          <w:tcPr>
            <w:tcW w:w="983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  <w:tcBorders>
              <w:bottom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8"/>
        </w:trPr>
        <w:tc>
          <w:tcPr>
            <w:tcW w:w="983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  <w:tcBorders>
              <w:top w:val="single" w:sz="4" w:space="0" w:color="000000"/>
            </w:tcBorders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3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78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85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76"/>
        </w:trPr>
        <w:tc>
          <w:tcPr>
            <w:tcW w:w="983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1962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414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  <w:tc>
          <w:tcPr>
            <w:tcW w:w="2591" w:type="dxa"/>
          </w:tcPr>
          <w:p w:rsidR="000546BA" w:rsidRDefault="000546BA">
            <w:pPr>
              <w:pStyle w:val="TableParagraph"/>
              <w:rPr>
                <w:sz w:val="2"/>
              </w:rPr>
            </w:pPr>
          </w:p>
        </w:tc>
      </w:tr>
      <w:tr w:rsidR="000546BA">
        <w:trPr>
          <w:trHeight w:val="293"/>
        </w:trPr>
        <w:tc>
          <w:tcPr>
            <w:tcW w:w="983" w:type="dxa"/>
          </w:tcPr>
          <w:p w:rsidR="000546BA" w:rsidRDefault="00590CA3">
            <w:pPr>
              <w:pStyle w:val="TableParagraph"/>
              <w:spacing w:line="61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0546BA" w:rsidRDefault="00590CA3">
            <w:pPr>
              <w:pStyle w:val="TableParagraph"/>
              <w:spacing w:line="618" w:lineRule="exact"/>
              <w:ind w:left="8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line="618" w:lineRule="exact"/>
              <w:ind w:left="893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line="618" w:lineRule="exact"/>
              <w:ind w:left="342" w:right="451"/>
              <w:jc w:val="center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</w:tr>
      <w:tr w:rsidR="000546BA">
        <w:trPr>
          <w:trHeight w:val="284"/>
        </w:trPr>
        <w:tc>
          <w:tcPr>
            <w:tcW w:w="983" w:type="dxa"/>
          </w:tcPr>
          <w:p w:rsidR="000546BA" w:rsidRDefault="00590CA3">
            <w:pPr>
              <w:pStyle w:val="TableParagraph"/>
              <w:spacing w:line="95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</w:tcPr>
          <w:p w:rsidR="000546BA" w:rsidRDefault="00590CA3">
            <w:pPr>
              <w:pStyle w:val="TableParagraph"/>
              <w:spacing w:line="951" w:lineRule="exact"/>
              <w:ind w:left="8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line="951" w:lineRule="exact"/>
              <w:ind w:left="893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line="951" w:lineRule="exact"/>
              <w:ind w:left="342" w:right="45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0546BA">
        <w:trPr>
          <w:trHeight w:val="281"/>
        </w:trPr>
        <w:tc>
          <w:tcPr>
            <w:tcW w:w="98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left="8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left="893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5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1621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546BA" w:rsidRDefault="000546BA">
      <w:pPr>
        <w:spacing w:line="1621" w:lineRule="exact"/>
        <w:jc w:val="center"/>
        <w:rPr>
          <w:sz w:val="24"/>
        </w:rPr>
        <w:sectPr w:rsidR="000546BA">
          <w:headerReference w:type="default" r:id="rId526"/>
          <w:footerReference w:type="default" r:id="rId527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010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r>
        <w:t>250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1"/>
      </w:pPr>
      <w:r>
        <w:t>Lampiran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(lampiran)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shape id="_x0000_s1034" style="position:absolute;margin-left:84.3pt;margin-top:16.2pt;width:396.8pt;height:.5pt;z-index:-15456768;mso-wrap-distance-left:0;mso-wrap-distance-right:0;mso-position-horizontal-relative:page" coordorigin="1686,324" coordsize="7936,10" o:spt="100" adj="0,,0" path="m4582,324r-1925,l2647,324r-961,l1686,334r961,l2657,334r1925,l4582,324xm9622,324r-2691,l6922,324r-2331,l4582,324r,10l4591,334r2331,l6931,334r2691,l9622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945"/>
        <w:gridCol w:w="2414"/>
        <w:gridCol w:w="2591"/>
      </w:tblGrid>
      <w:tr w:rsidR="000546BA">
        <w:trPr>
          <w:trHeight w:val="828"/>
        </w:trPr>
        <w:tc>
          <w:tcPr>
            <w:tcW w:w="9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1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194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3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7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5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343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992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5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197" w:right="339"/>
              <w:jc w:val="center"/>
            </w:pPr>
            <w:r>
              <w:t>3000</w:t>
            </w:r>
          </w:p>
        </w:tc>
        <w:tc>
          <w:tcPr>
            <w:tcW w:w="259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343" w:right="451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18" w:line="246" w:lineRule="exact"/>
              <w:ind w:right="5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39"/>
              <w:jc w:val="center"/>
            </w:pPr>
            <w:r>
              <w:t>4000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right="10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20" w:line="246" w:lineRule="exact"/>
              <w:ind w:right="5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20" w:line="246" w:lineRule="exact"/>
              <w:ind w:left="197" w:right="339"/>
              <w:jc w:val="center"/>
            </w:pPr>
            <w:r>
              <w:t>3500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left="343" w:right="45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18" w:line="246" w:lineRule="exact"/>
              <w:ind w:right="5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39"/>
              <w:jc w:val="center"/>
            </w:pPr>
            <w:r>
              <w:t>6000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left="343" w:right="450"/>
              <w:jc w:val="center"/>
            </w:pPr>
            <w:r>
              <w:t>1.25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20" w:line="246" w:lineRule="exact"/>
              <w:ind w:right="5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20" w:line="246" w:lineRule="exact"/>
              <w:ind w:left="197" w:right="339"/>
              <w:jc w:val="center"/>
            </w:pPr>
            <w:r>
              <w:t>4000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right="10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18" w:line="246" w:lineRule="exact"/>
              <w:ind w:right="5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39"/>
              <w:jc w:val="center"/>
            </w:pPr>
            <w:r>
              <w:t>2000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left="343" w:right="45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20" w:line="246" w:lineRule="exact"/>
              <w:ind w:right="5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20" w:line="246" w:lineRule="exact"/>
              <w:ind w:left="197" w:right="339"/>
              <w:jc w:val="center"/>
            </w:pPr>
            <w:r>
              <w:t>3200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right="10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18" w:line="246" w:lineRule="exact"/>
              <w:ind w:right="5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39"/>
              <w:jc w:val="center"/>
            </w:pPr>
            <w:r>
              <w:t>3600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right="10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20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20" w:line="246" w:lineRule="exact"/>
              <w:ind w:right="5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20" w:line="246" w:lineRule="exact"/>
              <w:ind w:left="197" w:right="339"/>
              <w:jc w:val="center"/>
            </w:pPr>
            <w:r>
              <w:t>2800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right="10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992" w:type="dxa"/>
          </w:tcPr>
          <w:p w:rsidR="000546BA" w:rsidRDefault="00590CA3">
            <w:pPr>
              <w:pStyle w:val="TableParagraph"/>
              <w:spacing w:before="18" w:line="246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</w:tcPr>
          <w:p w:rsidR="000546BA" w:rsidRDefault="00590CA3">
            <w:pPr>
              <w:pStyle w:val="TableParagraph"/>
              <w:spacing w:before="18" w:line="246" w:lineRule="exact"/>
              <w:ind w:right="5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4" w:type="dxa"/>
          </w:tcPr>
          <w:p w:rsidR="000546BA" w:rsidRDefault="00590CA3">
            <w:pPr>
              <w:pStyle w:val="TableParagraph"/>
              <w:spacing w:before="18" w:line="246" w:lineRule="exact"/>
              <w:ind w:left="197" w:right="339"/>
              <w:jc w:val="center"/>
            </w:pPr>
            <w:r>
              <w:t>2280</w:t>
            </w:r>
          </w:p>
        </w:tc>
        <w:tc>
          <w:tcPr>
            <w:tcW w:w="2591" w:type="dxa"/>
          </w:tcPr>
          <w:p w:rsidR="000546BA" w:rsidRDefault="00590CA3">
            <w:pPr>
              <w:pStyle w:val="TableParagraph"/>
              <w:spacing w:before="3"/>
              <w:ind w:right="10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5"/>
        </w:trPr>
        <w:tc>
          <w:tcPr>
            <w:tcW w:w="992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1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45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5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1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197" w:right="339"/>
              <w:jc w:val="center"/>
            </w:pPr>
            <w:r>
              <w:t>1700</w:t>
            </w:r>
          </w:p>
        </w:tc>
        <w:tc>
          <w:tcPr>
            <w:tcW w:w="259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right="10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53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13" w:right="129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right="59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97" w:right="338"/>
              <w:jc w:val="center"/>
              <w:rPr>
                <w:b/>
              </w:rPr>
            </w:pPr>
            <w:r>
              <w:rPr>
                <w:b/>
              </w:rPr>
              <w:t>161420</w:t>
            </w:r>
          </w:p>
        </w:tc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343" w:right="450"/>
              <w:jc w:val="center"/>
              <w:rPr>
                <w:b/>
              </w:rPr>
            </w:pPr>
            <w:r>
              <w:rPr>
                <w:b/>
              </w:rPr>
              <w:t>56.25</w:t>
            </w:r>
          </w:p>
        </w:tc>
      </w:tr>
      <w:tr w:rsidR="000546BA">
        <w:trPr>
          <w:trHeight w:val="255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12" w:right="129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right="59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97" w:right="339"/>
              <w:jc w:val="center"/>
              <w:rPr>
                <w:b/>
              </w:rPr>
            </w:pPr>
            <w:r>
              <w:rPr>
                <w:b/>
              </w:rPr>
              <w:t>3228,4</w:t>
            </w:r>
          </w:p>
        </w:tc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343" w:right="450"/>
              <w:jc w:val="center"/>
              <w:rPr>
                <w:b/>
              </w:rPr>
            </w:pPr>
            <w:r>
              <w:rPr>
                <w:b/>
              </w:rPr>
              <w:t>1.125</w:t>
            </w:r>
          </w:p>
        </w:tc>
      </w:tr>
      <w:tr w:rsidR="000546BA">
        <w:trPr>
          <w:trHeight w:val="510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48" w:right="138" w:hanging="111"/>
              <w:rPr>
                <w:b/>
                <w:i/>
              </w:rPr>
            </w:pPr>
            <w:r>
              <w:rPr>
                <w:b/>
                <w:i/>
              </w:rPr>
              <w:t>Jumlah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right="59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197" w:right="33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285170</w:t>
            </w:r>
          </w:p>
        </w:tc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343" w:right="44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101.25</w:t>
            </w:r>
          </w:p>
        </w:tc>
      </w:tr>
      <w:tr w:rsidR="000546BA">
        <w:trPr>
          <w:trHeight w:val="509"/>
        </w:trPr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48" w:right="180" w:hanging="68"/>
              <w:rPr>
                <w:b/>
                <w:i/>
              </w:rPr>
            </w:pPr>
            <w:r>
              <w:rPr>
                <w:b/>
                <w:i/>
              </w:rPr>
              <w:t>Rerata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45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right="59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197" w:right="3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2851,7</w:t>
            </w:r>
          </w:p>
        </w:tc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343" w:right="44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1.0125</w:t>
            </w:r>
          </w:p>
        </w:tc>
      </w:tr>
    </w:tbl>
    <w:p w:rsidR="000546BA" w:rsidRDefault="000546BA">
      <w:pPr>
        <w:spacing w:line="234" w:lineRule="exact"/>
        <w:jc w:val="center"/>
        <w:sectPr w:rsidR="000546BA">
          <w:headerReference w:type="default" r:id="rId528"/>
          <w:footerReference w:type="default" r:id="rId529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0204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r>
        <w:t>251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61" w:right="1855" w:hanging="1320"/>
      </w:pPr>
      <w:r>
        <w:t>Lampiran 5.</w:t>
      </w:r>
      <w:r>
        <w:rPr>
          <w:spacing w:val="1"/>
        </w:rPr>
        <w:t xml:space="preserve"> </w:t>
      </w:r>
      <w:r>
        <w:t>Tipologi, luas lahan, dan produksi usahatani padi sawah lebak pada</w:t>
      </w:r>
      <w:r>
        <w:rPr>
          <w:spacing w:val="-57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 petani di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OKI</w:t>
      </w:r>
    </w:p>
    <w:p w:rsidR="000546BA" w:rsidRDefault="00590CA3">
      <w:pPr>
        <w:pStyle w:val="BodyText"/>
        <w:spacing w:before="9"/>
        <w:rPr>
          <w:sz w:val="20"/>
        </w:rPr>
      </w:pPr>
      <w:r>
        <w:pict>
          <v:shape id="_x0000_s1033" style="position:absolute;margin-left:84.35pt;margin-top:13.9pt;width:387.75pt;height:.5pt;z-index:-15455744;mso-wrap-distance-left:0;mso-wrap-distance-right:0;mso-position-horizontal-relative:page" coordorigin="1687,278" coordsize="7755,10" o:spt="100" adj="0,,0" path="m4762,278r-2064,l2688,278r-1001,l1687,288r1001,l2698,288r2064,l4762,278xm9442,278r-2331,l7102,278r-2331,l4762,278r,10l4771,288r2331,l7111,288r2331,l9442,27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2041"/>
        <w:gridCol w:w="2359"/>
        <w:gridCol w:w="2321"/>
      </w:tblGrid>
      <w:tr w:rsidR="000546BA">
        <w:trPr>
          <w:trHeight w:val="828"/>
        </w:trPr>
        <w:tc>
          <w:tcPr>
            <w:tcW w:w="10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69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0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5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3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31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53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231" w:right="248"/>
              <w:jc w:val="center"/>
            </w:pPr>
            <w:r>
              <w:t>2500</w:t>
            </w:r>
          </w:p>
        </w:tc>
        <w:tc>
          <w:tcPr>
            <w:tcW w:w="232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3000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2000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2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3500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8"/>
              <w:jc w:val="center"/>
            </w:pPr>
            <w:r>
              <w:t>2500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1000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2500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3000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8"/>
              <w:jc w:val="center"/>
            </w:pPr>
            <w:r>
              <w:t>3500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2100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2500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2100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8"/>
              <w:jc w:val="center"/>
            </w:pPr>
            <w:r>
              <w:t>2100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2100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2400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2100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8"/>
              <w:jc w:val="center"/>
            </w:pPr>
            <w:r>
              <w:t>3000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2200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2700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4000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8"/>
              <w:jc w:val="center"/>
            </w:pPr>
            <w:r>
              <w:t>4500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1200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1500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0.25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1200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640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0.25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4000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8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5000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9"/>
              <w:jc w:val="center"/>
            </w:pPr>
            <w:r>
              <w:t>600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8"/>
              <w:jc w:val="center"/>
            </w:pPr>
            <w:r>
              <w:t>1250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9"/>
              <w:jc w:val="center"/>
            </w:pPr>
            <w:r>
              <w:t>960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1700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2500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800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1500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2400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righ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1500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20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20" w:line="246" w:lineRule="exact"/>
              <w:ind w:right="3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20" w:line="246" w:lineRule="exact"/>
              <w:ind w:left="231" w:right="249"/>
              <w:jc w:val="center"/>
            </w:pPr>
            <w:r>
              <w:t>600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0.25</w:t>
            </w:r>
          </w:p>
        </w:tc>
      </w:tr>
      <w:tr w:rsidR="000546BA">
        <w:trPr>
          <w:trHeight w:val="284"/>
        </w:trPr>
        <w:tc>
          <w:tcPr>
            <w:tcW w:w="1040" w:type="dxa"/>
          </w:tcPr>
          <w:p w:rsidR="000546BA" w:rsidRDefault="00590CA3">
            <w:pPr>
              <w:pStyle w:val="TableParagraph"/>
              <w:spacing w:before="18" w:line="246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</w:tcPr>
          <w:p w:rsidR="000546BA" w:rsidRDefault="00590CA3">
            <w:pPr>
              <w:pStyle w:val="TableParagraph"/>
              <w:spacing w:before="18" w:line="246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</w:tcPr>
          <w:p w:rsidR="000546BA" w:rsidRDefault="00590CA3">
            <w:pPr>
              <w:pStyle w:val="TableParagraph"/>
              <w:spacing w:before="18" w:line="246" w:lineRule="exact"/>
              <w:ind w:left="231" w:right="248"/>
              <w:jc w:val="center"/>
            </w:pPr>
            <w:r>
              <w:t>3000</w:t>
            </w:r>
          </w:p>
        </w:tc>
        <w:tc>
          <w:tcPr>
            <w:tcW w:w="2321" w:type="dxa"/>
          </w:tcPr>
          <w:p w:rsidR="000546BA" w:rsidRDefault="00590CA3">
            <w:pPr>
              <w:pStyle w:val="TableParagraph"/>
              <w:spacing w:before="3"/>
              <w:ind w:left="253" w:right="271"/>
              <w:jc w:val="center"/>
            </w:pPr>
            <w:r>
              <w:t>0.5</w:t>
            </w:r>
          </w:p>
        </w:tc>
      </w:tr>
      <w:tr w:rsidR="000546BA">
        <w:trPr>
          <w:trHeight w:val="275"/>
        </w:trPr>
        <w:tc>
          <w:tcPr>
            <w:tcW w:w="10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2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04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3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5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231" w:right="249"/>
              <w:jc w:val="center"/>
            </w:pPr>
            <w:r>
              <w:t>2500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left="253" w:right="272"/>
              <w:jc w:val="center"/>
            </w:pPr>
            <w:r>
              <w:t>0.5</w:t>
            </w:r>
          </w:p>
        </w:tc>
      </w:tr>
    </w:tbl>
    <w:p w:rsidR="000546BA" w:rsidRDefault="000546BA">
      <w:pPr>
        <w:spacing w:line="252" w:lineRule="exact"/>
        <w:jc w:val="center"/>
        <w:sectPr w:rsidR="000546BA">
          <w:headerReference w:type="default" r:id="rId530"/>
          <w:footerReference w:type="default" r:id="rId531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0307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r>
        <w:t>252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1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rect id="_x0000_s1032" style="position:absolute;margin-left:84.35pt;margin-top:16.2pt;width:406.55pt;height:.5pt;z-index:-15454720;mso-wrap-distance-left:0;mso-wrap-distance-right:0;mso-position-horizontal-relative:page" fillcolor="black" stroked="f">
            <w10:wrap type="topAndBottom" anchorx="page"/>
          </v:rect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1940"/>
        <w:gridCol w:w="2447"/>
        <w:gridCol w:w="2733"/>
      </w:tblGrid>
      <w:tr w:rsidR="000546BA">
        <w:trPr>
          <w:trHeight w:val="828"/>
        </w:trPr>
        <w:tc>
          <w:tcPr>
            <w:tcW w:w="10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9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87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7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385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187" w:right="380"/>
              <w:jc w:val="center"/>
            </w:pPr>
            <w:r>
              <w:t>2600</w:t>
            </w:r>
          </w:p>
        </w:tc>
        <w:tc>
          <w:tcPr>
            <w:tcW w:w="2733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385" w:right="548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18" w:line="246" w:lineRule="exact"/>
              <w:ind w:left="187" w:right="380"/>
              <w:jc w:val="center"/>
            </w:pPr>
            <w:r>
              <w:t>3500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5" w:right="548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20" w:line="246" w:lineRule="exact"/>
              <w:ind w:left="187" w:right="380"/>
              <w:jc w:val="center"/>
            </w:pPr>
            <w:r>
              <w:t>2500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5" w:right="548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18" w:line="246" w:lineRule="exact"/>
              <w:ind w:left="187" w:right="380"/>
              <w:jc w:val="center"/>
            </w:pPr>
            <w:r>
              <w:t>2400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right="16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20" w:line="246" w:lineRule="exact"/>
              <w:ind w:left="187" w:right="380"/>
              <w:jc w:val="center"/>
            </w:pPr>
            <w:r>
              <w:t>1700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right="16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18" w:line="246" w:lineRule="exact"/>
              <w:ind w:left="187" w:right="380"/>
              <w:jc w:val="center"/>
            </w:pPr>
            <w:r>
              <w:t>2200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5" w:right="548"/>
              <w:jc w:val="center"/>
            </w:pPr>
            <w:r>
              <w:t>1.25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20" w:line="246" w:lineRule="exact"/>
              <w:ind w:left="187" w:right="380"/>
              <w:jc w:val="center"/>
            </w:pPr>
            <w:r>
              <w:t>1100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5" w:right="548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18" w:line="246" w:lineRule="exact"/>
              <w:ind w:left="187" w:right="380"/>
              <w:jc w:val="center"/>
            </w:pPr>
            <w:r>
              <w:t>1500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5" w:right="548"/>
              <w:jc w:val="center"/>
            </w:pPr>
            <w:r>
              <w:t>0.25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20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20" w:line="246" w:lineRule="exact"/>
              <w:ind w:left="187" w:right="380"/>
              <w:jc w:val="center"/>
            </w:pPr>
            <w:r>
              <w:t>2500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left="385" w:right="548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</w:tcPr>
          <w:p w:rsidR="000546BA" w:rsidRDefault="00590CA3">
            <w:pPr>
              <w:pStyle w:val="TableParagraph"/>
              <w:spacing w:before="18" w:line="246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</w:tcPr>
          <w:p w:rsidR="000546BA" w:rsidRDefault="00590CA3">
            <w:pPr>
              <w:pStyle w:val="TableParagraph"/>
              <w:spacing w:before="18" w:line="246" w:lineRule="exact"/>
              <w:ind w:left="187" w:right="380"/>
              <w:jc w:val="center"/>
            </w:pPr>
            <w:r>
              <w:t>4500</w:t>
            </w:r>
          </w:p>
        </w:tc>
        <w:tc>
          <w:tcPr>
            <w:tcW w:w="2733" w:type="dxa"/>
          </w:tcPr>
          <w:p w:rsidR="000546BA" w:rsidRDefault="00590CA3">
            <w:pPr>
              <w:pStyle w:val="TableParagraph"/>
              <w:spacing w:before="3"/>
              <w:ind w:right="16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5"/>
        </w:trPr>
        <w:tc>
          <w:tcPr>
            <w:tcW w:w="10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4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4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187" w:right="380"/>
              <w:jc w:val="center"/>
            </w:pPr>
            <w:r>
              <w:t>4000</w:t>
            </w:r>
          </w:p>
        </w:tc>
        <w:tc>
          <w:tcPr>
            <w:tcW w:w="2733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right="16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53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33" w:right="135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right="44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87" w:right="381"/>
              <w:jc w:val="center"/>
              <w:rPr>
                <w:b/>
              </w:rPr>
            </w:pPr>
            <w:r>
              <w:rPr>
                <w:b/>
              </w:rPr>
              <w:t>115850</w:t>
            </w:r>
          </w:p>
        </w:tc>
        <w:tc>
          <w:tcPr>
            <w:tcW w:w="27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385" w:right="548"/>
              <w:jc w:val="center"/>
              <w:rPr>
                <w:b/>
              </w:rPr>
            </w:pPr>
            <w:r>
              <w:rPr>
                <w:b/>
              </w:rPr>
              <w:t>39.5</w:t>
            </w:r>
          </w:p>
        </w:tc>
      </w:tr>
      <w:tr w:rsidR="000546BA">
        <w:trPr>
          <w:trHeight w:val="256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left="131" w:right="135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right="44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4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left="187" w:right="380"/>
              <w:jc w:val="center"/>
              <w:rPr>
                <w:b/>
              </w:rPr>
            </w:pPr>
            <w:r>
              <w:rPr>
                <w:b/>
              </w:rPr>
              <w:t>2317</w:t>
            </w:r>
          </w:p>
        </w:tc>
        <w:tc>
          <w:tcPr>
            <w:tcW w:w="2733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6" w:lineRule="exact"/>
              <w:ind w:left="385" w:right="548"/>
              <w:jc w:val="center"/>
              <w:rPr>
                <w:b/>
              </w:rPr>
            </w:pPr>
            <w:r>
              <w:rPr>
                <w:b/>
              </w:rPr>
              <w:t>0.79</w:t>
            </w:r>
          </w:p>
        </w:tc>
      </w:tr>
    </w:tbl>
    <w:p w:rsidR="000546BA" w:rsidRDefault="000546BA">
      <w:pPr>
        <w:spacing w:line="236" w:lineRule="exact"/>
        <w:jc w:val="center"/>
        <w:sectPr w:rsidR="000546BA">
          <w:headerReference w:type="default" r:id="rId532"/>
          <w:footerReference w:type="default" r:id="rId533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0409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r>
        <w:t>253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1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shape id="_x0000_s1031" style="position:absolute;margin-left:84.35pt;margin-top:16.2pt;width:396.75pt;height:.5pt;z-index:-15453696;mso-wrap-distance-left:0;mso-wrap-distance-right:0;mso-position-horizontal-relative:page" coordorigin="1687,324" coordsize="7935,10" o:spt="100" adj="0,,0" path="m7243,324r-2112,l5122,324r-2424,l2688,324r-1001,l1687,334r1001,l2698,334r2424,l5131,334r2112,l7243,324xm9622,324r-2369,l7243,324r,10l7253,334r2369,l9622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2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151"/>
        <w:gridCol w:w="2379"/>
        <w:gridCol w:w="2280"/>
      </w:tblGrid>
      <w:tr w:rsidR="000546BA">
        <w:trPr>
          <w:trHeight w:val="813"/>
        </w:trPr>
        <w:tc>
          <w:tcPr>
            <w:tcW w:w="11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69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21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83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3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252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94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1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8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5000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5000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2700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3700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1800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89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1800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2" w:right="190"/>
              <w:jc w:val="center"/>
            </w:pPr>
            <w:r>
              <w:t>16000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4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5300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89"/>
              <w:jc w:val="center"/>
            </w:pPr>
            <w:r>
              <w:t>1.25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2400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600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2500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89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3500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5500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5500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1.5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6500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2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1500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0.5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1.5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4000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20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20" w:line="24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20" w:line="246" w:lineRule="exact"/>
              <w:ind w:left="251" w:right="190"/>
              <w:jc w:val="center"/>
            </w:pPr>
            <w:r>
              <w:t>1600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right="96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130" w:type="dxa"/>
          </w:tcPr>
          <w:p w:rsidR="000546BA" w:rsidRDefault="00590CA3">
            <w:pPr>
              <w:pStyle w:val="TableParagraph"/>
              <w:spacing w:before="18" w:line="24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</w:tcPr>
          <w:p w:rsidR="000546BA" w:rsidRDefault="00590CA3">
            <w:pPr>
              <w:pStyle w:val="TableParagraph"/>
              <w:spacing w:before="18" w:line="246" w:lineRule="exact"/>
              <w:ind w:left="3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379" w:type="dxa"/>
          </w:tcPr>
          <w:p w:rsidR="000546BA" w:rsidRDefault="00590CA3">
            <w:pPr>
              <w:pStyle w:val="TableParagraph"/>
              <w:spacing w:before="18" w:line="246" w:lineRule="exact"/>
              <w:ind w:left="251" w:right="190"/>
              <w:jc w:val="center"/>
            </w:pPr>
            <w:r>
              <w:t>1200</w:t>
            </w:r>
          </w:p>
        </w:tc>
        <w:tc>
          <w:tcPr>
            <w:tcW w:w="2280" w:type="dxa"/>
          </w:tcPr>
          <w:p w:rsidR="000546BA" w:rsidRDefault="00590CA3">
            <w:pPr>
              <w:pStyle w:val="TableParagraph"/>
              <w:spacing w:before="3"/>
              <w:ind w:left="194" w:right="290"/>
              <w:jc w:val="center"/>
            </w:pPr>
            <w:r>
              <w:t>0.5</w:t>
            </w:r>
          </w:p>
        </w:tc>
      </w:tr>
      <w:tr w:rsidR="000546BA">
        <w:trPr>
          <w:trHeight w:val="275"/>
        </w:trPr>
        <w:tc>
          <w:tcPr>
            <w:tcW w:w="11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6" w:lineRule="exact"/>
              <w:ind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151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6" w:lineRule="exact"/>
              <w:ind w:left="3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379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6" w:lineRule="exact"/>
              <w:ind w:left="251" w:right="190"/>
              <w:jc w:val="center"/>
            </w:pPr>
            <w:r>
              <w:t>2500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left="194" w:right="290"/>
              <w:jc w:val="center"/>
            </w:pPr>
            <w:r>
              <w:t>0.5</w:t>
            </w:r>
          </w:p>
        </w:tc>
      </w:tr>
    </w:tbl>
    <w:p w:rsidR="000546BA" w:rsidRDefault="000546BA">
      <w:pPr>
        <w:spacing w:line="252" w:lineRule="exact"/>
        <w:jc w:val="center"/>
        <w:sectPr w:rsidR="000546BA">
          <w:headerReference w:type="default" r:id="rId534"/>
          <w:footerReference w:type="default" r:id="rId535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0512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8"/>
        <w:rPr>
          <w:sz w:val="20"/>
        </w:rPr>
      </w:pPr>
    </w:p>
    <w:p w:rsidR="000546BA" w:rsidRDefault="00590CA3">
      <w:pPr>
        <w:pStyle w:val="BodyText"/>
        <w:ind w:left="141"/>
      </w:pPr>
      <w:r>
        <w:t>254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3"/>
        <w:rPr>
          <w:sz w:val="35"/>
        </w:rPr>
      </w:pPr>
    </w:p>
    <w:p w:rsidR="000546BA" w:rsidRDefault="00590CA3">
      <w:pPr>
        <w:pStyle w:val="BodyText"/>
        <w:ind w:left="141"/>
      </w:pPr>
      <w:r>
        <w:t>Lampiran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pict>
          <v:shape id="_x0000_s1030" style="position:absolute;margin-left:84.35pt;margin-top:16.2pt;width:397.6pt;height:.5pt;z-index:-15452672;mso-wrap-distance-left:0;mso-wrap-distance-right:0;mso-position-horizontal-relative:page" coordorigin="1687,324" coordsize="7952,10" o:spt="100" adj="0,,0" path="m6938,324r-2324,l4604,324r-1906,l2688,324r-1001,l1687,334r1001,l2698,334r1906,l4614,334r2324,l6938,324xm9638,324r-2690,l6938,324r,10l6948,334r2690,l9638,3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1930"/>
        <w:gridCol w:w="2437"/>
        <w:gridCol w:w="2574"/>
      </w:tblGrid>
      <w:tr w:rsidR="000546BA">
        <w:trPr>
          <w:trHeight w:val="828"/>
        </w:trPr>
        <w:tc>
          <w:tcPr>
            <w:tcW w:w="10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Strata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3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Tipologi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24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175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Produksi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(kg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gkg)</w:t>
            </w:r>
          </w:p>
        </w:tc>
        <w:tc>
          <w:tcPr>
            <w:tcW w:w="257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66" w:lineRule="exact"/>
              <w:ind w:left="325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Lahan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(Ha)</w:t>
            </w:r>
          </w:p>
        </w:tc>
      </w:tr>
      <w:tr w:rsidR="000546BA">
        <w:trPr>
          <w:trHeight w:val="295"/>
        </w:trPr>
        <w:tc>
          <w:tcPr>
            <w:tcW w:w="1018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right="3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29" w:line="246" w:lineRule="exact"/>
              <w:ind w:left="175" w:right="321"/>
              <w:jc w:val="center"/>
            </w:pPr>
            <w:r>
              <w:t>3500</w:t>
            </w:r>
          </w:p>
        </w:tc>
        <w:tc>
          <w:tcPr>
            <w:tcW w:w="2574" w:type="dxa"/>
            <w:tcBorders>
              <w:top w:val="single" w:sz="4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325" w:right="450"/>
              <w:jc w:val="center"/>
            </w:pPr>
            <w:r>
              <w:t>0.75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3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1"/>
              <w:jc w:val="center"/>
            </w:pPr>
            <w:r>
              <w:t>900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0"/>
              <w:jc w:val="center"/>
            </w:pPr>
            <w:r>
              <w:t>0.75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4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1"/>
              <w:jc w:val="center"/>
            </w:pPr>
            <w:r>
              <w:t>800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1"/>
              <w:jc w:val="center"/>
            </w:pPr>
            <w:r>
              <w:t>4000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3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1"/>
              <w:jc w:val="center"/>
            </w:pPr>
            <w:r>
              <w:t>1500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1"/>
              <w:jc w:val="center"/>
            </w:pPr>
            <w:r>
              <w:t>2000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1"/>
              <w:jc w:val="center"/>
            </w:pPr>
            <w:r>
              <w:t>900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3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1"/>
              <w:jc w:val="center"/>
            </w:pPr>
            <w:r>
              <w:t>1800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85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20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20" w:line="246" w:lineRule="exact"/>
              <w:ind w:right="3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20" w:line="246" w:lineRule="exact"/>
              <w:ind w:left="175" w:right="321"/>
              <w:jc w:val="center"/>
            </w:pPr>
            <w:r>
              <w:t>2500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left="325" w:right="450"/>
              <w:jc w:val="center"/>
            </w:pPr>
            <w:r>
              <w:t>0.5</w:t>
            </w:r>
          </w:p>
        </w:tc>
      </w:tr>
      <w:tr w:rsidR="000546BA">
        <w:trPr>
          <w:trHeight w:val="284"/>
        </w:trPr>
        <w:tc>
          <w:tcPr>
            <w:tcW w:w="1018" w:type="dxa"/>
          </w:tcPr>
          <w:p w:rsidR="000546BA" w:rsidRDefault="00590CA3">
            <w:pPr>
              <w:pStyle w:val="TableParagraph"/>
              <w:spacing w:before="18" w:line="246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</w:tcPr>
          <w:p w:rsidR="000546BA" w:rsidRDefault="00590CA3">
            <w:pPr>
              <w:pStyle w:val="TableParagraph"/>
              <w:spacing w:before="18" w:line="246" w:lineRule="exact"/>
              <w:ind w:right="33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</w:tcPr>
          <w:p w:rsidR="000546BA" w:rsidRDefault="00590CA3">
            <w:pPr>
              <w:pStyle w:val="TableParagraph"/>
              <w:spacing w:before="18" w:line="246" w:lineRule="exact"/>
              <w:ind w:left="175" w:right="321"/>
              <w:jc w:val="center"/>
            </w:pPr>
            <w:r>
              <w:t>4500</w:t>
            </w:r>
          </w:p>
        </w:tc>
        <w:tc>
          <w:tcPr>
            <w:tcW w:w="2574" w:type="dxa"/>
          </w:tcPr>
          <w:p w:rsidR="000546BA" w:rsidRDefault="00590CA3">
            <w:pPr>
              <w:pStyle w:val="TableParagraph"/>
              <w:spacing w:before="3"/>
              <w:ind w:right="125"/>
              <w:jc w:val="center"/>
            </w:pPr>
            <w:r>
              <w:rPr>
                <w:w w:val="99"/>
              </w:rPr>
              <w:t>1</w:t>
            </w:r>
          </w:p>
        </w:tc>
      </w:tr>
      <w:tr w:rsidR="000546BA">
        <w:trPr>
          <w:trHeight w:val="275"/>
        </w:trPr>
        <w:tc>
          <w:tcPr>
            <w:tcW w:w="1018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3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right="33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437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20" w:line="235" w:lineRule="exact"/>
              <w:ind w:left="175" w:right="321"/>
              <w:jc w:val="center"/>
            </w:pPr>
            <w:r>
              <w:t>2500</w:t>
            </w:r>
          </w:p>
        </w:tc>
        <w:tc>
          <w:tcPr>
            <w:tcW w:w="2574" w:type="dxa"/>
            <w:tcBorders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3" w:line="252" w:lineRule="exact"/>
              <w:ind w:left="325" w:right="450"/>
              <w:jc w:val="center"/>
            </w:pPr>
            <w:r>
              <w:t>0.5</w:t>
            </w:r>
          </w:p>
        </w:tc>
      </w:tr>
      <w:tr w:rsidR="000546BA">
        <w:trPr>
          <w:trHeight w:val="253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33" w:right="135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right="34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175" w:right="323"/>
              <w:jc w:val="center"/>
              <w:rPr>
                <w:b/>
              </w:rPr>
            </w:pPr>
            <w:r>
              <w:rPr>
                <w:b/>
              </w:rPr>
              <w:t>195000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3" w:lineRule="exact"/>
              <w:ind w:left="325" w:right="449"/>
              <w:jc w:val="center"/>
              <w:rPr>
                <w:b/>
              </w:rPr>
            </w:pPr>
            <w:r>
              <w:rPr>
                <w:b/>
              </w:rPr>
              <w:t>57.75</w:t>
            </w:r>
          </w:p>
        </w:tc>
      </w:tr>
      <w:tr w:rsidR="000546BA">
        <w:trPr>
          <w:trHeight w:val="255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31" w:right="135"/>
              <w:jc w:val="center"/>
              <w:rPr>
                <w:b/>
              </w:rPr>
            </w:pPr>
            <w:r>
              <w:rPr>
                <w:b/>
              </w:rPr>
              <w:t>Rerata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right="34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175" w:right="321"/>
              <w:jc w:val="center"/>
              <w:rPr>
                <w:b/>
              </w:rPr>
            </w:pPr>
            <w:r>
              <w:rPr>
                <w:b/>
              </w:rPr>
              <w:t>3900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before="1" w:line="234" w:lineRule="exact"/>
              <w:ind w:left="325" w:right="449"/>
              <w:jc w:val="center"/>
              <w:rPr>
                <w:b/>
              </w:rPr>
            </w:pPr>
            <w:r>
              <w:rPr>
                <w:b/>
              </w:rPr>
              <w:t>1.155</w:t>
            </w:r>
          </w:p>
        </w:tc>
      </w:tr>
      <w:tr w:rsidR="000546BA">
        <w:trPr>
          <w:trHeight w:val="510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68" w:right="144" w:hanging="111"/>
              <w:rPr>
                <w:b/>
                <w:i/>
              </w:rPr>
            </w:pPr>
            <w:r>
              <w:rPr>
                <w:b/>
                <w:i/>
              </w:rPr>
              <w:t>Jumlah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right="34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175" w:right="32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312800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3"/>
            </w:pPr>
          </w:p>
          <w:p w:rsidR="000546BA" w:rsidRDefault="00590CA3">
            <w:pPr>
              <w:pStyle w:val="TableParagraph"/>
              <w:spacing w:line="234" w:lineRule="exact"/>
              <w:ind w:left="325" w:right="44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97.25</w:t>
            </w:r>
          </w:p>
        </w:tc>
      </w:tr>
      <w:tr w:rsidR="000546BA">
        <w:trPr>
          <w:trHeight w:val="509"/>
        </w:trPr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590CA3">
            <w:pPr>
              <w:pStyle w:val="TableParagraph"/>
              <w:spacing w:line="250" w:lineRule="atLeast"/>
              <w:ind w:left="268" w:right="186" w:hanging="68"/>
              <w:rPr>
                <w:b/>
                <w:i/>
              </w:rPr>
            </w:pPr>
            <w:r>
              <w:rPr>
                <w:b/>
                <w:i/>
              </w:rPr>
              <w:t>Rerata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Total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right="34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-</w:t>
            </w:r>
          </w:p>
        </w:tc>
        <w:tc>
          <w:tcPr>
            <w:tcW w:w="2437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175" w:right="32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3128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</w:tcBorders>
          </w:tcPr>
          <w:p w:rsidR="000546BA" w:rsidRDefault="000546BA">
            <w:pPr>
              <w:pStyle w:val="TableParagraph"/>
              <w:spacing w:before="2"/>
            </w:pPr>
          </w:p>
          <w:p w:rsidR="000546BA" w:rsidRDefault="00590CA3">
            <w:pPr>
              <w:pStyle w:val="TableParagraph"/>
              <w:spacing w:line="234" w:lineRule="exact"/>
              <w:ind w:left="325" w:right="4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0.9725</w:t>
            </w:r>
          </w:p>
        </w:tc>
      </w:tr>
    </w:tbl>
    <w:p w:rsidR="000546BA" w:rsidRDefault="000546BA">
      <w:pPr>
        <w:spacing w:line="234" w:lineRule="exact"/>
        <w:jc w:val="center"/>
        <w:sectPr w:rsidR="000546BA">
          <w:headerReference w:type="default" r:id="rId536"/>
          <w:footerReference w:type="default" r:id="rId537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BodyText"/>
        <w:ind w:left="708"/>
      </w:pPr>
      <w:bookmarkStart w:id="22" w:name="Lampiran_6"/>
      <w:bookmarkEnd w:id="22"/>
      <w:r>
        <w:t>Lampiran</w:t>
      </w:r>
      <w:r>
        <w:rPr>
          <w:spacing w:val="-4"/>
        </w:rPr>
        <w:t xml:space="preserve"> </w:t>
      </w:r>
      <w:r>
        <w:t>6.</w:t>
      </w:r>
      <w:r>
        <w:rPr>
          <w:spacing w:val="54"/>
        </w:rPr>
        <w:t xml:space="preserve"> </w:t>
      </w:r>
      <w:r>
        <w:t>Koefisien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reliabilitas</w:t>
      </w:r>
      <w:r>
        <w:rPr>
          <w:spacing w:val="-4"/>
        </w:rPr>
        <w:t xml:space="preserve"> </w:t>
      </w:r>
      <w:r>
        <w:t>instrumen</w:t>
      </w:r>
      <w:r>
        <w:rPr>
          <w:spacing w:val="-4"/>
        </w:rPr>
        <w:t xml:space="preserve"> </w:t>
      </w:r>
      <w:r>
        <w:t>penelitian</w:t>
      </w:r>
    </w:p>
    <w:p w:rsidR="000546BA" w:rsidRDefault="000546BA">
      <w:pPr>
        <w:pStyle w:val="BodyText"/>
        <w:spacing w:before="1"/>
      </w:pPr>
    </w:p>
    <w:p w:rsidR="000546BA" w:rsidRDefault="00590CA3">
      <w:pPr>
        <w:pStyle w:val="Heading2"/>
        <w:spacing w:before="1"/>
        <w:ind w:left="853" w:right="1325"/>
        <w:jc w:val="center"/>
      </w:pPr>
      <w:r>
        <w:t>KARAKTERISTIK</w:t>
      </w:r>
      <w:r>
        <w:rPr>
          <w:spacing w:val="-5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SOSIAL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headerReference w:type="default" r:id="rId538"/>
          <w:footerReference w:type="default" r:id="rId539"/>
          <w:pgSz w:w="11910" w:h="16840"/>
          <w:pgMar w:top="980" w:right="520" w:bottom="0" w:left="1560" w:header="765" w:footer="0" w:gutter="0"/>
          <w:pgNumType w:start="266"/>
          <w:cols w:space="720"/>
        </w:sectPr>
      </w:pPr>
    </w:p>
    <w:p w:rsidR="000546BA" w:rsidRDefault="00590CA3">
      <w:pPr>
        <w:spacing w:before="90"/>
        <w:ind w:left="708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7"/>
        <w:rPr>
          <w:b/>
          <w:sz w:val="28"/>
        </w:rPr>
      </w:pPr>
    </w:p>
    <w:p w:rsidR="000546BA" w:rsidRDefault="00590CA3">
      <w:pPr>
        <w:ind w:left="143"/>
        <w:rPr>
          <w:rFonts w:ascii="Arial"/>
          <w:b/>
          <w:sz w:val="18"/>
        </w:rPr>
      </w:pPr>
      <w:r>
        <w:rPr>
          <w:rFonts w:ascii="Arial"/>
          <w:b/>
          <w:w w:val="140"/>
          <w:sz w:val="18"/>
        </w:rPr>
        <w:t>Case</w:t>
      </w:r>
      <w:r>
        <w:rPr>
          <w:rFonts w:ascii="Arial"/>
          <w:b/>
          <w:spacing w:val="5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Processing</w:t>
      </w:r>
      <w:r>
        <w:rPr>
          <w:rFonts w:ascii="Arial"/>
          <w:b/>
          <w:spacing w:val="11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777" w:space="40"/>
            <w:col w:w="8013"/>
          </w:cols>
        </w:sectPr>
      </w:pPr>
    </w:p>
    <w:p w:rsidR="000546BA" w:rsidRDefault="000546BA">
      <w:pPr>
        <w:pStyle w:val="BodyText"/>
        <w:spacing w:before="2" w:after="1"/>
        <w:rPr>
          <w:rFonts w:ascii="Arial"/>
          <w:b/>
          <w:sz w:val="9"/>
        </w:rPr>
      </w:pPr>
    </w:p>
    <w:tbl>
      <w:tblPr>
        <w:tblW w:w="0" w:type="auto"/>
        <w:tblInd w:w="9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457"/>
        <w:gridCol w:w="1442"/>
        <w:gridCol w:w="1481"/>
      </w:tblGrid>
      <w:tr w:rsidR="000546BA">
        <w:trPr>
          <w:trHeight w:val="258"/>
        </w:trPr>
        <w:tc>
          <w:tcPr>
            <w:tcW w:w="2534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N</w:t>
            </w:r>
          </w:p>
        </w:tc>
        <w:tc>
          <w:tcPr>
            <w:tcW w:w="1481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1077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52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Cases</w:t>
            </w:r>
          </w:p>
        </w:tc>
        <w:tc>
          <w:tcPr>
            <w:tcW w:w="1457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Valid</w:t>
            </w:r>
          </w:p>
        </w:tc>
        <w:tc>
          <w:tcPr>
            <w:tcW w:w="1442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1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10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28"/>
              <w:rPr>
                <w:rFonts w:ascii="Arial MT"/>
                <w:sz w:val="14"/>
              </w:rPr>
            </w:pPr>
            <w:r>
              <w:rPr>
                <w:rFonts w:ascii="Arial MT"/>
                <w:w w:val="140"/>
                <w:sz w:val="18"/>
              </w:rPr>
              <w:t>Excluded</w:t>
            </w:r>
            <w:r>
              <w:rPr>
                <w:rFonts w:ascii="Arial MT"/>
                <w:w w:val="140"/>
                <w:position w:val="6"/>
                <w:sz w:val="14"/>
              </w:rPr>
              <w:t>a</w:t>
            </w:r>
          </w:p>
        </w:tc>
        <w:tc>
          <w:tcPr>
            <w:tcW w:w="14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0</w:t>
            </w:r>
          </w:p>
        </w:tc>
        <w:tc>
          <w:tcPr>
            <w:tcW w:w="148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1077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Total</w:t>
            </w:r>
          </w:p>
        </w:tc>
        <w:tc>
          <w:tcPr>
            <w:tcW w:w="1442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1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</w:tbl>
    <w:p w:rsidR="000546BA" w:rsidRDefault="00590CA3">
      <w:pPr>
        <w:spacing w:before="38" w:line="268" w:lineRule="auto"/>
        <w:ind w:left="1663" w:right="4524" w:hanging="293"/>
        <w:rPr>
          <w:rFonts w:ascii="Arial MT"/>
          <w:sz w:val="18"/>
        </w:rPr>
      </w:pPr>
      <w:r>
        <w:rPr>
          <w:rFonts w:ascii="Arial MT"/>
          <w:w w:val="140"/>
          <w:position w:val="1"/>
          <w:sz w:val="18"/>
        </w:rPr>
        <w:t>a.</w:t>
      </w:r>
      <w:r>
        <w:rPr>
          <w:rFonts w:ascii="Arial MT"/>
          <w:spacing w:val="20"/>
          <w:w w:val="140"/>
          <w:position w:val="1"/>
          <w:sz w:val="18"/>
        </w:rPr>
        <w:t xml:space="preserve"> </w:t>
      </w:r>
      <w:r>
        <w:rPr>
          <w:rFonts w:ascii="Arial MT"/>
          <w:w w:val="140"/>
          <w:sz w:val="18"/>
        </w:rPr>
        <w:t>Listwise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deletion</w:t>
      </w:r>
      <w:r>
        <w:rPr>
          <w:rFonts w:ascii="Arial MT"/>
          <w:spacing w:val="8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based</w:t>
      </w:r>
      <w:r>
        <w:rPr>
          <w:rFonts w:ascii="Arial MT"/>
          <w:spacing w:val="-1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on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all</w:t>
      </w:r>
      <w:r>
        <w:rPr>
          <w:rFonts w:ascii="Arial MT"/>
          <w:spacing w:val="-6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variables</w:t>
      </w:r>
      <w:r>
        <w:rPr>
          <w:rFonts w:ascii="Arial MT"/>
          <w:spacing w:val="-2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in</w:t>
      </w:r>
      <w:r>
        <w:rPr>
          <w:rFonts w:ascii="Arial MT"/>
          <w:spacing w:val="3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the</w:t>
      </w:r>
      <w:r>
        <w:rPr>
          <w:rFonts w:ascii="Arial MT"/>
          <w:spacing w:val="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procedure.</w:t>
      </w:r>
    </w:p>
    <w:p w:rsidR="000546BA" w:rsidRDefault="000546BA">
      <w:pPr>
        <w:pStyle w:val="BodyText"/>
        <w:spacing w:before="10"/>
        <w:rPr>
          <w:rFonts w:ascii="Arial MT"/>
          <w:sz w:val="19"/>
        </w:rPr>
      </w:pPr>
    </w:p>
    <w:p w:rsidR="000546BA" w:rsidRDefault="00590CA3">
      <w:pPr>
        <w:spacing w:before="100"/>
        <w:ind w:left="2363"/>
        <w:rPr>
          <w:rFonts w:ascii="Arial"/>
          <w:b/>
          <w:sz w:val="18"/>
        </w:rPr>
      </w:pPr>
      <w:r>
        <w:rPr>
          <w:rFonts w:ascii="Arial"/>
          <w:b/>
          <w:w w:val="145"/>
          <w:sz w:val="18"/>
        </w:rPr>
        <w:t>Reliability</w:t>
      </w:r>
      <w:r>
        <w:rPr>
          <w:rFonts w:ascii="Arial"/>
          <w:b/>
          <w:spacing w:val="-4"/>
          <w:w w:val="145"/>
          <w:sz w:val="18"/>
        </w:rPr>
        <w:t xml:space="preserve"> </w:t>
      </w:r>
      <w:r>
        <w:rPr>
          <w:rFonts w:ascii="Arial"/>
          <w:b/>
          <w:w w:val="145"/>
          <w:sz w:val="18"/>
        </w:rPr>
        <w:t>Statistics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9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2003"/>
        <w:gridCol w:w="1562"/>
      </w:tblGrid>
      <w:tr w:rsidR="000546BA">
        <w:trPr>
          <w:trHeight w:val="1178"/>
        </w:trPr>
        <w:tc>
          <w:tcPr>
            <w:tcW w:w="1873" w:type="dxa"/>
            <w:tcBorders>
              <w:left w:val="single" w:sz="34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566" w:right="239" w:hanging="322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Cronbach's</w:t>
            </w:r>
            <w:r>
              <w:rPr>
                <w:rFonts w:ascii="Arial MT"/>
                <w:spacing w:val="-71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Alpha</w:t>
            </w:r>
          </w:p>
        </w:tc>
        <w:tc>
          <w:tcPr>
            <w:tcW w:w="2003" w:type="dxa"/>
          </w:tcPr>
          <w:p w:rsidR="000546BA" w:rsidRDefault="00590CA3">
            <w:pPr>
              <w:pStyle w:val="TableParagraph"/>
              <w:spacing w:before="46" w:line="266" w:lineRule="auto"/>
              <w:ind w:left="258" w:right="226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Cronbach's</w:t>
            </w:r>
            <w:r>
              <w:rPr>
                <w:rFonts w:ascii="Arial MT"/>
                <w:spacing w:val="1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Alpha Based</w:t>
            </w:r>
            <w:r>
              <w:rPr>
                <w:rFonts w:ascii="Arial MT"/>
                <w:spacing w:val="-70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212" w:right="1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1" w:lineRule="exact"/>
              <w:ind w:left="180" w:right="1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Items</w:t>
            </w: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N</w:t>
            </w:r>
            <w:r>
              <w:rPr>
                <w:rFonts w:ascii="Arial MT"/>
                <w:spacing w:val="-6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of</w:t>
            </w:r>
            <w:r>
              <w:rPr>
                <w:rFonts w:ascii="Arial MT"/>
                <w:spacing w:val="9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873" w:type="dxa"/>
            <w:tcBorders>
              <w:left w:val="single" w:sz="34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153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.838</w:t>
            </w:r>
          </w:p>
        </w:tc>
        <w:tc>
          <w:tcPr>
            <w:tcW w:w="2003" w:type="dxa"/>
          </w:tcPr>
          <w:p w:rsidR="000546BA" w:rsidRDefault="00590CA3">
            <w:pPr>
              <w:pStyle w:val="TableParagraph"/>
              <w:spacing w:before="17" w:line="206" w:lineRule="exact"/>
              <w:ind w:left="1311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.803</w:t>
            </w: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7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24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9"/>
        <w:rPr>
          <w:rFonts w:ascii="Arial"/>
          <w:b/>
          <w:sz w:val="17"/>
        </w:rPr>
      </w:pPr>
    </w:p>
    <w:p w:rsidR="000546BA" w:rsidRDefault="00590CA3">
      <w:pPr>
        <w:pStyle w:val="Heading2"/>
        <w:ind w:left="853" w:right="1326"/>
        <w:jc w:val="center"/>
      </w:pPr>
      <w:r>
        <w:t>PROSES</w:t>
      </w:r>
      <w:r>
        <w:rPr>
          <w:spacing w:val="-6"/>
        </w:rPr>
        <w:t xml:space="preserve"> </w:t>
      </w:r>
      <w:r>
        <w:t>PEMBERDAYAAN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spacing w:before="90"/>
        <w:ind w:left="707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8"/>
        <w:rPr>
          <w:b/>
          <w:sz w:val="28"/>
        </w:rPr>
      </w:pPr>
    </w:p>
    <w:p w:rsidR="000546BA" w:rsidRDefault="00590CA3">
      <w:pPr>
        <w:ind w:left="104"/>
        <w:rPr>
          <w:rFonts w:ascii="Arial"/>
          <w:b/>
          <w:sz w:val="18"/>
        </w:rPr>
      </w:pPr>
      <w:r>
        <w:rPr>
          <w:rFonts w:ascii="Arial"/>
          <w:b/>
          <w:w w:val="135"/>
          <w:sz w:val="18"/>
        </w:rPr>
        <w:t>Case</w:t>
      </w:r>
      <w:r>
        <w:rPr>
          <w:rFonts w:ascii="Arial"/>
          <w:b/>
          <w:spacing w:val="11"/>
          <w:w w:val="135"/>
          <w:sz w:val="18"/>
        </w:rPr>
        <w:t xml:space="preserve"> </w:t>
      </w:r>
      <w:r>
        <w:rPr>
          <w:rFonts w:ascii="Arial"/>
          <w:b/>
          <w:w w:val="135"/>
          <w:sz w:val="18"/>
        </w:rPr>
        <w:t>Processing</w:t>
      </w:r>
      <w:r>
        <w:rPr>
          <w:rFonts w:ascii="Arial"/>
          <w:b/>
          <w:spacing w:val="17"/>
          <w:w w:val="135"/>
          <w:sz w:val="18"/>
        </w:rPr>
        <w:t xml:space="preserve"> </w:t>
      </w:r>
      <w:r>
        <w:rPr>
          <w:rFonts w:ascii="Arial"/>
          <w:b/>
          <w:w w:val="135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777" w:space="40"/>
            <w:col w:w="8013"/>
          </w:cols>
        </w:sectPr>
      </w:pPr>
    </w:p>
    <w:p w:rsidR="000546BA" w:rsidRDefault="00590CA3">
      <w:pPr>
        <w:pStyle w:val="BodyText"/>
        <w:spacing w:before="3"/>
        <w:rPr>
          <w:rFonts w:ascii="Arial"/>
          <w:b/>
          <w:sz w:val="9"/>
        </w:rPr>
      </w:pPr>
      <w:r>
        <w:rPr>
          <w:noProof/>
        </w:rPr>
        <w:drawing>
          <wp:anchor distT="0" distB="0" distL="0" distR="0" simplePos="0" relativeHeight="160056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"/>
        <w:gridCol w:w="1412"/>
        <w:gridCol w:w="1398"/>
        <w:gridCol w:w="1436"/>
      </w:tblGrid>
      <w:tr w:rsidR="000546BA">
        <w:trPr>
          <w:trHeight w:val="258"/>
        </w:trPr>
        <w:tc>
          <w:tcPr>
            <w:tcW w:w="2455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98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6"/>
                <w:sz w:val="18"/>
              </w:rPr>
              <w:t>N</w:t>
            </w:r>
          </w:p>
        </w:tc>
        <w:tc>
          <w:tcPr>
            <w:tcW w:w="1436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6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1043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47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Cases</w:t>
            </w:r>
          </w:p>
        </w:tc>
        <w:tc>
          <w:tcPr>
            <w:tcW w:w="1412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Valid</w:t>
            </w:r>
          </w:p>
        </w:tc>
        <w:tc>
          <w:tcPr>
            <w:tcW w:w="1398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30</w:t>
            </w:r>
          </w:p>
        </w:tc>
        <w:tc>
          <w:tcPr>
            <w:tcW w:w="1436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104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22"/>
              <w:rPr>
                <w:rFonts w:ascii="Arial MT"/>
                <w:sz w:val="14"/>
              </w:rPr>
            </w:pPr>
            <w:r>
              <w:rPr>
                <w:rFonts w:ascii="Arial MT"/>
                <w:w w:val="135"/>
                <w:sz w:val="18"/>
              </w:rPr>
              <w:t>Excluded</w:t>
            </w:r>
            <w:r>
              <w:rPr>
                <w:rFonts w:ascii="Arial MT"/>
                <w:w w:val="135"/>
                <w:position w:val="6"/>
                <w:sz w:val="14"/>
              </w:rPr>
              <w:t>a</w:t>
            </w:r>
          </w:p>
        </w:tc>
        <w:tc>
          <w:tcPr>
            <w:tcW w:w="139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6"/>
                <w:sz w:val="18"/>
              </w:rPr>
              <w:t>0</w:t>
            </w:r>
          </w:p>
        </w:tc>
        <w:tc>
          <w:tcPr>
            <w:tcW w:w="143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1043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Total</w:t>
            </w:r>
          </w:p>
        </w:tc>
        <w:tc>
          <w:tcPr>
            <w:tcW w:w="1398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30</w:t>
            </w:r>
          </w:p>
        </w:tc>
        <w:tc>
          <w:tcPr>
            <w:tcW w:w="1436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1634" w:right="4982" w:hanging="284"/>
        <w:rPr>
          <w:rFonts w:ascii="Arial MT"/>
          <w:sz w:val="18"/>
        </w:rPr>
      </w:pPr>
      <w:r>
        <w:rPr>
          <w:rFonts w:ascii="Arial MT"/>
          <w:w w:val="135"/>
          <w:position w:val="1"/>
          <w:sz w:val="18"/>
        </w:rPr>
        <w:t>a.</w:t>
      </w:r>
      <w:r>
        <w:rPr>
          <w:rFonts w:ascii="Arial MT"/>
          <w:spacing w:val="23"/>
          <w:w w:val="135"/>
          <w:position w:val="1"/>
          <w:sz w:val="18"/>
        </w:rPr>
        <w:t xml:space="preserve"> </w:t>
      </w:r>
      <w:r>
        <w:rPr>
          <w:rFonts w:ascii="Arial MT"/>
          <w:w w:val="135"/>
          <w:sz w:val="18"/>
        </w:rPr>
        <w:t>Listwise</w:t>
      </w:r>
      <w:r>
        <w:rPr>
          <w:rFonts w:ascii="Arial MT"/>
          <w:spacing w:val="11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deletion</w:t>
      </w:r>
      <w:r>
        <w:rPr>
          <w:rFonts w:ascii="Arial MT"/>
          <w:spacing w:val="11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based</w:t>
      </w:r>
      <w:r>
        <w:rPr>
          <w:rFonts w:ascii="Arial MT"/>
          <w:spacing w:val="-10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on</w:t>
      </w:r>
      <w:r>
        <w:rPr>
          <w:rFonts w:ascii="Arial MT"/>
          <w:spacing w:val="11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all</w:t>
      </w:r>
      <w:r>
        <w:rPr>
          <w:rFonts w:ascii="Arial MT"/>
          <w:spacing w:val="-64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variables in</w:t>
      </w:r>
      <w:r>
        <w:rPr>
          <w:rFonts w:ascii="Arial MT"/>
          <w:spacing w:val="5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the</w:t>
      </w:r>
      <w:r>
        <w:rPr>
          <w:rFonts w:ascii="Arial MT"/>
          <w:spacing w:val="6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procedure.</w:t>
      </w:r>
    </w:p>
    <w:p w:rsidR="000546BA" w:rsidRDefault="000546BA">
      <w:pPr>
        <w:pStyle w:val="BodyText"/>
        <w:spacing w:before="2"/>
        <w:rPr>
          <w:rFonts w:ascii="Arial MT"/>
          <w:sz w:val="21"/>
        </w:rPr>
      </w:pPr>
    </w:p>
    <w:p w:rsidR="000546BA" w:rsidRDefault="00590CA3">
      <w:pPr>
        <w:spacing w:before="101"/>
        <w:ind w:left="2261"/>
        <w:rPr>
          <w:rFonts w:ascii="Arial"/>
          <w:b/>
          <w:sz w:val="18"/>
        </w:rPr>
      </w:pPr>
      <w:r>
        <w:rPr>
          <w:rFonts w:ascii="Arial"/>
          <w:b/>
          <w:w w:val="135"/>
          <w:sz w:val="18"/>
        </w:rPr>
        <w:t>Reliability</w:t>
      </w:r>
      <w:r>
        <w:rPr>
          <w:rFonts w:ascii="Arial"/>
          <w:b/>
          <w:spacing w:val="6"/>
          <w:w w:val="135"/>
          <w:sz w:val="18"/>
        </w:rPr>
        <w:t xml:space="preserve"> </w:t>
      </w:r>
      <w:r>
        <w:rPr>
          <w:rFonts w:ascii="Arial"/>
          <w:b/>
          <w:w w:val="135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9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8"/>
        <w:gridCol w:w="1880"/>
        <w:gridCol w:w="1466"/>
      </w:tblGrid>
      <w:tr w:rsidR="000546BA">
        <w:trPr>
          <w:trHeight w:val="1178"/>
        </w:trPr>
        <w:tc>
          <w:tcPr>
            <w:tcW w:w="1758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540" w:right="238" w:hanging="302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Cronbach's</w:t>
            </w:r>
            <w:r>
              <w:rPr>
                <w:rFonts w:ascii="Arial MT"/>
                <w:spacing w:val="-65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Alpha</w:t>
            </w:r>
          </w:p>
        </w:tc>
        <w:tc>
          <w:tcPr>
            <w:tcW w:w="1880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6" w:line="266" w:lineRule="auto"/>
              <w:ind w:left="245" w:right="217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Cronbach's</w:t>
            </w:r>
            <w:r>
              <w:rPr>
                <w:rFonts w:ascii="Arial MT"/>
                <w:spacing w:val="1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Alpha Based</w:t>
            </w:r>
            <w:r>
              <w:rPr>
                <w:rFonts w:ascii="Arial MT"/>
                <w:spacing w:val="-64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208" w:right="1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1" w:lineRule="exact"/>
              <w:ind w:left="179" w:right="1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Items</w:t>
            </w:r>
          </w:p>
        </w:tc>
        <w:tc>
          <w:tcPr>
            <w:tcW w:w="1466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N</w:t>
            </w:r>
            <w:r>
              <w:rPr>
                <w:rFonts w:ascii="Arial MT"/>
                <w:spacing w:val="-3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of</w:t>
            </w:r>
            <w:r>
              <w:rPr>
                <w:rFonts w:ascii="Arial MT"/>
                <w:spacing w:val="12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758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092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.926</w:t>
            </w:r>
          </w:p>
        </w:tc>
        <w:tc>
          <w:tcPr>
            <w:tcW w:w="1880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233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.926</w:t>
            </w:r>
          </w:p>
        </w:tc>
        <w:tc>
          <w:tcPr>
            <w:tcW w:w="1466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18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2"/>
        </w:rPr>
      </w:pPr>
    </w:p>
    <w:p w:rsidR="000546BA" w:rsidRDefault="00590CA3">
      <w:pPr>
        <w:pStyle w:val="BodyText"/>
        <w:ind w:left="708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57"/>
        </w:rPr>
        <w:t xml:space="preserve"> </w:t>
      </w:r>
      <w:r>
        <w:t>(lanjutan)</w:t>
      </w:r>
    </w:p>
    <w:p w:rsidR="000546BA" w:rsidRDefault="000546BA">
      <w:pPr>
        <w:pStyle w:val="BodyText"/>
        <w:spacing w:before="4"/>
        <w:rPr>
          <w:sz w:val="16"/>
        </w:rPr>
      </w:pPr>
    </w:p>
    <w:p w:rsidR="000546BA" w:rsidRDefault="00590CA3">
      <w:pPr>
        <w:pStyle w:val="Heading2"/>
        <w:spacing w:before="90"/>
        <w:ind w:left="853" w:right="1325"/>
        <w:jc w:val="center"/>
      </w:pPr>
      <w:r>
        <w:t>KINERJA</w:t>
      </w:r>
      <w:r>
        <w:rPr>
          <w:spacing w:val="-3"/>
        </w:rPr>
        <w:t xml:space="preserve"> </w:t>
      </w:r>
      <w:r>
        <w:t>PENYULUH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headerReference w:type="default" r:id="rId540"/>
          <w:footerReference w:type="default" r:id="rId541"/>
          <w:pgSz w:w="11910" w:h="16840"/>
          <w:pgMar w:top="980" w:right="520" w:bottom="0" w:left="1560" w:header="765" w:footer="0" w:gutter="0"/>
          <w:cols w:space="720"/>
        </w:sectPr>
      </w:pPr>
    </w:p>
    <w:p w:rsidR="000546BA" w:rsidRDefault="00590CA3">
      <w:pPr>
        <w:spacing w:before="90"/>
        <w:ind w:left="707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7"/>
        <w:rPr>
          <w:b/>
          <w:sz w:val="28"/>
        </w:rPr>
      </w:pPr>
    </w:p>
    <w:p w:rsidR="000546BA" w:rsidRDefault="00590CA3">
      <w:pPr>
        <w:ind w:left="-11"/>
        <w:rPr>
          <w:rFonts w:ascii="Arial"/>
          <w:b/>
          <w:sz w:val="18"/>
        </w:rPr>
      </w:pPr>
      <w:r>
        <w:rPr>
          <w:rFonts w:ascii="Arial"/>
          <w:b/>
          <w:w w:val="125"/>
          <w:sz w:val="18"/>
        </w:rPr>
        <w:t>Case</w:t>
      </w:r>
      <w:r>
        <w:rPr>
          <w:rFonts w:ascii="Arial"/>
          <w:b/>
          <w:spacing w:val="-13"/>
          <w:w w:val="125"/>
          <w:sz w:val="18"/>
        </w:rPr>
        <w:t xml:space="preserve"> </w:t>
      </w:r>
      <w:r>
        <w:rPr>
          <w:rFonts w:ascii="Arial"/>
          <w:b/>
          <w:w w:val="125"/>
          <w:sz w:val="18"/>
        </w:rPr>
        <w:t>Processing</w:t>
      </w:r>
      <w:r>
        <w:rPr>
          <w:rFonts w:ascii="Arial"/>
          <w:b/>
          <w:spacing w:val="-9"/>
          <w:w w:val="125"/>
          <w:sz w:val="18"/>
        </w:rPr>
        <w:t xml:space="preserve"> </w:t>
      </w:r>
      <w:r>
        <w:rPr>
          <w:rFonts w:ascii="Arial"/>
          <w:b/>
          <w:w w:val="125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777" w:space="40"/>
            <w:col w:w="8013"/>
          </w:cols>
        </w:sectPr>
      </w:pPr>
    </w:p>
    <w:p w:rsidR="000546BA" w:rsidRDefault="000546BA">
      <w:pPr>
        <w:pStyle w:val="BodyText"/>
        <w:spacing w:before="2" w:after="1"/>
        <w:rPr>
          <w:rFonts w:ascii="Arial"/>
          <w:b/>
          <w:sz w:val="9"/>
        </w:rPr>
      </w:pPr>
    </w:p>
    <w:tbl>
      <w:tblPr>
        <w:tblW w:w="0" w:type="auto"/>
        <w:tblInd w:w="9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4"/>
        <w:gridCol w:w="1278"/>
        <w:gridCol w:w="1265"/>
        <w:gridCol w:w="1299"/>
      </w:tblGrid>
      <w:tr w:rsidR="000546BA">
        <w:trPr>
          <w:trHeight w:val="258"/>
        </w:trPr>
        <w:tc>
          <w:tcPr>
            <w:tcW w:w="222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3"/>
                <w:sz w:val="18"/>
              </w:rPr>
              <w:t>N</w:t>
            </w:r>
          </w:p>
        </w:tc>
        <w:tc>
          <w:tcPr>
            <w:tcW w:w="1299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944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31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Cases</w:t>
            </w:r>
          </w:p>
        </w:tc>
        <w:tc>
          <w:tcPr>
            <w:tcW w:w="1278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01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Valid</w:t>
            </w:r>
          </w:p>
        </w:tc>
        <w:tc>
          <w:tcPr>
            <w:tcW w:w="1265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30</w:t>
            </w:r>
          </w:p>
        </w:tc>
        <w:tc>
          <w:tcPr>
            <w:tcW w:w="1299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944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01"/>
              <w:rPr>
                <w:rFonts w:ascii="Arial MT"/>
                <w:sz w:val="14"/>
              </w:rPr>
            </w:pPr>
            <w:r>
              <w:rPr>
                <w:rFonts w:ascii="Arial MT"/>
                <w:w w:val="125"/>
                <w:sz w:val="18"/>
              </w:rPr>
              <w:t>Excluded</w:t>
            </w:r>
            <w:r>
              <w:rPr>
                <w:rFonts w:ascii="Arial MT"/>
                <w:w w:val="125"/>
                <w:position w:val="6"/>
                <w:sz w:val="14"/>
              </w:rPr>
              <w:t>a</w:t>
            </w:r>
          </w:p>
        </w:tc>
        <w:tc>
          <w:tcPr>
            <w:tcW w:w="126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3"/>
                <w:sz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944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01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Total</w:t>
            </w:r>
          </w:p>
        </w:tc>
        <w:tc>
          <w:tcPr>
            <w:tcW w:w="1265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30</w:t>
            </w:r>
          </w:p>
        </w:tc>
        <w:tc>
          <w:tcPr>
            <w:tcW w:w="1299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100.0</w:t>
            </w:r>
          </w:p>
        </w:tc>
      </w:tr>
    </w:tbl>
    <w:p w:rsidR="000546BA" w:rsidRDefault="00590CA3">
      <w:pPr>
        <w:spacing w:before="38" w:line="268" w:lineRule="auto"/>
        <w:ind w:left="1546" w:right="4524" w:hanging="257"/>
        <w:rPr>
          <w:rFonts w:ascii="Arial MT"/>
          <w:sz w:val="18"/>
        </w:rPr>
      </w:pPr>
      <w:r>
        <w:rPr>
          <w:rFonts w:ascii="Arial MT"/>
          <w:w w:val="120"/>
          <w:position w:val="1"/>
          <w:sz w:val="18"/>
        </w:rPr>
        <w:t>a.</w:t>
      </w:r>
      <w:r>
        <w:rPr>
          <w:rFonts w:ascii="Arial MT"/>
          <w:spacing w:val="32"/>
          <w:w w:val="120"/>
          <w:position w:val="1"/>
          <w:sz w:val="18"/>
        </w:rPr>
        <w:t xml:space="preserve"> </w:t>
      </w:r>
      <w:r>
        <w:rPr>
          <w:rFonts w:ascii="Arial MT"/>
          <w:w w:val="120"/>
          <w:sz w:val="18"/>
        </w:rPr>
        <w:t>Listwise</w:t>
      </w:r>
      <w:r>
        <w:rPr>
          <w:rFonts w:ascii="Arial MT"/>
          <w:spacing w:val="19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deletion</w:t>
      </w:r>
      <w:r>
        <w:rPr>
          <w:rFonts w:ascii="Arial MT"/>
          <w:spacing w:val="18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based</w:t>
      </w:r>
      <w:r>
        <w:rPr>
          <w:rFonts w:ascii="Arial MT"/>
          <w:spacing w:val="-2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on</w:t>
      </w:r>
      <w:r>
        <w:rPr>
          <w:rFonts w:ascii="Arial MT"/>
          <w:spacing w:val="19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all</w:t>
      </w:r>
      <w:r>
        <w:rPr>
          <w:rFonts w:ascii="Arial MT"/>
          <w:spacing w:val="-57"/>
          <w:w w:val="120"/>
          <w:sz w:val="18"/>
        </w:rPr>
        <w:t xml:space="preserve"> </w:t>
      </w:r>
      <w:r>
        <w:rPr>
          <w:rFonts w:ascii="Arial MT"/>
          <w:w w:val="125"/>
          <w:sz w:val="18"/>
        </w:rPr>
        <w:t>variables</w:t>
      </w:r>
      <w:r>
        <w:rPr>
          <w:rFonts w:ascii="Arial MT"/>
          <w:spacing w:val="-8"/>
          <w:w w:val="125"/>
          <w:sz w:val="18"/>
        </w:rPr>
        <w:t xml:space="preserve"> </w:t>
      </w:r>
      <w:r>
        <w:rPr>
          <w:rFonts w:ascii="Arial MT"/>
          <w:w w:val="125"/>
          <w:sz w:val="18"/>
        </w:rPr>
        <w:t>in</w:t>
      </w:r>
      <w:r>
        <w:rPr>
          <w:rFonts w:ascii="Arial MT"/>
          <w:spacing w:val="-4"/>
          <w:w w:val="125"/>
          <w:sz w:val="18"/>
        </w:rPr>
        <w:t xml:space="preserve"> </w:t>
      </w:r>
      <w:r>
        <w:rPr>
          <w:rFonts w:ascii="Arial MT"/>
          <w:w w:val="125"/>
          <w:sz w:val="18"/>
        </w:rPr>
        <w:t>the</w:t>
      </w:r>
      <w:r>
        <w:rPr>
          <w:rFonts w:ascii="Arial MT"/>
          <w:spacing w:val="-3"/>
          <w:w w:val="125"/>
          <w:sz w:val="18"/>
        </w:rPr>
        <w:t xml:space="preserve"> </w:t>
      </w:r>
      <w:r>
        <w:rPr>
          <w:rFonts w:ascii="Arial MT"/>
          <w:w w:val="125"/>
          <w:sz w:val="18"/>
        </w:rPr>
        <w:t>procedure.</w:t>
      </w:r>
    </w:p>
    <w:p w:rsidR="000546BA" w:rsidRDefault="000546BA">
      <w:pPr>
        <w:pStyle w:val="BodyText"/>
        <w:spacing w:before="10"/>
        <w:rPr>
          <w:rFonts w:ascii="Arial MT"/>
          <w:sz w:val="19"/>
        </w:rPr>
      </w:pPr>
    </w:p>
    <w:p w:rsidR="000546BA" w:rsidRDefault="00590CA3">
      <w:pPr>
        <w:spacing w:before="100"/>
        <w:ind w:left="2107"/>
        <w:rPr>
          <w:rFonts w:ascii="Arial"/>
          <w:b/>
          <w:sz w:val="18"/>
        </w:rPr>
      </w:pPr>
      <w:r>
        <w:rPr>
          <w:rFonts w:ascii="Arial"/>
          <w:b/>
          <w:w w:val="120"/>
          <w:sz w:val="18"/>
        </w:rPr>
        <w:t>Reliability</w:t>
      </w:r>
      <w:r>
        <w:rPr>
          <w:rFonts w:ascii="Arial"/>
          <w:b/>
          <w:spacing w:val="37"/>
          <w:w w:val="120"/>
          <w:sz w:val="18"/>
        </w:rPr>
        <w:t xml:space="preserve"> </w:t>
      </w:r>
      <w:r>
        <w:rPr>
          <w:rFonts w:ascii="Arial"/>
          <w:b/>
          <w:w w:val="120"/>
          <w:sz w:val="18"/>
        </w:rPr>
        <w:t>Statistics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9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694"/>
        <w:gridCol w:w="1321"/>
      </w:tblGrid>
      <w:tr w:rsidR="000546BA">
        <w:trPr>
          <w:trHeight w:val="1178"/>
        </w:trPr>
        <w:tc>
          <w:tcPr>
            <w:tcW w:w="1584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484" w:hanging="272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Cronbach's</w:t>
            </w:r>
            <w:r>
              <w:rPr>
                <w:rFonts w:ascii="Arial MT"/>
                <w:spacing w:val="-58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Alpha</w:t>
            </w:r>
          </w:p>
        </w:tc>
        <w:tc>
          <w:tcPr>
            <w:tcW w:w="1694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6" w:line="266" w:lineRule="auto"/>
              <w:ind w:left="221" w:right="193" w:hanging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Cronbach's</w:t>
            </w:r>
            <w:r>
              <w:rPr>
                <w:rFonts w:ascii="Arial MT"/>
                <w:spacing w:val="1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Alpha</w:t>
            </w:r>
            <w:r>
              <w:rPr>
                <w:rFonts w:ascii="Arial MT"/>
                <w:spacing w:val="12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Based</w:t>
            </w:r>
            <w:r>
              <w:rPr>
                <w:rFonts w:ascii="Arial MT"/>
                <w:spacing w:val="-57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193" w:right="16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2" w:lineRule="exact"/>
              <w:ind w:left="166" w:right="1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Items</w:t>
            </w:r>
          </w:p>
        </w:tc>
        <w:tc>
          <w:tcPr>
            <w:tcW w:w="1321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2" w:lineRule="exact"/>
              <w:ind w:right="1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N</w:t>
            </w:r>
            <w:r>
              <w:rPr>
                <w:rFonts w:ascii="Arial MT"/>
                <w:spacing w:val="2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of</w:t>
            </w:r>
            <w:r>
              <w:rPr>
                <w:rFonts w:ascii="Arial MT"/>
                <w:spacing w:val="17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584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81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.905</w:t>
            </w:r>
          </w:p>
        </w:tc>
        <w:tc>
          <w:tcPr>
            <w:tcW w:w="1694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111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.895</w:t>
            </w:r>
          </w:p>
        </w:tc>
        <w:tc>
          <w:tcPr>
            <w:tcW w:w="1321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23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9"/>
        <w:rPr>
          <w:rFonts w:ascii="Arial"/>
          <w:b/>
          <w:sz w:val="17"/>
        </w:rPr>
      </w:pPr>
    </w:p>
    <w:p w:rsidR="000546BA" w:rsidRDefault="00590CA3">
      <w:pPr>
        <w:pStyle w:val="Heading2"/>
        <w:ind w:left="853" w:right="1326"/>
        <w:jc w:val="center"/>
      </w:pPr>
      <w:r>
        <w:t>PENGEMBANGAN</w:t>
      </w:r>
      <w:r>
        <w:rPr>
          <w:spacing w:val="-5"/>
        </w:rPr>
        <w:t xml:space="preserve"> </w:t>
      </w:r>
      <w:r>
        <w:t>KAPASITAS</w:t>
      </w:r>
      <w:r>
        <w:rPr>
          <w:spacing w:val="-4"/>
        </w:rPr>
        <w:t xml:space="preserve"> </w:t>
      </w:r>
      <w:r>
        <w:t>RT</w:t>
      </w:r>
      <w:r>
        <w:rPr>
          <w:spacing w:val="-5"/>
        </w:rPr>
        <w:t xml:space="preserve"> </w:t>
      </w:r>
      <w:r>
        <w:t>PETANI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spacing w:before="90"/>
        <w:ind w:left="708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8"/>
        <w:rPr>
          <w:b/>
          <w:sz w:val="28"/>
        </w:rPr>
      </w:pPr>
    </w:p>
    <w:p w:rsidR="000546BA" w:rsidRDefault="00590CA3">
      <w:pPr>
        <w:ind w:left="143"/>
        <w:rPr>
          <w:rFonts w:ascii="Arial"/>
          <w:b/>
          <w:sz w:val="18"/>
        </w:rPr>
      </w:pPr>
      <w:r>
        <w:rPr>
          <w:rFonts w:ascii="Arial"/>
          <w:b/>
          <w:w w:val="140"/>
          <w:sz w:val="18"/>
        </w:rPr>
        <w:t>Case</w:t>
      </w:r>
      <w:r>
        <w:rPr>
          <w:rFonts w:ascii="Arial"/>
          <w:b/>
          <w:spacing w:val="5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Processing</w:t>
      </w:r>
      <w:r>
        <w:rPr>
          <w:rFonts w:ascii="Arial"/>
          <w:b/>
          <w:spacing w:val="11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777" w:space="40"/>
            <w:col w:w="8013"/>
          </w:cols>
        </w:sectPr>
      </w:pPr>
    </w:p>
    <w:p w:rsidR="000546BA" w:rsidRDefault="00590CA3">
      <w:pPr>
        <w:pStyle w:val="BodyText"/>
        <w:spacing w:before="3"/>
        <w:rPr>
          <w:rFonts w:ascii="Arial"/>
          <w:b/>
          <w:sz w:val="9"/>
        </w:rPr>
      </w:pPr>
      <w:r>
        <w:rPr>
          <w:noProof/>
        </w:rPr>
        <w:drawing>
          <wp:anchor distT="0" distB="0" distL="0" distR="0" simplePos="0" relativeHeight="1600614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457"/>
        <w:gridCol w:w="1442"/>
        <w:gridCol w:w="1481"/>
      </w:tblGrid>
      <w:tr w:rsidR="000546BA">
        <w:trPr>
          <w:trHeight w:val="258"/>
        </w:trPr>
        <w:tc>
          <w:tcPr>
            <w:tcW w:w="2534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N</w:t>
            </w:r>
          </w:p>
        </w:tc>
        <w:tc>
          <w:tcPr>
            <w:tcW w:w="1481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1077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52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Cases</w:t>
            </w:r>
          </w:p>
        </w:tc>
        <w:tc>
          <w:tcPr>
            <w:tcW w:w="1457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Valid</w:t>
            </w:r>
          </w:p>
        </w:tc>
        <w:tc>
          <w:tcPr>
            <w:tcW w:w="1442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1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10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28"/>
              <w:rPr>
                <w:rFonts w:ascii="Arial MT"/>
                <w:sz w:val="14"/>
              </w:rPr>
            </w:pPr>
            <w:r>
              <w:rPr>
                <w:rFonts w:ascii="Arial MT"/>
                <w:w w:val="140"/>
                <w:sz w:val="18"/>
              </w:rPr>
              <w:t>Excluded</w:t>
            </w:r>
            <w:r>
              <w:rPr>
                <w:rFonts w:ascii="Arial MT"/>
                <w:w w:val="140"/>
                <w:position w:val="6"/>
                <w:sz w:val="14"/>
              </w:rPr>
              <w:t>a</w:t>
            </w:r>
          </w:p>
        </w:tc>
        <w:tc>
          <w:tcPr>
            <w:tcW w:w="14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0</w:t>
            </w:r>
          </w:p>
        </w:tc>
        <w:tc>
          <w:tcPr>
            <w:tcW w:w="148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1077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Total</w:t>
            </w:r>
          </w:p>
        </w:tc>
        <w:tc>
          <w:tcPr>
            <w:tcW w:w="1442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1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1663" w:right="4524" w:hanging="293"/>
        <w:rPr>
          <w:rFonts w:ascii="Arial MT"/>
          <w:sz w:val="18"/>
        </w:rPr>
      </w:pPr>
      <w:r>
        <w:rPr>
          <w:rFonts w:ascii="Arial MT"/>
          <w:w w:val="140"/>
          <w:position w:val="1"/>
          <w:sz w:val="18"/>
        </w:rPr>
        <w:t>a.</w:t>
      </w:r>
      <w:r>
        <w:rPr>
          <w:rFonts w:ascii="Arial MT"/>
          <w:spacing w:val="20"/>
          <w:w w:val="140"/>
          <w:position w:val="1"/>
          <w:sz w:val="18"/>
        </w:rPr>
        <w:t xml:space="preserve"> </w:t>
      </w:r>
      <w:r>
        <w:rPr>
          <w:rFonts w:ascii="Arial MT"/>
          <w:w w:val="140"/>
          <w:sz w:val="18"/>
        </w:rPr>
        <w:t>Listwise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deletion</w:t>
      </w:r>
      <w:r>
        <w:rPr>
          <w:rFonts w:ascii="Arial MT"/>
          <w:spacing w:val="8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based</w:t>
      </w:r>
      <w:r>
        <w:rPr>
          <w:rFonts w:ascii="Arial MT"/>
          <w:spacing w:val="-1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on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all</w:t>
      </w:r>
      <w:r>
        <w:rPr>
          <w:rFonts w:ascii="Arial MT"/>
          <w:spacing w:val="-6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variables</w:t>
      </w:r>
      <w:r>
        <w:rPr>
          <w:rFonts w:ascii="Arial MT"/>
          <w:spacing w:val="-2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in</w:t>
      </w:r>
      <w:r>
        <w:rPr>
          <w:rFonts w:ascii="Arial MT"/>
          <w:spacing w:val="3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the</w:t>
      </w:r>
      <w:r>
        <w:rPr>
          <w:rFonts w:ascii="Arial MT"/>
          <w:spacing w:val="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procedure.</w:t>
      </w:r>
    </w:p>
    <w:p w:rsidR="000546BA" w:rsidRDefault="000546BA">
      <w:pPr>
        <w:pStyle w:val="BodyText"/>
        <w:spacing w:before="2"/>
        <w:rPr>
          <w:rFonts w:ascii="Arial MT"/>
          <w:sz w:val="21"/>
        </w:rPr>
      </w:pPr>
    </w:p>
    <w:p w:rsidR="000546BA" w:rsidRDefault="00590CA3">
      <w:pPr>
        <w:spacing w:before="101"/>
        <w:ind w:left="2312"/>
        <w:rPr>
          <w:rFonts w:ascii="Arial"/>
          <w:b/>
          <w:sz w:val="18"/>
        </w:rPr>
      </w:pPr>
      <w:r>
        <w:rPr>
          <w:rFonts w:ascii="Arial"/>
          <w:b/>
          <w:w w:val="140"/>
          <w:sz w:val="18"/>
        </w:rPr>
        <w:t>Reliability</w:t>
      </w:r>
      <w:r>
        <w:rPr>
          <w:rFonts w:ascii="Arial"/>
          <w:b/>
          <w:spacing w:val="2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9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1941"/>
        <w:gridCol w:w="1514"/>
      </w:tblGrid>
      <w:tr w:rsidR="000546BA">
        <w:trPr>
          <w:trHeight w:val="1178"/>
        </w:trPr>
        <w:tc>
          <w:tcPr>
            <w:tcW w:w="1815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559" w:right="241" w:hanging="312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Cronbach's</w:t>
            </w:r>
            <w:r>
              <w:rPr>
                <w:rFonts w:ascii="Arial MT"/>
                <w:spacing w:val="-68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Alpha</w:t>
            </w:r>
          </w:p>
        </w:tc>
        <w:tc>
          <w:tcPr>
            <w:tcW w:w="1941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6" w:line="266" w:lineRule="auto"/>
              <w:ind w:left="255" w:right="223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Cronbach's</w:t>
            </w:r>
            <w:r>
              <w:rPr>
                <w:rFonts w:ascii="Arial MT"/>
                <w:spacing w:val="1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Alpha Based</w:t>
            </w:r>
            <w:r>
              <w:rPr>
                <w:rFonts w:ascii="Arial MT"/>
                <w:spacing w:val="-68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213" w:right="1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1" w:lineRule="exact"/>
              <w:ind w:left="181" w:right="1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Items</w:t>
            </w:r>
          </w:p>
        </w:tc>
        <w:tc>
          <w:tcPr>
            <w:tcW w:w="1514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N</w:t>
            </w:r>
            <w:r>
              <w:rPr>
                <w:rFonts w:ascii="Arial MT"/>
                <w:spacing w:val="-4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of</w:t>
            </w:r>
            <w:r>
              <w:rPr>
                <w:rFonts w:ascii="Arial MT"/>
                <w:spacing w:val="11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815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129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.617</w:t>
            </w:r>
          </w:p>
        </w:tc>
        <w:tc>
          <w:tcPr>
            <w:tcW w:w="1941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275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.596</w:t>
            </w:r>
          </w:p>
        </w:tc>
        <w:tc>
          <w:tcPr>
            <w:tcW w:w="1514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6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45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pStyle w:val="BodyText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600665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2"/>
        </w:rPr>
      </w:pPr>
    </w:p>
    <w:p w:rsidR="000546BA" w:rsidRDefault="00590CA3">
      <w:pPr>
        <w:pStyle w:val="BodyText"/>
        <w:ind w:left="708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57"/>
        </w:rPr>
        <w:t xml:space="preserve"> </w:t>
      </w:r>
      <w:r>
        <w:t>(lanjutan)</w:t>
      </w:r>
    </w:p>
    <w:p w:rsidR="000546BA" w:rsidRDefault="000546BA">
      <w:pPr>
        <w:pStyle w:val="BodyText"/>
        <w:spacing w:before="4"/>
        <w:rPr>
          <w:sz w:val="16"/>
        </w:rPr>
      </w:pPr>
    </w:p>
    <w:p w:rsidR="000546BA" w:rsidRDefault="00590CA3">
      <w:pPr>
        <w:pStyle w:val="Heading2"/>
        <w:spacing w:before="90"/>
        <w:ind w:left="853" w:right="1326"/>
        <w:jc w:val="center"/>
      </w:pPr>
      <w:r>
        <w:t>KAPASITAS</w:t>
      </w:r>
      <w:r>
        <w:rPr>
          <w:spacing w:val="-6"/>
        </w:rPr>
        <w:t xml:space="preserve"> </w:t>
      </w:r>
      <w:r>
        <w:t>PENDAPATAN</w:t>
      </w:r>
    </w:p>
    <w:p w:rsidR="000546BA" w:rsidRDefault="000546BA">
      <w:pPr>
        <w:pStyle w:val="BodyText"/>
        <w:rPr>
          <w:b/>
          <w:sz w:val="26"/>
        </w:rPr>
      </w:pPr>
    </w:p>
    <w:p w:rsidR="000546BA" w:rsidRDefault="00590CA3">
      <w:pPr>
        <w:spacing w:before="216"/>
        <w:ind w:left="1632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Case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8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2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6" w:lineRule="auto"/>
        <w:ind w:left="1413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spacing w:before="1"/>
        <w:rPr>
          <w:rFonts w:ascii="Arial MT"/>
          <w:sz w:val="20"/>
        </w:rPr>
      </w:pPr>
    </w:p>
    <w:p w:rsidR="000546BA" w:rsidRDefault="00590CA3">
      <w:pPr>
        <w:spacing w:before="100"/>
        <w:ind w:left="189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Reliability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Statistics</w:t>
      </w:r>
    </w:p>
    <w:p w:rsidR="000546BA" w:rsidRDefault="000546BA">
      <w:pPr>
        <w:pStyle w:val="BodyText"/>
        <w:spacing w:before="2" w:after="1"/>
        <w:rPr>
          <w:rFonts w:ascii="Arial"/>
          <w:b/>
          <w:sz w:val="9"/>
        </w:rPr>
      </w:pPr>
    </w:p>
    <w:tbl>
      <w:tblPr>
        <w:tblW w:w="0" w:type="auto"/>
        <w:tblInd w:w="8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177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414" w:right="170" w:hanging="23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Cronbach's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7" w:line="230" w:lineRule="atLeast"/>
              <w:ind w:left="168" w:right="141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Cronbach's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 Based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on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N</w:t>
            </w:r>
            <w:r>
              <w:rPr>
                <w:rFonts w:ascii="Arial MT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835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.750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.654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10"/>
        <w:rPr>
          <w:rFonts w:ascii="Arial"/>
          <w:b/>
          <w:sz w:val="25"/>
        </w:rPr>
      </w:pPr>
    </w:p>
    <w:p w:rsidR="000546BA" w:rsidRDefault="00590CA3">
      <w:pPr>
        <w:pStyle w:val="Heading2"/>
        <w:ind w:left="3724" w:right="4198"/>
        <w:jc w:val="center"/>
      </w:pPr>
      <w:r>
        <w:t>PENGETAHUAN</w:t>
      </w:r>
    </w:p>
    <w:p w:rsidR="000546BA" w:rsidRDefault="00590CA3">
      <w:pPr>
        <w:spacing w:before="193"/>
        <w:ind w:left="1632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Case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8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3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1413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spacing w:before="1"/>
        <w:rPr>
          <w:rFonts w:ascii="Arial MT"/>
          <w:sz w:val="21"/>
        </w:rPr>
      </w:pPr>
    </w:p>
    <w:p w:rsidR="000546BA" w:rsidRDefault="00590CA3">
      <w:pPr>
        <w:spacing w:before="101"/>
        <w:ind w:left="189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Reliability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8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177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line="230" w:lineRule="atLeast"/>
              <w:ind w:left="414" w:right="170" w:hanging="23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Cronbach's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7" w:line="230" w:lineRule="atLeast"/>
              <w:ind w:left="168" w:right="141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Cronbach's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 Based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on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N</w:t>
            </w:r>
            <w:r>
              <w:rPr>
                <w:rFonts w:ascii="Arial MT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835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.794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.820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headerReference w:type="default" r:id="rId542"/>
          <w:footerReference w:type="default" r:id="rId543"/>
          <w:pgSz w:w="11910" w:h="16840"/>
          <w:pgMar w:top="980" w:right="520" w:bottom="0" w:left="1560" w:header="765" w:footer="0" w:gutter="0"/>
          <w:cols w:space="720"/>
        </w:sect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rPr>
          <w:rFonts w:ascii="Arial"/>
          <w:sz w:val="20"/>
        </w:rPr>
        <w:sectPr w:rsidR="000546BA">
          <w:headerReference w:type="default" r:id="rId544"/>
          <w:footerReference w:type="default" r:id="rId545"/>
          <w:pgSz w:w="11910" w:h="16840"/>
          <w:pgMar w:top="980" w:right="520" w:bottom="0" w:left="1560" w:header="765" w:footer="0" w:gutter="0"/>
          <w:cols w:space="720"/>
        </w:sect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10"/>
        <w:rPr>
          <w:rFonts w:ascii="Arial"/>
          <w:b/>
          <w:sz w:val="22"/>
        </w:rPr>
      </w:pPr>
    </w:p>
    <w:p w:rsidR="000546BA" w:rsidRDefault="00590CA3">
      <w:pPr>
        <w:spacing w:before="1"/>
        <w:ind w:left="1632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Case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590CA3">
      <w:pPr>
        <w:pStyle w:val="BodyText"/>
        <w:spacing w:before="3"/>
        <w:rPr>
          <w:rFonts w:ascii="Arial"/>
          <w:b/>
          <w:sz w:val="22"/>
        </w:rPr>
      </w:pPr>
      <w:r>
        <w:br w:type="column"/>
      </w:r>
    </w:p>
    <w:p w:rsidR="000546BA" w:rsidRDefault="00590CA3">
      <w:pPr>
        <w:pStyle w:val="Heading2"/>
        <w:ind w:left="217"/>
      </w:pPr>
      <w:r>
        <w:t>SIKAP</w:t>
      </w:r>
    </w:p>
    <w:p w:rsidR="000546BA" w:rsidRDefault="000546BA">
      <w:p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4054" w:space="40"/>
            <w:col w:w="5736"/>
          </w:cols>
        </w:sectPr>
      </w:pPr>
    </w:p>
    <w:p w:rsidR="000546BA" w:rsidRDefault="00590CA3">
      <w:pPr>
        <w:pStyle w:val="BodyText"/>
        <w:spacing w:before="2"/>
        <w:rPr>
          <w:b/>
          <w:sz w:val="9"/>
        </w:rPr>
      </w:pPr>
      <w:r>
        <w:rPr>
          <w:noProof/>
        </w:rPr>
        <w:drawing>
          <wp:anchor distT="0" distB="0" distL="0" distR="0" simplePos="0" relativeHeight="1600716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3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1413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rPr>
          <w:rFonts w:ascii="Arial MT"/>
          <w:sz w:val="20"/>
        </w:rPr>
      </w:pPr>
    </w:p>
    <w:p w:rsidR="000546BA" w:rsidRDefault="000546BA">
      <w:pPr>
        <w:pStyle w:val="BodyText"/>
        <w:rPr>
          <w:rFonts w:ascii="Arial MT"/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56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1"/>
        <w:ind w:left="1896"/>
        <w:rPr>
          <w:rFonts w:ascii="Arial"/>
          <w:b/>
          <w:sz w:val="17"/>
        </w:rPr>
      </w:pPr>
      <w:r>
        <w:rPr>
          <w:rFonts w:ascii="Arial"/>
          <w:b/>
          <w:w w:val="110"/>
          <w:sz w:val="17"/>
        </w:rPr>
        <w:t>Reliability</w:t>
      </w:r>
      <w:r>
        <w:rPr>
          <w:rFonts w:ascii="Arial"/>
          <w:b/>
          <w:spacing w:val="-2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Statistics</w:t>
      </w:r>
    </w:p>
    <w:p w:rsidR="000546BA" w:rsidRDefault="000546BA">
      <w:pPr>
        <w:pStyle w:val="BodyText"/>
        <w:spacing w:before="5"/>
        <w:rPr>
          <w:rFonts w:ascii="Arial"/>
          <w:b/>
          <w:sz w:val="8"/>
        </w:rPr>
      </w:pPr>
    </w:p>
    <w:tbl>
      <w:tblPr>
        <w:tblW w:w="0" w:type="auto"/>
        <w:tblInd w:w="8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092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line="210" w:lineRule="atLeast"/>
              <w:ind w:left="414" w:right="170" w:hanging="231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Cronbach's</w:t>
            </w:r>
            <w:r>
              <w:rPr>
                <w:rFonts w:ascii="Arial MT"/>
                <w:spacing w:val="-49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22" w:line="210" w:lineRule="atLeast"/>
              <w:ind w:left="168" w:right="141" w:hanging="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Cronbach's</w:t>
            </w:r>
            <w:r>
              <w:rPr>
                <w:rFonts w:ascii="Arial MT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Alpha Based</w:t>
            </w:r>
            <w:r>
              <w:rPr>
                <w:rFonts w:ascii="Arial MT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on</w:t>
            </w:r>
            <w:r>
              <w:rPr>
                <w:rFonts w:ascii="Arial MT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Standardized</w:t>
            </w:r>
            <w:r>
              <w:rPr>
                <w:rFonts w:ascii="Arial MT"/>
                <w:spacing w:val="-49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0546BA" w:rsidRDefault="00590CA3">
            <w:pPr>
              <w:pStyle w:val="TableParagraph"/>
              <w:spacing w:before="1" w:line="178" w:lineRule="exact"/>
              <w:ind w:right="1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N</w:t>
            </w:r>
            <w:r>
              <w:rPr>
                <w:rFonts w:ascii="Arial MT"/>
                <w:spacing w:val="-4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of</w:t>
            </w:r>
            <w:r>
              <w:rPr>
                <w:rFonts w:ascii="Arial MT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Items</w:t>
            </w:r>
          </w:p>
        </w:tc>
      </w:tr>
      <w:tr w:rsidR="000546BA">
        <w:trPr>
          <w:trHeight w:val="22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2" w:line="191" w:lineRule="exact"/>
              <w:ind w:left="835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.597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2" w:line="191" w:lineRule="exact"/>
              <w:ind w:left="944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.591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2" w:line="191" w:lineRule="exact"/>
              <w:ind w:right="1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9"/>
                <w:sz w:val="17"/>
              </w:rPr>
              <w:t>7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18"/>
        </w:rPr>
      </w:pPr>
    </w:p>
    <w:p w:rsidR="000546BA" w:rsidRDefault="000546BA">
      <w:pPr>
        <w:pStyle w:val="BodyText"/>
        <w:spacing w:before="3"/>
        <w:rPr>
          <w:rFonts w:ascii="Arial"/>
          <w:b/>
          <w:sz w:val="19"/>
        </w:rPr>
      </w:pPr>
    </w:p>
    <w:p w:rsidR="000546BA" w:rsidRDefault="00590CA3">
      <w:pPr>
        <w:pStyle w:val="Heading2"/>
        <w:ind w:left="853" w:right="1324"/>
        <w:jc w:val="center"/>
      </w:pPr>
      <w:r>
        <w:t>TERAMPIL</w:t>
      </w:r>
    </w:p>
    <w:p w:rsidR="000546BA" w:rsidRDefault="00590CA3">
      <w:pPr>
        <w:spacing w:before="193"/>
        <w:ind w:left="1632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Case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8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2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6" w:lineRule="auto"/>
        <w:ind w:left="1413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rPr>
          <w:rFonts w:ascii="Arial MT"/>
          <w:sz w:val="20"/>
        </w:rPr>
      </w:pPr>
    </w:p>
    <w:p w:rsidR="000546BA" w:rsidRDefault="000546BA">
      <w:pPr>
        <w:pStyle w:val="BodyText"/>
        <w:spacing w:before="2"/>
        <w:rPr>
          <w:rFonts w:ascii="Arial MT"/>
          <w:sz w:val="28"/>
        </w:rPr>
      </w:pPr>
    </w:p>
    <w:p w:rsidR="000546BA" w:rsidRDefault="00590CA3">
      <w:pPr>
        <w:spacing w:before="100"/>
        <w:ind w:left="189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Reliability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8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177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line="230" w:lineRule="atLeast"/>
              <w:ind w:left="414" w:right="170" w:hanging="23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Cronbach's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7" w:line="230" w:lineRule="atLeast"/>
              <w:ind w:left="168" w:right="141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Cronbach's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 Based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on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N</w:t>
            </w:r>
            <w:r>
              <w:rPr>
                <w:rFonts w:ascii="Arial MT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835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.597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.591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1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7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1"/>
        <w:rPr>
          <w:rFonts w:ascii="Arial"/>
          <w:b/>
          <w:sz w:val="16"/>
        </w:rPr>
      </w:pPr>
    </w:p>
    <w:p w:rsidR="000546BA" w:rsidRDefault="00590CA3">
      <w:pPr>
        <w:spacing w:before="56"/>
        <w:ind w:left="141"/>
        <w:rPr>
          <w:rFonts w:ascii="Calibri"/>
        </w:rPr>
      </w:pPr>
      <w:bookmarkStart w:id="23" w:name="Lampiran_6_genap"/>
      <w:bookmarkEnd w:id="23"/>
      <w:r>
        <w:rPr>
          <w:rFonts w:ascii="Calibri"/>
        </w:rPr>
        <w:t>247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72"/>
        <w:ind w:left="141"/>
      </w:pPr>
      <w:r>
        <w:t>Lampiran</w:t>
      </w:r>
      <w:r>
        <w:rPr>
          <w:spacing w:val="-3"/>
        </w:rPr>
        <w:t xml:space="preserve"> </w:t>
      </w:r>
      <w:r>
        <w:t>6.</w:t>
      </w:r>
      <w:r>
        <w:rPr>
          <w:spacing w:val="55"/>
        </w:rPr>
        <w:t xml:space="preserve"> </w:t>
      </w:r>
      <w:r>
        <w:t>Koefisien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instrumen</w:t>
      </w:r>
      <w:r>
        <w:rPr>
          <w:spacing w:val="-3"/>
        </w:rPr>
        <w:t xml:space="preserve"> </w:t>
      </w:r>
      <w:r>
        <w:t>penelitian</w:t>
      </w:r>
    </w:p>
    <w:p w:rsidR="000546BA" w:rsidRDefault="000546BA">
      <w:pPr>
        <w:pStyle w:val="BodyText"/>
        <w:spacing w:before="1"/>
      </w:pPr>
    </w:p>
    <w:p w:rsidR="000546BA" w:rsidRDefault="00590CA3">
      <w:pPr>
        <w:pStyle w:val="Heading2"/>
        <w:ind w:left="2130"/>
      </w:pPr>
      <w:r>
        <w:t>KARAKTERISTIK</w:t>
      </w:r>
      <w:r>
        <w:rPr>
          <w:spacing w:val="-5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SOSIAL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headerReference w:type="default" r:id="rId546"/>
          <w:footerReference w:type="default" r:id="rId547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spacing w:before="90"/>
        <w:ind w:left="141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7"/>
        <w:rPr>
          <w:b/>
          <w:sz w:val="28"/>
        </w:rPr>
      </w:pPr>
    </w:p>
    <w:p w:rsidR="000546BA" w:rsidRDefault="00590CA3">
      <w:pPr>
        <w:ind w:left="141"/>
        <w:rPr>
          <w:rFonts w:ascii="Arial"/>
          <w:b/>
          <w:sz w:val="18"/>
        </w:rPr>
      </w:pPr>
      <w:r>
        <w:rPr>
          <w:rFonts w:ascii="Arial"/>
          <w:b/>
          <w:w w:val="140"/>
          <w:sz w:val="18"/>
        </w:rPr>
        <w:t>Case</w:t>
      </w:r>
      <w:r>
        <w:rPr>
          <w:rFonts w:ascii="Arial"/>
          <w:b/>
          <w:spacing w:val="5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Processing</w:t>
      </w:r>
      <w:r>
        <w:rPr>
          <w:rFonts w:ascii="Arial"/>
          <w:b/>
          <w:spacing w:val="11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211" w:space="41"/>
            <w:col w:w="8578"/>
          </w:cols>
        </w:sectPr>
      </w:pP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3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458"/>
        <w:gridCol w:w="1443"/>
        <w:gridCol w:w="1482"/>
      </w:tblGrid>
      <w:tr w:rsidR="000546BA">
        <w:trPr>
          <w:trHeight w:val="258"/>
        </w:trPr>
        <w:tc>
          <w:tcPr>
            <w:tcW w:w="2535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43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N</w:t>
            </w:r>
          </w:p>
        </w:tc>
        <w:tc>
          <w:tcPr>
            <w:tcW w:w="1482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1077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52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Cases</w:t>
            </w:r>
          </w:p>
        </w:tc>
        <w:tc>
          <w:tcPr>
            <w:tcW w:w="1458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Valid</w:t>
            </w:r>
          </w:p>
        </w:tc>
        <w:tc>
          <w:tcPr>
            <w:tcW w:w="1443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2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10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28"/>
              <w:rPr>
                <w:rFonts w:ascii="Arial MT"/>
                <w:sz w:val="14"/>
              </w:rPr>
            </w:pPr>
            <w:r>
              <w:rPr>
                <w:rFonts w:ascii="Arial MT"/>
                <w:w w:val="140"/>
                <w:sz w:val="18"/>
              </w:rPr>
              <w:t>Excluded</w:t>
            </w:r>
            <w:r>
              <w:rPr>
                <w:rFonts w:ascii="Arial MT"/>
                <w:w w:val="140"/>
                <w:position w:val="6"/>
                <w:sz w:val="14"/>
              </w:rPr>
              <w:t>a</w:t>
            </w:r>
          </w:p>
        </w:tc>
        <w:tc>
          <w:tcPr>
            <w:tcW w:w="144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6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0</w:t>
            </w:r>
          </w:p>
        </w:tc>
        <w:tc>
          <w:tcPr>
            <w:tcW w:w="148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1077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Total</w:t>
            </w:r>
          </w:p>
        </w:tc>
        <w:tc>
          <w:tcPr>
            <w:tcW w:w="1443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2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</w:tbl>
    <w:p w:rsidR="000546BA" w:rsidRDefault="00590CA3">
      <w:pPr>
        <w:spacing w:before="38" w:line="268" w:lineRule="auto"/>
        <w:ind w:left="1097" w:right="4524" w:hanging="293"/>
        <w:rPr>
          <w:rFonts w:ascii="Arial MT"/>
          <w:sz w:val="18"/>
        </w:rPr>
      </w:pPr>
      <w:r>
        <w:rPr>
          <w:rFonts w:ascii="Arial MT"/>
          <w:w w:val="140"/>
          <w:position w:val="1"/>
          <w:sz w:val="18"/>
        </w:rPr>
        <w:t>a.</w:t>
      </w:r>
      <w:r>
        <w:rPr>
          <w:rFonts w:ascii="Arial MT"/>
          <w:spacing w:val="20"/>
          <w:w w:val="140"/>
          <w:position w:val="1"/>
          <w:sz w:val="18"/>
        </w:rPr>
        <w:t xml:space="preserve"> </w:t>
      </w:r>
      <w:r>
        <w:rPr>
          <w:rFonts w:ascii="Arial MT"/>
          <w:w w:val="140"/>
          <w:sz w:val="18"/>
        </w:rPr>
        <w:t>Listwise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deletion</w:t>
      </w:r>
      <w:r>
        <w:rPr>
          <w:rFonts w:ascii="Arial MT"/>
          <w:spacing w:val="8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based</w:t>
      </w:r>
      <w:r>
        <w:rPr>
          <w:rFonts w:ascii="Arial MT"/>
          <w:spacing w:val="-1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on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all</w:t>
      </w:r>
      <w:r>
        <w:rPr>
          <w:rFonts w:ascii="Arial MT"/>
          <w:spacing w:val="-6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variables</w:t>
      </w:r>
      <w:r>
        <w:rPr>
          <w:rFonts w:ascii="Arial MT"/>
          <w:spacing w:val="-2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in</w:t>
      </w:r>
      <w:r>
        <w:rPr>
          <w:rFonts w:ascii="Arial MT"/>
          <w:spacing w:val="3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the</w:t>
      </w:r>
      <w:r>
        <w:rPr>
          <w:rFonts w:ascii="Arial MT"/>
          <w:spacing w:val="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procedure.</w:t>
      </w:r>
    </w:p>
    <w:p w:rsidR="000546BA" w:rsidRDefault="000546BA">
      <w:pPr>
        <w:pStyle w:val="BodyText"/>
        <w:spacing w:before="10"/>
        <w:rPr>
          <w:rFonts w:ascii="Arial MT"/>
          <w:sz w:val="19"/>
        </w:rPr>
      </w:pPr>
    </w:p>
    <w:p w:rsidR="000546BA" w:rsidRDefault="00590CA3">
      <w:pPr>
        <w:spacing w:before="100"/>
        <w:ind w:left="1796"/>
        <w:rPr>
          <w:rFonts w:ascii="Arial"/>
          <w:b/>
          <w:sz w:val="18"/>
        </w:rPr>
      </w:pPr>
      <w:r>
        <w:rPr>
          <w:rFonts w:ascii="Arial"/>
          <w:b/>
          <w:w w:val="145"/>
          <w:sz w:val="18"/>
        </w:rPr>
        <w:t>Reliability</w:t>
      </w:r>
      <w:r>
        <w:rPr>
          <w:rFonts w:ascii="Arial"/>
          <w:b/>
          <w:spacing w:val="-4"/>
          <w:w w:val="145"/>
          <w:sz w:val="18"/>
        </w:rPr>
        <w:t xml:space="preserve"> </w:t>
      </w:r>
      <w:r>
        <w:rPr>
          <w:rFonts w:ascii="Arial"/>
          <w:b/>
          <w:w w:val="145"/>
          <w:sz w:val="18"/>
        </w:rPr>
        <w:t>Statistics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4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3"/>
        <w:gridCol w:w="2003"/>
        <w:gridCol w:w="1562"/>
      </w:tblGrid>
      <w:tr w:rsidR="000546BA">
        <w:trPr>
          <w:trHeight w:val="1178"/>
        </w:trPr>
        <w:tc>
          <w:tcPr>
            <w:tcW w:w="1873" w:type="dxa"/>
            <w:tcBorders>
              <w:left w:val="single" w:sz="34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565" w:right="240" w:hanging="322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Cronbach's</w:t>
            </w:r>
            <w:r>
              <w:rPr>
                <w:rFonts w:ascii="Arial MT"/>
                <w:spacing w:val="-70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Alpha</w:t>
            </w:r>
          </w:p>
        </w:tc>
        <w:tc>
          <w:tcPr>
            <w:tcW w:w="2003" w:type="dxa"/>
          </w:tcPr>
          <w:p w:rsidR="000546BA" w:rsidRDefault="00590CA3">
            <w:pPr>
              <w:pStyle w:val="TableParagraph"/>
              <w:spacing w:before="46" w:line="266" w:lineRule="auto"/>
              <w:ind w:left="258" w:right="226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Cronbach's</w:t>
            </w:r>
            <w:r>
              <w:rPr>
                <w:rFonts w:ascii="Arial MT"/>
                <w:spacing w:val="1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Alpha Based</w:t>
            </w:r>
            <w:r>
              <w:rPr>
                <w:rFonts w:ascii="Arial MT"/>
                <w:spacing w:val="-70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212" w:right="1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1" w:lineRule="exact"/>
              <w:ind w:left="181" w:right="1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Items</w:t>
            </w: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6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N</w:t>
            </w:r>
            <w:r>
              <w:rPr>
                <w:rFonts w:ascii="Arial MT"/>
                <w:spacing w:val="-6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of</w:t>
            </w:r>
            <w:r>
              <w:rPr>
                <w:rFonts w:ascii="Arial MT"/>
                <w:spacing w:val="9"/>
                <w:w w:val="145"/>
                <w:sz w:val="18"/>
              </w:rPr>
              <w:t xml:space="preserve"> </w:t>
            </w:r>
            <w:r>
              <w:rPr>
                <w:rFonts w:ascii="Arial MT"/>
                <w:w w:val="14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873" w:type="dxa"/>
            <w:tcBorders>
              <w:left w:val="single" w:sz="34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153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.838</w:t>
            </w:r>
          </w:p>
        </w:tc>
        <w:tc>
          <w:tcPr>
            <w:tcW w:w="2003" w:type="dxa"/>
          </w:tcPr>
          <w:p w:rsidR="000546BA" w:rsidRDefault="00590CA3">
            <w:pPr>
              <w:pStyle w:val="TableParagraph"/>
              <w:spacing w:before="17" w:line="206" w:lineRule="exact"/>
              <w:ind w:left="1310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.803</w:t>
            </w: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7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5"/>
                <w:sz w:val="18"/>
              </w:rPr>
              <w:t>24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9"/>
        <w:rPr>
          <w:rFonts w:ascii="Arial"/>
          <w:b/>
          <w:sz w:val="17"/>
        </w:rPr>
      </w:pPr>
    </w:p>
    <w:p w:rsidR="000546BA" w:rsidRDefault="00590CA3">
      <w:pPr>
        <w:pStyle w:val="Heading2"/>
        <w:ind w:left="2580"/>
      </w:pPr>
      <w:r>
        <w:t>PROSES</w:t>
      </w:r>
      <w:r>
        <w:rPr>
          <w:spacing w:val="-6"/>
        </w:rPr>
        <w:t xml:space="preserve"> </w:t>
      </w:r>
      <w:r>
        <w:t>PEMBERDAYAAN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spacing w:before="90"/>
        <w:ind w:left="141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8"/>
        <w:rPr>
          <w:b/>
          <w:sz w:val="28"/>
        </w:rPr>
      </w:pPr>
    </w:p>
    <w:p w:rsidR="000546BA" w:rsidRDefault="00590CA3">
      <w:pPr>
        <w:ind w:left="104"/>
        <w:rPr>
          <w:rFonts w:ascii="Arial"/>
          <w:b/>
          <w:sz w:val="18"/>
        </w:rPr>
      </w:pPr>
      <w:r>
        <w:rPr>
          <w:rFonts w:ascii="Arial"/>
          <w:b/>
          <w:w w:val="135"/>
          <w:sz w:val="18"/>
        </w:rPr>
        <w:t>Case</w:t>
      </w:r>
      <w:r>
        <w:rPr>
          <w:rFonts w:ascii="Arial"/>
          <w:b/>
          <w:spacing w:val="11"/>
          <w:w w:val="135"/>
          <w:sz w:val="18"/>
        </w:rPr>
        <w:t xml:space="preserve"> </w:t>
      </w:r>
      <w:r>
        <w:rPr>
          <w:rFonts w:ascii="Arial"/>
          <w:b/>
          <w:w w:val="135"/>
          <w:sz w:val="18"/>
        </w:rPr>
        <w:t>Processing</w:t>
      </w:r>
      <w:r>
        <w:rPr>
          <w:rFonts w:ascii="Arial"/>
          <w:b/>
          <w:spacing w:val="17"/>
          <w:w w:val="135"/>
          <w:sz w:val="18"/>
        </w:rPr>
        <w:t xml:space="preserve"> </w:t>
      </w:r>
      <w:r>
        <w:rPr>
          <w:rFonts w:ascii="Arial"/>
          <w:b/>
          <w:w w:val="135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211" w:space="40"/>
            <w:col w:w="8579"/>
          </w:cols>
        </w:sectPr>
      </w:pPr>
    </w:p>
    <w:p w:rsidR="000546BA" w:rsidRDefault="00590CA3">
      <w:pPr>
        <w:pStyle w:val="BodyText"/>
        <w:spacing w:before="3"/>
        <w:rPr>
          <w:rFonts w:ascii="Arial"/>
          <w:b/>
          <w:sz w:val="9"/>
        </w:rPr>
      </w:pPr>
      <w:r>
        <w:rPr>
          <w:noProof/>
        </w:rPr>
        <w:drawing>
          <wp:anchor distT="0" distB="0" distL="0" distR="0" simplePos="0" relativeHeight="1600768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"/>
        <w:gridCol w:w="1412"/>
        <w:gridCol w:w="1398"/>
        <w:gridCol w:w="1436"/>
      </w:tblGrid>
      <w:tr w:rsidR="000546BA">
        <w:trPr>
          <w:trHeight w:val="258"/>
        </w:trPr>
        <w:tc>
          <w:tcPr>
            <w:tcW w:w="2455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98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6"/>
                <w:sz w:val="18"/>
              </w:rPr>
              <w:t>N</w:t>
            </w:r>
          </w:p>
        </w:tc>
        <w:tc>
          <w:tcPr>
            <w:tcW w:w="1436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6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1043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47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Cases</w:t>
            </w:r>
          </w:p>
        </w:tc>
        <w:tc>
          <w:tcPr>
            <w:tcW w:w="1412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Valid</w:t>
            </w:r>
          </w:p>
        </w:tc>
        <w:tc>
          <w:tcPr>
            <w:tcW w:w="1398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30</w:t>
            </w:r>
          </w:p>
        </w:tc>
        <w:tc>
          <w:tcPr>
            <w:tcW w:w="1436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1043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22"/>
              <w:rPr>
                <w:rFonts w:ascii="Arial MT"/>
                <w:sz w:val="14"/>
              </w:rPr>
            </w:pPr>
            <w:r>
              <w:rPr>
                <w:rFonts w:ascii="Arial MT"/>
                <w:w w:val="135"/>
                <w:sz w:val="18"/>
              </w:rPr>
              <w:t>Excluded</w:t>
            </w:r>
            <w:r>
              <w:rPr>
                <w:rFonts w:ascii="Arial MT"/>
                <w:w w:val="135"/>
                <w:position w:val="6"/>
                <w:sz w:val="14"/>
              </w:rPr>
              <w:t>a</w:t>
            </w:r>
          </w:p>
        </w:tc>
        <w:tc>
          <w:tcPr>
            <w:tcW w:w="139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6"/>
                <w:sz w:val="18"/>
              </w:rPr>
              <w:t>0</w:t>
            </w:r>
          </w:p>
        </w:tc>
        <w:tc>
          <w:tcPr>
            <w:tcW w:w="143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1043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2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Total</w:t>
            </w:r>
          </w:p>
        </w:tc>
        <w:tc>
          <w:tcPr>
            <w:tcW w:w="1398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6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30</w:t>
            </w:r>
          </w:p>
        </w:tc>
        <w:tc>
          <w:tcPr>
            <w:tcW w:w="1436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1068" w:right="5548" w:hanging="284"/>
        <w:rPr>
          <w:rFonts w:ascii="Arial MT"/>
          <w:sz w:val="18"/>
        </w:rPr>
      </w:pPr>
      <w:r>
        <w:rPr>
          <w:rFonts w:ascii="Arial MT"/>
          <w:w w:val="135"/>
          <w:position w:val="1"/>
          <w:sz w:val="18"/>
        </w:rPr>
        <w:t>a.</w:t>
      </w:r>
      <w:r>
        <w:rPr>
          <w:rFonts w:ascii="Arial MT"/>
          <w:spacing w:val="23"/>
          <w:w w:val="135"/>
          <w:position w:val="1"/>
          <w:sz w:val="18"/>
        </w:rPr>
        <w:t xml:space="preserve"> </w:t>
      </w:r>
      <w:r>
        <w:rPr>
          <w:rFonts w:ascii="Arial MT"/>
          <w:w w:val="135"/>
          <w:sz w:val="18"/>
        </w:rPr>
        <w:t>Listwise</w:t>
      </w:r>
      <w:r>
        <w:rPr>
          <w:rFonts w:ascii="Arial MT"/>
          <w:spacing w:val="11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deletion</w:t>
      </w:r>
      <w:r>
        <w:rPr>
          <w:rFonts w:ascii="Arial MT"/>
          <w:spacing w:val="11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based</w:t>
      </w:r>
      <w:r>
        <w:rPr>
          <w:rFonts w:ascii="Arial MT"/>
          <w:spacing w:val="-10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on</w:t>
      </w:r>
      <w:r>
        <w:rPr>
          <w:rFonts w:ascii="Arial MT"/>
          <w:spacing w:val="11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all</w:t>
      </w:r>
      <w:r>
        <w:rPr>
          <w:rFonts w:ascii="Arial MT"/>
          <w:spacing w:val="-64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variables in</w:t>
      </w:r>
      <w:r>
        <w:rPr>
          <w:rFonts w:ascii="Arial MT"/>
          <w:spacing w:val="5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the</w:t>
      </w:r>
      <w:r>
        <w:rPr>
          <w:rFonts w:ascii="Arial MT"/>
          <w:spacing w:val="6"/>
          <w:w w:val="135"/>
          <w:sz w:val="18"/>
        </w:rPr>
        <w:t xml:space="preserve"> </w:t>
      </w:r>
      <w:r>
        <w:rPr>
          <w:rFonts w:ascii="Arial MT"/>
          <w:w w:val="135"/>
          <w:sz w:val="18"/>
        </w:rPr>
        <w:t>procedure.</w:t>
      </w:r>
    </w:p>
    <w:p w:rsidR="000546BA" w:rsidRDefault="000546BA">
      <w:pPr>
        <w:pStyle w:val="BodyText"/>
        <w:spacing w:before="2"/>
        <w:rPr>
          <w:rFonts w:ascii="Arial MT"/>
          <w:sz w:val="21"/>
        </w:rPr>
      </w:pPr>
    </w:p>
    <w:p w:rsidR="000546BA" w:rsidRDefault="00590CA3">
      <w:pPr>
        <w:spacing w:before="101"/>
        <w:ind w:left="1694"/>
        <w:rPr>
          <w:rFonts w:ascii="Arial"/>
          <w:b/>
          <w:sz w:val="18"/>
        </w:rPr>
      </w:pPr>
      <w:r>
        <w:rPr>
          <w:rFonts w:ascii="Arial"/>
          <w:b/>
          <w:w w:val="135"/>
          <w:sz w:val="18"/>
        </w:rPr>
        <w:t>Reliability</w:t>
      </w:r>
      <w:r>
        <w:rPr>
          <w:rFonts w:ascii="Arial"/>
          <w:b/>
          <w:spacing w:val="6"/>
          <w:w w:val="135"/>
          <w:sz w:val="18"/>
        </w:rPr>
        <w:t xml:space="preserve"> </w:t>
      </w:r>
      <w:r>
        <w:rPr>
          <w:rFonts w:ascii="Arial"/>
          <w:b/>
          <w:w w:val="135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3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879"/>
        <w:gridCol w:w="1466"/>
      </w:tblGrid>
      <w:tr w:rsidR="000546BA">
        <w:trPr>
          <w:trHeight w:val="1178"/>
        </w:trPr>
        <w:tc>
          <w:tcPr>
            <w:tcW w:w="1757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540" w:right="237" w:hanging="302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Cronbach's</w:t>
            </w:r>
            <w:r>
              <w:rPr>
                <w:rFonts w:ascii="Arial MT"/>
                <w:spacing w:val="-65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Alpha</w:t>
            </w:r>
          </w:p>
        </w:tc>
        <w:tc>
          <w:tcPr>
            <w:tcW w:w="1879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6" w:line="266" w:lineRule="auto"/>
              <w:ind w:left="246" w:right="216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Cronbach's</w:t>
            </w:r>
            <w:r>
              <w:rPr>
                <w:rFonts w:ascii="Arial MT"/>
                <w:spacing w:val="1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Alpha Based</w:t>
            </w:r>
            <w:r>
              <w:rPr>
                <w:rFonts w:ascii="Arial MT"/>
                <w:spacing w:val="-65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208" w:right="1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1" w:lineRule="exact"/>
              <w:ind w:left="177" w:right="1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Items</w:t>
            </w:r>
          </w:p>
        </w:tc>
        <w:tc>
          <w:tcPr>
            <w:tcW w:w="1466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N</w:t>
            </w:r>
            <w:r>
              <w:rPr>
                <w:rFonts w:ascii="Arial MT"/>
                <w:spacing w:val="-3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of</w:t>
            </w:r>
            <w:r>
              <w:rPr>
                <w:rFonts w:ascii="Arial MT"/>
                <w:spacing w:val="12"/>
                <w:w w:val="135"/>
                <w:sz w:val="18"/>
              </w:rPr>
              <w:t xml:space="preserve"> </w:t>
            </w:r>
            <w:r>
              <w:rPr>
                <w:rFonts w:ascii="Arial MT"/>
                <w:w w:val="13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757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091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.926</w:t>
            </w:r>
          </w:p>
        </w:tc>
        <w:tc>
          <w:tcPr>
            <w:tcW w:w="1879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234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.926</w:t>
            </w:r>
          </w:p>
        </w:tc>
        <w:tc>
          <w:tcPr>
            <w:tcW w:w="1466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35"/>
                <w:sz w:val="18"/>
              </w:rPr>
              <w:t>18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1"/>
        <w:rPr>
          <w:rFonts w:ascii="Arial"/>
          <w:b/>
          <w:sz w:val="16"/>
        </w:rPr>
      </w:pPr>
    </w:p>
    <w:p w:rsidR="000546BA" w:rsidRDefault="00590CA3">
      <w:pPr>
        <w:spacing w:before="56"/>
        <w:ind w:left="141"/>
        <w:rPr>
          <w:rFonts w:ascii="Calibri"/>
        </w:rPr>
      </w:pPr>
      <w:r>
        <w:rPr>
          <w:rFonts w:ascii="Calibri"/>
        </w:rPr>
        <w:t>248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72"/>
        <w:ind w:left="141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57"/>
        </w:rPr>
        <w:t xml:space="preserve"> </w:t>
      </w:r>
      <w:r>
        <w:t>(lanjutan)</w:t>
      </w:r>
    </w:p>
    <w:p w:rsidR="000546BA" w:rsidRDefault="000546BA">
      <w:pPr>
        <w:pStyle w:val="BodyText"/>
        <w:spacing w:before="3"/>
        <w:rPr>
          <w:sz w:val="16"/>
        </w:rPr>
      </w:pPr>
    </w:p>
    <w:p w:rsidR="000546BA" w:rsidRDefault="00590CA3">
      <w:pPr>
        <w:pStyle w:val="Heading2"/>
        <w:spacing w:before="90"/>
        <w:ind w:left="2866"/>
      </w:pPr>
      <w:r>
        <w:t>KINERJA</w:t>
      </w:r>
      <w:r>
        <w:rPr>
          <w:spacing w:val="-3"/>
        </w:rPr>
        <w:t xml:space="preserve"> </w:t>
      </w:r>
      <w:r>
        <w:t>PENYULUH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headerReference w:type="default" r:id="rId548"/>
          <w:footerReference w:type="default" r:id="rId549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590CA3">
      <w:pPr>
        <w:spacing w:before="90"/>
        <w:ind w:left="141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7"/>
        <w:rPr>
          <w:b/>
          <w:sz w:val="28"/>
        </w:rPr>
      </w:pPr>
    </w:p>
    <w:p w:rsidR="000546BA" w:rsidRDefault="00590CA3">
      <w:pPr>
        <w:ind w:left="-11"/>
        <w:rPr>
          <w:rFonts w:ascii="Arial"/>
          <w:b/>
          <w:sz w:val="18"/>
        </w:rPr>
      </w:pPr>
      <w:r>
        <w:rPr>
          <w:rFonts w:ascii="Arial"/>
          <w:b/>
          <w:w w:val="125"/>
          <w:sz w:val="18"/>
        </w:rPr>
        <w:t>Case</w:t>
      </w:r>
      <w:r>
        <w:rPr>
          <w:rFonts w:ascii="Arial"/>
          <w:b/>
          <w:spacing w:val="-13"/>
          <w:w w:val="125"/>
          <w:sz w:val="18"/>
        </w:rPr>
        <w:t xml:space="preserve"> </w:t>
      </w:r>
      <w:r>
        <w:rPr>
          <w:rFonts w:ascii="Arial"/>
          <w:b/>
          <w:w w:val="125"/>
          <w:sz w:val="18"/>
        </w:rPr>
        <w:t>Processing</w:t>
      </w:r>
      <w:r>
        <w:rPr>
          <w:rFonts w:ascii="Arial"/>
          <w:b/>
          <w:spacing w:val="-9"/>
          <w:w w:val="125"/>
          <w:sz w:val="18"/>
        </w:rPr>
        <w:t xml:space="preserve"> </w:t>
      </w:r>
      <w:r>
        <w:rPr>
          <w:rFonts w:ascii="Arial"/>
          <w:b/>
          <w:w w:val="125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211" w:space="40"/>
            <w:col w:w="8579"/>
          </w:cols>
        </w:sectPr>
      </w:pP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3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4"/>
        <w:gridCol w:w="1278"/>
        <w:gridCol w:w="1265"/>
        <w:gridCol w:w="1299"/>
      </w:tblGrid>
      <w:tr w:rsidR="000546BA">
        <w:trPr>
          <w:trHeight w:val="258"/>
        </w:trPr>
        <w:tc>
          <w:tcPr>
            <w:tcW w:w="222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65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3"/>
                <w:sz w:val="18"/>
              </w:rPr>
              <w:t>N</w:t>
            </w:r>
          </w:p>
        </w:tc>
        <w:tc>
          <w:tcPr>
            <w:tcW w:w="1299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944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31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Cases</w:t>
            </w:r>
          </w:p>
        </w:tc>
        <w:tc>
          <w:tcPr>
            <w:tcW w:w="1278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Valid</w:t>
            </w:r>
          </w:p>
        </w:tc>
        <w:tc>
          <w:tcPr>
            <w:tcW w:w="1265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30</w:t>
            </w:r>
          </w:p>
        </w:tc>
        <w:tc>
          <w:tcPr>
            <w:tcW w:w="1299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944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w w:val="125"/>
                <w:sz w:val="18"/>
              </w:rPr>
              <w:t>Excluded</w:t>
            </w:r>
            <w:r>
              <w:rPr>
                <w:rFonts w:ascii="Arial MT"/>
                <w:w w:val="125"/>
                <w:position w:val="6"/>
                <w:sz w:val="14"/>
              </w:rPr>
              <w:t>a</w:t>
            </w:r>
          </w:p>
        </w:tc>
        <w:tc>
          <w:tcPr>
            <w:tcW w:w="126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3"/>
                <w:sz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944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Total</w:t>
            </w:r>
          </w:p>
        </w:tc>
        <w:tc>
          <w:tcPr>
            <w:tcW w:w="1265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30</w:t>
            </w:r>
          </w:p>
        </w:tc>
        <w:tc>
          <w:tcPr>
            <w:tcW w:w="1299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5"/>
                <w:sz w:val="18"/>
              </w:rPr>
              <w:t>100.0</w:t>
            </w:r>
          </w:p>
        </w:tc>
      </w:tr>
    </w:tbl>
    <w:p w:rsidR="000546BA" w:rsidRDefault="00590CA3">
      <w:pPr>
        <w:spacing w:before="38" w:line="268" w:lineRule="auto"/>
        <w:ind w:left="979" w:right="5548" w:hanging="257"/>
        <w:rPr>
          <w:rFonts w:ascii="Arial MT"/>
          <w:sz w:val="18"/>
        </w:rPr>
      </w:pPr>
      <w:r>
        <w:rPr>
          <w:rFonts w:ascii="Arial MT"/>
          <w:w w:val="120"/>
          <w:position w:val="1"/>
          <w:sz w:val="18"/>
        </w:rPr>
        <w:t>a.</w:t>
      </w:r>
      <w:r>
        <w:rPr>
          <w:rFonts w:ascii="Arial MT"/>
          <w:spacing w:val="32"/>
          <w:w w:val="120"/>
          <w:position w:val="1"/>
          <w:sz w:val="18"/>
        </w:rPr>
        <w:t xml:space="preserve"> </w:t>
      </w:r>
      <w:r>
        <w:rPr>
          <w:rFonts w:ascii="Arial MT"/>
          <w:w w:val="120"/>
          <w:sz w:val="18"/>
        </w:rPr>
        <w:t>Listwise</w:t>
      </w:r>
      <w:r>
        <w:rPr>
          <w:rFonts w:ascii="Arial MT"/>
          <w:spacing w:val="19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deletion</w:t>
      </w:r>
      <w:r>
        <w:rPr>
          <w:rFonts w:ascii="Arial MT"/>
          <w:spacing w:val="18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based</w:t>
      </w:r>
      <w:r>
        <w:rPr>
          <w:rFonts w:ascii="Arial MT"/>
          <w:spacing w:val="-2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on</w:t>
      </w:r>
      <w:r>
        <w:rPr>
          <w:rFonts w:ascii="Arial MT"/>
          <w:spacing w:val="19"/>
          <w:w w:val="120"/>
          <w:sz w:val="18"/>
        </w:rPr>
        <w:t xml:space="preserve"> </w:t>
      </w:r>
      <w:r>
        <w:rPr>
          <w:rFonts w:ascii="Arial MT"/>
          <w:w w:val="120"/>
          <w:sz w:val="18"/>
        </w:rPr>
        <w:t>all</w:t>
      </w:r>
      <w:r>
        <w:rPr>
          <w:rFonts w:ascii="Arial MT"/>
          <w:spacing w:val="-57"/>
          <w:w w:val="120"/>
          <w:sz w:val="18"/>
        </w:rPr>
        <w:t xml:space="preserve"> </w:t>
      </w:r>
      <w:r>
        <w:rPr>
          <w:rFonts w:ascii="Arial MT"/>
          <w:w w:val="125"/>
          <w:sz w:val="18"/>
        </w:rPr>
        <w:t>variables</w:t>
      </w:r>
      <w:r>
        <w:rPr>
          <w:rFonts w:ascii="Arial MT"/>
          <w:spacing w:val="-9"/>
          <w:w w:val="125"/>
          <w:sz w:val="18"/>
        </w:rPr>
        <w:t xml:space="preserve"> </w:t>
      </w:r>
      <w:r>
        <w:rPr>
          <w:rFonts w:ascii="Arial MT"/>
          <w:w w:val="125"/>
          <w:sz w:val="18"/>
        </w:rPr>
        <w:t>in</w:t>
      </w:r>
      <w:r>
        <w:rPr>
          <w:rFonts w:ascii="Arial MT"/>
          <w:spacing w:val="-3"/>
          <w:w w:val="125"/>
          <w:sz w:val="18"/>
        </w:rPr>
        <w:t xml:space="preserve"> </w:t>
      </w:r>
      <w:r>
        <w:rPr>
          <w:rFonts w:ascii="Arial MT"/>
          <w:w w:val="125"/>
          <w:sz w:val="18"/>
        </w:rPr>
        <w:t>the</w:t>
      </w:r>
      <w:r>
        <w:rPr>
          <w:rFonts w:ascii="Arial MT"/>
          <w:spacing w:val="-3"/>
          <w:w w:val="125"/>
          <w:sz w:val="18"/>
        </w:rPr>
        <w:t xml:space="preserve"> </w:t>
      </w:r>
      <w:r>
        <w:rPr>
          <w:rFonts w:ascii="Arial MT"/>
          <w:w w:val="125"/>
          <w:sz w:val="18"/>
        </w:rPr>
        <w:t>procedure.</w:t>
      </w:r>
    </w:p>
    <w:p w:rsidR="000546BA" w:rsidRDefault="000546BA">
      <w:pPr>
        <w:pStyle w:val="BodyText"/>
        <w:spacing w:before="10"/>
        <w:rPr>
          <w:rFonts w:ascii="Arial MT"/>
          <w:sz w:val="19"/>
        </w:rPr>
      </w:pPr>
    </w:p>
    <w:p w:rsidR="000546BA" w:rsidRDefault="00590CA3">
      <w:pPr>
        <w:spacing w:before="100"/>
        <w:ind w:left="1541"/>
        <w:rPr>
          <w:rFonts w:ascii="Arial"/>
          <w:b/>
          <w:sz w:val="18"/>
        </w:rPr>
      </w:pPr>
      <w:r>
        <w:rPr>
          <w:rFonts w:ascii="Arial"/>
          <w:b/>
          <w:w w:val="120"/>
          <w:sz w:val="18"/>
        </w:rPr>
        <w:t>Reliability</w:t>
      </w:r>
      <w:r>
        <w:rPr>
          <w:rFonts w:ascii="Arial"/>
          <w:b/>
          <w:spacing w:val="37"/>
          <w:w w:val="120"/>
          <w:sz w:val="18"/>
        </w:rPr>
        <w:t xml:space="preserve"> </w:t>
      </w:r>
      <w:r>
        <w:rPr>
          <w:rFonts w:ascii="Arial"/>
          <w:b/>
          <w:w w:val="120"/>
          <w:sz w:val="18"/>
        </w:rPr>
        <w:t>Statistics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694"/>
        <w:gridCol w:w="1321"/>
      </w:tblGrid>
      <w:tr w:rsidR="000546BA">
        <w:trPr>
          <w:trHeight w:val="1178"/>
        </w:trPr>
        <w:tc>
          <w:tcPr>
            <w:tcW w:w="1584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484" w:hanging="272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Cronbach's</w:t>
            </w:r>
            <w:r>
              <w:rPr>
                <w:rFonts w:ascii="Arial MT"/>
                <w:spacing w:val="-58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Alpha</w:t>
            </w:r>
          </w:p>
        </w:tc>
        <w:tc>
          <w:tcPr>
            <w:tcW w:w="1694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6" w:line="266" w:lineRule="auto"/>
              <w:ind w:left="220" w:right="194" w:hanging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Cronbach's</w:t>
            </w:r>
            <w:r>
              <w:rPr>
                <w:rFonts w:ascii="Arial MT"/>
                <w:spacing w:val="1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Alpha</w:t>
            </w:r>
            <w:r>
              <w:rPr>
                <w:rFonts w:ascii="Arial MT"/>
                <w:spacing w:val="12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Based</w:t>
            </w:r>
            <w:r>
              <w:rPr>
                <w:rFonts w:ascii="Arial MT"/>
                <w:spacing w:val="-57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193" w:right="1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1" w:lineRule="exact"/>
              <w:ind w:left="167" w:right="16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Items</w:t>
            </w:r>
          </w:p>
        </w:tc>
        <w:tc>
          <w:tcPr>
            <w:tcW w:w="1321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N</w:t>
            </w:r>
            <w:r>
              <w:rPr>
                <w:rFonts w:ascii="Arial MT"/>
                <w:spacing w:val="2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of</w:t>
            </w:r>
            <w:r>
              <w:rPr>
                <w:rFonts w:ascii="Arial MT"/>
                <w:spacing w:val="17"/>
                <w:w w:val="120"/>
                <w:sz w:val="18"/>
              </w:rPr>
              <w:t xml:space="preserve"> </w:t>
            </w:r>
            <w:r>
              <w:rPr>
                <w:rFonts w:ascii="Arial MT"/>
                <w:w w:val="120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584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81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.905</w:t>
            </w:r>
          </w:p>
        </w:tc>
        <w:tc>
          <w:tcPr>
            <w:tcW w:w="1694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110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.895</w:t>
            </w:r>
          </w:p>
        </w:tc>
        <w:tc>
          <w:tcPr>
            <w:tcW w:w="1321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20"/>
                <w:sz w:val="18"/>
              </w:rPr>
              <w:t>23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9"/>
        <w:rPr>
          <w:rFonts w:ascii="Arial"/>
          <w:b/>
          <w:sz w:val="17"/>
        </w:rPr>
      </w:pPr>
    </w:p>
    <w:p w:rsidR="000546BA" w:rsidRDefault="00590CA3">
      <w:pPr>
        <w:pStyle w:val="Heading2"/>
        <w:ind w:left="1666"/>
      </w:pPr>
      <w:r>
        <w:t>PENGEMBANGAN</w:t>
      </w:r>
      <w:r>
        <w:rPr>
          <w:spacing w:val="-5"/>
        </w:rPr>
        <w:t xml:space="preserve"> </w:t>
      </w:r>
      <w:r>
        <w:t>KAPASITAS</w:t>
      </w:r>
      <w:r>
        <w:rPr>
          <w:spacing w:val="-4"/>
        </w:rPr>
        <w:t xml:space="preserve"> </w:t>
      </w:r>
      <w:r>
        <w:t>RT</w:t>
      </w:r>
      <w:r>
        <w:rPr>
          <w:spacing w:val="-5"/>
        </w:rPr>
        <w:t xml:space="preserve"> </w:t>
      </w:r>
      <w:r>
        <w:t>PETANI</w:t>
      </w:r>
    </w:p>
    <w:p w:rsidR="000546BA" w:rsidRDefault="000546BA">
      <w:pPr>
        <w:pStyle w:val="BodyText"/>
        <w:spacing w:before="2"/>
        <w:rPr>
          <w:b/>
          <w:sz w:val="16"/>
        </w:rPr>
      </w:pPr>
    </w:p>
    <w:p w:rsidR="000546BA" w:rsidRDefault="000546BA">
      <w:pPr>
        <w:rPr>
          <w:sz w:val="16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spacing w:before="90"/>
        <w:ind w:left="141"/>
        <w:rPr>
          <w:b/>
          <w:sz w:val="24"/>
        </w:rPr>
      </w:pPr>
      <w:r>
        <w:rPr>
          <w:b/>
          <w:sz w:val="24"/>
        </w:rPr>
        <w:t>Reliability</w:t>
      </w:r>
    </w:p>
    <w:p w:rsidR="000546BA" w:rsidRDefault="00590CA3">
      <w:pPr>
        <w:pStyle w:val="BodyText"/>
        <w:rPr>
          <w:b/>
          <w:sz w:val="20"/>
        </w:rPr>
      </w:pPr>
      <w:r>
        <w:br w:type="column"/>
      </w:r>
    </w:p>
    <w:p w:rsidR="000546BA" w:rsidRDefault="000546BA">
      <w:pPr>
        <w:pStyle w:val="BodyText"/>
        <w:spacing w:before="8"/>
        <w:rPr>
          <w:b/>
          <w:sz w:val="28"/>
        </w:rPr>
      </w:pPr>
    </w:p>
    <w:p w:rsidR="000546BA" w:rsidRDefault="00590CA3">
      <w:pPr>
        <w:ind w:left="141"/>
        <w:rPr>
          <w:rFonts w:ascii="Arial"/>
          <w:b/>
          <w:sz w:val="18"/>
        </w:rPr>
      </w:pPr>
      <w:r>
        <w:rPr>
          <w:rFonts w:ascii="Arial"/>
          <w:b/>
          <w:w w:val="140"/>
          <w:sz w:val="18"/>
        </w:rPr>
        <w:t>Case</w:t>
      </w:r>
      <w:r>
        <w:rPr>
          <w:rFonts w:ascii="Arial"/>
          <w:b/>
          <w:spacing w:val="5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Processing</w:t>
      </w:r>
      <w:r>
        <w:rPr>
          <w:rFonts w:ascii="Arial"/>
          <w:b/>
          <w:spacing w:val="11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Summary</w:t>
      </w:r>
    </w:p>
    <w:p w:rsidR="000546BA" w:rsidRDefault="000546BA">
      <w:pPr>
        <w:rPr>
          <w:rFonts w:ascii="Arial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1211" w:space="41"/>
            <w:col w:w="8578"/>
          </w:cols>
        </w:sectPr>
      </w:pPr>
    </w:p>
    <w:p w:rsidR="000546BA" w:rsidRDefault="00590CA3">
      <w:pPr>
        <w:pStyle w:val="BodyText"/>
        <w:spacing w:before="3"/>
        <w:rPr>
          <w:rFonts w:ascii="Arial"/>
          <w:b/>
          <w:sz w:val="9"/>
        </w:rPr>
      </w:pPr>
      <w:r>
        <w:rPr>
          <w:noProof/>
        </w:rPr>
        <w:drawing>
          <wp:anchor distT="0" distB="0" distL="0" distR="0" simplePos="0" relativeHeight="1600819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457"/>
        <w:gridCol w:w="1442"/>
        <w:gridCol w:w="1481"/>
      </w:tblGrid>
      <w:tr w:rsidR="000546BA">
        <w:trPr>
          <w:trHeight w:val="258"/>
        </w:trPr>
        <w:tc>
          <w:tcPr>
            <w:tcW w:w="2534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42" w:type="dxa"/>
            <w:tcBorders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N</w:t>
            </w:r>
          </w:p>
        </w:tc>
        <w:tc>
          <w:tcPr>
            <w:tcW w:w="1481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1077" w:type="dxa"/>
            <w:tcBorders>
              <w:left w:val="single" w:sz="18" w:space="0" w:color="000000"/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4"/>
              <w:ind w:left="152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Cases</w:t>
            </w:r>
          </w:p>
        </w:tc>
        <w:tc>
          <w:tcPr>
            <w:tcW w:w="1457" w:type="dxa"/>
            <w:tcBorders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Valid</w:t>
            </w:r>
          </w:p>
        </w:tc>
        <w:tc>
          <w:tcPr>
            <w:tcW w:w="1442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1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10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3"/>
              <w:ind w:left="228"/>
              <w:rPr>
                <w:rFonts w:ascii="Arial MT"/>
                <w:sz w:val="14"/>
              </w:rPr>
            </w:pPr>
            <w:r>
              <w:rPr>
                <w:rFonts w:ascii="Arial MT"/>
                <w:w w:val="140"/>
                <w:sz w:val="18"/>
              </w:rPr>
              <w:t>Excluded</w:t>
            </w:r>
            <w:r>
              <w:rPr>
                <w:rFonts w:ascii="Arial MT"/>
                <w:w w:val="140"/>
                <w:position w:val="6"/>
                <w:sz w:val="14"/>
              </w:rPr>
              <w:t>a</w:t>
            </w:r>
          </w:p>
        </w:tc>
        <w:tc>
          <w:tcPr>
            <w:tcW w:w="1442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0</w:t>
            </w:r>
          </w:p>
        </w:tc>
        <w:tc>
          <w:tcPr>
            <w:tcW w:w="148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50"/>
              <w:ind w:right="1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1077" w:type="dxa"/>
            <w:tcBorders>
              <w:top w:val="nil"/>
              <w:left w:val="single" w:sz="18" w:space="0" w:color="000000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57" w:type="dxa"/>
            <w:tcBorders>
              <w:top w:val="nil"/>
              <w:left w:val="nil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26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Total</w:t>
            </w:r>
          </w:p>
        </w:tc>
        <w:tc>
          <w:tcPr>
            <w:tcW w:w="1442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30</w:t>
            </w:r>
          </w:p>
        </w:tc>
        <w:tc>
          <w:tcPr>
            <w:tcW w:w="1481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1097" w:right="4524" w:hanging="293"/>
        <w:rPr>
          <w:rFonts w:ascii="Arial MT"/>
          <w:sz w:val="18"/>
        </w:rPr>
      </w:pPr>
      <w:r>
        <w:rPr>
          <w:rFonts w:ascii="Arial MT"/>
          <w:w w:val="140"/>
          <w:position w:val="1"/>
          <w:sz w:val="18"/>
        </w:rPr>
        <w:t>a.</w:t>
      </w:r>
      <w:r>
        <w:rPr>
          <w:rFonts w:ascii="Arial MT"/>
          <w:spacing w:val="20"/>
          <w:w w:val="140"/>
          <w:position w:val="1"/>
          <w:sz w:val="18"/>
        </w:rPr>
        <w:t xml:space="preserve"> </w:t>
      </w:r>
      <w:r>
        <w:rPr>
          <w:rFonts w:ascii="Arial MT"/>
          <w:w w:val="140"/>
          <w:sz w:val="18"/>
        </w:rPr>
        <w:t>Listwise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deletion</w:t>
      </w:r>
      <w:r>
        <w:rPr>
          <w:rFonts w:ascii="Arial MT"/>
          <w:spacing w:val="8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based</w:t>
      </w:r>
      <w:r>
        <w:rPr>
          <w:rFonts w:ascii="Arial MT"/>
          <w:spacing w:val="-1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on</w:t>
      </w:r>
      <w:r>
        <w:rPr>
          <w:rFonts w:ascii="Arial MT"/>
          <w:spacing w:val="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all</w:t>
      </w:r>
      <w:r>
        <w:rPr>
          <w:rFonts w:ascii="Arial MT"/>
          <w:spacing w:val="-67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variables</w:t>
      </w:r>
      <w:r>
        <w:rPr>
          <w:rFonts w:ascii="Arial MT"/>
          <w:spacing w:val="-2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in</w:t>
      </w:r>
      <w:r>
        <w:rPr>
          <w:rFonts w:ascii="Arial MT"/>
          <w:spacing w:val="3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the</w:t>
      </w:r>
      <w:r>
        <w:rPr>
          <w:rFonts w:ascii="Arial MT"/>
          <w:spacing w:val="4"/>
          <w:w w:val="140"/>
          <w:sz w:val="18"/>
        </w:rPr>
        <w:t xml:space="preserve"> </w:t>
      </w:r>
      <w:r>
        <w:rPr>
          <w:rFonts w:ascii="Arial MT"/>
          <w:w w:val="140"/>
          <w:sz w:val="18"/>
        </w:rPr>
        <w:t>procedure.</w:t>
      </w:r>
    </w:p>
    <w:p w:rsidR="000546BA" w:rsidRDefault="000546BA">
      <w:pPr>
        <w:pStyle w:val="BodyText"/>
        <w:spacing w:before="2"/>
        <w:rPr>
          <w:rFonts w:ascii="Arial MT"/>
          <w:sz w:val="21"/>
        </w:rPr>
      </w:pPr>
    </w:p>
    <w:p w:rsidR="000546BA" w:rsidRDefault="00590CA3">
      <w:pPr>
        <w:spacing w:before="101"/>
        <w:ind w:left="1745"/>
        <w:rPr>
          <w:rFonts w:ascii="Arial"/>
          <w:b/>
          <w:sz w:val="18"/>
        </w:rPr>
      </w:pPr>
      <w:r>
        <w:rPr>
          <w:rFonts w:ascii="Arial"/>
          <w:b/>
          <w:w w:val="140"/>
          <w:sz w:val="18"/>
        </w:rPr>
        <w:t>Reliability</w:t>
      </w:r>
      <w:r>
        <w:rPr>
          <w:rFonts w:ascii="Arial"/>
          <w:b/>
          <w:spacing w:val="2"/>
          <w:w w:val="140"/>
          <w:sz w:val="18"/>
        </w:rPr>
        <w:t xml:space="preserve"> </w:t>
      </w:r>
      <w:r>
        <w:rPr>
          <w:rFonts w:ascii="Arial"/>
          <w:b/>
          <w:w w:val="140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3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1941"/>
        <w:gridCol w:w="1514"/>
      </w:tblGrid>
      <w:tr w:rsidR="000546BA">
        <w:trPr>
          <w:trHeight w:val="1178"/>
        </w:trPr>
        <w:tc>
          <w:tcPr>
            <w:tcW w:w="1815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559" w:right="241" w:hanging="312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Cronbach's</w:t>
            </w:r>
            <w:r>
              <w:rPr>
                <w:rFonts w:ascii="Arial MT"/>
                <w:spacing w:val="-68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Alpha</w:t>
            </w:r>
          </w:p>
        </w:tc>
        <w:tc>
          <w:tcPr>
            <w:tcW w:w="1941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46" w:line="266" w:lineRule="auto"/>
              <w:ind w:left="254" w:right="223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Cronbach's</w:t>
            </w:r>
            <w:r>
              <w:rPr>
                <w:rFonts w:ascii="Arial MT"/>
                <w:spacing w:val="1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Alpha Based</w:t>
            </w:r>
            <w:r>
              <w:rPr>
                <w:rFonts w:ascii="Arial MT"/>
                <w:spacing w:val="-68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on</w:t>
            </w:r>
          </w:p>
          <w:p w:rsidR="000546BA" w:rsidRDefault="00590CA3">
            <w:pPr>
              <w:pStyle w:val="TableParagraph"/>
              <w:spacing w:before="2"/>
              <w:ind w:left="212" w:right="1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Standardized</w:t>
            </w:r>
          </w:p>
          <w:p w:rsidR="000546BA" w:rsidRDefault="00590CA3">
            <w:pPr>
              <w:pStyle w:val="TableParagraph"/>
              <w:spacing w:before="23" w:line="191" w:lineRule="exact"/>
              <w:ind w:left="180" w:right="1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Items</w:t>
            </w:r>
          </w:p>
        </w:tc>
        <w:tc>
          <w:tcPr>
            <w:tcW w:w="1514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N</w:t>
            </w:r>
            <w:r>
              <w:rPr>
                <w:rFonts w:ascii="Arial MT"/>
                <w:spacing w:val="-4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of</w:t>
            </w:r>
            <w:r>
              <w:rPr>
                <w:rFonts w:ascii="Arial MT"/>
                <w:spacing w:val="11"/>
                <w:w w:val="140"/>
                <w:sz w:val="18"/>
              </w:rPr>
              <w:t xml:space="preserve"> </w:t>
            </w:r>
            <w:r>
              <w:rPr>
                <w:rFonts w:ascii="Arial MT"/>
                <w:w w:val="140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815" w:type="dxa"/>
            <w:tcBorders>
              <w:left w:val="single" w:sz="24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128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.617</w:t>
            </w:r>
          </w:p>
        </w:tc>
        <w:tc>
          <w:tcPr>
            <w:tcW w:w="1941" w:type="dxa"/>
            <w:tcBorders>
              <w:left w:val="single" w:sz="8" w:space="0" w:color="000000"/>
              <w:right w:val="single" w:sz="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1275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.596</w:t>
            </w:r>
          </w:p>
        </w:tc>
        <w:tc>
          <w:tcPr>
            <w:tcW w:w="1514" w:type="dxa"/>
            <w:tcBorders>
              <w:left w:val="single" w:sz="8" w:space="0" w:color="000000"/>
              <w:right w:val="single" w:sz="18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6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40"/>
                <w:sz w:val="18"/>
              </w:rPr>
              <w:t>45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pStyle w:val="BodyText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600870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1"/>
        <w:rPr>
          <w:rFonts w:ascii="Arial"/>
          <w:b/>
          <w:sz w:val="16"/>
        </w:rPr>
      </w:pPr>
    </w:p>
    <w:p w:rsidR="000546BA" w:rsidRDefault="00590CA3">
      <w:pPr>
        <w:spacing w:before="56"/>
        <w:ind w:left="141"/>
        <w:rPr>
          <w:rFonts w:ascii="Calibri"/>
        </w:rPr>
      </w:pPr>
      <w:r>
        <w:rPr>
          <w:rFonts w:ascii="Calibri"/>
        </w:rPr>
        <w:t>249</w:t>
      </w: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0546BA">
      <w:pPr>
        <w:pStyle w:val="BodyText"/>
        <w:rPr>
          <w:rFonts w:ascii="Calibri"/>
          <w:sz w:val="22"/>
        </w:rPr>
      </w:pPr>
    </w:p>
    <w:p w:rsidR="000546BA" w:rsidRDefault="00590CA3">
      <w:pPr>
        <w:pStyle w:val="BodyText"/>
        <w:spacing w:before="172"/>
        <w:ind w:left="141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57"/>
        </w:rPr>
        <w:t xml:space="preserve"> </w:t>
      </w:r>
      <w:r>
        <w:t>(lanjutan)</w:t>
      </w:r>
    </w:p>
    <w:p w:rsidR="000546BA" w:rsidRDefault="000546BA">
      <w:pPr>
        <w:pStyle w:val="BodyText"/>
        <w:spacing w:before="3"/>
        <w:rPr>
          <w:sz w:val="16"/>
        </w:rPr>
      </w:pPr>
    </w:p>
    <w:p w:rsidR="000546BA" w:rsidRDefault="00590CA3">
      <w:pPr>
        <w:pStyle w:val="Heading2"/>
        <w:spacing w:before="90"/>
        <w:ind w:left="2566"/>
      </w:pPr>
      <w:r>
        <w:t>KAPASITAS</w:t>
      </w:r>
      <w:r>
        <w:rPr>
          <w:spacing w:val="-6"/>
        </w:rPr>
        <w:t xml:space="preserve"> </w:t>
      </w:r>
      <w:r>
        <w:t>PENDAPATAN</w:t>
      </w:r>
    </w:p>
    <w:p w:rsidR="000546BA" w:rsidRDefault="000546BA">
      <w:pPr>
        <w:pStyle w:val="BodyText"/>
        <w:rPr>
          <w:b/>
          <w:sz w:val="26"/>
        </w:rPr>
      </w:pPr>
    </w:p>
    <w:p w:rsidR="000546BA" w:rsidRDefault="00590CA3">
      <w:pPr>
        <w:spacing w:before="217"/>
        <w:ind w:left="106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Case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3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2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6" w:lineRule="auto"/>
        <w:ind w:left="847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spacing w:before="1"/>
        <w:rPr>
          <w:rFonts w:ascii="Arial MT"/>
          <w:sz w:val="20"/>
        </w:rPr>
      </w:pPr>
    </w:p>
    <w:p w:rsidR="000546BA" w:rsidRDefault="00590CA3">
      <w:pPr>
        <w:spacing w:before="100"/>
        <w:ind w:left="1330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Reliability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Statistics</w:t>
      </w:r>
    </w:p>
    <w:p w:rsidR="000546BA" w:rsidRDefault="000546BA">
      <w:pPr>
        <w:pStyle w:val="BodyText"/>
        <w:spacing w:before="2" w:after="1"/>
        <w:rPr>
          <w:rFonts w:ascii="Arial"/>
          <w:b/>
          <w:sz w:val="9"/>
        </w:rPr>
      </w:pPr>
    </w:p>
    <w:tbl>
      <w:tblPr>
        <w:tblW w:w="0" w:type="auto"/>
        <w:tblInd w:w="3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177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before="1" w:line="230" w:lineRule="atLeast"/>
              <w:ind w:left="414" w:right="170" w:hanging="23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Cronbach's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7" w:line="230" w:lineRule="atLeast"/>
              <w:ind w:left="168" w:right="141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Cronbach's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 Based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on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N</w:t>
            </w:r>
            <w:r>
              <w:rPr>
                <w:rFonts w:ascii="Arial MT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835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.750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.654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20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10"/>
        <w:rPr>
          <w:rFonts w:ascii="Arial"/>
          <w:b/>
          <w:sz w:val="25"/>
        </w:rPr>
      </w:pPr>
    </w:p>
    <w:p w:rsidR="000546BA" w:rsidRDefault="00590CA3">
      <w:pPr>
        <w:pStyle w:val="Heading2"/>
        <w:ind w:left="3176"/>
      </w:pPr>
      <w:r>
        <w:t>PENGETAHUAN</w:t>
      </w:r>
    </w:p>
    <w:p w:rsidR="000546BA" w:rsidRDefault="00590CA3">
      <w:pPr>
        <w:spacing w:before="193"/>
        <w:ind w:left="106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Case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3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3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847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spacing w:before="1"/>
        <w:rPr>
          <w:rFonts w:ascii="Arial MT"/>
          <w:sz w:val="21"/>
        </w:rPr>
      </w:pPr>
    </w:p>
    <w:p w:rsidR="000546BA" w:rsidRDefault="00590CA3">
      <w:pPr>
        <w:spacing w:before="101"/>
        <w:ind w:left="1330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Reliability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3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177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line="230" w:lineRule="atLeast"/>
              <w:ind w:left="414" w:right="170" w:hanging="23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Cronbach's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7" w:line="230" w:lineRule="atLeast"/>
              <w:ind w:left="168" w:right="141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Cronbach's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 Based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on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N</w:t>
            </w:r>
            <w:r>
              <w:rPr>
                <w:rFonts w:ascii="Arial MT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835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.794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.820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2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headerReference w:type="default" r:id="rId550"/>
          <w:footerReference w:type="default" r:id="rId551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spacing w:before="1"/>
        <w:rPr>
          <w:rFonts w:ascii="Arial"/>
          <w:b/>
          <w:sz w:val="16"/>
        </w:rPr>
      </w:pPr>
    </w:p>
    <w:p w:rsidR="000546BA" w:rsidRDefault="00590CA3">
      <w:pPr>
        <w:spacing w:before="56"/>
        <w:ind w:left="141"/>
        <w:rPr>
          <w:rFonts w:ascii="Calibri"/>
        </w:rPr>
      </w:pPr>
      <w:r>
        <w:rPr>
          <w:rFonts w:ascii="Calibri"/>
        </w:rPr>
        <w:t>250</w:t>
      </w:r>
    </w:p>
    <w:p w:rsidR="000546BA" w:rsidRDefault="000546BA">
      <w:pPr>
        <w:pStyle w:val="BodyText"/>
        <w:rPr>
          <w:rFonts w:ascii="Calibri"/>
          <w:sz w:val="20"/>
        </w:rPr>
      </w:pPr>
    </w:p>
    <w:p w:rsidR="000546BA" w:rsidRDefault="000546BA">
      <w:pPr>
        <w:pStyle w:val="BodyText"/>
        <w:rPr>
          <w:rFonts w:ascii="Calibri"/>
          <w:sz w:val="20"/>
        </w:rPr>
      </w:pPr>
    </w:p>
    <w:p w:rsidR="000546BA" w:rsidRDefault="000546BA">
      <w:pPr>
        <w:rPr>
          <w:rFonts w:ascii="Calibri"/>
          <w:sz w:val="20"/>
        </w:rPr>
        <w:sectPr w:rsidR="000546BA">
          <w:headerReference w:type="default" r:id="rId552"/>
          <w:footerReference w:type="default" r:id="rId553"/>
          <w:pgSz w:w="11910" w:h="16840"/>
          <w:pgMar w:top="0" w:right="520" w:bottom="0" w:left="1560" w:header="0" w:footer="0" w:gutter="0"/>
          <w:cols w:space="720"/>
        </w:sectPr>
      </w:pPr>
    </w:p>
    <w:p w:rsidR="000546BA" w:rsidRDefault="000546BA">
      <w:pPr>
        <w:pStyle w:val="BodyText"/>
        <w:rPr>
          <w:rFonts w:ascii="Calibri"/>
          <w:sz w:val="20"/>
        </w:rPr>
      </w:pPr>
    </w:p>
    <w:p w:rsidR="000546BA" w:rsidRDefault="000546BA">
      <w:pPr>
        <w:pStyle w:val="BodyText"/>
        <w:rPr>
          <w:rFonts w:ascii="Calibri"/>
          <w:sz w:val="20"/>
        </w:rPr>
      </w:pPr>
    </w:p>
    <w:p w:rsidR="000546BA" w:rsidRDefault="000546BA">
      <w:pPr>
        <w:pStyle w:val="BodyText"/>
        <w:spacing w:before="7"/>
        <w:rPr>
          <w:rFonts w:ascii="Calibri"/>
          <w:sz w:val="16"/>
        </w:rPr>
      </w:pPr>
    </w:p>
    <w:p w:rsidR="000546BA" w:rsidRDefault="00590CA3">
      <w:pPr>
        <w:ind w:left="1066"/>
        <w:rPr>
          <w:rFonts w:ascii="Arial"/>
          <w:b/>
          <w:sz w:val="18"/>
        </w:rPr>
      </w:pPr>
      <w:r>
        <w:rPr>
          <w:rFonts w:ascii="Arial"/>
          <w:b/>
          <w:spacing w:val="-1"/>
          <w:w w:val="105"/>
          <w:sz w:val="18"/>
        </w:rPr>
        <w:t>Case</w:t>
      </w:r>
      <w:r>
        <w:rPr>
          <w:rFonts w:ascii="Arial"/>
          <w:b/>
          <w:spacing w:val="-12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8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590CA3">
      <w:pPr>
        <w:pStyle w:val="Heading2"/>
        <w:spacing w:before="223"/>
        <w:ind w:left="216"/>
      </w:pPr>
      <w:r>
        <w:rPr>
          <w:b w:val="0"/>
        </w:rPr>
        <w:br w:type="column"/>
      </w:r>
      <w:r>
        <w:t>SIKAP</w:t>
      </w:r>
    </w:p>
    <w:p w:rsidR="000546BA" w:rsidRDefault="000546BA">
      <w:p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3488" w:space="40"/>
            <w:col w:w="6302"/>
          </w:cols>
        </w:sectPr>
      </w:pPr>
    </w:p>
    <w:p w:rsidR="000546BA" w:rsidRDefault="00590CA3">
      <w:pPr>
        <w:pStyle w:val="BodyText"/>
        <w:spacing w:before="3"/>
        <w:rPr>
          <w:b/>
          <w:sz w:val="9"/>
        </w:rPr>
      </w:pPr>
      <w:r>
        <w:rPr>
          <w:noProof/>
        </w:rPr>
        <w:drawing>
          <wp:anchor distT="0" distB="0" distL="0" distR="0" simplePos="0" relativeHeight="160092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7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3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8" w:lineRule="auto"/>
        <w:ind w:left="847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rPr>
          <w:rFonts w:ascii="Arial MT"/>
          <w:sz w:val="20"/>
        </w:rPr>
      </w:pPr>
    </w:p>
    <w:p w:rsidR="000546BA" w:rsidRDefault="000546BA">
      <w:pPr>
        <w:pStyle w:val="BodyText"/>
        <w:rPr>
          <w:rFonts w:ascii="Arial MT"/>
          <w:sz w:val="21"/>
        </w:rPr>
      </w:pPr>
    </w:p>
    <w:p w:rsidR="000546BA" w:rsidRDefault="00590CA3">
      <w:pPr>
        <w:pStyle w:val="BodyText"/>
        <w:ind w:left="141"/>
      </w:pPr>
      <w:r>
        <w:t>Lampiran</w:t>
      </w:r>
      <w:r>
        <w:rPr>
          <w:spacing w:val="-2"/>
        </w:rPr>
        <w:t xml:space="preserve"> </w:t>
      </w:r>
      <w:r>
        <w:t>6.</w:t>
      </w:r>
      <w:r>
        <w:rPr>
          <w:spacing w:val="56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6"/>
        </w:rPr>
      </w:pPr>
    </w:p>
    <w:p w:rsidR="000546BA" w:rsidRDefault="00590CA3">
      <w:pPr>
        <w:spacing w:before="202"/>
        <w:ind w:left="1330"/>
        <w:rPr>
          <w:rFonts w:ascii="Arial"/>
          <w:b/>
          <w:sz w:val="17"/>
        </w:rPr>
      </w:pPr>
      <w:r>
        <w:rPr>
          <w:rFonts w:ascii="Arial"/>
          <w:b/>
          <w:w w:val="110"/>
          <w:sz w:val="17"/>
        </w:rPr>
        <w:t>Reliability</w:t>
      </w:r>
      <w:r>
        <w:rPr>
          <w:rFonts w:ascii="Arial"/>
          <w:b/>
          <w:spacing w:val="-2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Statistics</w:t>
      </w:r>
    </w:p>
    <w:p w:rsidR="000546BA" w:rsidRDefault="000546BA">
      <w:pPr>
        <w:pStyle w:val="BodyText"/>
        <w:spacing w:before="5"/>
        <w:rPr>
          <w:rFonts w:ascii="Arial"/>
          <w:b/>
          <w:sz w:val="8"/>
        </w:rPr>
      </w:pPr>
    </w:p>
    <w:tbl>
      <w:tblPr>
        <w:tblW w:w="0" w:type="auto"/>
        <w:tblInd w:w="3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092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line="210" w:lineRule="atLeast"/>
              <w:ind w:left="414" w:right="170" w:hanging="231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Cronbach's</w:t>
            </w:r>
            <w:r>
              <w:rPr>
                <w:rFonts w:ascii="Arial MT"/>
                <w:spacing w:val="-49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22" w:line="210" w:lineRule="atLeast"/>
              <w:ind w:left="168" w:right="141" w:hanging="7"/>
              <w:jc w:val="center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Cronbach's</w:t>
            </w:r>
            <w:r>
              <w:rPr>
                <w:rFonts w:ascii="Arial MT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Alpha Based</w:t>
            </w:r>
            <w:r>
              <w:rPr>
                <w:rFonts w:ascii="Arial MT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on</w:t>
            </w:r>
            <w:r>
              <w:rPr>
                <w:rFonts w:ascii="Arial MT"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Standardized</w:t>
            </w:r>
            <w:r>
              <w:rPr>
                <w:rFonts w:ascii="Arial MT"/>
                <w:spacing w:val="-49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0546BA" w:rsidRDefault="000546BA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0546BA" w:rsidRDefault="00590CA3">
            <w:pPr>
              <w:pStyle w:val="TableParagraph"/>
              <w:spacing w:before="1" w:line="178" w:lineRule="exact"/>
              <w:ind w:right="1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N</w:t>
            </w:r>
            <w:r>
              <w:rPr>
                <w:rFonts w:ascii="Arial MT"/>
                <w:spacing w:val="-4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of</w:t>
            </w:r>
            <w:r>
              <w:rPr>
                <w:rFonts w:ascii="Arial MT"/>
                <w:spacing w:val="6"/>
                <w:w w:val="110"/>
                <w:sz w:val="17"/>
              </w:rPr>
              <w:t xml:space="preserve"> </w:t>
            </w:r>
            <w:r>
              <w:rPr>
                <w:rFonts w:ascii="Arial MT"/>
                <w:w w:val="110"/>
                <w:sz w:val="17"/>
              </w:rPr>
              <w:t>Items</w:t>
            </w:r>
          </w:p>
        </w:tc>
      </w:tr>
      <w:tr w:rsidR="000546BA">
        <w:trPr>
          <w:trHeight w:val="22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2" w:line="191" w:lineRule="exact"/>
              <w:ind w:left="835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.597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2" w:line="191" w:lineRule="exact"/>
              <w:ind w:left="944"/>
              <w:rPr>
                <w:rFonts w:ascii="Arial MT"/>
                <w:sz w:val="17"/>
              </w:rPr>
            </w:pPr>
            <w:r>
              <w:rPr>
                <w:rFonts w:ascii="Arial MT"/>
                <w:w w:val="110"/>
                <w:sz w:val="17"/>
              </w:rPr>
              <w:t>.591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2" w:line="191" w:lineRule="exact"/>
              <w:ind w:right="1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w w:val="109"/>
                <w:sz w:val="17"/>
              </w:rPr>
              <w:t>7</w:t>
            </w:r>
          </w:p>
        </w:tc>
      </w:tr>
    </w:tbl>
    <w:p w:rsidR="000546BA" w:rsidRDefault="000546BA">
      <w:pPr>
        <w:pStyle w:val="BodyText"/>
        <w:rPr>
          <w:rFonts w:ascii="Arial"/>
          <w:b/>
          <w:sz w:val="18"/>
        </w:rPr>
      </w:pPr>
    </w:p>
    <w:p w:rsidR="000546BA" w:rsidRDefault="000546BA">
      <w:pPr>
        <w:pStyle w:val="BodyText"/>
        <w:spacing w:before="3"/>
        <w:rPr>
          <w:rFonts w:ascii="Arial"/>
          <w:b/>
          <w:sz w:val="19"/>
        </w:rPr>
      </w:pPr>
    </w:p>
    <w:p w:rsidR="000546BA" w:rsidRDefault="00590CA3">
      <w:pPr>
        <w:pStyle w:val="Heading2"/>
        <w:ind w:left="853" w:right="2456"/>
        <w:jc w:val="center"/>
      </w:pPr>
      <w:r>
        <w:t>TERAMPIL</w:t>
      </w:r>
    </w:p>
    <w:p w:rsidR="000546BA" w:rsidRDefault="00590CA3">
      <w:pPr>
        <w:spacing w:before="193"/>
        <w:ind w:left="1066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Case</w:t>
      </w:r>
      <w:r>
        <w:rPr>
          <w:rFonts w:ascii="Arial"/>
          <w:b/>
          <w:spacing w:val="-9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Processing</w:t>
      </w:r>
      <w:r>
        <w:rPr>
          <w:rFonts w:ascii="Arial"/>
          <w:b/>
          <w:spacing w:val="-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Summary</w:t>
      </w:r>
    </w:p>
    <w:p w:rsidR="000546BA" w:rsidRDefault="000546BA"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tblInd w:w="3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1076"/>
        <w:gridCol w:w="1065"/>
        <w:gridCol w:w="1094"/>
      </w:tblGrid>
      <w:tr w:rsidR="000546BA">
        <w:trPr>
          <w:trHeight w:val="258"/>
        </w:trPr>
        <w:tc>
          <w:tcPr>
            <w:tcW w:w="1871" w:type="dxa"/>
            <w:gridSpan w:val="2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65" w:type="dxa"/>
            <w:tcBorders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N</w:t>
            </w:r>
          </w:p>
        </w:tc>
        <w:tc>
          <w:tcPr>
            <w:tcW w:w="1094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6" w:line="192" w:lineRule="exact"/>
              <w:ind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%</w:t>
            </w:r>
          </w:p>
        </w:tc>
      </w:tr>
      <w:tr w:rsidR="000546BA">
        <w:trPr>
          <w:trHeight w:val="242"/>
        </w:trPr>
        <w:tc>
          <w:tcPr>
            <w:tcW w:w="795" w:type="dxa"/>
            <w:tcBorders>
              <w:bottom w:val="nil"/>
              <w:right w:val="nil"/>
            </w:tcBorders>
          </w:tcPr>
          <w:p w:rsidR="000546BA" w:rsidRDefault="00590CA3">
            <w:pPr>
              <w:pStyle w:val="TableParagraph"/>
              <w:spacing w:before="3"/>
              <w:ind w:left="11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Cases</w:t>
            </w:r>
          </w:p>
        </w:tc>
        <w:tc>
          <w:tcPr>
            <w:tcW w:w="1076" w:type="dxa"/>
            <w:tcBorders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3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Valid</w:t>
            </w:r>
          </w:p>
        </w:tc>
        <w:tc>
          <w:tcPr>
            <w:tcW w:w="1065" w:type="dxa"/>
            <w:tcBorders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18" w:line="204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  <w:tr w:rsidR="000546BA">
        <w:trPr>
          <w:trHeight w:val="283"/>
        </w:trPr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</w:tcBorders>
          </w:tcPr>
          <w:p w:rsidR="000546BA" w:rsidRDefault="00590CA3">
            <w:pPr>
              <w:pStyle w:val="TableParagraph"/>
              <w:spacing w:before="12"/>
              <w:ind w:left="169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8"/>
              </w:rPr>
              <w:t>Excluded</w:t>
            </w:r>
            <w:r>
              <w:rPr>
                <w:rFonts w:ascii="Arial MT"/>
                <w:w w:val="105"/>
                <w:position w:val="6"/>
                <w:sz w:val="14"/>
              </w:rPr>
              <w:t>a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9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bottom w:val="nil"/>
            </w:tcBorders>
          </w:tcPr>
          <w:p w:rsidR="000546BA" w:rsidRDefault="00590CA3">
            <w:pPr>
              <w:pStyle w:val="TableParagraph"/>
              <w:spacing w:before="49"/>
              <w:ind w:right="11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.0</w:t>
            </w:r>
          </w:p>
        </w:tc>
      </w:tr>
      <w:tr w:rsidR="000546BA">
        <w:trPr>
          <w:trHeight w:val="266"/>
        </w:trPr>
        <w:tc>
          <w:tcPr>
            <w:tcW w:w="795" w:type="dxa"/>
            <w:tcBorders>
              <w:top w:val="nil"/>
              <w:right w:val="nil"/>
            </w:tcBorders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nil"/>
              <w:left w:val="nil"/>
            </w:tcBorders>
          </w:tcPr>
          <w:p w:rsidR="000546BA" w:rsidRDefault="00590CA3">
            <w:pPr>
              <w:pStyle w:val="TableParagraph"/>
              <w:spacing w:before="26"/>
              <w:ind w:left="169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Total</w:t>
            </w:r>
          </w:p>
        </w:tc>
        <w:tc>
          <w:tcPr>
            <w:tcW w:w="1065" w:type="dxa"/>
            <w:tcBorders>
              <w:top w:val="nil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30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40" w:line="206" w:lineRule="exact"/>
              <w:ind w:right="1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100.0</w:t>
            </w:r>
          </w:p>
        </w:tc>
      </w:tr>
    </w:tbl>
    <w:p w:rsidR="000546BA" w:rsidRDefault="00590CA3">
      <w:pPr>
        <w:spacing w:before="37" w:line="266" w:lineRule="auto"/>
        <w:ind w:left="847" w:right="5820" w:hanging="216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a.</w:t>
      </w:r>
      <w:r>
        <w:rPr>
          <w:rFonts w:ascii="Arial MT"/>
          <w:spacing w:val="33"/>
          <w:position w:val="1"/>
          <w:sz w:val="18"/>
        </w:rPr>
        <w:t xml:space="preserve"> </w:t>
      </w:r>
      <w:r>
        <w:rPr>
          <w:rFonts w:ascii="Arial MT"/>
          <w:sz w:val="18"/>
        </w:rPr>
        <w:t>Listwise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deletion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based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on</w:t>
      </w:r>
      <w:r>
        <w:rPr>
          <w:rFonts w:ascii="Arial MT"/>
          <w:spacing w:val="22"/>
          <w:sz w:val="18"/>
        </w:rPr>
        <w:t xml:space="preserve"> </w:t>
      </w:r>
      <w:r>
        <w:rPr>
          <w:rFonts w:ascii="Arial MT"/>
          <w:sz w:val="18"/>
        </w:rPr>
        <w:t>all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w w:val="105"/>
          <w:sz w:val="18"/>
        </w:rPr>
        <w:t>variables</w:t>
      </w:r>
      <w:r>
        <w:rPr>
          <w:rFonts w:ascii="Arial MT"/>
          <w:spacing w:val="-7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in</w:t>
      </w:r>
      <w:r>
        <w:rPr>
          <w:rFonts w:ascii="Arial MT"/>
          <w:spacing w:val="-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the</w:t>
      </w:r>
      <w:r>
        <w:rPr>
          <w:rFonts w:ascii="Arial MT"/>
          <w:spacing w:val="-3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procedure.</w:t>
      </w:r>
    </w:p>
    <w:p w:rsidR="000546BA" w:rsidRDefault="000546BA">
      <w:pPr>
        <w:pStyle w:val="BodyText"/>
        <w:rPr>
          <w:rFonts w:ascii="Arial MT"/>
          <w:sz w:val="20"/>
        </w:rPr>
      </w:pPr>
    </w:p>
    <w:p w:rsidR="000546BA" w:rsidRDefault="000546BA">
      <w:pPr>
        <w:pStyle w:val="BodyText"/>
        <w:spacing w:before="2"/>
        <w:rPr>
          <w:rFonts w:ascii="Arial MT"/>
          <w:sz w:val="28"/>
        </w:rPr>
      </w:pPr>
    </w:p>
    <w:p w:rsidR="000546BA" w:rsidRDefault="00590CA3">
      <w:pPr>
        <w:spacing w:before="100"/>
        <w:ind w:left="1330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Reliability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Statistics</w:t>
      </w:r>
    </w:p>
    <w:p w:rsidR="000546BA" w:rsidRDefault="000546BA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3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437"/>
        <w:gridCol w:w="1121"/>
      </w:tblGrid>
      <w:tr w:rsidR="000546BA">
        <w:trPr>
          <w:trHeight w:val="1177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0546BA" w:rsidRDefault="00590CA3">
            <w:pPr>
              <w:pStyle w:val="TableParagraph"/>
              <w:spacing w:line="230" w:lineRule="atLeast"/>
              <w:ind w:left="414" w:right="170" w:hanging="231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w w:val="105"/>
                <w:sz w:val="18"/>
              </w:rPr>
              <w:t>Cronbach's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7" w:line="230" w:lineRule="atLeast"/>
              <w:ind w:left="168" w:right="141" w:hanging="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Cronbach's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Alpha Based</w:t>
            </w:r>
            <w:r>
              <w:rPr>
                <w:rFonts w:ascii="Arial MT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on</w:t>
            </w:r>
            <w:r>
              <w:rPr>
                <w:rFonts w:ascii="Arial MT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Standardized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546BA" w:rsidRDefault="000546BA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0546BA" w:rsidRDefault="00590CA3">
            <w:pPr>
              <w:pStyle w:val="TableParagraph"/>
              <w:spacing w:line="191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N</w:t>
            </w:r>
            <w:r>
              <w:rPr>
                <w:rFonts w:ascii="Arial MT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of</w:t>
            </w:r>
            <w:r>
              <w:rPr>
                <w:rFonts w:ascii="Arial MT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 MT"/>
                <w:w w:val="105"/>
                <w:sz w:val="18"/>
              </w:rPr>
              <w:t>Items</w:t>
            </w:r>
          </w:p>
        </w:tc>
      </w:tr>
      <w:tr w:rsidR="000546BA">
        <w:trPr>
          <w:trHeight w:val="243"/>
        </w:trPr>
        <w:tc>
          <w:tcPr>
            <w:tcW w:w="1344" w:type="dxa"/>
            <w:tcBorders>
              <w:left w:val="single" w:sz="18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835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.597</w:t>
            </w:r>
          </w:p>
        </w:tc>
        <w:tc>
          <w:tcPr>
            <w:tcW w:w="1437" w:type="dxa"/>
            <w:tcBorders>
              <w:left w:val="single" w:sz="6" w:space="0" w:color="000000"/>
              <w:righ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left="944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.591</w:t>
            </w:r>
          </w:p>
        </w:tc>
        <w:tc>
          <w:tcPr>
            <w:tcW w:w="1121" w:type="dxa"/>
            <w:tcBorders>
              <w:left w:val="single" w:sz="6" w:space="0" w:color="000000"/>
            </w:tcBorders>
          </w:tcPr>
          <w:p w:rsidR="000546BA" w:rsidRDefault="00590CA3">
            <w:pPr>
              <w:pStyle w:val="TableParagraph"/>
              <w:spacing w:before="17" w:line="206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3"/>
                <w:sz w:val="18"/>
              </w:rPr>
              <w:t>7</w:t>
            </w:r>
          </w:p>
        </w:tc>
      </w:tr>
    </w:tbl>
    <w:p w:rsidR="000546BA" w:rsidRDefault="000546BA">
      <w:pPr>
        <w:spacing w:line="206" w:lineRule="exact"/>
        <w:jc w:val="right"/>
        <w:rPr>
          <w:rFonts w:ascii="Arial MT"/>
          <w:sz w:val="18"/>
        </w:r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pStyle w:val="BodyText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601024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0546BA">
      <w:pPr>
        <w:pStyle w:val="BodyText"/>
        <w:rPr>
          <w:rFonts w:ascii="Arial"/>
          <w:b/>
          <w:sz w:val="20"/>
        </w:rPr>
      </w:pPr>
    </w:p>
    <w:p w:rsidR="000546BA" w:rsidRDefault="00590CA3">
      <w:pPr>
        <w:pStyle w:val="Heading2"/>
        <w:spacing w:before="232"/>
        <w:ind w:left="3724" w:right="4198"/>
        <w:jc w:val="center"/>
      </w:pPr>
      <w:bookmarkStart w:id="24" w:name="Lampiran__7_new"/>
      <w:bookmarkEnd w:id="24"/>
      <w:r>
        <w:t>KUESIONER</w:t>
      </w:r>
    </w:p>
    <w:p w:rsidR="000546BA" w:rsidRDefault="00590CA3">
      <w:pPr>
        <w:ind w:left="853" w:right="1327"/>
        <w:jc w:val="center"/>
        <w:rPr>
          <w:b/>
          <w:sz w:val="24"/>
        </w:rPr>
      </w:pPr>
      <w:r>
        <w:rPr>
          <w:b/>
          <w:sz w:val="24"/>
        </w:rPr>
        <w:t>STRATEGI PENINGKATAN KAPASITAS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RUMAH TANGGA PETANI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PADI SAWAH LEBAK MENUJU KETAHANAN PANGAN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RUMAHTANGGA</w:t>
      </w:r>
    </w:p>
    <w:p w:rsidR="000546BA" w:rsidRDefault="00590CA3">
      <w:pPr>
        <w:pStyle w:val="Heading2"/>
        <w:spacing w:line="275" w:lineRule="exact"/>
        <w:ind w:left="793"/>
      </w:pPr>
      <w:r>
        <w:t>(Kasus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Ogan</w:t>
      </w:r>
      <w:r>
        <w:rPr>
          <w:spacing w:val="-2"/>
        </w:rPr>
        <w:t xml:space="preserve"> </w:t>
      </w:r>
      <w:r>
        <w:t>Ilir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Ogan</w:t>
      </w:r>
      <w:r>
        <w:rPr>
          <w:spacing w:val="-3"/>
        </w:rPr>
        <w:t xml:space="preserve"> </w:t>
      </w:r>
      <w:r>
        <w:t>Komering</w:t>
      </w:r>
      <w:r>
        <w:rPr>
          <w:spacing w:val="-1"/>
        </w:rPr>
        <w:t xml:space="preserve"> </w:t>
      </w:r>
      <w:r>
        <w:t>Ilir,</w:t>
      </w:r>
      <w:r>
        <w:rPr>
          <w:spacing w:val="-2"/>
        </w:rPr>
        <w:t xml:space="preserve"> </w:t>
      </w:r>
      <w:r>
        <w:t>Sumatera</w:t>
      </w:r>
      <w:r>
        <w:rPr>
          <w:spacing w:val="-1"/>
        </w:rPr>
        <w:t xml:space="preserve"> </w:t>
      </w:r>
      <w:r>
        <w:t>Selatan)</w:t>
      </w:r>
    </w:p>
    <w:p w:rsidR="000546BA" w:rsidRDefault="00590CA3">
      <w:pPr>
        <w:pStyle w:val="BodyText"/>
        <w:spacing w:before="136" w:after="43"/>
        <w:ind w:left="7593"/>
      </w:pPr>
      <w:r>
        <w:t>Kode</w:t>
      </w:r>
      <w:r>
        <w:rPr>
          <w:spacing w:val="-1"/>
        </w:rPr>
        <w:t xml:space="preserve"> </w:t>
      </w:r>
      <w:r>
        <w:t>:</w:t>
      </w:r>
    </w:p>
    <w:tbl>
      <w:tblPr>
        <w:tblW w:w="0" w:type="auto"/>
        <w:tblInd w:w="77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</w:tblGrid>
      <w:tr w:rsidR="000546BA">
        <w:trPr>
          <w:trHeight w:val="345"/>
        </w:trPr>
        <w:tc>
          <w:tcPr>
            <w:tcW w:w="360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:rsidR="000546BA" w:rsidRDefault="000546BA">
            <w:pPr>
              <w:pStyle w:val="TableParagraph"/>
              <w:rPr>
                <w:sz w:val="24"/>
              </w:rPr>
            </w:pPr>
          </w:p>
        </w:tc>
      </w:tr>
    </w:tbl>
    <w:p w:rsidR="000546BA" w:rsidRDefault="00590CA3">
      <w:pPr>
        <w:pStyle w:val="BodyText"/>
        <w:tabs>
          <w:tab w:val="left" w:pos="5027"/>
        </w:tabs>
        <w:spacing w:before="134"/>
        <w:ind w:left="707"/>
      </w:pPr>
      <w:r>
        <w:t>Nama</w:t>
      </w:r>
      <w:r>
        <w:rPr>
          <w:spacing w:val="-1"/>
        </w:rPr>
        <w:t xml:space="preserve"> </w:t>
      </w:r>
      <w:r>
        <w:t>Responden</w:t>
      </w:r>
      <w:r>
        <w:tab/>
        <w:t>: ...............................................</w:t>
      </w:r>
    </w:p>
    <w:p w:rsidR="000546BA" w:rsidRDefault="00590CA3">
      <w:pPr>
        <w:pStyle w:val="BodyText"/>
        <w:tabs>
          <w:tab w:val="left" w:pos="5027"/>
        </w:tabs>
        <w:spacing w:before="138"/>
        <w:ind w:left="707"/>
      </w:pPr>
      <w:r>
        <w:t>Nama</w:t>
      </w:r>
      <w:r>
        <w:rPr>
          <w:spacing w:val="-1"/>
        </w:rPr>
        <w:t xml:space="preserve"> </w:t>
      </w:r>
      <w:r>
        <w:t>KK</w:t>
      </w:r>
      <w:r>
        <w:tab/>
      </w:r>
      <w:r>
        <w:t>: ..............................................</w:t>
      </w:r>
    </w:p>
    <w:p w:rsidR="000546BA" w:rsidRDefault="00590CA3">
      <w:pPr>
        <w:pStyle w:val="BodyText"/>
        <w:tabs>
          <w:tab w:val="left" w:pos="5027"/>
          <w:tab w:val="left" w:leader="dot" w:pos="7480"/>
        </w:tabs>
        <w:spacing w:before="138"/>
        <w:ind w:left="707"/>
      </w:pPr>
      <w:r>
        <w:t>Usia</w:t>
      </w:r>
      <w:r>
        <w:tab/>
        <w:t>:...........(thn)</w:t>
      </w:r>
      <w:r>
        <w:tab/>
        <w:t>(bln)</w:t>
      </w:r>
    </w:p>
    <w:p w:rsidR="000546BA" w:rsidRDefault="00590CA3">
      <w:pPr>
        <w:pStyle w:val="BodyText"/>
        <w:tabs>
          <w:tab w:val="left" w:pos="2867"/>
          <w:tab w:val="left" w:pos="5027"/>
        </w:tabs>
        <w:spacing w:before="138"/>
        <w:ind w:left="707"/>
      </w:pPr>
      <w:r>
        <w:t>Alamat</w:t>
      </w:r>
      <w:r>
        <w:tab/>
        <w:t>:</w:t>
      </w:r>
      <w:r>
        <w:rPr>
          <w:spacing w:val="-1"/>
        </w:rPr>
        <w:t xml:space="preserve"> </w:t>
      </w:r>
      <w:r>
        <w:t>RT/RW</w:t>
      </w:r>
      <w:r>
        <w:tab/>
        <w:t>: ...............................................</w:t>
      </w:r>
    </w:p>
    <w:p w:rsidR="000546BA" w:rsidRDefault="00590CA3">
      <w:pPr>
        <w:pStyle w:val="BodyText"/>
        <w:tabs>
          <w:tab w:val="left" w:pos="5027"/>
        </w:tabs>
        <w:spacing w:before="138"/>
        <w:ind w:left="2987"/>
      </w:pPr>
      <w:r>
        <w:t>Desa/Kelurahan</w:t>
      </w:r>
      <w:r>
        <w:tab/>
        <w:t>:................................................</w:t>
      </w:r>
    </w:p>
    <w:p w:rsidR="000546BA" w:rsidRDefault="00590CA3">
      <w:pPr>
        <w:pStyle w:val="BodyText"/>
        <w:tabs>
          <w:tab w:val="left" w:pos="5027"/>
        </w:tabs>
        <w:spacing w:before="138"/>
        <w:ind w:left="2987"/>
      </w:pPr>
      <w:r>
        <w:t>Kecamatan</w:t>
      </w:r>
      <w:r>
        <w:tab/>
      </w:r>
      <w:r>
        <w:t>:...............................................</w:t>
      </w:r>
    </w:p>
    <w:p w:rsidR="000546BA" w:rsidRDefault="00590CA3">
      <w:pPr>
        <w:pStyle w:val="BodyText"/>
        <w:tabs>
          <w:tab w:val="left" w:pos="5027"/>
        </w:tabs>
        <w:spacing w:before="138"/>
        <w:ind w:left="2987"/>
      </w:pPr>
      <w:r>
        <w:t>Kabupaten</w:t>
      </w:r>
      <w:r>
        <w:tab/>
        <w:t>:................................................</w:t>
      </w:r>
    </w:p>
    <w:p w:rsidR="000546BA" w:rsidRDefault="00590CA3">
      <w:pPr>
        <w:pStyle w:val="BodyText"/>
        <w:tabs>
          <w:tab w:val="left" w:pos="5027"/>
        </w:tabs>
        <w:spacing w:before="138"/>
        <w:ind w:left="707"/>
      </w:pPr>
      <w:r>
        <w:t>Menjadi</w:t>
      </w:r>
      <w:r>
        <w:rPr>
          <w:spacing w:val="-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sejak</w:t>
      </w:r>
      <w:r>
        <w:rPr>
          <w:spacing w:val="-1"/>
        </w:rPr>
        <w:t xml:space="preserve"> </w:t>
      </w:r>
      <w:r>
        <w:t>tahun</w:t>
      </w:r>
      <w:r>
        <w:tab/>
        <w:t>:................................................</w:t>
      </w:r>
    </w:p>
    <w:p w:rsidR="000546BA" w:rsidRDefault="00590CA3">
      <w:pPr>
        <w:pStyle w:val="BodyText"/>
        <w:tabs>
          <w:tab w:val="left" w:pos="5027"/>
        </w:tabs>
        <w:spacing w:before="138"/>
        <w:ind w:left="707"/>
      </w:pPr>
      <w:r>
        <w:t>Tipologi</w:t>
      </w:r>
      <w:r>
        <w:rPr>
          <w:spacing w:val="-1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</w:t>
      </w:r>
      <w:r>
        <w:tab/>
        <w:t>:</w:t>
      </w:r>
      <w:r>
        <w:rPr>
          <w:spacing w:val="56"/>
        </w:rPr>
        <w:t xml:space="preserve"> </w:t>
      </w:r>
      <w:r>
        <w:t>pematang/tengahan/dalam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32"/>
        </w:rPr>
      </w:pPr>
    </w:p>
    <w:p w:rsidR="000546BA" w:rsidRDefault="00590CA3">
      <w:pPr>
        <w:pStyle w:val="BodyText"/>
        <w:tabs>
          <w:tab w:val="left" w:pos="3587"/>
        </w:tabs>
        <w:ind w:left="707"/>
      </w:pPr>
      <w:r>
        <w:t>Hari/Tanggal</w:t>
      </w:r>
      <w:r>
        <w:rPr>
          <w:spacing w:val="-3"/>
        </w:rPr>
        <w:t xml:space="preserve"> </w:t>
      </w:r>
      <w:r>
        <w:t>Wawancara</w:t>
      </w:r>
      <w:r>
        <w:tab/>
        <w:t>:.......................................................................</w:t>
      </w:r>
    </w:p>
    <w:p w:rsidR="000546BA" w:rsidRDefault="00590CA3">
      <w:pPr>
        <w:pStyle w:val="BodyText"/>
        <w:tabs>
          <w:tab w:val="left" w:pos="3587"/>
        </w:tabs>
        <w:spacing w:before="138"/>
        <w:ind w:left="707"/>
      </w:pPr>
      <w:r>
        <w:t>Enumerator</w:t>
      </w:r>
      <w:r>
        <w:tab/>
        <w:t>: .......................................................................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549" behindDoc="0" locked="0" layoutInCell="1" allowOverlap="1">
            <wp:simplePos x="0" y="0"/>
            <wp:positionH relativeFrom="page">
              <wp:posOffset>3374897</wp:posOffset>
            </wp:positionH>
            <wp:positionV relativeFrom="paragraph">
              <wp:posOffset>118655</wp:posOffset>
            </wp:positionV>
            <wp:extent cx="1164515" cy="1118997"/>
            <wp:effectExtent l="0" t="0" r="0" b="0"/>
            <wp:wrapTopAndBottom/>
            <wp:docPr id="44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15" cy="111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22"/>
        </w:rPr>
      </w:pPr>
    </w:p>
    <w:p w:rsidR="000546BA" w:rsidRDefault="00590CA3">
      <w:pPr>
        <w:pStyle w:val="Heading2"/>
        <w:spacing w:before="90"/>
        <w:ind w:left="1987" w:right="2460"/>
        <w:jc w:val="center"/>
      </w:pPr>
      <w:r>
        <w:t>MAYOR ILMU PENYULUHAN PEMBANGUNAN</w:t>
      </w:r>
      <w:r>
        <w:rPr>
          <w:spacing w:val="-57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PASCASARJANA</w:t>
      </w:r>
    </w:p>
    <w:p w:rsidR="000546BA" w:rsidRDefault="00590CA3">
      <w:pPr>
        <w:ind w:left="853" w:right="1324"/>
        <w:jc w:val="center"/>
        <w:rPr>
          <w:b/>
          <w:sz w:val="24"/>
        </w:rPr>
      </w:pPr>
      <w:r>
        <w:rPr>
          <w:b/>
          <w:sz w:val="24"/>
        </w:rPr>
        <w:t>INSTITUT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PERTANIAN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BOGOR</w:t>
      </w:r>
    </w:p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rPr>
          <w:b/>
          <w:sz w:val="22"/>
        </w:rPr>
      </w:pPr>
    </w:p>
    <w:p w:rsidR="000546BA" w:rsidRDefault="00590CA3">
      <w:pPr>
        <w:pStyle w:val="Heading2"/>
        <w:ind w:left="4230" w:right="4700"/>
        <w:jc w:val="center"/>
      </w:pPr>
      <w:r>
        <w:t>BOGOR</w:t>
      </w:r>
      <w:r>
        <w:rPr>
          <w:spacing w:val="-57"/>
        </w:rPr>
        <w:t xml:space="preserve"> </w:t>
      </w:r>
      <w:r>
        <w:t>2010</w:t>
      </w:r>
    </w:p>
    <w:p w:rsidR="000546BA" w:rsidRDefault="000546BA">
      <w:pPr>
        <w:jc w:val="center"/>
        <w:sectPr w:rsidR="000546BA">
          <w:headerReference w:type="default" r:id="rId555"/>
          <w:footerReference w:type="default" r:id="rId556"/>
          <w:pgSz w:w="11910" w:h="16840"/>
          <w:pgMar w:top="760" w:right="520" w:bottom="0" w:left="1560" w:header="513" w:footer="0" w:gutter="0"/>
          <w:pgNumType w:start="27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075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590CA3">
      <w:pPr>
        <w:spacing w:before="232" w:line="480" w:lineRule="auto"/>
        <w:ind w:left="708" w:right="2435" w:firstLine="1272"/>
        <w:rPr>
          <w:b/>
          <w:sz w:val="24"/>
        </w:rPr>
      </w:pPr>
      <w:r>
        <w:rPr>
          <w:b/>
          <w:sz w:val="24"/>
        </w:rPr>
        <w:t>KARAKTERISTIK SOSIO DEMOGRAFI PETANI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ANGGOTA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RUMAH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TANGGA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TERPILIH</w:t>
      </w: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1649"/>
        <w:gridCol w:w="691"/>
        <w:gridCol w:w="701"/>
        <w:gridCol w:w="690"/>
        <w:gridCol w:w="961"/>
        <w:gridCol w:w="872"/>
        <w:gridCol w:w="2104"/>
      </w:tblGrid>
      <w:tr w:rsidR="000546BA">
        <w:trPr>
          <w:trHeight w:val="254"/>
        </w:trPr>
        <w:tc>
          <w:tcPr>
            <w:tcW w:w="485" w:type="dxa"/>
            <w:vMerge w:val="restart"/>
          </w:tcPr>
          <w:p w:rsidR="000546BA" w:rsidRDefault="00590CA3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649" w:type="dxa"/>
            <w:vMerge w:val="restart"/>
          </w:tcPr>
          <w:p w:rsidR="000546BA" w:rsidRDefault="00590CA3">
            <w:pPr>
              <w:pStyle w:val="TableParagraph"/>
              <w:spacing w:line="254" w:lineRule="exact"/>
              <w:ind w:left="160" w:right="146" w:firstLine="265"/>
              <w:rPr>
                <w:b/>
              </w:rPr>
            </w:pPr>
            <w:r>
              <w:rPr>
                <w:b/>
              </w:rPr>
              <w:t>Anggota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rumah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tangga</w:t>
            </w:r>
          </w:p>
        </w:tc>
        <w:tc>
          <w:tcPr>
            <w:tcW w:w="691" w:type="dxa"/>
            <w:vMerge w:val="restart"/>
          </w:tcPr>
          <w:p w:rsidR="000546BA" w:rsidRDefault="00590CA3">
            <w:pPr>
              <w:pStyle w:val="TableParagraph"/>
              <w:spacing w:line="253" w:lineRule="exact"/>
              <w:ind w:left="173"/>
              <w:rPr>
                <w:b/>
              </w:rPr>
            </w:pPr>
            <w:r>
              <w:rPr>
                <w:b/>
              </w:rPr>
              <w:t>L/P</w:t>
            </w:r>
          </w:p>
        </w:tc>
        <w:tc>
          <w:tcPr>
            <w:tcW w:w="1391" w:type="dxa"/>
            <w:gridSpan w:val="2"/>
          </w:tcPr>
          <w:p w:rsidR="000546BA" w:rsidRDefault="00590CA3">
            <w:pPr>
              <w:pStyle w:val="TableParagraph"/>
              <w:spacing w:line="234" w:lineRule="exact"/>
              <w:ind w:left="413"/>
              <w:rPr>
                <w:b/>
              </w:rPr>
            </w:pPr>
            <w:r>
              <w:rPr>
                <w:b/>
              </w:rPr>
              <w:t>Umur</w:t>
            </w:r>
          </w:p>
        </w:tc>
        <w:tc>
          <w:tcPr>
            <w:tcW w:w="1833" w:type="dxa"/>
            <w:gridSpan w:val="2"/>
          </w:tcPr>
          <w:p w:rsidR="000546BA" w:rsidRDefault="00590CA3">
            <w:pPr>
              <w:pStyle w:val="TableParagraph"/>
              <w:spacing w:line="234" w:lineRule="exact"/>
              <w:ind w:left="376"/>
              <w:rPr>
                <w:b/>
              </w:rPr>
            </w:pPr>
            <w:r>
              <w:rPr>
                <w:b/>
              </w:rPr>
              <w:t>Pendidikan</w:t>
            </w:r>
          </w:p>
        </w:tc>
        <w:tc>
          <w:tcPr>
            <w:tcW w:w="2104" w:type="dxa"/>
            <w:vMerge w:val="restart"/>
          </w:tcPr>
          <w:p w:rsidR="000546BA" w:rsidRDefault="00590CA3">
            <w:pPr>
              <w:pStyle w:val="TableParagraph"/>
              <w:spacing w:line="253" w:lineRule="exact"/>
              <w:ind w:left="224"/>
              <w:rPr>
                <w:b/>
              </w:rPr>
            </w:pPr>
            <w:r>
              <w:rPr>
                <w:b/>
              </w:rPr>
              <w:t>Pekerjaan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Utama</w:t>
            </w:r>
          </w:p>
        </w:tc>
      </w:tr>
      <w:tr w:rsidR="000546BA">
        <w:trPr>
          <w:trHeight w:val="252"/>
        </w:trPr>
        <w:tc>
          <w:tcPr>
            <w:tcW w:w="485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Thn</w:t>
            </w:r>
          </w:p>
        </w:tc>
        <w:tc>
          <w:tcPr>
            <w:tcW w:w="690" w:type="dxa"/>
          </w:tcPr>
          <w:p w:rsidR="000546BA" w:rsidRDefault="00590CA3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Bln</w:t>
            </w:r>
          </w:p>
        </w:tc>
        <w:tc>
          <w:tcPr>
            <w:tcW w:w="961" w:type="dxa"/>
          </w:tcPr>
          <w:p w:rsidR="000546BA" w:rsidRDefault="00590CA3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Tingkat</w:t>
            </w:r>
          </w:p>
        </w:tc>
        <w:tc>
          <w:tcPr>
            <w:tcW w:w="872" w:type="dxa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Kelas</w:t>
            </w:r>
          </w:p>
        </w:tc>
        <w:tc>
          <w:tcPr>
            <w:tcW w:w="210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Suami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Istri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Anak</w:t>
            </w:r>
            <w:r>
              <w:rPr>
                <w:spacing w:val="53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Anak</w:t>
            </w:r>
            <w:r>
              <w:rPr>
                <w:spacing w:val="-2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Anak</w:t>
            </w:r>
            <w:r>
              <w:rPr>
                <w:spacing w:val="-2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Anak</w:t>
            </w:r>
            <w:r>
              <w:rPr>
                <w:spacing w:val="-2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7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Anak</w:t>
            </w:r>
            <w:r>
              <w:rPr>
                <w:spacing w:val="-2"/>
              </w:rPr>
              <w:t xml:space="preserve"> </w:t>
            </w:r>
            <w:r>
              <w:t>ke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9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Kakek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8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10</w:t>
            </w:r>
          </w:p>
        </w:tc>
        <w:tc>
          <w:tcPr>
            <w:tcW w:w="1649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Nenek</w:t>
            </w:r>
          </w:p>
        </w:tc>
        <w:tc>
          <w:tcPr>
            <w:tcW w:w="69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0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210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0546BA">
      <w:pPr>
        <w:pStyle w:val="BodyText"/>
        <w:spacing w:before="10"/>
        <w:rPr>
          <w:b/>
          <w:sz w:val="21"/>
        </w:rPr>
      </w:pPr>
    </w:p>
    <w:p w:rsidR="000546BA" w:rsidRDefault="00590CA3">
      <w:pPr>
        <w:pStyle w:val="Heading2"/>
        <w:spacing w:before="1"/>
        <w:ind w:left="708"/>
      </w:pPr>
      <w:r>
        <w:t>Pendidikan</w:t>
      </w:r>
      <w:r>
        <w:rPr>
          <w:spacing w:val="-5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Formal</w:t>
      </w:r>
      <w:r>
        <w:rPr>
          <w:spacing w:val="-3"/>
        </w:rPr>
        <w:t xml:space="preserve"> </w:t>
      </w:r>
      <w:r>
        <w:t>Petani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ind w:left="707" w:right="1242"/>
      </w:pPr>
      <w:r>
        <w:t>Kursus/penataran/pelatihan/penyuluhan</w:t>
      </w:r>
      <w:r>
        <w:rPr>
          <w:spacing w:val="48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Bapak</w:t>
      </w:r>
      <w:r>
        <w:rPr>
          <w:spacing w:val="48"/>
        </w:rPr>
        <w:t xml:space="preserve"> </w:t>
      </w:r>
      <w:r>
        <w:t>ikuti</w:t>
      </w:r>
      <w:r>
        <w:rPr>
          <w:spacing w:val="47"/>
        </w:rPr>
        <w:t xml:space="preserve"> </w:t>
      </w:r>
      <w:r>
        <w:t>selama</w:t>
      </w:r>
      <w:r>
        <w:rPr>
          <w:spacing w:val="48"/>
        </w:rPr>
        <w:t xml:space="preserve"> </w:t>
      </w:r>
      <w:r>
        <w:t>satu</w:t>
      </w:r>
      <w:r>
        <w:rPr>
          <w:spacing w:val="49"/>
        </w:rPr>
        <w:t xml:space="preserve"> </w:t>
      </w:r>
      <w:r>
        <w:t>tahun</w:t>
      </w:r>
      <w:r>
        <w:rPr>
          <w:spacing w:val="-57"/>
        </w:rPr>
        <w:t xml:space="preserve"> </w:t>
      </w:r>
      <w:r>
        <w:t>terakhir?</w:t>
      </w:r>
    </w:p>
    <w:p w:rsidR="000546BA" w:rsidRDefault="000546BA">
      <w:pPr>
        <w:pStyle w:val="BodyText"/>
        <w:spacing w:before="3"/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3410"/>
        <w:gridCol w:w="1321"/>
        <w:gridCol w:w="1189"/>
        <w:gridCol w:w="1723"/>
      </w:tblGrid>
      <w:tr w:rsidR="000546BA">
        <w:trPr>
          <w:trHeight w:val="551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410" w:type="dxa"/>
          </w:tcPr>
          <w:p w:rsidR="000546BA" w:rsidRDefault="00590CA3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Kursus/pelatihan/penyuluhan</w:t>
            </w:r>
          </w:p>
        </w:tc>
        <w:tc>
          <w:tcPr>
            <w:tcW w:w="1321" w:type="dxa"/>
          </w:tcPr>
          <w:p w:rsidR="000546BA" w:rsidRDefault="00590CA3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189" w:type="dxa"/>
          </w:tcPr>
          <w:p w:rsidR="000546BA" w:rsidRDefault="00590CA3">
            <w:pPr>
              <w:pStyle w:val="TableParagraph"/>
              <w:spacing w:line="276" w:lineRule="exact"/>
              <w:ind w:left="161" w:right="131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(jam/hr)</w:t>
            </w:r>
          </w:p>
        </w:tc>
        <w:tc>
          <w:tcPr>
            <w:tcW w:w="1723" w:type="dxa"/>
          </w:tcPr>
          <w:p w:rsidR="000546BA" w:rsidRDefault="00590CA3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Penyelenggara</w:t>
            </w:r>
          </w:p>
        </w:tc>
      </w:tr>
      <w:tr w:rsidR="000546BA">
        <w:trPr>
          <w:trHeight w:val="27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7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7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7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3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pStyle w:val="Heading2"/>
        <w:ind w:left="708"/>
      </w:pPr>
      <w:r>
        <w:t>Kekosmopolitan</w:t>
      </w:r>
    </w:p>
    <w:p w:rsidR="000546BA" w:rsidRDefault="000546BA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3688"/>
        <w:gridCol w:w="890"/>
        <w:gridCol w:w="1440"/>
        <w:gridCol w:w="829"/>
        <w:gridCol w:w="792"/>
      </w:tblGrid>
      <w:tr w:rsidR="000546BA">
        <w:trPr>
          <w:trHeight w:val="506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51" w:lineRule="exact"/>
              <w:ind w:left="124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51" w:lineRule="exact"/>
              <w:ind w:right="1289"/>
              <w:jc w:val="right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890" w:type="dxa"/>
          </w:tcPr>
          <w:p w:rsidR="000546BA" w:rsidRDefault="00590CA3">
            <w:pPr>
              <w:pStyle w:val="TableParagraph"/>
              <w:spacing w:line="254" w:lineRule="exact"/>
              <w:ind w:left="107" w:right="86" w:firstLine="55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pernah</w:t>
            </w:r>
          </w:p>
        </w:tc>
        <w:tc>
          <w:tcPr>
            <w:tcW w:w="1440" w:type="dxa"/>
          </w:tcPr>
          <w:p w:rsidR="000546BA" w:rsidRDefault="00590CA3">
            <w:pPr>
              <w:pStyle w:val="TableParagraph"/>
              <w:spacing w:line="254" w:lineRule="exact"/>
              <w:ind w:left="106" w:right="81" w:firstLine="330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selalu/jarang</w:t>
            </w:r>
          </w:p>
        </w:tc>
        <w:tc>
          <w:tcPr>
            <w:tcW w:w="829" w:type="dxa"/>
          </w:tcPr>
          <w:p w:rsidR="000546BA" w:rsidRDefault="00590CA3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Sering</w:t>
            </w:r>
          </w:p>
        </w:tc>
        <w:tc>
          <w:tcPr>
            <w:tcW w:w="792" w:type="dxa"/>
          </w:tcPr>
          <w:p w:rsidR="000546BA" w:rsidRDefault="00590CA3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Selalu</w:t>
            </w:r>
          </w:p>
        </w:tc>
      </w:tr>
      <w:tr w:rsidR="000546BA">
        <w:trPr>
          <w:trHeight w:val="757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ind w:left="106" w:right="185"/>
            </w:pPr>
            <w:r>
              <w:t>Mencari informasi jika ada yang ingin</w:t>
            </w:r>
            <w:r>
              <w:rPr>
                <w:spacing w:val="-52"/>
              </w:rPr>
              <w:t xml:space="preserve"> </w:t>
            </w:r>
            <w:r>
              <w:t>diketahui</w:t>
            </w:r>
            <w:r>
              <w:rPr>
                <w:spacing w:val="-2"/>
              </w:rPr>
              <w:t xml:space="preserve"> </w:t>
            </w:r>
            <w:r>
              <w:t>tentang</w:t>
            </w:r>
            <w:r>
              <w:rPr>
                <w:spacing w:val="-1"/>
              </w:rPr>
              <w:t xml:space="preserve"> </w:t>
            </w:r>
            <w:r>
              <w:t>usahatani</w:t>
            </w:r>
            <w:r>
              <w:rPr>
                <w:spacing w:val="52"/>
              </w:rPr>
              <w:t xml:space="preserve"> </w:t>
            </w:r>
            <w:r>
              <w:t>atau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penyediaan</w:t>
            </w:r>
            <w:r>
              <w:rPr>
                <w:spacing w:val="-4"/>
              </w:rPr>
              <w:t xml:space="preserve"> </w:t>
            </w:r>
            <w:r>
              <w:t>pangan</w:t>
            </w:r>
            <w:r>
              <w:rPr>
                <w:spacing w:val="-4"/>
              </w:rPr>
              <w:t xml:space="preserve"> </w:t>
            </w:r>
            <w:r>
              <w:t>rumah</w:t>
            </w:r>
            <w:r>
              <w:rPr>
                <w:spacing w:val="-2"/>
              </w:rPr>
              <w:t xml:space="preserve"> </w:t>
            </w:r>
            <w:r>
              <w:t>tangga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6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54" w:lineRule="exact"/>
              <w:ind w:left="106" w:right="500"/>
            </w:pPr>
            <w:r>
              <w:t>Menghadiri</w:t>
            </w:r>
            <w:r>
              <w:rPr>
                <w:spacing w:val="-8"/>
              </w:rPr>
              <w:t xml:space="preserve"> </w:t>
            </w:r>
            <w:r>
              <w:t>kegiatan</w:t>
            </w:r>
            <w:r>
              <w:rPr>
                <w:spacing w:val="-7"/>
              </w:rPr>
              <w:t xml:space="preserve"> </w:t>
            </w:r>
            <w:r>
              <w:t>pembelajaran</w:t>
            </w:r>
            <w:r>
              <w:rPr>
                <w:spacing w:val="-5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pelatihan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50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31" w:lineRule="exact"/>
              <w:ind w:right="1302"/>
              <w:jc w:val="right"/>
            </w:pPr>
            <w:r>
              <w:t>Mengikuti</w:t>
            </w:r>
            <w:r>
              <w:rPr>
                <w:spacing w:val="-6"/>
              </w:rPr>
              <w:t xml:space="preserve"> </w:t>
            </w:r>
            <w:r>
              <w:t>pendampingan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759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54" w:lineRule="exact"/>
              <w:ind w:left="106" w:right="240"/>
            </w:pPr>
            <w:r>
              <w:t>Mengikuti kegiatan sosial (pengajian,</w:t>
            </w:r>
            <w:r>
              <w:rPr>
                <w:spacing w:val="-52"/>
              </w:rPr>
              <w:t xml:space="preserve"> </w:t>
            </w:r>
            <w:r>
              <w:t>gotong royong, arisan, dll) di</w:t>
            </w:r>
            <w:r>
              <w:rPr>
                <w:spacing w:val="1"/>
              </w:rPr>
              <w:t xml:space="preserve"> </w:t>
            </w:r>
            <w:r>
              <w:t>lingkungan</w:t>
            </w:r>
            <w:r>
              <w:rPr>
                <w:spacing w:val="-1"/>
              </w:rPr>
              <w:t xml:space="preserve"> </w:t>
            </w:r>
            <w:r>
              <w:t>tempat</w:t>
            </w:r>
            <w:r>
              <w:rPr>
                <w:spacing w:val="-1"/>
              </w:rPr>
              <w:t xml:space="preserve"> </w:t>
            </w:r>
            <w:r>
              <w:t>tinggal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2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47" w:lineRule="exact"/>
              <w:ind w:left="106"/>
            </w:pPr>
            <w:r>
              <w:t>Mau</w:t>
            </w:r>
            <w:r>
              <w:rPr>
                <w:spacing w:val="-3"/>
              </w:rPr>
              <w:t xml:space="preserve"> </w:t>
            </w:r>
            <w:r>
              <w:t>menerima</w:t>
            </w:r>
            <w:r>
              <w:rPr>
                <w:spacing w:val="-2"/>
              </w:rPr>
              <w:t xml:space="preserve"> </w:t>
            </w:r>
            <w:r>
              <w:t>ide-ide</w:t>
            </w:r>
            <w:r>
              <w:rPr>
                <w:spacing w:val="-3"/>
              </w:rPr>
              <w:t xml:space="preserve"> </w:t>
            </w:r>
            <w:r>
              <w:t>baru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pihak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luar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6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54" w:lineRule="exact"/>
              <w:ind w:left="106" w:right="307"/>
            </w:pPr>
            <w:r>
              <w:t>Berhubungan/berkomunikasi dengan</w:t>
            </w:r>
            <w:r>
              <w:rPr>
                <w:spacing w:val="-53"/>
              </w:rPr>
              <w:t xml:space="preserve"> </w:t>
            </w:r>
            <w:r>
              <w:t>tetangga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7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48" w:lineRule="exact"/>
              <w:ind w:left="106"/>
            </w:pPr>
            <w:r>
              <w:t>Berhubungan/berkomunikasi</w:t>
            </w:r>
            <w:r>
              <w:rPr>
                <w:spacing w:val="-7"/>
              </w:rPr>
              <w:t xml:space="preserve"> </w:t>
            </w:r>
            <w:r>
              <w:t>dengan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penyuluh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5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8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54" w:lineRule="exact"/>
              <w:ind w:left="106" w:right="307"/>
            </w:pPr>
            <w:r>
              <w:t>Berhubungan/berkomunikasi dengan</w:t>
            </w:r>
            <w:r>
              <w:rPr>
                <w:spacing w:val="-52"/>
              </w:rPr>
              <w:t xml:space="preserve"> </w:t>
            </w:r>
            <w:r>
              <w:t>tokoh</w:t>
            </w:r>
            <w:r>
              <w:rPr>
                <w:spacing w:val="-2"/>
              </w:rPr>
              <w:t xml:space="preserve"> </w:t>
            </w:r>
            <w:r>
              <w:t>masyarakat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sectPr w:rsidR="000546BA">
          <w:headerReference w:type="default" r:id="rId557"/>
          <w:footerReference w:type="default" r:id="rId558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126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3688"/>
        <w:gridCol w:w="890"/>
        <w:gridCol w:w="1440"/>
        <w:gridCol w:w="829"/>
        <w:gridCol w:w="792"/>
      </w:tblGrid>
      <w:tr w:rsidR="000546BA">
        <w:trPr>
          <w:trHeight w:val="505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9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54" w:lineRule="exact"/>
              <w:ind w:left="106" w:right="424"/>
            </w:pPr>
            <w:r>
              <w:t>Berhubungan dengan pemerintahan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desa/kecamatan/kabupaten/provinsi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20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t>10</w:t>
            </w:r>
          </w:p>
        </w:tc>
        <w:tc>
          <w:tcPr>
            <w:tcW w:w="3688" w:type="dxa"/>
          </w:tcPr>
          <w:p w:rsidR="000546BA" w:rsidRDefault="00590CA3">
            <w:pPr>
              <w:pStyle w:val="TableParagraph"/>
              <w:spacing w:line="248" w:lineRule="exact"/>
              <w:ind w:left="106"/>
            </w:pPr>
            <w:r>
              <w:t>Bertanya</w:t>
            </w:r>
            <w:r>
              <w:rPr>
                <w:spacing w:val="-4"/>
              </w:rPr>
              <w:t xml:space="preserve"> </w:t>
            </w:r>
            <w:r>
              <w:t>kalau</w:t>
            </w:r>
            <w:r>
              <w:rPr>
                <w:spacing w:val="-3"/>
              </w:rPr>
              <w:t xml:space="preserve"> </w:t>
            </w:r>
            <w:r>
              <w:t>ada</w:t>
            </w:r>
            <w:r>
              <w:rPr>
                <w:spacing w:val="-3"/>
              </w:rPr>
              <w:t xml:space="preserve"> </w:t>
            </w:r>
            <w:r>
              <w:t>masalah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usahatani/usaha</w:t>
            </w:r>
            <w:r>
              <w:rPr>
                <w:spacing w:val="-6"/>
              </w:rPr>
              <w:t xml:space="preserve"> </w:t>
            </w:r>
            <w:r>
              <w:t>lainnya</w:t>
            </w:r>
          </w:p>
        </w:tc>
        <w:tc>
          <w:tcPr>
            <w:tcW w:w="8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4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792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"/>
        <w:rPr>
          <w:b/>
          <w:sz w:val="16"/>
        </w:rPr>
      </w:pPr>
    </w:p>
    <w:p w:rsidR="000546BA" w:rsidRDefault="00590CA3">
      <w:pPr>
        <w:spacing w:before="90"/>
        <w:ind w:left="708"/>
        <w:rPr>
          <w:b/>
          <w:sz w:val="24"/>
        </w:rPr>
      </w:pPr>
      <w:r>
        <w:rPr>
          <w:b/>
          <w:sz w:val="24"/>
        </w:rPr>
        <w:t>Status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Luas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Penguasaan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Lahan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2"/>
        <w:gridCol w:w="731"/>
        <w:gridCol w:w="828"/>
        <w:gridCol w:w="1090"/>
        <w:gridCol w:w="1080"/>
        <w:gridCol w:w="1080"/>
        <w:gridCol w:w="1800"/>
      </w:tblGrid>
      <w:tr w:rsidR="000546BA">
        <w:trPr>
          <w:trHeight w:val="252"/>
        </w:trPr>
        <w:tc>
          <w:tcPr>
            <w:tcW w:w="2032" w:type="dxa"/>
            <w:vMerge w:val="restart"/>
          </w:tcPr>
          <w:p w:rsidR="000546BA" w:rsidRDefault="00590CA3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Jenis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Lahan</w:t>
            </w:r>
          </w:p>
        </w:tc>
        <w:tc>
          <w:tcPr>
            <w:tcW w:w="3729" w:type="dxa"/>
            <w:gridSpan w:val="4"/>
          </w:tcPr>
          <w:p w:rsidR="000546BA" w:rsidRDefault="00590CA3">
            <w:pPr>
              <w:pStyle w:val="TableParagraph"/>
              <w:spacing w:line="233" w:lineRule="exact"/>
              <w:ind w:left="573"/>
              <w:rPr>
                <w:b/>
              </w:rPr>
            </w:pPr>
            <w:r>
              <w:rPr>
                <w:b/>
              </w:rPr>
              <w:t>Luas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Berdasarkan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Status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vertAlign w:val="superscript"/>
              </w:rPr>
              <w:t>*</w:t>
            </w:r>
            <w:r>
              <w:rPr>
                <w:b/>
              </w:rPr>
              <w:t>)</w:t>
            </w:r>
          </w:p>
        </w:tc>
        <w:tc>
          <w:tcPr>
            <w:tcW w:w="1080" w:type="dxa"/>
            <w:vMerge w:val="restart"/>
          </w:tcPr>
          <w:p w:rsidR="000546BA" w:rsidRDefault="00590CA3">
            <w:pPr>
              <w:pStyle w:val="TableParagraph"/>
              <w:spacing w:line="254" w:lineRule="exact"/>
              <w:ind w:left="106" w:right="442"/>
              <w:rPr>
                <w:b/>
              </w:rPr>
            </w:pPr>
            <w:r>
              <w:rPr>
                <w:b/>
              </w:rPr>
              <w:t>Luas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1800" w:type="dxa"/>
            <w:vMerge w:val="restart"/>
          </w:tcPr>
          <w:p w:rsidR="000546BA" w:rsidRDefault="00590CA3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Pengusahaan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vertAlign w:val="superscript"/>
              </w:rPr>
              <w:t>**</w:t>
            </w:r>
            <w:r>
              <w:rPr>
                <w:b/>
              </w:rPr>
              <w:t>)</w:t>
            </w:r>
          </w:p>
        </w:tc>
      </w:tr>
      <w:tr w:rsidR="000546BA">
        <w:trPr>
          <w:trHeight w:val="252"/>
        </w:trPr>
        <w:tc>
          <w:tcPr>
            <w:tcW w:w="2032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Milik</w:t>
            </w:r>
          </w:p>
        </w:tc>
        <w:tc>
          <w:tcPr>
            <w:tcW w:w="828" w:type="dxa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Sewa</w:t>
            </w:r>
          </w:p>
        </w:tc>
        <w:tc>
          <w:tcPr>
            <w:tcW w:w="1090" w:type="dxa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Sakap</w:t>
            </w:r>
          </w:p>
        </w:tc>
        <w:tc>
          <w:tcPr>
            <w:tcW w:w="1080" w:type="dxa"/>
          </w:tcPr>
          <w:p w:rsidR="000546BA" w:rsidRDefault="00590CA3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Lainnya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2"/>
        </w:trPr>
        <w:tc>
          <w:tcPr>
            <w:tcW w:w="203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1.</w:t>
            </w:r>
            <w:r>
              <w:rPr>
                <w:spacing w:val="52"/>
              </w:rPr>
              <w:t xml:space="preserve"> </w:t>
            </w:r>
            <w:r>
              <w:t>Lebak</w:t>
            </w:r>
          </w:p>
        </w:tc>
        <w:tc>
          <w:tcPr>
            <w:tcW w:w="7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03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2.</w:t>
            </w:r>
            <w:r>
              <w:rPr>
                <w:spacing w:val="50"/>
              </w:rPr>
              <w:t xml:space="preserve"> </w:t>
            </w:r>
            <w:r>
              <w:t>Ladang/tegal</w:t>
            </w:r>
          </w:p>
        </w:tc>
        <w:tc>
          <w:tcPr>
            <w:tcW w:w="7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03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3.</w:t>
            </w:r>
            <w:r>
              <w:rPr>
                <w:spacing w:val="52"/>
              </w:rPr>
              <w:t xml:space="preserve"> </w:t>
            </w:r>
            <w:r>
              <w:t>Kebun</w:t>
            </w:r>
          </w:p>
        </w:tc>
        <w:tc>
          <w:tcPr>
            <w:tcW w:w="7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2032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4.</w:t>
            </w:r>
            <w:r>
              <w:rPr>
                <w:spacing w:val="50"/>
              </w:rPr>
              <w:t xml:space="preserve"> </w:t>
            </w:r>
            <w:r>
              <w:t>Pekarangan</w:t>
            </w:r>
          </w:p>
        </w:tc>
        <w:tc>
          <w:tcPr>
            <w:tcW w:w="7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03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5.</w:t>
            </w:r>
            <w:r>
              <w:rPr>
                <w:spacing w:val="52"/>
              </w:rPr>
              <w:t xml:space="preserve"> </w:t>
            </w:r>
            <w:r>
              <w:t>Kolam</w:t>
            </w:r>
          </w:p>
        </w:tc>
        <w:tc>
          <w:tcPr>
            <w:tcW w:w="7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03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6.</w:t>
            </w:r>
            <w:r>
              <w:rPr>
                <w:spacing w:val="51"/>
              </w:rPr>
              <w:t xml:space="preserve"> </w:t>
            </w:r>
            <w:r>
              <w:t>Tambak</w:t>
            </w:r>
          </w:p>
        </w:tc>
        <w:tc>
          <w:tcPr>
            <w:tcW w:w="7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032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Total</w:t>
            </w:r>
          </w:p>
        </w:tc>
        <w:tc>
          <w:tcPr>
            <w:tcW w:w="73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590CA3">
      <w:pPr>
        <w:pStyle w:val="BodyText"/>
        <w:ind w:left="708"/>
      </w:pPr>
      <w:r>
        <w:rPr>
          <w:vertAlign w:val="superscript"/>
        </w:rPr>
        <w:t>*</w:t>
      </w:r>
      <w:r>
        <w:t>)</w:t>
      </w:r>
      <w:r>
        <w:rPr>
          <w:spacing w:val="-1"/>
        </w:rPr>
        <w:t xml:space="preserve"> </w:t>
      </w:r>
      <w:r>
        <w:t>Berikan</w:t>
      </w:r>
      <w:r>
        <w:rPr>
          <w:spacing w:val="-1"/>
        </w:rPr>
        <w:t xml:space="preserve"> </w:t>
      </w:r>
      <w:r>
        <w:t>catatan</w:t>
      </w:r>
      <w:r>
        <w:rPr>
          <w:spacing w:val="-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satuan</w:t>
      </w:r>
      <w:r>
        <w:rPr>
          <w:spacing w:val="-3"/>
        </w:rPr>
        <w:t xml:space="preserve"> </w:t>
      </w:r>
      <w:r>
        <w:t>lokal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</w:p>
    <w:p w:rsidR="000546BA" w:rsidRDefault="00590CA3">
      <w:pPr>
        <w:pStyle w:val="BodyText"/>
        <w:tabs>
          <w:tab w:val="left" w:pos="3587"/>
        </w:tabs>
        <w:ind w:left="708"/>
      </w:pPr>
      <w:r>
        <w:rPr>
          <w:vertAlign w:val="superscript"/>
        </w:rPr>
        <w:t>**</w:t>
      </w:r>
      <w:r>
        <w:t>)</w:t>
      </w:r>
      <w:r>
        <w:rPr>
          <w:spacing w:val="-2"/>
        </w:rPr>
        <w:t xml:space="preserve"> </w:t>
      </w:r>
      <w:r>
        <w:t>1=</w:t>
      </w:r>
      <w:r>
        <w:rPr>
          <w:spacing w:val="-2"/>
        </w:rPr>
        <w:t xml:space="preserve"> </w:t>
      </w:r>
      <w:r>
        <w:t>intensif</w:t>
      </w:r>
      <w:r>
        <w:tab/>
        <w:t>2= kurang</w:t>
      </w:r>
      <w:r>
        <w:rPr>
          <w:spacing w:val="-1"/>
        </w:rPr>
        <w:t xml:space="preserve"> </w:t>
      </w:r>
      <w:r>
        <w:t>intensif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pStyle w:val="Heading2"/>
        <w:ind w:left="708"/>
      </w:pPr>
      <w:r>
        <w:t>PENDAPATAN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RUMAH</w:t>
      </w:r>
      <w:r>
        <w:rPr>
          <w:spacing w:val="-5"/>
        </w:rPr>
        <w:t xml:space="preserve"> </w:t>
      </w:r>
      <w:r>
        <w:t>TANGGA</w:t>
      </w:r>
    </w:p>
    <w:p w:rsidR="000546BA" w:rsidRDefault="000546BA">
      <w:pPr>
        <w:pStyle w:val="BodyText"/>
        <w:rPr>
          <w:b/>
        </w:rPr>
      </w:pPr>
    </w:p>
    <w:p w:rsidR="000546BA" w:rsidRDefault="00590CA3">
      <w:pPr>
        <w:ind w:left="708"/>
        <w:rPr>
          <w:b/>
          <w:sz w:val="24"/>
        </w:rPr>
      </w:pPr>
      <w:r>
        <w:rPr>
          <w:b/>
          <w:sz w:val="24"/>
        </w:rPr>
        <w:t>Usahatani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sawah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lebak:</w:t>
      </w:r>
    </w:p>
    <w:p w:rsidR="000546BA" w:rsidRDefault="000546BA">
      <w:pPr>
        <w:pStyle w:val="BodyText"/>
        <w:spacing w:before="9"/>
        <w:rPr>
          <w:b/>
          <w:sz w:val="23"/>
        </w:rPr>
      </w:pPr>
    </w:p>
    <w:p w:rsidR="000546BA" w:rsidRDefault="00590CA3">
      <w:pPr>
        <w:pStyle w:val="BodyText"/>
        <w:spacing w:before="1"/>
        <w:ind w:left="708"/>
      </w:pPr>
      <w:r>
        <w:t>Biaya</w:t>
      </w:r>
      <w:r>
        <w:rPr>
          <w:spacing w:val="-2"/>
        </w:rPr>
        <w:t xml:space="preserve"> </w:t>
      </w:r>
      <w:r>
        <w:t>Usahatani</w:t>
      </w:r>
      <w:r>
        <w:rPr>
          <w:spacing w:val="-2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(MK</w:t>
      </w:r>
      <w:r>
        <w:rPr>
          <w:spacing w:val="-3"/>
        </w:rPr>
        <w:t xml:space="preserve"> </w:t>
      </w:r>
      <w:r>
        <w:t>2010)</w:t>
      </w:r>
    </w:p>
    <w:p w:rsidR="000546BA" w:rsidRDefault="00590CA3">
      <w:pPr>
        <w:pStyle w:val="BodyText"/>
        <w:tabs>
          <w:tab w:val="left" w:pos="1487"/>
          <w:tab w:val="left" w:pos="3587"/>
        </w:tabs>
        <w:ind w:left="1068"/>
      </w:pPr>
      <w:r>
        <w:t>1.</w:t>
      </w:r>
      <w:r>
        <w:tab/>
        <w:t>Tenaga</w:t>
      </w:r>
      <w:r>
        <w:rPr>
          <w:spacing w:val="-1"/>
        </w:rPr>
        <w:t xml:space="preserve"> </w:t>
      </w:r>
      <w:r>
        <w:t>Kerja</w:t>
      </w:r>
      <w:r>
        <w:tab/>
        <w:t>:</w:t>
      </w:r>
      <w:r>
        <w:rPr>
          <w:spacing w:val="59"/>
        </w:rPr>
        <w:t xml:space="preserve"> </w:t>
      </w:r>
      <w:r>
        <w:t>Rp...........................</w:t>
      </w:r>
    </w:p>
    <w:p w:rsidR="000546BA" w:rsidRDefault="00590CA3">
      <w:pPr>
        <w:pStyle w:val="BodyText"/>
        <w:tabs>
          <w:tab w:val="left" w:pos="3587"/>
        </w:tabs>
        <w:ind w:left="1067"/>
      </w:pPr>
      <w:r>
        <w:t>2.</w:t>
      </w:r>
      <w:r>
        <w:rPr>
          <w:spacing w:val="118"/>
        </w:rPr>
        <w:t xml:space="preserve"> </w:t>
      </w:r>
      <w:r>
        <w:t>Benih</w:t>
      </w:r>
      <w:r>
        <w:tab/>
        <w:t>:</w:t>
      </w:r>
      <w:r>
        <w:rPr>
          <w:spacing w:val="59"/>
        </w:rPr>
        <w:t xml:space="preserve"> </w:t>
      </w:r>
      <w:r>
        <w:t>Rp...........................</w:t>
      </w:r>
    </w:p>
    <w:p w:rsidR="000546BA" w:rsidRDefault="00590CA3">
      <w:pPr>
        <w:pStyle w:val="BodyText"/>
        <w:tabs>
          <w:tab w:val="left" w:pos="3587"/>
        </w:tabs>
        <w:ind w:left="1067"/>
      </w:pPr>
      <w:r>
        <w:t>3.</w:t>
      </w:r>
      <w:r>
        <w:rPr>
          <w:spacing w:val="119"/>
        </w:rPr>
        <w:t xml:space="preserve"> </w:t>
      </w:r>
      <w:r>
        <w:t>Pupuk</w:t>
      </w:r>
      <w:r>
        <w:tab/>
        <w:t>:</w:t>
      </w:r>
      <w:r>
        <w:rPr>
          <w:spacing w:val="59"/>
        </w:rPr>
        <w:t xml:space="preserve"> </w:t>
      </w:r>
      <w:r>
        <w:t>Rp...........................</w:t>
      </w:r>
    </w:p>
    <w:p w:rsidR="000546BA" w:rsidRDefault="00590CA3">
      <w:pPr>
        <w:pStyle w:val="BodyText"/>
        <w:tabs>
          <w:tab w:val="left" w:pos="3587"/>
        </w:tabs>
        <w:ind w:left="1067"/>
      </w:pPr>
      <w:r>
        <w:t>4.</w:t>
      </w:r>
      <w:r>
        <w:rPr>
          <w:spacing w:val="118"/>
        </w:rPr>
        <w:t xml:space="preserve"> </w:t>
      </w:r>
      <w:r>
        <w:t>Pestisida</w:t>
      </w:r>
      <w:r>
        <w:tab/>
        <w:t>:</w:t>
      </w:r>
      <w:r>
        <w:rPr>
          <w:spacing w:val="59"/>
        </w:rPr>
        <w:t xml:space="preserve"> </w:t>
      </w:r>
      <w:r>
        <w:t>Rp...........................</w:t>
      </w:r>
    </w:p>
    <w:p w:rsidR="000546BA" w:rsidRDefault="00590CA3">
      <w:pPr>
        <w:pStyle w:val="BodyText"/>
        <w:tabs>
          <w:tab w:val="left" w:pos="3587"/>
        </w:tabs>
        <w:ind w:left="1067"/>
      </w:pPr>
      <w:r>
        <w:t>5.</w:t>
      </w:r>
      <w:r>
        <w:rPr>
          <w:spacing w:val="118"/>
        </w:rPr>
        <w:t xml:space="preserve"> </w:t>
      </w:r>
      <w:r>
        <w:t>Sewa Lahan</w:t>
      </w:r>
      <w:r>
        <w:tab/>
        <w:t>:</w:t>
      </w:r>
      <w:r>
        <w:rPr>
          <w:spacing w:val="59"/>
        </w:rPr>
        <w:t xml:space="preserve"> </w:t>
      </w:r>
      <w:r>
        <w:t>Rp.............................</w:t>
      </w:r>
    </w:p>
    <w:p w:rsidR="000546BA" w:rsidRDefault="00590CA3">
      <w:pPr>
        <w:pStyle w:val="BodyText"/>
        <w:tabs>
          <w:tab w:val="left" w:pos="3587"/>
        </w:tabs>
        <w:ind w:left="1067"/>
      </w:pPr>
      <w:r>
        <w:t>6.</w:t>
      </w:r>
      <w:r>
        <w:rPr>
          <w:spacing w:val="118"/>
        </w:rPr>
        <w:t xml:space="preserve"> </w:t>
      </w:r>
      <w:r>
        <w:t>Sewa Alsin</w:t>
      </w:r>
      <w:r>
        <w:tab/>
        <w:t>:</w:t>
      </w:r>
      <w:r>
        <w:rPr>
          <w:spacing w:val="59"/>
        </w:rPr>
        <w:t xml:space="preserve"> </w:t>
      </w:r>
      <w:r>
        <w:t>Rp...........................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tabs>
          <w:tab w:val="left" w:pos="3587"/>
          <w:tab w:val="left" w:leader="dot" w:pos="5694"/>
        </w:tabs>
        <w:ind w:left="707"/>
      </w:pPr>
      <w:r>
        <w:t>Produksi</w:t>
      </w:r>
      <w:r>
        <w:rPr>
          <w:spacing w:val="-2"/>
        </w:rPr>
        <w:t xml:space="preserve"> </w:t>
      </w:r>
      <w:r>
        <w:t>Usahatani</w:t>
      </w:r>
      <w:r>
        <w:tab/>
        <w:t>:</w:t>
      </w:r>
      <w:r>
        <w:tab/>
        <w:t>kg gkg</w:t>
      </w:r>
    </w:p>
    <w:p w:rsidR="000546BA" w:rsidRDefault="00590CA3">
      <w:pPr>
        <w:pStyle w:val="BodyText"/>
        <w:tabs>
          <w:tab w:val="left" w:pos="3587"/>
        </w:tabs>
        <w:ind w:left="707"/>
      </w:pPr>
      <w:r>
        <w:t>Penerimaan/</w:t>
      </w:r>
      <w:r>
        <w:rPr>
          <w:spacing w:val="-1"/>
        </w:rPr>
        <w:t xml:space="preserve"> </w:t>
      </w:r>
      <w:r>
        <w:t>thn</w:t>
      </w:r>
      <w:r>
        <w:tab/>
        <w:t>:.................................</w:t>
      </w:r>
    </w:p>
    <w:p w:rsidR="000546BA" w:rsidRDefault="00590CA3">
      <w:pPr>
        <w:pStyle w:val="BodyText"/>
        <w:tabs>
          <w:tab w:val="left" w:pos="3587"/>
        </w:tabs>
        <w:ind w:left="707"/>
      </w:pPr>
      <w:r>
        <w:t>Pendapatan/thn</w:t>
      </w:r>
      <w:r>
        <w:tab/>
        <w:t>:..................................</w:t>
      </w:r>
    </w:p>
    <w:p w:rsidR="000546BA" w:rsidRDefault="000546BA">
      <w:pPr>
        <w:pStyle w:val="BodyText"/>
        <w:spacing w:before="3"/>
      </w:pPr>
    </w:p>
    <w:tbl>
      <w:tblPr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620"/>
        <w:gridCol w:w="1496"/>
        <w:gridCol w:w="1142"/>
        <w:gridCol w:w="1041"/>
        <w:gridCol w:w="1179"/>
      </w:tblGrid>
      <w:tr w:rsidR="000546BA">
        <w:trPr>
          <w:trHeight w:val="252"/>
        </w:trPr>
        <w:tc>
          <w:tcPr>
            <w:tcW w:w="1620" w:type="dxa"/>
            <w:vMerge w:val="restart"/>
          </w:tcPr>
          <w:p w:rsidR="000546BA" w:rsidRDefault="00590CA3">
            <w:pPr>
              <w:pStyle w:val="TableParagraph"/>
              <w:ind w:left="379" w:right="304" w:hanging="47"/>
              <w:rPr>
                <w:b/>
              </w:rPr>
            </w:pPr>
            <w:r>
              <w:rPr>
                <w:b/>
              </w:rPr>
              <w:t>Usahatani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Non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padi</w:t>
            </w:r>
          </w:p>
        </w:tc>
        <w:tc>
          <w:tcPr>
            <w:tcW w:w="1620" w:type="dxa"/>
            <w:vMerge w:val="restart"/>
          </w:tcPr>
          <w:p w:rsidR="000546BA" w:rsidRDefault="00590CA3">
            <w:pPr>
              <w:pStyle w:val="TableParagraph"/>
              <w:spacing w:line="254" w:lineRule="exact"/>
              <w:ind w:left="122" w:right="110"/>
              <w:jc w:val="center"/>
              <w:rPr>
                <w:b/>
              </w:rPr>
            </w:pPr>
            <w:r>
              <w:rPr>
                <w:b/>
              </w:rPr>
              <w:t>Jenis komoditi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yang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diusahakan</w:t>
            </w:r>
          </w:p>
        </w:tc>
        <w:tc>
          <w:tcPr>
            <w:tcW w:w="2638" w:type="dxa"/>
            <w:gridSpan w:val="2"/>
          </w:tcPr>
          <w:p w:rsidR="000546BA" w:rsidRDefault="00590CA3">
            <w:pPr>
              <w:pStyle w:val="TableParagraph"/>
              <w:spacing w:line="233" w:lineRule="exact"/>
              <w:ind w:left="938" w:right="929"/>
              <w:jc w:val="center"/>
              <w:rPr>
                <w:b/>
              </w:rPr>
            </w:pPr>
            <w:r>
              <w:rPr>
                <w:b/>
              </w:rPr>
              <w:t>Periode</w:t>
            </w:r>
          </w:p>
        </w:tc>
        <w:tc>
          <w:tcPr>
            <w:tcW w:w="1041" w:type="dxa"/>
            <w:vMerge w:val="restart"/>
          </w:tcPr>
          <w:p w:rsidR="000546BA" w:rsidRDefault="00590CA3">
            <w:pPr>
              <w:pStyle w:val="TableParagraph"/>
              <w:ind w:left="331" w:right="247" w:hanging="56"/>
              <w:rPr>
                <w:b/>
              </w:rPr>
            </w:pPr>
            <w:r>
              <w:rPr>
                <w:b/>
              </w:rPr>
              <w:t>Hasil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(kg)</w:t>
            </w:r>
          </w:p>
        </w:tc>
        <w:tc>
          <w:tcPr>
            <w:tcW w:w="1179" w:type="dxa"/>
            <w:vMerge w:val="restart"/>
          </w:tcPr>
          <w:p w:rsidR="000546BA" w:rsidRDefault="00590CA3">
            <w:pPr>
              <w:pStyle w:val="TableParagraph"/>
              <w:ind w:left="187" w:right="155" w:firstLine="152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(Rp/thn)</w:t>
            </w:r>
          </w:p>
        </w:tc>
      </w:tr>
      <w:tr w:rsidR="000546BA">
        <w:trPr>
          <w:trHeight w:val="506"/>
        </w:trPr>
        <w:tc>
          <w:tcPr>
            <w:tcW w:w="162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0546BA" w:rsidRDefault="00590CA3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Bulan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tanam</w:t>
            </w:r>
          </w:p>
        </w:tc>
        <w:tc>
          <w:tcPr>
            <w:tcW w:w="1142" w:type="dxa"/>
          </w:tcPr>
          <w:p w:rsidR="000546BA" w:rsidRDefault="00590CA3">
            <w:pPr>
              <w:pStyle w:val="TableParagraph"/>
              <w:spacing w:line="252" w:lineRule="exact"/>
              <w:ind w:left="108" w:right="429"/>
              <w:rPr>
                <w:b/>
              </w:rPr>
            </w:pPr>
            <w:r>
              <w:rPr>
                <w:b/>
              </w:rPr>
              <w:t>Bulan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panen</w:t>
            </w:r>
          </w:p>
        </w:tc>
        <w:tc>
          <w:tcPr>
            <w:tcW w:w="1041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506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t>1.</w:t>
            </w:r>
          </w:p>
          <w:p w:rsidR="000546BA" w:rsidRDefault="00590CA3">
            <w:pPr>
              <w:pStyle w:val="TableParagraph"/>
              <w:spacing w:line="235" w:lineRule="exact"/>
              <w:ind w:left="107"/>
            </w:pPr>
            <w:r>
              <w:t>Ladang/tegal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52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2.</w:t>
            </w:r>
            <w:r>
              <w:rPr>
                <w:spacing w:val="52"/>
              </w:rPr>
              <w:t xml:space="preserve"> </w:t>
            </w:r>
            <w:r>
              <w:t>Kebun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3.</w:t>
            </w:r>
            <w:r>
              <w:rPr>
                <w:spacing w:val="50"/>
              </w:rPr>
              <w:t xml:space="preserve"> </w:t>
            </w:r>
            <w:r>
              <w:t>Pekarangan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3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4.</w:t>
            </w:r>
            <w:r>
              <w:rPr>
                <w:spacing w:val="52"/>
              </w:rPr>
              <w:t xml:space="preserve"> </w:t>
            </w:r>
            <w:r>
              <w:t>Kolam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5.</w:t>
            </w:r>
            <w:r>
              <w:rPr>
                <w:spacing w:val="51"/>
              </w:rPr>
              <w:t xml:space="preserve"> </w:t>
            </w:r>
            <w:r>
              <w:t>Tambak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6.</w:t>
            </w:r>
            <w:r>
              <w:rPr>
                <w:spacing w:val="50"/>
              </w:rPr>
              <w:t xml:space="preserve"> </w:t>
            </w:r>
            <w:r>
              <w:t>Peternakan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7.</w:t>
            </w:r>
            <w:r>
              <w:rPr>
                <w:spacing w:val="51"/>
              </w:rPr>
              <w:t xml:space="preserve"> </w:t>
            </w:r>
            <w:r>
              <w:t>Nelayan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9...........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1620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Jumlah</w:t>
            </w:r>
          </w:p>
        </w:tc>
        <w:tc>
          <w:tcPr>
            <w:tcW w:w="162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0546BA">
      <w:pPr>
        <w:rPr>
          <w:sz w:val="18"/>
        </w:rPr>
        <w:sectPr w:rsidR="000546BA">
          <w:headerReference w:type="default" r:id="rId559"/>
          <w:footerReference w:type="default" r:id="rId560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1177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Heading2"/>
        <w:spacing w:before="232"/>
        <w:ind w:left="708"/>
      </w:pPr>
      <w:r>
        <w:t>Non</w:t>
      </w:r>
      <w:r>
        <w:rPr>
          <w:spacing w:val="-3"/>
        </w:rPr>
        <w:t xml:space="preserve"> </w:t>
      </w:r>
      <w:r>
        <w:t>Usahatani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4"/>
        <w:gridCol w:w="1386"/>
        <w:gridCol w:w="1214"/>
        <w:gridCol w:w="1495"/>
        <w:gridCol w:w="1421"/>
        <w:gridCol w:w="1356"/>
      </w:tblGrid>
      <w:tr w:rsidR="000546BA">
        <w:trPr>
          <w:trHeight w:val="252"/>
        </w:trPr>
        <w:tc>
          <w:tcPr>
            <w:tcW w:w="1714" w:type="dxa"/>
            <w:vMerge w:val="restart"/>
          </w:tcPr>
          <w:p w:rsidR="000546BA" w:rsidRDefault="00590CA3">
            <w:pPr>
              <w:pStyle w:val="TableParagraph"/>
              <w:ind w:left="125" w:right="110" w:firstLine="332"/>
              <w:rPr>
                <w:b/>
              </w:rPr>
            </w:pPr>
            <w:r>
              <w:rPr>
                <w:b/>
              </w:rPr>
              <w:t>Anggota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Rumah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Tangga</w:t>
            </w:r>
          </w:p>
        </w:tc>
        <w:tc>
          <w:tcPr>
            <w:tcW w:w="1386" w:type="dxa"/>
            <w:vMerge w:val="restart"/>
          </w:tcPr>
          <w:p w:rsidR="000546BA" w:rsidRDefault="00590CA3">
            <w:pPr>
              <w:pStyle w:val="TableParagraph"/>
              <w:spacing w:line="251" w:lineRule="exact"/>
              <w:ind w:left="243" w:right="237"/>
              <w:jc w:val="center"/>
              <w:rPr>
                <w:b/>
              </w:rPr>
            </w:pPr>
            <w:r>
              <w:rPr>
                <w:b/>
              </w:rPr>
              <w:t>Kegiatan</w:t>
            </w:r>
          </w:p>
          <w:p w:rsidR="000546BA" w:rsidRDefault="00590CA3">
            <w:pPr>
              <w:pStyle w:val="TableParagraph"/>
              <w:spacing w:line="252" w:lineRule="exact"/>
              <w:ind w:left="196" w:right="186" w:hanging="3"/>
              <w:jc w:val="center"/>
              <w:rPr>
                <w:b/>
              </w:rPr>
            </w:pPr>
            <w:r>
              <w:rPr>
                <w:b/>
              </w:rPr>
              <w:t>yang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Dilakukan</w:t>
            </w:r>
          </w:p>
        </w:tc>
        <w:tc>
          <w:tcPr>
            <w:tcW w:w="2709" w:type="dxa"/>
            <w:gridSpan w:val="2"/>
          </w:tcPr>
          <w:p w:rsidR="000546BA" w:rsidRDefault="00590CA3">
            <w:pPr>
              <w:pStyle w:val="TableParagraph"/>
              <w:spacing w:line="233" w:lineRule="exact"/>
              <w:ind w:left="313"/>
              <w:rPr>
                <w:b/>
              </w:rPr>
            </w:pPr>
            <w:r>
              <w:rPr>
                <w:b/>
              </w:rPr>
              <w:t>Waktu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Kerja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Setahun</w:t>
            </w:r>
          </w:p>
        </w:tc>
        <w:tc>
          <w:tcPr>
            <w:tcW w:w="1421" w:type="dxa"/>
            <w:vMerge w:val="restart"/>
          </w:tcPr>
          <w:p w:rsidR="000546BA" w:rsidRDefault="00590CA3">
            <w:pPr>
              <w:pStyle w:val="TableParagraph"/>
              <w:ind w:left="416" w:right="82" w:hanging="306"/>
              <w:rPr>
                <w:b/>
              </w:rPr>
            </w:pPr>
            <w:r>
              <w:rPr>
                <w:b/>
              </w:rPr>
              <w:t>Upah/satuan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waktu</w:t>
            </w:r>
          </w:p>
        </w:tc>
        <w:tc>
          <w:tcPr>
            <w:tcW w:w="1356" w:type="dxa"/>
            <w:vMerge w:val="restart"/>
          </w:tcPr>
          <w:p w:rsidR="000546BA" w:rsidRDefault="00590CA3">
            <w:pPr>
              <w:pStyle w:val="TableParagraph"/>
              <w:ind w:left="274" w:right="245" w:firstLine="152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(Rp/thn)</w:t>
            </w:r>
          </w:p>
        </w:tc>
      </w:tr>
      <w:tr w:rsidR="000546BA">
        <w:trPr>
          <w:trHeight w:val="505"/>
        </w:trPr>
        <w:tc>
          <w:tcPr>
            <w:tcW w:w="1714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</w:tcPr>
          <w:p w:rsidR="000546BA" w:rsidRDefault="00590CA3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Frekuensi</w:t>
            </w:r>
          </w:p>
        </w:tc>
        <w:tc>
          <w:tcPr>
            <w:tcW w:w="1495" w:type="dxa"/>
          </w:tcPr>
          <w:p w:rsidR="000546BA" w:rsidRDefault="00590CA3">
            <w:pPr>
              <w:pStyle w:val="TableParagraph"/>
              <w:spacing w:line="254" w:lineRule="exact"/>
              <w:ind w:left="107" w:right="697"/>
              <w:rPr>
                <w:b/>
              </w:rPr>
            </w:pPr>
            <w:r>
              <w:rPr>
                <w:b/>
              </w:rPr>
              <w:t>Satuan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Waktu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50"/>
        </w:trPr>
        <w:tc>
          <w:tcPr>
            <w:tcW w:w="17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7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7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7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7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3"/>
        </w:trPr>
        <w:tc>
          <w:tcPr>
            <w:tcW w:w="17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7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171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Jumlah</w:t>
            </w:r>
          </w:p>
        </w:tc>
        <w:tc>
          <w:tcPr>
            <w:tcW w:w="13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9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ind w:left="708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pendapatan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setahun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Rp..........................................................</w:t>
      </w:r>
    </w:p>
    <w:p w:rsidR="000546BA" w:rsidRDefault="000546BA">
      <w:pPr>
        <w:pStyle w:val="BodyText"/>
        <w:rPr>
          <w:b/>
        </w:rPr>
      </w:pPr>
    </w:p>
    <w:p w:rsidR="000546BA" w:rsidRDefault="00590CA3">
      <w:pPr>
        <w:pStyle w:val="Heading2"/>
        <w:ind w:left="708"/>
      </w:pPr>
      <w:r>
        <w:t>Kepemilikan</w:t>
      </w:r>
      <w:r>
        <w:rPr>
          <w:spacing w:val="-3"/>
        </w:rPr>
        <w:t xml:space="preserve"> </w:t>
      </w:r>
      <w:r>
        <w:t>aset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4"/>
        <w:gridCol w:w="2190"/>
        <w:gridCol w:w="1574"/>
        <w:gridCol w:w="1411"/>
        <w:gridCol w:w="1328"/>
      </w:tblGrid>
      <w:tr w:rsidR="000546BA">
        <w:trPr>
          <w:trHeight w:val="759"/>
        </w:trPr>
        <w:tc>
          <w:tcPr>
            <w:tcW w:w="2534" w:type="dxa"/>
          </w:tcPr>
          <w:p w:rsidR="000546BA" w:rsidRDefault="000546B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546BA" w:rsidRDefault="00590CA3">
            <w:pPr>
              <w:pStyle w:val="TableParagraph"/>
              <w:ind w:left="609"/>
              <w:rPr>
                <w:b/>
              </w:rPr>
            </w:pPr>
            <w:r>
              <w:rPr>
                <w:b/>
              </w:rPr>
              <w:t>Nama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Barang</w:t>
            </w:r>
          </w:p>
        </w:tc>
        <w:tc>
          <w:tcPr>
            <w:tcW w:w="2190" w:type="dxa"/>
          </w:tcPr>
          <w:p w:rsidR="000546BA" w:rsidRDefault="00590CA3">
            <w:pPr>
              <w:pStyle w:val="TableParagraph"/>
              <w:spacing w:line="254" w:lineRule="exact"/>
              <w:ind w:left="172" w:right="160" w:hanging="2"/>
              <w:jc w:val="center"/>
              <w:rPr>
                <w:b/>
              </w:rPr>
            </w:pPr>
            <w:r>
              <w:rPr>
                <w:b/>
              </w:rPr>
              <w:t>Kepemilikan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(sendiri=1; sewa=2;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hak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milik=3)</w:t>
            </w: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546BA" w:rsidRDefault="00590CA3">
            <w:pPr>
              <w:pStyle w:val="TableParagraph"/>
              <w:ind w:left="169"/>
              <w:rPr>
                <w:b/>
              </w:rPr>
            </w:pPr>
            <w:r>
              <w:rPr>
                <w:b/>
              </w:rPr>
              <w:t>Luas/Jumlah</w:t>
            </w:r>
          </w:p>
        </w:tc>
        <w:tc>
          <w:tcPr>
            <w:tcW w:w="1411" w:type="dxa"/>
          </w:tcPr>
          <w:p w:rsidR="000546BA" w:rsidRDefault="00590CA3">
            <w:pPr>
              <w:pStyle w:val="TableParagraph"/>
              <w:spacing w:before="125"/>
              <w:ind w:left="204" w:right="174" w:firstLine="69"/>
              <w:rPr>
                <w:b/>
              </w:rPr>
            </w:pPr>
            <w:r>
              <w:rPr>
                <w:b/>
              </w:rPr>
              <w:t>Nilai bila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diuangkan</w:t>
            </w: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546BA" w:rsidRDefault="00590CA3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Keterangan</w:t>
            </w:r>
          </w:p>
        </w:tc>
      </w:tr>
      <w:tr w:rsidR="000546BA">
        <w:trPr>
          <w:trHeight w:val="249"/>
        </w:trPr>
        <w:tc>
          <w:tcPr>
            <w:tcW w:w="9037" w:type="dxa"/>
            <w:gridSpan w:val="5"/>
          </w:tcPr>
          <w:p w:rsidR="000546BA" w:rsidRDefault="00590CA3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Rumah</w:t>
            </w: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Luas</w:t>
            </w:r>
            <w:r>
              <w:rPr>
                <w:spacing w:val="-4"/>
              </w:rPr>
              <w:t xml:space="preserve"> </w:t>
            </w:r>
            <w:r>
              <w:t>tanah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Luas</w:t>
            </w:r>
            <w:r>
              <w:rPr>
                <w:spacing w:val="-5"/>
              </w:rPr>
              <w:t xml:space="preserve"> </w:t>
            </w:r>
            <w:r>
              <w:t>Bangunan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Luas</w:t>
            </w:r>
            <w:r>
              <w:rPr>
                <w:spacing w:val="-5"/>
              </w:rPr>
              <w:t xml:space="preserve"> </w:t>
            </w:r>
            <w:r>
              <w:t>Pekarangan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9037" w:type="dxa"/>
            <w:gridSpan w:val="5"/>
          </w:tcPr>
          <w:p w:rsidR="000546BA" w:rsidRDefault="00590CA3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Kendaraan</w:t>
            </w: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Motor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Sepeda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Mobil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Perahu/speedboat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Lain-lain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9037" w:type="dxa"/>
            <w:gridSpan w:val="5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Barang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Elektronik</w:t>
            </w:r>
          </w:p>
        </w:tc>
      </w:tr>
      <w:tr w:rsidR="000546BA">
        <w:trPr>
          <w:trHeight w:val="253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Televisi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Radio/tape/compo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Telepon/HP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VCD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Rice</w:t>
            </w:r>
            <w:r>
              <w:rPr>
                <w:spacing w:val="-4"/>
              </w:rPr>
              <w:t xml:space="preserve"> </w:t>
            </w:r>
            <w:r>
              <w:t>cooker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Kulkas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3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Kipas</w:t>
            </w:r>
            <w:r>
              <w:rPr>
                <w:spacing w:val="-4"/>
              </w:rPr>
              <w:t xml:space="preserve"> </w:t>
            </w:r>
            <w:r>
              <w:t>Angin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Lian-lain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9037" w:type="dxa"/>
            <w:gridSpan w:val="5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IV.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Perhiasan</w:t>
            </w: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Emas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Perak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9037" w:type="dxa"/>
            <w:gridSpan w:val="5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V.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Tabungan</w:t>
            </w: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Suami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4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Istri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Anak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9037" w:type="dxa"/>
            <w:gridSpan w:val="5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VI.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Pertanian,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Perikanan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Ternak</w:t>
            </w: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Sawah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0546BA">
      <w:pPr>
        <w:rPr>
          <w:sz w:val="18"/>
        </w:rPr>
        <w:sectPr w:rsidR="000546BA">
          <w:headerReference w:type="default" r:id="rId561"/>
          <w:footerReference w:type="default" r:id="rId562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228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4"/>
        <w:gridCol w:w="2190"/>
        <w:gridCol w:w="1574"/>
        <w:gridCol w:w="1411"/>
        <w:gridCol w:w="1328"/>
      </w:tblGrid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Ladang/kebun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Kambing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Ayam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Bebek/itik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Tambak/ikan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Sapi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3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Kerbau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Lain-lain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9037" w:type="dxa"/>
            <w:gridSpan w:val="5"/>
          </w:tcPr>
          <w:p w:rsidR="000546BA" w:rsidRDefault="00590CA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VII.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Lainnya</w:t>
            </w: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Toko/warung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Sofa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Kompor</w:t>
            </w:r>
            <w:r>
              <w:rPr>
                <w:spacing w:val="-3"/>
              </w:rPr>
              <w:t xml:space="preserve"> </w:t>
            </w:r>
            <w:r>
              <w:t>gas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7"/>
        </w:trPr>
        <w:tc>
          <w:tcPr>
            <w:tcW w:w="2534" w:type="dxa"/>
          </w:tcPr>
          <w:p w:rsidR="000546BA" w:rsidRDefault="00590CA3">
            <w:pPr>
              <w:pStyle w:val="TableParagraph"/>
              <w:spacing w:line="252" w:lineRule="exact"/>
              <w:ind w:left="107" w:right="198"/>
            </w:pPr>
            <w:r>
              <w:t>Peralatan dapur berharga</w:t>
            </w:r>
            <w:r>
              <w:rPr>
                <w:spacing w:val="-52"/>
              </w:rPr>
              <w:t xml:space="preserve"> </w:t>
            </w:r>
            <w:r>
              <w:t>lebih</w:t>
            </w:r>
            <w:r>
              <w:rPr>
                <w:spacing w:val="-2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Rp.</w:t>
            </w:r>
            <w:r>
              <w:rPr>
                <w:spacing w:val="-3"/>
              </w:rPr>
              <w:t xml:space="preserve"> </w:t>
            </w:r>
            <w:r>
              <w:t>100.000,-</w:t>
            </w:r>
          </w:p>
        </w:tc>
        <w:tc>
          <w:tcPr>
            <w:tcW w:w="219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41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328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1"/>
        <w:rPr>
          <w:b/>
          <w:sz w:val="20"/>
        </w:rPr>
      </w:pPr>
    </w:p>
    <w:p w:rsidR="000546BA" w:rsidRDefault="00590CA3">
      <w:pPr>
        <w:spacing w:before="90"/>
        <w:ind w:left="853" w:right="1325"/>
        <w:jc w:val="center"/>
        <w:rPr>
          <w:b/>
          <w:sz w:val="24"/>
        </w:rPr>
      </w:pPr>
      <w:r>
        <w:rPr>
          <w:b/>
          <w:sz w:val="24"/>
        </w:rPr>
        <w:t>KARAKTERISTIK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LINGKUNGAN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SOSIAL</w:t>
      </w:r>
    </w:p>
    <w:p w:rsidR="000546BA" w:rsidRDefault="000546BA">
      <w:pPr>
        <w:pStyle w:val="BodyText"/>
        <w:rPr>
          <w:b/>
        </w:rPr>
      </w:pPr>
    </w:p>
    <w:p w:rsidR="000546BA" w:rsidRDefault="00590CA3">
      <w:pPr>
        <w:pStyle w:val="Heading2"/>
        <w:ind w:left="707"/>
      </w:pPr>
      <w:r>
        <w:t>Nilai-Nilai</w:t>
      </w:r>
      <w:r>
        <w:rPr>
          <w:spacing w:val="-4"/>
        </w:rPr>
        <w:t xml:space="preserve"> </w:t>
      </w:r>
      <w:r>
        <w:t>Sosial</w:t>
      </w:r>
      <w:r>
        <w:rPr>
          <w:spacing w:val="-2"/>
        </w:rPr>
        <w:t xml:space="preserve"> </w:t>
      </w:r>
      <w:r>
        <w:t>Budaya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4131"/>
        <w:gridCol w:w="964"/>
        <w:gridCol w:w="1575"/>
        <w:gridCol w:w="901"/>
        <w:gridCol w:w="901"/>
      </w:tblGrid>
      <w:tr w:rsidR="000546BA">
        <w:trPr>
          <w:trHeight w:val="551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spacing w:line="275" w:lineRule="exact"/>
              <w:ind w:left="1450" w:right="1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64" w:type="dxa"/>
          </w:tcPr>
          <w:p w:rsidR="000546BA" w:rsidRDefault="00590CA3">
            <w:pPr>
              <w:pStyle w:val="TableParagraph"/>
              <w:spacing w:line="276" w:lineRule="exact"/>
              <w:ind w:left="106" w:right="81" w:firstLine="66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75" w:type="dxa"/>
          </w:tcPr>
          <w:p w:rsidR="000546BA" w:rsidRDefault="00590CA3">
            <w:pPr>
              <w:pStyle w:val="TableParagraph"/>
              <w:spacing w:line="276" w:lineRule="exact"/>
              <w:ind w:left="117" w:right="94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901" w:type="dxa"/>
          </w:tcPr>
          <w:p w:rsidR="000546BA" w:rsidRDefault="00590CA3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901" w:type="dxa"/>
          </w:tcPr>
          <w:p w:rsidR="000546BA" w:rsidRDefault="00590CA3">
            <w:pPr>
              <w:pStyle w:val="TableParagraph"/>
              <w:spacing w:line="275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759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ind w:left="106"/>
            </w:pPr>
            <w:r>
              <w:t>Menerima</w:t>
            </w:r>
            <w:r>
              <w:rPr>
                <w:spacing w:val="40"/>
              </w:rPr>
              <w:t xml:space="preserve"> </w:t>
            </w:r>
            <w:r>
              <w:t>teknologi</w:t>
            </w:r>
            <w:r>
              <w:rPr>
                <w:spacing w:val="39"/>
              </w:rPr>
              <w:t xml:space="preserve"> </w:t>
            </w:r>
            <w:r>
              <w:t>baru</w:t>
            </w:r>
            <w:r>
              <w:rPr>
                <w:spacing w:val="39"/>
              </w:rPr>
              <w:t xml:space="preserve"> </w:t>
            </w:r>
            <w:r>
              <w:t>yang</w:t>
            </w:r>
            <w:r>
              <w:rPr>
                <w:spacing w:val="39"/>
              </w:rPr>
              <w:t xml:space="preserve"> </w:t>
            </w:r>
            <w:r>
              <w:t>dikenalkan</w:t>
            </w:r>
            <w:r>
              <w:rPr>
                <w:spacing w:val="-52"/>
              </w:rPr>
              <w:t xml:space="preserve"> </w:t>
            </w:r>
            <w:r>
              <w:t>penyuluh/petugas</w:t>
            </w:r>
            <w:r>
              <w:rPr>
                <w:spacing w:val="18"/>
              </w:rPr>
              <w:t xml:space="preserve"> </w:t>
            </w:r>
            <w:r>
              <w:t>pemberdayaan</w:t>
            </w:r>
            <w:r>
              <w:rPr>
                <w:spacing w:val="18"/>
              </w:rPr>
              <w:t xml:space="preserve"> </w:t>
            </w:r>
            <w:r>
              <w:t>(rata-rata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dlm</w:t>
            </w:r>
            <w:r>
              <w:rPr>
                <w:spacing w:val="-3"/>
              </w:rPr>
              <w:t xml:space="preserve"> </w:t>
            </w:r>
            <w:r>
              <w:t>1 bln)</w:t>
            </w:r>
          </w:p>
        </w:tc>
        <w:tc>
          <w:tcPr>
            <w:tcW w:w="96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5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tabs>
                <w:tab w:val="left" w:pos="1296"/>
                <w:tab w:val="left" w:pos="2194"/>
                <w:tab w:val="left" w:pos="2909"/>
              </w:tabs>
              <w:spacing w:line="254" w:lineRule="exact"/>
              <w:ind w:left="106" w:right="97"/>
            </w:pPr>
            <w:r>
              <w:t>Menerima</w:t>
            </w:r>
            <w:r>
              <w:tab/>
              <w:t>ide-ide</w:t>
            </w:r>
            <w:r>
              <w:tab/>
              <w:t>yang</w:t>
            </w:r>
            <w:r>
              <w:tab/>
            </w:r>
            <w:r>
              <w:rPr>
                <w:spacing w:val="-1"/>
              </w:rPr>
              <w:t>disampaikan</w:t>
            </w:r>
            <w:r>
              <w:rPr>
                <w:spacing w:val="-52"/>
              </w:rPr>
              <w:t xml:space="preserve"> </w:t>
            </w:r>
            <w:r>
              <w:t>penyuluh/petugas</w:t>
            </w:r>
            <w:r>
              <w:rPr>
                <w:spacing w:val="-2"/>
              </w:rPr>
              <w:t xml:space="preserve"> </w:t>
            </w:r>
            <w:r>
              <w:t>pemberdayaan</w:t>
            </w:r>
          </w:p>
        </w:tc>
        <w:tc>
          <w:tcPr>
            <w:tcW w:w="96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spacing w:line="248" w:lineRule="exact"/>
              <w:ind w:left="106"/>
            </w:pPr>
            <w:r>
              <w:t>Menerima</w:t>
            </w:r>
            <w:r>
              <w:rPr>
                <w:spacing w:val="41"/>
              </w:rPr>
              <w:t xml:space="preserve"> </w:t>
            </w:r>
            <w:r>
              <w:t>budaya</w:t>
            </w:r>
            <w:r>
              <w:rPr>
                <w:spacing w:val="94"/>
              </w:rPr>
              <w:t xml:space="preserve"> </w:t>
            </w:r>
            <w:r>
              <w:t>luar</w:t>
            </w:r>
            <w:r>
              <w:rPr>
                <w:spacing w:val="95"/>
              </w:rPr>
              <w:t xml:space="preserve"> </w:t>
            </w:r>
            <w:r>
              <w:t>yang</w:t>
            </w:r>
            <w:r>
              <w:rPr>
                <w:spacing w:val="95"/>
              </w:rPr>
              <w:t xml:space="preserve"> </w:t>
            </w:r>
            <w:r>
              <w:t>bermanfaat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bagi</w:t>
            </w:r>
            <w:r>
              <w:rPr>
                <w:spacing w:val="-5"/>
              </w:rPr>
              <w:t xml:space="preserve"> </w:t>
            </w:r>
            <w:r>
              <w:t>kehidupan</w:t>
            </w:r>
            <w:r>
              <w:rPr>
                <w:spacing w:val="-5"/>
              </w:rPr>
              <w:t xml:space="preserve"> </w:t>
            </w:r>
            <w:r>
              <w:t>masyarakat</w:t>
            </w:r>
            <w:r>
              <w:rPr>
                <w:spacing w:val="-5"/>
              </w:rPr>
              <w:t xml:space="preserve"> </w:t>
            </w:r>
            <w:r>
              <w:t>setempat</w:t>
            </w:r>
          </w:p>
        </w:tc>
        <w:tc>
          <w:tcPr>
            <w:tcW w:w="96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8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spacing w:line="250" w:lineRule="exact"/>
              <w:ind w:left="106"/>
            </w:pPr>
            <w:r>
              <w:t>Melakukan</w:t>
            </w:r>
            <w:r>
              <w:rPr>
                <w:spacing w:val="52"/>
              </w:rPr>
              <w:t xml:space="preserve"> </w:t>
            </w:r>
            <w:r>
              <w:t>kegiatan</w:t>
            </w:r>
            <w:r>
              <w:rPr>
                <w:spacing w:val="53"/>
              </w:rPr>
              <w:t xml:space="preserve"> </w:t>
            </w:r>
            <w:r>
              <w:t>gotong-royong</w:t>
            </w:r>
            <w:r>
              <w:rPr>
                <w:spacing w:val="52"/>
              </w:rPr>
              <w:t xml:space="preserve"> </w:t>
            </w:r>
            <w:r>
              <w:t>dalam</w:t>
            </w:r>
          </w:p>
          <w:p w:rsidR="000546BA" w:rsidRDefault="00590CA3">
            <w:pPr>
              <w:pStyle w:val="TableParagraph"/>
              <w:tabs>
                <w:tab w:val="left" w:pos="1260"/>
                <w:tab w:val="left" w:pos="2500"/>
                <w:tab w:val="left" w:pos="3276"/>
              </w:tabs>
              <w:spacing w:line="252" w:lineRule="exact"/>
              <w:ind w:left="106" w:right="97"/>
            </w:pPr>
            <w:r>
              <w:t>kegiatan</w:t>
            </w:r>
            <w:r>
              <w:tab/>
              <w:t>usahatani</w:t>
            </w:r>
            <w:r>
              <w:tab/>
              <w:t>atau</w:t>
            </w:r>
            <w:r>
              <w:tab/>
            </w:r>
            <w:r>
              <w:rPr>
                <w:spacing w:val="-1"/>
              </w:rPr>
              <w:t>kegiatan</w:t>
            </w:r>
            <w:r>
              <w:rPr>
                <w:spacing w:val="-52"/>
              </w:rPr>
              <w:t xml:space="preserve"> </w:t>
            </w:r>
            <w:r>
              <w:t>kemasyarakatan</w:t>
            </w:r>
            <w:r>
              <w:rPr>
                <w:spacing w:val="-1"/>
              </w:rPr>
              <w:t xml:space="preserve"> </w:t>
            </w:r>
            <w:r>
              <w:t>lainnya</w:t>
            </w:r>
          </w:p>
        </w:tc>
        <w:tc>
          <w:tcPr>
            <w:tcW w:w="96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9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tabs>
                <w:tab w:val="left" w:pos="1183"/>
                <w:tab w:val="left" w:pos="1445"/>
                <w:tab w:val="left" w:pos="2283"/>
                <w:tab w:val="left" w:pos="2565"/>
                <w:tab w:val="left" w:pos="3170"/>
                <w:tab w:val="left" w:pos="3594"/>
                <w:tab w:val="left" w:pos="3716"/>
              </w:tabs>
              <w:ind w:left="106" w:right="97"/>
            </w:pPr>
            <w:r>
              <w:t>Memberikan</w:t>
            </w:r>
            <w:r>
              <w:tab/>
              <w:t>ucapan</w:t>
            </w:r>
            <w:r>
              <w:tab/>
              <w:t>selamat</w:t>
            </w:r>
            <w:r>
              <w:tab/>
              <w:t>jika</w:t>
            </w:r>
            <w:r>
              <w:tab/>
            </w:r>
            <w:r>
              <w:tab/>
            </w:r>
            <w:r>
              <w:rPr>
                <w:spacing w:val="-2"/>
              </w:rPr>
              <w:t>ada</w:t>
            </w:r>
            <w:r>
              <w:rPr>
                <w:spacing w:val="-52"/>
              </w:rPr>
              <w:t xml:space="preserve"> </w:t>
            </w:r>
            <w:r>
              <w:t>anggota</w:t>
            </w:r>
            <w:r>
              <w:tab/>
              <w:t>masyarakat</w:t>
            </w:r>
            <w:r>
              <w:tab/>
            </w:r>
            <w:r>
              <w:tab/>
              <w:t>lainnya</w:t>
            </w:r>
            <w:r>
              <w:tab/>
            </w:r>
            <w:r>
              <w:rPr>
                <w:spacing w:val="-2"/>
              </w:rPr>
              <w:t>yang</w:t>
            </w:r>
          </w:p>
          <w:p w:rsidR="000546BA" w:rsidRDefault="00590CA3">
            <w:pPr>
              <w:pStyle w:val="TableParagraph"/>
              <w:spacing w:line="235" w:lineRule="exact"/>
              <w:ind w:left="106"/>
            </w:pPr>
            <w:r>
              <w:t>berhasil/berprestasi</w:t>
            </w:r>
          </w:p>
        </w:tc>
        <w:tc>
          <w:tcPr>
            <w:tcW w:w="96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9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spacing w:line="254" w:lineRule="exact"/>
              <w:ind w:left="106" w:right="95"/>
              <w:jc w:val="both"/>
            </w:pPr>
            <w:r>
              <w:t>Memberikan</w:t>
            </w:r>
            <w:r>
              <w:rPr>
                <w:spacing w:val="1"/>
              </w:rPr>
              <w:t xml:space="preserve"> </w:t>
            </w:r>
            <w:r>
              <w:t>penghargaan</w:t>
            </w:r>
            <w:r>
              <w:rPr>
                <w:spacing w:val="1"/>
              </w:rPr>
              <w:t xml:space="preserve"> </w:t>
            </w:r>
            <w:r>
              <w:t>baik</w:t>
            </w:r>
            <w:r>
              <w:rPr>
                <w:spacing w:val="1"/>
              </w:rPr>
              <w:t xml:space="preserve"> </w:t>
            </w:r>
            <w:r>
              <w:t>berupa</w:t>
            </w:r>
            <w:r>
              <w:rPr>
                <w:spacing w:val="-52"/>
              </w:rPr>
              <w:t xml:space="preserve"> </w:t>
            </w:r>
            <w:r>
              <w:t>materi/non</w:t>
            </w:r>
            <w:r>
              <w:rPr>
                <w:spacing w:val="1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kepada</w:t>
            </w:r>
            <w:r>
              <w:rPr>
                <w:spacing w:val="1"/>
              </w:rPr>
              <w:t xml:space="preserve"> </w:t>
            </w:r>
            <w:r>
              <w:t>anggota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-1"/>
              </w:rPr>
              <w:t xml:space="preserve"> </w:t>
            </w:r>
            <w:r>
              <w:t>yg berprestasi</w:t>
            </w:r>
          </w:p>
        </w:tc>
        <w:tc>
          <w:tcPr>
            <w:tcW w:w="96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2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7</w:t>
            </w:r>
          </w:p>
        </w:tc>
        <w:tc>
          <w:tcPr>
            <w:tcW w:w="4131" w:type="dxa"/>
          </w:tcPr>
          <w:p w:rsidR="000546BA" w:rsidRDefault="00590CA3">
            <w:pPr>
              <w:pStyle w:val="TableParagraph"/>
              <w:spacing w:line="247" w:lineRule="exact"/>
              <w:ind w:left="106"/>
            </w:pPr>
            <w:r>
              <w:t>Melakukan</w:t>
            </w:r>
            <w:r>
              <w:rPr>
                <w:spacing w:val="27"/>
              </w:rPr>
              <w:t xml:space="preserve"> </w:t>
            </w:r>
            <w:r>
              <w:t>selamatan</w:t>
            </w:r>
            <w:r>
              <w:rPr>
                <w:spacing w:val="27"/>
              </w:rPr>
              <w:t xml:space="preserve"> </w:t>
            </w:r>
            <w:r>
              <w:t>saat</w:t>
            </w:r>
            <w:r>
              <w:rPr>
                <w:spacing w:val="28"/>
              </w:rPr>
              <w:t xml:space="preserve"> </w:t>
            </w:r>
            <w:r>
              <w:t>panen</w:t>
            </w:r>
            <w:r>
              <w:rPr>
                <w:spacing w:val="28"/>
              </w:rPr>
              <w:t xml:space="preserve"> </w:t>
            </w:r>
            <w:r>
              <w:t>raya</w:t>
            </w:r>
            <w:r>
              <w:rPr>
                <w:spacing w:val="27"/>
              </w:rPr>
              <w:t xml:space="preserve"> </w:t>
            </w:r>
            <w:r>
              <w:t>atau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mulai</w:t>
            </w:r>
            <w:r>
              <w:rPr>
                <w:spacing w:val="-3"/>
              </w:rPr>
              <w:t xml:space="preserve"> </w:t>
            </w:r>
            <w:r>
              <w:t>tanam</w:t>
            </w:r>
          </w:p>
        </w:tc>
        <w:tc>
          <w:tcPr>
            <w:tcW w:w="964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7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sectPr w:rsidR="000546BA">
          <w:headerReference w:type="default" r:id="rId563"/>
          <w:footerReference w:type="default" r:id="rId564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280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590CA3">
      <w:pPr>
        <w:spacing w:before="232"/>
        <w:ind w:left="708"/>
        <w:rPr>
          <w:b/>
          <w:sz w:val="24"/>
        </w:rPr>
      </w:pPr>
      <w:r>
        <w:rPr>
          <w:b/>
          <w:sz w:val="24"/>
        </w:rPr>
        <w:t>Sistem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Kelembagaan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Petani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4147"/>
        <w:gridCol w:w="1080"/>
        <w:gridCol w:w="1620"/>
        <w:gridCol w:w="900"/>
        <w:gridCol w:w="900"/>
      </w:tblGrid>
      <w:tr w:rsidR="000546BA">
        <w:trPr>
          <w:trHeight w:val="551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147" w:type="dxa"/>
          </w:tcPr>
          <w:p w:rsidR="000546BA" w:rsidRDefault="00590CA3">
            <w:pPr>
              <w:pStyle w:val="TableParagraph"/>
              <w:spacing w:line="275" w:lineRule="exact"/>
              <w:ind w:left="1459" w:right="1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080" w:type="dxa"/>
          </w:tcPr>
          <w:p w:rsidR="000546BA" w:rsidRDefault="00590CA3">
            <w:pPr>
              <w:pStyle w:val="TableParagraph"/>
              <w:spacing w:line="276" w:lineRule="exact"/>
              <w:ind w:left="172" w:right="144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620" w:type="dxa"/>
          </w:tcPr>
          <w:p w:rsidR="000546BA" w:rsidRDefault="00590CA3">
            <w:pPr>
              <w:pStyle w:val="TableParagraph"/>
              <w:spacing w:line="276" w:lineRule="exact"/>
              <w:ind w:left="142" w:right="114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900" w:type="dxa"/>
          </w:tcPr>
          <w:p w:rsidR="000546BA" w:rsidRDefault="00590CA3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900" w:type="dxa"/>
          </w:tcPr>
          <w:p w:rsidR="000546BA" w:rsidRDefault="00590CA3"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506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4147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Pembentukan</w:t>
            </w:r>
            <w:r>
              <w:rPr>
                <w:spacing w:val="18"/>
              </w:rPr>
              <w:t xml:space="preserve"> </w:t>
            </w:r>
            <w:r>
              <w:t>kelembagaan</w:t>
            </w:r>
            <w:r>
              <w:rPr>
                <w:spacing w:val="72"/>
              </w:rPr>
              <w:t xml:space="preserve"> </w:t>
            </w:r>
            <w:r>
              <w:t>sesuai</w:t>
            </w:r>
            <w:r>
              <w:rPr>
                <w:spacing w:val="72"/>
              </w:rPr>
              <w:t xml:space="preserve"> </w:t>
            </w:r>
            <w:r>
              <w:t>dengan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kebutuhan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keinginan</w:t>
            </w:r>
            <w:r>
              <w:rPr>
                <w:spacing w:val="-4"/>
              </w:rPr>
              <w:t xml:space="preserve"> </w:t>
            </w:r>
            <w:r>
              <w:t>petani</w:t>
            </w:r>
          </w:p>
        </w:tc>
        <w:tc>
          <w:tcPr>
            <w:tcW w:w="10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5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4147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Pengelolaan</w:t>
            </w:r>
            <w:r>
              <w:rPr>
                <w:spacing w:val="15"/>
              </w:rPr>
              <w:t xml:space="preserve"> </w:t>
            </w:r>
            <w:r>
              <w:t>kelembagaan</w:t>
            </w:r>
            <w:r>
              <w:rPr>
                <w:spacing w:val="16"/>
              </w:rPr>
              <w:t xml:space="preserve"> </w:t>
            </w:r>
            <w:r>
              <w:t>boleh</w:t>
            </w:r>
            <w:r>
              <w:rPr>
                <w:spacing w:val="15"/>
              </w:rPr>
              <w:t xml:space="preserve"> </w:t>
            </w:r>
            <w:r>
              <w:t>melibatkan</w:t>
            </w:r>
            <w:r>
              <w:rPr>
                <w:spacing w:val="-52"/>
              </w:rPr>
              <w:t xml:space="preserve"> </w:t>
            </w:r>
            <w:r>
              <w:t>seluruh</w:t>
            </w:r>
            <w:r>
              <w:rPr>
                <w:spacing w:val="-1"/>
              </w:rPr>
              <w:t xml:space="preserve"> </w:t>
            </w:r>
            <w:r>
              <w:t>anggota</w:t>
            </w:r>
            <w:r>
              <w:rPr>
                <w:spacing w:val="-1"/>
              </w:rPr>
              <w:t xml:space="preserve"> </w:t>
            </w:r>
            <w:r>
              <w:t>(sistem</w:t>
            </w:r>
            <w:r>
              <w:rPr>
                <w:spacing w:val="-3"/>
              </w:rPr>
              <w:t xml:space="preserve"> </w:t>
            </w:r>
            <w:r>
              <w:t>terbuka)</w:t>
            </w:r>
          </w:p>
        </w:tc>
        <w:tc>
          <w:tcPr>
            <w:tcW w:w="10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7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4147" w:type="dxa"/>
          </w:tcPr>
          <w:p w:rsidR="000546BA" w:rsidRDefault="00590CA3">
            <w:pPr>
              <w:pStyle w:val="TableParagraph"/>
              <w:tabs>
                <w:tab w:val="left" w:pos="1397"/>
                <w:tab w:val="left" w:pos="2136"/>
                <w:tab w:val="left" w:pos="3500"/>
              </w:tabs>
              <w:spacing w:line="248" w:lineRule="exact"/>
              <w:ind w:left="107"/>
            </w:pPr>
            <w:r>
              <w:t>Pelaksanaan</w:t>
            </w:r>
            <w:r>
              <w:tab/>
              <w:t>dalam</w:t>
            </w:r>
            <w:r>
              <w:tab/>
              <w:t>kelembagaan</w:t>
            </w:r>
            <w:r>
              <w:tab/>
              <w:t>sesuai</w:t>
            </w:r>
          </w:p>
          <w:p w:rsidR="000546BA" w:rsidRDefault="00590CA3">
            <w:pPr>
              <w:pStyle w:val="TableParagraph"/>
              <w:tabs>
                <w:tab w:val="left" w:pos="987"/>
                <w:tab w:val="left" w:pos="1779"/>
                <w:tab w:val="left" w:pos="2451"/>
                <w:tab w:val="left" w:pos="3121"/>
              </w:tabs>
              <w:spacing w:line="250" w:lineRule="atLeast"/>
              <w:ind w:left="107" w:right="96"/>
            </w:pPr>
            <w:r>
              <w:t>dengan</w:t>
            </w:r>
            <w:r>
              <w:tab/>
              <w:t>aturan</w:t>
            </w:r>
            <w:r>
              <w:tab/>
              <w:t>yang</w:t>
            </w:r>
            <w:r>
              <w:tab/>
              <w:t>telah</w:t>
            </w:r>
            <w:r>
              <w:tab/>
            </w:r>
            <w:r>
              <w:rPr>
                <w:spacing w:val="-1"/>
              </w:rPr>
              <w:t>ditetapkan</w:t>
            </w:r>
            <w:r>
              <w:rPr>
                <w:spacing w:val="-52"/>
              </w:rPr>
              <w:t xml:space="preserve"> </w:t>
            </w:r>
            <w:r>
              <w:t>bersama</w:t>
            </w:r>
          </w:p>
        </w:tc>
        <w:tc>
          <w:tcPr>
            <w:tcW w:w="10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4147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Penerapan</w:t>
            </w:r>
            <w:r>
              <w:rPr>
                <w:spacing w:val="18"/>
              </w:rPr>
              <w:t xml:space="preserve"> </w:t>
            </w:r>
            <w:r>
              <w:t>sanksi/hukuman</w:t>
            </w:r>
            <w:r>
              <w:rPr>
                <w:spacing w:val="18"/>
              </w:rPr>
              <w:t xml:space="preserve"> </w:t>
            </w:r>
            <w:r>
              <w:t>jika</w:t>
            </w:r>
            <w:r>
              <w:rPr>
                <w:spacing w:val="17"/>
              </w:rPr>
              <w:t xml:space="preserve"> </w:t>
            </w:r>
            <w:r>
              <w:t>ada</w:t>
            </w:r>
            <w:r>
              <w:rPr>
                <w:spacing w:val="16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melanggar</w:t>
            </w:r>
            <w:r>
              <w:rPr>
                <w:spacing w:val="-2"/>
              </w:rPr>
              <w:t xml:space="preserve"> </w:t>
            </w:r>
            <w:r>
              <w:t>aturan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kelembagaan</w:t>
            </w:r>
          </w:p>
        </w:tc>
        <w:tc>
          <w:tcPr>
            <w:tcW w:w="10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6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4147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t>Kelembagaan</w:t>
            </w:r>
            <w:r>
              <w:rPr>
                <w:spacing w:val="4"/>
              </w:rPr>
              <w:t xml:space="preserve"> </w:t>
            </w:r>
            <w:r>
              <w:t>petani</w:t>
            </w:r>
            <w:r>
              <w:rPr>
                <w:spacing w:val="55"/>
              </w:rPr>
              <w:t xml:space="preserve"> </w:t>
            </w:r>
            <w:r>
              <w:t>yang  ada</w:t>
            </w:r>
            <w:r>
              <w:rPr>
                <w:spacing w:val="56"/>
              </w:rPr>
              <w:t xml:space="preserve"> </w:t>
            </w:r>
            <w:r>
              <w:t>bermanfaat</w:t>
            </w:r>
          </w:p>
          <w:p w:rsidR="000546BA" w:rsidRDefault="00590CA3">
            <w:pPr>
              <w:pStyle w:val="TableParagraph"/>
              <w:tabs>
                <w:tab w:val="left" w:pos="1004"/>
                <w:tab w:val="left" w:pos="2439"/>
              </w:tabs>
              <w:spacing w:line="252" w:lineRule="exact"/>
              <w:ind w:left="107" w:right="95"/>
            </w:pPr>
            <w:r>
              <w:t>bagi</w:t>
            </w:r>
            <w:r>
              <w:tab/>
              <w:t>kehidupan</w:t>
            </w:r>
            <w:r>
              <w:tab/>
            </w:r>
            <w:r>
              <w:rPr>
                <w:spacing w:val="-1"/>
              </w:rPr>
              <w:t>petani/masyarakat</w:t>
            </w:r>
            <w:r>
              <w:rPr>
                <w:spacing w:val="-52"/>
              </w:rPr>
              <w:t xml:space="preserve"> </w:t>
            </w:r>
            <w:r>
              <w:t>umumnya</w:t>
            </w:r>
          </w:p>
        </w:tc>
        <w:tc>
          <w:tcPr>
            <w:tcW w:w="10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7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4147" w:type="dxa"/>
          </w:tcPr>
          <w:p w:rsidR="000546BA" w:rsidRDefault="00590CA3">
            <w:pPr>
              <w:pStyle w:val="TableParagraph"/>
              <w:spacing w:line="252" w:lineRule="exact"/>
              <w:ind w:left="107"/>
            </w:pPr>
            <w:r>
              <w:t>Ketua/pemimpin</w:t>
            </w:r>
            <w:r>
              <w:rPr>
                <w:spacing w:val="6"/>
              </w:rPr>
              <w:t xml:space="preserve"> </w:t>
            </w:r>
            <w:r>
              <w:t>kelompok</w:t>
            </w:r>
            <w:r>
              <w:rPr>
                <w:spacing w:val="6"/>
              </w:rPr>
              <w:t xml:space="preserve"> </w:t>
            </w:r>
            <w:r>
              <w:t>dipilih</w:t>
            </w:r>
            <w:r>
              <w:rPr>
                <w:spacing w:val="6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musyawarah</w:t>
            </w:r>
          </w:p>
        </w:tc>
        <w:tc>
          <w:tcPr>
            <w:tcW w:w="10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pStyle w:val="Heading2"/>
        <w:ind w:left="708"/>
      </w:pPr>
      <w:r>
        <w:t>Akses</w:t>
      </w:r>
      <w:r>
        <w:rPr>
          <w:spacing w:val="-4"/>
        </w:rPr>
        <w:t xml:space="preserve"> </w:t>
      </w:r>
      <w:r>
        <w:t>Petani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Sarana</w:t>
      </w:r>
      <w:r>
        <w:rPr>
          <w:spacing w:val="-4"/>
        </w:rPr>
        <w:t xml:space="preserve"> </w:t>
      </w:r>
      <w:r>
        <w:t>Produksi</w:t>
      </w:r>
      <w:r>
        <w:rPr>
          <w:spacing w:val="-4"/>
        </w:rPr>
        <w:t xml:space="preserve"> </w:t>
      </w:r>
      <w:r>
        <w:t>Pertanian</w:t>
      </w:r>
    </w:p>
    <w:p w:rsidR="000546BA" w:rsidRDefault="000546BA">
      <w:pPr>
        <w:pStyle w:val="BodyText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533"/>
        <w:gridCol w:w="922"/>
        <w:gridCol w:w="863"/>
        <w:gridCol w:w="961"/>
        <w:gridCol w:w="962"/>
      </w:tblGrid>
      <w:tr w:rsidR="000546BA">
        <w:trPr>
          <w:trHeight w:val="552"/>
        </w:trPr>
        <w:tc>
          <w:tcPr>
            <w:tcW w:w="535" w:type="dxa"/>
          </w:tcPr>
          <w:p w:rsidR="000546BA" w:rsidRDefault="00590CA3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ind w:left="1652" w:right="16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22" w:type="dxa"/>
          </w:tcPr>
          <w:p w:rsidR="000546BA" w:rsidRDefault="00590CA3">
            <w:pPr>
              <w:pStyle w:val="TableParagraph"/>
              <w:spacing w:line="270" w:lineRule="atLeast"/>
              <w:ind w:left="167" w:right="138" w:firstLine="82"/>
              <w:rPr>
                <w:b/>
                <w:sz w:val="24"/>
              </w:rPr>
            </w:pPr>
            <w:r>
              <w:rPr>
                <w:b/>
                <w:sz w:val="24"/>
              </w:rPr>
              <w:t>Sulit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sekali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Sulit</w:t>
            </w:r>
          </w:p>
        </w:tc>
        <w:tc>
          <w:tcPr>
            <w:tcW w:w="961" w:type="dxa"/>
          </w:tcPr>
          <w:p w:rsidR="000546BA" w:rsidRDefault="00590CA3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Mudah</w:t>
            </w:r>
          </w:p>
        </w:tc>
        <w:tc>
          <w:tcPr>
            <w:tcW w:w="962" w:type="dxa"/>
          </w:tcPr>
          <w:p w:rsidR="000546BA" w:rsidRDefault="00590CA3">
            <w:pPr>
              <w:pStyle w:val="TableParagraph"/>
              <w:spacing w:line="270" w:lineRule="atLeast"/>
              <w:ind w:left="111" w:right="7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Mudah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sekali</w:t>
            </w:r>
          </w:p>
        </w:tc>
      </w:tr>
      <w:tr w:rsidR="000546BA">
        <w:trPr>
          <w:trHeight w:val="506"/>
        </w:trPr>
        <w:tc>
          <w:tcPr>
            <w:tcW w:w="535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tabs>
                <w:tab w:val="left" w:pos="1563"/>
                <w:tab w:val="left" w:pos="2849"/>
                <w:tab w:val="left" w:pos="3680"/>
              </w:tabs>
              <w:spacing w:line="254" w:lineRule="exact"/>
              <w:ind w:left="108" w:right="95"/>
            </w:pPr>
            <w:r>
              <w:t>Memperoleh</w:t>
            </w:r>
            <w:r>
              <w:tab/>
              <w:t>bibit/benih</w:t>
            </w:r>
            <w:r>
              <w:tab/>
              <w:t>untuk</w:t>
            </w:r>
            <w:r>
              <w:tab/>
            </w:r>
            <w:r>
              <w:rPr>
                <w:spacing w:val="-1"/>
              </w:rPr>
              <w:t>kegiatan</w:t>
            </w:r>
            <w:r>
              <w:rPr>
                <w:spacing w:val="-52"/>
              </w:rPr>
              <w:t xml:space="preserve"> </w:t>
            </w:r>
            <w:r>
              <w:t>usahatani</w:t>
            </w:r>
          </w:p>
        </w:tc>
        <w:tc>
          <w:tcPr>
            <w:tcW w:w="92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6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50"/>
        </w:trPr>
        <w:tc>
          <w:tcPr>
            <w:tcW w:w="535" w:type="dxa"/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spacing w:line="231" w:lineRule="exact"/>
              <w:ind w:left="108"/>
            </w:pPr>
            <w:r>
              <w:t>Memperoleh</w:t>
            </w:r>
            <w:r>
              <w:rPr>
                <w:spacing w:val="-2"/>
              </w:rPr>
              <w:t xml:space="preserve"> </w:t>
            </w:r>
            <w:r>
              <w:t>pupuk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diperlukan</w:t>
            </w:r>
          </w:p>
        </w:tc>
        <w:tc>
          <w:tcPr>
            <w:tcW w:w="92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535" w:type="dxa"/>
          </w:tcPr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Memperoleh</w:t>
            </w:r>
            <w:r>
              <w:rPr>
                <w:spacing w:val="-4"/>
              </w:rPr>
              <w:t xml:space="preserve"> </w:t>
            </w:r>
            <w:r>
              <w:t>obat-obatan</w:t>
            </w:r>
            <w:r>
              <w:rPr>
                <w:spacing w:val="-6"/>
              </w:rPr>
              <w:t xml:space="preserve"> </w:t>
            </w:r>
            <w:r>
              <w:t>pertanian</w:t>
            </w:r>
          </w:p>
        </w:tc>
        <w:tc>
          <w:tcPr>
            <w:tcW w:w="92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51"/>
        </w:trPr>
        <w:tc>
          <w:tcPr>
            <w:tcW w:w="5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453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22" w:type="dxa"/>
          </w:tcPr>
          <w:p w:rsidR="000546BA" w:rsidRDefault="00590CA3">
            <w:pPr>
              <w:pStyle w:val="TableParagraph"/>
              <w:spacing w:line="276" w:lineRule="exact"/>
              <w:ind w:left="167" w:right="13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Sulit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sekali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75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Sulit</w:t>
            </w:r>
          </w:p>
        </w:tc>
        <w:tc>
          <w:tcPr>
            <w:tcW w:w="961" w:type="dxa"/>
          </w:tcPr>
          <w:p w:rsidR="000546BA" w:rsidRDefault="00590CA3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Mudah</w:t>
            </w:r>
          </w:p>
        </w:tc>
        <w:tc>
          <w:tcPr>
            <w:tcW w:w="962" w:type="dxa"/>
          </w:tcPr>
          <w:p w:rsidR="000546BA" w:rsidRDefault="00590CA3">
            <w:pPr>
              <w:pStyle w:val="TableParagraph"/>
              <w:spacing w:line="276" w:lineRule="exact"/>
              <w:ind w:left="192" w:right="79" w:hanging="8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Mudah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sekali</w:t>
            </w:r>
          </w:p>
        </w:tc>
      </w:tr>
      <w:tr w:rsidR="000546BA">
        <w:trPr>
          <w:trHeight w:val="252"/>
        </w:trPr>
        <w:tc>
          <w:tcPr>
            <w:tcW w:w="535" w:type="dxa"/>
          </w:tcPr>
          <w:p w:rsidR="000546BA" w:rsidRDefault="00590CA3">
            <w:pPr>
              <w:pStyle w:val="TableParagraph"/>
              <w:spacing w:line="232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spacing w:line="232" w:lineRule="exact"/>
              <w:ind w:left="108"/>
            </w:pPr>
            <w:r>
              <w:t>Memperoleh</w:t>
            </w:r>
            <w:r>
              <w:rPr>
                <w:spacing w:val="-3"/>
              </w:rPr>
              <w:t xml:space="preserve"> </w:t>
            </w:r>
            <w:r>
              <w:t>peralatan</w:t>
            </w:r>
            <w:r>
              <w:rPr>
                <w:spacing w:val="-4"/>
              </w:rPr>
              <w:t xml:space="preserve"> </w:t>
            </w:r>
            <w:r>
              <w:t>usahatani</w:t>
            </w:r>
            <w:r>
              <w:rPr>
                <w:spacing w:val="-5"/>
              </w:rPr>
              <w:t xml:space="preserve"> </w:t>
            </w:r>
            <w:r>
              <w:t>yg</w:t>
            </w:r>
            <w:r>
              <w:rPr>
                <w:spacing w:val="-4"/>
              </w:rPr>
              <w:t xml:space="preserve"> </w:t>
            </w:r>
            <w:r>
              <w:t>diperlukan</w:t>
            </w:r>
          </w:p>
        </w:tc>
        <w:tc>
          <w:tcPr>
            <w:tcW w:w="92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6"/>
        </w:trPr>
        <w:tc>
          <w:tcPr>
            <w:tcW w:w="535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tabs>
                <w:tab w:val="left" w:pos="1576"/>
                <w:tab w:val="left" w:pos="2419"/>
                <w:tab w:val="left" w:pos="3129"/>
                <w:tab w:val="left" w:pos="3681"/>
              </w:tabs>
              <w:spacing w:line="254" w:lineRule="exact"/>
              <w:ind w:left="108" w:right="94"/>
            </w:pPr>
            <w:r>
              <w:t>Mendapatkan</w:t>
            </w:r>
            <w:r>
              <w:tab/>
              <w:t>tenaga</w:t>
            </w:r>
            <w:r>
              <w:tab/>
              <w:t>kerja</w:t>
            </w:r>
            <w:r>
              <w:tab/>
              <w:t>utk</w:t>
            </w:r>
            <w:r>
              <w:tab/>
            </w:r>
            <w:r>
              <w:rPr>
                <w:spacing w:val="-1"/>
              </w:rPr>
              <w:t>kegiatan</w:t>
            </w:r>
            <w:r>
              <w:rPr>
                <w:spacing w:val="-52"/>
              </w:rPr>
              <w:t xml:space="preserve"> </w:t>
            </w:r>
            <w:r>
              <w:t>usahatani</w:t>
            </w:r>
          </w:p>
        </w:tc>
        <w:tc>
          <w:tcPr>
            <w:tcW w:w="92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86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51"/>
        </w:trPr>
        <w:tc>
          <w:tcPr>
            <w:tcW w:w="535" w:type="dxa"/>
          </w:tcPr>
          <w:p w:rsidR="000546BA" w:rsidRDefault="00590CA3">
            <w:pPr>
              <w:pStyle w:val="TableParagraph"/>
              <w:spacing w:line="232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spacing w:line="232" w:lineRule="exact"/>
              <w:ind w:left="108"/>
            </w:pPr>
            <w:r>
              <w:t>Mendapatkan</w:t>
            </w:r>
            <w:r>
              <w:rPr>
                <w:spacing w:val="-5"/>
              </w:rPr>
              <w:t xml:space="preserve"> </w:t>
            </w:r>
            <w:r>
              <w:t>bantuan</w:t>
            </w:r>
            <w:r>
              <w:rPr>
                <w:spacing w:val="-4"/>
              </w:rPr>
              <w:t xml:space="preserve"> </w:t>
            </w:r>
            <w:r>
              <w:t>modal</w:t>
            </w:r>
            <w:r>
              <w:rPr>
                <w:spacing w:val="-5"/>
              </w:rPr>
              <w:t xml:space="preserve"> </w:t>
            </w:r>
            <w:r>
              <w:t>usahatani</w:t>
            </w:r>
          </w:p>
        </w:tc>
        <w:tc>
          <w:tcPr>
            <w:tcW w:w="92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6"/>
        </w:trPr>
        <w:tc>
          <w:tcPr>
            <w:tcW w:w="5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453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22" w:type="dxa"/>
          </w:tcPr>
          <w:p w:rsidR="000546BA" w:rsidRDefault="00590CA3">
            <w:pPr>
              <w:pStyle w:val="TableParagraph"/>
              <w:spacing w:line="254" w:lineRule="exact"/>
              <w:ind w:left="108" w:right="172"/>
              <w:rPr>
                <w:b/>
              </w:rPr>
            </w:pPr>
            <w:r>
              <w:rPr>
                <w:b/>
              </w:rPr>
              <w:t>Mahal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sekali</w:t>
            </w:r>
          </w:p>
        </w:tc>
        <w:tc>
          <w:tcPr>
            <w:tcW w:w="863" w:type="dxa"/>
          </w:tcPr>
          <w:p w:rsidR="000546BA" w:rsidRDefault="00590CA3">
            <w:pPr>
              <w:pStyle w:val="TableParagraph"/>
              <w:spacing w:line="251" w:lineRule="exact"/>
              <w:ind w:right="130"/>
              <w:jc w:val="right"/>
              <w:rPr>
                <w:b/>
              </w:rPr>
            </w:pPr>
            <w:r>
              <w:rPr>
                <w:b/>
              </w:rPr>
              <w:t>Mahal</w:t>
            </w:r>
          </w:p>
        </w:tc>
        <w:tc>
          <w:tcPr>
            <w:tcW w:w="961" w:type="dxa"/>
          </w:tcPr>
          <w:p w:rsidR="000546BA" w:rsidRDefault="00590CA3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Murah</w:t>
            </w:r>
          </w:p>
        </w:tc>
        <w:tc>
          <w:tcPr>
            <w:tcW w:w="962" w:type="dxa"/>
          </w:tcPr>
          <w:p w:rsidR="000546BA" w:rsidRDefault="00590CA3">
            <w:pPr>
              <w:pStyle w:val="TableParagraph"/>
              <w:spacing w:line="254" w:lineRule="exact"/>
              <w:ind w:left="111" w:right="161"/>
              <w:rPr>
                <w:b/>
              </w:rPr>
            </w:pPr>
            <w:r>
              <w:rPr>
                <w:b/>
              </w:rPr>
              <w:t>Murah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sekali</w:t>
            </w:r>
          </w:p>
        </w:tc>
      </w:tr>
      <w:tr w:rsidR="000546BA">
        <w:trPr>
          <w:trHeight w:val="250"/>
        </w:trPr>
        <w:tc>
          <w:tcPr>
            <w:tcW w:w="535" w:type="dxa"/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7</w:t>
            </w:r>
          </w:p>
        </w:tc>
        <w:tc>
          <w:tcPr>
            <w:tcW w:w="4533" w:type="dxa"/>
          </w:tcPr>
          <w:p w:rsidR="000546BA" w:rsidRDefault="00590CA3">
            <w:pPr>
              <w:pStyle w:val="TableParagraph"/>
              <w:spacing w:line="231" w:lineRule="exact"/>
              <w:ind w:left="108"/>
            </w:pPr>
            <w:r>
              <w:t>Harga</w:t>
            </w:r>
            <w:r>
              <w:rPr>
                <w:spacing w:val="-5"/>
              </w:rPr>
              <w:t xml:space="preserve"> </w:t>
            </w:r>
            <w:r>
              <w:t>sarana</w:t>
            </w:r>
            <w:r>
              <w:rPr>
                <w:spacing w:val="-3"/>
              </w:rPr>
              <w:t xml:space="preserve"> </w:t>
            </w:r>
            <w:r>
              <w:t>produksi</w:t>
            </w:r>
            <w:r>
              <w:rPr>
                <w:spacing w:val="-4"/>
              </w:rPr>
              <w:t xml:space="preserve"> </w:t>
            </w:r>
            <w:r>
              <w:t>pertanian</w:t>
            </w:r>
          </w:p>
        </w:tc>
        <w:tc>
          <w:tcPr>
            <w:tcW w:w="92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3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spacing w:before="10"/>
        <w:rPr>
          <w:b/>
          <w:sz w:val="21"/>
        </w:rPr>
      </w:pPr>
    </w:p>
    <w:p w:rsidR="000546BA" w:rsidRDefault="00590CA3">
      <w:pPr>
        <w:ind w:left="708" w:right="3941"/>
        <w:rPr>
          <w:b/>
          <w:sz w:val="24"/>
        </w:rPr>
      </w:pPr>
      <w:r>
        <w:rPr>
          <w:b/>
          <w:sz w:val="24"/>
        </w:rPr>
        <w:t>Akses Petani terhadap Tenaga Ahli, Kelembagaan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Penelitian/Penyuluhan/pangan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3429"/>
        <w:gridCol w:w="1351"/>
        <w:gridCol w:w="991"/>
        <w:gridCol w:w="1261"/>
        <w:gridCol w:w="1621"/>
      </w:tblGrid>
      <w:tr w:rsidR="000546BA">
        <w:trPr>
          <w:trHeight w:val="275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429" w:type="dxa"/>
          </w:tcPr>
          <w:p w:rsidR="000546BA" w:rsidRDefault="00590CA3">
            <w:pPr>
              <w:pStyle w:val="TableParagraph"/>
              <w:spacing w:line="256" w:lineRule="exact"/>
              <w:ind w:left="1119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351" w:type="dxa"/>
          </w:tcPr>
          <w:p w:rsidR="000546BA" w:rsidRDefault="00590CA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Sulit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sekali</w:t>
            </w:r>
          </w:p>
        </w:tc>
        <w:tc>
          <w:tcPr>
            <w:tcW w:w="991" w:type="dxa"/>
          </w:tcPr>
          <w:p w:rsidR="000546BA" w:rsidRDefault="00590CA3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Sulit</w:t>
            </w:r>
          </w:p>
        </w:tc>
        <w:tc>
          <w:tcPr>
            <w:tcW w:w="1261" w:type="dxa"/>
          </w:tcPr>
          <w:p w:rsidR="000546BA" w:rsidRDefault="00590CA3">
            <w:pPr>
              <w:pStyle w:val="TableParagraph"/>
              <w:spacing w:line="256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Mudah</w:t>
            </w:r>
          </w:p>
        </w:tc>
        <w:tc>
          <w:tcPr>
            <w:tcW w:w="1621" w:type="dxa"/>
          </w:tcPr>
          <w:p w:rsidR="000546BA" w:rsidRDefault="00590CA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Mudah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sekali</w:t>
            </w:r>
          </w:p>
        </w:tc>
      </w:tr>
      <w:tr w:rsidR="000546BA">
        <w:trPr>
          <w:trHeight w:val="506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429" w:type="dxa"/>
          </w:tcPr>
          <w:p w:rsidR="000546BA" w:rsidRDefault="00590CA3">
            <w:pPr>
              <w:pStyle w:val="TableParagraph"/>
              <w:tabs>
                <w:tab w:val="left" w:pos="1241"/>
                <w:tab w:val="left" w:pos="2109"/>
              </w:tabs>
              <w:spacing w:line="252" w:lineRule="exact"/>
              <w:ind w:left="106" w:right="97"/>
            </w:pPr>
            <w:r>
              <w:t>Menemui</w:t>
            </w:r>
            <w:r>
              <w:tab/>
              <w:t>tenaga</w:t>
            </w:r>
            <w:r>
              <w:tab/>
            </w:r>
            <w:r>
              <w:rPr>
                <w:spacing w:val="-1"/>
              </w:rPr>
              <w:t>ahli/penyuluh</w:t>
            </w:r>
            <w:r>
              <w:rPr>
                <w:spacing w:val="-52"/>
              </w:rPr>
              <w:t xml:space="preserve"> </w:t>
            </w:r>
            <w:r>
              <w:t>pertanian</w:t>
            </w:r>
            <w:r>
              <w:rPr>
                <w:spacing w:val="-3"/>
              </w:rPr>
              <w:t xml:space="preserve"> </w:t>
            </w:r>
            <w:r>
              <w:t>pd</w:t>
            </w:r>
            <w:r>
              <w:rPr>
                <w:spacing w:val="-3"/>
              </w:rPr>
              <w:t xml:space="preserve"> </w:t>
            </w:r>
            <w:r>
              <w:t>saat</w:t>
            </w:r>
            <w:r>
              <w:rPr>
                <w:spacing w:val="-2"/>
              </w:rPr>
              <w:t xml:space="preserve"> </w:t>
            </w:r>
            <w:r>
              <w:t>diperlukan</w:t>
            </w:r>
            <w:r>
              <w:rPr>
                <w:spacing w:val="-2"/>
              </w:rPr>
              <w:t xml:space="preserve"> </w:t>
            </w:r>
            <w:r>
              <w:t>petani</w:t>
            </w:r>
          </w:p>
        </w:tc>
        <w:tc>
          <w:tcPr>
            <w:tcW w:w="13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9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2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9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429" w:type="dxa"/>
          </w:tcPr>
          <w:p w:rsidR="000546BA" w:rsidRDefault="00590CA3">
            <w:pPr>
              <w:pStyle w:val="TableParagraph"/>
              <w:tabs>
                <w:tab w:val="left" w:pos="1731"/>
                <w:tab w:val="left" w:pos="2745"/>
              </w:tabs>
              <w:ind w:left="106" w:right="96"/>
            </w:pPr>
            <w:r>
              <w:t>Berdiskusi</w:t>
            </w:r>
            <w:r>
              <w:tab/>
              <w:t>dgn</w:t>
            </w:r>
            <w:r>
              <w:tab/>
            </w:r>
            <w:r>
              <w:rPr>
                <w:spacing w:val="-1"/>
              </w:rPr>
              <w:t>tenaga</w:t>
            </w:r>
            <w:r>
              <w:rPr>
                <w:spacing w:val="-52"/>
              </w:rPr>
              <w:t xml:space="preserve"> </w:t>
            </w:r>
            <w:r>
              <w:t>ahli/penyuluh</w:t>
            </w:r>
            <w:r>
              <w:rPr>
                <w:spacing w:val="13"/>
              </w:rPr>
              <w:t xml:space="preserve"> </w:t>
            </w:r>
            <w:r>
              <w:t>pertanian</w:t>
            </w:r>
            <w:r>
              <w:rPr>
                <w:spacing w:val="14"/>
              </w:rPr>
              <w:t xml:space="preserve"> </w:t>
            </w:r>
            <w:r>
              <w:t>jika</w:t>
            </w:r>
            <w:r>
              <w:rPr>
                <w:spacing w:val="14"/>
              </w:rPr>
              <w:t xml:space="preserve"> </w:t>
            </w:r>
            <w:r>
              <w:t>ada</w:t>
            </w:r>
          </w:p>
          <w:p w:rsidR="000546BA" w:rsidRDefault="00590CA3">
            <w:pPr>
              <w:pStyle w:val="TableParagraph"/>
              <w:spacing w:line="235" w:lineRule="exact"/>
              <w:ind w:left="106"/>
            </w:pPr>
            <w:r>
              <w:t>masalah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6"/>
              </w:rPr>
              <w:t xml:space="preserve"> </w:t>
            </w:r>
            <w:r>
              <w:t>usahatani</w:t>
            </w:r>
          </w:p>
        </w:tc>
        <w:tc>
          <w:tcPr>
            <w:tcW w:w="13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9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2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76"/>
        </w:trPr>
        <w:tc>
          <w:tcPr>
            <w:tcW w:w="5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3429" w:type="dxa"/>
          </w:tcPr>
          <w:p w:rsidR="000546BA" w:rsidRDefault="00590CA3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Kemanfaatan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Ipteks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bagi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petani</w:t>
            </w:r>
          </w:p>
        </w:tc>
        <w:tc>
          <w:tcPr>
            <w:tcW w:w="135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26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0546BA">
      <w:pPr>
        <w:rPr>
          <w:sz w:val="20"/>
        </w:rPr>
        <w:sectPr w:rsidR="000546BA">
          <w:headerReference w:type="default" r:id="rId565"/>
          <w:footerReference w:type="default" r:id="rId566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33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"/>
        <w:gridCol w:w="3429"/>
        <w:gridCol w:w="1351"/>
        <w:gridCol w:w="991"/>
        <w:gridCol w:w="1261"/>
        <w:gridCol w:w="1621"/>
      </w:tblGrid>
      <w:tr w:rsidR="000546BA">
        <w:trPr>
          <w:trHeight w:val="689"/>
        </w:trPr>
        <w:tc>
          <w:tcPr>
            <w:tcW w:w="53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342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351" w:type="dxa"/>
          </w:tcPr>
          <w:p w:rsidR="000546BA" w:rsidRDefault="00590CA3">
            <w:pPr>
              <w:pStyle w:val="TableParagraph"/>
              <w:spacing w:line="229" w:lineRule="exact"/>
              <w:ind w:left="172" w:firstLine="244"/>
              <w:rPr>
                <w:b/>
                <w:sz w:val="20"/>
              </w:rPr>
            </w:pPr>
            <w:r>
              <w:rPr>
                <w:b/>
                <w:sz w:val="20"/>
              </w:rPr>
              <w:t>Tidak</w:t>
            </w:r>
          </w:p>
          <w:p w:rsidR="000546BA" w:rsidRDefault="00590CA3">
            <w:pPr>
              <w:pStyle w:val="TableParagraph"/>
              <w:spacing w:line="230" w:lineRule="exact"/>
              <w:ind w:left="182" w:right="149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bermanfaat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sekali</w:t>
            </w:r>
          </w:p>
        </w:tc>
        <w:tc>
          <w:tcPr>
            <w:tcW w:w="991" w:type="dxa"/>
          </w:tcPr>
          <w:p w:rsidR="000546BA" w:rsidRDefault="00590CA3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Kurang</w:t>
            </w:r>
          </w:p>
          <w:p w:rsidR="000546BA" w:rsidRDefault="00590CA3">
            <w:pPr>
              <w:pStyle w:val="TableParagraph"/>
              <w:spacing w:line="230" w:lineRule="exact"/>
              <w:ind w:left="105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Bermanf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aat</w:t>
            </w:r>
          </w:p>
        </w:tc>
        <w:tc>
          <w:tcPr>
            <w:tcW w:w="1261" w:type="dxa"/>
          </w:tcPr>
          <w:p w:rsidR="000546BA" w:rsidRDefault="00590CA3">
            <w:pPr>
              <w:pStyle w:val="TableParagraph"/>
              <w:spacing w:line="229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Bermanfaat</w:t>
            </w:r>
          </w:p>
        </w:tc>
        <w:tc>
          <w:tcPr>
            <w:tcW w:w="1621" w:type="dxa"/>
          </w:tcPr>
          <w:p w:rsidR="000546BA" w:rsidRDefault="00590CA3">
            <w:pPr>
              <w:pStyle w:val="TableParagraph"/>
              <w:ind w:left="305" w:right="286" w:firstLine="205"/>
              <w:rPr>
                <w:b/>
                <w:sz w:val="20"/>
              </w:rPr>
            </w:pPr>
            <w:r>
              <w:rPr>
                <w:b/>
                <w:sz w:val="20"/>
              </w:rPr>
              <w:t>Sangat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bermanfaat</w:t>
            </w:r>
          </w:p>
        </w:tc>
      </w:tr>
      <w:tr w:rsidR="000546BA">
        <w:trPr>
          <w:trHeight w:val="505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429" w:type="dxa"/>
          </w:tcPr>
          <w:p w:rsidR="000546BA" w:rsidRDefault="00590CA3">
            <w:pPr>
              <w:pStyle w:val="TableParagraph"/>
              <w:spacing w:line="254" w:lineRule="exact"/>
              <w:ind w:left="106" w:right="93"/>
            </w:pPr>
            <w:r>
              <w:t>Adanya</w:t>
            </w:r>
            <w:r>
              <w:rPr>
                <w:spacing w:val="33"/>
              </w:rPr>
              <w:t xml:space="preserve"> </w:t>
            </w:r>
            <w:r>
              <w:t>Balai</w:t>
            </w:r>
            <w:r>
              <w:rPr>
                <w:spacing w:val="34"/>
              </w:rPr>
              <w:t xml:space="preserve"> </w:t>
            </w:r>
            <w:r>
              <w:t>Penelitian</w:t>
            </w:r>
            <w:r>
              <w:rPr>
                <w:spacing w:val="35"/>
              </w:rPr>
              <w:t xml:space="preserve"> </w:t>
            </w:r>
            <w:r>
              <w:t>Teknologi</w:t>
            </w:r>
            <w:r>
              <w:rPr>
                <w:spacing w:val="-52"/>
              </w:rPr>
              <w:t xml:space="preserve"> </w:t>
            </w:r>
            <w:r>
              <w:t>Pertanian</w:t>
            </w:r>
            <w:r>
              <w:rPr>
                <w:spacing w:val="-1"/>
              </w:rPr>
              <w:t xml:space="preserve"> </w:t>
            </w:r>
            <w:r>
              <w:t>(BPTP)</w:t>
            </w:r>
          </w:p>
        </w:tc>
        <w:tc>
          <w:tcPr>
            <w:tcW w:w="13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9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2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429" w:type="dxa"/>
          </w:tcPr>
          <w:p w:rsidR="000546BA" w:rsidRDefault="00590CA3">
            <w:pPr>
              <w:pStyle w:val="TableParagraph"/>
              <w:spacing w:line="248" w:lineRule="exact"/>
              <w:ind w:left="106"/>
            </w:pPr>
            <w:r>
              <w:t>Adanya</w:t>
            </w:r>
            <w:r>
              <w:rPr>
                <w:spacing w:val="5"/>
              </w:rPr>
              <w:t xml:space="preserve"> </w:t>
            </w:r>
            <w:r>
              <w:t>Balai</w:t>
            </w:r>
            <w:r>
              <w:rPr>
                <w:spacing w:val="6"/>
              </w:rPr>
              <w:t xml:space="preserve"> </w:t>
            </w:r>
            <w:r>
              <w:t>Penyuluhan</w:t>
            </w:r>
            <w:r>
              <w:rPr>
                <w:spacing w:val="6"/>
              </w:rPr>
              <w:t xml:space="preserve"> </w:t>
            </w:r>
            <w:r>
              <w:t>Pertanian</w:t>
            </w:r>
          </w:p>
          <w:p w:rsidR="000546BA" w:rsidRDefault="00590CA3">
            <w:pPr>
              <w:pStyle w:val="TableParagraph"/>
              <w:spacing w:line="236" w:lineRule="exact"/>
              <w:ind w:left="106"/>
            </w:pPr>
            <w:r>
              <w:t>(BPP)</w:t>
            </w:r>
          </w:p>
        </w:tc>
        <w:tc>
          <w:tcPr>
            <w:tcW w:w="13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9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2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9"/>
        </w:trPr>
        <w:tc>
          <w:tcPr>
            <w:tcW w:w="532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3429" w:type="dxa"/>
          </w:tcPr>
          <w:p w:rsidR="000546BA" w:rsidRDefault="00590CA3">
            <w:pPr>
              <w:pStyle w:val="TableParagraph"/>
              <w:spacing w:line="254" w:lineRule="exact"/>
              <w:ind w:left="106" w:right="97"/>
              <w:jc w:val="both"/>
            </w:pPr>
            <w:r>
              <w:t>Adanya</w:t>
            </w:r>
            <w:r>
              <w:rPr>
                <w:spacing w:val="1"/>
              </w:rPr>
              <w:t xml:space="preserve"> </w:t>
            </w:r>
            <w:r>
              <w:t>Kantor</w:t>
            </w:r>
            <w:r>
              <w:rPr>
                <w:spacing w:val="1"/>
              </w:rPr>
              <w:t xml:space="preserve"> </w:t>
            </w:r>
            <w:r>
              <w:t>Ketahanan</w:t>
            </w:r>
            <w:r>
              <w:rPr>
                <w:spacing w:val="1"/>
              </w:rPr>
              <w:t xml:space="preserve"> </w:t>
            </w:r>
            <w:r>
              <w:t>Pangan/UPTD</w:t>
            </w:r>
            <w:r>
              <w:rPr>
                <w:spacing w:val="1"/>
              </w:rPr>
              <w:t xml:space="preserve"> </w:t>
            </w:r>
            <w:r>
              <w:t>tanaman</w:t>
            </w:r>
            <w:r>
              <w:rPr>
                <w:spacing w:val="1"/>
              </w:rPr>
              <w:t xml:space="preserve"> </w:t>
            </w:r>
            <w:r>
              <w:t>pangan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52"/>
              </w:rPr>
              <w:t xml:space="preserve"> </w:t>
            </w:r>
            <w:r>
              <w:t>hortikultura)</w:t>
            </w:r>
          </w:p>
        </w:tc>
        <w:tc>
          <w:tcPr>
            <w:tcW w:w="13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9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2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"/>
        <w:rPr>
          <w:b/>
          <w:sz w:val="16"/>
        </w:rPr>
      </w:pPr>
    </w:p>
    <w:p w:rsidR="000546BA" w:rsidRDefault="00590CA3">
      <w:pPr>
        <w:pStyle w:val="Heading2"/>
        <w:spacing w:before="90"/>
        <w:ind w:left="853" w:right="787"/>
        <w:jc w:val="center"/>
      </w:pPr>
      <w:r>
        <w:t>TINGKAT</w:t>
      </w:r>
      <w:r>
        <w:rPr>
          <w:spacing w:val="52"/>
        </w:rPr>
        <w:t xml:space="preserve"> </w:t>
      </w:r>
      <w:r>
        <w:t>PEMBERDAYAAN</w:t>
      </w:r>
    </w:p>
    <w:p w:rsidR="000546BA" w:rsidRDefault="000546BA">
      <w:pPr>
        <w:pStyle w:val="BodyText"/>
        <w:rPr>
          <w:b/>
        </w:rPr>
      </w:pPr>
    </w:p>
    <w:p w:rsidR="000546BA" w:rsidRDefault="00590CA3">
      <w:pPr>
        <w:ind w:left="708"/>
        <w:rPr>
          <w:b/>
          <w:sz w:val="24"/>
        </w:rPr>
      </w:pPr>
      <w:r>
        <w:rPr>
          <w:b/>
          <w:sz w:val="24"/>
        </w:rPr>
        <w:t>Mengikutsertakan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Petani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Masalah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854"/>
        <w:gridCol w:w="950"/>
        <w:gridCol w:w="1550"/>
        <w:gridCol w:w="1056"/>
        <w:gridCol w:w="1052"/>
      </w:tblGrid>
      <w:tr w:rsidR="000546BA">
        <w:trPr>
          <w:trHeight w:val="551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54" w:type="dxa"/>
          </w:tcPr>
          <w:p w:rsidR="000546BA" w:rsidRDefault="00590CA3">
            <w:pPr>
              <w:pStyle w:val="TableParagraph"/>
              <w:spacing w:line="275" w:lineRule="exact"/>
              <w:ind w:left="1313" w:right="1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50" w:type="dxa"/>
          </w:tcPr>
          <w:p w:rsidR="000546BA" w:rsidRDefault="00590CA3">
            <w:pPr>
              <w:pStyle w:val="TableParagraph"/>
              <w:spacing w:line="276" w:lineRule="exact"/>
              <w:ind w:left="108" w:right="7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50" w:type="dxa"/>
          </w:tcPr>
          <w:p w:rsidR="000546BA" w:rsidRDefault="00590CA3">
            <w:pPr>
              <w:pStyle w:val="TableParagraph"/>
              <w:spacing w:line="276" w:lineRule="exact"/>
              <w:ind w:left="109" w:right="7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56" w:type="dxa"/>
          </w:tcPr>
          <w:p w:rsidR="000546BA" w:rsidRDefault="00590CA3">
            <w:pPr>
              <w:pStyle w:val="TableParagraph"/>
              <w:spacing w:line="27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52" w:type="dxa"/>
          </w:tcPr>
          <w:p w:rsidR="000546BA" w:rsidRDefault="00590CA3">
            <w:pPr>
              <w:pStyle w:val="TableParagraph"/>
              <w:spacing w:line="27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759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854" w:type="dxa"/>
          </w:tcPr>
          <w:p w:rsidR="000546BA" w:rsidRDefault="00590CA3">
            <w:pPr>
              <w:pStyle w:val="TableParagraph"/>
              <w:tabs>
                <w:tab w:val="left" w:pos="1237"/>
                <w:tab w:val="left" w:pos="2548"/>
              </w:tabs>
              <w:ind w:left="108" w:right="93"/>
            </w:pPr>
            <w:r>
              <w:t>Ikut</w:t>
            </w:r>
            <w:r>
              <w:rPr>
                <w:spacing w:val="28"/>
              </w:rPr>
              <w:t xml:space="preserve"> </w:t>
            </w:r>
            <w:r>
              <w:t>serta</w:t>
            </w:r>
            <w:r>
              <w:rPr>
                <w:spacing w:val="29"/>
              </w:rPr>
              <w:t xml:space="preserve"> </w:t>
            </w:r>
            <w:r>
              <w:t>berdiskusi</w:t>
            </w:r>
            <w:r>
              <w:rPr>
                <w:spacing w:val="28"/>
              </w:rPr>
              <w:t xml:space="preserve"> </w:t>
            </w:r>
            <w:r>
              <w:t>tentang</w:t>
            </w:r>
            <w:r>
              <w:rPr>
                <w:spacing w:val="30"/>
              </w:rPr>
              <w:t xml:space="preserve"> </w:t>
            </w:r>
            <w:r>
              <w:t>situasi</w:t>
            </w:r>
            <w:r>
              <w:rPr>
                <w:spacing w:val="28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kondisi</w:t>
            </w:r>
            <w:r>
              <w:tab/>
              <w:t>usahatani</w:t>
            </w:r>
            <w:r>
              <w:tab/>
              <w:t>kesejahteraan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masyarakat</w:t>
            </w:r>
            <w:r>
              <w:rPr>
                <w:spacing w:val="-5"/>
              </w:rPr>
              <w:t xml:space="preserve"> </w:t>
            </w:r>
            <w:r>
              <w:t>petani</w:t>
            </w:r>
          </w:p>
        </w:tc>
        <w:tc>
          <w:tcPr>
            <w:tcW w:w="9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6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854" w:type="dxa"/>
          </w:tcPr>
          <w:p w:rsidR="000546BA" w:rsidRDefault="00590CA3">
            <w:pPr>
              <w:pStyle w:val="TableParagraph"/>
              <w:spacing w:line="254" w:lineRule="exact"/>
              <w:ind w:left="108" w:right="94"/>
            </w:pPr>
            <w:r>
              <w:t>Ikut</w:t>
            </w:r>
            <w:r>
              <w:rPr>
                <w:spacing w:val="2"/>
              </w:rPr>
              <w:t xml:space="preserve"> </w:t>
            </w:r>
            <w:r>
              <w:t>serta</w:t>
            </w:r>
            <w:r>
              <w:rPr>
                <w:spacing w:val="2"/>
              </w:rPr>
              <w:t xml:space="preserve"> </w:t>
            </w:r>
            <w:r>
              <w:t>berdiskusi</w:t>
            </w:r>
            <w:r>
              <w:rPr>
                <w:spacing w:val="2"/>
              </w:rPr>
              <w:t xml:space="preserve"> </w:t>
            </w:r>
            <w:r>
              <w:t>tentang</w:t>
            </w:r>
            <w:r>
              <w:rPr>
                <w:spacing w:val="58"/>
              </w:rPr>
              <w:t xml:space="preserve"> </w:t>
            </w:r>
            <w:r>
              <w:t>potensi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dimiliki</w:t>
            </w:r>
            <w:r>
              <w:rPr>
                <w:spacing w:val="-1"/>
              </w:rPr>
              <w:t xml:space="preserve"> </w:t>
            </w:r>
            <w:r>
              <w:t>masyarakat</w:t>
            </w:r>
            <w:r>
              <w:rPr>
                <w:spacing w:val="-1"/>
              </w:rPr>
              <w:t xml:space="preserve"> </w:t>
            </w:r>
            <w:r>
              <w:t>petani</w:t>
            </w:r>
          </w:p>
        </w:tc>
        <w:tc>
          <w:tcPr>
            <w:tcW w:w="9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7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854" w:type="dxa"/>
          </w:tcPr>
          <w:p w:rsidR="000546BA" w:rsidRDefault="00590CA3">
            <w:pPr>
              <w:pStyle w:val="TableParagraph"/>
              <w:tabs>
                <w:tab w:val="left" w:pos="747"/>
                <w:tab w:val="left" w:pos="1099"/>
                <w:tab w:val="left" w:pos="1446"/>
                <w:tab w:val="left" w:pos="1676"/>
                <w:tab w:val="left" w:pos="2268"/>
                <w:tab w:val="left" w:pos="2990"/>
              </w:tabs>
              <w:ind w:left="108" w:right="94"/>
            </w:pPr>
            <w:r>
              <w:t>Ikut</w:t>
            </w:r>
            <w:r>
              <w:tab/>
              <w:t>serta</w:t>
            </w:r>
            <w:r>
              <w:tab/>
              <w:t>dalam</w:t>
            </w:r>
            <w:r>
              <w:tab/>
            </w:r>
            <w:r>
              <w:rPr>
                <w:spacing w:val="-1"/>
              </w:rPr>
              <w:t>mengidentifikasi</w:t>
            </w:r>
            <w:r>
              <w:rPr>
                <w:spacing w:val="-52"/>
              </w:rPr>
              <w:t xml:space="preserve"> </w:t>
            </w:r>
            <w:r>
              <w:t>masalah</w:t>
            </w:r>
            <w:r>
              <w:tab/>
              <w:t>apa</w:t>
            </w:r>
            <w:r>
              <w:tab/>
            </w:r>
            <w:r>
              <w:tab/>
              <w:t>saja</w:t>
            </w:r>
            <w:r>
              <w:tab/>
              <w:t>yang</w:t>
            </w:r>
            <w:r>
              <w:tab/>
            </w:r>
            <w:r>
              <w:rPr>
                <w:spacing w:val="-1"/>
              </w:rPr>
              <w:t>dihadapi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masyarakat</w:t>
            </w:r>
            <w:r>
              <w:rPr>
                <w:spacing w:val="-5"/>
              </w:rPr>
              <w:t xml:space="preserve"> </w:t>
            </w:r>
            <w:r>
              <w:t>petani</w:t>
            </w:r>
          </w:p>
        </w:tc>
        <w:tc>
          <w:tcPr>
            <w:tcW w:w="9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7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854" w:type="dxa"/>
          </w:tcPr>
          <w:p w:rsidR="000546BA" w:rsidRDefault="00590CA3">
            <w:pPr>
              <w:pStyle w:val="TableParagraph"/>
              <w:spacing w:line="254" w:lineRule="exact"/>
              <w:ind w:left="108" w:right="94"/>
              <w:jc w:val="both"/>
            </w:pPr>
            <w:r>
              <w:t>Ikut</w:t>
            </w:r>
            <w:r>
              <w:rPr>
                <w:spacing w:val="1"/>
              </w:rPr>
              <w:t xml:space="preserve"> </w:t>
            </w:r>
            <w:r>
              <w:t>serta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menentukan</w:t>
            </w:r>
            <w:r>
              <w:rPr>
                <w:spacing w:val="55"/>
              </w:rPr>
              <w:t xml:space="preserve"> </w:t>
            </w:r>
            <w:r>
              <w:t>masalah</w:t>
            </w:r>
            <w:r>
              <w:rPr>
                <w:spacing w:val="1"/>
              </w:rPr>
              <w:t xml:space="preserve"> </w:t>
            </w:r>
            <w:r>
              <w:t>apa yg</w:t>
            </w:r>
            <w:r>
              <w:rPr>
                <w:spacing w:val="1"/>
              </w:rPr>
              <w:t xml:space="preserve"> </w:t>
            </w:r>
            <w:r>
              <w:t>terlebih</w:t>
            </w:r>
            <w:r>
              <w:rPr>
                <w:spacing w:val="1"/>
              </w:rPr>
              <w:t xml:space="preserve"> </w:t>
            </w:r>
            <w:r>
              <w:t>dahulu</w:t>
            </w:r>
            <w:r>
              <w:rPr>
                <w:spacing w:val="1"/>
              </w:rPr>
              <w:t xml:space="preserve"> </w:t>
            </w:r>
            <w:r>
              <w:t>harus dicarikan</w:t>
            </w:r>
            <w:r>
              <w:rPr>
                <w:spacing w:val="1"/>
              </w:rPr>
              <w:t xml:space="preserve"> </w:t>
            </w:r>
            <w:r>
              <w:t>jalan</w:t>
            </w:r>
            <w:r>
              <w:rPr>
                <w:spacing w:val="-1"/>
              </w:rPr>
              <w:t xml:space="preserve"> </w:t>
            </w:r>
            <w:r>
              <w:t>keluarnya</w:t>
            </w:r>
          </w:p>
        </w:tc>
        <w:tc>
          <w:tcPr>
            <w:tcW w:w="9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2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3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3854" w:type="dxa"/>
          </w:tcPr>
          <w:p w:rsidR="000546BA" w:rsidRDefault="00590CA3">
            <w:pPr>
              <w:pStyle w:val="TableParagraph"/>
              <w:tabs>
                <w:tab w:val="left" w:pos="677"/>
                <w:tab w:val="left" w:pos="1304"/>
                <w:tab w:val="left" w:pos="2056"/>
                <w:tab w:val="left" w:pos="3088"/>
              </w:tabs>
              <w:spacing w:line="247" w:lineRule="exact"/>
              <w:ind w:left="108"/>
            </w:pPr>
            <w:r>
              <w:t>Ikut</w:t>
            </w:r>
            <w:r>
              <w:tab/>
              <w:t>serta</w:t>
            </w:r>
            <w:r>
              <w:tab/>
              <w:t>dalam</w:t>
            </w:r>
            <w:r>
              <w:tab/>
              <w:t>membuat</w:t>
            </w:r>
            <w:r>
              <w:tab/>
              <w:t>laporan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analisis</w:t>
            </w:r>
            <w:r>
              <w:rPr>
                <w:spacing w:val="-4"/>
              </w:rPr>
              <w:t xml:space="preserve"> </w:t>
            </w:r>
            <w:r>
              <w:t>masalah</w:t>
            </w:r>
          </w:p>
        </w:tc>
        <w:tc>
          <w:tcPr>
            <w:tcW w:w="9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2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pStyle w:val="Heading2"/>
        <w:ind w:left="708"/>
      </w:pPr>
      <w:r>
        <w:t>Mengikutsertakan</w:t>
      </w:r>
      <w:r>
        <w:rPr>
          <w:spacing w:val="-5"/>
        </w:rPr>
        <w:t xml:space="preserve"> </w:t>
      </w:r>
      <w:r>
        <w:t>Petani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Perencanaan</w:t>
      </w:r>
      <w:r>
        <w:rPr>
          <w:spacing w:val="-4"/>
        </w:rPr>
        <w:t xml:space="preserve"> </w:t>
      </w:r>
      <w:r>
        <w:t>Program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799"/>
        <w:gridCol w:w="995"/>
        <w:gridCol w:w="1549"/>
        <w:gridCol w:w="1062"/>
        <w:gridCol w:w="1058"/>
      </w:tblGrid>
      <w:tr w:rsidR="000546BA">
        <w:trPr>
          <w:trHeight w:val="551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75" w:lineRule="exact"/>
              <w:ind w:left="1285" w:right="1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95" w:type="dxa"/>
          </w:tcPr>
          <w:p w:rsidR="000546BA" w:rsidRDefault="00590CA3">
            <w:pPr>
              <w:pStyle w:val="TableParagraph"/>
              <w:spacing w:line="276" w:lineRule="exact"/>
              <w:ind w:left="130" w:right="107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pernah</w:t>
            </w:r>
          </w:p>
        </w:tc>
        <w:tc>
          <w:tcPr>
            <w:tcW w:w="1549" w:type="dxa"/>
          </w:tcPr>
          <w:p w:rsidR="000546BA" w:rsidRDefault="00590CA3">
            <w:pPr>
              <w:pStyle w:val="TableParagraph"/>
              <w:spacing w:line="276" w:lineRule="exact"/>
              <w:ind w:left="108" w:right="7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62" w:type="dxa"/>
          </w:tcPr>
          <w:p w:rsidR="000546BA" w:rsidRDefault="00590CA3">
            <w:pPr>
              <w:pStyle w:val="TableParagraph"/>
              <w:spacing w:line="27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58" w:type="dxa"/>
          </w:tcPr>
          <w:p w:rsidR="000546BA" w:rsidRDefault="00590CA3">
            <w:pPr>
              <w:pStyle w:val="TableParagraph"/>
              <w:spacing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506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tabs>
                <w:tab w:val="left" w:pos="674"/>
                <w:tab w:val="left" w:pos="1301"/>
                <w:tab w:val="left" w:pos="2417"/>
                <w:tab w:val="left" w:pos="3277"/>
              </w:tabs>
              <w:spacing w:line="250" w:lineRule="exact"/>
              <w:ind w:left="108"/>
            </w:pPr>
            <w:r>
              <w:t>Ikut</w:t>
            </w:r>
            <w:r>
              <w:tab/>
              <w:t>serta</w:t>
            </w:r>
            <w:r>
              <w:tab/>
              <w:t>berdiskusi</w:t>
            </w:r>
            <w:r>
              <w:tab/>
              <w:t>tentang</w:t>
            </w:r>
            <w:r>
              <w:tab/>
              <w:t>jenis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yg</w:t>
            </w:r>
            <w:r>
              <w:rPr>
                <w:spacing w:val="-3"/>
              </w:rPr>
              <w:t xml:space="preserve"> </w:t>
            </w:r>
            <w:r>
              <w:t>akan</w:t>
            </w:r>
            <w:r>
              <w:rPr>
                <w:spacing w:val="-3"/>
              </w:rPr>
              <w:t xml:space="preserve"> </w:t>
            </w:r>
            <w:r>
              <w:t>dilaksanakan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8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5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54" w:lineRule="exact"/>
              <w:ind w:left="108"/>
            </w:pPr>
            <w:r>
              <w:t>Ikut</w:t>
            </w:r>
            <w:r>
              <w:rPr>
                <w:spacing w:val="6"/>
              </w:rPr>
              <w:t xml:space="preserve"> </w:t>
            </w:r>
            <w:r>
              <w:t>serta</w:t>
            </w:r>
            <w:r>
              <w:rPr>
                <w:spacing w:val="6"/>
              </w:rPr>
              <w:t xml:space="preserve"> </w:t>
            </w:r>
            <w:r>
              <w:t>dalam</w:t>
            </w:r>
            <w:r>
              <w:rPr>
                <w:spacing w:val="6"/>
              </w:rPr>
              <w:t xml:space="preserve"> </w:t>
            </w:r>
            <w:r>
              <w:t>menentukan</w:t>
            </w:r>
            <w:r>
              <w:rPr>
                <w:spacing w:val="7"/>
              </w:rPr>
              <w:t xml:space="preserve"> </w:t>
            </w:r>
            <w:r>
              <w:t>siapa</w:t>
            </w:r>
            <w:r>
              <w:rPr>
                <w:spacing w:val="6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dilibatkan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program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8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7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tabs>
                <w:tab w:val="left" w:pos="864"/>
                <w:tab w:val="left" w:pos="1679"/>
                <w:tab w:val="left" w:pos="2617"/>
              </w:tabs>
              <w:ind w:left="108" w:right="93"/>
            </w:pPr>
            <w:r>
              <w:t>Ikut</w:t>
            </w:r>
            <w:r>
              <w:tab/>
              <w:t>serta</w:t>
            </w:r>
            <w:r>
              <w:tab/>
              <w:t>dalam</w:t>
            </w:r>
            <w:r>
              <w:tab/>
            </w:r>
            <w:r>
              <w:rPr>
                <w:spacing w:val="-1"/>
              </w:rPr>
              <w:t>menentukan</w:t>
            </w:r>
            <w:r>
              <w:rPr>
                <w:spacing w:val="-52"/>
              </w:rPr>
              <w:t xml:space="preserve"> </w:t>
            </w:r>
            <w:r>
              <w:t>sumberdaya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akan</w:t>
            </w:r>
            <w:r>
              <w:rPr>
                <w:spacing w:val="-3"/>
              </w:rPr>
              <w:t xml:space="preserve"> </w:t>
            </w:r>
            <w:r>
              <w:t>digunakan</w:t>
            </w:r>
            <w:r>
              <w:rPr>
                <w:spacing w:val="-4"/>
              </w:rPr>
              <w:t xml:space="preserve"> </w:t>
            </w:r>
            <w:r>
              <w:t>dalam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program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8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7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54" w:lineRule="exact"/>
              <w:ind w:left="108" w:right="93"/>
              <w:jc w:val="both"/>
            </w:pPr>
            <w:r>
              <w:t>Ikut serta dalam menentukan besarnya</w:t>
            </w:r>
            <w:r>
              <w:rPr>
                <w:spacing w:val="1"/>
              </w:rPr>
              <w:t xml:space="preserve"> </w:t>
            </w:r>
            <w:r>
              <w:t>biaya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diperlukan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prgram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8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3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47" w:lineRule="exact"/>
              <w:ind w:left="108"/>
            </w:pPr>
            <w:r>
              <w:t>Ikut</w:t>
            </w:r>
            <w:r>
              <w:rPr>
                <w:spacing w:val="11"/>
              </w:rPr>
              <w:t xml:space="preserve"> </w:t>
            </w:r>
            <w:r>
              <w:t>serta</w:t>
            </w:r>
            <w:r>
              <w:rPr>
                <w:spacing w:val="11"/>
              </w:rPr>
              <w:t xml:space="preserve"> </w:t>
            </w:r>
            <w:r>
              <w:t>dalam</w:t>
            </w:r>
            <w:r>
              <w:rPr>
                <w:spacing w:val="11"/>
              </w:rPr>
              <w:t xml:space="preserve"> </w:t>
            </w:r>
            <w:r>
              <w:t>menentukan</w:t>
            </w:r>
            <w:r>
              <w:rPr>
                <w:spacing w:val="12"/>
              </w:rPr>
              <w:t xml:space="preserve"> </w:t>
            </w:r>
            <w:r>
              <w:t>waktu</w:t>
            </w:r>
            <w:r>
              <w:rPr>
                <w:spacing w:val="12"/>
              </w:rPr>
              <w:t xml:space="preserve"> </w:t>
            </w:r>
            <w:r>
              <w:t>dan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lokasi</w:t>
            </w:r>
            <w:r>
              <w:rPr>
                <w:spacing w:val="-5"/>
              </w:rPr>
              <w:t xml:space="preserve"> </w:t>
            </w:r>
            <w:r>
              <w:t>pelaksanaan</w:t>
            </w:r>
            <w:r>
              <w:rPr>
                <w:spacing w:val="-4"/>
              </w:rPr>
              <w:t xml:space="preserve"> </w:t>
            </w:r>
            <w:r>
              <w:t>program</w:t>
            </w:r>
          </w:p>
        </w:tc>
        <w:tc>
          <w:tcPr>
            <w:tcW w:w="99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8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sectPr w:rsidR="000546BA">
          <w:headerReference w:type="default" r:id="rId567"/>
          <w:footerReference w:type="default" r:id="rId568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382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590CA3">
      <w:pPr>
        <w:spacing w:before="232"/>
        <w:ind w:left="708"/>
        <w:rPr>
          <w:b/>
          <w:sz w:val="24"/>
        </w:rPr>
      </w:pPr>
      <w:r>
        <w:rPr>
          <w:b/>
          <w:sz w:val="24"/>
        </w:rPr>
        <w:t>Mengikutsertakan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Petani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Program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799"/>
        <w:gridCol w:w="961"/>
        <w:gridCol w:w="1550"/>
        <w:gridCol w:w="1047"/>
        <w:gridCol w:w="1105"/>
      </w:tblGrid>
      <w:tr w:rsidR="000546BA">
        <w:trPr>
          <w:trHeight w:val="551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75" w:lineRule="exact"/>
              <w:ind w:left="1284" w:right="1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61" w:type="dxa"/>
          </w:tcPr>
          <w:p w:rsidR="000546BA" w:rsidRDefault="00590CA3">
            <w:pPr>
              <w:pStyle w:val="TableParagraph"/>
              <w:spacing w:line="276" w:lineRule="exact"/>
              <w:ind w:left="113" w:right="84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50" w:type="dxa"/>
          </w:tcPr>
          <w:p w:rsidR="000546BA" w:rsidRDefault="00590CA3">
            <w:pPr>
              <w:pStyle w:val="TableParagraph"/>
              <w:spacing w:line="276" w:lineRule="exact"/>
              <w:ind w:left="108" w:right="78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47" w:type="dxa"/>
          </w:tcPr>
          <w:p w:rsidR="000546BA" w:rsidRDefault="00590CA3">
            <w:pPr>
              <w:pStyle w:val="TableParagraph"/>
              <w:spacing w:line="275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105" w:type="dxa"/>
          </w:tcPr>
          <w:p w:rsidR="000546BA" w:rsidRDefault="00590CA3">
            <w:pPr>
              <w:pStyle w:val="TableParagraph"/>
              <w:spacing w:line="275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759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tabs>
                <w:tab w:val="left" w:pos="1143"/>
                <w:tab w:val="left" w:pos="2276"/>
                <w:tab w:val="left" w:pos="3483"/>
              </w:tabs>
              <w:ind w:left="108" w:right="95"/>
            </w:pPr>
            <w:r>
              <w:t>Ikut</w:t>
            </w:r>
            <w:r>
              <w:rPr>
                <w:spacing w:val="3"/>
              </w:rPr>
              <w:t xml:space="preserve"> </w:t>
            </w:r>
            <w:r>
              <w:t>serta</w:t>
            </w:r>
            <w:r>
              <w:rPr>
                <w:spacing w:val="3"/>
              </w:rPr>
              <w:t xml:space="preserve"> </w:t>
            </w:r>
            <w:r>
              <w:t>dalam</w:t>
            </w:r>
            <w:r>
              <w:rPr>
                <w:spacing w:val="2"/>
              </w:rPr>
              <w:t xml:space="preserve"> </w:t>
            </w:r>
            <w:r>
              <w:t>menerima</w:t>
            </w:r>
            <w:r>
              <w:rPr>
                <w:spacing w:val="3"/>
              </w:rPr>
              <w:t xml:space="preserve"> </w:t>
            </w:r>
            <w:r>
              <w:t>penjelasan</w:t>
            </w:r>
            <w:r>
              <w:rPr>
                <w:spacing w:val="-52"/>
              </w:rPr>
              <w:t xml:space="preserve"> </w:t>
            </w:r>
            <w:r>
              <w:t>tentang</w:t>
            </w:r>
            <w:r>
              <w:tab/>
              <w:t>program</w:t>
            </w:r>
            <w:r>
              <w:tab/>
              <w:t>pertanian</w:t>
            </w:r>
            <w:r>
              <w:tab/>
            </w:r>
            <w:r>
              <w:rPr>
                <w:spacing w:val="-2"/>
              </w:rPr>
              <w:t>ke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masyarakat</w:t>
            </w:r>
          </w:p>
        </w:tc>
        <w:tc>
          <w:tcPr>
            <w:tcW w:w="9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5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54" w:lineRule="exact"/>
              <w:ind w:left="108"/>
            </w:pPr>
            <w:r>
              <w:t>Ikut</w:t>
            </w:r>
            <w:r>
              <w:rPr>
                <w:spacing w:val="24"/>
              </w:rPr>
              <w:t xml:space="preserve"> </w:t>
            </w:r>
            <w:r>
              <w:t>serta</w:t>
            </w:r>
            <w:r>
              <w:rPr>
                <w:spacing w:val="23"/>
              </w:rPr>
              <w:t xml:space="preserve"> </w:t>
            </w:r>
            <w:r>
              <w:t>dalam</w:t>
            </w:r>
            <w:r>
              <w:rPr>
                <w:spacing w:val="24"/>
              </w:rPr>
              <w:t xml:space="preserve"> </w:t>
            </w:r>
            <w:r>
              <w:t>menentukan</w:t>
            </w:r>
            <w:r>
              <w:rPr>
                <w:spacing w:val="24"/>
              </w:rPr>
              <w:t xml:space="preserve"> </w:t>
            </w:r>
            <w:r>
              <w:t>sasaran</w:t>
            </w:r>
            <w:r>
              <w:rPr>
                <w:spacing w:val="-52"/>
              </w:rPr>
              <w:t xml:space="preserve"> </w:t>
            </w:r>
            <w:r>
              <w:t>program</w:t>
            </w:r>
          </w:p>
        </w:tc>
        <w:tc>
          <w:tcPr>
            <w:tcW w:w="9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50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31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31" w:lineRule="exact"/>
              <w:ind w:left="108"/>
            </w:pPr>
            <w:r>
              <w:t>Ikut</w:t>
            </w:r>
            <w:r>
              <w:rPr>
                <w:spacing w:val="-3"/>
              </w:rPr>
              <w:t xml:space="preserve"> </w:t>
            </w:r>
            <w:r>
              <w:t>serta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pencairan</w:t>
            </w:r>
            <w:r>
              <w:rPr>
                <w:spacing w:val="-2"/>
              </w:rPr>
              <w:t xml:space="preserve"> </w:t>
            </w:r>
            <w:r>
              <w:t>dana</w:t>
            </w:r>
          </w:p>
        </w:tc>
        <w:tc>
          <w:tcPr>
            <w:tcW w:w="961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757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54" w:lineRule="exact"/>
              <w:ind w:left="108" w:right="94"/>
              <w:jc w:val="both"/>
            </w:pPr>
            <w:r>
              <w:t>Ikut serta dalam melaksanakan kegiatan</w:t>
            </w:r>
            <w:r>
              <w:rPr>
                <w:spacing w:val="1"/>
              </w:rPr>
              <w:t xml:space="preserve"> </w:t>
            </w:r>
            <w:r>
              <w:t>program sesuai dengan fungsi yg telah</w:t>
            </w:r>
            <w:r>
              <w:rPr>
                <w:spacing w:val="1"/>
              </w:rPr>
              <w:t xml:space="preserve"> </w:t>
            </w:r>
            <w:r>
              <w:t>ditetapkan</w:t>
            </w:r>
          </w:p>
        </w:tc>
        <w:tc>
          <w:tcPr>
            <w:tcW w:w="9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3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3799" w:type="dxa"/>
          </w:tcPr>
          <w:p w:rsidR="000546BA" w:rsidRDefault="00590CA3">
            <w:pPr>
              <w:pStyle w:val="TableParagraph"/>
              <w:spacing w:line="247" w:lineRule="exact"/>
              <w:ind w:left="108"/>
            </w:pPr>
            <w:r>
              <w:t>Ikut</w:t>
            </w:r>
            <w:r>
              <w:rPr>
                <w:spacing w:val="51"/>
              </w:rPr>
              <w:t xml:space="preserve"> </w:t>
            </w:r>
            <w:r>
              <w:t>serta</w:t>
            </w:r>
            <w:r>
              <w:rPr>
                <w:spacing w:val="103"/>
              </w:rPr>
              <w:t xml:space="preserve"> </w:t>
            </w:r>
            <w:r>
              <w:t>dalam</w:t>
            </w:r>
            <w:r>
              <w:rPr>
                <w:spacing w:val="103"/>
              </w:rPr>
              <w:t xml:space="preserve"> </w:t>
            </w:r>
            <w:r>
              <w:t>pembuatan</w:t>
            </w:r>
            <w:r>
              <w:rPr>
                <w:spacing w:val="104"/>
              </w:rPr>
              <w:t xml:space="preserve"> </w:t>
            </w:r>
            <w:r>
              <w:t>laporan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akhir</w:t>
            </w:r>
          </w:p>
        </w:tc>
        <w:tc>
          <w:tcPr>
            <w:tcW w:w="96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105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pStyle w:val="Heading2"/>
        <w:ind w:left="708"/>
      </w:pPr>
      <w:r>
        <w:t>Mengikutsertakan</w:t>
      </w:r>
      <w:r>
        <w:rPr>
          <w:spacing w:val="-4"/>
        </w:rPr>
        <w:t xml:space="preserve"> </w:t>
      </w:r>
      <w:r>
        <w:t>Petani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Evaluasi</w:t>
      </w:r>
      <w:r>
        <w:rPr>
          <w:spacing w:val="-3"/>
        </w:rPr>
        <w:t xml:space="preserve"> </w:t>
      </w:r>
      <w:r>
        <w:t>program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3833"/>
        <w:gridCol w:w="949"/>
        <w:gridCol w:w="1550"/>
        <w:gridCol w:w="1065"/>
        <w:gridCol w:w="1063"/>
      </w:tblGrid>
      <w:tr w:rsidR="000546BA">
        <w:trPr>
          <w:trHeight w:val="551"/>
        </w:trPr>
        <w:tc>
          <w:tcPr>
            <w:tcW w:w="539" w:type="dxa"/>
          </w:tcPr>
          <w:p w:rsidR="000546BA" w:rsidRDefault="00590CA3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33" w:type="dxa"/>
          </w:tcPr>
          <w:p w:rsidR="000546BA" w:rsidRDefault="00590CA3">
            <w:pPr>
              <w:pStyle w:val="TableParagraph"/>
              <w:spacing w:line="275" w:lineRule="exact"/>
              <w:ind w:left="1301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49" w:type="dxa"/>
          </w:tcPr>
          <w:p w:rsidR="000546BA" w:rsidRDefault="00590CA3">
            <w:pPr>
              <w:pStyle w:val="TableParagraph"/>
              <w:spacing w:line="276" w:lineRule="exact"/>
              <w:ind w:left="106" w:right="7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50" w:type="dxa"/>
          </w:tcPr>
          <w:p w:rsidR="000546BA" w:rsidRDefault="00590CA3">
            <w:pPr>
              <w:pStyle w:val="TableParagraph"/>
              <w:spacing w:line="276" w:lineRule="exact"/>
              <w:ind w:left="107" w:right="79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65" w:type="dxa"/>
          </w:tcPr>
          <w:p w:rsidR="000546BA" w:rsidRDefault="00590CA3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63" w:type="dxa"/>
          </w:tcPr>
          <w:p w:rsidR="000546BA" w:rsidRDefault="00590CA3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506"/>
        </w:trPr>
        <w:tc>
          <w:tcPr>
            <w:tcW w:w="539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83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Ikut</w:t>
            </w:r>
            <w:r>
              <w:rPr>
                <w:spacing w:val="7"/>
              </w:rPr>
              <w:t xml:space="preserve"> </w:t>
            </w:r>
            <w:r>
              <w:t>serta</w:t>
            </w:r>
            <w:r>
              <w:rPr>
                <w:spacing w:val="59"/>
              </w:rPr>
              <w:t xml:space="preserve"> </w:t>
            </w:r>
            <w:r>
              <w:t>dalam</w:t>
            </w:r>
            <w:r>
              <w:rPr>
                <w:spacing w:val="60"/>
              </w:rPr>
              <w:t xml:space="preserve"> </w:t>
            </w:r>
            <w:r>
              <w:t>merencanakan</w:t>
            </w:r>
            <w:r>
              <w:rPr>
                <w:spacing w:val="60"/>
              </w:rPr>
              <w:t xml:space="preserve"> </w:t>
            </w:r>
            <w:r>
              <w:t>proses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evaluasi</w:t>
            </w:r>
            <w:r>
              <w:rPr>
                <w:spacing w:val="-6"/>
              </w:rPr>
              <w:t xml:space="preserve"> </w:t>
            </w:r>
            <w:r>
              <w:t>kegiatan</w:t>
            </w:r>
          </w:p>
        </w:tc>
        <w:tc>
          <w:tcPr>
            <w:tcW w:w="9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3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9"/>
        </w:trPr>
        <w:tc>
          <w:tcPr>
            <w:tcW w:w="539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833" w:type="dxa"/>
          </w:tcPr>
          <w:p w:rsidR="000546BA" w:rsidRDefault="00590CA3">
            <w:pPr>
              <w:pStyle w:val="TableParagraph"/>
              <w:spacing w:line="254" w:lineRule="exact"/>
              <w:ind w:left="107" w:right="96"/>
              <w:jc w:val="both"/>
            </w:pPr>
            <w:r>
              <w:t>Ikut serta dalam melaksanakan evaluasi</w:t>
            </w:r>
            <w:r>
              <w:rPr>
                <w:spacing w:val="1"/>
              </w:rPr>
              <w:t xml:space="preserve"> </w:t>
            </w:r>
            <w:r>
              <w:t>sesuai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fungsi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telah</w:t>
            </w:r>
            <w:r>
              <w:rPr>
                <w:spacing w:val="1"/>
              </w:rPr>
              <w:t xml:space="preserve"> </w:t>
            </w:r>
            <w:r>
              <w:t>ditetapkan</w:t>
            </w:r>
          </w:p>
        </w:tc>
        <w:tc>
          <w:tcPr>
            <w:tcW w:w="9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3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3"/>
        </w:trPr>
        <w:tc>
          <w:tcPr>
            <w:tcW w:w="539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833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t>Ikut</w:t>
            </w:r>
            <w:r>
              <w:rPr>
                <w:spacing w:val="58"/>
              </w:rPr>
              <w:t xml:space="preserve"> </w:t>
            </w:r>
            <w:r>
              <w:t xml:space="preserve">serta  </w:t>
            </w:r>
            <w:r>
              <w:rPr>
                <w:spacing w:val="1"/>
              </w:rPr>
              <w:t xml:space="preserve"> </w:t>
            </w:r>
            <w:r>
              <w:t xml:space="preserve">dalam  </w:t>
            </w:r>
            <w:r>
              <w:rPr>
                <w:spacing w:val="1"/>
              </w:rPr>
              <w:t xml:space="preserve"> </w:t>
            </w:r>
            <w:r>
              <w:t xml:space="preserve">pembuatan  </w:t>
            </w:r>
            <w:r>
              <w:rPr>
                <w:spacing w:val="3"/>
              </w:rPr>
              <w:t xml:space="preserve"> </w:t>
            </w:r>
            <w:r>
              <w:t>laporan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evaluasi</w:t>
            </w:r>
            <w:r>
              <w:rPr>
                <w:spacing w:val="-5"/>
              </w:rPr>
              <w:t xml:space="preserve"> </w:t>
            </w:r>
            <w:r>
              <w:t>kegiatan</w:t>
            </w:r>
          </w:p>
        </w:tc>
        <w:tc>
          <w:tcPr>
            <w:tcW w:w="9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63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spacing w:before="10"/>
        <w:rPr>
          <w:b/>
          <w:sz w:val="21"/>
        </w:rPr>
      </w:pPr>
    </w:p>
    <w:p w:rsidR="000546BA" w:rsidRDefault="00590CA3">
      <w:pPr>
        <w:spacing w:line="480" w:lineRule="auto"/>
        <w:ind w:left="707" w:right="1855" w:firstLine="2160"/>
        <w:rPr>
          <w:b/>
          <w:sz w:val="24"/>
        </w:rPr>
      </w:pPr>
      <w:r>
        <w:rPr>
          <w:b/>
          <w:sz w:val="24"/>
        </w:rPr>
        <w:t>Kinerja Penyuluh Pertanian/Tenaga Pendamping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Pengembangan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Perilaku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Inovatif Petani</w:t>
      </w: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823"/>
        <w:gridCol w:w="983"/>
        <w:gridCol w:w="1551"/>
        <w:gridCol w:w="1059"/>
        <w:gridCol w:w="1053"/>
      </w:tblGrid>
      <w:tr w:rsidR="000546BA">
        <w:trPr>
          <w:trHeight w:val="551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23" w:type="dxa"/>
          </w:tcPr>
          <w:p w:rsidR="000546BA" w:rsidRDefault="00590CA3">
            <w:pPr>
              <w:pStyle w:val="TableParagraph"/>
              <w:spacing w:line="275" w:lineRule="exact"/>
              <w:ind w:left="1297" w:right="1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83" w:type="dxa"/>
          </w:tcPr>
          <w:p w:rsidR="000546BA" w:rsidRDefault="00590CA3">
            <w:pPr>
              <w:pStyle w:val="TableParagraph"/>
              <w:spacing w:line="276" w:lineRule="exact"/>
              <w:ind w:left="124" w:right="95" w:firstLine="58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51" w:type="dxa"/>
          </w:tcPr>
          <w:p w:rsidR="000546BA" w:rsidRDefault="00590CA3">
            <w:pPr>
              <w:pStyle w:val="TableParagraph"/>
              <w:spacing w:line="276" w:lineRule="exact"/>
              <w:ind w:left="107" w:right="80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59" w:type="dxa"/>
          </w:tcPr>
          <w:p w:rsidR="000546BA" w:rsidRDefault="00590CA3">
            <w:pPr>
              <w:pStyle w:val="TableParagraph"/>
              <w:spacing w:line="27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53" w:type="dxa"/>
          </w:tcPr>
          <w:p w:rsidR="000546BA" w:rsidRDefault="00590CA3">
            <w:pPr>
              <w:pStyle w:val="TableParagraph"/>
              <w:spacing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759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823" w:type="dxa"/>
          </w:tcPr>
          <w:p w:rsidR="000546BA" w:rsidRDefault="00590CA3">
            <w:pPr>
              <w:pStyle w:val="TableParagraph"/>
              <w:ind w:left="107" w:right="176"/>
            </w:pPr>
            <w:r>
              <w:t>Penyuluh pertanian/tenaga pendamping</w:t>
            </w:r>
            <w:r>
              <w:rPr>
                <w:spacing w:val="-52"/>
              </w:rPr>
              <w:t xml:space="preserve"> </w:t>
            </w:r>
            <w:r>
              <w:t>memberikan</w:t>
            </w:r>
            <w:r>
              <w:rPr>
                <w:spacing w:val="-6"/>
              </w:rPr>
              <w:t xml:space="preserve"> </w:t>
            </w:r>
            <w:r>
              <w:t>informasi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r>
              <w:t>dibutuhkan</w:t>
            </w:r>
          </w:p>
          <w:p w:rsidR="000546BA" w:rsidRDefault="00590CA3">
            <w:pPr>
              <w:pStyle w:val="TableParagraph"/>
              <w:spacing w:line="235" w:lineRule="exact"/>
              <w:ind w:left="107"/>
            </w:pPr>
            <w:r>
              <w:t>dalam</w:t>
            </w:r>
            <w:r>
              <w:rPr>
                <w:spacing w:val="-6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usahatani</w:t>
            </w:r>
          </w:p>
        </w:tc>
        <w:tc>
          <w:tcPr>
            <w:tcW w:w="98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3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9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823" w:type="dxa"/>
          </w:tcPr>
          <w:p w:rsidR="000546BA" w:rsidRDefault="00590CA3">
            <w:pPr>
              <w:pStyle w:val="TableParagraph"/>
              <w:spacing w:line="254" w:lineRule="exact"/>
              <w:ind w:left="107" w:right="203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memberikan contoh/demonstrasi yang</w:t>
            </w:r>
            <w:r>
              <w:rPr>
                <w:spacing w:val="1"/>
              </w:rPr>
              <w:t xml:space="preserve"> </w:t>
            </w:r>
            <w:r>
              <w:t>dibutuhkan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usahatani</w:t>
            </w:r>
          </w:p>
        </w:tc>
        <w:tc>
          <w:tcPr>
            <w:tcW w:w="98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3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6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823" w:type="dxa"/>
          </w:tcPr>
          <w:p w:rsidR="000546BA" w:rsidRDefault="00590CA3">
            <w:pPr>
              <w:pStyle w:val="TableParagraph"/>
              <w:ind w:left="107" w:right="203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memberikan</w:t>
            </w:r>
            <w:r>
              <w:rPr>
                <w:spacing w:val="-6"/>
              </w:rPr>
              <w:t xml:space="preserve"> </w:t>
            </w:r>
            <w:r>
              <w:t>penjelasan</w:t>
            </w:r>
            <w:r>
              <w:rPr>
                <w:spacing w:val="-6"/>
              </w:rPr>
              <w:t xml:space="preserve"> </w:t>
            </w:r>
            <w:r>
              <w:t>tentang</w:t>
            </w:r>
            <w:r>
              <w:rPr>
                <w:spacing w:val="-6"/>
              </w:rPr>
              <w:t xml:space="preserve"> </w:t>
            </w:r>
            <w:r>
              <w:t>potensi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yang</w:t>
            </w:r>
            <w:r>
              <w:rPr>
                <w:spacing w:val="-3"/>
              </w:rPr>
              <w:t xml:space="preserve"> </w:t>
            </w:r>
            <w:r>
              <w:t>dimiliki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belum</w:t>
            </w:r>
            <w:r>
              <w:rPr>
                <w:spacing w:val="-4"/>
              </w:rPr>
              <w:t xml:space="preserve"> </w:t>
            </w:r>
            <w:r>
              <w:t>disadari</w:t>
            </w:r>
            <w:r>
              <w:rPr>
                <w:spacing w:val="-2"/>
              </w:rPr>
              <w:t xml:space="preserve"> </w:t>
            </w:r>
            <w:r>
              <w:t>petani</w:t>
            </w:r>
          </w:p>
        </w:tc>
        <w:tc>
          <w:tcPr>
            <w:tcW w:w="98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3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264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823" w:type="dxa"/>
          </w:tcPr>
          <w:p w:rsidR="000546BA" w:rsidRDefault="00590CA3">
            <w:pPr>
              <w:pStyle w:val="TableParagraph"/>
              <w:ind w:left="107" w:right="203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memberikan penjelasan tentang</w:t>
            </w:r>
            <w:r>
              <w:rPr>
                <w:spacing w:val="1"/>
              </w:rPr>
              <w:t xml:space="preserve"> </w:t>
            </w:r>
            <w:r>
              <w:t>kemungkinan</w:t>
            </w:r>
            <w:r>
              <w:rPr>
                <w:spacing w:val="-3"/>
              </w:rPr>
              <w:t xml:space="preserve"> </w:t>
            </w:r>
            <w:r>
              <w:t>pemanfaatan</w:t>
            </w:r>
            <w:r>
              <w:rPr>
                <w:spacing w:val="-1"/>
              </w:rPr>
              <w:t xml:space="preserve"> </w:t>
            </w:r>
            <w:r>
              <w:t>lahan</w:t>
            </w:r>
          </w:p>
          <w:p w:rsidR="000546BA" w:rsidRDefault="00590CA3">
            <w:pPr>
              <w:pStyle w:val="TableParagraph"/>
              <w:spacing w:line="254" w:lineRule="exact"/>
              <w:ind w:left="107" w:right="667"/>
            </w:pPr>
            <w:r>
              <w:t>pekarangan/guludan yang dimiliki</w:t>
            </w:r>
            <w:r>
              <w:rPr>
                <w:spacing w:val="-53"/>
              </w:rPr>
              <w:t xml:space="preserve"> </w:t>
            </w:r>
            <w:r>
              <w:t>petani</w:t>
            </w:r>
          </w:p>
        </w:tc>
        <w:tc>
          <w:tcPr>
            <w:tcW w:w="98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3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sectPr w:rsidR="000546BA">
          <w:headerReference w:type="default" r:id="rId569"/>
          <w:footerReference w:type="default" r:id="rId570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433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823"/>
        <w:gridCol w:w="983"/>
        <w:gridCol w:w="1551"/>
        <w:gridCol w:w="1059"/>
        <w:gridCol w:w="1053"/>
      </w:tblGrid>
      <w:tr w:rsidR="000546BA">
        <w:trPr>
          <w:trHeight w:val="757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3823" w:type="dxa"/>
          </w:tcPr>
          <w:p w:rsidR="000546BA" w:rsidRDefault="00590CA3">
            <w:pPr>
              <w:pStyle w:val="TableParagraph"/>
              <w:spacing w:line="254" w:lineRule="exact"/>
              <w:ind w:left="107" w:right="184"/>
              <w:jc w:val="both"/>
            </w:pPr>
            <w:r>
              <w:t>Penyuluh pertanian/tenaga pendamping</w:t>
            </w:r>
            <w:r>
              <w:rPr>
                <w:spacing w:val="-52"/>
              </w:rPr>
              <w:t xml:space="preserve"> </w:t>
            </w:r>
            <w:r>
              <w:t>memberikan motivasi ketekunan dalam</w:t>
            </w:r>
            <w:r>
              <w:rPr>
                <w:spacing w:val="1"/>
              </w:rPr>
              <w:t xml:space="preserve"> </w:t>
            </w:r>
            <w:r>
              <w:t>berusahatani</w:t>
            </w:r>
            <w:r>
              <w:rPr>
                <w:spacing w:val="-1"/>
              </w:rPr>
              <w:t xml:space="preserve"> </w:t>
            </w:r>
            <w:r>
              <w:t>yg</w:t>
            </w:r>
            <w:r>
              <w:rPr>
                <w:spacing w:val="-1"/>
              </w:rPr>
              <w:t xml:space="preserve"> </w:t>
            </w:r>
            <w:r>
              <w:t>petani tekuni</w:t>
            </w:r>
          </w:p>
        </w:tc>
        <w:tc>
          <w:tcPr>
            <w:tcW w:w="98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3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008"/>
        </w:trPr>
        <w:tc>
          <w:tcPr>
            <w:tcW w:w="533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3823" w:type="dxa"/>
          </w:tcPr>
          <w:p w:rsidR="000546BA" w:rsidRDefault="00590CA3">
            <w:pPr>
              <w:pStyle w:val="TableParagraph"/>
              <w:ind w:left="107" w:right="202"/>
              <w:jc w:val="both"/>
            </w:pPr>
            <w:r>
              <w:t>Penyuluh pertanian/tenaga pendamping</w:t>
            </w:r>
            <w:r>
              <w:rPr>
                <w:spacing w:val="-52"/>
              </w:rPr>
              <w:t xml:space="preserve"> </w:t>
            </w:r>
            <w:r>
              <w:t>memberikan penjelasan tentang penting</w:t>
            </w:r>
            <w:r>
              <w:rPr>
                <w:spacing w:val="-52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manfaatnya</w:t>
            </w:r>
            <w:r>
              <w:rPr>
                <w:spacing w:val="-3"/>
              </w:rPr>
              <w:t xml:space="preserve"> </w:t>
            </w:r>
            <w:r>
              <w:t>menggunakan</w:t>
            </w:r>
            <w:r>
              <w:rPr>
                <w:spacing w:val="-3"/>
              </w:rPr>
              <w:t xml:space="preserve"> </w:t>
            </w:r>
            <w:r>
              <w:t>teknologi</w:t>
            </w:r>
          </w:p>
          <w:p w:rsidR="000546BA" w:rsidRDefault="00590CA3">
            <w:pPr>
              <w:pStyle w:val="TableParagraph"/>
              <w:spacing w:line="235" w:lineRule="exact"/>
              <w:ind w:left="107"/>
              <w:jc w:val="both"/>
            </w:pPr>
            <w:r>
              <w:t>baru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berusahatani</w:t>
            </w:r>
          </w:p>
        </w:tc>
        <w:tc>
          <w:tcPr>
            <w:tcW w:w="983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5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3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"/>
        <w:rPr>
          <w:b/>
          <w:sz w:val="16"/>
        </w:rPr>
      </w:pPr>
    </w:p>
    <w:p w:rsidR="000546BA" w:rsidRDefault="00590CA3">
      <w:pPr>
        <w:pStyle w:val="Heading2"/>
        <w:spacing w:before="90"/>
        <w:ind w:left="708"/>
      </w:pPr>
      <w:r>
        <w:t>Penguatan</w:t>
      </w:r>
      <w:r>
        <w:rPr>
          <w:spacing w:val="-5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Partisipasi</w:t>
      </w:r>
      <w:r>
        <w:rPr>
          <w:spacing w:val="-4"/>
        </w:rPr>
        <w:t xml:space="preserve"> </w:t>
      </w:r>
      <w:r>
        <w:t>Petani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812"/>
        <w:gridCol w:w="987"/>
        <w:gridCol w:w="1549"/>
        <w:gridCol w:w="1059"/>
        <w:gridCol w:w="1054"/>
      </w:tblGrid>
      <w:tr w:rsidR="000546BA">
        <w:trPr>
          <w:trHeight w:val="551"/>
        </w:trPr>
        <w:tc>
          <w:tcPr>
            <w:tcW w:w="536" w:type="dxa"/>
          </w:tcPr>
          <w:p w:rsidR="000546BA" w:rsidRDefault="00590CA3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812" w:type="dxa"/>
          </w:tcPr>
          <w:p w:rsidR="000546BA" w:rsidRDefault="00590CA3">
            <w:pPr>
              <w:pStyle w:val="TableParagraph"/>
              <w:ind w:left="1292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87" w:type="dxa"/>
          </w:tcPr>
          <w:p w:rsidR="000546BA" w:rsidRDefault="00590CA3">
            <w:pPr>
              <w:pStyle w:val="TableParagraph"/>
              <w:spacing w:line="270" w:lineRule="atLeast"/>
              <w:ind w:left="127" w:right="96" w:firstLine="58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49" w:type="dxa"/>
          </w:tcPr>
          <w:p w:rsidR="000546BA" w:rsidRDefault="00590CA3">
            <w:pPr>
              <w:pStyle w:val="TableParagraph"/>
              <w:spacing w:line="270" w:lineRule="atLeast"/>
              <w:ind w:left="109" w:right="76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59" w:type="dxa"/>
          </w:tcPr>
          <w:p w:rsidR="000546BA" w:rsidRDefault="00590CA3">
            <w:pPr>
              <w:pStyle w:val="TableParagraph"/>
              <w:ind w:left="176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54" w:type="dxa"/>
          </w:tcPr>
          <w:p w:rsidR="000546BA" w:rsidRDefault="00590CA3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1012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812" w:type="dxa"/>
          </w:tcPr>
          <w:p w:rsidR="000546BA" w:rsidRDefault="00590CA3">
            <w:pPr>
              <w:pStyle w:val="TableParagraph"/>
              <w:ind w:left="108" w:right="191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mengajak</w:t>
            </w:r>
            <w:r>
              <w:rPr>
                <w:spacing w:val="-2"/>
              </w:rPr>
              <w:t xml:space="preserve"> </w:t>
            </w:r>
            <w:r>
              <w:t>petani</w:t>
            </w:r>
            <w:r>
              <w:rPr>
                <w:spacing w:val="-1"/>
              </w:rPr>
              <w:t xml:space="preserve"> </w:t>
            </w:r>
            <w:r>
              <w:t>bersama-sama</w:t>
            </w:r>
          </w:p>
          <w:p w:rsidR="000546BA" w:rsidRDefault="00590CA3">
            <w:pPr>
              <w:pStyle w:val="TableParagraph"/>
              <w:spacing w:line="254" w:lineRule="exact"/>
              <w:ind w:left="108" w:right="496"/>
            </w:pPr>
            <w:r>
              <w:t>mendiskusikan kebutuhan usahatani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diperlukan petani</w:t>
            </w:r>
          </w:p>
        </w:tc>
        <w:tc>
          <w:tcPr>
            <w:tcW w:w="98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4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515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812" w:type="dxa"/>
          </w:tcPr>
          <w:p w:rsidR="000546BA" w:rsidRDefault="00590CA3">
            <w:pPr>
              <w:pStyle w:val="TableParagraph"/>
              <w:ind w:left="108" w:right="191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mengajak petani bersama-sama</w:t>
            </w:r>
            <w:r>
              <w:rPr>
                <w:spacing w:val="1"/>
              </w:rPr>
              <w:t xml:space="preserve"> </w:t>
            </w:r>
            <w:r>
              <w:t>merencanakan kegiatan/program yang</w:t>
            </w:r>
            <w:r>
              <w:rPr>
                <w:spacing w:val="1"/>
              </w:rPr>
              <w:t xml:space="preserve"> </w:t>
            </w:r>
            <w:r>
              <w:t>diperlukan</w:t>
            </w:r>
            <w:r>
              <w:rPr>
                <w:spacing w:val="-2"/>
              </w:rPr>
              <w:t xml:space="preserve"> </w:t>
            </w:r>
            <w:r>
              <w:t>untuk</w:t>
            </w:r>
            <w:r>
              <w:rPr>
                <w:spacing w:val="-1"/>
              </w:rPr>
              <w:t xml:space="preserve"> </w:t>
            </w:r>
            <w:r>
              <w:t>memecahkan</w:t>
            </w:r>
          </w:p>
          <w:p w:rsidR="000546BA" w:rsidRDefault="00590CA3">
            <w:pPr>
              <w:pStyle w:val="TableParagraph"/>
              <w:spacing w:line="252" w:lineRule="exact"/>
              <w:ind w:left="108" w:right="283"/>
            </w:pPr>
            <w:r>
              <w:t>permasalahan usahatani yang dihadapi</w:t>
            </w:r>
            <w:r>
              <w:rPr>
                <w:spacing w:val="-52"/>
              </w:rPr>
              <w:t xml:space="preserve"> </w:t>
            </w:r>
            <w:r>
              <w:t>petani</w:t>
            </w:r>
          </w:p>
        </w:tc>
        <w:tc>
          <w:tcPr>
            <w:tcW w:w="98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4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012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812" w:type="dxa"/>
          </w:tcPr>
          <w:p w:rsidR="000546BA" w:rsidRDefault="00590CA3">
            <w:pPr>
              <w:pStyle w:val="TableParagraph"/>
              <w:ind w:left="108" w:right="209"/>
              <w:jc w:val="both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mengajak petani bersama-sama terlibat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pelaksanaan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program</w:t>
            </w:r>
          </w:p>
          <w:p w:rsidR="000546BA" w:rsidRDefault="00590CA3">
            <w:pPr>
              <w:pStyle w:val="TableParagraph"/>
              <w:spacing w:line="235" w:lineRule="exact"/>
              <w:ind w:left="108"/>
              <w:jc w:val="both"/>
            </w:pP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3"/>
              </w:rPr>
              <w:t xml:space="preserve"> </w:t>
            </w:r>
            <w:r>
              <w:t>disepakati</w:t>
            </w:r>
          </w:p>
        </w:tc>
        <w:tc>
          <w:tcPr>
            <w:tcW w:w="98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4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51"/>
        </w:trPr>
        <w:tc>
          <w:tcPr>
            <w:tcW w:w="53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3812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87" w:type="dxa"/>
          </w:tcPr>
          <w:p w:rsidR="000546BA" w:rsidRDefault="00590CA3">
            <w:pPr>
              <w:pStyle w:val="TableParagraph"/>
              <w:spacing w:line="276" w:lineRule="exact"/>
              <w:ind w:left="127" w:right="96" w:firstLine="58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49" w:type="dxa"/>
          </w:tcPr>
          <w:p w:rsidR="000546BA" w:rsidRDefault="00590CA3">
            <w:pPr>
              <w:pStyle w:val="TableParagraph"/>
              <w:spacing w:line="276" w:lineRule="exact"/>
              <w:ind w:left="109" w:right="76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59" w:type="dxa"/>
          </w:tcPr>
          <w:p w:rsidR="000546BA" w:rsidRDefault="00590CA3">
            <w:pPr>
              <w:pStyle w:val="TableParagraph"/>
              <w:spacing w:line="275" w:lineRule="exact"/>
              <w:ind w:left="176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54" w:type="dxa"/>
          </w:tcPr>
          <w:p w:rsidR="000546BA" w:rsidRDefault="00590CA3">
            <w:pPr>
              <w:pStyle w:val="TableParagraph"/>
              <w:spacing w:line="275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1012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812" w:type="dxa"/>
          </w:tcPr>
          <w:p w:rsidR="000546BA" w:rsidRDefault="00590CA3">
            <w:pPr>
              <w:pStyle w:val="TableParagraph"/>
              <w:ind w:left="108" w:right="209"/>
              <w:jc w:val="both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mengajak petani bersama-sama terlibat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evaluasi</w:t>
            </w:r>
            <w:r>
              <w:rPr>
                <w:spacing w:val="-1"/>
              </w:rPr>
              <w:t xml:space="preserve"> </w:t>
            </w:r>
            <w:r>
              <w:t>terhadap</w:t>
            </w:r>
          </w:p>
          <w:p w:rsidR="000546BA" w:rsidRDefault="00590CA3">
            <w:pPr>
              <w:pStyle w:val="TableParagraph"/>
              <w:spacing w:line="235" w:lineRule="exact"/>
              <w:ind w:left="108"/>
              <w:jc w:val="both"/>
            </w:pPr>
            <w:r>
              <w:t>kegiatan/</w:t>
            </w:r>
            <w:r>
              <w:rPr>
                <w:spacing w:val="-4"/>
              </w:rPr>
              <w:t xml:space="preserve"> </w:t>
            </w:r>
            <w:r>
              <w:t>program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telah</w:t>
            </w:r>
            <w:r>
              <w:rPr>
                <w:spacing w:val="-3"/>
              </w:rPr>
              <w:t xml:space="preserve"> </w:t>
            </w:r>
            <w:r>
              <w:t>disepakati</w:t>
            </w:r>
          </w:p>
        </w:tc>
        <w:tc>
          <w:tcPr>
            <w:tcW w:w="98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4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ind w:left="708"/>
        <w:rPr>
          <w:b/>
          <w:sz w:val="24"/>
        </w:rPr>
      </w:pPr>
      <w:r>
        <w:rPr>
          <w:b/>
          <w:sz w:val="24"/>
        </w:rPr>
        <w:t>Penguatan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Kelembagaan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Petani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783"/>
        <w:gridCol w:w="1081"/>
        <w:gridCol w:w="1621"/>
        <w:gridCol w:w="968"/>
        <w:gridCol w:w="1030"/>
      </w:tblGrid>
      <w:tr w:rsidR="000546BA">
        <w:trPr>
          <w:trHeight w:val="551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83" w:type="dxa"/>
          </w:tcPr>
          <w:p w:rsidR="000546BA" w:rsidRDefault="00590CA3">
            <w:pPr>
              <w:pStyle w:val="TableParagraph"/>
              <w:spacing w:line="275" w:lineRule="exact"/>
              <w:ind w:left="1276" w:right="1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081" w:type="dxa"/>
          </w:tcPr>
          <w:p w:rsidR="000546BA" w:rsidRDefault="00590CA3">
            <w:pPr>
              <w:pStyle w:val="TableParagraph"/>
              <w:spacing w:line="276" w:lineRule="exact"/>
              <w:ind w:left="171" w:right="14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621" w:type="dxa"/>
          </w:tcPr>
          <w:p w:rsidR="000546BA" w:rsidRDefault="00590CA3">
            <w:pPr>
              <w:pStyle w:val="TableParagraph"/>
              <w:spacing w:line="276" w:lineRule="exact"/>
              <w:ind w:left="140" w:right="11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968" w:type="dxa"/>
          </w:tcPr>
          <w:p w:rsidR="000546BA" w:rsidRDefault="00590CA3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30" w:type="dxa"/>
          </w:tcPr>
          <w:p w:rsidR="000546BA" w:rsidRDefault="00590CA3">
            <w:pPr>
              <w:pStyle w:val="TableParagraph"/>
              <w:spacing w:line="27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1265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783" w:type="dxa"/>
          </w:tcPr>
          <w:p w:rsidR="000546BA" w:rsidRDefault="00590CA3">
            <w:pPr>
              <w:pStyle w:val="TableParagraph"/>
              <w:ind w:left="107" w:right="181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bersama-sama petani membentuk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tani/kelembagaan</w:t>
            </w:r>
            <w:r>
              <w:rPr>
                <w:spacing w:val="-2"/>
              </w:rPr>
              <w:t xml:space="preserve"> </w:t>
            </w:r>
            <w:r>
              <w:t>lainnya</w:t>
            </w:r>
          </w:p>
          <w:p w:rsidR="000546BA" w:rsidRDefault="00590CA3">
            <w:pPr>
              <w:pStyle w:val="TableParagraph"/>
              <w:spacing w:line="254" w:lineRule="exact"/>
              <w:ind w:left="107" w:right="402"/>
            </w:pPr>
            <w:r>
              <w:t>berdasarkan kelembagaan yang telah</w:t>
            </w:r>
            <w:r>
              <w:rPr>
                <w:spacing w:val="-52"/>
              </w:rPr>
              <w:t xml:space="preserve"> </w:t>
            </w:r>
            <w:r>
              <w:t>ada</w:t>
            </w:r>
            <w:r>
              <w:rPr>
                <w:spacing w:val="-2"/>
              </w:rPr>
              <w:t xml:space="preserve"> </w:t>
            </w:r>
            <w:r>
              <w:t>di masyarakat</w:t>
            </w:r>
          </w:p>
        </w:tc>
        <w:tc>
          <w:tcPr>
            <w:tcW w:w="108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8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30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262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783" w:type="dxa"/>
          </w:tcPr>
          <w:p w:rsidR="000546BA" w:rsidRDefault="00590CA3">
            <w:pPr>
              <w:pStyle w:val="TableParagraph"/>
              <w:ind w:left="107" w:right="181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bersama-sama petani membentuk</w:t>
            </w:r>
            <w:r>
              <w:rPr>
                <w:spacing w:val="1"/>
              </w:rPr>
              <w:t xml:space="preserve"> </w:t>
            </w: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tani/kelembagaan</w:t>
            </w:r>
            <w:r>
              <w:rPr>
                <w:spacing w:val="-2"/>
              </w:rPr>
              <w:t xml:space="preserve"> </w:t>
            </w:r>
            <w:r>
              <w:t>lainnya</w:t>
            </w:r>
          </w:p>
          <w:p w:rsidR="000546BA" w:rsidRDefault="00590CA3">
            <w:pPr>
              <w:pStyle w:val="TableParagraph"/>
              <w:spacing w:line="252" w:lineRule="exact"/>
              <w:ind w:left="107" w:right="181"/>
            </w:pPr>
            <w:r>
              <w:t>berdasarkan keinginan dan kebutuhan</w:t>
            </w:r>
            <w:r>
              <w:rPr>
                <w:spacing w:val="1"/>
              </w:rPr>
              <w:t xml:space="preserve"> </w:t>
            </w:r>
            <w:r>
              <w:t>masyarakat</w:t>
            </w:r>
            <w:r>
              <w:rPr>
                <w:spacing w:val="-5"/>
              </w:rPr>
              <w:t xml:space="preserve"> </w:t>
            </w:r>
            <w:r>
              <w:t>setempat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(bottom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up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needs</w:t>
            </w:r>
            <w:r>
              <w:t>)</w:t>
            </w:r>
          </w:p>
        </w:tc>
        <w:tc>
          <w:tcPr>
            <w:tcW w:w="108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8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30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6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783" w:type="dxa"/>
          </w:tcPr>
          <w:p w:rsidR="000546BA" w:rsidRDefault="00590CA3">
            <w:pPr>
              <w:pStyle w:val="TableParagraph"/>
              <w:spacing w:line="252" w:lineRule="exact"/>
              <w:ind w:left="107" w:right="163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memotivasi</w:t>
            </w:r>
            <w:r>
              <w:rPr>
                <w:spacing w:val="-1"/>
              </w:rPr>
              <w:t xml:space="preserve"> </w:t>
            </w:r>
            <w:r>
              <w:t>petani</w:t>
            </w:r>
            <w:r>
              <w:rPr>
                <w:spacing w:val="-1"/>
              </w:rPr>
              <w:t xml:space="preserve"> </w:t>
            </w:r>
            <w:r>
              <w:t>agar aktif</w:t>
            </w:r>
          </w:p>
        </w:tc>
        <w:tc>
          <w:tcPr>
            <w:tcW w:w="108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8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30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sectPr w:rsidR="000546BA">
          <w:headerReference w:type="default" r:id="rId571"/>
          <w:footerReference w:type="default" r:id="rId572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484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783"/>
        <w:gridCol w:w="1081"/>
        <w:gridCol w:w="1621"/>
        <w:gridCol w:w="968"/>
        <w:gridCol w:w="1030"/>
      </w:tblGrid>
      <w:tr w:rsidR="000546BA">
        <w:trPr>
          <w:trHeight w:val="759"/>
        </w:trPr>
        <w:tc>
          <w:tcPr>
            <w:tcW w:w="538" w:type="dxa"/>
          </w:tcPr>
          <w:p w:rsidR="000546BA" w:rsidRDefault="000546BA">
            <w:pPr>
              <w:pStyle w:val="TableParagraph"/>
            </w:pPr>
          </w:p>
        </w:tc>
        <w:tc>
          <w:tcPr>
            <w:tcW w:w="3783" w:type="dxa"/>
          </w:tcPr>
          <w:p w:rsidR="000546BA" w:rsidRDefault="00590CA3">
            <w:pPr>
              <w:pStyle w:val="TableParagraph"/>
              <w:spacing w:line="254" w:lineRule="exact"/>
              <w:ind w:left="107" w:right="673"/>
              <w:jc w:val="both"/>
            </w:pPr>
            <w:r>
              <w:t>bekerjasama dalam kelompoknya</w:t>
            </w:r>
            <w:r>
              <w:rPr>
                <w:spacing w:val="-52"/>
              </w:rPr>
              <w:t xml:space="preserve"> </w:t>
            </w:r>
            <w:r>
              <w:t>ataupun dengan petani lain di luar</w:t>
            </w:r>
            <w:r>
              <w:rPr>
                <w:spacing w:val="-52"/>
              </w:rPr>
              <w:t xml:space="preserve"> </w:t>
            </w:r>
            <w:r>
              <w:t>kelompoknya</w:t>
            </w:r>
          </w:p>
        </w:tc>
        <w:tc>
          <w:tcPr>
            <w:tcW w:w="108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68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30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1"/>
        <w:rPr>
          <w:b/>
          <w:sz w:val="20"/>
        </w:rPr>
      </w:pPr>
    </w:p>
    <w:p w:rsidR="000546BA" w:rsidRDefault="00590CA3">
      <w:pPr>
        <w:pStyle w:val="Heading2"/>
        <w:spacing w:before="90"/>
        <w:ind w:left="708"/>
      </w:pPr>
      <w:r>
        <w:t>Penguatan</w:t>
      </w:r>
      <w:r>
        <w:rPr>
          <w:spacing w:val="-5"/>
        </w:rPr>
        <w:t xml:space="preserve"> </w:t>
      </w:r>
      <w:r>
        <w:t>Akses</w:t>
      </w:r>
      <w:r>
        <w:rPr>
          <w:spacing w:val="-4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Sumberdaya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3771"/>
        <w:gridCol w:w="1035"/>
        <w:gridCol w:w="1549"/>
        <w:gridCol w:w="1056"/>
        <w:gridCol w:w="1051"/>
      </w:tblGrid>
      <w:tr w:rsidR="000546BA">
        <w:trPr>
          <w:trHeight w:val="551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71" w:type="dxa"/>
          </w:tcPr>
          <w:p w:rsidR="000546BA" w:rsidRDefault="00590CA3">
            <w:pPr>
              <w:pStyle w:val="TableParagraph"/>
              <w:spacing w:line="275" w:lineRule="exact"/>
              <w:ind w:left="1272" w:right="1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035" w:type="dxa"/>
          </w:tcPr>
          <w:p w:rsidR="000546BA" w:rsidRDefault="00590CA3">
            <w:pPr>
              <w:pStyle w:val="TableParagraph"/>
              <w:spacing w:line="276" w:lineRule="exact"/>
              <w:ind w:left="150" w:right="12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pernah</w:t>
            </w:r>
          </w:p>
        </w:tc>
        <w:tc>
          <w:tcPr>
            <w:tcW w:w="1549" w:type="dxa"/>
          </w:tcPr>
          <w:p w:rsidR="000546BA" w:rsidRDefault="00590CA3">
            <w:pPr>
              <w:pStyle w:val="TableParagraph"/>
              <w:spacing w:line="276" w:lineRule="exact"/>
              <w:ind w:left="108" w:right="7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1056" w:type="dxa"/>
          </w:tcPr>
          <w:p w:rsidR="000546BA" w:rsidRDefault="00590CA3">
            <w:pPr>
              <w:pStyle w:val="TableParagraph"/>
              <w:spacing w:line="275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1051" w:type="dxa"/>
          </w:tcPr>
          <w:p w:rsidR="000546BA" w:rsidRDefault="00590CA3">
            <w:pPr>
              <w:pStyle w:val="TableParagraph"/>
              <w:spacing w:line="27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1011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3771" w:type="dxa"/>
          </w:tcPr>
          <w:p w:rsidR="000546BA" w:rsidRDefault="00590CA3">
            <w:pPr>
              <w:pStyle w:val="TableParagraph"/>
              <w:ind w:left="107" w:right="168"/>
            </w:pPr>
            <w:r>
              <w:t>Penyuluh pertanian/tenaga pendamping</w:t>
            </w:r>
            <w:r>
              <w:rPr>
                <w:spacing w:val="-52"/>
              </w:rPr>
              <w:t xml:space="preserve"> </w:t>
            </w:r>
            <w:r>
              <w:t>bersama-sama petani senantiasa</w:t>
            </w:r>
            <w:r>
              <w:rPr>
                <w:spacing w:val="1"/>
              </w:rPr>
              <w:t xml:space="preserve"> </w:t>
            </w:r>
            <w:r>
              <w:t>mencari</w:t>
            </w:r>
            <w:r>
              <w:rPr>
                <w:spacing w:val="-2"/>
              </w:rPr>
              <w:t xml:space="preserve"> </w:t>
            </w:r>
            <w:r>
              <w:t>informasi</w:t>
            </w:r>
            <w:r>
              <w:rPr>
                <w:spacing w:val="-2"/>
              </w:rPr>
              <w:t xml:space="preserve"> </w:t>
            </w:r>
            <w:r>
              <w:t>untuk</w:t>
            </w:r>
            <w:r>
              <w:rPr>
                <w:spacing w:val="-1"/>
              </w:rPr>
              <w:t xml:space="preserve"> </w:t>
            </w:r>
            <w:r>
              <w:t>kemajuan</w:t>
            </w:r>
          </w:p>
          <w:p w:rsidR="000546BA" w:rsidRDefault="00590CA3">
            <w:pPr>
              <w:pStyle w:val="TableParagraph"/>
              <w:spacing w:line="234" w:lineRule="exact"/>
              <w:ind w:left="108"/>
            </w:pPr>
            <w:r>
              <w:t>usahataninya</w:t>
            </w:r>
          </w:p>
        </w:tc>
        <w:tc>
          <w:tcPr>
            <w:tcW w:w="10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265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3771" w:type="dxa"/>
          </w:tcPr>
          <w:p w:rsidR="000546BA" w:rsidRDefault="00590CA3">
            <w:pPr>
              <w:pStyle w:val="TableParagraph"/>
              <w:ind w:left="108" w:right="150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membantu petani untuk mendapatkan</w:t>
            </w:r>
            <w:r>
              <w:rPr>
                <w:spacing w:val="1"/>
              </w:rPr>
              <w:t xml:space="preserve"> </w:t>
            </w:r>
            <w:r>
              <w:t>benih,</w:t>
            </w:r>
            <w:r>
              <w:rPr>
                <w:spacing w:val="-2"/>
              </w:rPr>
              <w:t xml:space="preserve"> </w:t>
            </w:r>
            <w:r>
              <w:t>pupuk,</w:t>
            </w:r>
            <w:r>
              <w:rPr>
                <w:spacing w:val="-3"/>
              </w:rPr>
              <w:t xml:space="preserve"> </w:t>
            </w:r>
            <w:r>
              <w:t>pestisida,</w:t>
            </w:r>
            <w:r>
              <w:rPr>
                <w:spacing w:val="-2"/>
              </w:rPr>
              <w:t xml:space="preserve"> </w:t>
            </w:r>
            <w:r>
              <w:t>alat</w:t>
            </w:r>
            <w:r>
              <w:rPr>
                <w:spacing w:val="-2"/>
              </w:rPr>
              <w:t xml:space="preserve"> </w:t>
            </w:r>
            <w:r>
              <w:t>&amp; mesin</w:t>
            </w:r>
          </w:p>
          <w:p w:rsidR="000546BA" w:rsidRDefault="00590CA3">
            <w:pPr>
              <w:pStyle w:val="TableParagraph"/>
              <w:spacing w:line="254" w:lineRule="exact"/>
              <w:ind w:left="108" w:right="560"/>
            </w:pPr>
            <w:r>
              <w:t>pertanian sesuai dengan kebutuhan</w:t>
            </w:r>
            <w:r>
              <w:rPr>
                <w:spacing w:val="-52"/>
              </w:rPr>
              <w:t xml:space="preserve"> </w:t>
            </w:r>
            <w:r>
              <w:t>petani</w:t>
            </w:r>
          </w:p>
        </w:tc>
        <w:tc>
          <w:tcPr>
            <w:tcW w:w="10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8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49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3771" w:type="dxa"/>
          </w:tcPr>
          <w:p w:rsidR="000546BA" w:rsidRDefault="00590CA3">
            <w:pPr>
              <w:pStyle w:val="TableParagraph"/>
              <w:ind w:left="108" w:right="168"/>
            </w:pPr>
            <w:r>
              <w:t>Penyuluh</w:t>
            </w:r>
            <w:r>
              <w:rPr>
                <w:spacing w:val="-9"/>
              </w:rPr>
              <w:t xml:space="preserve"> </w:t>
            </w:r>
            <w:r>
              <w:t>pertanian/tenaga</w:t>
            </w:r>
            <w:r>
              <w:rPr>
                <w:spacing w:val="-9"/>
              </w:rPr>
              <w:t xml:space="preserve"> </w:t>
            </w:r>
            <w:r>
              <w:t>pendamping</w:t>
            </w:r>
            <w:r>
              <w:rPr>
                <w:spacing w:val="-52"/>
              </w:rPr>
              <w:t xml:space="preserve"> </w:t>
            </w:r>
            <w:r>
              <w:t>membantu</w:t>
            </w:r>
            <w:r>
              <w:rPr>
                <w:spacing w:val="-4"/>
              </w:rPr>
              <w:t xml:space="preserve"> </w:t>
            </w:r>
            <w:r>
              <w:t>petani/kelompok</w:t>
            </w:r>
            <w:r>
              <w:rPr>
                <w:spacing w:val="-3"/>
              </w:rPr>
              <w:t xml:space="preserve"> </w:t>
            </w:r>
            <w:r>
              <w:t>tani</w:t>
            </w:r>
            <w:r>
              <w:rPr>
                <w:spacing w:val="-4"/>
              </w:rPr>
              <w:t xml:space="preserve"> </w:t>
            </w:r>
            <w:r>
              <w:t>untuk</w:t>
            </w:r>
          </w:p>
          <w:p w:rsidR="000546BA" w:rsidRDefault="00590CA3">
            <w:pPr>
              <w:pStyle w:val="TableParagraph"/>
              <w:spacing w:line="236" w:lineRule="exact"/>
              <w:ind w:left="108"/>
            </w:pPr>
            <w:r>
              <w:t>mendapatkan</w:t>
            </w:r>
            <w:r>
              <w:rPr>
                <w:spacing w:val="-4"/>
              </w:rPr>
              <w:t xml:space="preserve"> </w:t>
            </w:r>
            <w:r>
              <w:t>bantuan</w:t>
            </w:r>
            <w:r>
              <w:rPr>
                <w:spacing w:val="-4"/>
              </w:rPr>
              <w:t xml:space="preserve"> </w:t>
            </w:r>
            <w:r>
              <w:t>modal</w:t>
            </w:r>
            <w:r>
              <w:rPr>
                <w:spacing w:val="-5"/>
              </w:rPr>
              <w:t xml:space="preserve"> </w:t>
            </w:r>
            <w:r>
              <w:t>usaha</w:t>
            </w:r>
          </w:p>
        </w:tc>
        <w:tc>
          <w:tcPr>
            <w:tcW w:w="10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012"/>
        </w:trPr>
        <w:tc>
          <w:tcPr>
            <w:tcW w:w="536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3771" w:type="dxa"/>
          </w:tcPr>
          <w:p w:rsidR="000546BA" w:rsidRDefault="00590CA3">
            <w:pPr>
              <w:pStyle w:val="TableParagraph"/>
              <w:ind w:left="108" w:right="150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membantu</w:t>
            </w:r>
            <w:r>
              <w:rPr>
                <w:spacing w:val="-5"/>
              </w:rPr>
              <w:t xml:space="preserve"> </w:t>
            </w:r>
            <w:r>
              <w:t>petani/kelompok</w:t>
            </w:r>
            <w:r>
              <w:rPr>
                <w:spacing w:val="-4"/>
              </w:rPr>
              <w:t xml:space="preserve"> </w:t>
            </w:r>
            <w:r>
              <w:t>tani</w:t>
            </w:r>
            <w:r>
              <w:rPr>
                <w:spacing w:val="-4"/>
              </w:rPr>
              <w:t xml:space="preserve"> </w:t>
            </w:r>
            <w:r>
              <w:t>dalam</w:t>
            </w:r>
          </w:p>
          <w:p w:rsidR="000546BA" w:rsidRDefault="00590CA3">
            <w:pPr>
              <w:pStyle w:val="TableParagraph"/>
              <w:spacing w:line="252" w:lineRule="exact"/>
              <w:ind w:left="108" w:right="614"/>
            </w:pPr>
            <w:r>
              <w:t>hal menemukan sistem pasar yang</w:t>
            </w:r>
            <w:r>
              <w:rPr>
                <w:spacing w:val="-52"/>
              </w:rPr>
              <w:t xml:space="preserve"> </w:t>
            </w:r>
            <w:r>
              <w:t>menguntungkan</w:t>
            </w:r>
          </w:p>
        </w:tc>
        <w:tc>
          <w:tcPr>
            <w:tcW w:w="10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549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6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051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rPr>
          <w:b/>
          <w:sz w:val="26"/>
        </w:rPr>
      </w:pPr>
    </w:p>
    <w:p w:rsidR="000546BA" w:rsidRDefault="000546BA">
      <w:pPr>
        <w:pStyle w:val="BodyText"/>
        <w:spacing w:before="10"/>
        <w:rPr>
          <w:b/>
          <w:sz w:val="21"/>
        </w:rPr>
      </w:pPr>
    </w:p>
    <w:p w:rsidR="000546BA" w:rsidRDefault="00590CA3">
      <w:pPr>
        <w:ind w:left="708"/>
        <w:rPr>
          <w:b/>
          <w:sz w:val="24"/>
        </w:rPr>
      </w:pPr>
      <w:r>
        <w:rPr>
          <w:b/>
          <w:sz w:val="24"/>
        </w:rPr>
        <w:t>Penguatan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Petani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Bekerjasama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64"/>
        <w:gridCol w:w="980"/>
        <w:gridCol w:w="1621"/>
        <w:gridCol w:w="901"/>
        <w:gridCol w:w="901"/>
      </w:tblGrid>
      <w:tr w:rsidR="000546BA">
        <w:trPr>
          <w:trHeight w:val="551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spacing w:line="275" w:lineRule="exact"/>
              <w:ind w:left="1416" w:right="1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80" w:type="dxa"/>
          </w:tcPr>
          <w:p w:rsidR="000546BA" w:rsidRDefault="00590CA3">
            <w:pPr>
              <w:pStyle w:val="TableParagraph"/>
              <w:spacing w:line="276" w:lineRule="exact"/>
              <w:ind w:left="121" w:right="10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pernah</w:t>
            </w:r>
          </w:p>
        </w:tc>
        <w:tc>
          <w:tcPr>
            <w:tcW w:w="1621" w:type="dxa"/>
          </w:tcPr>
          <w:p w:rsidR="000546BA" w:rsidRDefault="00590CA3">
            <w:pPr>
              <w:pStyle w:val="TableParagraph"/>
              <w:spacing w:line="276" w:lineRule="exact"/>
              <w:ind w:left="140" w:right="11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901" w:type="dxa"/>
          </w:tcPr>
          <w:p w:rsidR="000546BA" w:rsidRDefault="00590CA3">
            <w:pPr>
              <w:pStyle w:val="TableParagraph"/>
              <w:spacing w:line="275" w:lineRule="exact"/>
              <w:ind w:left="9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901" w:type="dxa"/>
          </w:tcPr>
          <w:p w:rsidR="000546BA" w:rsidRDefault="00590CA3">
            <w:pPr>
              <w:pStyle w:val="TableParagraph"/>
              <w:spacing w:line="275" w:lineRule="exact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1011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ind w:left="107" w:right="444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membantu petani/kelompoknya</w:t>
            </w:r>
            <w:r>
              <w:rPr>
                <w:spacing w:val="1"/>
              </w:rPr>
              <w:t xml:space="preserve"> </w:t>
            </w:r>
            <w:r>
              <w:t>bekerjasama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4"/>
              </w:rPr>
              <w:t xml:space="preserve"> </w:t>
            </w:r>
            <w:r>
              <w:t>lembaga</w:t>
            </w:r>
            <w:r>
              <w:rPr>
                <w:spacing w:val="-5"/>
              </w:rPr>
              <w:t xml:space="preserve"> </w:t>
            </w:r>
            <w:r>
              <w:t>penyedia</w:t>
            </w:r>
          </w:p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saprodi</w:t>
            </w:r>
          </w:p>
        </w:tc>
        <w:tc>
          <w:tcPr>
            <w:tcW w:w="9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52"/>
        </w:trPr>
        <w:tc>
          <w:tcPr>
            <w:tcW w:w="538" w:type="dxa"/>
          </w:tcPr>
          <w:p w:rsidR="000546BA" w:rsidRDefault="00590CA3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ind w:left="1416" w:right="1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80" w:type="dxa"/>
          </w:tcPr>
          <w:p w:rsidR="000546BA" w:rsidRDefault="00590CA3">
            <w:pPr>
              <w:pStyle w:val="TableParagraph"/>
              <w:spacing w:line="270" w:lineRule="atLeast"/>
              <w:ind w:left="121" w:right="10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pernah</w:t>
            </w:r>
          </w:p>
        </w:tc>
        <w:tc>
          <w:tcPr>
            <w:tcW w:w="1621" w:type="dxa"/>
          </w:tcPr>
          <w:p w:rsidR="000546BA" w:rsidRDefault="00590CA3">
            <w:pPr>
              <w:pStyle w:val="TableParagraph"/>
              <w:spacing w:line="270" w:lineRule="atLeast"/>
              <w:ind w:left="140" w:right="11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selalu/jarang</w:t>
            </w:r>
          </w:p>
        </w:tc>
        <w:tc>
          <w:tcPr>
            <w:tcW w:w="901" w:type="dxa"/>
          </w:tcPr>
          <w:p w:rsidR="000546BA" w:rsidRDefault="00590CA3">
            <w:pPr>
              <w:pStyle w:val="TableParagraph"/>
              <w:ind w:left="9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Sering</w:t>
            </w:r>
          </w:p>
        </w:tc>
        <w:tc>
          <w:tcPr>
            <w:tcW w:w="901" w:type="dxa"/>
          </w:tcPr>
          <w:p w:rsidR="000546BA" w:rsidRDefault="00590CA3">
            <w:pPr>
              <w:pStyle w:val="TableParagraph"/>
              <w:ind w:right="1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Selalu</w:t>
            </w:r>
          </w:p>
        </w:tc>
      </w:tr>
      <w:tr w:rsidR="000546BA">
        <w:trPr>
          <w:trHeight w:val="757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spacing w:line="254" w:lineRule="exact"/>
              <w:ind w:left="107" w:right="268"/>
            </w:pPr>
            <w:r>
              <w:t>Penyuluh pertanian/tenaga pendamping</w:t>
            </w:r>
            <w:r>
              <w:rPr>
                <w:spacing w:val="1"/>
              </w:rPr>
              <w:t xml:space="preserve"> </w:t>
            </w:r>
            <w:r>
              <w:t>membantu petani/kelompoknya</w:t>
            </w:r>
            <w:r>
              <w:rPr>
                <w:spacing w:val="1"/>
              </w:rPr>
              <w:t xml:space="preserve"> </w:t>
            </w:r>
            <w:r>
              <w:t>bekerjasama</w:t>
            </w:r>
            <w:r>
              <w:rPr>
                <w:spacing w:val="-6"/>
              </w:rPr>
              <w:t xml:space="preserve"> </w:t>
            </w:r>
            <w:r>
              <w:t>dengan</w:t>
            </w:r>
            <w:r>
              <w:rPr>
                <w:spacing w:val="-7"/>
              </w:rPr>
              <w:t xml:space="preserve"> </w:t>
            </w:r>
            <w:r>
              <w:t>lembaga</w:t>
            </w:r>
            <w:r>
              <w:rPr>
                <w:spacing w:val="-7"/>
              </w:rPr>
              <w:t xml:space="preserve"> </w:t>
            </w:r>
            <w:r>
              <w:t>pemasaran</w:t>
            </w:r>
          </w:p>
        </w:tc>
        <w:tc>
          <w:tcPr>
            <w:tcW w:w="9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008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ind w:left="107"/>
            </w:pPr>
            <w:r>
              <w:t>Penyuluh pertanian/tenaga pendamping</w:t>
            </w:r>
            <w:r>
              <w:rPr>
                <w:spacing w:val="1"/>
              </w:rPr>
              <w:t xml:space="preserve"> </w:t>
            </w:r>
            <w:r>
              <w:t>membantu</w:t>
            </w:r>
            <w:r>
              <w:rPr>
                <w:spacing w:val="-1"/>
              </w:rPr>
              <w:t xml:space="preserve"> </w:t>
            </w:r>
            <w:r>
              <w:t>petani/kelompoknya</w:t>
            </w:r>
          </w:p>
          <w:p w:rsidR="000546BA" w:rsidRDefault="00590CA3">
            <w:pPr>
              <w:pStyle w:val="TableParagraph"/>
              <w:spacing w:line="254" w:lineRule="exact"/>
              <w:ind w:left="107" w:right="268"/>
            </w:pPr>
            <w:r>
              <w:t>bekerjasama dengan lembaga pengolahan</w:t>
            </w:r>
            <w:r>
              <w:rPr>
                <w:spacing w:val="-52"/>
              </w:rPr>
              <w:t xml:space="preserve"> </w:t>
            </w:r>
            <w:r>
              <w:t>hasil</w:t>
            </w:r>
          </w:p>
        </w:tc>
        <w:tc>
          <w:tcPr>
            <w:tcW w:w="9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3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45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ind w:left="107" w:right="444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membantu</w:t>
            </w:r>
            <w:r>
              <w:rPr>
                <w:spacing w:val="-1"/>
              </w:rPr>
              <w:t xml:space="preserve"> </w:t>
            </w:r>
            <w:r>
              <w:t>petani/kelompoknya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bekerjasama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lembaga</w:t>
            </w:r>
            <w:r>
              <w:rPr>
                <w:spacing w:val="-5"/>
              </w:rPr>
              <w:t xml:space="preserve"> </w:t>
            </w:r>
            <w:r>
              <w:t>permodalan</w:t>
            </w:r>
          </w:p>
        </w:tc>
        <w:tc>
          <w:tcPr>
            <w:tcW w:w="9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5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spacing w:line="254" w:lineRule="exact"/>
              <w:ind w:left="107" w:right="444"/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membantu</w:t>
            </w:r>
            <w:r>
              <w:rPr>
                <w:spacing w:val="-1"/>
              </w:rPr>
              <w:t xml:space="preserve"> </w:t>
            </w:r>
            <w:r>
              <w:t>petani/kelompoknya</w:t>
            </w:r>
          </w:p>
        </w:tc>
        <w:tc>
          <w:tcPr>
            <w:tcW w:w="9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sectPr w:rsidR="000546BA">
          <w:headerReference w:type="default" r:id="rId573"/>
          <w:footerReference w:type="default" r:id="rId574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536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64"/>
        <w:gridCol w:w="980"/>
        <w:gridCol w:w="1621"/>
        <w:gridCol w:w="901"/>
        <w:gridCol w:w="901"/>
      </w:tblGrid>
      <w:tr w:rsidR="000546BA">
        <w:trPr>
          <w:trHeight w:val="505"/>
        </w:trPr>
        <w:tc>
          <w:tcPr>
            <w:tcW w:w="538" w:type="dxa"/>
          </w:tcPr>
          <w:p w:rsidR="000546BA" w:rsidRDefault="000546BA">
            <w:pPr>
              <w:pStyle w:val="TableParagraph"/>
            </w:pP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spacing w:line="254" w:lineRule="exact"/>
              <w:ind w:left="107" w:right="1337"/>
            </w:pPr>
            <w:r>
              <w:t>bekerjasama dengan lembaga</w:t>
            </w:r>
            <w:r>
              <w:rPr>
                <w:spacing w:val="-52"/>
              </w:rPr>
              <w:t xml:space="preserve"> </w:t>
            </w:r>
            <w:r>
              <w:t>penelitian/penyuluhan</w:t>
            </w:r>
          </w:p>
        </w:tc>
        <w:tc>
          <w:tcPr>
            <w:tcW w:w="9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1009"/>
        </w:trPr>
        <w:tc>
          <w:tcPr>
            <w:tcW w:w="538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4064" w:type="dxa"/>
          </w:tcPr>
          <w:p w:rsidR="000546BA" w:rsidRDefault="00590CA3">
            <w:pPr>
              <w:pStyle w:val="TableParagraph"/>
              <w:ind w:left="107" w:right="444"/>
              <w:rPr>
                <w:i/>
              </w:rPr>
            </w:pPr>
            <w:r>
              <w:t>Penyuluh pertanian/tenaga pendamping</w:t>
            </w:r>
            <w:r>
              <w:rPr>
                <w:spacing w:val="-53"/>
              </w:rPr>
              <w:t xml:space="preserve"> </w:t>
            </w:r>
            <w:r>
              <w:t>membantu petani/kelompoknya</w:t>
            </w:r>
            <w:r>
              <w:rPr>
                <w:spacing w:val="1"/>
              </w:rPr>
              <w:t xml:space="preserve"> </w:t>
            </w:r>
            <w:r>
              <w:t>mengembangkan</w:t>
            </w:r>
            <w:r>
              <w:rPr>
                <w:spacing w:val="-4"/>
              </w:rPr>
              <w:t xml:space="preserve"> </w:t>
            </w:r>
            <w:r>
              <w:t>jejaring/</w:t>
            </w:r>
            <w:r>
              <w:rPr>
                <w:i/>
              </w:rPr>
              <w:t>net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working</w:t>
            </w:r>
          </w:p>
          <w:p w:rsidR="000546BA" w:rsidRDefault="00590CA3">
            <w:pPr>
              <w:pStyle w:val="TableParagraph"/>
              <w:spacing w:line="235" w:lineRule="exact"/>
              <w:ind w:left="107"/>
            </w:pPr>
            <w:r>
              <w:t>dengan</w:t>
            </w:r>
            <w:r>
              <w:rPr>
                <w:spacing w:val="-4"/>
              </w:rPr>
              <w:t xml:space="preserve"> </w:t>
            </w:r>
            <w:r>
              <w:t>kelembagaan</w:t>
            </w:r>
            <w:r>
              <w:rPr>
                <w:spacing w:val="-4"/>
              </w:rPr>
              <w:t xml:space="preserve"> </w:t>
            </w:r>
            <w:r>
              <w:t>petani</w:t>
            </w:r>
            <w:r>
              <w:rPr>
                <w:spacing w:val="-3"/>
              </w:rPr>
              <w:t xml:space="preserve"> </w:t>
            </w:r>
            <w:r>
              <w:t>lain</w:t>
            </w:r>
          </w:p>
        </w:tc>
        <w:tc>
          <w:tcPr>
            <w:tcW w:w="980" w:type="dxa"/>
          </w:tcPr>
          <w:p w:rsidR="000546BA" w:rsidRDefault="000546BA">
            <w:pPr>
              <w:pStyle w:val="TableParagraph"/>
            </w:pPr>
          </w:p>
        </w:tc>
        <w:tc>
          <w:tcPr>
            <w:tcW w:w="162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01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pStyle w:val="BodyText"/>
        <w:spacing w:before="1"/>
        <w:rPr>
          <w:b/>
          <w:sz w:val="16"/>
        </w:rPr>
      </w:pPr>
    </w:p>
    <w:p w:rsidR="000546BA" w:rsidRDefault="00590CA3">
      <w:pPr>
        <w:pStyle w:val="Heading2"/>
        <w:spacing w:before="90"/>
        <w:ind w:left="3095" w:right="3095" w:hanging="461"/>
      </w:pPr>
      <w:r>
        <w:t>Kapasitas Rumah Tangga Petani dalam</w:t>
      </w:r>
      <w:r>
        <w:rPr>
          <w:spacing w:val="-57"/>
        </w:rPr>
        <w:t xml:space="preserve"> </w:t>
      </w:r>
      <w:r>
        <w:t>Memenuhi</w:t>
      </w:r>
      <w:r>
        <w:rPr>
          <w:spacing w:val="-3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Pangan</w:t>
      </w:r>
    </w:p>
    <w:p w:rsidR="000546BA" w:rsidRDefault="000546BA">
      <w:pPr>
        <w:pStyle w:val="BodyText"/>
        <w:rPr>
          <w:b/>
        </w:rPr>
      </w:pPr>
    </w:p>
    <w:p w:rsidR="000546BA" w:rsidRDefault="00590CA3">
      <w:pPr>
        <w:spacing w:line="480" w:lineRule="auto"/>
        <w:ind w:left="707" w:right="3548"/>
        <w:rPr>
          <w:b/>
          <w:sz w:val="24"/>
        </w:rPr>
      </w:pPr>
      <w:r>
        <w:rPr>
          <w:b/>
          <w:sz w:val="24"/>
        </w:rPr>
        <w:t>Kapasitas Meningkatkan Produksi Padi Sawah Lebak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Ranah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Pengetahuan:</w:t>
      </w: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618"/>
        <w:gridCol w:w="1047"/>
        <w:gridCol w:w="977"/>
      </w:tblGrid>
      <w:tr w:rsidR="000546BA">
        <w:trPr>
          <w:trHeight w:val="27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57" w:lineRule="exact"/>
              <w:ind w:left="2194" w:right="2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047" w:type="dxa"/>
          </w:tcPr>
          <w:p w:rsidR="000546BA" w:rsidRDefault="00590CA3">
            <w:pPr>
              <w:pStyle w:val="TableParagraph"/>
              <w:spacing w:line="257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Benar</w:t>
            </w:r>
          </w:p>
        </w:tc>
        <w:tc>
          <w:tcPr>
            <w:tcW w:w="977" w:type="dxa"/>
          </w:tcPr>
          <w:p w:rsidR="000546BA" w:rsidRDefault="00590CA3">
            <w:pPr>
              <w:pStyle w:val="TableParagraph"/>
              <w:spacing w:line="257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Salah</w:t>
            </w:r>
          </w:p>
        </w:tc>
      </w:tr>
      <w:tr w:rsidR="000546BA">
        <w:trPr>
          <w:trHeight w:val="50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Benih</w:t>
            </w:r>
            <w:r>
              <w:rPr>
                <w:spacing w:val="45"/>
              </w:rPr>
              <w:t xml:space="preserve"> </w:t>
            </w:r>
            <w:r>
              <w:t>unggul</w:t>
            </w:r>
            <w:r>
              <w:rPr>
                <w:spacing w:val="45"/>
              </w:rPr>
              <w:t xml:space="preserve"> </w:t>
            </w:r>
            <w:r>
              <w:t>&amp;</w:t>
            </w:r>
            <w:r>
              <w:rPr>
                <w:spacing w:val="44"/>
              </w:rPr>
              <w:t xml:space="preserve"> </w:t>
            </w:r>
            <w:r>
              <w:t>berkualitas</w:t>
            </w:r>
            <w:r>
              <w:rPr>
                <w:spacing w:val="45"/>
              </w:rPr>
              <w:t xml:space="preserve"> </w:t>
            </w:r>
            <w:r>
              <w:t>tinggi</w:t>
            </w:r>
            <w:r>
              <w:rPr>
                <w:spacing w:val="46"/>
              </w:rPr>
              <w:t xml:space="preserve"> </w:t>
            </w:r>
            <w:r>
              <w:t>menghasilkan</w:t>
            </w:r>
            <w:r>
              <w:rPr>
                <w:spacing w:val="45"/>
              </w:rPr>
              <w:t xml:space="preserve"> </w:t>
            </w:r>
            <w:r>
              <w:t>produksi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lebih tinggi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t>Benih</w:t>
            </w:r>
            <w:r>
              <w:rPr>
                <w:spacing w:val="-1"/>
              </w:rPr>
              <w:t xml:space="preserve"> </w:t>
            </w:r>
            <w:r>
              <w:t>bermutu</w:t>
            </w:r>
            <w:r>
              <w:rPr>
                <w:spacing w:val="-1"/>
              </w:rPr>
              <w:t xml:space="preserve"> </w:t>
            </w:r>
            <w:r>
              <w:t>akan menghasilkan bibit</w:t>
            </w:r>
            <w:r>
              <w:rPr>
                <w:spacing w:val="-3"/>
              </w:rPr>
              <w:t xml:space="preserve"> </w:t>
            </w:r>
            <w:r>
              <w:t>yg</w:t>
            </w:r>
            <w:r>
              <w:rPr>
                <w:spacing w:val="-1"/>
              </w:rPr>
              <w:t xml:space="preserve"> </w:t>
            </w:r>
            <w:r>
              <w:t>sehat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berakar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banyak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Pada</w:t>
            </w:r>
            <w:r>
              <w:rPr>
                <w:spacing w:val="42"/>
              </w:rPr>
              <w:t xml:space="preserve"> </w:t>
            </w:r>
            <w:r>
              <w:t>lebak</w:t>
            </w:r>
            <w:r>
              <w:rPr>
                <w:spacing w:val="42"/>
              </w:rPr>
              <w:t xml:space="preserve"> </w:t>
            </w:r>
            <w:r>
              <w:t>dangkal</w:t>
            </w:r>
            <w:r>
              <w:rPr>
                <w:spacing w:val="42"/>
              </w:rPr>
              <w:t xml:space="preserve"> </w:t>
            </w:r>
            <w:r>
              <w:t>diperlukan</w:t>
            </w:r>
            <w:r>
              <w:rPr>
                <w:spacing w:val="42"/>
              </w:rPr>
              <w:t xml:space="preserve"> </w:t>
            </w:r>
            <w:r>
              <w:t>petakan-petakan</w:t>
            </w:r>
            <w:r>
              <w:rPr>
                <w:spacing w:val="42"/>
              </w:rPr>
              <w:t xml:space="preserve"> </w:t>
            </w:r>
            <w:r>
              <w:t>dengan</w:t>
            </w:r>
            <w:r>
              <w:rPr>
                <w:spacing w:val="-52"/>
              </w:rPr>
              <w:t xml:space="preserve"> </w:t>
            </w:r>
            <w:r>
              <w:t>membuat</w:t>
            </w:r>
            <w:r>
              <w:rPr>
                <w:spacing w:val="-1"/>
              </w:rPr>
              <w:t xml:space="preserve"> </w:t>
            </w:r>
            <w:r>
              <w:t>pematang</w:t>
            </w:r>
            <w:r>
              <w:rPr>
                <w:spacing w:val="-1"/>
              </w:rPr>
              <w:t xml:space="preserve"> </w:t>
            </w:r>
            <w:r>
              <w:t>sebagai pembatas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2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t>Pengolahan</w:t>
            </w:r>
            <w:r>
              <w:rPr>
                <w:spacing w:val="40"/>
              </w:rPr>
              <w:t xml:space="preserve"> </w:t>
            </w:r>
            <w:r>
              <w:t>tanah</w:t>
            </w:r>
            <w:r>
              <w:rPr>
                <w:spacing w:val="41"/>
              </w:rPr>
              <w:t xml:space="preserve"> </w:t>
            </w:r>
            <w:r>
              <w:t>pada</w:t>
            </w:r>
            <w:r>
              <w:rPr>
                <w:spacing w:val="40"/>
              </w:rPr>
              <w:t xml:space="preserve"> </w:t>
            </w:r>
            <w:r>
              <w:t>lebak</w:t>
            </w:r>
            <w:r>
              <w:rPr>
                <w:spacing w:val="41"/>
              </w:rPr>
              <w:t xml:space="preserve"> </w:t>
            </w:r>
            <w:r>
              <w:t>dangkal</w:t>
            </w:r>
            <w:r>
              <w:rPr>
                <w:spacing w:val="40"/>
              </w:rPr>
              <w:t xml:space="preserve"> </w:t>
            </w:r>
            <w:r>
              <w:t>dapat</w:t>
            </w:r>
            <w:r>
              <w:rPr>
                <w:spacing w:val="42"/>
              </w:rPr>
              <w:t xml:space="preserve"> </w:t>
            </w:r>
            <w:r>
              <w:t>menggunakan</w:t>
            </w:r>
          </w:p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traktor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awal</w:t>
            </w:r>
            <w:r>
              <w:rPr>
                <w:spacing w:val="-3"/>
              </w:rPr>
              <w:t xml:space="preserve"> </w:t>
            </w:r>
            <w:r>
              <w:t>musim</w:t>
            </w:r>
            <w:r>
              <w:rPr>
                <w:spacing w:val="-3"/>
              </w:rPr>
              <w:t xml:space="preserve"> </w:t>
            </w:r>
            <w:r>
              <w:t>kemarau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Persiapan</w:t>
            </w:r>
            <w:r>
              <w:rPr>
                <w:spacing w:val="12"/>
              </w:rPr>
              <w:t xml:space="preserve"> </w:t>
            </w:r>
            <w:r>
              <w:t>lahan</w:t>
            </w:r>
            <w:r>
              <w:rPr>
                <w:spacing w:val="12"/>
              </w:rPr>
              <w:t xml:space="preserve"> </w:t>
            </w:r>
            <w:r>
              <w:t>dengan</w:t>
            </w:r>
            <w:r>
              <w:rPr>
                <w:spacing w:val="13"/>
              </w:rPr>
              <w:t xml:space="preserve"> </w:t>
            </w:r>
            <w:r>
              <w:t>traktor</w:t>
            </w:r>
            <w:r>
              <w:rPr>
                <w:spacing w:val="12"/>
              </w:rPr>
              <w:t xml:space="preserve"> </w:t>
            </w:r>
            <w:r>
              <w:t>dapat</w:t>
            </w:r>
            <w:r>
              <w:rPr>
                <w:spacing w:val="13"/>
              </w:rPr>
              <w:t xml:space="preserve"> </w:t>
            </w:r>
            <w:r>
              <w:t>mengurangi</w:t>
            </w:r>
            <w:r>
              <w:rPr>
                <w:spacing w:val="10"/>
              </w:rPr>
              <w:t xml:space="preserve"> </w:t>
            </w:r>
            <w:r>
              <w:t>kepadatan</w:t>
            </w:r>
            <w:r>
              <w:rPr>
                <w:spacing w:val="-52"/>
              </w:rPr>
              <w:t xml:space="preserve"> </w:t>
            </w:r>
            <w:r>
              <w:t>tanah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9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49" w:lineRule="exact"/>
              <w:ind w:left="107"/>
            </w:pPr>
            <w:r>
              <w:t>Pengolahan</w:t>
            </w:r>
            <w:r>
              <w:rPr>
                <w:spacing w:val="7"/>
              </w:rPr>
              <w:t xml:space="preserve"> </w:t>
            </w:r>
            <w:r>
              <w:t>tanah</w:t>
            </w:r>
            <w:r>
              <w:rPr>
                <w:spacing w:val="60"/>
              </w:rPr>
              <w:t xml:space="preserve"> </w:t>
            </w:r>
            <w:r>
              <w:t>pada</w:t>
            </w:r>
            <w:r>
              <w:rPr>
                <w:spacing w:val="60"/>
              </w:rPr>
              <w:t xml:space="preserve"> </w:t>
            </w:r>
            <w:r>
              <w:t>lebak</w:t>
            </w:r>
            <w:r>
              <w:rPr>
                <w:spacing w:val="61"/>
              </w:rPr>
              <w:t xml:space="preserve"> </w:t>
            </w:r>
            <w:r>
              <w:t>tengahan</w:t>
            </w:r>
            <w:r>
              <w:rPr>
                <w:spacing w:val="61"/>
              </w:rPr>
              <w:t xml:space="preserve"> </w:t>
            </w:r>
            <w:r>
              <w:t>atau</w:t>
            </w:r>
            <w:r>
              <w:rPr>
                <w:spacing w:val="61"/>
              </w:rPr>
              <w:t xml:space="preserve"> </w:t>
            </w:r>
            <w:r>
              <w:t>lebak</w:t>
            </w:r>
            <w:r>
              <w:rPr>
                <w:spacing w:val="61"/>
              </w:rPr>
              <w:t xml:space="preserve"> </w:t>
            </w:r>
            <w:r>
              <w:t>dalam</w:t>
            </w:r>
          </w:p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dapat</w:t>
            </w:r>
            <w:r>
              <w:rPr>
                <w:spacing w:val="-3"/>
              </w:rPr>
              <w:t xml:space="preserve"> </w:t>
            </w:r>
            <w:r>
              <w:t>menerapkan</w:t>
            </w:r>
            <w:r>
              <w:rPr>
                <w:spacing w:val="-3"/>
              </w:rPr>
              <w:t xml:space="preserve"> </w:t>
            </w:r>
            <w:r>
              <w:t>sistem</w:t>
            </w:r>
            <w:r>
              <w:rPr>
                <w:spacing w:val="-4"/>
              </w:rPr>
              <w:t xml:space="preserve"> </w:t>
            </w:r>
            <w:r>
              <w:t>Tanpa</w:t>
            </w:r>
            <w:r>
              <w:rPr>
                <w:spacing w:val="-4"/>
              </w:rPr>
              <w:t xml:space="preserve"> </w:t>
            </w:r>
            <w:r>
              <w:t>Olah</w:t>
            </w:r>
            <w:r>
              <w:rPr>
                <w:spacing w:val="-3"/>
              </w:rPr>
              <w:t xml:space="preserve"> </w:t>
            </w:r>
            <w:r>
              <w:t>Tanah</w:t>
            </w:r>
            <w:r>
              <w:rPr>
                <w:spacing w:val="-3"/>
              </w:rPr>
              <w:t xml:space="preserve"> </w:t>
            </w:r>
            <w:r>
              <w:t>(TOT)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7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Pengelolaan</w:t>
            </w:r>
            <w:r>
              <w:rPr>
                <w:spacing w:val="8"/>
              </w:rPr>
              <w:t xml:space="preserve"> </w:t>
            </w:r>
            <w:r>
              <w:t>pupuk</w:t>
            </w:r>
            <w:r>
              <w:rPr>
                <w:spacing w:val="8"/>
              </w:rPr>
              <w:t xml:space="preserve"> </w:t>
            </w:r>
            <w:r>
              <w:t>pada</w:t>
            </w:r>
            <w:r>
              <w:rPr>
                <w:spacing w:val="8"/>
              </w:rPr>
              <w:t xml:space="preserve"> </w:t>
            </w:r>
            <w:r>
              <w:t>musim</w:t>
            </w:r>
            <w:r>
              <w:rPr>
                <w:spacing w:val="6"/>
              </w:rPr>
              <w:t xml:space="preserve"> </w:t>
            </w:r>
            <w:r>
              <w:t>penghujan</w:t>
            </w:r>
            <w:r>
              <w:rPr>
                <w:spacing w:val="9"/>
              </w:rPr>
              <w:t xml:space="preserve"> </w:t>
            </w:r>
            <w:r>
              <w:t>bertujuan</w:t>
            </w:r>
            <w:r>
              <w:rPr>
                <w:spacing w:val="8"/>
              </w:rPr>
              <w:t xml:space="preserve"> </w:t>
            </w:r>
            <w:r>
              <w:t>supaya</w:t>
            </w:r>
            <w:r>
              <w:rPr>
                <w:spacing w:val="-52"/>
              </w:rPr>
              <w:t xml:space="preserve"> </w:t>
            </w:r>
            <w:r>
              <w:t>tanaman</w:t>
            </w:r>
            <w:r>
              <w:rPr>
                <w:spacing w:val="-2"/>
              </w:rPr>
              <w:t xml:space="preserve"> </w:t>
            </w:r>
            <w:r>
              <w:t>padi</w:t>
            </w:r>
            <w:r>
              <w:rPr>
                <w:spacing w:val="-2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mudah</w:t>
            </w:r>
            <w:r>
              <w:rPr>
                <w:spacing w:val="-2"/>
              </w:rPr>
              <w:t xml:space="preserve"> </w:t>
            </w:r>
            <w:r>
              <w:t>rontok</w:t>
            </w:r>
            <w:r>
              <w:rPr>
                <w:spacing w:val="-3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terserang</w:t>
            </w:r>
            <w:r>
              <w:rPr>
                <w:spacing w:val="-2"/>
              </w:rPr>
              <w:t xml:space="preserve"> </w:t>
            </w:r>
            <w:r>
              <w:t>penyakit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4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9" w:lineRule="exact"/>
              <w:ind w:left="107"/>
            </w:pPr>
            <w:r>
              <w:rPr>
                <w:w w:val="99"/>
              </w:rPr>
              <w:t>8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tabs>
                <w:tab w:val="left" w:pos="1572"/>
                <w:tab w:val="left" w:pos="2634"/>
                <w:tab w:val="left" w:pos="3379"/>
                <w:tab w:val="left" w:pos="5039"/>
              </w:tabs>
              <w:spacing w:line="252" w:lineRule="exact"/>
              <w:ind w:left="107" w:right="96"/>
            </w:pPr>
            <w:r>
              <w:t>Penggunaaan</w:t>
            </w:r>
            <w:r>
              <w:tab/>
              <w:t>pestisida</w:t>
            </w:r>
            <w:r>
              <w:tab/>
              <w:t>perlu</w:t>
            </w:r>
            <w:r>
              <w:tab/>
              <w:t>memperhatikan</w:t>
            </w:r>
            <w:r>
              <w:tab/>
            </w:r>
            <w:r>
              <w:rPr>
                <w:spacing w:val="-1"/>
              </w:rPr>
              <w:t>jenis,</w:t>
            </w:r>
            <w:r>
              <w:rPr>
                <w:spacing w:val="-52"/>
              </w:rPr>
              <w:t xml:space="preserve"> </w:t>
            </w:r>
            <w:r>
              <w:t>dosis/takaran,</w:t>
            </w:r>
            <w:r>
              <w:rPr>
                <w:spacing w:val="-2"/>
              </w:rPr>
              <w:t xml:space="preserve"> </w:t>
            </w:r>
            <w:r>
              <w:t>waktu</w:t>
            </w:r>
            <w:r>
              <w:rPr>
                <w:spacing w:val="-1"/>
              </w:rPr>
              <w:t xml:space="preserve"> </w:t>
            </w:r>
            <w:r>
              <w:t>aplikasi,dan</w:t>
            </w:r>
            <w:r>
              <w:rPr>
                <w:spacing w:val="-2"/>
              </w:rPr>
              <w:t xml:space="preserve"> </w:t>
            </w:r>
            <w:r>
              <w:t>cara</w:t>
            </w:r>
            <w:r>
              <w:rPr>
                <w:spacing w:val="-2"/>
              </w:rPr>
              <w:t xml:space="preserve"> </w:t>
            </w:r>
            <w:r>
              <w:t>penyemprotan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52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9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Hama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menyerang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lahan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lebak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tikus,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hama putih palsu.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51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10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76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Penyakit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merugikan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tanaman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patah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jamur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827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11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panen yang 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 tamanan padi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 saat</w:t>
            </w:r>
          </w:p>
          <w:p w:rsidR="000546BA" w:rsidRDefault="00590CA3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gabah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menguning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matang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20- 25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51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t>12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Perontokan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menggirik,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gebuk,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perontok pedal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tresser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828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t>13</w:t>
            </w:r>
          </w:p>
        </w:tc>
        <w:tc>
          <w:tcPr>
            <w:tcW w:w="5618" w:type="dxa"/>
          </w:tcPr>
          <w:p w:rsidR="000546BA" w:rsidRDefault="00590CA3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Cara penyimpanan yang paling baik dilakukan petani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penyimpanan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lumbung</w:t>
            </w:r>
          </w:p>
        </w:tc>
        <w:tc>
          <w:tcPr>
            <w:tcW w:w="1047" w:type="dxa"/>
          </w:tcPr>
          <w:p w:rsidR="000546BA" w:rsidRDefault="000546BA">
            <w:pPr>
              <w:pStyle w:val="TableParagraph"/>
            </w:pPr>
          </w:p>
        </w:tc>
        <w:tc>
          <w:tcPr>
            <w:tcW w:w="977" w:type="dxa"/>
          </w:tcPr>
          <w:p w:rsidR="000546BA" w:rsidRDefault="000546BA">
            <w:pPr>
              <w:pStyle w:val="TableParagraph"/>
            </w:pPr>
          </w:p>
        </w:tc>
      </w:tr>
    </w:tbl>
    <w:p w:rsidR="000546BA" w:rsidRDefault="000546BA">
      <w:pPr>
        <w:sectPr w:rsidR="000546BA">
          <w:headerReference w:type="default" r:id="rId575"/>
          <w:footerReference w:type="default" r:id="rId576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587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590CA3">
      <w:pPr>
        <w:pStyle w:val="Heading2"/>
        <w:spacing w:before="232"/>
        <w:ind w:left="708"/>
      </w:pPr>
      <w:r>
        <w:t>Ranah</w:t>
      </w:r>
      <w:r>
        <w:rPr>
          <w:spacing w:val="-3"/>
        </w:rPr>
        <w:t xml:space="preserve"> </w:t>
      </w:r>
      <w:r>
        <w:t>Sikap: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188"/>
        <w:gridCol w:w="644"/>
        <w:gridCol w:w="536"/>
        <w:gridCol w:w="658"/>
        <w:gridCol w:w="621"/>
      </w:tblGrid>
      <w:tr w:rsidR="000546BA">
        <w:trPr>
          <w:trHeight w:val="27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6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56" w:lineRule="exact"/>
              <w:ind w:left="1980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644" w:type="dxa"/>
          </w:tcPr>
          <w:p w:rsidR="000546BA" w:rsidRDefault="00590CA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536" w:type="dxa"/>
          </w:tcPr>
          <w:p w:rsidR="000546BA" w:rsidRDefault="00590CA3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58" w:type="dxa"/>
          </w:tcPr>
          <w:p w:rsidR="000546BA" w:rsidRDefault="00590CA3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21" w:type="dxa"/>
          </w:tcPr>
          <w:p w:rsidR="000546BA" w:rsidRDefault="00590CA3"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0546BA">
        <w:trPr>
          <w:trHeight w:val="50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7" w:right="79"/>
              <w:jc w:val="center"/>
            </w:pPr>
            <w:r>
              <w:t>14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Apakah</w:t>
            </w:r>
            <w:r>
              <w:rPr>
                <w:spacing w:val="24"/>
              </w:rPr>
              <w:t xml:space="preserve"> </w:t>
            </w:r>
            <w:r>
              <w:t>Bapak</w:t>
            </w:r>
            <w:r>
              <w:rPr>
                <w:spacing w:val="25"/>
              </w:rPr>
              <w:t xml:space="preserve"> </w:t>
            </w:r>
            <w:r>
              <w:t>setuju</w:t>
            </w:r>
            <w:r>
              <w:rPr>
                <w:spacing w:val="24"/>
              </w:rPr>
              <w:t xml:space="preserve"> </w:t>
            </w:r>
            <w:r>
              <w:t>penggunaan</w:t>
            </w:r>
            <w:r>
              <w:rPr>
                <w:spacing w:val="24"/>
              </w:rPr>
              <w:t xml:space="preserve"> </w:t>
            </w:r>
            <w:r>
              <w:t>benih</w:t>
            </w:r>
            <w:r>
              <w:rPr>
                <w:spacing w:val="24"/>
              </w:rPr>
              <w:t xml:space="preserve"> </w:t>
            </w:r>
            <w:r>
              <w:t>unggul</w:t>
            </w:r>
            <w:r>
              <w:rPr>
                <w:spacing w:val="25"/>
              </w:rPr>
              <w:t xml:space="preserve"> </w:t>
            </w:r>
            <w:r>
              <w:t>dalam</w:t>
            </w:r>
            <w:r>
              <w:rPr>
                <w:spacing w:val="-52"/>
              </w:rPr>
              <w:t xml:space="preserve"> </w:t>
            </w:r>
            <w:r>
              <w:t>usahatani</w:t>
            </w:r>
            <w:r>
              <w:rPr>
                <w:spacing w:val="-1"/>
              </w:rPr>
              <w:t xml:space="preserve"> </w:t>
            </w:r>
            <w:r>
              <w:t>padi sawah lebak?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4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8" w:lineRule="exact"/>
              <w:ind w:left="17" w:right="79"/>
              <w:jc w:val="center"/>
            </w:pPr>
            <w:r>
              <w:t>15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t>Apakah</w:t>
            </w:r>
            <w:r>
              <w:rPr>
                <w:spacing w:val="38"/>
              </w:rPr>
              <w:t xml:space="preserve"> </w:t>
            </w:r>
            <w:r>
              <w:t>Bapak</w:t>
            </w:r>
            <w:r>
              <w:rPr>
                <w:spacing w:val="38"/>
              </w:rPr>
              <w:t xml:space="preserve"> </w:t>
            </w:r>
            <w:r>
              <w:t>setuju</w:t>
            </w:r>
            <w:r>
              <w:rPr>
                <w:spacing w:val="39"/>
              </w:rPr>
              <w:t xml:space="preserve"> </w:t>
            </w:r>
            <w:r>
              <w:t>jika</w:t>
            </w:r>
            <w:r>
              <w:rPr>
                <w:spacing w:val="39"/>
              </w:rPr>
              <w:t xml:space="preserve"> </w:t>
            </w:r>
            <w:r>
              <w:t>melakukan</w:t>
            </w:r>
            <w:r>
              <w:rPr>
                <w:spacing w:val="39"/>
              </w:rPr>
              <w:t xml:space="preserve"> </w:t>
            </w:r>
            <w:r>
              <w:t>persiapan</w:t>
            </w:r>
            <w:r>
              <w:rPr>
                <w:spacing w:val="38"/>
              </w:rPr>
              <w:t xml:space="preserve"> </w:t>
            </w:r>
            <w:r>
              <w:t>lahan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dengan</w:t>
            </w:r>
            <w:r>
              <w:rPr>
                <w:spacing w:val="-3"/>
              </w:rPr>
              <w:t xml:space="preserve"> </w:t>
            </w:r>
            <w:r>
              <w:t>sistem</w:t>
            </w:r>
            <w:r>
              <w:rPr>
                <w:spacing w:val="-5"/>
              </w:rPr>
              <w:t xml:space="preserve"> </w:t>
            </w:r>
            <w:r>
              <w:t>bakar?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7" w:right="79"/>
              <w:jc w:val="center"/>
            </w:pPr>
            <w:r>
              <w:t>16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Apakah</w:t>
            </w:r>
            <w:r>
              <w:rPr>
                <w:spacing w:val="13"/>
              </w:rPr>
              <w:t xml:space="preserve"> </w:t>
            </w:r>
            <w:r>
              <w:t>Bapak</w:t>
            </w:r>
            <w:r>
              <w:rPr>
                <w:spacing w:val="13"/>
              </w:rPr>
              <w:t xml:space="preserve"> </w:t>
            </w:r>
            <w:r>
              <w:t>setuju</w:t>
            </w:r>
            <w:r>
              <w:rPr>
                <w:spacing w:val="13"/>
              </w:rPr>
              <w:t xml:space="preserve"> </w:t>
            </w:r>
            <w:r>
              <w:t>jika</w:t>
            </w:r>
            <w:r>
              <w:rPr>
                <w:spacing w:val="12"/>
              </w:rPr>
              <w:t xml:space="preserve"> </w:t>
            </w:r>
            <w:r>
              <w:t>di</w:t>
            </w:r>
            <w:r>
              <w:rPr>
                <w:spacing w:val="13"/>
              </w:rPr>
              <w:t xml:space="preserve"> </w:t>
            </w:r>
            <w:r>
              <w:t>lahan</w:t>
            </w:r>
            <w:r>
              <w:rPr>
                <w:spacing w:val="12"/>
              </w:rPr>
              <w:t xml:space="preserve"> </w:t>
            </w:r>
            <w:r>
              <w:t>lebak</w:t>
            </w:r>
            <w:r>
              <w:rPr>
                <w:spacing w:val="13"/>
              </w:rPr>
              <w:t xml:space="preserve"> </w:t>
            </w:r>
            <w:r>
              <w:t>dilakukan</w:t>
            </w:r>
            <w:r>
              <w:rPr>
                <w:spacing w:val="-52"/>
              </w:rPr>
              <w:t xml:space="preserve"> </w:t>
            </w:r>
            <w:r>
              <w:t>pengendalian</w:t>
            </w:r>
            <w:r>
              <w:rPr>
                <w:spacing w:val="-2"/>
              </w:rPr>
              <w:t xml:space="preserve"> </w:t>
            </w:r>
            <w:r>
              <w:t>gulma/tanaman</w:t>
            </w:r>
            <w:r>
              <w:rPr>
                <w:spacing w:val="-1"/>
              </w:rPr>
              <w:t xml:space="preserve"> </w:t>
            </w:r>
            <w:r>
              <w:t>pengganggu?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4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8" w:lineRule="exact"/>
              <w:ind w:left="18" w:right="79"/>
              <w:jc w:val="center"/>
            </w:pPr>
            <w:r>
              <w:t>17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t>Apakah</w:t>
            </w:r>
            <w:r>
              <w:rPr>
                <w:spacing w:val="28"/>
              </w:rPr>
              <w:t xml:space="preserve"> </w:t>
            </w:r>
            <w:r>
              <w:t>Bapak</w:t>
            </w:r>
            <w:r>
              <w:rPr>
                <w:spacing w:val="82"/>
              </w:rPr>
              <w:t xml:space="preserve"> </w:t>
            </w:r>
            <w:r>
              <w:t>setuju</w:t>
            </w:r>
            <w:r>
              <w:rPr>
                <w:spacing w:val="82"/>
              </w:rPr>
              <w:t xml:space="preserve"> </w:t>
            </w:r>
            <w:r>
              <w:t>untuk</w:t>
            </w:r>
            <w:r>
              <w:rPr>
                <w:spacing w:val="82"/>
              </w:rPr>
              <w:t xml:space="preserve"> </w:t>
            </w:r>
            <w:r>
              <w:t>melakukan</w:t>
            </w:r>
            <w:r>
              <w:rPr>
                <w:spacing w:val="83"/>
              </w:rPr>
              <w:t xml:space="preserve"> </w:t>
            </w:r>
            <w:r>
              <w:t>pemupukan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sesuai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dianjurkan</w:t>
            </w:r>
            <w:r>
              <w:rPr>
                <w:spacing w:val="-3"/>
              </w:rPr>
              <w:t xml:space="preserve"> </w:t>
            </w:r>
            <w:r>
              <w:t>penyuluh?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757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8" w:right="79"/>
              <w:jc w:val="center"/>
            </w:pPr>
            <w:r>
              <w:t>18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54" w:lineRule="exact"/>
              <w:ind w:left="107" w:right="96"/>
              <w:jc w:val="both"/>
            </w:pPr>
            <w:r>
              <w:t>Apakah</w:t>
            </w:r>
            <w:r>
              <w:rPr>
                <w:spacing w:val="1"/>
              </w:rPr>
              <w:t xml:space="preserve"> </w:t>
            </w:r>
            <w:r>
              <w:t>Bapak</w:t>
            </w:r>
            <w:r>
              <w:rPr>
                <w:spacing w:val="1"/>
              </w:rPr>
              <w:t xml:space="preserve"> </w:t>
            </w:r>
            <w:r>
              <w:t>setuju</w:t>
            </w:r>
            <w:r>
              <w:rPr>
                <w:spacing w:val="1"/>
              </w:rPr>
              <w:t xml:space="preserve"> </w:t>
            </w:r>
            <w:r>
              <w:t>jika</w:t>
            </w:r>
            <w:r>
              <w:rPr>
                <w:spacing w:val="56"/>
              </w:rPr>
              <w:t xml:space="preserve"> </w:t>
            </w:r>
            <w:r>
              <w:t>dalam</w:t>
            </w:r>
            <w:r>
              <w:rPr>
                <w:spacing w:val="56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pestisida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1"/>
              </w:rPr>
              <w:t xml:space="preserve"> </w:t>
            </w:r>
            <w:r>
              <w:t>memperhatikan</w:t>
            </w:r>
            <w:r>
              <w:rPr>
                <w:spacing w:val="1"/>
              </w:rPr>
              <w:t xml:space="preserve"> </w:t>
            </w:r>
            <w:r>
              <w:t>jenis,</w:t>
            </w:r>
            <w:r>
              <w:rPr>
                <w:spacing w:val="1"/>
              </w:rPr>
              <w:t xml:space="preserve"> </w:t>
            </w:r>
            <w:r>
              <w:t>dosis/takaran,</w:t>
            </w:r>
            <w:r>
              <w:rPr>
                <w:spacing w:val="-52"/>
              </w:rPr>
              <w:t xml:space="preserve"> </w:t>
            </w:r>
            <w:r>
              <w:t>waktu</w:t>
            </w:r>
            <w:r>
              <w:rPr>
                <w:spacing w:val="-1"/>
              </w:rPr>
              <w:t xml:space="preserve"> </w:t>
            </w:r>
            <w:r>
              <w:t>aplikasi,dan</w:t>
            </w:r>
            <w:r>
              <w:rPr>
                <w:spacing w:val="-1"/>
              </w:rPr>
              <w:t xml:space="preserve"> </w:t>
            </w:r>
            <w:r>
              <w:t>cara</w:t>
            </w:r>
            <w:r>
              <w:rPr>
                <w:spacing w:val="-1"/>
              </w:rPr>
              <w:t xml:space="preserve"> </w:t>
            </w:r>
            <w:r>
              <w:t>penyemprotan?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1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7" w:lineRule="exact"/>
              <w:ind w:left="18" w:right="79"/>
              <w:jc w:val="center"/>
            </w:pPr>
            <w:r>
              <w:t>19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t>Apakah</w:t>
            </w:r>
            <w:r>
              <w:rPr>
                <w:spacing w:val="38"/>
              </w:rPr>
              <w:t xml:space="preserve"> </w:t>
            </w:r>
            <w:r>
              <w:t>Bapak</w:t>
            </w:r>
            <w:r>
              <w:rPr>
                <w:spacing w:val="91"/>
              </w:rPr>
              <w:t xml:space="preserve"> </w:t>
            </w:r>
            <w:r>
              <w:t>setuju</w:t>
            </w:r>
            <w:r>
              <w:rPr>
                <w:spacing w:val="92"/>
              </w:rPr>
              <w:t xml:space="preserve"> </w:t>
            </w:r>
            <w:r>
              <w:t>jika</w:t>
            </w:r>
            <w:r>
              <w:rPr>
                <w:spacing w:val="91"/>
              </w:rPr>
              <w:t xml:space="preserve"> </w:t>
            </w:r>
            <w:r>
              <w:t>sisa</w:t>
            </w:r>
            <w:r>
              <w:rPr>
                <w:spacing w:val="91"/>
              </w:rPr>
              <w:t xml:space="preserve"> </w:t>
            </w:r>
            <w:r>
              <w:t>pestisida</w:t>
            </w:r>
            <w:r>
              <w:rPr>
                <w:spacing w:val="91"/>
              </w:rPr>
              <w:t xml:space="preserve"> </w:t>
            </w:r>
            <w:r>
              <w:t>di</w:t>
            </w:r>
            <w:r>
              <w:rPr>
                <w:spacing w:val="92"/>
              </w:rPr>
              <w:t xml:space="preserve"> </w:t>
            </w:r>
            <w:r>
              <w:t>tangki</w:t>
            </w:r>
          </w:p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semprotan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dibuang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sungai?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7" w:right="79"/>
              <w:jc w:val="center"/>
            </w:pPr>
            <w:r>
              <w:t>20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tabs>
                <w:tab w:val="left" w:pos="1058"/>
                <w:tab w:val="left" w:pos="1886"/>
                <w:tab w:val="left" w:pos="2677"/>
                <w:tab w:val="left" w:pos="3274"/>
                <w:tab w:val="left" w:pos="4075"/>
              </w:tabs>
              <w:spacing w:line="254" w:lineRule="exact"/>
              <w:ind w:left="107" w:right="97"/>
            </w:pPr>
            <w:r>
              <w:t>Apakah</w:t>
            </w:r>
            <w:r>
              <w:tab/>
              <w:t>Bapak</w:t>
            </w:r>
            <w:r>
              <w:tab/>
              <w:t>setuju</w:t>
            </w:r>
            <w:r>
              <w:tab/>
              <w:t>jika</w:t>
            </w:r>
            <w:r>
              <w:tab/>
              <w:t>dalam</w:t>
            </w:r>
            <w:r>
              <w:tab/>
            </w:r>
            <w:r>
              <w:t>pemanenan</w:t>
            </w:r>
            <w:r>
              <w:rPr>
                <w:spacing w:val="-52"/>
              </w:rPr>
              <w:t xml:space="preserve"> </w:t>
            </w: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sabit bergerigi?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9" w:lineRule="exact"/>
              <w:ind w:left="17" w:right="79"/>
              <w:jc w:val="center"/>
            </w:pPr>
            <w:r>
              <w:t>21</w:t>
            </w:r>
          </w:p>
        </w:tc>
        <w:tc>
          <w:tcPr>
            <w:tcW w:w="5188" w:type="dxa"/>
          </w:tcPr>
          <w:p w:rsidR="000546BA" w:rsidRDefault="00590CA3">
            <w:pPr>
              <w:pStyle w:val="TableParagraph"/>
              <w:spacing w:line="249" w:lineRule="exact"/>
              <w:ind w:left="107"/>
            </w:pPr>
            <w:r>
              <w:t>Apakah</w:t>
            </w:r>
            <w:r>
              <w:rPr>
                <w:spacing w:val="13"/>
              </w:rPr>
              <w:t xml:space="preserve"> </w:t>
            </w:r>
            <w:r>
              <w:t>Bapak</w:t>
            </w:r>
            <w:r>
              <w:rPr>
                <w:spacing w:val="14"/>
              </w:rPr>
              <w:t xml:space="preserve"> </w:t>
            </w:r>
            <w:r>
              <w:t>setuju</w:t>
            </w:r>
            <w:r>
              <w:rPr>
                <w:spacing w:val="14"/>
              </w:rPr>
              <w:t xml:space="preserve"> </w:t>
            </w:r>
            <w:r>
              <w:t>jika</w:t>
            </w:r>
            <w:r>
              <w:rPr>
                <w:spacing w:val="13"/>
              </w:rPr>
              <w:t xml:space="preserve"> </w:t>
            </w:r>
            <w:r>
              <w:t>hasil</w:t>
            </w:r>
            <w:r>
              <w:rPr>
                <w:spacing w:val="13"/>
              </w:rPr>
              <w:t xml:space="preserve"> </w:t>
            </w:r>
            <w:r>
              <w:t>panen</w:t>
            </w:r>
            <w:r>
              <w:rPr>
                <w:spacing w:val="14"/>
              </w:rPr>
              <w:t xml:space="preserve"> </w:t>
            </w:r>
            <w:r>
              <w:t>padi</w:t>
            </w:r>
            <w:r>
              <w:rPr>
                <w:spacing w:val="14"/>
              </w:rPr>
              <w:t xml:space="preserve"> </w:t>
            </w:r>
            <w:r>
              <w:t>disimpan</w:t>
            </w:r>
            <w:r>
              <w:rPr>
                <w:spacing w:val="14"/>
              </w:rPr>
              <w:t xml:space="preserve"> </w:t>
            </w:r>
            <w:r>
              <w:t>di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gudang</w:t>
            </w:r>
            <w:r>
              <w:rPr>
                <w:spacing w:val="-5"/>
              </w:rPr>
              <w:t xml:space="preserve"> </w:t>
            </w:r>
            <w:r>
              <w:t>penyimpanan</w:t>
            </w:r>
            <w:r>
              <w:rPr>
                <w:spacing w:val="-4"/>
              </w:rPr>
              <w:t xml:space="preserve"> </w:t>
            </w:r>
            <w:r>
              <w:t>atau</w:t>
            </w:r>
            <w:r>
              <w:rPr>
                <w:spacing w:val="-4"/>
              </w:rPr>
              <w:t xml:space="preserve"> </w:t>
            </w:r>
            <w:r>
              <w:t>lumbung?</w:t>
            </w:r>
          </w:p>
        </w:tc>
        <w:tc>
          <w:tcPr>
            <w:tcW w:w="64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5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590CA3">
      <w:pPr>
        <w:tabs>
          <w:tab w:val="left" w:pos="3587"/>
          <w:tab w:val="left" w:pos="4773"/>
          <w:tab w:val="left" w:pos="6569"/>
        </w:tabs>
        <w:ind w:left="708"/>
        <w:rPr>
          <w:sz w:val="20"/>
        </w:rPr>
      </w:pPr>
      <w:r>
        <w:rPr>
          <w:sz w:val="20"/>
        </w:rPr>
        <w:t>Keterangan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45"/>
          <w:sz w:val="20"/>
        </w:rPr>
        <w:t xml:space="preserve"> </w:t>
      </w:r>
      <w:r>
        <w:rPr>
          <w:sz w:val="20"/>
        </w:rPr>
        <w:t>SS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sangat</w:t>
      </w:r>
      <w:r>
        <w:rPr>
          <w:spacing w:val="-2"/>
          <w:sz w:val="20"/>
        </w:rPr>
        <w:t xml:space="preserve"> </w:t>
      </w:r>
      <w:r>
        <w:rPr>
          <w:sz w:val="20"/>
        </w:rPr>
        <w:t>setuju</w:t>
      </w:r>
      <w:r>
        <w:rPr>
          <w:sz w:val="20"/>
        </w:rPr>
        <w:tab/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= Setuju</w:t>
      </w:r>
      <w:r>
        <w:rPr>
          <w:sz w:val="20"/>
        </w:rPr>
        <w:tab/>
        <w:t>TS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tidak</w:t>
      </w:r>
      <w:r>
        <w:rPr>
          <w:spacing w:val="-1"/>
          <w:sz w:val="20"/>
        </w:rPr>
        <w:t xml:space="preserve"> </w:t>
      </w:r>
      <w:r>
        <w:rPr>
          <w:sz w:val="20"/>
        </w:rPr>
        <w:t>setuju</w:t>
      </w:r>
      <w:r>
        <w:rPr>
          <w:sz w:val="20"/>
        </w:rPr>
        <w:tab/>
        <w:t>STS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sangat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1"/>
          <w:sz w:val="20"/>
        </w:rPr>
        <w:t xml:space="preserve"> </w:t>
      </w:r>
      <w:r>
        <w:rPr>
          <w:sz w:val="20"/>
        </w:rPr>
        <w:t>setuju</w:t>
      </w:r>
    </w:p>
    <w:p w:rsidR="000546BA" w:rsidRDefault="000546BA">
      <w:pPr>
        <w:pStyle w:val="BodyText"/>
        <w:spacing w:before="9"/>
        <w:rPr>
          <w:sz w:val="23"/>
        </w:rPr>
      </w:pPr>
    </w:p>
    <w:p w:rsidR="000546BA" w:rsidRDefault="00590CA3">
      <w:pPr>
        <w:pStyle w:val="Heading2"/>
        <w:spacing w:before="1"/>
        <w:ind w:left="708"/>
      </w:pPr>
      <w:r>
        <w:t>Ranah</w:t>
      </w:r>
      <w:r>
        <w:rPr>
          <w:spacing w:val="-3"/>
        </w:rPr>
        <w:t xml:space="preserve"> </w:t>
      </w:r>
      <w:r>
        <w:t>Keterampilan</w:t>
      </w:r>
    </w:p>
    <w:p w:rsidR="000546BA" w:rsidRDefault="000546BA">
      <w:pPr>
        <w:pStyle w:val="BodyText"/>
        <w:rPr>
          <w:b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5205"/>
        <w:gridCol w:w="537"/>
        <w:gridCol w:w="589"/>
        <w:gridCol w:w="686"/>
        <w:gridCol w:w="624"/>
      </w:tblGrid>
      <w:tr w:rsidR="000546BA">
        <w:trPr>
          <w:trHeight w:val="276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57" w:lineRule="exact"/>
              <w:ind w:left="88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spacing w:line="257" w:lineRule="exact"/>
              <w:ind w:left="1988" w:right="1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537" w:type="dxa"/>
          </w:tcPr>
          <w:p w:rsidR="000546BA" w:rsidRDefault="00590CA3"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TP</w:t>
            </w:r>
          </w:p>
        </w:tc>
        <w:tc>
          <w:tcPr>
            <w:tcW w:w="589" w:type="dxa"/>
          </w:tcPr>
          <w:p w:rsidR="000546BA" w:rsidRDefault="00590CA3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KK</w:t>
            </w:r>
          </w:p>
        </w:tc>
        <w:tc>
          <w:tcPr>
            <w:tcW w:w="686" w:type="dxa"/>
          </w:tcPr>
          <w:p w:rsidR="000546BA" w:rsidRDefault="00590CA3">
            <w:pPr>
              <w:pStyle w:val="TableParagraph"/>
              <w:spacing w:line="257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SR</w:t>
            </w:r>
          </w:p>
        </w:tc>
        <w:tc>
          <w:tcPr>
            <w:tcW w:w="624" w:type="dxa"/>
          </w:tcPr>
          <w:p w:rsidR="000546BA" w:rsidRDefault="00590CA3">
            <w:pPr>
              <w:pStyle w:val="TableParagraph"/>
              <w:spacing w:line="257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SL</w:t>
            </w:r>
          </w:p>
        </w:tc>
      </w:tr>
      <w:tr w:rsidR="000546BA">
        <w:trPr>
          <w:trHeight w:val="252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33" w:lineRule="exact"/>
              <w:ind w:left="16" w:right="79"/>
              <w:jc w:val="center"/>
            </w:pPr>
            <w:r>
              <w:t>22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spacing w:line="233" w:lineRule="exact"/>
              <w:ind w:left="108"/>
            </w:pPr>
            <w:r>
              <w:t>Penggunaan</w:t>
            </w:r>
            <w:r>
              <w:rPr>
                <w:spacing w:val="-5"/>
              </w:rPr>
              <w:t xml:space="preserve"> </w:t>
            </w:r>
            <w:r>
              <w:t>benih</w:t>
            </w:r>
            <w:r>
              <w:rPr>
                <w:spacing w:val="-3"/>
              </w:rPr>
              <w:t xml:space="preserve"> </w:t>
            </w:r>
            <w:r>
              <w:t>unggul</w:t>
            </w:r>
            <w:r>
              <w:rPr>
                <w:spacing w:val="-4"/>
              </w:rPr>
              <w:t xml:space="preserve"> </w:t>
            </w:r>
            <w:r>
              <w:t>berlabel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usahatani</w:t>
            </w:r>
            <w:r>
              <w:rPr>
                <w:spacing w:val="-3"/>
              </w:rPr>
              <w:t xml:space="preserve"> </w:t>
            </w:r>
            <w:r>
              <w:t>padi</w:t>
            </w:r>
          </w:p>
        </w:tc>
        <w:tc>
          <w:tcPr>
            <w:tcW w:w="53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6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50" w:lineRule="exact"/>
              <w:ind w:left="16" w:right="79"/>
              <w:jc w:val="center"/>
            </w:pPr>
            <w:r>
              <w:t>23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spacing w:line="254" w:lineRule="exact"/>
              <w:ind w:left="108"/>
            </w:pPr>
            <w:r>
              <w:t>Melakukan</w:t>
            </w:r>
            <w:r>
              <w:rPr>
                <w:spacing w:val="15"/>
              </w:rPr>
              <w:t xml:space="preserve"> </w:t>
            </w:r>
            <w:r>
              <w:t>pengendalian</w:t>
            </w:r>
            <w:r>
              <w:rPr>
                <w:spacing w:val="14"/>
              </w:rPr>
              <w:t xml:space="preserve"> </w:t>
            </w:r>
            <w:r>
              <w:t>gulma/tanaman</w:t>
            </w:r>
            <w:r>
              <w:rPr>
                <w:spacing w:val="15"/>
              </w:rPr>
              <w:t xml:space="preserve"> </w:t>
            </w:r>
            <w:r>
              <w:t>pengganggu</w:t>
            </w:r>
            <w:r>
              <w:rPr>
                <w:spacing w:val="-5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lahan</w:t>
            </w:r>
            <w:r>
              <w:rPr>
                <w:spacing w:val="-1"/>
              </w:rPr>
              <w:t xml:space="preserve"> </w:t>
            </w:r>
            <w:r>
              <w:t>usahatani padi</w:t>
            </w:r>
            <w:r>
              <w:rPr>
                <w:spacing w:val="-1"/>
              </w:rPr>
              <w:t xml:space="preserve"> </w:t>
            </w:r>
            <w:r>
              <w:t>sawah</w:t>
            </w:r>
            <w:r>
              <w:rPr>
                <w:spacing w:val="-1"/>
              </w:rPr>
              <w:t xml:space="preserve"> </w:t>
            </w:r>
            <w:r>
              <w:t>lebak</w:t>
            </w:r>
          </w:p>
        </w:tc>
        <w:tc>
          <w:tcPr>
            <w:tcW w:w="537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755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48" w:lineRule="exact"/>
              <w:ind w:left="16" w:right="79"/>
              <w:jc w:val="center"/>
            </w:pPr>
            <w:r>
              <w:t>24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ind w:left="108"/>
            </w:pPr>
            <w:r>
              <w:t>Pada</w:t>
            </w:r>
            <w:r>
              <w:rPr>
                <w:spacing w:val="32"/>
              </w:rPr>
              <w:t xml:space="preserve"> </w:t>
            </w:r>
            <w:r>
              <w:t>musim</w:t>
            </w:r>
            <w:r>
              <w:rPr>
                <w:spacing w:val="31"/>
              </w:rPr>
              <w:t xml:space="preserve"> </w:t>
            </w:r>
            <w:r>
              <w:t>kemarau</w:t>
            </w:r>
            <w:r>
              <w:rPr>
                <w:spacing w:val="31"/>
              </w:rPr>
              <w:t xml:space="preserve"> </w:t>
            </w:r>
            <w:r>
              <w:t>pengelolaan</w:t>
            </w:r>
            <w:r>
              <w:rPr>
                <w:spacing w:val="31"/>
              </w:rPr>
              <w:t xml:space="preserve"> </w:t>
            </w:r>
            <w:r>
              <w:t>pupuk</w:t>
            </w:r>
            <w:r>
              <w:rPr>
                <w:spacing w:val="31"/>
              </w:rPr>
              <w:t xml:space="preserve"> </w:t>
            </w:r>
            <w:r>
              <w:t>dilakukan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15"/>
              </w:rPr>
              <w:t xml:space="preserve"> </w:t>
            </w:r>
            <w:r>
              <w:t>pemberian</w:t>
            </w:r>
            <w:r>
              <w:rPr>
                <w:spacing w:val="16"/>
              </w:rPr>
              <w:t xml:space="preserve"> </w:t>
            </w:r>
            <w:r>
              <w:t>urea</w:t>
            </w:r>
            <w:r>
              <w:rPr>
                <w:spacing w:val="14"/>
              </w:rPr>
              <w:t xml:space="preserve"> </w:t>
            </w:r>
            <w:r>
              <w:t>tablet/granul/briket</w:t>
            </w:r>
            <w:r>
              <w:rPr>
                <w:spacing w:val="15"/>
              </w:rPr>
              <w:t xml:space="preserve"> </w:t>
            </w:r>
            <w:r>
              <w:t>sekitar</w:t>
            </w:r>
            <w:r>
              <w:rPr>
                <w:spacing w:val="15"/>
              </w:rPr>
              <w:t xml:space="preserve"> </w:t>
            </w:r>
            <w:r>
              <w:t>150-</w:t>
            </w:r>
          </w:p>
          <w:p w:rsidR="000546BA" w:rsidRDefault="00590CA3">
            <w:pPr>
              <w:pStyle w:val="TableParagraph"/>
              <w:spacing w:line="234" w:lineRule="exact"/>
              <w:ind w:left="108"/>
            </w:pPr>
            <w:r>
              <w:t>200</w:t>
            </w:r>
            <w:r>
              <w:rPr>
                <w:spacing w:val="-3"/>
              </w:rPr>
              <w:t xml:space="preserve"> </w:t>
            </w:r>
            <w:r>
              <w:t>kg/ha</w:t>
            </w:r>
            <w:r>
              <w:rPr>
                <w:spacing w:val="-3"/>
              </w:rPr>
              <w:t xml:space="preserve"> </w:t>
            </w:r>
            <w:r>
              <w:t>ditambah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100</w:t>
            </w:r>
            <w:r>
              <w:rPr>
                <w:spacing w:val="-2"/>
              </w:rPr>
              <w:t xml:space="preserve"> </w:t>
            </w:r>
            <w:r>
              <w:t>kg</w:t>
            </w:r>
            <w:r>
              <w:rPr>
                <w:spacing w:val="-3"/>
              </w:rPr>
              <w:t xml:space="preserve"> </w:t>
            </w:r>
            <w:r>
              <w:t>SP</w:t>
            </w:r>
            <w:r>
              <w:rPr>
                <w:spacing w:val="-3"/>
              </w:rPr>
              <w:t xml:space="preserve"> </w:t>
            </w:r>
            <w:r>
              <w:t>36/ha</w:t>
            </w:r>
          </w:p>
        </w:tc>
        <w:tc>
          <w:tcPr>
            <w:tcW w:w="537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6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51" w:lineRule="exact"/>
              <w:ind w:left="17" w:right="79"/>
              <w:jc w:val="center"/>
            </w:pPr>
            <w:r>
              <w:t>25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spacing w:line="254" w:lineRule="exact"/>
              <w:ind w:left="108"/>
            </w:pP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herbisida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memperhatikan</w:t>
            </w:r>
            <w:r>
              <w:rPr>
                <w:spacing w:val="1"/>
              </w:rPr>
              <w:t xml:space="preserve"> </w:t>
            </w:r>
            <w:r>
              <w:t>jenis,</w:t>
            </w:r>
            <w:r>
              <w:rPr>
                <w:spacing w:val="-52"/>
              </w:rPr>
              <w:t xml:space="preserve"> </w:t>
            </w:r>
            <w:r>
              <w:t>dosis/takaran,</w:t>
            </w:r>
            <w:r>
              <w:rPr>
                <w:spacing w:val="-3"/>
              </w:rPr>
              <w:t xml:space="preserve"> </w:t>
            </w:r>
            <w:r>
              <w:t>waktu</w:t>
            </w:r>
            <w:r>
              <w:rPr>
                <w:spacing w:val="-2"/>
              </w:rPr>
              <w:t xml:space="preserve"> </w:t>
            </w:r>
            <w:r>
              <w:t>aplikasi,dan</w:t>
            </w:r>
            <w:r>
              <w:rPr>
                <w:spacing w:val="-3"/>
              </w:rPr>
              <w:t xml:space="preserve"> </w:t>
            </w:r>
            <w:r>
              <w:t>cara</w:t>
            </w:r>
            <w:r>
              <w:rPr>
                <w:spacing w:val="-3"/>
              </w:rPr>
              <w:t xml:space="preserve"> </w:t>
            </w:r>
            <w:r>
              <w:t>penyemprotan</w:t>
            </w:r>
          </w:p>
        </w:tc>
        <w:tc>
          <w:tcPr>
            <w:tcW w:w="537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51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32" w:lineRule="exact"/>
              <w:ind w:left="17" w:right="79"/>
              <w:jc w:val="center"/>
            </w:pPr>
            <w:r>
              <w:t>26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spacing w:line="232" w:lineRule="exact"/>
              <w:ind w:left="108"/>
            </w:pPr>
            <w:r>
              <w:t>Melakukan</w:t>
            </w:r>
            <w:r>
              <w:rPr>
                <w:spacing w:val="-6"/>
              </w:rPr>
              <w:t xml:space="preserve"> </w:t>
            </w:r>
            <w:r>
              <w:t>pemanenan</w:t>
            </w:r>
            <w:r>
              <w:rPr>
                <w:spacing w:val="-3"/>
              </w:rPr>
              <w:t xml:space="preserve"> </w:t>
            </w:r>
            <w:r>
              <w:t>menggunakan</w:t>
            </w:r>
            <w:r>
              <w:rPr>
                <w:spacing w:val="-5"/>
              </w:rPr>
              <w:t xml:space="preserve"> </w:t>
            </w:r>
            <w:r>
              <w:t>power</w:t>
            </w:r>
            <w:r>
              <w:rPr>
                <w:spacing w:val="-5"/>
              </w:rPr>
              <w:t xml:space="preserve"> </w:t>
            </w:r>
            <w:r>
              <w:t>thresher</w:t>
            </w:r>
          </w:p>
        </w:tc>
        <w:tc>
          <w:tcPr>
            <w:tcW w:w="53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6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50" w:lineRule="exact"/>
              <w:ind w:left="17" w:right="79"/>
              <w:jc w:val="center"/>
            </w:pPr>
            <w:r>
              <w:t>27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spacing w:line="254" w:lineRule="exact"/>
              <w:ind w:left="108"/>
            </w:pPr>
            <w:r>
              <w:t>Pengelolaan</w:t>
            </w:r>
            <w:r>
              <w:rPr>
                <w:spacing w:val="1"/>
              </w:rPr>
              <w:t xml:space="preserve"> </w:t>
            </w:r>
            <w:r>
              <w:t>pasca</w:t>
            </w:r>
            <w:r>
              <w:rPr>
                <w:spacing w:val="1"/>
              </w:rPr>
              <w:t xml:space="preserve"> </w:t>
            </w:r>
            <w:r>
              <w:t>panen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alat</w:t>
            </w:r>
            <w:r>
              <w:rPr>
                <w:spacing w:val="1"/>
              </w:rPr>
              <w:t xml:space="preserve"> </w:t>
            </w:r>
            <w:r>
              <w:t>perontok</w:t>
            </w:r>
            <w:r>
              <w:rPr>
                <w:spacing w:val="-52"/>
              </w:rPr>
              <w:t xml:space="preserve"> </w:t>
            </w:r>
            <w:r>
              <w:t>gabah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mesin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alat</w:t>
            </w:r>
            <w:r>
              <w:rPr>
                <w:spacing w:val="-1"/>
              </w:rPr>
              <w:t xml:space="preserve"> </w:t>
            </w:r>
            <w:r>
              <w:t>pengering</w:t>
            </w:r>
            <w:r>
              <w:rPr>
                <w:spacing w:val="-3"/>
              </w:rPr>
              <w:t xml:space="preserve"> </w:t>
            </w:r>
            <w:r>
              <w:t>buatan</w:t>
            </w:r>
          </w:p>
        </w:tc>
        <w:tc>
          <w:tcPr>
            <w:tcW w:w="537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50"/>
        </w:trPr>
        <w:tc>
          <w:tcPr>
            <w:tcW w:w="511" w:type="dxa"/>
          </w:tcPr>
          <w:p w:rsidR="000546BA" w:rsidRDefault="00590CA3">
            <w:pPr>
              <w:pStyle w:val="TableParagraph"/>
              <w:spacing w:line="231" w:lineRule="exact"/>
              <w:ind w:left="17" w:right="79"/>
              <w:jc w:val="center"/>
            </w:pPr>
            <w:r>
              <w:t>28</w:t>
            </w:r>
          </w:p>
        </w:tc>
        <w:tc>
          <w:tcPr>
            <w:tcW w:w="5205" w:type="dxa"/>
          </w:tcPr>
          <w:p w:rsidR="000546BA" w:rsidRDefault="00590CA3">
            <w:pPr>
              <w:pStyle w:val="TableParagraph"/>
              <w:spacing w:line="231" w:lineRule="exact"/>
              <w:ind w:left="108"/>
            </w:pPr>
            <w:r>
              <w:t>Hasil</w:t>
            </w:r>
            <w:r>
              <w:rPr>
                <w:spacing w:val="-3"/>
              </w:rPr>
              <w:t xml:space="preserve"> </w:t>
            </w:r>
            <w:r>
              <w:t>panen</w:t>
            </w:r>
            <w:r>
              <w:rPr>
                <w:spacing w:val="-3"/>
              </w:rPr>
              <w:t xml:space="preserve"> </w:t>
            </w:r>
            <w:r>
              <w:t>padi</w:t>
            </w:r>
            <w:r>
              <w:rPr>
                <w:spacing w:val="-3"/>
              </w:rPr>
              <w:t xml:space="preserve"> </w:t>
            </w:r>
            <w:r>
              <w:t>disimpan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gudang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lumbung</w:t>
            </w:r>
          </w:p>
        </w:tc>
        <w:tc>
          <w:tcPr>
            <w:tcW w:w="537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590CA3">
      <w:pPr>
        <w:tabs>
          <w:tab w:val="left" w:pos="5028"/>
        </w:tabs>
        <w:ind w:left="708"/>
        <w:rPr>
          <w:sz w:val="20"/>
        </w:rPr>
      </w:pPr>
      <w:r>
        <w:rPr>
          <w:sz w:val="20"/>
        </w:rPr>
        <w:t>Keterangan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SL  </w:t>
      </w:r>
      <w:r>
        <w:rPr>
          <w:spacing w:val="28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selalu</w:t>
      </w:r>
      <w:r>
        <w:rPr>
          <w:sz w:val="20"/>
        </w:rPr>
        <w:tab/>
        <w:t>SR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sering</w:t>
      </w:r>
    </w:p>
    <w:p w:rsidR="000546BA" w:rsidRDefault="00590CA3">
      <w:pPr>
        <w:tabs>
          <w:tab w:val="left" w:pos="5028"/>
        </w:tabs>
        <w:ind w:left="1857"/>
        <w:rPr>
          <w:sz w:val="20"/>
        </w:rPr>
      </w:pPr>
      <w:r>
        <w:rPr>
          <w:sz w:val="20"/>
        </w:rPr>
        <w:t>KK</w:t>
      </w:r>
      <w:r>
        <w:rPr>
          <w:spacing w:val="47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kadang-kadang</w:t>
      </w:r>
      <w:r>
        <w:rPr>
          <w:sz w:val="20"/>
        </w:rPr>
        <w:tab/>
        <w:t>TP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pernah</w:t>
      </w:r>
    </w:p>
    <w:p w:rsidR="000546BA" w:rsidRDefault="000546BA">
      <w:pPr>
        <w:rPr>
          <w:sz w:val="20"/>
        </w:rPr>
        <w:sectPr w:rsidR="000546BA">
          <w:headerReference w:type="default" r:id="rId577"/>
          <w:footerReference w:type="default" r:id="rId578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1638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Heading2"/>
        <w:spacing w:before="232" w:line="480" w:lineRule="auto"/>
        <w:ind w:left="707" w:right="3581"/>
      </w:pPr>
      <w:r>
        <w:t>Kapasitas Meningkatkan Pendapatan Rumah Tangga</w:t>
      </w:r>
      <w:r>
        <w:rPr>
          <w:spacing w:val="-57"/>
        </w:rPr>
        <w:t xml:space="preserve"> </w:t>
      </w:r>
      <w:r>
        <w:t>Ranah</w:t>
      </w:r>
      <w:r>
        <w:rPr>
          <w:spacing w:val="-1"/>
        </w:rPr>
        <w:t xml:space="preserve"> </w:t>
      </w:r>
      <w:r>
        <w:t>Pengetahuan</w:t>
      </w:r>
    </w:p>
    <w:p w:rsidR="000546BA" w:rsidRDefault="00590CA3">
      <w:pPr>
        <w:pStyle w:val="ListParagraph"/>
        <w:numPr>
          <w:ilvl w:val="0"/>
          <w:numId w:val="3"/>
        </w:numPr>
        <w:tabs>
          <w:tab w:val="left" w:pos="1068"/>
        </w:tabs>
        <w:ind w:right="1178"/>
      </w:pPr>
      <w:r>
        <w:t>Menurut</w:t>
      </w:r>
      <w:r>
        <w:rPr>
          <w:spacing w:val="27"/>
        </w:rPr>
        <w:t xml:space="preserve"> </w:t>
      </w:r>
      <w:r>
        <w:t>Bapak/Ibu</w:t>
      </w:r>
      <w:r>
        <w:rPr>
          <w:spacing w:val="27"/>
        </w:rPr>
        <w:t xml:space="preserve"> </w:t>
      </w:r>
      <w:r>
        <w:t>apakah</w:t>
      </w:r>
      <w:r>
        <w:rPr>
          <w:spacing w:val="27"/>
        </w:rPr>
        <w:t xml:space="preserve"> </w:t>
      </w:r>
      <w:r>
        <w:t>ada</w:t>
      </w:r>
      <w:r>
        <w:rPr>
          <w:spacing w:val="28"/>
        </w:rPr>
        <w:t xml:space="preserve"> </w:t>
      </w:r>
      <w:r>
        <w:t>peluang</w:t>
      </w:r>
      <w:r>
        <w:rPr>
          <w:spacing w:val="27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kesempatan</w:t>
      </w:r>
      <w:r>
        <w:rPr>
          <w:spacing w:val="27"/>
        </w:rPr>
        <w:t xml:space="preserve"> </w:t>
      </w:r>
      <w:r>
        <w:t>kerja</w:t>
      </w:r>
      <w:r>
        <w:rPr>
          <w:spacing w:val="28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berusaha</w:t>
      </w:r>
      <w:r>
        <w:rPr>
          <w:spacing w:val="27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meningkatkan</w:t>
      </w:r>
      <w:r>
        <w:rPr>
          <w:spacing w:val="-3"/>
        </w:rPr>
        <w:t xml:space="preserve"> </w:t>
      </w:r>
      <w:r>
        <w:t>pendapatan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luar usahatani?</w:t>
      </w:r>
    </w:p>
    <w:p w:rsidR="000546BA" w:rsidRDefault="00590CA3">
      <w:pPr>
        <w:pStyle w:val="ListParagraph"/>
        <w:numPr>
          <w:ilvl w:val="1"/>
          <w:numId w:val="3"/>
        </w:numPr>
        <w:tabs>
          <w:tab w:val="left" w:pos="1435"/>
          <w:tab w:val="left" w:pos="3587"/>
        </w:tabs>
        <w:ind w:left="1434" w:hanging="368"/>
      </w:pPr>
      <w:r>
        <w:t>Tidak</w:t>
      </w:r>
      <w:r>
        <w:rPr>
          <w:spacing w:val="-2"/>
        </w:rPr>
        <w:t xml:space="preserve"> </w:t>
      </w:r>
      <w:r>
        <w:t>tahu</w:t>
      </w:r>
      <w:r>
        <w:tab/>
        <w:t>(2)</w:t>
      </w:r>
      <w:r>
        <w:rPr>
          <w:spacing w:val="50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terbatas/sulit</w:t>
      </w:r>
    </w:p>
    <w:p w:rsidR="000546BA" w:rsidRDefault="00590CA3">
      <w:pPr>
        <w:tabs>
          <w:tab w:val="left" w:pos="3583"/>
        </w:tabs>
        <w:ind w:left="1068"/>
      </w:pPr>
      <w:r>
        <w:t>(3)</w:t>
      </w:r>
      <w:r>
        <w:rPr>
          <w:spacing w:val="53"/>
        </w:rPr>
        <w:t xml:space="preserve"> </w:t>
      </w:r>
      <w:r>
        <w:t>Banyak</w:t>
      </w:r>
      <w:r>
        <w:tab/>
        <w:t>(4)</w:t>
      </w:r>
      <w:r>
        <w:rPr>
          <w:spacing w:val="50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banyak</w:t>
      </w:r>
    </w:p>
    <w:p w:rsidR="000546BA" w:rsidRDefault="000546BA">
      <w:pPr>
        <w:pStyle w:val="BodyText"/>
        <w:spacing w:before="9"/>
        <w:rPr>
          <w:sz w:val="21"/>
        </w:rPr>
      </w:pPr>
    </w:p>
    <w:p w:rsidR="000546BA" w:rsidRDefault="00590CA3">
      <w:pPr>
        <w:pStyle w:val="BodyText"/>
        <w:ind w:left="1068"/>
      </w:pPr>
      <w:r>
        <w:t>Jika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sebutkan.........................................................................</w:t>
      </w:r>
    </w:p>
    <w:p w:rsidR="000546BA" w:rsidRDefault="000546BA">
      <w:pPr>
        <w:pStyle w:val="BodyText"/>
      </w:pPr>
    </w:p>
    <w:p w:rsidR="000546BA" w:rsidRDefault="00590CA3">
      <w:pPr>
        <w:pStyle w:val="ListParagraph"/>
        <w:numPr>
          <w:ilvl w:val="0"/>
          <w:numId w:val="3"/>
        </w:numPr>
        <w:tabs>
          <w:tab w:val="left" w:pos="1127"/>
          <w:tab w:val="left" w:pos="1128"/>
        </w:tabs>
        <w:ind w:left="1068" w:right="1179"/>
        <w:rPr>
          <w:sz w:val="24"/>
        </w:rPr>
      </w:pPr>
      <w:r>
        <w:tab/>
      </w:r>
      <w:r>
        <w:rPr>
          <w:sz w:val="24"/>
        </w:rPr>
        <w:t>Menurut</w:t>
      </w:r>
      <w:r>
        <w:rPr>
          <w:spacing w:val="27"/>
          <w:sz w:val="24"/>
        </w:rPr>
        <w:t xml:space="preserve"> </w:t>
      </w:r>
      <w:r>
        <w:rPr>
          <w:sz w:val="24"/>
        </w:rPr>
        <w:t>Bapak/Ibu</w:t>
      </w:r>
      <w:r>
        <w:rPr>
          <w:spacing w:val="27"/>
          <w:sz w:val="24"/>
        </w:rPr>
        <w:t xml:space="preserve"> </w:t>
      </w:r>
      <w:r>
        <w:rPr>
          <w:sz w:val="24"/>
        </w:rPr>
        <w:t>apakah</w:t>
      </w:r>
      <w:r>
        <w:rPr>
          <w:spacing w:val="27"/>
          <w:sz w:val="24"/>
        </w:rPr>
        <w:t xml:space="preserve"> </w:t>
      </w:r>
      <w:r>
        <w:rPr>
          <w:sz w:val="24"/>
        </w:rPr>
        <w:t>ada</w:t>
      </w:r>
      <w:r>
        <w:rPr>
          <w:spacing w:val="28"/>
          <w:sz w:val="24"/>
        </w:rPr>
        <w:t xml:space="preserve"> </w:t>
      </w:r>
      <w:r>
        <w:rPr>
          <w:sz w:val="24"/>
        </w:rPr>
        <w:t>tempat</w:t>
      </w:r>
      <w:r>
        <w:rPr>
          <w:spacing w:val="28"/>
          <w:sz w:val="24"/>
        </w:rPr>
        <w:t xml:space="preserve"> </w:t>
      </w:r>
      <w:r>
        <w:rPr>
          <w:sz w:val="24"/>
        </w:rPr>
        <w:t>untuk</w:t>
      </w:r>
      <w:r>
        <w:rPr>
          <w:spacing w:val="27"/>
          <w:sz w:val="24"/>
        </w:rPr>
        <w:t xml:space="preserve"> </w:t>
      </w:r>
      <w:r>
        <w:rPr>
          <w:sz w:val="24"/>
        </w:rPr>
        <w:t>memasarkan</w:t>
      </w:r>
      <w:r>
        <w:rPr>
          <w:spacing w:val="27"/>
          <w:sz w:val="24"/>
        </w:rPr>
        <w:t xml:space="preserve"> </w:t>
      </w:r>
      <w:r>
        <w:rPr>
          <w:sz w:val="24"/>
        </w:rPr>
        <w:t>hasil</w:t>
      </w:r>
      <w:r>
        <w:rPr>
          <w:spacing w:val="28"/>
          <w:sz w:val="24"/>
        </w:rPr>
        <w:t xml:space="preserve"> </w:t>
      </w:r>
      <w:r>
        <w:rPr>
          <w:sz w:val="24"/>
        </w:rPr>
        <w:t>usaha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Bapak/Ibu</w:t>
      </w:r>
      <w:r>
        <w:rPr>
          <w:spacing w:val="-1"/>
          <w:sz w:val="24"/>
        </w:rPr>
        <w:t xml:space="preserve"> </w:t>
      </w:r>
      <w:r>
        <w:rPr>
          <w:sz w:val="24"/>
        </w:rPr>
        <w:t>lakukan sekarang?</w:t>
      </w:r>
    </w:p>
    <w:p w:rsidR="000546BA" w:rsidRDefault="00590CA3">
      <w:pPr>
        <w:pStyle w:val="ListParagraph"/>
        <w:numPr>
          <w:ilvl w:val="1"/>
          <w:numId w:val="3"/>
        </w:numPr>
        <w:tabs>
          <w:tab w:val="left" w:pos="1488"/>
          <w:tab w:val="left" w:pos="4307"/>
        </w:tabs>
        <w:spacing w:line="275" w:lineRule="exact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tahu</w:t>
      </w:r>
      <w:r>
        <w:rPr>
          <w:sz w:val="24"/>
        </w:rPr>
        <w:tab/>
        <w:t>(2)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3"/>
          <w:sz w:val="24"/>
        </w:rPr>
        <w:t xml:space="preserve"> </w:t>
      </w:r>
      <w:r>
        <w:rPr>
          <w:sz w:val="24"/>
        </w:rPr>
        <w:t>terbatas/sulit</w:t>
      </w:r>
    </w:p>
    <w:p w:rsidR="000546BA" w:rsidRDefault="00590CA3">
      <w:pPr>
        <w:pStyle w:val="ListParagraph"/>
        <w:numPr>
          <w:ilvl w:val="1"/>
          <w:numId w:val="3"/>
        </w:numPr>
        <w:tabs>
          <w:tab w:val="left" w:pos="1428"/>
          <w:tab w:val="left" w:pos="4307"/>
        </w:tabs>
        <w:ind w:left="1428" w:hanging="360"/>
        <w:rPr>
          <w:sz w:val="24"/>
        </w:rPr>
      </w:pPr>
      <w:r>
        <w:rPr>
          <w:sz w:val="24"/>
        </w:rPr>
        <w:t>Banyak</w:t>
      </w:r>
      <w:r>
        <w:rPr>
          <w:sz w:val="24"/>
        </w:rPr>
        <w:tab/>
        <w:t>(4)</w:t>
      </w:r>
      <w:r>
        <w:rPr>
          <w:spacing w:val="58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banyak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068"/>
      </w:pPr>
      <w:r>
        <w:t>Jika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sebutkan.........................................................................</w:t>
      </w: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pStyle w:val="ListParagraph"/>
        <w:numPr>
          <w:ilvl w:val="0"/>
          <w:numId w:val="3"/>
        </w:numPr>
        <w:tabs>
          <w:tab w:val="left" w:pos="1122"/>
          <w:tab w:val="left" w:pos="1124"/>
        </w:tabs>
        <w:ind w:right="1177"/>
      </w:pPr>
      <w:r>
        <w:tab/>
      </w:r>
      <w:r>
        <w:t>Menurut</w:t>
      </w:r>
      <w:r>
        <w:rPr>
          <w:spacing w:val="15"/>
        </w:rPr>
        <w:t xml:space="preserve"> </w:t>
      </w:r>
      <w:r>
        <w:t>bapak/Ibu</w:t>
      </w:r>
      <w:r>
        <w:rPr>
          <w:spacing w:val="17"/>
        </w:rPr>
        <w:t xml:space="preserve"> </w:t>
      </w:r>
      <w:r>
        <w:t>adakah</w:t>
      </w:r>
      <w:r>
        <w:rPr>
          <w:spacing w:val="17"/>
        </w:rPr>
        <w:t xml:space="preserve"> </w:t>
      </w:r>
      <w:r>
        <w:t>cara</w:t>
      </w:r>
      <w:r>
        <w:rPr>
          <w:spacing w:val="16"/>
        </w:rPr>
        <w:t xml:space="preserve"> </w:t>
      </w:r>
      <w:r>
        <w:t>baru</w:t>
      </w:r>
      <w:r>
        <w:rPr>
          <w:spacing w:val="16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dilakukan</w:t>
      </w:r>
      <w:r>
        <w:rPr>
          <w:spacing w:val="17"/>
        </w:rPr>
        <w:t xml:space="preserve"> </w:t>
      </w:r>
      <w:r>
        <w:t>agar</w:t>
      </w:r>
      <w:r>
        <w:rPr>
          <w:spacing w:val="14"/>
        </w:rPr>
        <w:t xml:space="preserve"> </w:t>
      </w:r>
      <w:r>
        <w:t>usaha</w:t>
      </w:r>
      <w:r>
        <w:rPr>
          <w:spacing w:val="16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selama</w:t>
      </w:r>
      <w:r>
        <w:rPr>
          <w:spacing w:val="-5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dikerjakan</w:t>
      </w:r>
      <w:r>
        <w:rPr>
          <w:spacing w:val="-1"/>
        </w:rPr>
        <w:t xml:space="preserve"> </w:t>
      </w:r>
      <w:r>
        <w:t>dapat lebih baik/berkembang?</w:t>
      </w:r>
    </w:p>
    <w:p w:rsidR="000546BA" w:rsidRDefault="00590CA3">
      <w:pPr>
        <w:pStyle w:val="ListParagraph"/>
        <w:numPr>
          <w:ilvl w:val="1"/>
          <w:numId w:val="3"/>
        </w:numPr>
        <w:tabs>
          <w:tab w:val="left" w:pos="1488"/>
          <w:tab w:val="left" w:pos="4307"/>
        </w:tabs>
        <w:spacing w:line="276" w:lineRule="exact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tahu</w:t>
      </w:r>
      <w:r>
        <w:rPr>
          <w:sz w:val="24"/>
        </w:rPr>
        <w:tab/>
        <w:t>(2)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3"/>
          <w:sz w:val="24"/>
        </w:rPr>
        <w:t xml:space="preserve"> </w:t>
      </w:r>
      <w:r>
        <w:rPr>
          <w:sz w:val="24"/>
        </w:rPr>
        <w:t>terbatas/sulit</w:t>
      </w:r>
    </w:p>
    <w:p w:rsidR="000546BA" w:rsidRDefault="00590CA3">
      <w:pPr>
        <w:pStyle w:val="BodyText"/>
        <w:tabs>
          <w:tab w:val="left" w:pos="4307"/>
        </w:tabs>
        <w:ind w:left="1068"/>
      </w:pPr>
      <w:r>
        <w:t>(3)</w:t>
      </w:r>
      <w:r>
        <w:rPr>
          <w:spacing w:val="18"/>
        </w:rPr>
        <w:t xml:space="preserve"> </w:t>
      </w:r>
      <w:r>
        <w:t>Banyak</w:t>
      </w:r>
      <w:r>
        <w:tab/>
        <w:t>(4)</w:t>
      </w:r>
      <w:r>
        <w:rPr>
          <w:spacing w:val="59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banyak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ind w:left="1068"/>
      </w:pPr>
      <w:r>
        <w:t>Jika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sebutkan.........................................................................</w:t>
      </w:r>
    </w:p>
    <w:p w:rsidR="000546BA" w:rsidRDefault="000546BA">
      <w:pPr>
        <w:pStyle w:val="BodyText"/>
        <w:spacing w:before="3"/>
        <w:rPr>
          <w:sz w:val="22"/>
        </w:rPr>
      </w:pPr>
    </w:p>
    <w:p w:rsidR="000546BA" w:rsidRDefault="00590CA3">
      <w:pPr>
        <w:pStyle w:val="Heading2"/>
        <w:ind w:left="1428"/>
      </w:pPr>
      <w:r>
        <w:t>(Tabel</w:t>
      </w:r>
      <w:r>
        <w:rPr>
          <w:spacing w:val="-2"/>
        </w:rPr>
        <w:t xml:space="preserve"> </w:t>
      </w:r>
      <w:r>
        <w:t>diisi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enumerator)</w:t>
      </w:r>
    </w:p>
    <w:p w:rsidR="000546BA" w:rsidRDefault="000546BA">
      <w:pPr>
        <w:pStyle w:val="BodyText"/>
        <w:rPr>
          <w:b/>
          <w:sz w:val="22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4"/>
        <w:gridCol w:w="778"/>
        <w:gridCol w:w="950"/>
        <w:gridCol w:w="656"/>
        <w:gridCol w:w="864"/>
      </w:tblGrid>
      <w:tr w:rsidR="000546BA">
        <w:trPr>
          <w:trHeight w:val="776"/>
        </w:trPr>
        <w:tc>
          <w:tcPr>
            <w:tcW w:w="4904" w:type="dxa"/>
          </w:tcPr>
          <w:p w:rsidR="000546BA" w:rsidRDefault="00590CA3">
            <w:pPr>
              <w:pStyle w:val="TableParagraph"/>
              <w:ind w:left="467"/>
            </w:pPr>
            <w:r>
              <w:t>Tingkat</w:t>
            </w:r>
            <w:r>
              <w:rPr>
                <w:spacing w:val="26"/>
              </w:rPr>
              <w:t xml:space="preserve"> </w:t>
            </w:r>
            <w:r>
              <w:t>pengetahuan</w:t>
            </w:r>
            <w:r>
              <w:rPr>
                <w:spacing w:val="27"/>
              </w:rPr>
              <w:t xml:space="preserve"> </w:t>
            </w:r>
            <w:r>
              <w:t>petani</w:t>
            </w:r>
            <w:r>
              <w:rPr>
                <w:spacing w:val="26"/>
              </w:rPr>
              <w:t xml:space="preserve"> </w:t>
            </w:r>
            <w:r>
              <w:t>terhadap</w:t>
            </w:r>
            <w:r>
              <w:rPr>
                <w:spacing w:val="27"/>
              </w:rPr>
              <w:t xml:space="preserve"> </w:t>
            </w:r>
            <w:r>
              <w:t>b</w:t>
            </w:r>
            <w:r>
              <w:t>idang-</w:t>
            </w:r>
            <w:r>
              <w:rPr>
                <w:spacing w:val="-52"/>
              </w:rPr>
              <w:t xml:space="preserve"> </w:t>
            </w:r>
            <w:r>
              <w:t>bidang</w:t>
            </w:r>
            <w:r>
              <w:rPr>
                <w:spacing w:val="-2"/>
              </w:rPr>
              <w:t xml:space="preserve"> </w:t>
            </w:r>
            <w:r>
              <w:t>usaha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dikerjakan</w:t>
            </w:r>
          </w:p>
        </w:tc>
        <w:tc>
          <w:tcPr>
            <w:tcW w:w="778" w:type="dxa"/>
          </w:tcPr>
          <w:p w:rsidR="000546BA" w:rsidRDefault="00590CA3">
            <w:pPr>
              <w:pStyle w:val="TableParagraph"/>
              <w:ind w:left="108" w:right="77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baik</w:t>
            </w:r>
          </w:p>
        </w:tc>
        <w:tc>
          <w:tcPr>
            <w:tcW w:w="950" w:type="dxa"/>
          </w:tcPr>
          <w:p w:rsidR="000546BA" w:rsidRDefault="00590CA3">
            <w:pPr>
              <w:pStyle w:val="TableParagraph"/>
              <w:ind w:left="109" w:right="83"/>
              <w:rPr>
                <w:b/>
              </w:rPr>
            </w:pPr>
            <w:r>
              <w:rPr>
                <w:b/>
                <w:spacing w:val="-1"/>
              </w:rPr>
              <w:t>Kurang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baik</w:t>
            </w:r>
          </w:p>
        </w:tc>
        <w:tc>
          <w:tcPr>
            <w:tcW w:w="656" w:type="dxa"/>
          </w:tcPr>
          <w:p w:rsidR="000546BA" w:rsidRDefault="00590CA3">
            <w:pPr>
              <w:pStyle w:val="TableParagraph"/>
              <w:spacing w:line="253" w:lineRule="exact"/>
              <w:ind w:left="108"/>
              <w:rPr>
                <w:b/>
              </w:rPr>
            </w:pPr>
            <w:r>
              <w:rPr>
                <w:b/>
              </w:rPr>
              <w:t>Baik</w:t>
            </w:r>
          </w:p>
        </w:tc>
        <w:tc>
          <w:tcPr>
            <w:tcW w:w="864" w:type="dxa"/>
          </w:tcPr>
          <w:p w:rsidR="000546BA" w:rsidRDefault="00590CA3">
            <w:pPr>
              <w:pStyle w:val="TableParagraph"/>
              <w:ind w:left="109" w:right="77"/>
              <w:rPr>
                <w:b/>
              </w:rPr>
            </w:pPr>
            <w:r>
              <w:rPr>
                <w:b/>
              </w:rPr>
              <w:t>Sangat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baik</w:t>
            </w:r>
          </w:p>
        </w:tc>
      </w:tr>
      <w:tr w:rsidR="000546BA">
        <w:trPr>
          <w:trHeight w:val="252"/>
        </w:trPr>
        <w:tc>
          <w:tcPr>
            <w:tcW w:w="4904" w:type="dxa"/>
          </w:tcPr>
          <w:p w:rsidR="000546BA" w:rsidRDefault="00590CA3">
            <w:pPr>
              <w:pStyle w:val="TableParagraph"/>
              <w:tabs>
                <w:tab w:val="left" w:pos="522"/>
              </w:tabs>
              <w:spacing w:line="233" w:lineRule="exact"/>
              <w:ind w:left="107"/>
            </w:pPr>
            <w:r>
              <w:t>1.</w:t>
            </w:r>
            <w:r>
              <w:tab/>
              <w:t>Pengetahuan</w:t>
            </w:r>
            <w:r>
              <w:rPr>
                <w:spacing w:val="-4"/>
              </w:rPr>
              <w:t xml:space="preserve"> </w:t>
            </w:r>
            <w:r>
              <w:t>terhadap</w:t>
            </w:r>
            <w:r>
              <w:rPr>
                <w:spacing w:val="-4"/>
              </w:rPr>
              <w:t xml:space="preserve"> </w:t>
            </w:r>
            <w:r>
              <w:t>peluang</w:t>
            </w:r>
            <w:r>
              <w:rPr>
                <w:spacing w:val="-4"/>
              </w:rPr>
              <w:t xml:space="preserve"> </w:t>
            </w:r>
            <w:r>
              <w:t>usaha</w:t>
            </w:r>
          </w:p>
        </w:tc>
        <w:tc>
          <w:tcPr>
            <w:tcW w:w="77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5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904" w:type="dxa"/>
          </w:tcPr>
          <w:p w:rsidR="000546BA" w:rsidRDefault="00590CA3">
            <w:pPr>
              <w:pStyle w:val="TableParagraph"/>
              <w:tabs>
                <w:tab w:val="left" w:pos="522"/>
              </w:tabs>
              <w:spacing w:line="233" w:lineRule="exact"/>
              <w:ind w:left="107"/>
            </w:pPr>
            <w:r>
              <w:t>2.</w:t>
            </w:r>
            <w:r>
              <w:tab/>
              <w:t>Pengetahuan</w:t>
            </w:r>
            <w:r>
              <w:rPr>
                <w:spacing w:val="-5"/>
              </w:rPr>
              <w:t xml:space="preserve"> </w:t>
            </w:r>
            <w:r>
              <w:t>terhadap</w:t>
            </w:r>
            <w:r>
              <w:rPr>
                <w:spacing w:val="-4"/>
              </w:rPr>
              <w:t xml:space="preserve"> </w:t>
            </w:r>
            <w:r>
              <w:t>peluang</w:t>
            </w:r>
            <w:r>
              <w:rPr>
                <w:spacing w:val="-4"/>
              </w:rPr>
              <w:t xml:space="preserve"> </w:t>
            </w:r>
            <w:r>
              <w:t>pasar</w:t>
            </w:r>
          </w:p>
        </w:tc>
        <w:tc>
          <w:tcPr>
            <w:tcW w:w="77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5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52"/>
        </w:trPr>
        <w:tc>
          <w:tcPr>
            <w:tcW w:w="4904" w:type="dxa"/>
          </w:tcPr>
          <w:p w:rsidR="000546BA" w:rsidRDefault="00590CA3">
            <w:pPr>
              <w:pStyle w:val="TableParagraph"/>
              <w:tabs>
                <w:tab w:val="left" w:pos="578"/>
              </w:tabs>
              <w:spacing w:line="233" w:lineRule="exact"/>
              <w:ind w:left="107"/>
            </w:pPr>
            <w:r>
              <w:t>3.</w:t>
            </w:r>
            <w:r>
              <w:tab/>
              <w:t>Pengetahuan</w:t>
            </w:r>
            <w:r>
              <w:rPr>
                <w:spacing w:val="-6"/>
              </w:rPr>
              <w:t xml:space="preserve"> </w:t>
            </w:r>
            <w:r>
              <w:t>terhadap</w:t>
            </w:r>
            <w:r>
              <w:rPr>
                <w:spacing w:val="-6"/>
              </w:rPr>
              <w:t xml:space="preserve"> </w:t>
            </w:r>
            <w:r>
              <w:t>pengembangan</w:t>
            </w:r>
            <w:r>
              <w:rPr>
                <w:spacing w:val="-3"/>
              </w:rPr>
              <w:t xml:space="preserve"> </w:t>
            </w:r>
            <w:r>
              <w:t>usaha</w:t>
            </w:r>
          </w:p>
        </w:tc>
        <w:tc>
          <w:tcPr>
            <w:tcW w:w="77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95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5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ind w:left="708"/>
        <w:rPr>
          <w:b/>
          <w:sz w:val="24"/>
        </w:rPr>
      </w:pPr>
      <w:r>
        <w:rPr>
          <w:b/>
          <w:sz w:val="24"/>
        </w:rPr>
        <w:t>Ranah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Sikap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207"/>
        <w:gridCol w:w="645"/>
        <w:gridCol w:w="535"/>
        <w:gridCol w:w="645"/>
        <w:gridCol w:w="615"/>
      </w:tblGrid>
      <w:tr w:rsidR="000546BA">
        <w:trPr>
          <w:trHeight w:val="27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645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535" w:type="dxa"/>
          </w:tcPr>
          <w:p w:rsidR="000546BA" w:rsidRDefault="00590CA3">
            <w:pPr>
              <w:pStyle w:val="TableParagraph"/>
              <w:spacing w:line="257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45" w:type="dxa"/>
          </w:tcPr>
          <w:p w:rsidR="000546BA" w:rsidRDefault="00590CA3">
            <w:pPr>
              <w:pStyle w:val="TableParagraph"/>
              <w:spacing w:line="25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615" w:type="dxa"/>
          </w:tcPr>
          <w:p w:rsidR="000546BA" w:rsidRDefault="00590CA3">
            <w:pPr>
              <w:pStyle w:val="TableParagraph"/>
              <w:spacing w:line="257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 w:rsidR="000546BA">
        <w:trPr>
          <w:trHeight w:val="50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Apakah</w:t>
            </w:r>
            <w:r>
              <w:rPr>
                <w:spacing w:val="49"/>
              </w:rPr>
              <w:t xml:space="preserve"> </w:t>
            </w:r>
            <w:r>
              <w:t>Bapak/Ibu</w:t>
            </w:r>
            <w:r>
              <w:rPr>
                <w:spacing w:val="49"/>
              </w:rPr>
              <w:t xml:space="preserve"> </w:t>
            </w:r>
            <w:r>
              <w:t>setuju</w:t>
            </w:r>
            <w:r>
              <w:rPr>
                <w:spacing w:val="49"/>
              </w:rPr>
              <w:t xml:space="preserve"> </w:t>
            </w:r>
            <w:r>
              <w:t>jika</w:t>
            </w:r>
            <w:r>
              <w:rPr>
                <w:spacing w:val="48"/>
              </w:rPr>
              <w:t xml:space="preserve"> </w:t>
            </w:r>
            <w:r>
              <w:t>ada</w:t>
            </w:r>
            <w:r>
              <w:rPr>
                <w:spacing w:val="48"/>
              </w:rPr>
              <w:t xml:space="preserve"> </w:t>
            </w:r>
            <w:r>
              <w:t>anggota</w:t>
            </w:r>
            <w:r>
              <w:rPr>
                <w:spacing w:val="48"/>
              </w:rPr>
              <w:t xml:space="preserve"> </w:t>
            </w:r>
            <w:r>
              <w:t>rumah</w:t>
            </w:r>
            <w:r>
              <w:rPr>
                <w:spacing w:val="-52"/>
              </w:rPr>
              <w:t xml:space="preserve"> </w:t>
            </w:r>
            <w:r>
              <w:t>tangga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4"/>
              </w:rPr>
              <w:t xml:space="preserve"> </w:t>
            </w:r>
            <w:r>
              <w:t>ikut</w:t>
            </w:r>
            <w:r>
              <w:rPr>
                <w:spacing w:val="-3"/>
              </w:rPr>
              <w:t xml:space="preserve"> </w:t>
            </w:r>
            <w:r>
              <w:t>bekerja</w:t>
            </w:r>
            <w:r>
              <w:rPr>
                <w:spacing w:val="-4"/>
              </w:rPr>
              <w:t xml:space="preserve"> </w:t>
            </w:r>
            <w:r>
              <w:t>selain</w:t>
            </w:r>
            <w:r>
              <w:rPr>
                <w:spacing w:val="-3"/>
              </w:rPr>
              <w:t xml:space="preserve"> </w:t>
            </w:r>
            <w:r>
              <w:t>berusahatani</w:t>
            </w:r>
            <w:r>
              <w:rPr>
                <w:spacing w:val="-3"/>
              </w:rPr>
              <w:t xml:space="preserve"> </w:t>
            </w:r>
            <w:r>
              <w:t>padi</w:t>
            </w:r>
            <w:r>
              <w:rPr>
                <w:spacing w:val="-3"/>
              </w:rPr>
              <w:t xml:space="preserve"> </w:t>
            </w:r>
            <w:r>
              <w:t>lebak?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ind w:left="107"/>
            </w:pPr>
            <w:r>
              <w:t>Apakah</w:t>
            </w:r>
            <w:r>
              <w:rPr>
                <w:spacing w:val="3"/>
              </w:rPr>
              <w:t xml:space="preserve"> </w:t>
            </w:r>
            <w:r>
              <w:t>Bapak/Ibusetuju</w:t>
            </w:r>
            <w:r>
              <w:rPr>
                <w:spacing w:val="2"/>
              </w:rPr>
              <w:t xml:space="preserve"> </w:t>
            </w:r>
            <w:r>
              <w:t>jika</w:t>
            </w:r>
            <w:r>
              <w:rPr>
                <w:spacing w:val="2"/>
              </w:rPr>
              <w:t xml:space="preserve"> </w:t>
            </w:r>
            <w:r>
              <w:t>melakukan</w:t>
            </w:r>
            <w:r>
              <w:rPr>
                <w:spacing w:val="3"/>
              </w:rPr>
              <w:t xml:space="preserve"> </w:t>
            </w:r>
            <w:r>
              <w:t>pemilihan</w:t>
            </w:r>
            <w:r>
              <w:rPr>
                <w:spacing w:val="-52"/>
              </w:rPr>
              <w:t xml:space="preserve"> </w:t>
            </w:r>
            <w:r>
              <w:t>varitas</w:t>
            </w:r>
            <w:r>
              <w:rPr>
                <w:spacing w:val="41"/>
              </w:rPr>
              <w:t xml:space="preserve"> </w:t>
            </w:r>
            <w:r>
              <w:t>unggul</w:t>
            </w:r>
            <w:r>
              <w:rPr>
                <w:spacing w:val="42"/>
              </w:rPr>
              <w:t xml:space="preserve"> </w:t>
            </w:r>
            <w:r>
              <w:t>untuk</w:t>
            </w:r>
            <w:r>
              <w:rPr>
                <w:spacing w:val="42"/>
              </w:rPr>
              <w:t xml:space="preserve"> </w:t>
            </w:r>
            <w:r>
              <w:t>memperoleh</w:t>
            </w:r>
            <w:r>
              <w:rPr>
                <w:spacing w:val="42"/>
              </w:rPr>
              <w:t xml:space="preserve"> </w:t>
            </w:r>
            <w:r>
              <w:t>hasil</w:t>
            </w:r>
            <w:r>
              <w:rPr>
                <w:spacing w:val="42"/>
              </w:rPr>
              <w:t xml:space="preserve"> </w:t>
            </w:r>
            <w:r>
              <w:t>tanaman</w:t>
            </w:r>
            <w:r>
              <w:rPr>
                <w:spacing w:val="42"/>
              </w:rPr>
              <w:t xml:space="preserve"> </w:t>
            </w:r>
            <w:r>
              <w:t>yang</w:t>
            </w:r>
          </w:p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t>lebih</w:t>
            </w:r>
            <w:r>
              <w:rPr>
                <w:spacing w:val="-2"/>
              </w:rPr>
              <w:t xml:space="preserve"> </w:t>
            </w:r>
            <w:r>
              <w:t>baik?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50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spacing w:line="252" w:lineRule="exact"/>
              <w:ind w:left="107"/>
            </w:pPr>
            <w:r>
              <w:t>Apakah</w:t>
            </w:r>
            <w:r>
              <w:rPr>
                <w:spacing w:val="49"/>
              </w:rPr>
              <w:t xml:space="preserve"> </w:t>
            </w:r>
            <w:r>
              <w:t>Bapak/Ibu</w:t>
            </w:r>
            <w:r>
              <w:rPr>
                <w:spacing w:val="50"/>
              </w:rPr>
              <w:t xml:space="preserve"> </w:t>
            </w:r>
            <w:r>
              <w:t>setuju</w:t>
            </w:r>
            <w:r>
              <w:rPr>
                <w:spacing w:val="48"/>
              </w:rPr>
              <w:t xml:space="preserve"> </w:t>
            </w:r>
            <w:r>
              <w:t>jika</w:t>
            </w:r>
            <w:r>
              <w:rPr>
                <w:spacing w:val="49"/>
              </w:rPr>
              <w:t xml:space="preserve"> </w:t>
            </w:r>
            <w:r>
              <w:t>melakukan</w:t>
            </w:r>
            <w:r>
              <w:rPr>
                <w:spacing w:val="49"/>
              </w:rPr>
              <w:t xml:space="preserve"> </w:t>
            </w:r>
            <w:r>
              <w:t>pemupukan</w:t>
            </w:r>
            <w:r>
              <w:rPr>
                <w:spacing w:val="-52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meningkatkan</w:t>
            </w:r>
            <w:r>
              <w:rPr>
                <w:spacing w:val="-2"/>
              </w:rPr>
              <w:t xml:space="preserve"> </w:t>
            </w:r>
            <w:r>
              <w:t>produksi</w:t>
            </w:r>
            <w:r>
              <w:rPr>
                <w:spacing w:val="-3"/>
              </w:rPr>
              <w:t xml:space="preserve"> </w:t>
            </w:r>
            <w:r>
              <w:t>sayuran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3"/>
              </w:rPr>
              <w:t xml:space="preserve"> </w:t>
            </w:r>
            <w:r>
              <w:t>palawija?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759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tabs>
                <w:tab w:val="left" w:pos="1306"/>
                <w:tab w:val="left" w:pos="2410"/>
                <w:tab w:val="left" w:pos="2738"/>
                <w:tab w:val="left" w:pos="3551"/>
                <w:tab w:val="left" w:pos="3778"/>
                <w:tab w:val="left" w:pos="4623"/>
                <w:tab w:val="left" w:pos="4682"/>
              </w:tabs>
              <w:ind w:left="107" w:right="95"/>
            </w:pPr>
            <w:r>
              <w:t>Apakah</w:t>
            </w:r>
            <w:r>
              <w:tab/>
              <w:t>Bapak/Ibu</w:t>
            </w:r>
            <w:r>
              <w:tab/>
            </w:r>
            <w:r>
              <w:tab/>
              <w:t>setuju</w:t>
            </w:r>
            <w:r>
              <w:tab/>
            </w:r>
            <w:r>
              <w:tab/>
              <w:t>jika</w:t>
            </w:r>
            <w:r>
              <w:tab/>
            </w:r>
            <w:r>
              <w:rPr>
                <w:spacing w:val="-1"/>
              </w:rPr>
              <w:t>lahan</w:t>
            </w:r>
            <w:r>
              <w:rPr>
                <w:spacing w:val="-52"/>
              </w:rPr>
              <w:t xml:space="preserve"> </w:t>
            </w:r>
            <w:r>
              <w:t>pekarangan/pematang</w:t>
            </w:r>
            <w:r>
              <w:tab/>
              <w:t>ditanami</w:t>
            </w:r>
            <w:r>
              <w:tab/>
              <w:t>berbagai</w:t>
            </w:r>
            <w:r>
              <w:tab/>
            </w:r>
            <w:r>
              <w:tab/>
            </w:r>
            <w:r>
              <w:rPr>
                <w:spacing w:val="-1"/>
              </w:rPr>
              <w:t>jenis</w:t>
            </w:r>
          </w:p>
          <w:p w:rsidR="000546BA" w:rsidRDefault="00590CA3">
            <w:pPr>
              <w:pStyle w:val="TableParagraph"/>
              <w:spacing w:line="235" w:lineRule="exact"/>
              <w:ind w:left="107"/>
            </w:pPr>
            <w:r>
              <w:t>sayuran/palawija/tanaman</w:t>
            </w:r>
            <w:r>
              <w:rPr>
                <w:spacing w:val="-7"/>
              </w:rPr>
              <w:t xml:space="preserve"> </w:t>
            </w:r>
            <w:r>
              <w:t>obat?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53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34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tabs>
                <w:tab w:val="left" w:pos="931"/>
                <w:tab w:val="left" w:pos="2087"/>
                <w:tab w:val="left" w:pos="2850"/>
                <w:tab w:val="left" w:pos="3417"/>
                <w:tab w:val="left" w:pos="3961"/>
              </w:tabs>
              <w:spacing w:line="234" w:lineRule="exact"/>
              <w:ind w:left="8"/>
              <w:jc w:val="center"/>
            </w:pPr>
            <w:r>
              <w:t>Apakah</w:t>
            </w:r>
            <w:r>
              <w:tab/>
              <w:t>Bapak/Ibu</w:t>
            </w:r>
            <w:r>
              <w:tab/>
              <w:t>setuju</w:t>
            </w:r>
            <w:r>
              <w:tab/>
              <w:t>jika</w:t>
            </w:r>
            <w:r>
              <w:tab/>
              <w:t>ada</w:t>
            </w:r>
            <w:r>
              <w:tab/>
              <w:t>kesempatan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</w:tbl>
    <w:p w:rsidR="000546BA" w:rsidRDefault="000546BA">
      <w:pPr>
        <w:rPr>
          <w:sz w:val="18"/>
        </w:rPr>
        <w:sectPr w:rsidR="000546BA">
          <w:headerReference w:type="default" r:id="rId579"/>
          <w:footerReference w:type="default" r:id="rId580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689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207"/>
        <w:gridCol w:w="645"/>
        <w:gridCol w:w="535"/>
        <w:gridCol w:w="645"/>
        <w:gridCol w:w="615"/>
      </w:tblGrid>
      <w:tr w:rsidR="000546BA">
        <w:trPr>
          <w:trHeight w:val="505"/>
        </w:trPr>
        <w:tc>
          <w:tcPr>
            <w:tcW w:w="51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spacing w:line="254" w:lineRule="exact"/>
              <w:ind w:left="107"/>
            </w:pPr>
            <w:r>
              <w:t>digunakan</w:t>
            </w:r>
            <w:r>
              <w:rPr>
                <w:spacing w:val="8"/>
              </w:rPr>
              <w:t xml:space="preserve"> </w:t>
            </w:r>
            <w:r>
              <w:t>untuk</w:t>
            </w:r>
            <w:r>
              <w:rPr>
                <w:spacing w:val="9"/>
              </w:rPr>
              <w:t xml:space="preserve"> </w:t>
            </w:r>
            <w:r>
              <w:t>mencari</w:t>
            </w:r>
            <w:r>
              <w:rPr>
                <w:spacing w:val="9"/>
              </w:rPr>
              <w:t xml:space="preserve"> </w:t>
            </w:r>
            <w:r>
              <w:t>peluang</w:t>
            </w:r>
            <w:r>
              <w:rPr>
                <w:spacing w:val="9"/>
              </w:rPr>
              <w:t xml:space="preserve"> </w:t>
            </w:r>
            <w:r>
              <w:t>usaha</w:t>
            </w:r>
            <w:r>
              <w:rPr>
                <w:spacing w:val="9"/>
              </w:rPr>
              <w:t xml:space="preserve"> </w:t>
            </w:r>
            <w:r>
              <w:t>selain</w:t>
            </w:r>
            <w:r>
              <w:rPr>
                <w:spacing w:val="9"/>
              </w:rPr>
              <w:t xml:space="preserve"> </w:t>
            </w:r>
            <w:r>
              <w:t>kegiatan</w:t>
            </w:r>
            <w:r>
              <w:rPr>
                <w:spacing w:val="-52"/>
              </w:rPr>
              <w:t xml:space="preserve"> </w:t>
            </w:r>
            <w:r>
              <w:t>usahataninya?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756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spacing w:line="248" w:lineRule="exact"/>
              <w:ind w:left="107"/>
            </w:pPr>
            <w:r>
              <w:t>Apakah</w:t>
            </w:r>
            <w:r>
              <w:rPr>
                <w:spacing w:val="13"/>
              </w:rPr>
              <w:t xml:space="preserve"> </w:t>
            </w:r>
            <w:r>
              <w:t>Bapak/Ibu</w:t>
            </w:r>
            <w:r>
              <w:rPr>
                <w:spacing w:val="66"/>
              </w:rPr>
              <w:t xml:space="preserve"> </w:t>
            </w:r>
            <w:r>
              <w:t>setuju</w:t>
            </w:r>
            <w:r>
              <w:rPr>
                <w:spacing w:val="67"/>
              </w:rPr>
              <w:t xml:space="preserve"> </w:t>
            </w:r>
            <w:r>
              <w:t>jika</w:t>
            </w:r>
            <w:r>
              <w:rPr>
                <w:spacing w:val="66"/>
              </w:rPr>
              <w:t xml:space="preserve"> </w:t>
            </w:r>
            <w:r>
              <w:t>pendapatan</w:t>
            </w:r>
            <w:r>
              <w:rPr>
                <w:spacing w:val="67"/>
              </w:rPr>
              <w:t xml:space="preserve"> </w:t>
            </w:r>
            <w:r>
              <w:t>atau</w:t>
            </w:r>
            <w:r>
              <w:rPr>
                <w:spacing w:val="67"/>
              </w:rPr>
              <w:t xml:space="preserve"> </w:t>
            </w:r>
            <w:r>
              <w:t>hasil</w:t>
            </w:r>
          </w:p>
          <w:p w:rsidR="000546BA" w:rsidRDefault="00590CA3">
            <w:pPr>
              <w:pStyle w:val="TableParagraph"/>
              <w:tabs>
                <w:tab w:val="left" w:pos="812"/>
                <w:tab w:val="left" w:pos="1444"/>
                <w:tab w:val="left" w:pos="2297"/>
                <w:tab w:val="left" w:pos="2976"/>
                <w:tab w:val="left" w:pos="4378"/>
              </w:tabs>
              <w:spacing w:line="252" w:lineRule="exact"/>
              <w:ind w:left="107" w:right="96"/>
            </w:pPr>
            <w:r>
              <w:t>usaha</w:t>
            </w:r>
            <w:r>
              <w:tab/>
              <w:t>yang</w:t>
            </w:r>
            <w:r>
              <w:tab/>
              <w:t>didapat</w:t>
            </w:r>
            <w:r>
              <w:tab/>
              <w:t>harus</w:t>
            </w:r>
            <w:r>
              <w:tab/>
              <w:t>dimanfaatkan</w:t>
            </w:r>
            <w:r>
              <w:tab/>
            </w:r>
            <w:r>
              <w:rPr>
                <w:spacing w:val="-1"/>
              </w:rPr>
              <w:t>sehemat</w:t>
            </w:r>
            <w:r>
              <w:rPr>
                <w:spacing w:val="-52"/>
              </w:rPr>
              <w:t xml:space="preserve"> </w:t>
            </w:r>
            <w:r>
              <w:t>mungkin,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disimpan</w:t>
            </w:r>
            <w:r>
              <w:rPr>
                <w:spacing w:val="-1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ditabung?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759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7</w:t>
            </w:r>
          </w:p>
        </w:tc>
        <w:tc>
          <w:tcPr>
            <w:tcW w:w="5207" w:type="dxa"/>
          </w:tcPr>
          <w:p w:rsidR="000546BA" w:rsidRDefault="00590CA3">
            <w:pPr>
              <w:pStyle w:val="TableParagraph"/>
              <w:ind w:left="107"/>
            </w:pPr>
            <w:r>
              <w:t>Apakah</w:t>
            </w:r>
            <w:r>
              <w:rPr>
                <w:spacing w:val="2"/>
              </w:rPr>
              <w:t xml:space="preserve"> </w:t>
            </w:r>
            <w:r>
              <w:t>Bapak/Ibu</w:t>
            </w:r>
            <w:r>
              <w:rPr>
                <w:spacing w:val="1"/>
              </w:rPr>
              <w:t xml:space="preserve"> </w:t>
            </w:r>
            <w:r>
              <w:t>setuju</w:t>
            </w:r>
            <w:r>
              <w:rPr>
                <w:spacing w:val="2"/>
              </w:rPr>
              <w:t xml:space="preserve"> </w:t>
            </w:r>
            <w:r>
              <w:t>jika</w:t>
            </w:r>
            <w:r>
              <w:rPr>
                <w:spacing w:val="2"/>
              </w:rPr>
              <w:t xml:space="preserve"> </w:t>
            </w:r>
            <w:r>
              <w:t>setiap</w:t>
            </w:r>
            <w:r>
              <w:rPr>
                <w:spacing w:val="2"/>
              </w:rPr>
              <w:t xml:space="preserve"> </w:t>
            </w:r>
            <w:r>
              <w:t>rumah</w:t>
            </w:r>
            <w:r>
              <w:rPr>
                <w:spacing w:val="2"/>
              </w:rPr>
              <w:t xml:space="preserve"> </w:t>
            </w:r>
            <w:r>
              <w:t>tangga</w:t>
            </w:r>
            <w:r>
              <w:rPr>
                <w:spacing w:val="1"/>
              </w:rPr>
              <w:t xml:space="preserve"> </w:t>
            </w:r>
            <w:r>
              <w:t>perlu</w:t>
            </w:r>
            <w:r>
              <w:rPr>
                <w:spacing w:val="-52"/>
              </w:rPr>
              <w:t xml:space="preserve"> </w:t>
            </w:r>
            <w:r>
              <w:t>mempunyai</w:t>
            </w:r>
            <w:r>
              <w:rPr>
                <w:spacing w:val="48"/>
              </w:rPr>
              <w:t xml:space="preserve"> </w:t>
            </w:r>
            <w:r>
              <w:t>simpanan</w:t>
            </w:r>
            <w:r>
              <w:rPr>
                <w:spacing w:val="48"/>
              </w:rPr>
              <w:t xml:space="preserve"> </w:t>
            </w:r>
            <w:r>
              <w:t>baik</w:t>
            </w:r>
            <w:r>
              <w:rPr>
                <w:spacing w:val="48"/>
              </w:rPr>
              <w:t xml:space="preserve"> </w:t>
            </w:r>
            <w:r>
              <w:t>berupa</w:t>
            </w:r>
            <w:r>
              <w:rPr>
                <w:spacing w:val="47"/>
              </w:rPr>
              <w:t xml:space="preserve"> </w:t>
            </w:r>
            <w:r>
              <w:t>bahan</w:t>
            </w:r>
            <w:r>
              <w:rPr>
                <w:spacing w:val="49"/>
              </w:rPr>
              <w:t xml:space="preserve"> </w:t>
            </w:r>
            <w:r>
              <w:t>makanan</w:t>
            </w:r>
          </w:p>
          <w:p w:rsidR="000546BA" w:rsidRDefault="00590CA3">
            <w:pPr>
              <w:pStyle w:val="TableParagraph"/>
              <w:spacing w:line="235" w:lineRule="exact"/>
              <w:ind w:left="107"/>
            </w:pPr>
            <w:r>
              <w:t>pokok,</w:t>
            </w:r>
            <w:r>
              <w:rPr>
                <w:spacing w:val="-4"/>
              </w:rPr>
              <w:t xml:space="preserve"> </w:t>
            </w:r>
            <w:r>
              <w:t>uang</w:t>
            </w:r>
            <w:r>
              <w:rPr>
                <w:spacing w:val="-5"/>
              </w:rPr>
              <w:t xml:space="preserve"> </w:t>
            </w:r>
            <w:r>
              <w:t>ataupun</w:t>
            </w:r>
            <w:r>
              <w:rPr>
                <w:spacing w:val="-4"/>
              </w:rPr>
              <w:t xml:space="preserve"> </w:t>
            </w:r>
            <w:r>
              <w:t>barang/perhiasan?</w:t>
            </w: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590CA3">
      <w:pPr>
        <w:tabs>
          <w:tab w:val="left" w:pos="3587"/>
          <w:tab w:val="left" w:pos="4723"/>
          <w:tab w:val="left" w:pos="6347"/>
        </w:tabs>
        <w:spacing w:line="227" w:lineRule="exact"/>
        <w:ind w:left="708"/>
        <w:rPr>
          <w:sz w:val="20"/>
        </w:rPr>
      </w:pPr>
      <w:r>
        <w:rPr>
          <w:sz w:val="20"/>
        </w:rPr>
        <w:t>Keterangan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45"/>
          <w:sz w:val="20"/>
        </w:rPr>
        <w:t xml:space="preserve"> </w:t>
      </w:r>
      <w:r>
        <w:rPr>
          <w:sz w:val="20"/>
        </w:rPr>
        <w:t>SS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sangat</w:t>
      </w:r>
      <w:r>
        <w:rPr>
          <w:spacing w:val="-2"/>
          <w:sz w:val="20"/>
        </w:rPr>
        <w:t xml:space="preserve"> </w:t>
      </w:r>
      <w:r>
        <w:rPr>
          <w:sz w:val="20"/>
        </w:rPr>
        <w:t>setuju</w:t>
      </w:r>
      <w:r>
        <w:rPr>
          <w:sz w:val="20"/>
        </w:rPr>
        <w:tab/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Setuju</w:t>
      </w:r>
      <w:r>
        <w:rPr>
          <w:sz w:val="20"/>
        </w:rPr>
        <w:tab/>
        <w:t>TS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tidak</w:t>
      </w:r>
      <w:r>
        <w:rPr>
          <w:spacing w:val="-1"/>
          <w:sz w:val="20"/>
        </w:rPr>
        <w:t xml:space="preserve"> </w:t>
      </w:r>
      <w:r>
        <w:rPr>
          <w:sz w:val="20"/>
        </w:rPr>
        <w:t>setuju</w:t>
      </w:r>
      <w:r>
        <w:rPr>
          <w:sz w:val="20"/>
        </w:rPr>
        <w:tab/>
        <w:t>STS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4"/>
          <w:sz w:val="20"/>
        </w:rPr>
        <w:t xml:space="preserve"> </w:t>
      </w:r>
      <w:r>
        <w:rPr>
          <w:sz w:val="20"/>
        </w:rPr>
        <w:t>sangat</w:t>
      </w:r>
      <w:r>
        <w:rPr>
          <w:spacing w:val="-2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setuju</w:t>
      </w:r>
    </w:p>
    <w:p w:rsidR="000546BA" w:rsidRDefault="000546BA">
      <w:pPr>
        <w:pStyle w:val="BodyText"/>
        <w:spacing w:before="2"/>
      </w:pPr>
    </w:p>
    <w:p w:rsidR="000546BA" w:rsidRDefault="00590CA3">
      <w:pPr>
        <w:pStyle w:val="Heading2"/>
        <w:ind w:left="708"/>
      </w:pPr>
      <w:r>
        <w:t>Ranah</w:t>
      </w:r>
      <w:r>
        <w:rPr>
          <w:spacing w:val="-3"/>
        </w:rPr>
        <w:t xml:space="preserve"> </w:t>
      </w:r>
      <w:r>
        <w:t>Keterampilan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5208"/>
        <w:gridCol w:w="538"/>
        <w:gridCol w:w="590"/>
        <w:gridCol w:w="686"/>
        <w:gridCol w:w="625"/>
      </w:tblGrid>
      <w:tr w:rsidR="000546BA">
        <w:trPr>
          <w:trHeight w:val="27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08" w:type="dxa"/>
          </w:tcPr>
          <w:p w:rsidR="000546BA" w:rsidRDefault="00590CA3">
            <w:pPr>
              <w:pStyle w:val="TableParagraph"/>
              <w:spacing w:line="256" w:lineRule="exact"/>
              <w:ind w:left="1989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538" w:type="dxa"/>
          </w:tcPr>
          <w:p w:rsidR="000546BA" w:rsidRDefault="00590CA3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TP</w:t>
            </w:r>
          </w:p>
        </w:tc>
        <w:tc>
          <w:tcPr>
            <w:tcW w:w="590" w:type="dxa"/>
          </w:tcPr>
          <w:p w:rsidR="000546BA" w:rsidRDefault="00590CA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KK</w:t>
            </w:r>
          </w:p>
        </w:tc>
        <w:tc>
          <w:tcPr>
            <w:tcW w:w="686" w:type="dxa"/>
          </w:tcPr>
          <w:p w:rsidR="000546BA" w:rsidRDefault="00590CA3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SR</w:t>
            </w:r>
          </w:p>
        </w:tc>
        <w:tc>
          <w:tcPr>
            <w:tcW w:w="625" w:type="dxa"/>
          </w:tcPr>
          <w:p w:rsidR="000546BA" w:rsidRDefault="00590CA3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SL</w:t>
            </w:r>
          </w:p>
        </w:tc>
      </w:tr>
      <w:tr w:rsidR="000546BA">
        <w:trPr>
          <w:trHeight w:val="505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1</w:t>
            </w:r>
          </w:p>
        </w:tc>
        <w:tc>
          <w:tcPr>
            <w:tcW w:w="5208" w:type="dxa"/>
          </w:tcPr>
          <w:p w:rsidR="000546BA" w:rsidRDefault="00590CA3">
            <w:pPr>
              <w:pStyle w:val="TableParagraph"/>
              <w:spacing w:line="252" w:lineRule="exact"/>
              <w:ind w:left="107" w:right="94"/>
            </w:pPr>
            <w:r>
              <w:t>Dari</w:t>
            </w:r>
            <w:r>
              <w:rPr>
                <w:spacing w:val="27"/>
              </w:rPr>
              <w:t xml:space="preserve"> </w:t>
            </w:r>
            <w:r>
              <w:t>tahun</w:t>
            </w:r>
            <w:r>
              <w:rPr>
                <w:spacing w:val="29"/>
              </w:rPr>
              <w:t xml:space="preserve"> </w:t>
            </w:r>
            <w:r>
              <w:t>ke</w:t>
            </w:r>
            <w:r>
              <w:rPr>
                <w:spacing w:val="27"/>
              </w:rPr>
              <w:t xml:space="preserve"> </w:t>
            </w:r>
            <w:r>
              <w:t>tahun,</w:t>
            </w:r>
            <w:r>
              <w:rPr>
                <w:spacing w:val="27"/>
              </w:rPr>
              <w:t xml:space="preserve"> </w:t>
            </w:r>
            <w:r>
              <w:t>apakah</w:t>
            </w:r>
            <w:r>
              <w:rPr>
                <w:spacing w:val="27"/>
              </w:rPr>
              <w:t xml:space="preserve"> </w:t>
            </w:r>
            <w:r>
              <w:t>Bapak/Ibu</w:t>
            </w:r>
            <w:r>
              <w:rPr>
                <w:spacing w:val="27"/>
              </w:rPr>
              <w:t xml:space="preserve"> </w:t>
            </w:r>
            <w:r>
              <w:t>mengalami</w:t>
            </w:r>
            <w:r>
              <w:rPr>
                <w:spacing w:val="-52"/>
              </w:rPr>
              <w:t xml:space="preserve"> </w:t>
            </w:r>
            <w:r>
              <w:t>kenaikan</w:t>
            </w:r>
            <w:r>
              <w:rPr>
                <w:spacing w:val="-1"/>
              </w:rPr>
              <w:t xml:space="preserve"> </w:t>
            </w:r>
            <w:r>
              <w:t>keuntungan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perluasan</w:t>
            </w:r>
            <w:r>
              <w:rPr>
                <w:spacing w:val="-1"/>
              </w:rPr>
              <w:t xml:space="preserve"> </w:t>
            </w:r>
            <w:r>
              <w:t>usaha?</w:t>
            </w:r>
          </w:p>
        </w:tc>
        <w:tc>
          <w:tcPr>
            <w:tcW w:w="53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759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rPr>
                <w:w w:val="99"/>
              </w:rPr>
              <w:t>2</w:t>
            </w:r>
          </w:p>
        </w:tc>
        <w:tc>
          <w:tcPr>
            <w:tcW w:w="5208" w:type="dxa"/>
          </w:tcPr>
          <w:p w:rsidR="000546BA" w:rsidRDefault="00590CA3">
            <w:pPr>
              <w:pStyle w:val="TableParagraph"/>
              <w:ind w:left="107" w:right="94"/>
            </w:pPr>
            <w:r>
              <w:t>Apakah</w:t>
            </w:r>
            <w:r>
              <w:rPr>
                <w:spacing w:val="4"/>
              </w:rPr>
              <w:t xml:space="preserve"> </w:t>
            </w:r>
            <w:r>
              <w:t>Bapak/Ibu</w:t>
            </w:r>
            <w:r>
              <w:rPr>
                <w:spacing w:val="9"/>
              </w:rPr>
              <w:t xml:space="preserve"> </w:t>
            </w:r>
            <w:r>
              <w:t>mencari</w:t>
            </w:r>
            <w:r>
              <w:rPr>
                <w:spacing w:val="3"/>
              </w:rPr>
              <w:t xml:space="preserve"> </w:t>
            </w:r>
            <w:r>
              <w:t>informasi</w:t>
            </w:r>
            <w:r>
              <w:rPr>
                <w:spacing w:val="3"/>
              </w:rPr>
              <w:t xml:space="preserve"> </w:t>
            </w:r>
            <w:r>
              <w:t>atau</w:t>
            </w:r>
            <w:r>
              <w:rPr>
                <w:spacing w:val="4"/>
              </w:rPr>
              <w:t xml:space="preserve"> </w:t>
            </w:r>
            <w:r>
              <w:t>mempelajari</w:t>
            </w:r>
            <w:r>
              <w:rPr>
                <w:spacing w:val="-52"/>
              </w:rPr>
              <w:t xml:space="preserve"> </w:t>
            </w:r>
            <w:r>
              <w:t>cara-cara</w:t>
            </w:r>
            <w:r>
              <w:rPr>
                <w:spacing w:val="14"/>
              </w:rPr>
              <w:t xml:space="preserve"> </w:t>
            </w:r>
            <w:r>
              <w:t>yang</w:t>
            </w:r>
            <w:r>
              <w:rPr>
                <w:spacing w:val="15"/>
              </w:rPr>
              <w:t xml:space="preserve"> </w:t>
            </w:r>
            <w:r>
              <w:t>baru</w:t>
            </w:r>
            <w:r>
              <w:rPr>
                <w:spacing w:val="13"/>
              </w:rPr>
              <w:t xml:space="preserve"> </w:t>
            </w:r>
            <w:r>
              <w:t>yang</w:t>
            </w:r>
            <w:r>
              <w:rPr>
                <w:spacing w:val="15"/>
              </w:rPr>
              <w:t xml:space="preserve"> </w:t>
            </w:r>
            <w:r>
              <w:t>dapat</w:t>
            </w:r>
            <w:r>
              <w:rPr>
                <w:spacing w:val="14"/>
              </w:rPr>
              <w:t xml:space="preserve"> </w:t>
            </w:r>
            <w:r>
              <w:t>dilakukan</w:t>
            </w:r>
            <w:r>
              <w:rPr>
                <w:spacing w:val="15"/>
              </w:rPr>
              <w:t xml:space="preserve"> </w:t>
            </w:r>
            <w:r>
              <w:t>untuk</w:t>
            </w:r>
          </w:p>
          <w:p w:rsidR="000546BA" w:rsidRDefault="00590CA3">
            <w:pPr>
              <w:pStyle w:val="TableParagraph"/>
              <w:spacing w:line="235" w:lineRule="exact"/>
              <w:ind w:left="107"/>
            </w:pPr>
            <w:r>
              <w:t>meningkatkan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usaha?</w:t>
            </w:r>
          </w:p>
        </w:tc>
        <w:tc>
          <w:tcPr>
            <w:tcW w:w="53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759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3</w:t>
            </w:r>
          </w:p>
        </w:tc>
        <w:tc>
          <w:tcPr>
            <w:tcW w:w="5208" w:type="dxa"/>
          </w:tcPr>
          <w:p w:rsidR="000546BA" w:rsidRDefault="00590CA3">
            <w:pPr>
              <w:pStyle w:val="TableParagraph"/>
              <w:spacing w:line="254" w:lineRule="exact"/>
              <w:ind w:left="107" w:right="95"/>
              <w:jc w:val="both"/>
            </w:pPr>
            <w:r>
              <w:t>Dalam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usaha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dilakukan</w:t>
            </w:r>
            <w:r>
              <w:rPr>
                <w:spacing w:val="1"/>
              </w:rPr>
              <w:t xml:space="preserve"> </w:t>
            </w:r>
            <w:r>
              <w:t>(bersawah,</w:t>
            </w:r>
            <w:r>
              <w:rPr>
                <w:spacing w:val="-52"/>
              </w:rPr>
              <w:t xml:space="preserve"> </w:t>
            </w:r>
            <w:r>
              <w:t>berternak,</w:t>
            </w:r>
            <w:r>
              <w:rPr>
                <w:spacing w:val="1"/>
              </w:rPr>
              <w:t xml:space="preserve"> </w:t>
            </w:r>
            <w:r>
              <w:t>berkebun,</w:t>
            </w:r>
            <w:r>
              <w:rPr>
                <w:spacing w:val="1"/>
              </w:rPr>
              <w:t xml:space="preserve"> </w:t>
            </w:r>
            <w:r>
              <w:t>warung/toko,</w:t>
            </w:r>
            <w:r>
              <w:rPr>
                <w:spacing w:val="1"/>
              </w:rPr>
              <w:t xml:space="preserve"> </w:t>
            </w:r>
            <w:r>
              <w:t>dsb)</w:t>
            </w:r>
            <w:r>
              <w:rPr>
                <w:spacing w:val="1"/>
              </w:rPr>
              <w:t xml:space="preserve"> </w:t>
            </w:r>
            <w:r>
              <w:t>apakah</w:t>
            </w:r>
            <w:r>
              <w:rPr>
                <w:spacing w:val="1"/>
              </w:rPr>
              <w:t xml:space="preserve"> </w:t>
            </w:r>
            <w:r>
              <w:t>Bapak/Ibu</w:t>
            </w:r>
            <w:r>
              <w:rPr>
                <w:spacing w:val="-1"/>
              </w:rPr>
              <w:t xml:space="preserve"> </w:t>
            </w:r>
            <w:r>
              <w:t>menghitung</w:t>
            </w:r>
            <w:r>
              <w:rPr>
                <w:spacing w:val="-1"/>
              </w:rPr>
              <w:t xml:space="preserve"> </w:t>
            </w:r>
            <w:r>
              <w:t>untung ruginya?</w:t>
            </w:r>
          </w:p>
        </w:tc>
        <w:tc>
          <w:tcPr>
            <w:tcW w:w="53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49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30" w:lineRule="exact"/>
              <w:ind w:left="107"/>
            </w:pPr>
            <w:r>
              <w:rPr>
                <w:w w:val="99"/>
              </w:rPr>
              <w:t>4</w:t>
            </w:r>
          </w:p>
        </w:tc>
        <w:tc>
          <w:tcPr>
            <w:tcW w:w="5208" w:type="dxa"/>
          </w:tcPr>
          <w:p w:rsidR="000546BA" w:rsidRDefault="00590CA3">
            <w:pPr>
              <w:pStyle w:val="TableParagraph"/>
              <w:spacing w:line="230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Bapak/Ibu</w:t>
            </w:r>
            <w:r>
              <w:rPr>
                <w:spacing w:val="-4"/>
              </w:rPr>
              <w:t xml:space="preserve"> </w:t>
            </w:r>
            <w:r>
              <w:t>membuat</w:t>
            </w:r>
            <w:r>
              <w:rPr>
                <w:spacing w:val="-4"/>
              </w:rPr>
              <w:t xml:space="preserve"> </w:t>
            </w:r>
            <w:r>
              <w:t>pembukuan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usaha?</w:t>
            </w:r>
          </w:p>
        </w:tc>
        <w:tc>
          <w:tcPr>
            <w:tcW w:w="538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590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1012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5208" w:type="dxa"/>
          </w:tcPr>
          <w:p w:rsidR="000546BA" w:rsidRDefault="00590CA3">
            <w:pPr>
              <w:pStyle w:val="TableParagraph"/>
              <w:spacing w:line="254" w:lineRule="exact"/>
              <w:ind w:left="107" w:right="95"/>
              <w:jc w:val="both"/>
            </w:pPr>
            <w:r>
              <w:t>Dalam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1"/>
              </w:rPr>
              <w:t xml:space="preserve"> </w:t>
            </w:r>
            <w:r>
              <w:t>usaha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dilakukan</w:t>
            </w:r>
            <w:r>
              <w:rPr>
                <w:spacing w:val="1"/>
              </w:rPr>
              <w:t xml:space="preserve"> </w:t>
            </w:r>
            <w:r>
              <w:t>(bersawah,</w:t>
            </w:r>
            <w:r>
              <w:rPr>
                <w:spacing w:val="-52"/>
              </w:rPr>
              <w:t xml:space="preserve"> </w:t>
            </w:r>
            <w:r>
              <w:t>berternak,</w:t>
            </w:r>
            <w:r>
              <w:rPr>
                <w:spacing w:val="1"/>
              </w:rPr>
              <w:t xml:space="preserve"> </w:t>
            </w:r>
            <w:r>
              <w:t>berkebun,</w:t>
            </w:r>
            <w:r>
              <w:rPr>
                <w:spacing w:val="1"/>
              </w:rPr>
              <w:t xml:space="preserve"> </w:t>
            </w:r>
            <w:r>
              <w:t>warung/toko,</w:t>
            </w:r>
            <w:r>
              <w:rPr>
                <w:spacing w:val="1"/>
              </w:rPr>
              <w:t xml:space="preserve"> </w:t>
            </w:r>
            <w:r>
              <w:t>dsb)</w:t>
            </w:r>
            <w:r>
              <w:rPr>
                <w:spacing w:val="1"/>
              </w:rPr>
              <w:t xml:space="preserve"> </w:t>
            </w:r>
            <w:r>
              <w:t>apakah</w:t>
            </w:r>
            <w:r>
              <w:rPr>
                <w:spacing w:val="1"/>
              </w:rPr>
              <w:t xml:space="preserve"> </w:t>
            </w:r>
            <w:r>
              <w:t>Bapak/Ibu</w:t>
            </w:r>
            <w:r>
              <w:rPr>
                <w:spacing w:val="1"/>
              </w:rPr>
              <w:t xml:space="preserve"> </w:t>
            </w:r>
            <w:r>
              <w:t>mempertimbangkan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memenuhi</w:t>
            </w:r>
            <w:r>
              <w:rPr>
                <w:spacing w:val="1"/>
              </w:rPr>
              <w:t xml:space="preserve"> </w:t>
            </w:r>
            <w:r>
              <w:t>kebutuhan</w:t>
            </w:r>
            <w:r>
              <w:rPr>
                <w:spacing w:val="-2"/>
              </w:rPr>
              <w:t xml:space="preserve"> </w:t>
            </w:r>
            <w:r>
              <w:t>pangan jangka</w:t>
            </w:r>
            <w:r>
              <w:rPr>
                <w:spacing w:val="-2"/>
              </w:rPr>
              <w:t xml:space="preserve"> </w:t>
            </w:r>
            <w:r>
              <w:t>panjang?</w:t>
            </w:r>
          </w:p>
        </w:tc>
        <w:tc>
          <w:tcPr>
            <w:tcW w:w="53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2"/>
        </w:trPr>
        <w:tc>
          <w:tcPr>
            <w:tcW w:w="510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rPr>
                <w:w w:val="99"/>
              </w:rPr>
              <w:t>6</w:t>
            </w:r>
          </w:p>
        </w:tc>
        <w:tc>
          <w:tcPr>
            <w:tcW w:w="5208" w:type="dxa"/>
          </w:tcPr>
          <w:p w:rsidR="000546BA" w:rsidRDefault="00590CA3">
            <w:pPr>
              <w:pStyle w:val="TableParagraph"/>
              <w:spacing w:line="247" w:lineRule="exact"/>
              <w:ind w:left="107"/>
            </w:pPr>
            <w:r>
              <w:t>Dalam</w:t>
            </w:r>
            <w:r>
              <w:rPr>
                <w:spacing w:val="6"/>
              </w:rPr>
              <w:t xml:space="preserve"> </w:t>
            </w:r>
            <w:r>
              <w:t>memanfaatkan</w:t>
            </w:r>
            <w:r>
              <w:rPr>
                <w:spacing w:val="60"/>
              </w:rPr>
              <w:t xml:space="preserve"> </w:t>
            </w:r>
            <w:r>
              <w:t>hasil</w:t>
            </w:r>
            <w:r>
              <w:rPr>
                <w:spacing w:val="60"/>
              </w:rPr>
              <w:t xml:space="preserve"> </w:t>
            </w:r>
            <w:r>
              <w:t>usaha,</w:t>
            </w:r>
            <w:r>
              <w:rPr>
                <w:spacing w:val="61"/>
              </w:rPr>
              <w:t xml:space="preserve"> </w:t>
            </w:r>
            <w:r>
              <w:t>apakah</w:t>
            </w:r>
            <w:r>
              <w:rPr>
                <w:spacing w:val="60"/>
              </w:rPr>
              <w:t xml:space="preserve"> </w:t>
            </w:r>
            <w:r>
              <w:t>Bapak/Ibu</w:t>
            </w:r>
          </w:p>
          <w:p w:rsidR="000546BA" w:rsidRDefault="00590CA3">
            <w:pPr>
              <w:pStyle w:val="TableParagraph"/>
              <w:spacing w:line="236" w:lineRule="exact"/>
              <w:ind w:left="107"/>
            </w:pPr>
            <w:r>
              <w:t>mengaturnya</w:t>
            </w:r>
            <w:r>
              <w:rPr>
                <w:spacing w:val="-6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tambahan</w:t>
            </w:r>
            <w:r>
              <w:rPr>
                <w:spacing w:val="-3"/>
              </w:rPr>
              <w:t xml:space="preserve"> </w:t>
            </w:r>
            <w:r>
              <w:t>modal</w:t>
            </w:r>
            <w:r>
              <w:rPr>
                <w:spacing w:val="-4"/>
              </w:rPr>
              <w:t xml:space="preserve"> </w:t>
            </w:r>
            <w:r>
              <w:t>usaha?</w:t>
            </w:r>
          </w:p>
        </w:tc>
        <w:tc>
          <w:tcPr>
            <w:tcW w:w="53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62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590CA3">
      <w:pPr>
        <w:tabs>
          <w:tab w:val="left" w:pos="2269"/>
          <w:tab w:val="left" w:pos="5028"/>
        </w:tabs>
        <w:ind w:left="708"/>
        <w:rPr>
          <w:sz w:val="20"/>
        </w:rPr>
      </w:pPr>
      <w:r>
        <w:rPr>
          <w:sz w:val="20"/>
        </w:rPr>
        <w:t>Keterangan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45"/>
          <w:sz w:val="20"/>
        </w:rPr>
        <w:t xml:space="preserve"> </w:t>
      </w:r>
      <w:r>
        <w:rPr>
          <w:sz w:val="20"/>
        </w:rPr>
        <w:t>SL</w:t>
      </w:r>
      <w:r>
        <w:rPr>
          <w:sz w:val="20"/>
        </w:rPr>
        <w:tab/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selalu</w:t>
      </w:r>
      <w:r>
        <w:rPr>
          <w:sz w:val="20"/>
        </w:rPr>
        <w:tab/>
        <w:t>SR</w:t>
      </w:r>
      <w:r>
        <w:rPr>
          <w:spacing w:val="-2"/>
          <w:sz w:val="20"/>
        </w:rPr>
        <w:t xml:space="preserve"> </w:t>
      </w:r>
      <w:r>
        <w:rPr>
          <w:sz w:val="20"/>
        </w:rPr>
        <w:t>= sering</w:t>
      </w:r>
    </w:p>
    <w:p w:rsidR="000546BA" w:rsidRDefault="00590CA3">
      <w:pPr>
        <w:tabs>
          <w:tab w:val="left" w:pos="5028"/>
        </w:tabs>
        <w:ind w:left="1858"/>
        <w:rPr>
          <w:sz w:val="20"/>
        </w:rPr>
      </w:pPr>
      <w:r>
        <w:rPr>
          <w:sz w:val="20"/>
        </w:rPr>
        <w:t>KK</w:t>
      </w:r>
      <w:r>
        <w:rPr>
          <w:spacing w:val="47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kadang-kadang</w:t>
      </w:r>
      <w:r>
        <w:rPr>
          <w:sz w:val="20"/>
        </w:rPr>
        <w:tab/>
        <w:t>TP</w:t>
      </w:r>
      <w:r>
        <w:rPr>
          <w:spacing w:val="-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tidak</w:t>
      </w:r>
      <w:r>
        <w:rPr>
          <w:spacing w:val="-2"/>
          <w:sz w:val="20"/>
        </w:rPr>
        <w:t xml:space="preserve"> </w:t>
      </w:r>
      <w:r>
        <w:rPr>
          <w:sz w:val="20"/>
        </w:rPr>
        <w:t>pernah</w:t>
      </w:r>
    </w:p>
    <w:p w:rsidR="000546BA" w:rsidRDefault="000546BA">
      <w:pPr>
        <w:pStyle w:val="BodyText"/>
        <w:spacing w:before="8"/>
        <w:rPr>
          <w:sz w:val="23"/>
        </w:rPr>
      </w:pPr>
    </w:p>
    <w:p w:rsidR="000546BA" w:rsidRDefault="00590CA3">
      <w:pPr>
        <w:tabs>
          <w:tab w:val="left" w:leader="dot" w:pos="8316"/>
        </w:tabs>
        <w:ind w:left="1157" w:right="1177" w:hanging="360"/>
      </w:pPr>
      <w:r>
        <w:t>1.</w:t>
      </w:r>
      <w:r>
        <w:rPr>
          <w:spacing w:val="45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kondisi</w:t>
      </w:r>
      <w:r>
        <w:rPr>
          <w:spacing w:val="12"/>
        </w:rPr>
        <w:t xml:space="preserve"> </w:t>
      </w:r>
      <w:r>
        <w:t>normal</w:t>
      </w:r>
      <w:r>
        <w:rPr>
          <w:spacing w:val="13"/>
        </w:rPr>
        <w:t xml:space="preserve"> </w:t>
      </w:r>
      <w:r>
        <w:t>(tidak</w:t>
      </w:r>
      <w:r>
        <w:rPr>
          <w:spacing w:val="14"/>
        </w:rPr>
        <w:t xml:space="preserve"> </w:t>
      </w:r>
      <w:r>
        <w:t>sakit,</w:t>
      </w:r>
      <w:r>
        <w:rPr>
          <w:spacing w:val="12"/>
        </w:rPr>
        <w:t xml:space="preserve"> </w:t>
      </w:r>
      <w:r>
        <w:t>tidak</w:t>
      </w:r>
      <w:r>
        <w:rPr>
          <w:spacing w:val="14"/>
        </w:rPr>
        <w:t xml:space="preserve"> </w:t>
      </w:r>
      <w:r>
        <w:t>libur</w:t>
      </w:r>
      <w:r>
        <w:rPr>
          <w:spacing w:val="11"/>
        </w:rPr>
        <w:t xml:space="preserve"> </w:t>
      </w:r>
      <w:r>
        <w:t>karena</w:t>
      </w:r>
      <w:r>
        <w:rPr>
          <w:spacing w:val="13"/>
        </w:rPr>
        <w:t xml:space="preserve"> </w:t>
      </w:r>
      <w:r>
        <w:t>ada</w:t>
      </w:r>
      <w:r>
        <w:rPr>
          <w:spacing w:val="13"/>
        </w:rPr>
        <w:t xml:space="preserve"> </w:t>
      </w:r>
      <w:r>
        <w:t>undangan</w:t>
      </w:r>
      <w:r>
        <w:rPr>
          <w:spacing w:val="13"/>
        </w:rPr>
        <w:t xml:space="preserve"> </w:t>
      </w:r>
      <w:r>
        <w:t>atau</w:t>
      </w:r>
      <w:r>
        <w:rPr>
          <w:spacing w:val="14"/>
        </w:rPr>
        <w:t xml:space="preserve"> </w:t>
      </w:r>
      <w:r>
        <w:t>acara</w:t>
      </w:r>
      <w:r>
        <w:rPr>
          <w:spacing w:val="13"/>
        </w:rPr>
        <w:t xml:space="preserve"> </w:t>
      </w:r>
      <w:r>
        <w:t>lain),</w:t>
      </w:r>
      <w:r>
        <w:rPr>
          <w:spacing w:val="-52"/>
        </w:rPr>
        <w:t xml:space="preserve"> </w:t>
      </w:r>
      <w:r>
        <w:t>umumnya</w:t>
      </w:r>
      <w:r>
        <w:rPr>
          <w:spacing w:val="27"/>
        </w:rPr>
        <w:t xml:space="preserve"> </w:t>
      </w:r>
      <w:r>
        <w:t>berapa</w:t>
      </w:r>
      <w:r>
        <w:rPr>
          <w:spacing w:val="26"/>
        </w:rPr>
        <w:t xml:space="preserve"> </w:t>
      </w:r>
      <w:r>
        <w:t>jam</w:t>
      </w:r>
      <w:r>
        <w:rPr>
          <w:spacing w:val="26"/>
        </w:rPr>
        <w:t xml:space="preserve"> </w:t>
      </w:r>
      <w:r>
        <w:t>Bapak/Ibu</w:t>
      </w:r>
      <w:r>
        <w:rPr>
          <w:spacing w:val="26"/>
        </w:rPr>
        <w:t xml:space="preserve"> </w:t>
      </w:r>
      <w:r>
        <w:t>bekerja</w:t>
      </w:r>
      <w:r>
        <w:rPr>
          <w:spacing w:val="27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lahan</w:t>
      </w:r>
      <w:r>
        <w:rPr>
          <w:spacing w:val="26"/>
        </w:rPr>
        <w:t xml:space="preserve"> </w:t>
      </w:r>
      <w:r>
        <w:t>usahatani</w:t>
      </w:r>
      <w:r>
        <w:rPr>
          <w:spacing w:val="26"/>
        </w:rPr>
        <w:t xml:space="preserve"> </w:t>
      </w:r>
      <w:r>
        <w:t>dalam</w:t>
      </w:r>
      <w:r>
        <w:rPr>
          <w:spacing w:val="26"/>
        </w:rPr>
        <w:t xml:space="preserve"> </w:t>
      </w:r>
      <w:r>
        <w:t>sehari.</w:t>
      </w:r>
      <w:r>
        <w:tab/>
      </w:r>
      <w:r>
        <w:rPr>
          <w:spacing w:val="-1"/>
        </w:rPr>
        <w:t>jam</w:t>
      </w:r>
    </w:p>
    <w:p w:rsidR="000546BA" w:rsidRDefault="00590CA3">
      <w:pPr>
        <w:tabs>
          <w:tab w:val="left" w:leader="dot" w:pos="1970"/>
        </w:tabs>
        <w:spacing w:before="1"/>
        <w:ind w:left="1157"/>
      </w:pPr>
      <w:r>
        <w:t>dan</w:t>
      </w:r>
      <w:r>
        <w:tab/>
        <w:t>hari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seminggu.</w:t>
      </w:r>
    </w:p>
    <w:p w:rsidR="000546BA" w:rsidRDefault="000546BA">
      <w:pPr>
        <w:pStyle w:val="BodyText"/>
        <w:spacing w:before="10"/>
        <w:rPr>
          <w:sz w:val="21"/>
        </w:rPr>
      </w:pPr>
    </w:p>
    <w:p w:rsidR="000546BA" w:rsidRDefault="00590CA3">
      <w:pPr>
        <w:pStyle w:val="ListParagraph"/>
        <w:numPr>
          <w:ilvl w:val="0"/>
          <w:numId w:val="2"/>
        </w:numPr>
        <w:tabs>
          <w:tab w:val="left" w:pos="946"/>
        </w:tabs>
        <w:spacing w:before="1"/>
        <w:ind w:right="1178" w:hanging="360"/>
      </w:pPr>
      <w:r>
        <w:t>.</w:t>
      </w:r>
      <w:r>
        <w:rPr>
          <w:spacing w:val="3"/>
        </w:rPr>
        <w:t xml:space="preserve"> </w:t>
      </w:r>
      <w:r>
        <w:t>Hasil</w:t>
      </w:r>
      <w:r>
        <w:rPr>
          <w:spacing w:val="4"/>
        </w:rPr>
        <w:t xml:space="preserve"> </w:t>
      </w:r>
      <w:r>
        <w:t>usahatani</w:t>
      </w:r>
      <w:r>
        <w:rPr>
          <w:spacing w:val="4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pendapatan</w:t>
      </w:r>
      <w:r>
        <w:rPr>
          <w:spacing w:val="4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Bapak/Ibu</w:t>
      </w:r>
      <w:r>
        <w:rPr>
          <w:spacing w:val="4"/>
        </w:rPr>
        <w:t xml:space="preserve"> </w:t>
      </w:r>
      <w:r>
        <w:t>peroleh</w:t>
      </w:r>
      <w:r>
        <w:rPr>
          <w:spacing w:val="5"/>
        </w:rPr>
        <w:t xml:space="preserve"> </w:t>
      </w:r>
      <w:r>
        <w:t>digunakan</w:t>
      </w:r>
      <w:r>
        <w:rPr>
          <w:spacing w:val="5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memenuhi</w:t>
      </w:r>
      <w:r>
        <w:rPr>
          <w:spacing w:val="-52"/>
        </w:rPr>
        <w:t xml:space="preserve"> </w:t>
      </w:r>
      <w:r>
        <w:t>kebutuhan</w:t>
      </w:r>
      <w:r>
        <w:rPr>
          <w:spacing w:val="-2"/>
        </w:rPr>
        <w:t xml:space="preserve"> </w:t>
      </w:r>
      <w:r>
        <w:t>apa?</w:t>
      </w:r>
    </w:p>
    <w:p w:rsidR="000546BA" w:rsidRDefault="00590CA3">
      <w:pPr>
        <w:pStyle w:val="ListParagraph"/>
        <w:numPr>
          <w:ilvl w:val="1"/>
          <w:numId w:val="2"/>
        </w:numPr>
        <w:tabs>
          <w:tab w:val="left" w:pos="1435"/>
          <w:tab w:val="left" w:pos="4307"/>
        </w:tabs>
        <w:ind w:hanging="368"/>
      </w:pPr>
      <w:r>
        <w:t>pangan</w:t>
      </w:r>
      <w:r>
        <w:rPr>
          <w:spacing w:val="-3"/>
        </w:rPr>
        <w:t xml:space="preserve"> </w:t>
      </w:r>
      <w:r>
        <w:t>sekarang</w:t>
      </w:r>
      <w:r>
        <w:tab/>
        <w:t>(2)</w:t>
      </w:r>
      <w:r>
        <w:rPr>
          <w:spacing w:val="51"/>
        </w:rPr>
        <w:t xml:space="preserve"> </w:t>
      </w:r>
      <w:r>
        <w:t>perabot</w:t>
      </w:r>
      <w:r>
        <w:rPr>
          <w:spacing w:val="-2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</w:p>
    <w:p w:rsidR="000546BA" w:rsidRDefault="00590CA3">
      <w:pPr>
        <w:tabs>
          <w:tab w:val="left" w:pos="4307"/>
        </w:tabs>
        <w:ind w:left="1067"/>
      </w:pPr>
      <w:r>
        <w:t>(3)</w:t>
      </w:r>
      <w:r>
        <w:rPr>
          <w:spacing w:val="51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tabungan</w:t>
      </w:r>
      <w:r>
        <w:tab/>
        <w:t>(4)</w:t>
      </w:r>
      <w:r>
        <w:rPr>
          <w:spacing w:val="52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modal</w:t>
      </w:r>
      <w:r>
        <w:rPr>
          <w:spacing w:val="-2"/>
        </w:rPr>
        <w:t xml:space="preserve"> </w:t>
      </w:r>
      <w:r>
        <w:t>usaha</w:t>
      </w:r>
    </w:p>
    <w:p w:rsidR="000546BA" w:rsidRDefault="00590CA3">
      <w:pPr>
        <w:tabs>
          <w:tab w:val="left" w:pos="4122"/>
        </w:tabs>
        <w:ind w:left="1067"/>
      </w:pPr>
      <w:r>
        <w:t>(5)</w:t>
      </w:r>
      <w:r>
        <w:rPr>
          <w:spacing w:val="50"/>
        </w:rPr>
        <w:t xml:space="preserve"> </w:t>
      </w:r>
      <w:r>
        <w:t>ditabung/disimpam</w:t>
      </w:r>
      <w:r>
        <w:tab/>
        <w:t>(6)</w:t>
      </w:r>
      <w:r>
        <w:rPr>
          <w:spacing w:val="52"/>
        </w:rPr>
        <w:t xml:space="preserve"> </w:t>
      </w:r>
      <w:r>
        <w:t>lainnya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ListParagraph"/>
        <w:numPr>
          <w:ilvl w:val="0"/>
          <w:numId w:val="2"/>
        </w:numPr>
        <w:tabs>
          <w:tab w:val="left" w:pos="885"/>
          <w:tab w:val="left" w:pos="4783"/>
          <w:tab w:val="left" w:pos="6467"/>
        </w:tabs>
        <w:ind w:right="1180" w:hanging="360"/>
      </w:pPr>
      <w:r>
        <w:t>.</w:t>
      </w:r>
      <w:r>
        <w:rPr>
          <w:spacing w:val="15"/>
        </w:rPr>
        <w:t xml:space="preserve"> </w:t>
      </w:r>
      <w:r>
        <w:t>Apakah</w:t>
      </w:r>
      <w:r>
        <w:rPr>
          <w:spacing w:val="8"/>
        </w:rPr>
        <w:t xml:space="preserve"> </w:t>
      </w:r>
      <w:r>
        <w:t>Bapak/Ibu</w:t>
      </w:r>
      <w:r>
        <w:rPr>
          <w:spacing w:val="8"/>
        </w:rPr>
        <w:t xml:space="preserve"> </w:t>
      </w:r>
      <w:r>
        <w:t>saat</w:t>
      </w:r>
      <w:r>
        <w:rPr>
          <w:spacing w:val="7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memiliki</w:t>
      </w:r>
      <w:r>
        <w:rPr>
          <w:spacing w:val="8"/>
        </w:rPr>
        <w:t xml:space="preserve"> </w:t>
      </w:r>
      <w:r>
        <w:t>tabungan/simpanan</w:t>
      </w:r>
      <w:r>
        <w:rPr>
          <w:spacing w:val="7"/>
        </w:rPr>
        <w:t xml:space="preserve"> </w:t>
      </w:r>
      <w:r>
        <w:t>baik</w:t>
      </w:r>
      <w:r>
        <w:rPr>
          <w:spacing w:val="8"/>
        </w:rPr>
        <w:t xml:space="preserve"> </w:t>
      </w:r>
      <w:r>
        <w:t>berupa</w:t>
      </w:r>
      <w:r>
        <w:rPr>
          <w:spacing w:val="7"/>
        </w:rPr>
        <w:t xml:space="preserve"> </w:t>
      </w:r>
      <w:r>
        <w:t>bahan</w:t>
      </w:r>
      <w:r>
        <w:rPr>
          <w:spacing w:val="9"/>
        </w:rPr>
        <w:t xml:space="preserve"> </w:t>
      </w:r>
      <w:r>
        <w:t>makanan</w:t>
      </w:r>
      <w:r>
        <w:rPr>
          <w:spacing w:val="-52"/>
        </w:rPr>
        <w:t xml:space="preserve"> </w:t>
      </w:r>
      <w:r>
        <w:t>pokok,</w:t>
      </w:r>
      <w:r>
        <w:rPr>
          <w:spacing w:val="-4"/>
        </w:rPr>
        <w:t xml:space="preserve"> </w:t>
      </w:r>
      <w:r>
        <w:t>uang</w:t>
      </w:r>
      <w:r>
        <w:rPr>
          <w:spacing w:val="-4"/>
        </w:rPr>
        <w:t xml:space="preserve"> </w:t>
      </w:r>
      <w:r>
        <w:t>ataupun</w:t>
      </w:r>
      <w:r>
        <w:rPr>
          <w:spacing w:val="-3"/>
        </w:rPr>
        <w:t xml:space="preserve"> </w:t>
      </w:r>
      <w:r>
        <w:t>barang/perhiasan?</w:t>
      </w:r>
      <w:r>
        <w:tab/>
        <w:t>(1)</w:t>
      </w:r>
      <w:r>
        <w:rPr>
          <w:spacing w:val="53"/>
        </w:rPr>
        <w:t xml:space="preserve"> </w:t>
      </w:r>
      <w:r>
        <w:t>Tidak</w:t>
      </w:r>
      <w:r>
        <w:tab/>
        <w:t>(2)  Ya</w:t>
      </w:r>
    </w:p>
    <w:p w:rsidR="000546BA" w:rsidRDefault="000546BA">
      <w:pPr>
        <w:sectPr w:rsidR="000546BA">
          <w:headerReference w:type="default" r:id="rId581"/>
          <w:footerReference w:type="default" r:id="rId582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60845568" behindDoc="1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Heading2"/>
        <w:spacing w:before="232"/>
        <w:ind w:left="853" w:right="1324"/>
        <w:jc w:val="center"/>
      </w:pPr>
      <w:r>
        <w:t>Ketahanan</w:t>
      </w:r>
      <w:r>
        <w:rPr>
          <w:spacing w:val="-3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Rumah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10"/>
        <w:rPr>
          <w:b/>
          <w:sz w:val="23"/>
        </w:rPr>
      </w:pPr>
    </w:p>
    <w:p w:rsidR="000546BA" w:rsidRDefault="00590CA3">
      <w:pPr>
        <w:pStyle w:val="ListParagraph"/>
        <w:numPr>
          <w:ilvl w:val="0"/>
          <w:numId w:val="1"/>
        </w:numPr>
        <w:tabs>
          <w:tab w:val="left" w:pos="1428"/>
        </w:tabs>
        <w:ind w:right="1177"/>
      </w:pPr>
      <w:r>
        <w:t>Apakah</w:t>
      </w:r>
      <w:r>
        <w:rPr>
          <w:spacing w:val="18"/>
        </w:rPr>
        <w:t xml:space="preserve"> </w:t>
      </w:r>
      <w:r>
        <w:t>Bapak/</w:t>
      </w:r>
      <w:r>
        <w:rPr>
          <w:spacing w:val="19"/>
        </w:rPr>
        <w:t xml:space="preserve"> </w:t>
      </w:r>
      <w:r>
        <w:t>Ibu</w:t>
      </w:r>
      <w:r>
        <w:rPr>
          <w:spacing w:val="18"/>
        </w:rPr>
        <w:t xml:space="preserve"> </w:t>
      </w:r>
      <w:r>
        <w:t>mempunyai</w:t>
      </w:r>
      <w:r>
        <w:rPr>
          <w:spacing w:val="19"/>
        </w:rPr>
        <w:t xml:space="preserve"> </w:t>
      </w:r>
      <w:r>
        <w:t>persediaan</w:t>
      </w:r>
      <w:r>
        <w:rPr>
          <w:spacing w:val="19"/>
        </w:rPr>
        <w:t xml:space="preserve"> </w:t>
      </w:r>
      <w:r>
        <w:t>bahan</w:t>
      </w:r>
      <w:r>
        <w:rPr>
          <w:spacing w:val="18"/>
        </w:rPr>
        <w:t xml:space="preserve"> </w:t>
      </w:r>
      <w:r>
        <w:t>pangan</w:t>
      </w:r>
      <w:r>
        <w:rPr>
          <w:spacing w:val="19"/>
        </w:rPr>
        <w:t xml:space="preserve"> </w:t>
      </w:r>
      <w:r>
        <w:t>(beras/padi)</w:t>
      </w:r>
      <w:r>
        <w:rPr>
          <w:spacing w:val="18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rumah</w:t>
      </w:r>
      <w:r>
        <w:rPr>
          <w:spacing w:val="-52"/>
        </w:rPr>
        <w:t xml:space="preserve"> </w:t>
      </w:r>
      <w:r>
        <w:t>sekarang/saat</w:t>
      </w:r>
      <w:r>
        <w:rPr>
          <w:spacing w:val="-1"/>
        </w:rPr>
        <w:t xml:space="preserve"> </w:t>
      </w:r>
      <w:r>
        <w:t>ini?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1795"/>
        </w:tabs>
        <w:spacing w:line="252" w:lineRule="exact"/>
        <w:ind w:left="1794" w:hanging="368"/>
      </w:pPr>
      <w:r>
        <w:t>Tidak</w:t>
      </w:r>
      <w:r>
        <w:rPr>
          <w:spacing w:val="-2"/>
        </w:rPr>
        <w:t xml:space="preserve"> </w:t>
      </w:r>
      <w:r>
        <w:t>ada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1795"/>
          <w:tab w:val="left" w:leader="dot" w:pos="5283"/>
        </w:tabs>
        <w:ind w:left="1794" w:hanging="368"/>
      </w:pPr>
      <w:r>
        <w:t>Ada,</w:t>
      </w:r>
      <w:r>
        <w:rPr>
          <w:spacing w:val="-3"/>
        </w:rPr>
        <w:t xml:space="preserve"> </w:t>
      </w:r>
      <w:r>
        <w:t>kira-kira</w:t>
      </w:r>
      <w:r>
        <w:rPr>
          <w:spacing w:val="-3"/>
        </w:rPr>
        <w:t xml:space="preserve"> </w:t>
      </w:r>
      <w:r>
        <w:t>cukup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selama</w:t>
      </w:r>
      <w:r>
        <w:tab/>
        <w:t>hr/bln/thn</w:t>
      </w: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pStyle w:val="ListParagraph"/>
        <w:numPr>
          <w:ilvl w:val="0"/>
          <w:numId w:val="1"/>
        </w:numPr>
        <w:tabs>
          <w:tab w:val="left" w:pos="1428"/>
        </w:tabs>
        <w:ind w:right="1179"/>
      </w:pPr>
      <w:r>
        <w:t>Bagaimana</w:t>
      </w:r>
      <w:r>
        <w:rPr>
          <w:spacing w:val="2"/>
        </w:rPr>
        <w:t xml:space="preserve"> </w:t>
      </w:r>
      <w:r>
        <w:t>kebiasaan</w:t>
      </w:r>
      <w:r>
        <w:rPr>
          <w:spacing w:val="3"/>
        </w:rPr>
        <w:t xml:space="preserve"> </w:t>
      </w:r>
      <w:r>
        <w:t>Bapak/Ibu</w:t>
      </w:r>
      <w:r>
        <w:rPr>
          <w:spacing w:val="3"/>
        </w:rPr>
        <w:t xml:space="preserve"> </w:t>
      </w:r>
      <w:r>
        <w:t>membeli</w:t>
      </w:r>
      <w:r>
        <w:rPr>
          <w:spacing w:val="2"/>
        </w:rPr>
        <w:t xml:space="preserve"> </w:t>
      </w:r>
      <w:r>
        <w:t>beras</w:t>
      </w:r>
      <w:r>
        <w:rPr>
          <w:spacing w:val="2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mencukupi</w:t>
      </w:r>
      <w:r>
        <w:rPr>
          <w:spacing w:val="2"/>
        </w:rPr>
        <w:t xml:space="preserve"> </w:t>
      </w:r>
      <w:r>
        <w:t>kebutuhan</w:t>
      </w:r>
      <w:r>
        <w:rPr>
          <w:spacing w:val="-52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rumah tangga?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1795"/>
          <w:tab w:val="left" w:pos="5027"/>
        </w:tabs>
        <w:spacing w:line="252" w:lineRule="exact"/>
        <w:ind w:left="1794" w:hanging="368"/>
      </w:pPr>
      <w:r>
        <w:t>Membeli</w:t>
      </w:r>
      <w:r>
        <w:rPr>
          <w:spacing w:val="-2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hari</w:t>
      </w:r>
      <w:r>
        <w:tab/>
        <w:t>(2)</w:t>
      </w:r>
      <w:r>
        <w:rPr>
          <w:spacing w:val="50"/>
        </w:rPr>
        <w:t xml:space="preserve"> </w:t>
      </w:r>
      <w:r>
        <w:t>Membeli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kali/minggu</w:t>
      </w:r>
    </w:p>
    <w:p w:rsidR="000546BA" w:rsidRDefault="00590CA3">
      <w:pPr>
        <w:tabs>
          <w:tab w:val="left" w:pos="5028"/>
        </w:tabs>
        <w:ind w:left="1428"/>
      </w:pPr>
      <w:r>
        <w:t>(3)</w:t>
      </w:r>
      <w:r>
        <w:rPr>
          <w:spacing w:val="51"/>
        </w:rPr>
        <w:t xml:space="preserve"> </w:t>
      </w:r>
      <w:r>
        <w:t>Membeli 2</w:t>
      </w:r>
      <w:r>
        <w:rPr>
          <w:spacing w:val="-2"/>
        </w:rPr>
        <w:t xml:space="preserve"> </w:t>
      </w:r>
      <w:r>
        <w:t>kali/bulan</w:t>
      </w:r>
      <w:r>
        <w:tab/>
        <w:t>(4)</w:t>
      </w:r>
      <w:r>
        <w:rPr>
          <w:spacing w:val="52"/>
        </w:rPr>
        <w:t xml:space="preserve"> </w:t>
      </w:r>
      <w:r>
        <w:t>Membeli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kali/bulan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ListParagraph"/>
        <w:numPr>
          <w:ilvl w:val="0"/>
          <w:numId w:val="1"/>
        </w:numPr>
        <w:tabs>
          <w:tab w:val="left" w:pos="1429"/>
        </w:tabs>
        <w:ind w:left="1428" w:right="1178"/>
      </w:pPr>
      <w:r>
        <w:t>Dari</w:t>
      </w:r>
      <w:r>
        <w:rPr>
          <w:spacing w:val="18"/>
        </w:rPr>
        <w:t xml:space="preserve"> </w:t>
      </w:r>
      <w:r>
        <w:t>mana</w:t>
      </w:r>
      <w:r>
        <w:rPr>
          <w:spacing w:val="17"/>
        </w:rPr>
        <w:t xml:space="preserve"> </w:t>
      </w:r>
      <w:r>
        <w:t>Bapak/Ibu</w:t>
      </w:r>
      <w:r>
        <w:rPr>
          <w:spacing w:val="17"/>
        </w:rPr>
        <w:t xml:space="preserve"> </w:t>
      </w:r>
      <w:r>
        <w:t>memperoleh</w:t>
      </w:r>
      <w:r>
        <w:rPr>
          <w:spacing w:val="17"/>
        </w:rPr>
        <w:t xml:space="preserve"> </w:t>
      </w:r>
      <w:r>
        <w:t>bahan</w:t>
      </w:r>
      <w:r>
        <w:rPr>
          <w:spacing w:val="17"/>
        </w:rPr>
        <w:t xml:space="preserve"> </w:t>
      </w:r>
      <w:r>
        <w:t>pangan</w:t>
      </w:r>
      <w:r>
        <w:rPr>
          <w:spacing w:val="17"/>
        </w:rPr>
        <w:t xml:space="preserve"> </w:t>
      </w:r>
      <w:r>
        <w:t>(beras/padi)</w:t>
      </w:r>
      <w:r>
        <w:rPr>
          <w:spacing w:val="16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dikonsumsi</w:t>
      </w:r>
      <w:r>
        <w:rPr>
          <w:spacing w:val="-52"/>
        </w:rPr>
        <w:t xml:space="preserve"> </w:t>
      </w:r>
      <w:r>
        <w:t>sehari-hari?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1968"/>
          <w:tab w:val="left" w:pos="1969"/>
          <w:tab w:val="left" w:pos="3588"/>
        </w:tabs>
        <w:spacing w:line="252" w:lineRule="exact"/>
        <w:ind w:left="1968" w:hanging="541"/>
      </w:pPr>
      <w:r>
        <w:t>Membeli</w:t>
      </w:r>
      <w:r>
        <w:tab/>
        <w:t>(2)</w:t>
      </w:r>
      <w:r>
        <w:rPr>
          <w:spacing w:val="49"/>
        </w:rPr>
        <w:t xml:space="preserve"> </w:t>
      </w:r>
      <w:r>
        <w:t>Sebagian</w:t>
      </w:r>
      <w:r>
        <w:rPr>
          <w:spacing w:val="-4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sendiri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sebagian</w:t>
      </w:r>
      <w:r>
        <w:rPr>
          <w:spacing w:val="-3"/>
        </w:rPr>
        <w:t xml:space="preserve"> </w:t>
      </w:r>
      <w:r>
        <w:t>membeli</w:t>
      </w:r>
    </w:p>
    <w:p w:rsidR="000546BA" w:rsidRDefault="00590CA3">
      <w:pPr>
        <w:tabs>
          <w:tab w:val="left" w:pos="1968"/>
        </w:tabs>
        <w:spacing w:before="1"/>
        <w:ind w:left="1428"/>
      </w:pPr>
      <w:r>
        <w:t>(3)</w:t>
      </w:r>
      <w:r>
        <w:tab/>
        <w:t>Produksi</w:t>
      </w:r>
      <w:r>
        <w:rPr>
          <w:spacing w:val="-3"/>
        </w:rPr>
        <w:t xml:space="preserve"> </w:t>
      </w:r>
      <w:r>
        <w:t>sendiri</w:t>
      </w:r>
      <w:r>
        <w:rPr>
          <w:spacing w:val="50"/>
        </w:rPr>
        <w:t xml:space="preserve"> </w:t>
      </w:r>
      <w:r>
        <w:t>(4)</w:t>
      </w:r>
      <w:r>
        <w:rPr>
          <w:spacing w:val="50"/>
        </w:rPr>
        <w:t xml:space="preserve"> </w:t>
      </w:r>
      <w:r>
        <w:t>Lainnya.................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ListParagraph"/>
        <w:numPr>
          <w:ilvl w:val="0"/>
          <w:numId w:val="1"/>
        </w:numPr>
        <w:tabs>
          <w:tab w:val="left" w:pos="1428"/>
        </w:tabs>
      </w:pPr>
      <w:r>
        <w:t>Dalam</w:t>
      </w:r>
      <w:r>
        <w:rPr>
          <w:spacing w:val="-4"/>
        </w:rPr>
        <w:t xml:space="preserve"> </w:t>
      </w:r>
      <w:r>
        <w:t>rumah</w:t>
      </w:r>
      <w:r>
        <w:rPr>
          <w:spacing w:val="-2"/>
        </w:rPr>
        <w:t xml:space="preserve"> </w:t>
      </w:r>
      <w:r>
        <w:t>tangga</w:t>
      </w:r>
      <w:r>
        <w:rPr>
          <w:spacing w:val="-4"/>
        </w:rPr>
        <w:t xml:space="preserve"> </w:t>
      </w:r>
      <w:r>
        <w:t>Bapak/Ibu</w:t>
      </w:r>
      <w:r>
        <w:rPr>
          <w:spacing w:val="-4"/>
        </w:rPr>
        <w:t xml:space="preserve"> </w:t>
      </w:r>
      <w:r>
        <w:t>biasanya</w:t>
      </w:r>
      <w:r>
        <w:rPr>
          <w:spacing w:val="-4"/>
        </w:rPr>
        <w:t xml:space="preserve"> </w:t>
      </w:r>
      <w:r>
        <w:t>berapa</w:t>
      </w:r>
      <w:r>
        <w:rPr>
          <w:spacing w:val="-4"/>
        </w:rPr>
        <w:t xml:space="preserve"> </w:t>
      </w:r>
      <w:r>
        <w:t>kali</w:t>
      </w:r>
      <w:r>
        <w:rPr>
          <w:spacing w:val="-3"/>
        </w:rPr>
        <w:t xml:space="preserve"> </w:t>
      </w:r>
      <w:r>
        <w:t>makan</w:t>
      </w:r>
      <w:r>
        <w:rPr>
          <w:spacing w:val="-3"/>
        </w:rPr>
        <w:t xml:space="preserve"> </w:t>
      </w:r>
      <w:r>
        <w:t>nasi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sehari?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2179"/>
        </w:tabs>
        <w:spacing w:line="253" w:lineRule="exact"/>
        <w:ind w:left="2178" w:hanging="391"/>
      </w:pPr>
      <w:r>
        <w:t>1</w:t>
      </w:r>
      <w:r>
        <w:rPr>
          <w:spacing w:val="-3"/>
        </w:rPr>
        <w:t xml:space="preserve"> </w:t>
      </w:r>
      <w:r>
        <w:t>kali/hari,</w:t>
      </w:r>
      <w:r>
        <w:rPr>
          <w:spacing w:val="-4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sekitar</w:t>
      </w:r>
      <w:r>
        <w:rPr>
          <w:spacing w:val="-3"/>
        </w:rPr>
        <w:t xml:space="preserve"> </w:t>
      </w:r>
      <w:r>
        <w:t>jam...........</w:t>
      </w:r>
    </w:p>
    <w:p w:rsidR="000546BA" w:rsidRDefault="00590CA3">
      <w:pPr>
        <w:spacing w:line="253" w:lineRule="exact"/>
        <w:ind w:left="1788"/>
      </w:pPr>
      <w:r>
        <w:t>(2)</w:t>
      </w:r>
      <w:r>
        <w:rPr>
          <w:spacing w:val="1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kali/hari,</w:t>
      </w:r>
      <w:r>
        <w:rPr>
          <w:spacing w:val="-4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sekitar</w:t>
      </w:r>
      <w:r>
        <w:rPr>
          <w:spacing w:val="-3"/>
        </w:rPr>
        <w:t xml:space="preserve"> </w:t>
      </w:r>
      <w:r>
        <w:t>jam.......................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jam....................</w:t>
      </w:r>
    </w:p>
    <w:p w:rsidR="000546BA" w:rsidRDefault="00590CA3">
      <w:pPr>
        <w:ind w:left="1788"/>
      </w:pPr>
      <w:r>
        <w:t>(3)</w:t>
      </w:r>
      <w:r>
        <w:rPr>
          <w:spacing w:val="1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kali/hari,</w:t>
      </w:r>
      <w:r>
        <w:rPr>
          <w:spacing w:val="-4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sekitar</w:t>
      </w:r>
      <w:r>
        <w:rPr>
          <w:spacing w:val="-3"/>
        </w:rPr>
        <w:t xml:space="preserve"> </w:t>
      </w:r>
      <w:r>
        <w:t>jam................,jam...........,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jam................</w:t>
      </w:r>
    </w:p>
    <w:p w:rsidR="000546BA" w:rsidRDefault="00590CA3">
      <w:pPr>
        <w:spacing w:before="1"/>
        <w:ind w:left="1788"/>
      </w:pPr>
      <w:r>
        <w:t>(4)</w:t>
      </w:r>
      <w:r>
        <w:rPr>
          <w:spacing w:val="18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kali/hari,</w:t>
      </w:r>
      <w:r>
        <w:rPr>
          <w:spacing w:val="-3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sekitar</w:t>
      </w:r>
      <w:r>
        <w:rPr>
          <w:spacing w:val="-2"/>
        </w:rPr>
        <w:t xml:space="preserve"> </w:t>
      </w:r>
      <w:r>
        <w:t>jam........,jam.........,jam............,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jam.........</w:t>
      </w:r>
    </w:p>
    <w:p w:rsidR="000546BA" w:rsidRDefault="000546BA">
      <w:pPr>
        <w:pStyle w:val="BodyText"/>
        <w:rPr>
          <w:sz w:val="22"/>
        </w:rPr>
      </w:pPr>
    </w:p>
    <w:p w:rsidR="000546BA" w:rsidRDefault="00590CA3">
      <w:pPr>
        <w:pStyle w:val="ListParagraph"/>
        <w:numPr>
          <w:ilvl w:val="0"/>
          <w:numId w:val="1"/>
        </w:numPr>
        <w:tabs>
          <w:tab w:val="left" w:pos="1428"/>
        </w:tabs>
        <w:spacing w:line="253" w:lineRule="exact"/>
        <w:ind w:hanging="361"/>
      </w:pPr>
      <w:r>
        <w:t>Tingkat</w:t>
      </w:r>
      <w:r>
        <w:rPr>
          <w:spacing w:val="-4"/>
        </w:rPr>
        <w:t xml:space="preserve"> </w:t>
      </w:r>
      <w:r>
        <w:t>kecukupan</w:t>
      </w:r>
      <w:r>
        <w:rPr>
          <w:spacing w:val="-4"/>
        </w:rPr>
        <w:t xml:space="preserve"> </w:t>
      </w:r>
      <w:r>
        <w:t>makan</w:t>
      </w:r>
      <w:r>
        <w:rPr>
          <w:spacing w:val="-3"/>
        </w:rPr>
        <w:t xml:space="preserve"> </w:t>
      </w:r>
      <w:r>
        <w:t>makanan</w:t>
      </w:r>
      <w:r>
        <w:rPr>
          <w:spacing w:val="-4"/>
        </w:rPr>
        <w:t xml:space="preserve"> </w:t>
      </w:r>
      <w:r>
        <w:t>pokok</w:t>
      </w:r>
      <w:r>
        <w:rPr>
          <w:spacing w:val="-4"/>
        </w:rPr>
        <w:t xml:space="preserve"> </w:t>
      </w:r>
      <w:r>
        <w:t>(nasi)</w:t>
      </w:r>
      <w:r>
        <w:rPr>
          <w:spacing w:val="-3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kali</w:t>
      </w:r>
      <w:r>
        <w:rPr>
          <w:spacing w:val="-3"/>
        </w:rPr>
        <w:t xml:space="preserve"> </w:t>
      </w:r>
      <w:r>
        <w:t>makan: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1795"/>
          <w:tab w:val="left" w:pos="4707"/>
        </w:tabs>
        <w:spacing w:line="253" w:lineRule="exact"/>
        <w:ind w:left="1794" w:hanging="368"/>
      </w:pPr>
      <w:r>
        <w:t>Sangat</w:t>
      </w:r>
      <w:r>
        <w:rPr>
          <w:spacing w:val="-2"/>
        </w:rPr>
        <w:t xml:space="preserve"> </w:t>
      </w:r>
      <w:r>
        <w:t>kurang</w:t>
      </w:r>
      <w:r>
        <w:tab/>
        <w:t>(2)</w:t>
      </w:r>
      <w:r>
        <w:rPr>
          <w:spacing w:val="51"/>
        </w:rPr>
        <w:t xml:space="preserve"> </w:t>
      </w:r>
      <w:r>
        <w:t>Kurang</w:t>
      </w:r>
    </w:p>
    <w:p w:rsidR="000546BA" w:rsidRDefault="00590CA3">
      <w:pPr>
        <w:tabs>
          <w:tab w:val="left" w:pos="4689"/>
        </w:tabs>
        <w:ind w:left="1427"/>
      </w:pPr>
      <w:r>
        <w:t>(3)</w:t>
      </w:r>
      <w:r>
        <w:rPr>
          <w:spacing w:val="53"/>
        </w:rPr>
        <w:t xml:space="preserve"> </w:t>
      </w:r>
      <w:r>
        <w:t>Cukup</w:t>
      </w:r>
      <w:r>
        <w:tab/>
        <w:t>(4)</w:t>
      </w:r>
      <w:r>
        <w:rPr>
          <w:spacing w:val="5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cukup</w:t>
      </w: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590CA3">
      <w:pPr>
        <w:pStyle w:val="ListParagraph"/>
        <w:numPr>
          <w:ilvl w:val="0"/>
          <w:numId w:val="1"/>
        </w:numPr>
        <w:tabs>
          <w:tab w:val="left" w:pos="1428"/>
        </w:tabs>
        <w:ind w:right="1177"/>
        <w:jc w:val="both"/>
      </w:pPr>
      <w:r>
        <w:t>Dalam</w:t>
      </w:r>
      <w:r>
        <w:rPr>
          <w:spacing w:val="1"/>
        </w:rPr>
        <w:t xml:space="preserve"> </w:t>
      </w:r>
      <w:r>
        <w:t>seminggu,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Bapak/Ibu</w:t>
      </w:r>
      <w:r>
        <w:rPr>
          <w:spacing w:val="1"/>
        </w:rPr>
        <w:t xml:space="preserve"> </w:t>
      </w:r>
      <w:r>
        <w:t>mengkonsumsi protein hewani (daging, ayam, ikan, atau telor) atau protein nabati</w:t>
      </w:r>
      <w:r>
        <w:rPr>
          <w:spacing w:val="-52"/>
        </w:rPr>
        <w:t xml:space="preserve"> </w:t>
      </w:r>
      <w:r>
        <w:t>(tahu,</w:t>
      </w:r>
      <w:r>
        <w:rPr>
          <w:spacing w:val="-1"/>
        </w:rPr>
        <w:t xml:space="preserve"> </w:t>
      </w:r>
      <w:r>
        <w:t>tempe)?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1788"/>
          <w:tab w:val="left" w:pos="4132"/>
        </w:tabs>
        <w:spacing w:line="253" w:lineRule="exact"/>
        <w:ind w:left="1787" w:hanging="361"/>
        <w:jc w:val="both"/>
      </w:pPr>
      <w:r>
        <w:t>&lt;</w:t>
      </w:r>
      <w:r>
        <w:rPr>
          <w:spacing w:val="-2"/>
        </w:rPr>
        <w:t xml:space="preserve"> </w:t>
      </w:r>
      <w:r>
        <w:t>2 hari</w:t>
      </w:r>
      <w:r>
        <w:tab/>
        <w:t>(2)</w:t>
      </w:r>
      <w:r>
        <w:rPr>
          <w:spacing w:val="5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hari</w:t>
      </w:r>
    </w:p>
    <w:p w:rsidR="000546BA" w:rsidRDefault="00590CA3">
      <w:pPr>
        <w:tabs>
          <w:tab w:val="left" w:pos="4120"/>
        </w:tabs>
        <w:ind w:left="1423"/>
        <w:jc w:val="both"/>
      </w:pPr>
      <w:r>
        <w:t>(3)</w:t>
      </w:r>
      <w:r>
        <w:rPr>
          <w:spacing w:val="53"/>
        </w:rPr>
        <w:t xml:space="preserve"> </w:t>
      </w:r>
      <w:r>
        <w:t>≥</w:t>
      </w:r>
      <w:r>
        <w:rPr>
          <w:spacing w:val="-2"/>
        </w:rPr>
        <w:t xml:space="preserve"> </w:t>
      </w:r>
      <w:r>
        <w:t>5 hari</w:t>
      </w:r>
      <w:r>
        <w:tab/>
        <w:t>(4)</w:t>
      </w:r>
      <w:r>
        <w:rPr>
          <w:spacing w:val="52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hari</w:t>
      </w:r>
      <w:r>
        <w:rPr>
          <w:spacing w:val="-2"/>
        </w:rPr>
        <w:t xml:space="preserve"> </w:t>
      </w:r>
      <w:r>
        <w:t>(7</w:t>
      </w:r>
      <w:r>
        <w:rPr>
          <w:spacing w:val="53"/>
        </w:rPr>
        <w:t xml:space="preserve"> </w:t>
      </w:r>
      <w:r>
        <w:t>hari)</w:t>
      </w:r>
    </w:p>
    <w:p w:rsidR="000546BA" w:rsidRDefault="000546BA">
      <w:pPr>
        <w:pStyle w:val="BodyText"/>
        <w:spacing w:before="10"/>
        <w:rPr>
          <w:sz w:val="23"/>
        </w:rPr>
      </w:pPr>
    </w:p>
    <w:p w:rsidR="000546BA" w:rsidRDefault="00590CA3">
      <w:pPr>
        <w:pStyle w:val="ListParagraph"/>
        <w:numPr>
          <w:ilvl w:val="0"/>
          <w:numId w:val="1"/>
        </w:numPr>
        <w:tabs>
          <w:tab w:val="left" w:pos="1428"/>
        </w:tabs>
        <w:spacing w:before="1"/>
        <w:ind w:left="1428" w:right="1179"/>
        <w:rPr>
          <w:sz w:val="24"/>
        </w:rPr>
      </w:pPr>
      <w:r>
        <w:rPr>
          <w:sz w:val="24"/>
        </w:rPr>
        <w:t>Jika</w:t>
      </w:r>
      <w:r>
        <w:rPr>
          <w:spacing w:val="29"/>
          <w:sz w:val="24"/>
        </w:rPr>
        <w:t xml:space="preserve"> </w:t>
      </w:r>
      <w:r>
        <w:rPr>
          <w:sz w:val="24"/>
        </w:rPr>
        <w:t>ada</w:t>
      </w:r>
      <w:r>
        <w:rPr>
          <w:spacing w:val="29"/>
          <w:sz w:val="24"/>
        </w:rPr>
        <w:t xml:space="preserve"> </w:t>
      </w:r>
      <w:r>
        <w:rPr>
          <w:sz w:val="24"/>
        </w:rPr>
        <w:t>kesulitan</w:t>
      </w:r>
      <w:r>
        <w:rPr>
          <w:spacing w:val="29"/>
          <w:sz w:val="24"/>
        </w:rPr>
        <w:t xml:space="preserve"> </w:t>
      </w:r>
      <w:r>
        <w:rPr>
          <w:sz w:val="24"/>
        </w:rPr>
        <w:t>menyediakan</w:t>
      </w:r>
      <w:r>
        <w:rPr>
          <w:spacing w:val="27"/>
          <w:sz w:val="24"/>
        </w:rPr>
        <w:t xml:space="preserve"> </w:t>
      </w:r>
      <w:r>
        <w:rPr>
          <w:sz w:val="24"/>
        </w:rPr>
        <w:t>pangan</w:t>
      </w:r>
      <w:r>
        <w:rPr>
          <w:spacing w:val="29"/>
          <w:sz w:val="24"/>
        </w:rPr>
        <w:t xml:space="preserve"> </w:t>
      </w:r>
      <w:r>
        <w:rPr>
          <w:sz w:val="24"/>
        </w:rPr>
        <w:t>pokok,</w:t>
      </w:r>
      <w:r>
        <w:rPr>
          <w:spacing w:val="29"/>
          <w:sz w:val="24"/>
        </w:rPr>
        <w:t xml:space="preserve"> </w:t>
      </w:r>
      <w:r>
        <w:rPr>
          <w:sz w:val="24"/>
        </w:rPr>
        <w:t>siapa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biasanya</w:t>
      </w:r>
      <w:r>
        <w:rPr>
          <w:spacing w:val="-57"/>
          <w:sz w:val="24"/>
        </w:rPr>
        <w:t xml:space="preserve"> </w:t>
      </w:r>
      <w:r>
        <w:rPr>
          <w:sz w:val="24"/>
        </w:rPr>
        <w:t>dihubungi</w:t>
      </w:r>
      <w:r>
        <w:rPr>
          <w:spacing w:val="-1"/>
          <w:sz w:val="24"/>
        </w:rPr>
        <w:t xml:space="preserve"> </w:t>
      </w:r>
      <w:r>
        <w:rPr>
          <w:sz w:val="24"/>
        </w:rPr>
        <w:t>atau dimintai</w:t>
      </w:r>
      <w:r>
        <w:rPr>
          <w:spacing w:val="-1"/>
          <w:sz w:val="24"/>
        </w:rPr>
        <w:t xml:space="preserve"> </w:t>
      </w:r>
      <w:r>
        <w:rPr>
          <w:sz w:val="24"/>
        </w:rPr>
        <w:t>bantuan?</w:t>
      </w:r>
    </w:p>
    <w:p w:rsidR="000546BA" w:rsidRDefault="00590CA3">
      <w:pPr>
        <w:pStyle w:val="ListParagraph"/>
        <w:numPr>
          <w:ilvl w:val="1"/>
          <w:numId w:val="1"/>
        </w:numPr>
        <w:tabs>
          <w:tab w:val="left" w:pos="1948"/>
          <w:tab w:val="left" w:pos="5027"/>
        </w:tabs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 xml:space="preserve"> </w:t>
      </w:r>
      <w:r>
        <w:rPr>
          <w:sz w:val="24"/>
        </w:rPr>
        <w:t>Desa</w:t>
      </w:r>
      <w:r>
        <w:rPr>
          <w:sz w:val="24"/>
        </w:rPr>
        <w:tab/>
        <w:t>(2)</w:t>
      </w:r>
      <w:r>
        <w:rPr>
          <w:spacing w:val="57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Kelompok</w:t>
      </w:r>
    </w:p>
    <w:p w:rsidR="000546BA" w:rsidRDefault="00590CA3">
      <w:pPr>
        <w:pStyle w:val="BodyText"/>
        <w:tabs>
          <w:tab w:val="left" w:pos="5027"/>
        </w:tabs>
        <w:ind w:left="1548"/>
      </w:pPr>
      <w:r>
        <w:t>(3)</w:t>
      </w:r>
      <w:r>
        <w:rPr>
          <w:spacing w:val="58"/>
        </w:rPr>
        <w:t xml:space="preserve"> </w:t>
      </w:r>
      <w:r>
        <w:t>Tetangga</w:t>
      </w:r>
      <w:r>
        <w:tab/>
        <w:t>(4)</w:t>
      </w:r>
      <w:r>
        <w:rPr>
          <w:spacing w:val="57"/>
        </w:rPr>
        <w:t xml:space="preserve"> </w:t>
      </w:r>
      <w:r>
        <w:t>Keluarga</w:t>
      </w:r>
    </w:p>
    <w:p w:rsidR="000546BA" w:rsidRDefault="000546BA">
      <w:pPr>
        <w:sectPr w:rsidR="000546BA">
          <w:headerReference w:type="default" r:id="rId583"/>
          <w:footerReference w:type="default" r:id="rId584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17920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Heading2"/>
        <w:spacing w:before="232"/>
        <w:ind w:left="888" w:right="1461" w:hanging="60"/>
      </w:pPr>
      <w:r>
        <w:t>PERKIRAAN PENGELUARAN RUMAH TANGGA DALAM 1 BULAN</w:t>
      </w:r>
      <w:r>
        <w:rPr>
          <w:spacing w:val="-58"/>
        </w:rPr>
        <w:t xml:space="preserve"> </w:t>
      </w:r>
      <w:r>
        <w:t>TERAKHIR</w:t>
      </w:r>
    </w:p>
    <w:p w:rsidR="000546BA" w:rsidRDefault="000546BA">
      <w:pPr>
        <w:pStyle w:val="BodyText"/>
        <w:rPr>
          <w:b/>
        </w:rPr>
      </w:pPr>
    </w:p>
    <w:tbl>
      <w:tblPr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8"/>
        <w:gridCol w:w="1732"/>
        <w:gridCol w:w="1799"/>
        <w:gridCol w:w="1799"/>
      </w:tblGrid>
      <w:tr w:rsidR="000546BA">
        <w:trPr>
          <w:trHeight w:val="431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01"/>
              <w:ind w:left="931"/>
              <w:rPr>
                <w:b/>
                <w:sz w:val="20"/>
              </w:rPr>
            </w:pPr>
            <w:r>
              <w:rPr>
                <w:b/>
                <w:sz w:val="20"/>
              </w:rPr>
              <w:t>Sumber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Pengeluaran</w:t>
            </w:r>
          </w:p>
        </w:tc>
        <w:tc>
          <w:tcPr>
            <w:tcW w:w="5330" w:type="dxa"/>
            <w:gridSpan w:val="3"/>
          </w:tcPr>
          <w:p w:rsidR="000546BA" w:rsidRDefault="00590CA3">
            <w:pPr>
              <w:pStyle w:val="TableParagraph"/>
              <w:spacing w:before="101"/>
              <w:ind w:left="161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Pengeluaran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(Rp)</w:t>
            </w:r>
          </w:p>
        </w:tc>
      </w:tr>
      <w:tr w:rsidR="000546BA">
        <w:trPr>
          <w:trHeight w:val="350"/>
        </w:trPr>
        <w:tc>
          <w:tcPr>
            <w:tcW w:w="3668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32" w:type="dxa"/>
          </w:tcPr>
          <w:p w:rsidR="000546BA" w:rsidRDefault="00590CA3">
            <w:pPr>
              <w:pStyle w:val="TableParagraph"/>
              <w:spacing w:before="59"/>
              <w:ind w:left="646" w:right="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Hari</w:t>
            </w:r>
          </w:p>
        </w:tc>
        <w:tc>
          <w:tcPr>
            <w:tcW w:w="1799" w:type="dxa"/>
          </w:tcPr>
          <w:p w:rsidR="000546BA" w:rsidRDefault="00590CA3">
            <w:pPr>
              <w:pStyle w:val="TableParagraph"/>
              <w:spacing w:before="59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Minggu</w:t>
            </w:r>
          </w:p>
        </w:tc>
        <w:tc>
          <w:tcPr>
            <w:tcW w:w="1799" w:type="dxa"/>
          </w:tcPr>
          <w:p w:rsidR="000546BA" w:rsidRDefault="00590CA3">
            <w:pPr>
              <w:pStyle w:val="TableParagraph"/>
              <w:spacing w:before="59"/>
              <w:ind w:left="699"/>
              <w:rPr>
                <w:b/>
                <w:sz w:val="20"/>
              </w:rPr>
            </w:pPr>
            <w:r>
              <w:rPr>
                <w:b/>
                <w:sz w:val="20"/>
              </w:rPr>
              <w:t>Bulan</w:t>
            </w: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Makanan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7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Makanan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Pokok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35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Beras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35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Jagung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7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Umbi-umbian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359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Lain-lain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Hewani: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tabs>
                <w:tab w:val="left" w:pos="719"/>
              </w:tabs>
              <w:spacing w:before="18"/>
              <w:ind w:left="719" w:right="574" w:hanging="361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z w:val="20"/>
              </w:rPr>
              <w:tab/>
              <w:t>Daging (ayam,sapi, kambing,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kerbau)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tabs>
                <w:tab w:val="left" w:pos="719"/>
              </w:tabs>
              <w:spacing w:before="17"/>
              <w:ind w:left="35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Ikan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70"/>
        </w:trPr>
        <w:tc>
          <w:tcPr>
            <w:tcW w:w="3668" w:type="dxa"/>
          </w:tcPr>
          <w:p w:rsidR="000546BA" w:rsidRDefault="00590CA3">
            <w:pPr>
              <w:pStyle w:val="TableParagraph"/>
              <w:tabs>
                <w:tab w:val="left" w:pos="719"/>
              </w:tabs>
              <w:spacing w:before="17"/>
              <w:ind w:left="35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Telur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tabs>
                <w:tab w:val="left" w:pos="719"/>
              </w:tabs>
              <w:spacing w:before="16"/>
              <w:ind w:left="359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z w:val="20"/>
              </w:rPr>
              <w:tab/>
              <w:t>Lainnya,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……………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Kacang-kacangan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7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Tempe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35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Tahu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35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Lainnya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(kedele,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kacang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hijau,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dll)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7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Sayuran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Buah-buahan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z w:val="20"/>
              </w:rPr>
              <w:t>6.Lainnya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(gula,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kopi,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bumbu)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27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Rokok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 w:hanging="36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Pemeliharaan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badan/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(sabun)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odol,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obat-obatan,dokter,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dukun,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dll)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 w:right="256" w:hanging="360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Bahan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bakar,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penerangan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(minyak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tanah),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listrik,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baterai,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dll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 w:hanging="36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Pendidikan anggota Keluarga (uang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sekolah,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ongkos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sekolah)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6"/>
              <w:ind w:left="-1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Pakaian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 w:right="256" w:hanging="360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Kerukunan (sumbangan, perkawinan,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hajat,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kema-tian,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menjamu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tamu,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dll)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 w:right="256" w:hanging="360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Perbaikan (rumah, alat-alat rumah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tangga)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7"/>
              <w:ind w:left="359" w:right="256" w:hanging="360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Pajak rumah tangga (urusan desa,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tanah,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radio,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TV,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kendaraan,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dll)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69"/>
        </w:trPr>
        <w:tc>
          <w:tcPr>
            <w:tcW w:w="3668" w:type="dxa"/>
          </w:tcPr>
          <w:p w:rsidR="000546BA" w:rsidRDefault="00590CA3">
            <w:pPr>
              <w:pStyle w:val="TableParagraph"/>
              <w:tabs>
                <w:tab w:val="left" w:pos="359"/>
              </w:tabs>
              <w:spacing w:before="16"/>
              <w:ind w:left="-1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Transportasi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rekreasi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18"/>
              </w:rPr>
            </w:pPr>
          </w:p>
        </w:tc>
      </w:tr>
      <w:tr w:rsidR="000546BA">
        <w:trPr>
          <w:trHeight w:val="500"/>
        </w:trPr>
        <w:tc>
          <w:tcPr>
            <w:tcW w:w="3668" w:type="dxa"/>
          </w:tcPr>
          <w:p w:rsidR="000546BA" w:rsidRDefault="00590CA3">
            <w:pPr>
              <w:pStyle w:val="TableParagraph"/>
              <w:tabs>
                <w:tab w:val="left" w:pos="359"/>
              </w:tabs>
              <w:spacing w:before="17"/>
              <w:ind w:left="359" w:right="252" w:hanging="361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  <w:t>Pengeluaran lain-lain (kontrak rumah,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dll)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70"/>
        </w:trPr>
        <w:tc>
          <w:tcPr>
            <w:tcW w:w="3668" w:type="dxa"/>
          </w:tcPr>
          <w:p w:rsidR="000546BA" w:rsidRDefault="00590CA3">
            <w:pPr>
              <w:pStyle w:val="TableParagraph"/>
              <w:spacing w:before="1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Pengeluaran</w:t>
            </w:r>
          </w:p>
        </w:tc>
        <w:tc>
          <w:tcPr>
            <w:tcW w:w="1732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7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0546BA">
      <w:pPr>
        <w:rPr>
          <w:sz w:val="20"/>
        </w:rPr>
        <w:sectPr w:rsidR="000546BA">
          <w:headerReference w:type="default" r:id="rId585"/>
          <w:footerReference w:type="default" r:id="rId586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601843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rPr>
          <w:b/>
          <w:sz w:val="20"/>
        </w:rPr>
      </w:pPr>
    </w:p>
    <w:p w:rsidR="000546BA" w:rsidRDefault="000546BA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675"/>
        <w:gridCol w:w="1814"/>
        <w:gridCol w:w="1815"/>
        <w:gridCol w:w="1699"/>
      </w:tblGrid>
      <w:tr w:rsidR="000546BA">
        <w:trPr>
          <w:trHeight w:val="332"/>
        </w:trPr>
        <w:tc>
          <w:tcPr>
            <w:tcW w:w="8846" w:type="dxa"/>
            <w:gridSpan w:val="5"/>
          </w:tcPr>
          <w:p w:rsidR="000546BA" w:rsidRDefault="00590CA3">
            <w:pPr>
              <w:pStyle w:val="TableParagraph"/>
              <w:spacing w:line="275" w:lineRule="exact"/>
              <w:ind w:left="2003"/>
              <w:rPr>
                <w:b/>
                <w:sz w:val="24"/>
              </w:rPr>
            </w:pPr>
            <w:r>
              <w:rPr>
                <w:b/>
                <w:sz w:val="24"/>
              </w:rPr>
              <w:t>RECALL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KONSUMSI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PANGAN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RUMAH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TANGGA</w:t>
            </w:r>
          </w:p>
        </w:tc>
      </w:tr>
      <w:tr w:rsidR="000546BA">
        <w:trPr>
          <w:trHeight w:val="283"/>
        </w:trPr>
        <w:tc>
          <w:tcPr>
            <w:tcW w:w="1843" w:type="dxa"/>
          </w:tcPr>
          <w:p w:rsidR="000546BA" w:rsidRDefault="00590CA3">
            <w:pPr>
              <w:pStyle w:val="TableParagraph"/>
              <w:spacing w:line="250" w:lineRule="exact"/>
              <w:ind w:left="275"/>
            </w:pPr>
            <w:r>
              <w:t>Jenis</w:t>
            </w:r>
            <w:r>
              <w:rPr>
                <w:spacing w:val="-4"/>
              </w:rPr>
              <w:t xml:space="preserve"> </w:t>
            </w:r>
            <w:r>
              <w:t>Masakan</w:t>
            </w:r>
          </w:p>
        </w:tc>
        <w:tc>
          <w:tcPr>
            <w:tcW w:w="1675" w:type="dxa"/>
          </w:tcPr>
          <w:p w:rsidR="000546BA" w:rsidRDefault="00590CA3">
            <w:pPr>
              <w:pStyle w:val="TableParagraph"/>
              <w:spacing w:line="250" w:lineRule="exact"/>
              <w:ind w:left="266"/>
            </w:pPr>
            <w:r>
              <w:t>Jenis</w:t>
            </w:r>
            <w:r>
              <w:rPr>
                <w:spacing w:val="-4"/>
              </w:rPr>
              <w:t xml:space="preserve"> </w:t>
            </w:r>
            <w:r>
              <w:t>Pangan</w:t>
            </w:r>
          </w:p>
        </w:tc>
        <w:tc>
          <w:tcPr>
            <w:tcW w:w="1814" w:type="dxa"/>
          </w:tcPr>
          <w:p w:rsidR="000546BA" w:rsidRDefault="00590CA3">
            <w:pPr>
              <w:pStyle w:val="TableParagraph"/>
              <w:spacing w:line="250" w:lineRule="exact"/>
              <w:ind w:left="666" w:right="658"/>
              <w:jc w:val="center"/>
            </w:pPr>
            <w:r>
              <w:t>URT</w:t>
            </w:r>
          </w:p>
        </w:tc>
        <w:tc>
          <w:tcPr>
            <w:tcW w:w="1815" w:type="dxa"/>
          </w:tcPr>
          <w:p w:rsidR="000546BA" w:rsidRDefault="00590CA3">
            <w:pPr>
              <w:pStyle w:val="TableParagraph"/>
              <w:spacing w:line="250" w:lineRule="exact"/>
              <w:ind w:left="636" w:right="627"/>
              <w:jc w:val="center"/>
            </w:pPr>
            <w:r>
              <w:t>Gram</w:t>
            </w:r>
          </w:p>
        </w:tc>
        <w:tc>
          <w:tcPr>
            <w:tcW w:w="1699" w:type="dxa"/>
          </w:tcPr>
          <w:p w:rsidR="000546BA" w:rsidRDefault="00590CA3">
            <w:pPr>
              <w:pStyle w:val="TableParagraph"/>
              <w:spacing w:line="250" w:lineRule="exact"/>
              <w:ind w:left="344"/>
            </w:pPr>
            <w:r>
              <w:t>Keterangan</w:t>
            </w: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590CA3">
            <w:pPr>
              <w:pStyle w:val="TableParagraph"/>
              <w:spacing w:line="251" w:lineRule="exact"/>
              <w:ind w:left="107"/>
            </w:pPr>
            <w:r>
              <w:t>Pagi</w:t>
            </w: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Siang</w:t>
            </w: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3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Sore/malam</w:t>
            </w: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3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590CA3">
            <w:pPr>
              <w:pStyle w:val="TableParagraph"/>
              <w:spacing w:line="250" w:lineRule="exact"/>
              <w:ind w:left="107"/>
            </w:pPr>
            <w:r>
              <w:t>Jajanan</w:t>
            </w: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  <w:tr w:rsidR="000546BA">
        <w:trPr>
          <w:trHeight w:val="285"/>
        </w:trPr>
        <w:tc>
          <w:tcPr>
            <w:tcW w:w="1843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0546BA" w:rsidRDefault="000546BA">
            <w:pPr>
              <w:pStyle w:val="TableParagraph"/>
              <w:rPr>
                <w:sz w:val="20"/>
              </w:rPr>
            </w:pPr>
          </w:p>
        </w:tc>
      </w:tr>
    </w:tbl>
    <w:p w:rsidR="000546BA" w:rsidRDefault="00590CA3">
      <w:pPr>
        <w:pStyle w:val="BodyText"/>
        <w:spacing w:before="116"/>
        <w:ind w:left="708"/>
      </w:pPr>
      <w:r>
        <w:t>Ditanyakan</w:t>
      </w:r>
      <w:r>
        <w:rPr>
          <w:spacing w:val="-3"/>
        </w:rPr>
        <w:t xml:space="preserve"> </w:t>
      </w:r>
      <w:r>
        <w:t>makanan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dimakan 24</w:t>
      </w:r>
      <w:r>
        <w:rPr>
          <w:spacing w:val="-1"/>
        </w:rPr>
        <w:t xml:space="preserve"> </w:t>
      </w:r>
      <w:r>
        <w:t>jam</w:t>
      </w:r>
      <w:r>
        <w:rPr>
          <w:spacing w:val="-3"/>
        </w:rPr>
        <w:t xml:space="preserve"> </w:t>
      </w:r>
      <w:r>
        <w:t>yang lalu,</w:t>
      </w:r>
      <w:r>
        <w:rPr>
          <w:spacing w:val="-3"/>
        </w:rPr>
        <w:t xml:space="preserve"> </w:t>
      </w:r>
      <w:r>
        <w:t>termasuk makanan</w:t>
      </w:r>
      <w:r>
        <w:rPr>
          <w:spacing w:val="-1"/>
        </w:rPr>
        <w:t xml:space="preserve"> </w:t>
      </w:r>
      <w:r>
        <w:t>jajanan</w:t>
      </w:r>
    </w:p>
    <w:p w:rsidR="000546BA" w:rsidRDefault="000546BA">
      <w:pPr>
        <w:pStyle w:val="BodyText"/>
        <w:spacing w:before="8"/>
        <w:rPr>
          <w:sz w:val="34"/>
        </w:rPr>
      </w:pPr>
    </w:p>
    <w:p w:rsidR="000546BA" w:rsidRDefault="00590CA3">
      <w:pPr>
        <w:pStyle w:val="Heading2"/>
        <w:ind w:left="708"/>
      </w:pPr>
      <w:r>
        <w:t>Mekanisme</w:t>
      </w:r>
      <w:r>
        <w:rPr>
          <w:spacing w:val="-3"/>
        </w:rPr>
        <w:t xml:space="preserve"> </w:t>
      </w:r>
      <w:r>
        <w:t>Koping</w:t>
      </w:r>
      <w:r>
        <w:rPr>
          <w:spacing w:val="-2"/>
        </w:rPr>
        <w:t xml:space="preserve"> </w:t>
      </w:r>
      <w:r>
        <w:t>Kumah</w:t>
      </w:r>
      <w:r>
        <w:rPr>
          <w:spacing w:val="-3"/>
        </w:rPr>
        <w:t xml:space="preserve"> </w:t>
      </w:r>
      <w:r>
        <w:t>Tangga</w:t>
      </w:r>
    </w:p>
    <w:p w:rsidR="000546BA" w:rsidRDefault="000546BA">
      <w:pPr>
        <w:pStyle w:val="BodyText"/>
        <w:spacing w:before="11"/>
        <w:rPr>
          <w:b/>
          <w:sz w:val="23"/>
        </w:rPr>
      </w:pPr>
    </w:p>
    <w:p w:rsidR="000546BA" w:rsidRDefault="00590CA3">
      <w:pPr>
        <w:ind w:left="708"/>
        <w:rPr>
          <w:b/>
        </w:rPr>
      </w:pPr>
      <w:r>
        <w:rPr>
          <w:b/>
        </w:rPr>
        <w:t>Strategi</w:t>
      </w:r>
      <w:r>
        <w:rPr>
          <w:b/>
          <w:spacing w:val="-3"/>
        </w:rPr>
        <w:t xml:space="preserve"> </w:t>
      </w:r>
      <w:r>
        <w:rPr>
          <w:b/>
        </w:rPr>
        <w:t>Rumah</w:t>
      </w:r>
      <w:r>
        <w:rPr>
          <w:b/>
          <w:spacing w:val="-3"/>
        </w:rPr>
        <w:t xml:space="preserve"> </w:t>
      </w:r>
      <w:r>
        <w:rPr>
          <w:b/>
        </w:rPr>
        <w:t>tangga</w:t>
      </w:r>
      <w:r>
        <w:rPr>
          <w:b/>
          <w:spacing w:val="-4"/>
        </w:rPr>
        <w:t xml:space="preserve"> </w:t>
      </w:r>
      <w:r>
        <w:rPr>
          <w:b/>
        </w:rPr>
        <w:t>dalam</w:t>
      </w:r>
      <w:r>
        <w:rPr>
          <w:b/>
          <w:spacing w:val="-3"/>
        </w:rPr>
        <w:t xml:space="preserve"> </w:t>
      </w:r>
      <w:r>
        <w:rPr>
          <w:b/>
        </w:rPr>
        <w:t>Penghematan</w:t>
      </w:r>
      <w:r>
        <w:rPr>
          <w:b/>
          <w:spacing w:val="-3"/>
        </w:rPr>
        <w:t xml:space="preserve"> </w:t>
      </w:r>
      <w:r>
        <w:rPr>
          <w:b/>
        </w:rPr>
        <w:t>Kebutuhan</w:t>
      </w:r>
      <w:r>
        <w:rPr>
          <w:b/>
          <w:spacing w:val="-3"/>
        </w:rPr>
        <w:t xml:space="preserve"> </w:t>
      </w:r>
      <w:r>
        <w:rPr>
          <w:b/>
        </w:rPr>
        <w:t>Hidup</w:t>
      </w:r>
      <w:r>
        <w:rPr>
          <w:b/>
          <w:spacing w:val="-2"/>
        </w:rPr>
        <w:t xml:space="preserve"> </w:t>
      </w:r>
      <w:r>
        <w:rPr>
          <w:b/>
        </w:rPr>
        <w:t>(6</w:t>
      </w:r>
      <w:r>
        <w:rPr>
          <w:b/>
          <w:spacing w:val="-3"/>
        </w:rPr>
        <w:t xml:space="preserve"> </w:t>
      </w:r>
      <w:r>
        <w:rPr>
          <w:b/>
        </w:rPr>
        <w:t>bulan</w:t>
      </w:r>
      <w:r>
        <w:rPr>
          <w:b/>
          <w:spacing w:val="-3"/>
        </w:rPr>
        <w:t xml:space="preserve"> </w:t>
      </w:r>
      <w:r>
        <w:rPr>
          <w:b/>
        </w:rPr>
        <w:t>terakhir)</w:t>
      </w:r>
    </w:p>
    <w:p w:rsidR="000546BA" w:rsidRDefault="000546BA">
      <w:pPr>
        <w:pStyle w:val="BodyText"/>
        <w:spacing w:after="1"/>
        <w:rPr>
          <w:b/>
          <w:sz w:val="22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6660"/>
        <w:gridCol w:w="900"/>
        <w:gridCol w:w="900"/>
      </w:tblGrid>
      <w:tr w:rsidR="000546BA">
        <w:trPr>
          <w:trHeight w:val="252"/>
        </w:trPr>
        <w:tc>
          <w:tcPr>
            <w:tcW w:w="648" w:type="dxa"/>
            <w:vMerge w:val="restart"/>
          </w:tcPr>
          <w:p w:rsidR="000546BA" w:rsidRDefault="00590CA3">
            <w:pPr>
              <w:pStyle w:val="TableParagraph"/>
              <w:spacing w:line="253" w:lineRule="exact"/>
              <w:ind w:left="189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660" w:type="dxa"/>
            <w:vMerge w:val="restart"/>
          </w:tcPr>
          <w:p w:rsidR="000546BA" w:rsidRDefault="00590CA3">
            <w:pPr>
              <w:pStyle w:val="TableParagraph"/>
              <w:spacing w:line="252" w:lineRule="exact"/>
              <w:ind w:left="1943" w:right="1934"/>
              <w:jc w:val="center"/>
              <w:rPr>
                <w:b/>
              </w:rPr>
            </w:pPr>
            <w:r>
              <w:rPr>
                <w:b/>
              </w:rPr>
              <w:t>PERTANYAAN</w:t>
            </w:r>
          </w:p>
          <w:p w:rsidR="000546BA" w:rsidRDefault="00590CA3">
            <w:pPr>
              <w:pStyle w:val="TableParagraph"/>
              <w:spacing w:line="234" w:lineRule="exact"/>
              <w:ind w:left="1943" w:right="1935"/>
              <w:jc w:val="center"/>
              <w:rPr>
                <w:b/>
              </w:rPr>
            </w:pPr>
            <w:r>
              <w:rPr>
                <w:b/>
              </w:rPr>
              <w:t>Penghematan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(Cutting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Back)</w:t>
            </w:r>
          </w:p>
        </w:tc>
        <w:tc>
          <w:tcPr>
            <w:tcW w:w="1800" w:type="dxa"/>
            <w:gridSpan w:val="2"/>
          </w:tcPr>
          <w:p w:rsidR="000546BA" w:rsidRDefault="00590CA3">
            <w:pPr>
              <w:pStyle w:val="TableParagraph"/>
              <w:spacing w:line="233" w:lineRule="exact"/>
              <w:ind w:left="343"/>
              <w:rPr>
                <w:b/>
              </w:rPr>
            </w:pPr>
            <w:r>
              <w:rPr>
                <w:b/>
              </w:rPr>
              <w:t>JAWABAN</w:t>
            </w:r>
          </w:p>
        </w:tc>
      </w:tr>
      <w:tr w:rsidR="000546BA">
        <w:trPr>
          <w:trHeight w:val="243"/>
        </w:trPr>
        <w:tc>
          <w:tcPr>
            <w:tcW w:w="64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0546BA" w:rsidRDefault="00590CA3">
            <w:pPr>
              <w:pStyle w:val="TableParagraph"/>
              <w:spacing w:line="223" w:lineRule="exact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YA</w:t>
            </w:r>
          </w:p>
        </w:tc>
        <w:tc>
          <w:tcPr>
            <w:tcW w:w="900" w:type="dxa"/>
          </w:tcPr>
          <w:p w:rsidR="000546BA" w:rsidRDefault="00590CA3">
            <w:pPr>
              <w:pStyle w:val="TableParagraph"/>
              <w:spacing w:line="223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TIDAK</w:t>
            </w:r>
          </w:p>
        </w:tc>
      </w:tr>
      <w:tr w:rsidR="000546BA">
        <w:trPr>
          <w:trHeight w:val="480"/>
        </w:trPr>
        <w:tc>
          <w:tcPr>
            <w:tcW w:w="648" w:type="dxa"/>
            <w:tcBorders>
              <w:bottom w:val="nil"/>
            </w:tcBorders>
          </w:tcPr>
          <w:p w:rsidR="000546BA" w:rsidRDefault="000546B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1.</w:t>
            </w:r>
          </w:p>
        </w:tc>
        <w:tc>
          <w:tcPr>
            <w:tcW w:w="6660" w:type="dxa"/>
            <w:tcBorders>
              <w:bottom w:val="nil"/>
            </w:tcBorders>
          </w:tcPr>
          <w:p w:rsidR="000546BA" w:rsidRDefault="000546B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546BA" w:rsidRDefault="00590CA3">
            <w:pPr>
              <w:pStyle w:val="TableParagraph"/>
              <w:spacing w:line="23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</w:t>
            </w:r>
            <w:r>
              <w:rPr>
                <w:spacing w:val="-5"/>
              </w:rPr>
              <w:t xml:space="preserve"> </w:t>
            </w:r>
            <w:r>
              <w:t>mengurangi</w:t>
            </w:r>
            <w:r>
              <w:rPr>
                <w:spacing w:val="-3"/>
              </w:rPr>
              <w:t xml:space="preserve"> </w:t>
            </w:r>
            <w:r>
              <w:t>pembelian</w:t>
            </w:r>
            <w:r>
              <w:rPr>
                <w:spacing w:val="-4"/>
              </w:rPr>
              <w:t xml:space="preserve"> </w:t>
            </w:r>
            <w:r>
              <w:t>kebutuhan</w:t>
            </w:r>
            <w:r>
              <w:rPr>
                <w:spacing w:val="-3"/>
              </w:rPr>
              <w:t xml:space="preserve"> </w:t>
            </w:r>
            <w:r>
              <w:t>akan</w:t>
            </w:r>
            <w:r>
              <w:rPr>
                <w:spacing w:val="-5"/>
              </w:rPr>
              <w:t xml:space="preserve"> </w:t>
            </w:r>
            <w:r>
              <w:t>pangan?</w:t>
            </w:r>
          </w:p>
        </w:tc>
        <w:tc>
          <w:tcPr>
            <w:tcW w:w="900" w:type="dxa"/>
            <w:vMerge w:val="restart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  <w:vMerge w:val="restart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43"/>
        </w:trPr>
        <w:tc>
          <w:tcPr>
            <w:tcW w:w="648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2.</w:t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</w:t>
            </w:r>
            <w:r>
              <w:rPr>
                <w:spacing w:val="-4"/>
              </w:rPr>
              <w:t xml:space="preserve"> </w:t>
            </w:r>
            <w:r>
              <w:t>mengganti</w:t>
            </w:r>
            <w:r>
              <w:rPr>
                <w:spacing w:val="-3"/>
              </w:rPr>
              <w:t xml:space="preserve"> </w:t>
            </w:r>
            <w:r>
              <w:t>makanan</w:t>
            </w:r>
            <w:r>
              <w:rPr>
                <w:spacing w:val="-4"/>
              </w:rPr>
              <w:t xml:space="preserve"> </w:t>
            </w:r>
            <w:r>
              <w:t>pokok</w:t>
            </w:r>
            <w:r>
              <w:rPr>
                <w:spacing w:val="-4"/>
              </w:rPr>
              <w:t xml:space="preserve"> </w:t>
            </w:r>
            <w:r>
              <w:t>(beras)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makanan</w:t>
            </w:r>
            <w:r>
              <w:rPr>
                <w:spacing w:val="-4"/>
              </w:rPr>
              <w:t xml:space="preserve"> </w:t>
            </w:r>
            <w:r>
              <w:t>pokok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3"/>
        </w:trPr>
        <w:tc>
          <w:tcPr>
            <w:tcW w:w="648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lain</w:t>
            </w:r>
            <w:r>
              <w:rPr>
                <w:spacing w:val="-3"/>
              </w:rPr>
              <w:t xml:space="preserve"> </w:t>
            </w:r>
            <w:r>
              <w:t>(singkong/ubi</w:t>
            </w:r>
            <w:r>
              <w:rPr>
                <w:spacing w:val="-3"/>
              </w:rPr>
              <w:t xml:space="preserve"> </w:t>
            </w:r>
            <w:r>
              <w:t>dll)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2"/>
        </w:trPr>
        <w:tc>
          <w:tcPr>
            <w:tcW w:w="648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3.</w:t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</w:t>
            </w:r>
            <w:r>
              <w:rPr>
                <w:spacing w:val="-4"/>
              </w:rPr>
              <w:t xml:space="preserve"> </w:t>
            </w:r>
            <w:r>
              <w:t>mengganti</w:t>
            </w:r>
            <w:r>
              <w:rPr>
                <w:spacing w:val="-3"/>
              </w:rPr>
              <w:t xml:space="preserve"> </w:t>
            </w:r>
            <w:r>
              <w:t>bahan</w:t>
            </w:r>
            <w:r>
              <w:rPr>
                <w:spacing w:val="-4"/>
              </w:rPr>
              <w:t xml:space="preserve"> </w:t>
            </w:r>
            <w:r>
              <w:t>makanan</w:t>
            </w:r>
            <w:r>
              <w:rPr>
                <w:spacing w:val="-3"/>
              </w:rPr>
              <w:t xml:space="preserve"> </w:t>
            </w:r>
            <w:r>
              <w:t>protein</w:t>
            </w:r>
            <w:r>
              <w:rPr>
                <w:spacing w:val="-3"/>
              </w:rPr>
              <w:t xml:space="preserve"> </w:t>
            </w:r>
            <w:r>
              <w:t>hewani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5"/>
              </w:rPr>
              <w:t xml:space="preserve"> </w:t>
            </w:r>
            <w:r>
              <w:t>protein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2"/>
        </w:trPr>
        <w:tc>
          <w:tcPr>
            <w:tcW w:w="648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4.</w:t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nabati?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3"/>
        </w:trPr>
        <w:tc>
          <w:tcPr>
            <w:tcW w:w="648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5.</w:t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</w:t>
            </w:r>
            <w:r>
              <w:rPr>
                <w:spacing w:val="-4"/>
              </w:rPr>
              <w:t xml:space="preserve"> </w:t>
            </w:r>
            <w:r>
              <w:t>mengurangi</w:t>
            </w:r>
            <w:r>
              <w:rPr>
                <w:spacing w:val="-4"/>
              </w:rPr>
              <w:t xml:space="preserve"> </w:t>
            </w:r>
            <w:r>
              <w:t>makan</w:t>
            </w:r>
            <w:r>
              <w:rPr>
                <w:spacing w:val="-3"/>
              </w:rPr>
              <w:t xml:space="preserve"> </w:t>
            </w:r>
            <w:r>
              <w:t>3x</w:t>
            </w:r>
            <w:r>
              <w:rPr>
                <w:spacing w:val="-3"/>
              </w:rPr>
              <w:t xml:space="preserve"> </w:t>
            </w:r>
            <w:r>
              <w:t>sehari</w:t>
            </w:r>
            <w:r>
              <w:rPr>
                <w:spacing w:val="-2"/>
              </w:rPr>
              <w:t xml:space="preserve"> </w:t>
            </w:r>
            <w:r>
              <w:t>menjadi</w:t>
            </w:r>
            <w:r>
              <w:rPr>
                <w:spacing w:val="-3"/>
              </w:rPr>
              <w:t xml:space="preserve"> </w:t>
            </w:r>
            <w:r>
              <w:t>2x</w:t>
            </w:r>
            <w:r>
              <w:rPr>
                <w:spacing w:val="-3"/>
              </w:rPr>
              <w:t xml:space="preserve"> </w:t>
            </w:r>
            <w:r>
              <w:t>sehari?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3"/>
        </w:trPr>
        <w:tc>
          <w:tcPr>
            <w:tcW w:w="648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t>6</w:t>
            </w:r>
            <w:r>
              <w:rPr>
                <w:sz w:val="20"/>
              </w:rPr>
              <w:t>.</w:t>
            </w:r>
          </w:p>
        </w:tc>
        <w:tc>
          <w:tcPr>
            <w:tcW w:w="6660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8"/>
            </w:pPr>
            <w:r>
              <w:t>Apakah</w:t>
            </w:r>
            <w:r>
              <w:rPr>
                <w:spacing w:val="-3"/>
              </w:rPr>
              <w:t xml:space="preserve"> </w:t>
            </w:r>
            <w:r>
              <w:t>ibu</w:t>
            </w:r>
            <w:r>
              <w:rPr>
                <w:spacing w:val="-4"/>
              </w:rPr>
              <w:t xml:space="preserve"> </w:t>
            </w:r>
            <w:r>
              <w:t>mengganti</w:t>
            </w:r>
            <w:r>
              <w:rPr>
                <w:spacing w:val="-2"/>
              </w:rPr>
              <w:t xml:space="preserve"> </w:t>
            </w:r>
            <w:r>
              <w:t>susu</w:t>
            </w:r>
            <w:r>
              <w:rPr>
                <w:spacing w:val="-3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anak</w:t>
            </w:r>
            <w:r>
              <w:rPr>
                <w:spacing w:val="-3"/>
              </w:rPr>
              <w:t xml:space="preserve"> </w:t>
            </w:r>
            <w:r>
              <w:t>balita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air</w:t>
            </w:r>
            <w:r>
              <w:rPr>
                <w:spacing w:val="-3"/>
              </w:rPr>
              <w:t xml:space="preserve"> </w:t>
            </w:r>
            <w:r>
              <w:t>tajin/air</w:t>
            </w:r>
            <w:r>
              <w:rPr>
                <w:spacing w:val="-3"/>
              </w:rPr>
              <w:t xml:space="preserve"> </w:t>
            </w:r>
            <w:r>
              <w:t>madu?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705"/>
        </w:trPr>
        <w:tc>
          <w:tcPr>
            <w:tcW w:w="648" w:type="dxa"/>
            <w:tcBorders>
              <w:top w:val="nil"/>
            </w:tcBorders>
          </w:tcPr>
          <w:p w:rsidR="000546BA" w:rsidRDefault="000546BA">
            <w:pPr>
              <w:pStyle w:val="TableParagraph"/>
            </w:pPr>
          </w:p>
        </w:tc>
        <w:tc>
          <w:tcPr>
            <w:tcW w:w="6660" w:type="dxa"/>
            <w:tcBorders>
              <w:top w:val="nil"/>
            </w:tcBorders>
          </w:tcPr>
          <w:p w:rsidR="000546BA" w:rsidRDefault="00590CA3">
            <w:pPr>
              <w:pStyle w:val="TableParagraph"/>
              <w:spacing w:line="243" w:lineRule="exact"/>
              <w:ind w:left="108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</w:t>
            </w:r>
            <w:r>
              <w:rPr>
                <w:spacing w:val="-4"/>
              </w:rPr>
              <w:t xml:space="preserve"> </w:t>
            </w:r>
            <w:r>
              <w:t>mengurangi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pembelian</w:t>
            </w:r>
            <w:r>
              <w:rPr>
                <w:spacing w:val="-3"/>
              </w:rPr>
              <w:t xml:space="preserve"> </w:t>
            </w:r>
            <w:r>
              <w:t>susu</w:t>
            </w:r>
            <w:r>
              <w:rPr>
                <w:spacing w:val="-3"/>
              </w:rPr>
              <w:t xml:space="preserve"> </w:t>
            </w:r>
            <w:r>
              <w:t>balita?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</w:tbl>
    <w:p w:rsidR="000546BA" w:rsidRDefault="000546BA">
      <w:pPr>
        <w:pStyle w:val="BodyText"/>
        <w:spacing w:before="9"/>
        <w:rPr>
          <w:b/>
          <w:sz w:val="21"/>
        </w:rPr>
      </w:pPr>
    </w:p>
    <w:p w:rsidR="000546BA" w:rsidRDefault="00590CA3">
      <w:pPr>
        <w:ind w:left="708" w:right="1242"/>
      </w:pPr>
      <w:r>
        <w:t>Lain-lain,</w:t>
      </w:r>
      <w:r>
        <w:rPr>
          <w:spacing w:val="1"/>
        </w:rPr>
        <w:t xml:space="preserve"> </w:t>
      </w:r>
      <w:r>
        <w:rPr>
          <w:spacing w:val="-1"/>
        </w:rPr>
        <w:t>sebutkan....................................................................................................................</w:t>
      </w:r>
    </w:p>
    <w:p w:rsidR="000546BA" w:rsidRDefault="000546BA">
      <w:pPr>
        <w:sectPr w:rsidR="000546BA">
          <w:headerReference w:type="default" r:id="rId587"/>
          <w:footerReference w:type="default" r:id="rId588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18944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0"/>
        </w:rPr>
      </w:pPr>
    </w:p>
    <w:p w:rsidR="000546BA" w:rsidRDefault="00590CA3">
      <w:pPr>
        <w:ind w:left="708"/>
        <w:rPr>
          <w:b/>
        </w:rPr>
      </w:pPr>
      <w:r>
        <w:rPr>
          <w:b/>
        </w:rPr>
        <w:t>Strategi</w:t>
      </w:r>
      <w:r>
        <w:rPr>
          <w:b/>
          <w:spacing w:val="-3"/>
        </w:rPr>
        <w:t xml:space="preserve"> </w:t>
      </w:r>
      <w:r>
        <w:rPr>
          <w:b/>
        </w:rPr>
        <w:t>Rumah</w:t>
      </w:r>
      <w:r>
        <w:rPr>
          <w:b/>
          <w:spacing w:val="-3"/>
        </w:rPr>
        <w:t xml:space="preserve"> </w:t>
      </w:r>
      <w:r>
        <w:rPr>
          <w:b/>
        </w:rPr>
        <w:t>Tangga</w:t>
      </w:r>
      <w:r>
        <w:rPr>
          <w:b/>
          <w:spacing w:val="-3"/>
        </w:rPr>
        <w:t xml:space="preserve"> </w:t>
      </w:r>
      <w:r>
        <w:rPr>
          <w:b/>
        </w:rPr>
        <w:t>dalam</w:t>
      </w:r>
      <w:r>
        <w:rPr>
          <w:b/>
          <w:spacing w:val="-4"/>
        </w:rPr>
        <w:t xml:space="preserve"> </w:t>
      </w:r>
      <w:r>
        <w:rPr>
          <w:b/>
        </w:rPr>
        <w:t>Penambahan</w:t>
      </w:r>
      <w:r>
        <w:rPr>
          <w:b/>
          <w:spacing w:val="-3"/>
        </w:rPr>
        <w:t xml:space="preserve"> </w:t>
      </w:r>
      <w:r>
        <w:rPr>
          <w:b/>
        </w:rPr>
        <w:t>Pendapatan</w:t>
      </w:r>
    </w:p>
    <w:p w:rsidR="000546BA" w:rsidRDefault="000546BA">
      <w:pPr>
        <w:pStyle w:val="BodyText"/>
        <w:rPr>
          <w:b/>
          <w:sz w:val="22"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6819"/>
        <w:gridCol w:w="899"/>
        <w:gridCol w:w="900"/>
      </w:tblGrid>
      <w:tr w:rsidR="000546BA">
        <w:trPr>
          <w:trHeight w:val="252"/>
        </w:trPr>
        <w:tc>
          <w:tcPr>
            <w:tcW w:w="491" w:type="dxa"/>
            <w:vMerge w:val="restart"/>
          </w:tcPr>
          <w:p w:rsidR="000546BA" w:rsidRDefault="00590CA3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819" w:type="dxa"/>
            <w:vMerge w:val="restart"/>
          </w:tcPr>
          <w:p w:rsidR="000546BA" w:rsidRDefault="00590CA3">
            <w:pPr>
              <w:pStyle w:val="TableParagraph"/>
              <w:spacing w:line="252" w:lineRule="exact"/>
              <w:ind w:left="1172" w:right="1166"/>
              <w:jc w:val="center"/>
              <w:rPr>
                <w:b/>
              </w:rPr>
            </w:pPr>
            <w:r>
              <w:rPr>
                <w:b/>
              </w:rPr>
              <w:t>PERTANYAAN</w:t>
            </w:r>
          </w:p>
          <w:p w:rsidR="000546BA" w:rsidRDefault="00590CA3">
            <w:pPr>
              <w:pStyle w:val="TableParagraph"/>
              <w:spacing w:line="234" w:lineRule="exact"/>
              <w:ind w:left="1172" w:right="1166"/>
              <w:jc w:val="center"/>
              <w:rPr>
                <w:b/>
              </w:rPr>
            </w:pPr>
            <w:r>
              <w:rPr>
                <w:b/>
              </w:rPr>
              <w:t>Penambahan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Pendapatan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Generatting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Income</w:t>
            </w:r>
            <w:r>
              <w:rPr>
                <w:b/>
              </w:rPr>
              <w:t>)</w:t>
            </w:r>
          </w:p>
        </w:tc>
        <w:tc>
          <w:tcPr>
            <w:tcW w:w="1799" w:type="dxa"/>
            <w:gridSpan w:val="2"/>
          </w:tcPr>
          <w:p w:rsidR="000546BA" w:rsidRDefault="00590CA3">
            <w:pPr>
              <w:pStyle w:val="TableParagraph"/>
              <w:spacing w:line="233" w:lineRule="exact"/>
              <w:ind w:left="342"/>
              <w:rPr>
                <w:b/>
              </w:rPr>
            </w:pPr>
            <w:r>
              <w:rPr>
                <w:b/>
              </w:rPr>
              <w:t>JAWABAN</w:t>
            </w:r>
          </w:p>
        </w:tc>
      </w:tr>
      <w:tr w:rsidR="000546BA">
        <w:trPr>
          <w:trHeight w:val="243"/>
        </w:trPr>
        <w:tc>
          <w:tcPr>
            <w:tcW w:w="491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681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</w:tcPr>
          <w:p w:rsidR="000546BA" w:rsidRDefault="00590CA3">
            <w:pPr>
              <w:pStyle w:val="TableParagraph"/>
              <w:spacing w:line="223" w:lineRule="exact"/>
              <w:ind w:left="288" w:right="2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YA</w:t>
            </w:r>
          </w:p>
        </w:tc>
        <w:tc>
          <w:tcPr>
            <w:tcW w:w="900" w:type="dxa"/>
          </w:tcPr>
          <w:p w:rsidR="000546BA" w:rsidRDefault="00590CA3">
            <w:pPr>
              <w:pStyle w:val="TableParagraph"/>
              <w:spacing w:line="223" w:lineRule="exact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TIDAK</w:t>
            </w:r>
          </w:p>
        </w:tc>
      </w:tr>
      <w:tr w:rsidR="000546BA">
        <w:trPr>
          <w:trHeight w:val="503"/>
        </w:trPr>
        <w:tc>
          <w:tcPr>
            <w:tcW w:w="491" w:type="dxa"/>
            <w:tcBorders>
              <w:bottom w:val="nil"/>
            </w:tcBorders>
          </w:tcPr>
          <w:p w:rsidR="000546BA" w:rsidRDefault="000546B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546BA" w:rsidRDefault="00590CA3">
            <w:pPr>
              <w:pStyle w:val="TableParagraph"/>
              <w:spacing w:before="1" w:line="233" w:lineRule="exact"/>
              <w:ind w:left="107"/>
            </w:pPr>
            <w:r>
              <w:t>1.</w:t>
            </w:r>
          </w:p>
        </w:tc>
        <w:tc>
          <w:tcPr>
            <w:tcW w:w="6819" w:type="dxa"/>
            <w:tcBorders>
              <w:bottom w:val="nil"/>
            </w:tcBorders>
          </w:tcPr>
          <w:p w:rsidR="000546BA" w:rsidRDefault="000546B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546BA" w:rsidRDefault="00590CA3">
            <w:pPr>
              <w:pStyle w:val="TableParagraph"/>
              <w:spacing w:before="1" w:line="23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ibu/bapak</w:t>
            </w:r>
            <w:r>
              <w:rPr>
                <w:spacing w:val="-4"/>
              </w:rPr>
              <w:t xml:space="preserve"> </w:t>
            </w:r>
            <w:r>
              <w:t>menjual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t>kebun</w:t>
            </w:r>
            <w:r>
              <w:rPr>
                <w:spacing w:val="-5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menambah</w:t>
            </w:r>
            <w:r>
              <w:rPr>
                <w:spacing w:val="-4"/>
              </w:rPr>
              <w:t xml:space="preserve"> </w:t>
            </w:r>
            <w:r>
              <w:t>keuangan</w:t>
            </w:r>
          </w:p>
        </w:tc>
        <w:tc>
          <w:tcPr>
            <w:tcW w:w="899" w:type="dxa"/>
            <w:vMerge w:val="restart"/>
          </w:tcPr>
          <w:p w:rsidR="000546BA" w:rsidRDefault="000546BA">
            <w:pPr>
              <w:pStyle w:val="TableParagraph"/>
            </w:pPr>
          </w:p>
        </w:tc>
        <w:tc>
          <w:tcPr>
            <w:tcW w:w="900" w:type="dxa"/>
            <w:vMerge w:val="restart"/>
          </w:tcPr>
          <w:p w:rsidR="000546BA" w:rsidRDefault="000546BA">
            <w:pPr>
              <w:pStyle w:val="TableParagraph"/>
            </w:pPr>
          </w:p>
        </w:tc>
      </w:tr>
      <w:tr w:rsidR="000546BA">
        <w:trPr>
          <w:trHeight w:val="243"/>
        </w:trPr>
        <w:tc>
          <w:tcPr>
            <w:tcW w:w="491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19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keluarga?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3"/>
        </w:trPr>
        <w:tc>
          <w:tcPr>
            <w:tcW w:w="491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2.</w:t>
            </w:r>
          </w:p>
        </w:tc>
        <w:tc>
          <w:tcPr>
            <w:tcW w:w="6819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ibu/bapak</w:t>
            </w:r>
            <w:r>
              <w:rPr>
                <w:spacing w:val="-4"/>
              </w:rPr>
              <w:t xml:space="preserve"> </w:t>
            </w:r>
            <w:r>
              <w:t>menjual</w:t>
            </w:r>
            <w:r>
              <w:rPr>
                <w:spacing w:val="-3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kolam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menambah</w:t>
            </w:r>
            <w:r>
              <w:rPr>
                <w:spacing w:val="-4"/>
              </w:rPr>
              <w:t xml:space="preserve"> </w:t>
            </w:r>
            <w:r>
              <w:t>keuangan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3"/>
        </w:trPr>
        <w:tc>
          <w:tcPr>
            <w:tcW w:w="491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3.</w:t>
            </w:r>
          </w:p>
        </w:tc>
        <w:tc>
          <w:tcPr>
            <w:tcW w:w="6819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keluarga?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2"/>
        </w:trPr>
        <w:tc>
          <w:tcPr>
            <w:tcW w:w="491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19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ibu/bapak</w:t>
            </w:r>
            <w:r>
              <w:rPr>
                <w:spacing w:val="-4"/>
              </w:rPr>
              <w:t xml:space="preserve"> </w:t>
            </w:r>
            <w:r>
              <w:t>menjual</w:t>
            </w:r>
            <w:r>
              <w:rPr>
                <w:spacing w:val="-3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ternak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menambah</w:t>
            </w:r>
            <w:r>
              <w:rPr>
                <w:spacing w:val="-4"/>
              </w:rPr>
              <w:t xml:space="preserve"> </w:t>
            </w:r>
            <w:r>
              <w:t>keuangan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2"/>
        </w:trPr>
        <w:tc>
          <w:tcPr>
            <w:tcW w:w="491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4.</w:t>
            </w:r>
          </w:p>
        </w:tc>
        <w:tc>
          <w:tcPr>
            <w:tcW w:w="6819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keluarga?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3"/>
        </w:trPr>
        <w:tc>
          <w:tcPr>
            <w:tcW w:w="491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5.</w:t>
            </w:r>
          </w:p>
        </w:tc>
        <w:tc>
          <w:tcPr>
            <w:tcW w:w="6819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anak</w:t>
            </w:r>
            <w:r>
              <w:rPr>
                <w:spacing w:val="-3"/>
              </w:rPr>
              <w:t xml:space="preserve"> </w:t>
            </w:r>
            <w:r>
              <w:t>ibu</w:t>
            </w:r>
            <w:r>
              <w:rPr>
                <w:spacing w:val="-3"/>
              </w:rPr>
              <w:t xml:space="preserve"> </w:t>
            </w:r>
            <w:r>
              <w:t>bekerja/membantu</w:t>
            </w:r>
            <w:r>
              <w:rPr>
                <w:spacing w:val="-3"/>
              </w:rPr>
              <w:t xml:space="preserve"> </w:t>
            </w:r>
            <w:r>
              <w:t>orang</w:t>
            </w:r>
            <w:r>
              <w:rPr>
                <w:spacing w:val="-4"/>
              </w:rPr>
              <w:t xml:space="preserve"> </w:t>
            </w:r>
            <w:r>
              <w:t>tua</w:t>
            </w:r>
            <w:r>
              <w:rPr>
                <w:spacing w:val="-4"/>
              </w:rPr>
              <w:t xml:space="preserve"> </w:t>
            </w:r>
            <w:r>
              <w:t>bekerja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menambah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243"/>
        </w:trPr>
        <w:tc>
          <w:tcPr>
            <w:tcW w:w="491" w:type="dxa"/>
            <w:tcBorders>
              <w:top w:val="nil"/>
              <w:bottom w:val="nil"/>
            </w:tcBorders>
          </w:tcPr>
          <w:p w:rsidR="000546BA" w:rsidRDefault="000546BA">
            <w:pPr>
              <w:pStyle w:val="TableParagraph"/>
              <w:rPr>
                <w:sz w:val="16"/>
              </w:rPr>
            </w:pPr>
          </w:p>
        </w:tc>
        <w:tc>
          <w:tcPr>
            <w:tcW w:w="6819" w:type="dxa"/>
            <w:tcBorders>
              <w:top w:val="nil"/>
              <w:bottom w:val="nil"/>
            </w:tcBorders>
          </w:tcPr>
          <w:p w:rsidR="000546BA" w:rsidRDefault="00590CA3">
            <w:pPr>
              <w:pStyle w:val="TableParagraph"/>
              <w:spacing w:line="223" w:lineRule="exact"/>
              <w:ind w:left="107"/>
            </w:pPr>
            <w:r>
              <w:t>keperluan</w:t>
            </w:r>
            <w:r>
              <w:rPr>
                <w:spacing w:val="-4"/>
              </w:rPr>
              <w:t xml:space="preserve"> </w:t>
            </w:r>
            <w:r>
              <w:t>sekolah</w:t>
            </w:r>
            <w:r>
              <w:rPr>
                <w:spacing w:val="-3"/>
              </w:rPr>
              <w:t xml:space="preserve"> </w:t>
            </w:r>
            <w:r>
              <w:t>seperti</w:t>
            </w:r>
            <w:r>
              <w:rPr>
                <w:spacing w:val="-3"/>
              </w:rPr>
              <w:t xml:space="preserve"> </w:t>
            </w:r>
            <w:r>
              <w:t>buku,</w:t>
            </w:r>
            <w:r>
              <w:rPr>
                <w:spacing w:val="-4"/>
              </w:rPr>
              <w:t xml:space="preserve"> </w:t>
            </w:r>
            <w:r>
              <w:t>uang</w:t>
            </w:r>
            <w:r>
              <w:rPr>
                <w:spacing w:val="-3"/>
              </w:rPr>
              <w:t xml:space="preserve"> </w:t>
            </w:r>
            <w:r>
              <w:t>saku,</w:t>
            </w:r>
            <w:r>
              <w:rPr>
                <w:spacing w:val="-3"/>
              </w:rPr>
              <w:t xml:space="preserve"> </w:t>
            </w:r>
            <w:r>
              <w:t>dll?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  <w:tr w:rsidR="000546BA">
        <w:trPr>
          <w:trHeight w:val="499"/>
        </w:trPr>
        <w:tc>
          <w:tcPr>
            <w:tcW w:w="491" w:type="dxa"/>
            <w:tcBorders>
              <w:top w:val="nil"/>
            </w:tcBorders>
          </w:tcPr>
          <w:p w:rsidR="000546BA" w:rsidRDefault="00590CA3">
            <w:pPr>
              <w:pStyle w:val="TableParagraph"/>
              <w:spacing w:line="243" w:lineRule="exact"/>
              <w:ind w:left="107"/>
            </w:pPr>
            <w:r>
              <w:t>6.</w:t>
            </w:r>
          </w:p>
        </w:tc>
        <w:tc>
          <w:tcPr>
            <w:tcW w:w="6819" w:type="dxa"/>
            <w:tcBorders>
              <w:top w:val="nil"/>
            </w:tcBorders>
          </w:tcPr>
          <w:p w:rsidR="000546BA" w:rsidRDefault="00590CA3">
            <w:pPr>
              <w:pStyle w:val="TableParagraph"/>
              <w:spacing w:line="243" w:lineRule="exact"/>
              <w:ind w:left="107"/>
            </w:pPr>
            <w:r>
              <w:t>Apakah</w:t>
            </w:r>
            <w:r>
              <w:rPr>
                <w:spacing w:val="-4"/>
              </w:rPr>
              <w:t xml:space="preserve"> </w:t>
            </w:r>
            <w:r>
              <w:t>ibu</w:t>
            </w:r>
            <w:r>
              <w:rPr>
                <w:spacing w:val="-3"/>
              </w:rPr>
              <w:t xml:space="preserve"> </w:t>
            </w:r>
            <w:r>
              <w:t>bekerja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menambah</w:t>
            </w:r>
            <w:r>
              <w:rPr>
                <w:spacing w:val="-3"/>
              </w:rPr>
              <w:t xml:space="preserve"> </w:t>
            </w:r>
            <w:r>
              <w:t>keuangan</w:t>
            </w:r>
            <w:r>
              <w:rPr>
                <w:spacing w:val="-4"/>
              </w:rPr>
              <w:t xml:space="preserve"> </w:t>
            </w:r>
            <w:r>
              <w:t>rumah</w:t>
            </w:r>
            <w:r>
              <w:rPr>
                <w:spacing w:val="-3"/>
              </w:rPr>
              <w:t xml:space="preserve"> </w:t>
            </w:r>
            <w:r>
              <w:t>tangga?</w:t>
            </w:r>
          </w:p>
        </w:tc>
        <w:tc>
          <w:tcPr>
            <w:tcW w:w="899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</w:tr>
    </w:tbl>
    <w:p w:rsidR="000546BA" w:rsidRDefault="000546BA">
      <w:pPr>
        <w:pStyle w:val="BodyText"/>
        <w:spacing w:before="8"/>
        <w:rPr>
          <w:b/>
          <w:sz w:val="23"/>
        </w:rPr>
      </w:pPr>
    </w:p>
    <w:p w:rsidR="000546BA" w:rsidRDefault="00590CA3">
      <w:pPr>
        <w:pStyle w:val="BodyText"/>
        <w:ind w:left="708"/>
      </w:pPr>
      <w:r>
        <w:t>Lain-lain,</w:t>
      </w:r>
      <w:r>
        <w:rPr>
          <w:spacing w:val="-3"/>
        </w:rPr>
        <w:t xml:space="preserve"> </w:t>
      </w:r>
      <w:r>
        <w:t>sebutkan...............................................................................................</w:t>
      </w:r>
    </w:p>
    <w:p w:rsidR="000546BA" w:rsidRDefault="000546BA">
      <w:pPr>
        <w:sectPr w:rsidR="000546BA">
          <w:headerReference w:type="default" r:id="rId589"/>
          <w:footerReference w:type="default" r:id="rId590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19968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Heading2"/>
        <w:spacing w:before="232"/>
        <w:ind w:left="708"/>
      </w:pPr>
      <w:r>
        <w:t>Penentuan</w:t>
      </w:r>
      <w:r>
        <w:rPr>
          <w:spacing w:val="-3"/>
        </w:rPr>
        <w:t xml:space="preserve"> </w:t>
      </w:r>
      <w:r>
        <w:t>tingkat</w:t>
      </w:r>
      <w:r>
        <w:rPr>
          <w:spacing w:val="-3"/>
        </w:rPr>
        <w:t xml:space="preserve"> </w:t>
      </w:r>
      <w:r>
        <w:t>ketahanan</w:t>
      </w:r>
      <w:r>
        <w:rPr>
          <w:spacing w:val="-3"/>
        </w:rPr>
        <w:t xml:space="preserve"> </w:t>
      </w:r>
      <w:r>
        <w:t>pangan</w:t>
      </w:r>
      <w:r>
        <w:rPr>
          <w:spacing w:val="-3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tangga</w:t>
      </w:r>
      <w:r>
        <w:rPr>
          <w:spacing w:val="-2"/>
        </w:rPr>
        <w:t xml:space="preserve"> </w:t>
      </w:r>
      <w:r>
        <w:t>(diisi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peneliti)</w:t>
      </w:r>
    </w:p>
    <w:p w:rsidR="000546BA" w:rsidRDefault="000546BA">
      <w:pPr>
        <w:pStyle w:val="BodyText"/>
        <w:spacing w:before="1"/>
        <w:rPr>
          <w:b/>
        </w:rPr>
      </w:pP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1251"/>
      </w:tblGrid>
      <w:tr w:rsidR="000546BA">
        <w:trPr>
          <w:trHeight w:val="275"/>
        </w:trPr>
        <w:tc>
          <w:tcPr>
            <w:tcW w:w="4078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Kecukupan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ketersediaan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  <w:tc>
          <w:tcPr>
            <w:tcW w:w="1251" w:type="dxa"/>
          </w:tcPr>
          <w:p w:rsidR="000546BA" w:rsidRDefault="00590C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0546BA">
        <w:trPr>
          <w:trHeight w:val="275"/>
        </w:trPr>
        <w:tc>
          <w:tcPr>
            <w:tcW w:w="4078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≥ 365 hari</w:t>
            </w:r>
          </w:p>
        </w:tc>
        <w:tc>
          <w:tcPr>
            <w:tcW w:w="1251" w:type="dxa"/>
          </w:tcPr>
          <w:p w:rsidR="000546BA" w:rsidRDefault="00590C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546BA">
        <w:trPr>
          <w:trHeight w:val="275"/>
        </w:trPr>
        <w:tc>
          <w:tcPr>
            <w:tcW w:w="4078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365 hari – 1</w:t>
            </w:r>
          </w:p>
        </w:tc>
        <w:tc>
          <w:tcPr>
            <w:tcW w:w="1251" w:type="dxa"/>
          </w:tcPr>
          <w:p w:rsidR="000546BA" w:rsidRDefault="00590C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546BA">
        <w:trPr>
          <w:trHeight w:val="276"/>
        </w:trPr>
        <w:tc>
          <w:tcPr>
            <w:tcW w:w="4078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persediaan</w:t>
            </w:r>
          </w:p>
        </w:tc>
        <w:tc>
          <w:tcPr>
            <w:tcW w:w="1251" w:type="dxa"/>
          </w:tcPr>
          <w:p w:rsidR="000546BA" w:rsidRDefault="00590CA3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546BA" w:rsidRDefault="000546BA">
      <w:pPr>
        <w:pStyle w:val="BodyText"/>
        <w:spacing w:before="8"/>
        <w:rPr>
          <w:b/>
          <w:sz w:val="23"/>
        </w:rPr>
      </w:pPr>
    </w:p>
    <w:p w:rsidR="000546BA" w:rsidRDefault="00590CA3">
      <w:pPr>
        <w:pStyle w:val="BodyText"/>
        <w:spacing w:after="4"/>
        <w:ind w:left="708"/>
      </w:pPr>
      <w:r>
        <w:t>Aksesibilitas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pangan</w:t>
      </w: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1890"/>
        <w:gridCol w:w="2250"/>
        <w:gridCol w:w="2160"/>
      </w:tblGrid>
      <w:tr w:rsidR="000546BA">
        <w:trPr>
          <w:trHeight w:val="275"/>
        </w:trPr>
        <w:tc>
          <w:tcPr>
            <w:tcW w:w="1908" w:type="dxa"/>
            <w:vMerge w:val="restart"/>
          </w:tcPr>
          <w:p w:rsidR="000546BA" w:rsidRDefault="00590CA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Pemilikan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sawah</w:t>
            </w:r>
          </w:p>
        </w:tc>
        <w:tc>
          <w:tcPr>
            <w:tcW w:w="6300" w:type="dxa"/>
            <w:gridSpan w:val="3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</w:p>
        </w:tc>
      </w:tr>
      <w:tr w:rsidR="000546BA">
        <w:trPr>
          <w:trHeight w:val="276"/>
        </w:trPr>
        <w:tc>
          <w:tcPr>
            <w:tcW w:w="1908" w:type="dxa"/>
            <w:vMerge/>
            <w:tcBorders>
              <w:top w:val="nil"/>
            </w:tcBorders>
          </w:tcPr>
          <w:p w:rsidR="000546BA" w:rsidRDefault="000546BA"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225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Produksi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</w:p>
        </w:tc>
        <w:tc>
          <w:tcPr>
            <w:tcW w:w="216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membeli</w:t>
            </w:r>
          </w:p>
        </w:tc>
      </w:tr>
      <w:tr w:rsidR="000546BA">
        <w:trPr>
          <w:trHeight w:val="275"/>
        </w:trPr>
        <w:tc>
          <w:tcPr>
            <w:tcW w:w="1908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Punya</w:t>
            </w:r>
          </w:p>
        </w:tc>
        <w:tc>
          <w:tcPr>
            <w:tcW w:w="189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</w:tc>
        <w:tc>
          <w:tcPr>
            <w:tcW w:w="225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</w:tc>
        <w:tc>
          <w:tcPr>
            <w:tcW w:w="216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tdk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</w:tc>
      </w:tr>
      <w:tr w:rsidR="000546BA">
        <w:trPr>
          <w:trHeight w:val="276"/>
        </w:trPr>
        <w:tc>
          <w:tcPr>
            <w:tcW w:w="1908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punya</w:t>
            </w:r>
          </w:p>
        </w:tc>
        <w:tc>
          <w:tcPr>
            <w:tcW w:w="6300" w:type="dxa"/>
            <w:gridSpan w:val="3"/>
          </w:tcPr>
          <w:p w:rsidR="000546BA" w:rsidRDefault="00590CA3">
            <w:pPr>
              <w:pStyle w:val="TableParagraph"/>
              <w:spacing w:line="257" w:lineRule="exact"/>
              <w:ind w:left="2104" w:right="2095"/>
              <w:jc w:val="center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</w:p>
        </w:tc>
      </w:tr>
    </w:tbl>
    <w:p w:rsidR="000546BA" w:rsidRDefault="00590CA3">
      <w:pPr>
        <w:pStyle w:val="BodyText"/>
        <w:ind w:left="1248" w:right="4314" w:hanging="540"/>
      </w:pPr>
      <w:r>
        <w:t>Ket:</w:t>
      </w:r>
      <w:r>
        <w:rPr>
          <w:spacing w:val="1"/>
        </w:rPr>
        <w:t xml:space="preserve"> </w:t>
      </w:r>
      <w:r>
        <w:t>Punya lahan &amp; produksi sendiri,</w:t>
      </w:r>
      <w:r>
        <w:rPr>
          <w:spacing w:val="1"/>
        </w:rPr>
        <w:t xml:space="preserve"> </w:t>
      </w:r>
      <w:r>
        <w:t>skor=3</w:t>
      </w:r>
      <w:r>
        <w:rPr>
          <w:spacing w:val="1"/>
        </w:rPr>
        <w:t xml:space="preserve"> </w:t>
      </w:r>
      <w:r>
        <w:t>Punya</w:t>
      </w:r>
      <w:r>
        <w:rPr>
          <w:spacing w:val="-1"/>
        </w:rPr>
        <w:t xml:space="preserve"> </w:t>
      </w:r>
      <w:r>
        <w:t>lahan,</w:t>
      </w:r>
      <w:r>
        <w:rPr>
          <w:spacing w:val="-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membeli,</w:t>
      </w:r>
      <w:r>
        <w:rPr>
          <w:spacing w:val="58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= 2</w:t>
      </w:r>
    </w:p>
    <w:p w:rsidR="000546BA" w:rsidRDefault="00590CA3">
      <w:pPr>
        <w:pStyle w:val="BodyText"/>
        <w:spacing w:line="480" w:lineRule="auto"/>
        <w:ind w:left="708" w:right="2886" w:firstLine="540"/>
      </w:pPr>
      <w:r>
        <w:pict>
          <v:shape id="_x0000_s1029" type="#_x0000_t202" style="position:absolute;left:0;text-align:left;margin-left:107.75pt;margin-top:41.55pt;width:408.45pt;height:71.95pt;z-index:1601945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58"/>
                    <w:gridCol w:w="1800"/>
                    <w:gridCol w:w="1957"/>
                    <w:gridCol w:w="2039"/>
                  </w:tblGrid>
                  <w:tr w:rsidR="000546BA">
                    <w:trPr>
                      <w:trHeight w:val="275"/>
                    </w:trPr>
                    <w:tc>
                      <w:tcPr>
                        <w:tcW w:w="2358" w:type="dxa"/>
                        <w:vMerge w:val="restart"/>
                      </w:tcPr>
                      <w:p w:rsidR="000546BA" w:rsidRDefault="00590CA3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Kecukupan</w:t>
                        </w:r>
                      </w:p>
                      <w:p w:rsidR="000546BA" w:rsidRDefault="00590CA3">
                        <w:pPr>
                          <w:pStyle w:val="TableParagraph"/>
                          <w:spacing w:line="26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ketersediaan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pangan</w:t>
                        </w:r>
                      </w:p>
                    </w:tc>
                    <w:tc>
                      <w:tcPr>
                        <w:tcW w:w="5796" w:type="dxa"/>
                        <w:gridSpan w:val="3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Frekuensi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anggota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rumah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tangga</w:t>
                        </w:r>
                      </w:p>
                    </w:tc>
                  </w:tr>
                  <w:tr w:rsidR="000546BA">
                    <w:trPr>
                      <w:trHeight w:val="275"/>
                    </w:trPr>
                    <w:tc>
                      <w:tcPr>
                        <w:tcW w:w="2358" w:type="dxa"/>
                        <w:vMerge/>
                        <w:tcBorders>
                          <w:top w:val="nil"/>
                        </w:tcBorders>
                      </w:tcPr>
                      <w:p w:rsidR="000546BA" w:rsidRDefault="000546B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≥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 kali</w:t>
                        </w:r>
                      </w:p>
                    </w:tc>
                    <w:tc>
                      <w:tcPr>
                        <w:tcW w:w="1957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kali</w:t>
                        </w:r>
                      </w:p>
                    </w:tc>
                    <w:tc>
                      <w:tcPr>
                        <w:tcW w:w="2039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kali</w:t>
                        </w:r>
                      </w:p>
                    </w:tc>
                  </w:tr>
                  <w:tr w:rsidR="000546BA">
                    <w:trPr>
                      <w:trHeight w:val="275"/>
                    </w:trPr>
                    <w:tc>
                      <w:tcPr>
                        <w:tcW w:w="2358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Tinggi</w:t>
                        </w:r>
                      </w:p>
                    </w:tc>
                    <w:tc>
                      <w:tcPr>
                        <w:tcW w:w="1800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  <w:tc>
                      <w:tcPr>
                        <w:tcW w:w="1957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  <w:tc>
                      <w:tcPr>
                        <w:tcW w:w="2039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</w:tr>
                  <w:tr w:rsidR="000546BA">
                    <w:trPr>
                      <w:trHeight w:val="276"/>
                    </w:trPr>
                    <w:tc>
                      <w:tcPr>
                        <w:tcW w:w="2358" w:type="dxa"/>
                      </w:tcPr>
                      <w:p w:rsidR="000546BA" w:rsidRDefault="00590CA3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sedang</w:t>
                        </w:r>
                      </w:p>
                    </w:tc>
                    <w:tc>
                      <w:tcPr>
                        <w:tcW w:w="1800" w:type="dxa"/>
                      </w:tcPr>
                      <w:p w:rsidR="000546BA" w:rsidRDefault="00590CA3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Kurang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  <w:tc>
                      <w:tcPr>
                        <w:tcW w:w="1957" w:type="dxa"/>
                      </w:tcPr>
                      <w:p w:rsidR="000546BA" w:rsidRDefault="00590CA3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  <w:tc>
                      <w:tcPr>
                        <w:tcW w:w="2039" w:type="dxa"/>
                      </w:tcPr>
                      <w:p w:rsidR="000546BA" w:rsidRDefault="00590CA3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</w:tr>
                  <w:tr w:rsidR="000546BA">
                    <w:trPr>
                      <w:trHeight w:val="275"/>
                    </w:trPr>
                    <w:tc>
                      <w:tcPr>
                        <w:tcW w:w="2358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rendah</w:t>
                        </w:r>
                      </w:p>
                    </w:tc>
                    <w:tc>
                      <w:tcPr>
                        <w:tcW w:w="1800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  <w:tc>
                      <w:tcPr>
                        <w:tcW w:w="1957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  <w:tc>
                      <w:tcPr>
                        <w:tcW w:w="2039" w:type="dxa"/>
                      </w:tcPr>
                      <w:p w:rsidR="000546BA" w:rsidRDefault="00590CA3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Tidak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stabil</w:t>
                        </w:r>
                      </w:p>
                    </w:tc>
                  </w:tr>
                </w:tbl>
                <w:p w:rsidR="000546BA" w:rsidRDefault="000546B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Punya lahan, membeli/tidak punya lahan,</w:t>
      </w:r>
      <w:r>
        <w:rPr>
          <w:spacing w:val="1"/>
        </w:rPr>
        <w:t xml:space="preserve"> </w:t>
      </w:r>
      <w:r>
        <w:t>skor = 1</w:t>
      </w:r>
      <w:r>
        <w:rPr>
          <w:spacing w:val="-57"/>
        </w:rPr>
        <w:t xml:space="preserve"> </w:t>
      </w:r>
      <w:r>
        <w:t>Stabilitas</w:t>
      </w:r>
      <w:r>
        <w:rPr>
          <w:spacing w:val="-1"/>
        </w:rPr>
        <w:t xml:space="preserve"> </w:t>
      </w:r>
      <w:r>
        <w:t>ketersediaan</w:t>
      </w:r>
      <w:r>
        <w:rPr>
          <w:spacing w:val="-1"/>
        </w:rPr>
        <w:t xml:space="preserve"> </w:t>
      </w:r>
      <w:r>
        <w:t>pangan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rPr>
          <w:sz w:val="26"/>
        </w:rPr>
      </w:pPr>
    </w:p>
    <w:p w:rsidR="000546BA" w:rsidRDefault="000546BA">
      <w:pPr>
        <w:pStyle w:val="BodyText"/>
        <w:spacing w:before="9"/>
        <w:rPr>
          <w:sz w:val="22"/>
        </w:rPr>
      </w:pPr>
    </w:p>
    <w:p w:rsidR="000546BA" w:rsidRDefault="00590CA3">
      <w:pPr>
        <w:pStyle w:val="BodyText"/>
        <w:ind w:left="708"/>
      </w:pPr>
      <w:r>
        <w:t>Ket:</w:t>
      </w:r>
      <w:r>
        <w:rPr>
          <w:spacing w:val="-1"/>
        </w:rPr>
        <w:t xml:space="preserve"> </w:t>
      </w:r>
      <w:r>
        <w:t>stabil,</w:t>
      </w:r>
      <w:r>
        <w:rPr>
          <w:spacing w:val="-3"/>
        </w:rPr>
        <w:t xml:space="preserve"> </w:t>
      </w:r>
      <w:r>
        <w:t>skor =</w:t>
      </w:r>
      <w:r>
        <w:rPr>
          <w:spacing w:val="-1"/>
        </w:rPr>
        <w:t xml:space="preserve"> </w:t>
      </w:r>
      <w:r>
        <w:t>3</w:t>
      </w:r>
    </w:p>
    <w:p w:rsidR="000546BA" w:rsidRDefault="00590CA3">
      <w:pPr>
        <w:pStyle w:val="BodyText"/>
        <w:ind w:left="1188" w:right="6466"/>
      </w:pPr>
      <w:r>
        <w:t>kurang stabil, skor = 2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stabil,</w:t>
      </w:r>
      <w:r>
        <w:rPr>
          <w:spacing w:val="-1"/>
        </w:rPr>
        <w:t xml:space="preserve"> </w:t>
      </w:r>
      <w:r>
        <w:t>skor=1</w:t>
      </w:r>
    </w:p>
    <w:p w:rsidR="000546BA" w:rsidRDefault="000546BA">
      <w:pPr>
        <w:pStyle w:val="BodyText"/>
      </w:pPr>
    </w:p>
    <w:p w:rsidR="000546BA" w:rsidRDefault="00590CA3">
      <w:pPr>
        <w:pStyle w:val="BodyText"/>
        <w:spacing w:before="1" w:after="3"/>
        <w:ind w:left="708"/>
      </w:pPr>
      <w:r>
        <w:t>Kualitas</w:t>
      </w:r>
      <w:r>
        <w:rPr>
          <w:spacing w:val="-3"/>
        </w:rPr>
        <w:t xml:space="preserve"> </w:t>
      </w:r>
      <w:r>
        <w:t>pangan</w:t>
      </w:r>
    </w:p>
    <w:tbl>
      <w:tblPr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3060"/>
        <w:gridCol w:w="2790"/>
      </w:tblGrid>
      <w:tr w:rsidR="000546BA">
        <w:trPr>
          <w:trHeight w:val="276"/>
        </w:trPr>
        <w:tc>
          <w:tcPr>
            <w:tcW w:w="2808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Pengeluaran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pauk</w:t>
            </w:r>
          </w:p>
        </w:tc>
        <w:tc>
          <w:tcPr>
            <w:tcW w:w="306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Ada</w:t>
            </w:r>
          </w:p>
        </w:tc>
        <w:tc>
          <w:tcPr>
            <w:tcW w:w="279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</w:tr>
      <w:tr w:rsidR="000546BA">
        <w:trPr>
          <w:trHeight w:val="275"/>
        </w:trPr>
        <w:tc>
          <w:tcPr>
            <w:tcW w:w="2808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hewani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nabati</w:t>
            </w:r>
          </w:p>
        </w:tc>
        <w:tc>
          <w:tcPr>
            <w:tcW w:w="306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279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tdk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546BA">
        <w:trPr>
          <w:trHeight w:val="275"/>
        </w:trPr>
        <w:tc>
          <w:tcPr>
            <w:tcW w:w="2808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hewani</w:t>
            </w:r>
          </w:p>
        </w:tc>
        <w:tc>
          <w:tcPr>
            <w:tcW w:w="306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2790" w:type="dxa"/>
          </w:tcPr>
          <w:p w:rsidR="000546BA" w:rsidRDefault="00590CA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0546BA">
        <w:trPr>
          <w:trHeight w:val="276"/>
        </w:trPr>
        <w:tc>
          <w:tcPr>
            <w:tcW w:w="2808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nabati</w:t>
            </w:r>
          </w:p>
        </w:tc>
        <w:tc>
          <w:tcPr>
            <w:tcW w:w="306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2790" w:type="dxa"/>
          </w:tcPr>
          <w:p w:rsidR="000546BA" w:rsidRDefault="00590CA3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tdk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</w:tbl>
    <w:p w:rsidR="000546BA" w:rsidRDefault="00590CA3">
      <w:pPr>
        <w:pStyle w:val="BodyText"/>
        <w:ind w:left="1248" w:right="5660" w:hanging="540"/>
      </w:pPr>
      <w:r>
        <w:t>Ket:</w:t>
      </w:r>
      <w:r>
        <w:rPr>
          <w:spacing w:val="60"/>
        </w:rPr>
        <w:t xml:space="preserve"> </w:t>
      </w:r>
      <w:r>
        <w:t>kualitas baik, skor = 3</w:t>
      </w:r>
      <w:r>
        <w:rPr>
          <w:spacing w:val="1"/>
        </w:rPr>
        <w:t xml:space="preserve"> </w:t>
      </w:r>
      <w:r>
        <w:t>Kualitas kurang baik, skor = 2</w:t>
      </w:r>
      <w:r>
        <w:rPr>
          <w:spacing w:val="-57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</w:p>
    <w:p w:rsidR="000546BA" w:rsidRDefault="000546BA">
      <w:pPr>
        <w:sectPr w:rsidR="000546BA">
          <w:headerReference w:type="default" r:id="rId591"/>
          <w:footerReference w:type="default" r:id="rId592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590CA3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60848640" behindDoc="1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rPr>
          <w:sz w:val="17"/>
        </w:rPr>
        <w:sectPr w:rsidR="000546BA">
          <w:headerReference w:type="default" r:id="rId593"/>
          <w:footerReference w:type="default" r:id="rId594"/>
          <w:pgSz w:w="11910" w:h="16840"/>
          <w:pgMar w:top="760" w:right="520" w:bottom="0" w:left="1560" w:header="513" w:footer="0" w:gutter="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bookmarkStart w:id="25" w:name="Lampiran_8"/>
      <w:bookmarkEnd w:id="25"/>
      <w:r>
        <w:t>Lampiran</w:t>
      </w:r>
      <w:r>
        <w:rPr>
          <w:spacing w:val="-3"/>
        </w:rPr>
        <w:t xml:space="preserve"> </w:t>
      </w:r>
      <w:r>
        <w:t>8.</w:t>
      </w:r>
      <w:r>
        <w:rPr>
          <w:spacing w:val="55"/>
        </w:rPr>
        <w:t xml:space="preserve"> </w:t>
      </w:r>
      <w:r>
        <w:t>Dokumentasi</w:t>
      </w:r>
      <w:r>
        <w:rPr>
          <w:spacing w:val="-3"/>
        </w:rPr>
        <w:t xml:space="preserve"> </w:t>
      </w:r>
      <w:r>
        <w:t>penelitian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571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205796</wp:posOffset>
            </wp:positionV>
            <wp:extent cx="2629014" cy="2286000"/>
            <wp:effectExtent l="0" t="0" r="0" b="0"/>
            <wp:wrapTopAndBottom/>
            <wp:docPr id="48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8.jpe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01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2" behindDoc="0" locked="0" layoutInCell="1" allowOverlap="1">
            <wp:simplePos x="0" y="0"/>
            <wp:positionH relativeFrom="page">
              <wp:posOffset>4182618</wp:posOffset>
            </wp:positionH>
            <wp:positionV relativeFrom="paragraph">
              <wp:posOffset>205795</wp:posOffset>
            </wp:positionV>
            <wp:extent cx="2515438" cy="2286000"/>
            <wp:effectExtent l="0" t="0" r="0" b="0"/>
            <wp:wrapTopAndBottom/>
            <wp:docPr id="4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9.jpe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3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7"/>
        <w:rPr>
          <w:sz w:val="11"/>
        </w:rPr>
      </w:pPr>
    </w:p>
    <w:p w:rsidR="000546BA" w:rsidRDefault="000546BA">
      <w:pPr>
        <w:rPr>
          <w:sz w:val="11"/>
        </w:rPr>
        <w:sectPr w:rsidR="000546BA">
          <w:headerReference w:type="default" r:id="rId597"/>
          <w:footerReference w:type="default" r:id="rId598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spacing w:before="150"/>
        <w:ind w:left="1091"/>
      </w:pPr>
      <w:r>
        <w:t>Lahan</w:t>
      </w:r>
      <w:r>
        <w:rPr>
          <w:spacing w:val="-4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masih</w:t>
      </w:r>
      <w:r>
        <w:rPr>
          <w:spacing w:val="-3"/>
        </w:rPr>
        <w:t xml:space="preserve"> </w:t>
      </w:r>
      <w:r>
        <w:t>tergenang</w:t>
      </w:r>
    </w:p>
    <w:p w:rsidR="000546BA" w:rsidRDefault="00590CA3">
      <w:pPr>
        <w:spacing w:before="90"/>
        <w:ind w:left="353"/>
      </w:pPr>
      <w:r>
        <w:br w:type="column"/>
      </w:r>
      <w:r>
        <w:t>Membersihkan</w:t>
      </w:r>
      <w:r>
        <w:rPr>
          <w:spacing w:val="-5"/>
        </w:rPr>
        <w:t xml:space="preserve"> </w:t>
      </w:r>
      <w:r>
        <w:t>lahan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persiapan</w:t>
      </w:r>
      <w:r>
        <w:rPr>
          <w:spacing w:val="-5"/>
        </w:rPr>
        <w:t xml:space="preserve"> </w:t>
      </w:r>
      <w:r>
        <w:t>tanam</w:t>
      </w:r>
    </w:p>
    <w:p w:rsidR="000546BA" w:rsidRDefault="000546BA">
      <w:pPr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4846" w:space="40"/>
            <w:col w:w="4944"/>
          </w:cols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2201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11"/>
        </w:rPr>
      </w:pPr>
    </w:p>
    <w:p w:rsidR="000546BA" w:rsidRDefault="00590CA3">
      <w:pPr>
        <w:tabs>
          <w:tab w:val="left" w:pos="5222"/>
        </w:tabs>
        <w:ind w:left="7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27040" cy="2432304"/>
            <wp:effectExtent l="0" t="0" r="0" b="0"/>
            <wp:docPr id="49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0.jpe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40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394144" cy="2432304"/>
            <wp:effectExtent l="0" t="0" r="0" b="0"/>
            <wp:docPr id="493" name="image11.jpeg" descr="PICT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1.jpe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144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BA" w:rsidRDefault="000546BA">
      <w:pPr>
        <w:pStyle w:val="BodyText"/>
        <w:spacing w:before="2"/>
        <w:rPr>
          <w:sz w:val="25"/>
        </w:rPr>
      </w:pPr>
    </w:p>
    <w:p w:rsidR="000546BA" w:rsidRDefault="00590CA3">
      <w:pPr>
        <w:pStyle w:val="BodyText"/>
        <w:tabs>
          <w:tab w:val="left" w:pos="6263"/>
        </w:tabs>
        <w:spacing w:before="90"/>
        <w:ind w:left="2095"/>
      </w:pPr>
      <w:r>
        <w:t>Membajak</w:t>
      </w:r>
      <w:r>
        <w:rPr>
          <w:spacing w:val="-2"/>
        </w:rPr>
        <w:t xml:space="preserve"> </w:t>
      </w:r>
      <w:r>
        <w:t>Sawah</w:t>
      </w:r>
      <w:r>
        <w:tab/>
        <w:t>Lahan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dibajak</w:t>
      </w:r>
    </w:p>
    <w:p w:rsidR="000546BA" w:rsidRDefault="000546BA">
      <w:pPr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24576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4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3"/>
        <w:rPr>
          <w:sz w:val="21"/>
        </w:rPr>
      </w:pPr>
    </w:p>
    <w:p w:rsidR="000546BA" w:rsidRDefault="00590CA3">
      <w:pPr>
        <w:ind w:left="708"/>
      </w:pPr>
      <w:r>
        <w:t>Lampiran</w:t>
      </w:r>
      <w:r>
        <w:rPr>
          <w:spacing w:val="-2"/>
        </w:rPr>
        <w:t xml:space="preserve"> </w:t>
      </w:r>
      <w:r>
        <w:t>8.</w:t>
      </w:r>
      <w:r>
        <w:rPr>
          <w:spacing w:val="5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574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112729</wp:posOffset>
            </wp:positionV>
            <wp:extent cx="2631048" cy="2066544"/>
            <wp:effectExtent l="0" t="0" r="0" b="0"/>
            <wp:wrapTopAndBottom/>
            <wp:docPr id="49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2.jpe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04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5" behindDoc="0" locked="0" layoutInCell="1" allowOverlap="1">
            <wp:simplePos x="0" y="0"/>
            <wp:positionH relativeFrom="page">
              <wp:posOffset>4182618</wp:posOffset>
            </wp:positionH>
            <wp:positionV relativeFrom="paragraph">
              <wp:posOffset>112728</wp:posOffset>
            </wp:positionV>
            <wp:extent cx="2403983" cy="2060448"/>
            <wp:effectExtent l="0" t="0" r="0" b="0"/>
            <wp:wrapTopAndBottom/>
            <wp:docPr id="49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3.jpe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983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5"/>
        <w:rPr>
          <w:sz w:val="21"/>
        </w:rPr>
      </w:pPr>
    </w:p>
    <w:p w:rsidR="000546BA" w:rsidRDefault="00590CA3">
      <w:pPr>
        <w:tabs>
          <w:tab w:val="left" w:pos="6121"/>
        </w:tabs>
        <w:spacing w:before="90"/>
        <w:ind w:left="2311"/>
      </w:pPr>
      <w:r>
        <w:t>Penanaman</w:t>
      </w:r>
      <w:r>
        <w:rPr>
          <w:spacing w:val="-2"/>
        </w:rPr>
        <w:t xml:space="preserve"> </w:t>
      </w:r>
      <w:r>
        <w:t>bibit</w:t>
      </w:r>
      <w:r>
        <w:tab/>
        <w:t>Bibit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baru</w:t>
      </w:r>
      <w:r>
        <w:rPr>
          <w:spacing w:val="-1"/>
        </w:rPr>
        <w:t xml:space="preserve"> </w:t>
      </w:r>
      <w:r>
        <w:t>ditanam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576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115607</wp:posOffset>
            </wp:positionV>
            <wp:extent cx="2628138" cy="2377440"/>
            <wp:effectExtent l="0" t="0" r="0" b="0"/>
            <wp:wrapTopAndBottom/>
            <wp:docPr id="50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4.jpe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13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7" behindDoc="0" locked="0" layoutInCell="1" allowOverlap="1">
            <wp:simplePos x="0" y="0"/>
            <wp:positionH relativeFrom="page">
              <wp:posOffset>4182618</wp:posOffset>
            </wp:positionH>
            <wp:positionV relativeFrom="paragraph">
              <wp:posOffset>115607</wp:posOffset>
            </wp:positionV>
            <wp:extent cx="2516995" cy="2401824"/>
            <wp:effectExtent l="0" t="0" r="0" b="0"/>
            <wp:wrapTopAndBottom/>
            <wp:docPr id="50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5.jpe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995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8"/>
        <w:rPr>
          <w:sz w:val="26"/>
        </w:rPr>
      </w:pPr>
    </w:p>
    <w:p w:rsidR="000546BA" w:rsidRDefault="00590CA3">
      <w:pPr>
        <w:pStyle w:val="BodyText"/>
        <w:tabs>
          <w:tab w:val="left" w:pos="4368"/>
        </w:tabs>
        <w:spacing w:before="94"/>
        <w:ind w:left="355"/>
        <w:jc w:val="center"/>
      </w:pPr>
      <w:r>
        <w:t>Padi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hampir</w:t>
      </w:r>
      <w:r>
        <w:rPr>
          <w:spacing w:val="-1"/>
        </w:rPr>
        <w:t xml:space="preserve"> </w:t>
      </w:r>
      <w:r>
        <w:t>siap</w:t>
      </w:r>
      <w:r>
        <w:rPr>
          <w:spacing w:val="-1"/>
        </w:rPr>
        <w:t xml:space="preserve"> </w:t>
      </w:r>
      <w:r>
        <w:t>dipanen</w:t>
      </w:r>
      <w:r>
        <w:tab/>
        <w:t>Perontokan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mesin</w:t>
      </w:r>
      <w:r>
        <w:rPr>
          <w:spacing w:val="-1"/>
        </w:rPr>
        <w:t xml:space="preserve"> </w:t>
      </w:r>
      <w:r>
        <w:t>perontok</w:t>
      </w:r>
    </w:p>
    <w:p w:rsidR="000546BA" w:rsidRDefault="000546BA">
      <w:pPr>
        <w:jc w:val="center"/>
        <w:sectPr w:rsidR="000546BA">
          <w:headerReference w:type="default" r:id="rId605"/>
          <w:footerReference w:type="default" r:id="rId606"/>
          <w:pgSz w:w="11910" w:h="16840"/>
          <w:pgMar w:top="980" w:right="520" w:bottom="0" w:left="1560" w:header="728" w:footer="0" w:gutter="0"/>
          <w:pgNumType w:start="290"/>
          <w:cols w:space="720"/>
        </w:sect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7"/>
        </w:rPr>
      </w:pPr>
    </w:p>
    <w:p w:rsidR="000546BA" w:rsidRDefault="00590CA3">
      <w:pPr>
        <w:spacing w:before="91"/>
        <w:ind w:left="708"/>
      </w:pPr>
      <w:r>
        <w:t>Lampiran</w:t>
      </w:r>
      <w:r>
        <w:rPr>
          <w:spacing w:val="-2"/>
        </w:rPr>
        <w:t xml:space="preserve"> </w:t>
      </w:r>
      <w:r>
        <w:t>8.</w:t>
      </w:r>
      <w:r>
        <w:rPr>
          <w:spacing w:val="51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579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220181</wp:posOffset>
            </wp:positionV>
            <wp:extent cx="2520014" cy="2176272"/>
            <wp:effectExtent l="0" t="0" r="0" b="0"/>
            <wp:wrapTopAndBottom/>
            <wp:docPr id="50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6.jpe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1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0" behindDoc="0" locked="0" layoutInCell="1" allowOverlap="1">
            <wp:simplePos x="0" y="0"/>
            <wp:positionH relativeFrom="page">
              <wp:posOffset>4182618</wp:posOffset>
            </wp:positionH>
            <wp:positionV relativeFrom="paragraph">
              <wp:posOffset>220181</wp:posOffset>
            </wp:positionV>
            <wp:extent cx="2405433" cy="2176272"/>
            <wp:effectExtent l="0" t="0" r="0" b="0"/>
            <wp:wrapTopAndBottom/>
            <wp:docPr id="50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7.jpe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33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"/>
        <w:rPr>
          <w:sz w:val="22"/>
        </w:rPr>
      </w:pPr>
    </w:p>
    <w:p w:rsidR="000546BA" w:rsidRDefault="000546BA">
      <w:pPr>
        <w:sectPr w:rsidR="000546BA">
          <w:headerReference w:type="default" r:id="rId609"/>
          <w:footerReference w:type="default" r:id="rId610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spacing w:before="90" w:line="242" w:lineRule="auto"/>
        <w:ind w:left="1031" w:right="548"/>
      </w:pPr>
      <w:r>
        <w:t>Industri batu bata yang diusahakan</w:t>
      </w:r>
      <w:r>
        <w:rPr>
          <w:spacing w:val="-52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  <w:r>
        <w:rPr>
          <w:spacing w:val="-1"/>
        </w:rPr>
        <w:t xml:space="preserve"> </w:t>
      </w:r>
      <w:r>
        <w:t>petani</w:t>
      </w:r>
    </w:p>
    <w:p w:rsidR="000546BA" w:rsidRDefault="00590CA3">
      <w:pPr>
        <w:spacing w:before="90" w:line="242" w:lineRule="auto"/>
        <w:ind w:left="646" w:right="988"/>
      </w:pPr>
      <w:r>
        <w:br w:type="column"/>
      </w:r>
      <w:r>
        <w:t>Ternak sapi yang sedang dikandangkan</w:t>
      </w:r>
      <w:r>
        <w:rPr>
          <w:spacing w:val="-5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tangga</w:t>
      </w:r>
      <w:r>
        <w:rPr>
          <w:spacing w:val="-2"/>
        </w:rPr>
        <w:t xml:space="preserve"> </w:t>
      </w:r>
      <w:r>
        <w:t>petani</w:t>
      </w:r>
    </w:p>
    <w:p w:rsidR="000546BA" w:rsidRDefault="000546BA">
      <w:pPr>
        <w:spacing w:line="242" w:lineRule="auto"/>
        <w:sectPr w:rsidR="000546BA">
          <w:type w:val="continuous"/>
          <w:pgSz w:w="11910" w:h="16840"/>
          <w:pgMar w:top="0" w:right="520" w:bottom="0" w:left="1560" w:header="720" w:footer="720" w:gutter="0"/>
          <w:cols w:num="2" w:space="720" w:equalWidth="0">
            <w:col w:w="4666" w:space="40"/>
            <w:col w:w="5124"/>
          </w:cols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2611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5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3"/>
        <w:rPr>
          <w:sz w:val="17"/>
        </w:rPr>
      </w:pPr>
    </w:p>
    <w:p w:rsidR="000546BA" w:rsidRDefault="00590CA3">
      <w:pPr>
        <w:ind w:left="706"/>
        <w:rPr>
          <w:sz w:val="20"/>
        </w:rPr>
      </w:pPr>
      <w:r>
        <w:rPr>
          <w:noProof/>
          <w:position w:val="6"/>
          <w:sz w:val="20"/>
        </w:rPr>
        <w:drawing>
          <wp:inline distT="0" distB="0" distL="0" distR="0">
            <wp:extent cx="2520014" cy="2176272"/>
            <wp:effectExtent l="0" t="0" r="0" b="0"/>
            <wp:docPr id="5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8.jpe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1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position w:val="6"/>
          <w:sz w:val="20"/>
        </w:rPr>
        <w:t xml:space="preserve"> </w:t>
      </w:r>
      <w:r>
        <w:rPr>
          <w:noProof/>
          <w:spacing w:val="121"/>
          <w:sz w:val="20"/>
        </w:rPr>
        <w:drawing>
          <wp:inline distT="0" distB="0" distL="0" distR="0">
            <wp:extent cx="2518167" cy="2151888"/>
            <wp:effectExtent l="0" t="0" r="0" b="0"/>
            <wp:docPr id="5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9.jpe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67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BA" w:rsidRDefault="000546BA">
      <w:pPr>
        <w:pStyle w:val="BodyText"/>
      </w:pPr>
    </w:p>
    <w:p w:rsidR="000546BA" w:rsidRDefault="00590CA3">
      <w:pPr>
        <w:tabs>
          <w:tab w:val="left" w:pos="4319"/>
        </w:tabs>
        <w:spacing w:before="93"/>
        <w:ind w:right="166"/>
        <w:jc w:val="center"/>
      </w:pPr>
      <w:r>
        <w:t>Pemberian</w:t>
      </w:r>
      <w:r>
        <w:rPr>
          <w:spacing w:val="-3"/>
        </w:rPr>
        <w:t xml:space="preserve"> </w:t>
      </w:r>
      <w:r>
        <w:t>pakan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ternak</w:t>
      </w:r>
      <w:r>
        <w:rPr>
          <w:spacing w:val="-3"/>
        </w:rPr>
        <w:t xml:space="preserve"> </w:t>
      </w:r>
      <w:r>
        <w:t>sapi</w:t>
      </w:r>
      <w:r>
        <w:tab/>
        <w:t>Ternak</w:t>
      </w:r>
      <w:r>
        <w:rPr>
          <w:spacing w:val="-2"/>
        </w:rPr>
        <w:t xml:space="preserve"> </w:t>
      </w:r>
      <w:r>
        <w:t>kerbau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dikandangkan</w:t>
      </w:r>
      <w:r>
        <w:rPr>
          <w:spacing w:val="-3"/>
        </w:rPr>
        <w:t xml:space="preserve"> </w:t>
      </w:r>
      <w:r>
        <w:t>di</w:t>
      </w:r>
    </w:p>
    <w:p w:rsidR="000546BA" w:rsidRDefault="00590CA3">
      <w:pPr>
        <w:ind w:left="1987" w:right="103"/>
        <w:jc w:val="center"/>
      </w:pPr>
      <w:r>
        <w:t>lahan</w:t>
      </w:r>
      <w:r>
        <w:rPr>
          <w:spacing w:val="-3"/>
        </w:rPr>
        <w:t xml:space="preserve"> </w:t>
      </w:r>
      <w:r>
        <w:t>lebak</w:t>
      </w:r>
    </w:p>
    <w:p w:rsidR="000546BA" w:rsidRDefault="000546BA">
      <w:pPr>
        <w:jc w:val="center"/>
        <w:sectPr w:rsidR="000546BA">
          <w:type w:val="continuous"/>
          <w:pgSz w:w="11910" w:h="16840"/>
          <w:pgMar w:top="0" w:right="520" w:bottom="0" w:left="1560" w:header="720" w:footer="72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6028672" behindDoc="0" locked="0" layoutInCell="1" allowOverlap="1">
            <wp:simplePos x="0" y="0"/>
            <wp:positionH relativeFrom="page">
              <wp:posOffset>4256</wp:posOffset>
            </wp:positionH>
            <wp:positionV relativeFrom="page">
              <wp:posOffset>634</wp:posOffset>
            </wp:positionV>
            <wp:extent cx="1598637" cy="10691906"/>
            <wp:effectExtent l="0" t="0" r="0" b="0"/>
            <wp:wrapNone/>
            <wp:docPr id="5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37" cy="1069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2"/>
        <w:rPr>
          <w:sz w:val="21"/>
        </w:rPr>
      </w:pPr>
    </w:p>
    <w:p w:rsidR="000546BA" w:rsidRDefault="00590CA3">
      <w:pPr>
        <w:pStyle w:val="BodyText"/>
        <w:spacing w:before="1"/>
        <w:ind w:left="708"/>
      </w:pPr>
      <w:r>
        <w:t>Lampiran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582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195660</wp:posOffset>
            </wp:positionV>
            <wp:extent cx="2629014" cy="2286000"/>
            <wp:effectExtent l="0" t="0" r="0" b="0"/>
            <wp:wrapTopAndBottom/>
            <wp:docPr id="5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0.jpe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01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3" behindDoc="0" locked="0" layoutInCell="1" allowOverlap="1">
            <wp:simplePos x="0" y="0"/>
            <wp:positionH relativeFrom="page">
              <wp:posOffset>4182618</wp:posOffset>
            </wp:positionH>
            <wp:positionV relativeFrom="paragraph">
              <wp:posOffset>225379</wp:posOffset>
            </wp:positionV>
            <wp:extent cx="2399537" cy="2255520"/>
            <wp:effectExtent l="0" t="0" r="0" b="0"/>
            <wp:wrapTopAndBottom/>
            <wp:docPr id="5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1.jpe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537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5"/>
        <w:rPr>
          <w:sz w:val="27"/>
        </w:rPr>
      </w:pPr>
    </w:p>
    <w:p w:rsidR="000546BA" w:rsidRDefault="00590CA3">
      <w:pPr>
        <w:pStyle w:val="BodyText"/>
        <w:tabs>
          <w:tab w:val="left" w:pos="6577"/>
        </w:tabs>
        <w:spacing w:before="90"/>
        <w:ind w:left="2517"/>
      </w:pPr>
      <w:r>
        <w:t>Ternak</w:t>
      </w:r>
      <w:r>
        <w:rPr>
          <w:spacing w:val="-2"/>
        </w:rPr>
        <w:t xml:space="preserve"> </w:t>
      </w:r>
      <w:r>
        <w:t>itik</w:t>
      </w:r>
      <w:r>
        <w:tab/>
        <w:t>Ternak</w:t>
      </w:r>
      <w:r>
        <w:rPr>
          <w:spacing w:val="-1"/>
        </w:rPr>
        <w:t xml:space="preserve"> </w:t>
      </w:r>
      <w:r>
        <w:t>kambing</w: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584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135907</wp:posOffset>
            </wp:positionV>
            <wp:extent cx="2631844" cy="2151888"/>
            <wp:effectExtent l="0" t="0" r="0" b="0"/>
            <wp:wrapTopAndBottom/>
            <wp:docPr id="5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2.jpe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844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5" behindDoc="0" locked="0" layoutInCell="1" allowOverlap="1">
            <wp:simplePos x="0" y="0"/>
            <wp:positionH relativeFrom="page">
              <wp:posOffset>4182618</wp:posOffset>
            </wp:positionH>
            <wp:positionV relativeFrom="paragraph">
              <wp:posOffset>148861</wp:posOffset>
            </wp:positionV>
            <wp:extent cx="2514748" cy="2103120"/>
            <wp:effectExtent l="0" t="0" r="0" b="0"/>
            <wp:wrapTopAndBottom/>
            <wp:docPr id="5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3.jpe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74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6"/>
        <w:rPr>
          <w:sz w:val="8"/>
        </w:rPr>
      </w:pPr>
    </w:p>
    <w:p w:rsidR="000546BA" w:rsidRDefault="00590CA3">
      <w:pPr>
        <w:pStyle w:val="BodyText"/>
        <w:tabs>
          <w:tab w:val="left" w:pos="6643"/>
        </w:tabs>
        <w:spacing w:before="90"/>
        <w:ind w:left="865"/>
      </w:pP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dapur</w:t>
      </w:r>
      <w:r>
        <w:rPr>
          <w:spacing w:val="-1"/>
        </w:rPr>
        <w:t xml:space="preserve"> </w:t>
      </w:r>
      <w:r>
        <w:t>petani</w:t>
      </w:r>
      <w:r>
        <w:rPr>
          <w:spacing w:val="-2"/>
        </w:rPr>
        <w:t xml:space="preserve"> </w:t>
      </w:r>
      <w:r>
        <w:t>padi</w:t>
      </w:r>
      <w:r>
        <w:rPr>
          <w:spacing w:val="-1"/>
        </w:rPr>
        <w:t xml:space="preserve"> </w:t>
      </w:r>
      <w:r>
        <w:t>sawah</w:t>
      </w:r>
      <w:r>
        <w:rPr>
          <w:spacing w:val="-1"/>
        </w:rPr>
        <w:t xml:space="preserve"> </w:t>
      </w:r>
      <w:r>
        <w:t>lebak</w:t>
      </w:r>
      <w:r>
        <w:tab/>
        <w:t>Lumbung</w:t>
      </w:r>
      <w:r>
        <w:rPr>
          <w:spacing w:val="-1"/>
        </w:rPr>
        <w:t xml:space="preserve"> </w:t>
      </w:r>
      <w:r>
        <w:t>desa</w:t>
      </w:r>
    </w:p>
    <w:p w:rsidR="000546BA" w:rsidRDefault="000546BA">
      <w:pPr>
        <w:sectPr w:rsidR="000546BA">
          <w:headerReference w:type="default" r:id="rId617"/>
          <w:footerReference w:type="default" r:id="rId618"/>
          <w:pgSz w:w="11910" w:h="16840"/>
          <w:pgMar w:top="980" w:right="520" w:bottom="0" w:left="1560" w:header="728" w:footer="0" w:gutter="0"/>
          <w:cols w:space="720"/>
        </w:sectPr>
      </w:pPr>
    </w:p>
    <w:p w:rsidR="000546BA" w:rsidRDefault="00590CA3">
      <w:pPr>
        <w:pStyle w:val="BodyText"/>
        <w:rPr>
          <w:sz w:val="20"/>
        </w:rPr>
      </w:pPr>
      <w:r>
        <w:pict>
          <v:group id="_x0000_s1026" style="position:absolute;margin-left:.35pt;margin-top:.05pt;width:310.95pt;height:841.9pt;z-index:16031744;mso-position-horizontal-relative:page;mso-position-vertical-relative:page" coordorigin="7,1" coordsize="6219,16838">
            <v:shape id="_x0000_s1028" type="#_x0000_t75" alt="" style="position:absolute;left:2266;top:6094;width:3959;height:3239">
              <v:imagedata r:id="rId619" o:title=""/>
            </v:shape>
            <v:shape id="_x0000_s1027" type="#_x0000_t75" style="position:absolute;left:6;top:1;width:2518;height:16838">
              <v:imagedata r:id="rId132" o:title=""/>
            </v:shape>
            <w10:wrap anchorx="page" anchory="page"/>
          </v:group>
        </w:pict>
      </w: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10"/>
        <w:rPr>
          <w:sz w:val="19"/>
        </w:rPr>
      </w:pPr>
    </w:p>
    <w:p w:rsidR="000546BA" w:rsidRDefault="00590CA3">
      <w:pPr>
        <w:pStyle w:val="BodyText"/>
        <w:spacing w:before="90"/>
        <w:ind w:left="851"/>
      </w:pPr>
      <w:r>
        <w:t>Lampiran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(lanjutan)</w:t>
      </w:r>
    </w:p>
    <w:p w:rsidR="000546BA" w:rsidRDefault="000546BA">
      <w:pPr>
        <w:pStyle w:val="BodyText"/>
        <w:rPr>
          <w:sz w:val="20"/>
        </w:rPr>
      </w:pPr>
    </w:p>
    <w:p w:rsidR="000546BA" w:rsidRDefault="00590CA3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587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242625</wp:posOffset>
            </wp:positionV>
            <wp:extent cx="2518494" cy="2060448"/>
            <wp:effectExtent l="0" t="0" r="0" b="0"/>
            <wp:wrapTopAndBottom/>
            <wp:docPr id="52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5.jpe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9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8" behindDoc="0" locked="0" layoutInCell="1" allowOverlap="1">
            <wp:simplePos x="0" y="0"/>
            <wp:positionH relativeFrom="page">
              <wp:posOffset>4068318</wp:posOffset>
            </wp:positionH>
            <wp:positionV relativeFrom="paragraph">
              <wp:posOffset>242625</wp:posOffset>
            </wp:positionV>
            <wp:extent cx="2518494" cy="2060448"/>
            <wp:effectExtent l="0" t="0" r="0" b="0"/>
            <wp:wrapTopAndBottom/>
            <wp:docPr id="5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6.jpe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9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9" behindDoc="0" locked="0" layoutInCell="1" allowOverlap="1">
            <wp:simplePos x="0" y="0"/>
            <wp:positionH relativeFrom="page">
              <wp:posOffset>4068318</wp:posOffset>
            </wp:positionH>
            <wp:positionV relativeFrom="paragraph">
              <wp:posOffset>2423468</wp:posOffset>
            </wp:positionV>
            <wp:extent cx="2518325" cy="2060448"/>
            <wp:effectExtent l="0" t="0" r="0" b="0"/>
            <wp:wrapTopAndBottom/>
            <wp:docPr id="5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7.jpe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325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0" behindDoc="0" locked="0" layoutInCell="1" allowOverlap="1">
            <wp:simplePos x="0" y="0"/>
            <wp:positionH relativeFrom="page">
              <wp:posOffset>1439417</wp:posOffset>
            </wp:positionH>
            <wp:positionV relativeFrom="paragraph">
              <wp:posOffset>4595169</wp:posOffset>
            </wp:positionV>
            <wp:extent cx="2517735" cy="1969008"/>
            <wp:effectExtent l="0" t="0" r="0" b="0"/>
            <wp:wrapTopAndBottom/>
            <wp:docPr id="5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8.jpe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735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1" behindDoc="0" locked="0" layoutInCell="1" allowOverlap="1">
            <wp:simplePos x="0" y="0"/>
            <wp:positionH relativeFrom="page">
              <wp:posOffset>4068318</wp:posOffset>
            </wp:positionH>
            <wp:positionV relativeFrom="paragraph">
              <wp:posOffset>4595169</wp:posOffset>
            </wp:positionV>
            <wp:extent cx="2518711" cy="1969008"/>
            <wp:effectExtent l="0" t="0" r="0" b="0"/>
            <wp:wrapTopAndBottom/>
            <wp:docPr id="5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9.jpe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11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BA" w:rsidRDefault="000546BA">
      <w:pPr>
        <w:pStyle w:val="BodyText"/>
        <w:spacing w:before="6"/>
        <w:rPr>
          <w:sz w:val="10"/>
        </w:rPr>
      </w:pPr>
    </w:p>
    <w:p w:rsidR="000546BA" w:rsidRDefault="000546BA">
      <w:pPr>
        <w:pStyle w:val="BodyText"/>
        <w:spacing w:before="3"/>
        <w:rPr>
          <w:sz w:val="9"/>
        </w:rPr>
      </w:pPr>
    </w:p>
    <w:p w:rsidR="000546BA" w:rsidRDefault="000546BA">
      <w:pPr>
        <w:pStyle w:val="BodyText"/>
        <w:rPr>
          <w:sz w:val="20"/>
        </w:rPr>
      </w:pPr>
    </w:p>
    <w:p w:rsidR="000546BA" w:rsidRDefault="000546BA">
      <w:pPr>
        <w:pStyle w:val="BodyText"/>
        <w:spacing w:before="4"/>
        <w:rPr>
          <w:sz w:val="19"/>
        </w:rPr>
      </w:pPr>
    </w:p>
    <w:p w:rsidR="000546BA" w:rsidRDefault="00590CA3">
      <w:pPr>
        <w:pStyle w:val="BodyText"/>
        <w:spacing w:before="90"/>
        <w:ind w:left="853" w:right="626"/>
        <w:jc w:val="center"/>
      </w:pPr>
      <w:r>
        <w:t>Rumah</w:t>
      </w:r>
      <w:r>
        <w:rPr>
          <w:spacing w:val="-3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di lahan</w:t>
      </w:r>
      <w:r>
        <w:rPr>
          <w:spacing w:val="-1"/>
        </w:rPr>
        <w:t xml:space="preserve"> </w:t>
      </w:r>
      <w:r>
        <w:t>lebak</w:t>
      </w:r>
    </w:p>
    <w:sectPr w:rsidR="000546BA">
      <w:headerReference w:type="default" r:id="rId625"/>
      <w:footerReference w:type="default" r:id="rId626"/>
      <w:pgSz w:w="11910" w:h="16840"/>
      <w:pgMar w:top="980" w:right="520" w:bottom="0" w:left="1560" w:header="72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CA3" w:rsidRDefault="00590CA3">
      <w:r>
        <w:separator/>
      </w:r>
    </w:p>
  </w:endnote>
  <w:endnote w:type="continuationSeparator" w:id="0">
    <w:p w:rsidR="00590CA3" w:rsidRDefault="00590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298.25pt;margin-top:812.9pt;width:22.1pt;height:15.3pt;z-index:-427596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92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E3FA3">
                  <w:rPr>
                    <w:noProof/>
                  </w:rPr>
                  <w:t>xii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7.8pt;margin-top:741.6pt;width:24.7pt;height:15.3pt;z-index:-427591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0E3FA3">
                  <w:rPr>
                    <w:noProof/>
                  </w:rPr>
                  <w:t>xvii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685.9pt;margin-top:561.6pt;width:24pt;height:15.3pt;z-index:-426731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85.9pt;margin-top:561.6pt;width:24pt;height:15.3pt;z-index:-426721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85.9pt;margin-top:561.6pt;width:24pt;height:15.3pt;z-index:-426711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85.9pt;margin-top:561.6pt;width:24pt;height:15.3pt;z-index:-426700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CA3" w:rsidRDefault="00590CA3">
      <w:r>
        <w:separator/>
      </w:r>
    </w:p>
  </w:footnote>
  <w:footnote w:type="continuationSeparator" w:id="0">
    <w:p w:rsidR="00590CA3" w:rsidRDefault="00590C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495.3pt;margin-top:35.4pt;width:18pt;height:15.3pt;z-index:-427586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495.3pt;margin-top:35.4pt;width:18pt;height:15.3pt;z-index:-4275404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489.3pt;margin-top:35.4pt;width:24pt;height:15.3pt;z-index:-427095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489.3pt;margin-top:35.4pt;width:24pt;height:15.3pt;z-index:-427089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489.3pt;margin-top:35.4pt;width:24pt;height:15.3pt;z-index:-427084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489.3pt;margin-top:35.4pt;width:24pt;height:15.3pt;z-index:-427079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489.3pt;margin-top:35.4pt;width:24pt;height:15.3pt;z-index:-427074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489.3pt;margin-top:35.4pt;width:24pt;height:15.3pt;z-index:-427069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489.3pt;margin-top:35.4pt;width:24pt;height:15.3pt;z-index:-427064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89.3pt;margin-top:35.4pt;width:24pt;height:15.3pt;z-index:-427059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89.3pt;margin-top:35.4pt;width:24pt;height:15.3pt;z-index:-427054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489.3pt;margin-top:35.4pt;width:24pt;height:15.3pt;z-index:-427048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495.3pt;margin-top:35.4pt;width:18pt;height:15.3pt;z-index:-4275353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489.3pt;margin-top:35.4pt;width:24pt;height:15.3pt;z-index:-427043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89.3pt;margin-top:35.4pt;width:24pt;height:15.3pt;z-index:-4270387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489.3pt;margin-top:35.4pt;width:24pt;height:15.3pt;z-index:-4270336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489.3pt;margin-top:35.4pt;width:24pt;height:15.3pt;z-index:-4270284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89.3pt;margin-top:35.4pt;width:24pt;height:15.3pt;z-index:-4270233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489.3pt;margin-top:35.4pt;width:24pt;height:15.3pt;z-index:-4270182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89.3pt;margin-top:35.4pt;width:24pt;height:15.3pt;z-index:-4270131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89.3pt;margin-top:35.4pt;width:24pt;height:15.3pt;z-index:-4270080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489.3pt;margin-top:35.4pt;width:24pt;height:15.3pt;z-index:-4270028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489.3pt;margin-top:35.4pt;width:24pt;height:15.3pt;z-index:-4269977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495.3pt;margin-top:35.4pt;width:18pt;height:15.3pt;z-index:-4275302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489.3pt;margin-top:35.4pt;width:24pt;height:15.3pt;z-index:-426992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89.3pt;margin-top:35.4pt;width:24pt;height:15.3pt;z-index:-426987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489.3pt;margin-top:35.4pt;width:24pt;height:15.3pt;z-index:-426982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489.3pt;margin-top:35.4pt;width:24pt;height:15.3pt;z-index:-426977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89.3pt;margin-top:35.4pt;width:24pt;height:15.3pt;z-index:-426972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89.3pt;margin-top:35.4pt;width:24pt;height:15.3pt;z-index:-426967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489.3pt;margin-top:35.4pt;width:24pt;height:15.3pt;z-index:-426961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489.3pt;margin-top:35.4pt;width:24pt;height:15.3pt;z-index:-426956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489.3pt;margin-top:35.4pt;width:24pt;height:15.3pt;z-index:-426951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489.3pt;margin-top:35.4pt;width:24pt;height:15.3pt;z-index:-426946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89.3pt;margin-top:35.4pt;width:24pt;height:15.3pt;z-index:-426941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489.3pt;margin-top:35.4pt;width:24pt;height:15.3pt;z-index:-426936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489.3pt;margin-top:35.4pt;width:24pt;height:15.3pt;z-index:-426931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89.3pt;margin-top:35.4pt;width:24pt;height:15.3pt;z-index:-426926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89.3pt;margin-top:35.4pt;width:24pt;height:15.3pt;z-index:-426920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89.3pt;margin-top:35.4pt;width:24pt;height:15.3pt;z-index:-426915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489.3pt;margin-top:35.4pt;width:24pt;height:15.3pt;z-index:-4269107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489.3pt;margin-top:35.4pt;width:24pt;height:15.3pt;z-index:-4269056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89.3pt;margin-top:35.4pt;width:24pt;height:15.3pt;z-index:-4269004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489.3pt;margin-top:35.4pt;width:24pt;height:15.3pt;z-index:-4268953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501pt;margin-top:35.4pt;width:24pt;height:15.3pt;z-index:-4275251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89.3pt;margin-top:35.4pt;width:24pt;height:15.3pt;z-index:-4268902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89.3pt;margin-top:35.4pt;width:24pt;height:15.3pt;z-index:-4268851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489.55pt;margin-top:35.35pt;width:24pt;height:15.3pt;z-index:-4268800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89.55pt;margin-top:35.35pt;width:24pt;height:15.3pt;z-index:-4268748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89.55pt;margin-top:35.35pt;width:24pt;height:15.3pt;z-index:-4268697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07pt;margin-top:35.4pt;width:18pt;height:15.3pt;z-index:-4275200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89.55pt;margin-top:35.35pt;width:24pt;height:15.3pt;z-index:-426864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89.55pt;margin-top:35.35pt;width:24pt;height:15.3pt;z-index:-426859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89.55pt;margin-top:35.35pt;width:24pt;height:15.3pt;z-index:-426854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489.55pt;margin-top:35.35pt;width:24pt;height:15.3pt;z-index:-426849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89.55pt;margin-top:35.35pt;width:24pt;height:15.3pt;z-index:-426844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89.55pt;margin-top:35.35pt;width:24pt;height:15.3pt;z-index:-426839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89.55pt;margin-top:35.35pt;width:24pt;height:15.3pt;z-index:-426833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89.55pt;margin-top:35.35pt;width:24pt;height:15.3pt;z-index:-426828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89.55pt;margin-top:35.35pt;width:24pt;height:15.3pt;z-index:-426823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89.55pt;margin-top:35.35pt;width:24pt;height:15.3pt;z-index:-426818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507pt;margin-top:35.4pt;width:18pt;height:15.3pt;z-index:-4275148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89.55pt;margin-top:35.35pt;width:24pt;height:15.3pt;z-index:-426813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89.55pt;margin-top:35.35pt;width:24pt;height:15.3pt;z-index:-426808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89.55pt;margin-top:35.35pt;width:24pt;height:15.3pt;z-index:-426803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89.55pt;margin-top:35.35pt;width:24pt;height:15.3pt;z-index:-426798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89.55pt;margin-top:35.35pt;width:24pt;height:15.3pt;z-index:-426792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89.55pt;margin-top:35.35pt;width:24pt;height:15.3pt;z-index:-426787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01pt;margin-top:35.4pt;width:24pt;height:15.3pt;z-index:-4275097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90.5pt;margin-top:36.7pt;width:22.75pt;height:13pt;z-index:-42678272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90.5pt;margin-top:36.7pt;width:22.75pt;height:13pt;z-index:-42677760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90.5pt;margin-top:36.7pt;width:22.75pt;height:13pt;z-index:-42677248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90.5pt;margin-top:36.7pt;width:22.75pt;height:13pt;z-index:-42676736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90.5pt;margin-top:36.7pt;width:22.75pt;height:13pt;z-index:-42676224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501pt;margin-top:35.4pt;width:24pt;height:15.3pt;z-index:-427504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90.5pt;margin-top:36.7pt;width:22.75pt;height:13pt;z-index:-42675712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490.5pt;margin-top:36.7pt;width:22.75pt;height:13pt;z-index:-42675200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90.5pt;margin-top:36.7pt;width:22.75pt;height:13pt;z-index:-42674688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90.5pt;margin-top:36.7pt;width:22.75pt;height:13pt;z-index:-42674176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12.4pt;margin-top:84.45pt;width:469.5pt;height:15.3pt;z-index:-426736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20"/>
                </w:pPr>
                <w:r>
                  <w:t>Lampiran</w:t>
                </w:r>
                <w:r>
                  <w:rPr>
                    <w:spacing w:val="-2"/>
                  </w:rPr>
                  <w:t xml:space="preserve"> </w:t>
                </w:r>
                <w:r>
                  <w:t>2.</w:t>
                </w:r>
                <w:r>
                  <w:rPr>
                    <w:spacing w:val="58"/>
                  </w:rPr>
                  <w:t xml:space="preserve"> </w:t>
                </w:r>
                <w:r>
                  <w:t>Sumber</w:t>
                </w:r>
                <w:r>
                  <w:rPr>
                    <w:spacing w:val="-2"/>
                  </w:rPr>
                  <w:t xml:space="preserve"> </w:t>
                </w:r>
                <w:r>
                  <w:t>pendapatan</w:t>
                </w:r>
                <w:r>
                  <w:rPr>
                    <w:spacing w:val="-3"/>
                  </w:rPr>
                  <w:t xml:space="preserve"> </w:t>
                </w:r>
                <w:r>
                  <w:t>rumah</w:t>
                </w:r>
                <w:r>
                  <w:rPr>
                    <w:spacing w:val="-1"/>
                  </w:rPr>
                  <w:t xml:space="preserve"> </w:t>
                </w:r>
                <w:r>
                  <w:t>tangga</w:t>
                </w:r>
                <w:r>
                  <w:rPr>
                    <w:spacing w:val="-2"/>
                  </w:rPr>
                  <w:t xml:space="preserve"> </w:t>
                </w:r>
                <w:r>
                  <w:t>Petani</w:t>
                </w:r>
                <w:r>
                  <w:rPr>
                    <w:spacing w:val="-1"/>
                  </w:rPr>
                  <w:t xml:space="preserve"> </w:t>
                </w:r>
                <w:r>
                  <w:t>Padi</w:t>
                </w:r>
                <w:r>
                  <w:rPr>
                    <w:spacing w:val="-2"/>
                  </w:rPr>
                  <w:t xml:space="preserve"> </w:t>
                </w:r>
                <w:r>
                  <w:t>Sawah</w:t>
                </w:r>
                <w:r>
                  <w:rPr>
                    <w:spacing w:val="-2"/>
                  </w:rPr>
                  <w:t xml:space="preserve"> </w:t>
                </w:r>
                <w:r>
                  <w:t>Lebak</w:t>
                </w:r>
                <w:r>
                  <w:rPr>
                    <w:spacing w:val="-1"/>
                  </w:rPr>
                  <w:t xml:space="preserve"> </w:t>
                </w:r>
                <w:r>
                  <w:t>di</w:t>
                </w:r>
                <w:r>
                  <w:rPr>
                    <w:spacing w:val="-1"/>
                  </w:rPr>
                  <w:t xml:space="preserve"> </w:t>
                </w:r>
                <w:r>
                  <w:t>Kabupaten</w:t>
                </w:r>
                <w:r>
                  <w:rPr>
                    <w:spacing w:val="-2"/>
                  </w:rPr>
                  <w:t xml:space="preserve"> </w:t>
                </w:r>
                <w:r>
                  <w:t>Ogan</w:t>
                </w:r>
                <w:r>
                  <w:rPr>
                    <w:spacing w:val="-1"/>
                  </w:rPr>
                  <w:t xml:space="preserve"> </w:t>
                </w:r>
                <w:r>
                  <w:t>Ilir</w:t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12.4pt;margin-top:84.45pt;width:110.3pt;height:15.3pt;z-index:-426726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20"/>
                </w:pPr>
                <w:r>
                  <w:t>Lampiran</w:t>
                </w:r>
                <w:r>
                  <w:rPr>
                    <w:spacing w:val="-3"/>
                  </w:rPr>
                  <w:t xml:space="preserve"> </w:t>
                </w:r>
                <w:r>
                  <w:t>2.</w:t>
                </w:r>
                <w:r>
                  <w:rPr>
                    <w:spacing w:val="-3"/>
                  </w:rPr>
                  <w:t xml:space="preserve"> </w:t>
                </w:r>
                <w:r>
                  <w:t>(lanjutan)</w:t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12.4pt;margin-top:84.45pt;width:521.15pt;height:15.3pt;z-index:-426716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20"/>
                </w:pPr>
                <w:r>
                  <w:t>Lampiran</w:t>
                </w:r>
                <w:r>
                  <w:rPr>
                    <w:spacing w:val="-2"/>
                  </w:rPr>
                  <w:t xml:space="preserve"> </w:t>
                </w:r>
                <w:r>
                  <w:t>3.</w:t>
                </w:r>
                <w:r>
                  <w:rPr>
                    <w:spacing w:val="57"/>
                  </w:rPr>
                  <w:t xml:space="preserve"> </w:t>
                </w:r>
                <w:r>
                  <w:t>Sumber</w:t>
                </w:r>
                <w:r>
                  <w:rPr>
                    <w:spacing w:val="-1"/>
                  </w:rPr>
                  <w:t xml:space="preserve"> </w:t>
                </w:r>
                <w:r>
                  <w:t>pendapatan</w:t>
                </w:r>
                <w:r>
                  <w:rPr>
                    <w:spacing w:val="-3"/>
                  </w:rPr>
                  <w:t xml:space="preserve"> </w:t>
                </w:r>
                <w:r>
                  <w:t>rumah</w:t>
                </w:r>
                <w:r>
                  <w:rPr>
                    <w:spacing w:val="-2"/>
                  </w:rPr>
                  <w:t xml:space="preserve"> </w:t>
                </w:r>
                <w:r>
                  <w:t>tangga</w:t>
                </w:r>
                <w:r>
                  <w:rPr>
                    <w:spacing w:val="-1"/>
                  </w:rPr>
                  <w:t xml:space="preserve"> </w:t>
                </w:r>
                <w:r>
                  <w:t>Petani</w:t>
                </w:r>
                <w:r>
                  <w:rPr>
                    <w:spacing w:val="-1"/>
                  </w:rPr>
                  <w:t xml:space="preserve"> </w:t>
                </w:r>
                <w:r>
                  <w:t>Padi</w:t>
                </w:r>
                <w:r>
                  <w:rPr>
                    <w:spacing w:val="-3"/>
                  </w:rPr>
                  <w:t xml:space="preserve"> </w:t>
                </w:r>
                <w:r>
                  <w:t>Sawah</w:t>
                </w:r>
                <w:r>
                  <w:rPr>
                    <w:spacing w:val="-1"/>
                  </w:rPr>
                  <w:t xml:space="preserve"> </w:t>
                </w:r>
                <w:r>
                  <w:t>Lebak</w:t>
                </w:r>
                <w:r>
                  <w:rPr>
                    <w:spacing w:val="-1"/>
                  </w:rPr>
                  <w:t xml:space="preserve"> </w:t>
                </w:r>
                <w:r>
                  <w:t>di</w:t>
                </w:r>
                <w:r>
                  <w:rPr>
                    <w:spacing w:val="-2"/>
                  </w:rPr>
                  <w:t xml:space="preserve"> </w:t>
                </w:r>
                <w:r>
                  <w:t>Kabupaten</w:t>
                </w:r>
                <w:r>
                  <w:rPr>
                    <w:spacing w:val="-1"/>
                  </w:rPr>
                  <w:t xml:space="preserve"> </w:t>
                </w:r>
                <w:r>
                  <w:t>Ogan</w:t>
                </w:r>
                <w:r>
                  <w:rPr>
                    <w:spacing w:val="-1"/>
                  </w:rPr>
                  <w:t xml:space="preserve"> </w:t>
                </w:r>
                <w:r>
                  <w:t>Komering</w:t>
                </w:r>
                <w:r>
                  <w:rPr>
                    <w:spacing w:val="-2"/>
                  </w:rPr>
                  <w:t xml:space="preserve"> </w:t>
                </w:r>
                <w:r>
                  <w:t>Ilir</w:t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112.4pt;margin-top:84.45pt;width:109.35pt;height:15.3pt;z-index:-426705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20"/>
                </w:pPr>
                <w:r>
                  <w:t>Lampiran</w:t>
                </w:r>
                <w:r>
                  <w:rPr>
                    <w:spacing w:val="-2"/>
                  </w:rPr>
                  <w:t xml:space="preserve"> </w:t>
                </w:r>
                <w:r>
                  <w:t>3.</w:t>
                </w:r>
                <w:r>
                  <w:rPr>
                    <w:spacing w:val="58"/>
                  </w:rPr>
                  <w:t xml:space="preserve"> </w:t>
                </w:r>
                <w:r>
                  <w:t>Lanjutan</w:t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501pt;margin-top:35.4pt;width:24pt;height:15.3pt;z-index:-427499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489.3pt;margin-top:35.4pt;width:24pt;height:15.3pt;z-index:-426695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89.3pt;margin-top:35.4pt;width:24pt;height:15.3pt;z-index:-426690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89.3pt;margin-top:35.4pt;width:24pt;height:15.3pt;z-index:-426685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489.3pt;margin-top:35.4pt;width:24pt;height:15.3pt;z-index:-426680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495.3pt;margin-top:35.4pt;width:18pt;height:15.3pt;z-index:-427581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501pt;margin-top:35.4pt;width:24pt;height:15.3pt;z-index:-427494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89.3pt;margin-top:35.4pt;width:24pt;height:15.3pt;z-index:-426675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89.3pt;margin-top:35.4pt;width:24pt;height:15.3pt;z-index:-426670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89.3pt;margin-top:35.4pt;width:24pt;height:15.3pt;z-index:-426664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89.3pt;margin-top:35.4pt;width:24pt;height:15.3pt;z-index:-426659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501pt;margin-top:35.4pt;width:24pt;height:15.3pt;z-index:-427489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90.55pt;margin-top:37.25pt;width:22.75pt;height:13pt;z-index:-42665472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90.55pt;margin-top:37.25pt;width:22.75pt;height:13pt;z-index:-42664960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90.55pt;margin-top:37.25pt;width:22.75pt;height:13pt;z-index:-42664448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90.55pt;margin-top:37.25pt;width:22.75pt;height:13pt;z-index:-42663936;mso-position-horizontal-relative:page;mso-position-vertical-relative:page" filled="f" stroked="f">
          <v:textbox inset="0,0,0,0">
            <w:txbxContent>
              <w:p w:rsidR="000546BA" w:rsidRDefault="00590CA3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501pt;margin-top:35.4pt;width:24pt;height:15.3pt;z-index:-427484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89.3pt;margin-top:24.65pt;width:24pt;height:15.3pt;z-index:-4266342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89.3pt;margin-top:24.65pt;width:24pt;height:15.3pt;z-index:-4266291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89.3pt;margin-top:24.65pt;width:24pt;height:15.3pt;z-index:-4266240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89.3pt;margin-top:24.65pt;width:24pt;height:15.3pt;z-index:-4266188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89.3pt;margin-top:24.65pt;width:24pt;height:15.3pt;z-index:-4266137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89.3pt;margin-top:24.65pt;width:24pt;height:15.3pt;z-index:-426608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89.3pt;margin-top:24.65pt;width:24pt;height:15.3pt;z-index:-426603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89.3pt;margin-top:24.65pt;width:24pt;height:15.3pt;z-index:-426598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89.3pt;margin-top:24.65pt;width:24pt;height:15.3pt;z-index:-426593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89.3pt;margin-top:24.65pt;width:24pt;height:15.3pt;z-index:-426588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89.3pt;margin-top:24.65pt;width:24pt;height:15.3pt;z-index:-426583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89.3pt;margin-top:24.65pt;width:24pt;height:15.3pt;z-index:-426577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89.3pt;margin-top:24.65pt;width:24pt;height:15.3pt;z-index:-426572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89.3pt;margin-top:24.65pt;width:24pt;height:15.3pt;z-index:-426567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89.3pt;margin-top:24.65pt;width:24pt;height:15.3pt;z-index:-426562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89.3pt;margin-top:24.65pt;width:24pt;height:15.3pt;z-index:-426557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89.3pt;margin-top:24.65pt;width:24pt;height:15.3pt;z-index:-426552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89.3pt;margin-top:24.65pt;width:24pt;height:15.3pt;z-index:-426547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89.3pt;margin-top:24.65pt;width:24pt;height:15.3pt;z-index:-426542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1.3pt;margin-top:24.65pt;width:20pt;height:15.3pt;z-index:-426536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20"/>
                </w:pPr>
                <w:r>
                  <w:t>289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495.3pt;margin-top:35.4pt;width:18pt;height:15.3pt;z-index:-427479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1.3pt;margin-top:35.4pt;width:20pt;height:15.3pt;z-index:-426531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20"/>
                </w:pPr>
                <w:r>
                  <w:t>289</w:t>
                </w:r>
              </w:p>
            </w:txbxContent>
          </v:textbox>
          <w10:wrap anchorx="page" anchory="page"/>
        </v:shape>
      </w:pic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9.3pt;margin-top:35.4pt;width:24pt;height:15.3pt;z-index:-4265267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9.3pt;margin-top:35.4pt;width:24pt;height:15.3pt;z-index:-4265216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9.3pt;margin-top:35.4pt;width:24pt;height:15.3pt;z-index:-4265164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9.3pt;margin-top:35.4pt;width:24pt;height:15.3pt;z-index:-4265113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495.3pt;margin-top:35.4pt;width:18pt;height:15.3pt;z-index:-427473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495.3pt;margin-top:35.4pt;width:18pt;height:15.3pt;z-index:-427468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0546BA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507.1pt;margin-top:35.4pt;width:18pt;height:15.3pt;z-index:-427463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507.1pt;margin-top:35.4pt;width:18pt;height:15.3pt;z-index:-427458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495.3pt;margin-top:35.4pt;width:18pt;height:15.3pt;z-index:-427576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489.3pt;margin-top:35.4pt;width:24pt;height:15.3pt;z-index:-427453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489.3pt;margin-top:35.4pt;width:24pt;height:15.3pt;z-index:-427448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489.3pt;margin-top:35.4pt;width:24pt;height:15.3pt;z-index:-427443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489.3pt;margin-top:35.4pt;width:24pt;height:15.3pt;z-index:-427438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489.3pt;margin-top:35.4pt;width:24pt;height:15.3pt;z-index:-427432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489.3pt;margin-top:35.4pt;width:24pt;height:15.3pt;z-index:-427427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489.3pt;margin-top:35.4pt;width:24pt;height:15.3pt;z-index:-4274227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489.3pt;margin-top:35.4pt;width:24pt;height:15.3pt;z-index:-4274176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489.3pt;margin-top:35.4pt;width:24pt;height:15.3pt;z-index:-4274124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489.3pt;margin-top:35.4pt;width:24pt;height:15.3pt;z-index:-4274073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495.3pt;margin-top:35.4pt;width:18pt;height:15.3pt;z-index:-427571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489.3pt;margin-top:35.4pt;width:24pt;height:15.3pt;z-index:-4274022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489.3pt;margin-top:35.4pt;width:24pt;height:15.3pt;z-index:-4273971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489.3pt;margin-top:35.4pt;width:24pt;height:15.3pt;z-index:-4273920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489.3pt;margin-top:35.4pt;width:24pt;height:15.3pt;z-index:-4273868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489.3pt;margin-top:35.4pt;width:24pt;height:15.3pt;z-index:-4273817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489.3pt;margin-top:35.4pt;width:24pt;height:15.3pt;z-index:-427376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489.3pt;margin-top:35.4pt;width:24pt;height:15.3pt;z-index:-427371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</w:instrText>
                </w:r>
                <w:r>
                  <w:instrText xml:space="preserve">PAGE </w:instrText>
                </w:r>
                <w:r>
                  <w:fldChar w:fldCharType="separate"/>
                </w:r>
                <w: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489.3pt;margin-top:35.4pt;width:24pt;height:15.3pt;z-index:-427366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489.3pt;margin-top:35.4pt;width:24pt;height:15.3pt;z-index:-427361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489.3pt;margin-top:35.4pt;width:24pt;height:15.3pt;z-index:-427356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495.3pt;margin-top:35.4pt;width:18pt;height:15.3pt;z-index:-427566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489.3pt;margin-top:35.4pt;width:24pt;height:15.3pt;z-index:-427351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489.3pt;margin-top:35.4pt;width:24pt;height:15.3pt;z-index:-427345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489.3pt;margin-top:35.4pt;width:24pt;height:15.3pt;z-index:-427340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489.3pt;margin-top:35.4pt;width:24pt;height:15.3pt;z-index:-427335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489.3pt;margin-top:35.4pt;width:24pt;height:15.3pt;z-index:-427330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489.3pt;margin-top:35.4pt;width:24pt;height:15.3pt;z-index:-427325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489.3pt;margin-top:35.4pt;width:24pt;height:15.3pt;z-index:-427320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489.3pt;margin-top:35.4pt;width:24pt;height:15.3pt;z-index:-427315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489.3pt;margin-top:35.4pt;width:24pt;height:15.3pt;z-index:-427310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489.3pt;margin-top:35.4pt;width:24pt;height:15.3pt;z-index:-427304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495.3pt;margin-top:35.4pt;width:18pt;height:15.3pt;z-index:-427560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489.3pt;margin-top:35.4pt;width:24pt;height:15.3pt;z-index:-427299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489.3pt;margin-top:35.4pt;width:24pt;height:15.3pt;z-index:-4272947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489.3pt;margin-top:35.4pt;width:24pt;height:15.3pt;z-index:-4272896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489.3pt;margin-top:35.4pt;width:24pt;height:15.3pt;z-index:-4272844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489.3pt;margin-top:35.4pt;width:24pt;height:15.3pt;z-index:-4272793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489.3pt;margin-top:35.4pt;width:24pt;height:15.3pt;z-index:-4272742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489.3pt;margin-top:35.4pt;width:24pt;height:15.3pt;z-index:-4272691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489.3pt;margin-top:35.4pt;width:24pt;height:15.3pt;z-index:-4272640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489.3pt;margin-top:35.4pt;width:24pt;height:15.3pt;z-index:-4272588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489.3pt;margin-top:35.4pt;width:24pt;height:15.3pt;z-index:-4272537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495.3pt;margin-top:35.4pt;width:18pt;height:15.3pt;z-index:-427555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489.3pt;margin-top:35.4pt;width:24pt;height:15.3pt;z-index:-427248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489.3pt;margin-top:35.4pt;width:24pt;height:15.3pt;z-index:-427243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489.3pt;margin-top:35.4pt;width:24pt;height:15.3pt;z-index:-427238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489.3pt;margin-top:35.4pt;width:24pt;height:15.3pt;z-index:-427233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489.3pt;margin-top:35.4pt;width:24pt;height:15.3pt;z-index:-427228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489.3pt;margin-top:35.4pt;width:24pt;height:15.3pt;z-index:-4272230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489.3pt;margin-top:35.4pt;width:24pt;height:15.3pt;z-index:-4272179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489.3pt;margin-top:35.4pt;width:24pt;height:15.3pt;z-index:-4272128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489.3pt;margin-top:35.4pt;width:24pt;height:15.3pt;z-index:-4272076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489.3pt;margin-top:35.4pt;width:24pt;height:15.3pt;z-index:-4272025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495.3pt;margin-top:35.4pt;width:18pt;height:15.3pt;z-index:-4275507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489.3pt;margin-top:35.4pt;width:24pt;height:15.3pt;z-index:-4271974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489.3pt;margin-top:35.4pt;width:24pt;height:15.3pt;z-index:-4271923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489.3pt;margin-top:35.4pt;width:24pt;height:15.3pt;z-index:-4271872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489.3pt;margin-top:35.4pt;width:24pt;height:15.3pt;z-index:-4271820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489.3pt;margin-top:35.4pt;width:24pt;height:15.3pt;z-index:-4271769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489.3pt;margin-top:35.4pt;width:24pt;height:15.3pt;z-index:-4271718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489.3pt;margin-top:35.4pt;width:24pt;height:15.3pt;z-index:-4271667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489.3pt;margin-top:35.4pt;width:24pt;height:15.3pt;z-index:-4271616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489.3pt;margin-top:35.4pt;width:24pt;height:15.3pt;z-index:-4271564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489.3pt;margin-top:35.4pt;width:24pt;height:15.3pt;z-index:-4271513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495.3pt;margin-top:35.4pt;width:18pt;height:15.3pt;z-index:-4275456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489.3pt;margin-top:35.4pt;width:24pt;height:15.3pt;z-index:-4271462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489.3pt;margin-top:35.4pt;width:24pt;height:15.3pt;z-index:-4271411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489.3pt;margin-top:35.4pt;width:24pt;height:15.3pt;z-index:-4271360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489.3pt;margin-top:35.4pt;width:24pt;height:15.3pt;z-index:-4271308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489.3pt;margin-top:35.4pt;width:24pt;height:15.3pt;z-index:-4271257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489.3pt;margin-top:35.4pt;width:24pt;height:15.3pt;z-index:-42712064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489.3pt;margin-top:35.4pt;width:24pt;height:15.3pt;z-index:-42711552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489.3pt;margin-top:35.4pt;width:24pt;height:15.3pt;z-index:-42711040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89.3pt;margin-top:35.4pt;width:24pt;height:15.3pt;z-index:-42710528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6BA" w:rsidRDefault="00590CA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489.3pt;margin-top:35.4pt;width:24pt;height:15.3pt;z-index:-42710016;mso-position-horizontal-relative:page;mso-position-vertical-relative:page" filled="f" stroked="f">
          <v:textbox inset="0,0,0,0">
            <w:txbxContent>
              <w:p w:rsidR="000546BA" w:rsidRDefault="00590CA3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BD1"/>
    <w:multiLevelType w:val="hybridMultilevel"/>
    <w:tmpl w:val="1B2E0298"/>
    <w:lvl w:ilvl="0" w:tplc="DD4A1E46">
      <w:start w:val="1"/>
      <w:numFmt w:val="decimal"/>
      <w:lvlText w:val="%1."/>
      <w:lvlJc w:val="left"/>
      <w:pPr>
        <w:ind w:left="377" w:hanging="2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99E900E">
      <w:numFmt w:val="bullet"/>
      <w:lvlText w:val="•"/>
      <w:lvlJc w:val="left"/>
      <w:pPr>
        <w:ind w:left="516" w:hanging="251"/>
      </w:pPr>
      <w:rPr>
        <w:rFonts w:hint="default"/>
        <w:lang w:val="en-US" w:eastAsia="en-US" w:bidi="ar-SA"/>
      </w:rPr>
    </w:lvl>
    <w:lvl w:ilvl="2" w:tplc="D3421B3E">
      <w:numFmt w:val="bullet"/>
      <w:lvlText w:val="•"/>
      <w:lvlJc w:val="left"/>
      <w:pPr>
        <w:ind w:left="653" w:hanging="251"/>
      </w:pPr>
      <w:rPr>
        <w:rFonts w:hint="default"/>
        <w:lang w:val="en-US" w:eastAsia="en-US" w:bidi="ar-SA"/>
      </w:rPr>
    </w:lvl>
    <w:lvl w:ilvl="3" w:tplc="A2260872">
      <w:numFmt w:val="bullet"/>
      <w:lvlText w:val="•"/>
      <w:lvlJc w:val="left"/>
      <w:pPr>
        <w:ind w:left="790" w:hanging="251"/>
      </w:pPr>
      <w:rPr>
        <w:rFonts w:hint="default"/>
        <w:lang w:val="en-US" w:eastAsia="en-US" w:bidi="ar-SA"/>
      </w:rPr>
    </w:lvl>
    <w:lvl w:ilvl="4" w:tplc="4D68F642">
      <w:numFmt w:val="bullet"/>
      <w:lvlText w:val="•"/>
      <w:lvlJc w:val="left"/>
      <w:pPr>
        <w:ind w:left="927" w:hanging="251"/>
      </w:pPr>
      <w:rPr>
        <w:rFonts w:hint="default"/>
        <w:lang w:val="en-US" w:eastAsia="en-US" w:bidi="ar-SA"/>
      </w:rPr>
    </w:lvl>
    <w:lvl w:ilvl="5" w:tplc="DC149070">
      <w:numFmt w:val="bullet"/>
      <w:lvlText w:val="•"/>
      <w:lvlJc w:val="left"/>
      <w:pPr>
        <w:ind w:left="1064" w:hanging="251"/>
      </w:pPr>
      <w:rPr>
        <w:rFonts w:hint="default"/>
        <w:lang w:val="en-US" w:eastAsia="en-US" w:bidi="ar-SA"/>
      </w:rPr>
    </w:lvl>
    <w:lvl w:ilvl="6" w:tplc="91E0A4B2">
      <w:numFmt w:val="bullet"/>
      <w:lvlText w:val="•"/>
      <w:lvlJc w:val="left"/>
      <w:pPr>
        <w:ind w:left="1201" w:hanging="251"/>
      </w:pPr>
      <w:rPr>
        <w:rFonts w:hint="default"/>
        <w:lang w:val="en-US" w:eastAsia="en-US" w:bidi="ar-SA"/>
      </w:rPr>
    </w:lvl>
    <w:lvl w:ilvl="7" w:tplc="BC4AFF10">
      <w:numFmt w:val="bullet"/>
      <w:lvlText w:val="•"/>
      <w:lvlJc w:val="left"/>
      <w:pPr>
        <w:ind w:left="1338" w:hanging="251"/>
      </w:pPr>
      <w:rPr>
        <w:rFonts w:hint="default"/>
        <w:lang w:val="en-US" w:eastAsia="en-US" w:bidi="ar-SA"/>
      </w:rPr>
    </w:lvl>
    <w:lvl w:ilvl="8" w:tplc="D34A5758">
      <w:numFmt w:val="bullet"/>
      <w:lvlText w:val="•"/>
      <w:lvlJc w:val="left"/>
      <w:pPr>
        <w:ind w:left="1475" w:hanging="251"/>
      </w:pPr>
      <w:rPr>
        <w:rFonts w:hint="default"/>
        <w:lang w:val="en-US" w:eastAsia="en-US" w:bidi="ar-SA"/>
      </w:rPr>
    </w:lvl>
  </w:abstractNum>
  <w:abstractNum w:abstractNumId="1">
    <w:nsid w:val="00766BEB"/>
    <w:multiLevelType w:val="hybridMultilevel"/>
    <w:tmpl w:val="C67CF724"/>
    <w:lvl w:ilvl="0" w:tplc="A646512E">
      <w:numFmt w:val="bullet"/>
      <w:lvlText w:val="-"/>
      <w:lvlJc w:val="left"/>
      <w:pPr>
        <w:ind w:left="364" w:hanging="18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170CAAE">
      <w:numFmt w:val="bullet"/>
      <w:lvlText w:val="•"/>
      <w:lvlJc w:val="left"/>
      <w:pPr>
        <w:ind w:left="612" w:hanging="180"/>
      </w:pPr>
      <w:rPr>
        <w:rFonts w:hint="default"/>
        <w:lang w:val="en-US" w:eastAsia="en-US" w:bidi="ar-SA"/>
      </w:rPr>
    </w:lvl>
    <w:lvl w:ilvl="2" w:tplc="33E2F550">
      <w:numFmt w:val="bullet"/>
      <w:lvlText w:val="•"/>
      <w:lvlJc w:val="left"/>
      <w:pPr>
        <w:ind w:left="864" w:hanging="180"/>
      </w:pPr>
      <w:rPr>
        <w:rFonts w:hint="default"/>
        <w:lang w:val="en-US" w:eastAsia="en-US" w:bidi="ar-SA"/>
      </w:rPr>
    </w:lvl>
    <w:lvl w:ilvl="3" w:tplc="9AB4555E">
      <w:numFmt w:val="bullet"/>
      <w:lvlText w:val="•"/>
      <w:lvlJc w:val="left"/>
      <w:pPr>
        <w:ind w:left="1116" w:hanging="180"/>
      </w:pPr>
      <w:rPr>
        <w:rFonts w:hint="default"/>
        <w:lang w:val="en-US" w:eastAsia="en-US" w:bidi="ar-SA"/>
      </w:rPr>
    </w:lvl>
    <w:lvl w:ilvl="4" w:tplc="4AA052E8">
      <w:numFmt w:val="bullet"/>
      <w:lvlText w:val="•"/>
      <w:lvlJc w:val="left"/>
      <w:pPr>
        <w:ind w:left="1368" w:hanging="180"/>
      </w:pPr>
      <w:rPr>
        <w:rFonts w:hint="default"/>
        <w:lang w:val="en-US" w:eastAsia="en-US" w:bidi="ar-SA"/>
      </w:rPr>
    </w:lvl>
    <w:lvl w:ilvl="5" w:tplc="EDD6CD66">
      <w:numFmt w:val="bullet"/>
      <w:lvlText w:val="•"/>
      <w:lvlJc w:val="left"/>
      <w:pPr>
        <w:ind w:left="1620" w:hanging="180"/>
      </w:pPr>
      <w:rPr>
        <w:rFonts w:hint="default"/>
        <w:lang w:val="en-US" w:eastAsia="en-US" w:bidi="ar-SA"/>
      </w:rPr>
    </w:lvl>
    <w:lvl w:ilvl="6" w:tplc="3E546BE8">
      <w:numFmt w:val="bullet"/>
      <w:lvlText w:val="•"/>
      <w:lvlJc w:val="left"/>
      <w:pPr>
        <w:ind w:left="1872" w:hanging="180"/>
      </w:pPr>
      <w:rPr>
        <w:rFonts w:hint="default"/>
        <w:lang w:val="en-US" w:eastAsia="en-US" w:bidi="ar-SA"/>
      </w:rPr>
    </w:lvl>
    <w:lvl w:ilvl="7" w:tplc="0B8EA7D2">
      <w:numFmt w:val="bullet"/>
      <w:lvlText w:val="•"/>
      <w:lvlJc w:val="left"/>
      <w:pPr>
        <w:ind w:left="2124" w:hanging="180"/>
      </w:pPr>
      <w:rPr>
        <w:rFonts w:hint="default"/>
        <w:lang w:val="en-US" w:eastAsia="en-US" w:bidi="ar-SA"/>
      </w:rPr>
    </w:lvl>
    <w:lvl w:ilvl="8" w:tplc="D0562378">
      <w:numFmt w:val="bullet"/>
      <w:lvlText w:val="•"/>
      <w:lvlJc w:val="left"/>
      <w:pPr>
        <w:ind w:left="2376" w:hanging="180"/>
      </w:pPr>
      <w:rPr>
        <w:rFonts w:hint="default"/>
        <w:lang w:val="en-US" w:eastAsia="en-US" w:bidi="ar-SA"/>
      </w:rPr>
    </w:lvl>
  </w:abstractNum>
  <w:abstractNum w:abstractNumId="2">
    <w:nsid w:val="00783698"/>
    <w:multiLevelType w:val="hybridMultilevel"/>
    <w:tmpl w:val="2160CC52"/>
    <w:lvl w:ilvl="0" w:tplc="0B448902">
      <w:start w:val="1"/>
      <w:numFmt w:val="decimal"/>
      <w:lvlText w:val="(%1)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D54AFE4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6D5243B2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90CEDBF4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4" w:tplc="BEF8A42E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119CDE1E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DE0E5D66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7" w:tplc="9A66CE18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EF3090D0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</w:abstractNum>
  <w:abstractNum w:abstractNumId="3">
    <w:nsid w:val="012630B9"/>
    <w:multiLevelType w:val="hybridMultilevel"/>
    <w:tmpl w:val="E23A6484"/>
    <w:lvl w:ilvl="0" w:tplc="74184B50">
      <w:start w:val="3"/>
      <w:numFmt w:val="decimal"/>
      <w:lvlText w:val="(%1)"/>
      <w:lvlJc w:val="left"/>
      <w:pPr>
        <w:ind w:left="119" w:hanging="45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F06C62E">
      <w:start w:val="1"/>
      <w:numFmt w:val="decimal"/>
      <w:lvlText w:val="(%2)"/>
      <w:lvlJc w:val="left"/>
      <w:pPr>
        <w:ind w:left="688" w:hanging="37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694E3CE0">
      <w:numFmt w:val="bullet"/>
      <w:lvlText w:val="•"/>
      <w:lvlJc w:val="left"/>
      <w:pPr>
        <w:ind w:left="1634" w:hanging="375"/>
      </w:pPr>
      <w:rPr>
        <w:rFonts w:hint="default"/>
        <w:lang w:val="en-US" w:eastAsia="en-US" w:bidi="ar-SA"/>
      </w:rPr>
    </w:lvl>
    <w:lvl w:ilvl="3" w:tplc="DED8BC86">
      <w:numFmt w:val="bullet"/>
      <w:lvlText w:val="•"/>
      <w:lvlJc w:val="left"/>
      <w:pPr>
        <w:ind w:left="2588" w:hanging="375"/>
      </w:pPr>
      <w:rPr>
        <w:rFonts w:hint="default"/>
        <w:lang w:val="en-US" w:eastAsia="en-US" w:bidi="ar-SA"/>
      </w:rPr>
    </w:lvl>
    <w:lvl w:ilvl="4" w:tplc="E4761B8A">
      <w:numFmt w:val="bullet"/>
      <w:lvlText w:val="•"/>
      <w:lvlJc w:val="left"/>
      <w:pPr>
        <w:ind w:left="3542" w:hanging="375"/>
      </w:pPr>
      <w:rPr>
        <w:rFonts w:hint="default"/>
        <w:lang w:val="en-US" w:eastAsia="en-US" w:bidi="ar-SA"/>
      </w:rPr>
    </w:lvl>
    <w:lvl w:ilvl="5" w:tplc="CC16018C">
      <w:numFmt w:val="bullet"/>
      <w:lvlText w:val="•"/>
      <w:lvlJc w:val="left"/>
      <w:pPr>
        <w:ind w:left="4496" w:hanging="375"/>
      </w:pPr>
      <w:rPr>
        <w:rFonts w:hint="default"/>
        <w:lang w:val="en-US" w:eastAsia="en-US" w:bidi="ar-SA"/>
      </w:rPr>
    </w:lvl>
    <w:lvl w:ilvl="6" w:tplc="D97ACF98">
      <w:numFmt w:val="bullet"/>
      <w:lvlText w:val="•"/>
      <w:lvlJc w:val="left"/>
      <w:pPr>
        <w:ind w:left="5450" w:hanging="375"/>
      </w:pPr>
      <w:rPr>
        <w:rFonts w:hint="default"/>
        <w:lang w:val="en-US" w:eastAsia="en-US" w:bidi="ar-SA"/>
      </w:rPr>
    </w:lvl>
    <w:lvl w:ilvl="7" w:tplc="849CE450">
      <w:numFmt w:val="bullet"/>
      <w:lvlText w:val="•"/>
      <w:lvlJc w:val="left"/>
      <w:pPr>
        <w:ind w:left="6405" w:hanging="375"/>
      </w:pPr>
      <w:rPr>
        <w:rFonts w:hint="default"/>
        <w:lang w:val="en-US" w:eastAsia="en-US" w:bidi="ar-SA"/>
      </w:rPr>
    </w:lvl>
    <w:lvl w:ilvl="8" w:tplc="5A68C948">
      <w:numFmt w:val="bullet"/>
      <w:lvlText w:val="•"/>
      <w:lvlJc w:val="left"/>
      <w:pPr>
        <w:ind w:left="7359" w:hanging="375"/>
      </w:pPr>
      <w:rPr>
        <w:rFonts w:hint="default"/>
        <w:lang w:val="en-US" w:eastAsia="en-US" w:bidi="ar-SA"/>
      </w:rPr>
    </w:lvl>
  </w:abstractNum>
  <w:abstractNum w:abstractNumId="4">
    <w:nsid w:val="026F0C92"/>
    <w:multiLevelType w:val="hybridMultilevel"/>
    <w:tmpl w:val="C7083832"/>
    <w:lvl w:ilvl="0" w:tplc="67C42EA8">
      <w:start w:val="1"/>
      <w:numFmt w:val="decimal"/>
      <w:lvlText w:val="(%1)"/>
      <w:lvlJc w:val="left"/>
      <w:pPr>
        <w:ind w:left="880" w:hanging="40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C987EC0">
      <w:numFmt w:val="bullet"/>
      <w:lvlText w:val="•"/>
      <w:lvlJc w:val="left"/>
      <w:pPr>
        <w:ind w:left="1656" w:hanging="401"/>
      </w:pPr>
      <w:rPr>
        <w:rFonts w:hint="default"/>
        <w:lang w:val="en-US" w:eastAsia="en-US" w:bidi="ar-SA"/>
      </w:rPr>
    </w:lvl>
    <w:lvl w:ilvl="2" w:tplc="2ACC36D4">
      <w:numFmt w:val="bullet"/>
      <w:lvlText w:val="•"/>
      <w:lvlJc w:val="left"/>
      <w:pPr>
        <w:ind w:left="2433" w:hanging="401"/>
      </w:pPr>
      <w:rPr>
        <w:rFonts w:hint="default"/>
        <w:lang w:val="en-US" w:eastAsia="en-US" w:bidi="ar-SA"/>
      </w:rPr>
    </w:lvl>
    <w:lvl w:ilvl="3" w:tplc="F454DC24">
      <w:numFmt w:val="bullet"/>
      <w:lvlText w:val="•"/>
      <w:lvlJc w:val="left"/>
      <w:pPr>
        <w:ind w:left="3210" w:hanging="401"/>
      </w:pPr>
      <w:rPr>
        <w:rFonts w:hint="default"/>
        <w:lang w:val="en-US" w:eastAsia="en-US" w:bidi="ar-SA"/>
      </w:rPr>
    </w:lvl>
    <w:lvl w:ilvl="4" w:tplc="1316835A">
      <w:numFmt w:val="bullet"/>
      <w:lvlText w:val="•"/>
      <w:lvlJc w:val="left"/>
      <w:pPr>
        <w:ind w:left="3987" w:hanging="401"/>
      </w:pPr>
      <w:rPr>
        <w:rFonts w:hint="default"/>
        <w:lang w:val="en-US" w:eastAsia="en-US" w:bidi="ar-SA"/>
      </w:rPr>
    </w:lvl>
    <w:lvl w:ilvl="5" w:tplc="A1E2F5C6">
      <w:numFmt w:val="bullet"/>
      <w:lvlText w:val="•"/>
      <w:lvlJc w:val="left"/>
      <w:pPr>
        <w:ind w:left="4764" w:hanging="401"/>
      </w:pPr>
      <w:rPr>
        <w:rFonts w:hint="default"/>
        <w:lang w:val="en-US" w:eastAsia="en-US" w:bidi="ar-SA"/>
      </w:rPr>
    </w:lvl>
    <w:lvl w:ilvl="6" w:tplc="3996866E">
      <w:numFmt w:val="bullet"/>
      <w:lvlText w:val="•"/>
      <w:lvlJc w:val="left"/>
      <w:pPr>
        <w:ind w:left="5541" w:hanging="401"/>
      </w:pPr>
      <w:rPr>
        <w:rFonts w:hint="default"/>
        <w:lang w:val="en-US" w:eastAsia="en-US" w:bidi="ar-SA"/>
      </w:rPr>
    </w:lvl>
    <w:lvl w:ilvl="7" w:tplc="9594D576">
      <w:numFmt w:val="bullet"/>
      <w:lvlText w:val="•"/>
      <w:lvlJc w:val="left"/>
      <w:pPr>
        <w:ind w:left="6318" w:hanging="401"/>
      </w:pPr>
      <w:rPr>
        <w:rFonts w:hint="default"/>
        <w:lang w:val="en-US" w:eastAsia="en-US" w:bidi="ar-SA"/>
      </w:rPr>
    </w:lvl>
    <w:lvl w:ilvl="8" w:tplc="AE0E040C">
      <w:numFmt w:val="bullet"/>
      <w:lvlText w:val="•"/>
      <w:lvlJc w:val="left"/>
      <w:pPr>
        <w:ind w:left="7095" w:hanging="401"/>
      </w:pPr>
      <w:rPr>
        <w:rFonts w:hint="default"/>
        <w:lang w:val="en-US" w:eastAsia="en-US" w:bidi="ar-SA"/>
      </w:rPr>
    </w:lvl>
  </w:abstractNum>
  <w:abstractNum w:abstractNumId="5">
    <w:nsid w:val="02802451"/>
    <w:multiLevelType w:val="hybridMultilevel"/>
    <w:tmpl w:val="C9CC1120"/>
    <w:lvl w:ilvl="0" w:tplc="68B8F8F6">
      <w:start w:val="1"/>
      <w:numFmt w:val="decimal"/>
      <w:lvlText w:val="(%1)"/>
      <w:lvlJc w:val="left"/>
      <w:pPr>
        <w:ind w:left="10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B72EC62"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2" w:tplc="F49817B6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EB8863AE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925416AA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5" w:tplc="E1808A6E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2E40ADD6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 w:tplc="820EB654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8" w:tplc="4D669BCE"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</w:abstractNum>
  <w:abstractNum w:abstractNumId="6">
    <w:nsid w:val="0ADC46DB"/>
    <w:multiLevelType w:val="hybridMultilevel"/>
    <w:tmpl w:val="E6DE69BE"/>
    <w:lvl w:ilvl="0" w:tplc="328A2B98">
      <w:numFmt w:val="bullet"/>
      <w:lvlText w:val="-"/>
      <w:lvlJc w:val="left"/>
      <w:pPr>
        <w:ind w:left="310" w:hanging="1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340422C">
      <w:numFmt w:val="bullet"/>
      <w:lvlText w:val="•"/>
      <w:lvlJc w:val="left"/>
      <w:pPr>
        <w:ind w:left="558" w:hanging="118"/>
      </w:pPr>
      <w:rPr>
        <w:rFonts w:hint="default"/>
        <w:lang w:val="en-US" w:eastAsia="en-US" w:bidi="ar-SA"/>
      </w:rPr>
    </w:lvl>
    <w:lvl w:ilvl="2" w:tplc="1C2C35EE">
      <w:numFmt w:val="bullet"/>
      <w:lvlText w:val="•"/>
      <w:lvlJc w:val="left"/>
      <w:pPr>
        <w:ind w:left="796" w:hanging="118"/>
      </w:pPr>
      <w:rPr>
        <w:rFonts w:hint="default"/>
        <w:lang w:val="en-US" w:eastAsia="en-US" w:bidi="ar-SA"/>
      </w:rPr>
    </w:lvl>
    <w:lvl w:ilvl="3" w:tplc="64FEEE82">
      <w:numFmt w:val="bullet"/>
      <w:lvlText w:val="•"/>
      <w:lvlJc w:val="left"/>
      <w:pPr>
        <w:ind w:left="1035" w:hanging="118"/>
      </w:pPr>
      <w:rPr>
        <w:rFonts w:hint="default"/>
        <w:lang w:val="en-US" w:eastAsia="en-US" w:bidi="ar-SA"/>
      </w:rPr>
    </w:lvl>
    <w:lvl w:ilvl="4" w:tplc="B9707D3C">
      <w:numFmt w:val="bullet"/>
      <w:lvlText w:val="•"/>
      <w:lvlJc w:val="left"/>
      <w:pPr>
        <w:ind w:left="1273" w:hanging="118"/>
      </w:pPr>
      <w:rPr>
        <w:rFonts w:hint="default"/>
        <w:lang w:val="en-US" w:eastAsia="en-US" w:bidi="ar-SA"/>
      </w:rPr>
    </w:lvl>
    <w:lvl w:ilvl="5" w:tplc="080880A2">
      <w:numFmt w:val="bullet"/>
      <w:lvlText w:val="•"/>
      <w:lvlJc w:val="left"/>
      <w:pPr>
        <w:ind w:left="1512" w:hanging="118"/>
      </w:pPr>
      <w:rPr>
        <w:rFonts w:hint="default"/>
        <w:lang w:val="en-US" w:eastAsia="en-US" w:bidi="ar-SA"/>
      </w:rPr>
    </w:lvl>
    <w:lvl w:ilvl="6" w:tplc="50C65682">
      <w:numFmt w:val="bullet"/>
      <w:lvlText w:val="•"/>
      <w:lvlJc w:val="left"/>
      <w:pPr>
        <w:ind w:left="1750" w:hanging="118"/>
      </w:pPr>
      <w:rPr>
        <w:rFonts w:hint="default"/>
        <w:lang w:val="en-US" w:eastAsia="en-US" w:bidi="ar-SA"/>
      </w:rPr>
    </w:lvl>
    <w:lvl w:ilvl="7" w:tplc="3DDEE2AC">
      <w:numFmt w:val="bullet"/>
      <w:lvlText w:val="•"/>
      <w:lvlJc w:val="left"/>
      <w:pPr>
        <w:ind w:left="1988" w:hanging="118"/>
      </w:pPr>
      <w:rPr>
        <w:rFonts w:hint="default"/>
        <w:lang w:val="en-US" w:eastAsia="en-US" w:bidi="ar-SA"/>
      </w:rPr>
    </w:lvl>
    <w:lvl w:ilvl="8" w:tplc="8154E6A0">
      <w:numFmt w:val="bullet"/>
      <w:lvlText w:val="•"/>
      <w:lvlJc w:val="left"/>
      <w:pPr>
        <w:ind w:left="2227" w:hanging="118"/>
      </w:pPr>
      <w:rPr>
        <w:rFonts w:hint="default"/>
        <w:lang w:val="en-US" w:eastAsia="en-US" w:bidi="ar-SA"/>
      </w:rPr>
    </w:lvl>
  </w:abstractNum>
  <w:abstractNum w:abstractNumId="7">
    <w:nsid w:val="0D0B14CD"/>
    <w:multiLevelType w:val="hybridMultilevel"/>
    <w:tmpl w:val="57884E24"/>
    <w:lvl w:ilvl="0" w:tplc="183050A0">
      <w:start w:val="1"/>
      <w:numFmt w:val="lowerLetter"/>
      <w:lvlText w:val="%1."/>
      <w:lvlJc w:val="left"/>
      <w:pPr>
        <w:ind w:left="5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8C18F5CE">
      <w:numFmt w:val="bullet"/>
      <w:lvlText w:val="•"/>
      <w:lvlJc w:val="left"/>
      <w:pPr>
        <w:ind w:left="798" w:hanging="360"/>
      </w:pPr>
      <w:rPr>
        <w:rFonts w:hint="default"/>
        <w:lang w:val="en-US" w:eastAsia="en-US" w:bidi="ar-SA"/>
      </w:rPr>
    </w:lvl>
    <w:lvl w:ilvl="2" w:tplc="A87E901A">
      <w:numFmt w:val="bullet"/>
      <w:lvlText w:val="•"/>
      <w:lvlJc w:val="left"/>
      <w:pPr>
        <w:ind w:left="1056" w:hanging="360"/>
      </w:pPr>
      <w:rPr>
        <w:rFonts w:hint="default"/>
        <w:lang w:val="en-US" w:eastAsia="en-US" w:bidi="ar-SA"/>
      </w:rPr>
    </w:lvl>
    <w:lvl w:ilvl="3" w:tplc="B99293DC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4" w:tplc="EA1CF542"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5" w:tplc="6B588656">
      <w:numFmt w:val="bullet"/>
      <w:lvlText w:val="•"/>
      <w:lvlJc w:val="left"/>
      <w:pPr>
        <w:ind w:left="1831" w:hanging="360"/>
      </w:pPr>
      <w:rPr>
        <w:rFonts w:hint="default"/>
        <w:lang w:val="en-US" w:eastAsia="en-US" w:bidi="ar-SA"/>
      </w:rPr>
    </w:lvl>
    <w:lvl w:ilvl="6" w:tplc="28B2B440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7" w:tplc="A122FC42">
      <w:numFmt w:val="bullet"/>
      <w:lvlText w:val="•"/>
      <w:lvlJc w:val="left"/>
      <w:pPr>
        <w:ind w:left="2347" w:hanging="360"/>
      </w:pPr>
      <w:rPr>
        <w:rFonts w:hint="default"/>
        <w:lang w:val="en-US" w:eastAsia="en-US" w:bidi="ar-SA"/>
      </w:rPr>
    </w:lvl>
    <w:lvl w:ilvl="8" w:tplc="33EA24C0"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</w:abstractNum>
  <w:abstractNum w:abstractNumId="8">
    <w:nsid w:val="0D19325F"/>
    <w:multiLevelType w:val="hybridMultilevel"/>
    <w:tmpl w:val="3200AEA4"/>
    <w:lvl w:ilvl="0" w:tplc="3926E11C">
      <w:start w:val="1"/>
      <w:numFmt w:val="lowerLetter"/>
      <w:lvlText w:val="%1."/>
      <w:lvlJc w:val="left"/>
      <w:pPr>
        <w:ind w:left="5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879E4B6E">
      <w:numFmt w:val="bullet"/>
      <w:lvlText w:val="•"/>
      <w:lvlJc w:val="left"/>
      <w:pPr>
        <w:ind w:left="798" w:hanging="360"/>
      </w:pPr>
      <w:rPr>
        <w:rFonts w:hint="default"/>
        <w:lang w:val="en-US" w:eastAsia="en-US" w:bidi="ar-SA"/>
      </w:rPr>
    </w:lvl>
    <w:lvl w:ilvl="2" w:tplc="43045120">
      <w:numFmt w:val="bullet"/>
      <w:lvlText w:val="•"/>
      <w:lvlJc w:val="left"/>
      <w:pPr>
        <w:ind w:left="1056" w:hanging="360"/>
      </w:pPr>
      <w:rPr>
        <w:rFonts w:hint="default"/>
        <w:lang w:val="en-US" w:eastAsia="en-US" w:bidi="ar-SA"/>
      </w:rPr>
    </w:lvl>
    <w:lvl w:ilvl="3" w:tplc="C24A165A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4" w:tplc="D3D07708"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5" w:tplc="E4C057AE">
      <w:numFmt w:val="bullet"/>
      <w:lvlText w:val="•"/>
      <w:lvlJc w:val="left"/>
      <w:pPr>
        <w:ind w:left="1831" w:hanging="360"/>
      </w:pPr>
      <w:rPr>
        <w:rFonts w:hint="default"/>
        <w:lang w:val="en-US" w:eastAsia="en-US" w:bidi="ar-SA"/>
      </w:rPr>
    </w:lvl>
    <w:lvl w:ilvl="6" w:tplc="130AE256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7" w:tplc="C2BAE598">
      <w:numFmt w:val="bullet"/>
      <w:lvlText w:val="•"/>
      <w:lvlJc w:val="left"/>
      <w:pPr>
        <w:ind w:left="2347" w:hanging="360"/>
      </w:pPr>
      <w:rPr>
        <w:rFonts w:hint="default"/>
        <w:lang w:val="en-US" w:eastAsia="en-US" w:bidi="ar-SA"/>
      </w:rPr>
    </w:lvl>
    <w:lvl w:ilvl="8" w:tplc="8D4E7DC4"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</w:abstractNum>
  <w:abstractNum w:abstractNumId="9">
    <w:nsid w:val="0D6347E4"/>
    <w:multiLevelType w:val="hybridMultilevel"/>
    <w:tmpl w:val="75B2D208"/>
    <w:lvl w:ilvl="0" w:tplc="15DE472C">
      <w:start w:val="1"/>
      <w:numFmt w:val="decimal"/>
      <w:lvlText w:val="%1."/>
      <w:lvlJc w:val="left"/>
      <w:pPr>
        <w:ind w:left="555" w:hanging="2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DD745D5C">
      <w:numFmt w:val="bullet"/>
      <w:lvlText w:val="•"/>
      <w:lvlJc w:val="left"/>
      <w:pPr>
        <w:ind w:left="678" w:hanging="251"/>
      </w:pPr>
      <w:rPr>
        <w:rFonts w:hint="default"/>
        <w:lang w:val="en-US" w:eastAsia="en-US" w:bidi="ar-SA"/>
      </w:rPr>
    </w:lvl>
    <w:lvl w:ilvl="2" w:tplc="E61C6454">
      <w:numFmt w:val="bullet"/>
      <w:lvlText w:val="•"/>
      <w:lvlJc w:val="left"/>
      <w:pPr>
        <w:ind w:left="796" w:hanging="251"/>
      </w:pPr>
      <w:rPr>
        <w:rFonts w:hint="default"/>
        <w:lang w:val="en-US" w:eastAsia="en-US" w:bidi="ar-SA"/>
      </w:rPr>
    </w:lvl>
    <w:lvl w:ilvl="3" w:tplc="83CA7EC2">
      <w:numFmt w:val="bullet"/>
      <w:lvlText w:val="•"/>
      <w:lvlJc w:val="left"/>
      <w:pPr>
        <w:ind w:left="915" w:hanging="251"/>
      </w:pPr>
      <w:rPr>
        <w:rFonts w:hint="default"/>
        <w:lang w:val="en-US" w:eastAsia="en-US" w:bidi="ar-SA"/>
      </w:rPr>
    </w:lvl>
    <w:lvl w:ilvl="4" w:tplc="796821F8">
      <w:numFmt w:val="bullet"/>
      <w:lvlText w:val="•"/>
      <w:lvlJc w:val="left"/>
      <w:pPr>
        <w:ind w:left="1033" w:hanging="251"/>
      </w:pPr>
      <w:rPr>
        <w:rFonts w:hint="default"/>
        <w:lang w:val="en-US" w:eastAsia="en-US" w:bidi="ar-SA"/>
      </w:rPr>
    </w:lvl>
    <w:lvl w:ilvl="5" w:tplc="A3AEF030">
      <w:numFmt w:val="bullet"/>
      <w:lvlText w:val="•"/>
      <w:lvlJc w:val="left"/>
      <w:pPr>
        <w:ind w:left="1152" w:hanging="251"/>
      </w:pPr>
      <w:rPr>
        <w:rFonts w:hint="default"/>
        <w:lang w:val="en-US" w:eastAsia="en-US" w:bidi="ar-SA"/>
      </w:rPr>
    </w:lvl>
    <w:lvl w:ilvl="6" w:tplc="176022B6">
      <w:numFmt w:val="bullet"/>
      <w:lvlText w:val="•"/>
      <w:lvlJc w:val="left"/>
      <w:pPr>
        <w:ind w:left="1270" w:hanging="251"/>
      </w:pPr>
      <w:rPr>
        <w:rFonts w:hint="default"/>
        <w:lang w:val="en-US" w:eastAsia="en-US" w:bidi="ar-SA"/>
      </w:rPr>
    </w:lvl>
    <w:lvl w:ilvl="7" w:tplc="F118EA10">
      <w:numFmt w:val="bullet"/>
      <w:lvlText w:val="•"/>
      <w:lvlJc w:val="left"/>
      <w:pPr>
        <w:ind w:left="1388" w:hanging="251"/>
      </w:pPr>
      <w:rPr>
        <w:rFonts w:hint="default"/>
        <w:lang w:val="en-US" w:eastAsia="en-US" w:bidi="ar-SA"/>
      </w:rPr>
    </w:lvl>
    <w:lvl w:ilvl="8" w:tplc="0690238C">
      <w:numFmt w:val="bullet"/>
      <w:lvlText w:val="•"/>
      <w:lvlJc w:val="left"/>
      <w:pPr>
        <w:ind w:left="1507" w:hanging="251"/>
      </w:pPr>
      <w:rPr>
        <w:rFonts w:hint="default"/>
        <w:lang w:val="en-US" w:eastAsia="en-US" w:bidi="ar-SA"/>
      </w:rPr>
    </w:lvl>
  </w:abstractNum>
  <w:abstractNum w:abstractNumId="10">
    <w:nsid w:val="0D774412"/>
    <w:multiLevelType w:val="hybridMultilevel"/>
    <w:tmpl w:val="6694B510"/>
    <w:lvl w:ilvl="0" w:tplc="976EE430">
      <w:start w:val="1"/>
      <w:numFmt w:val="lowerLetter"/>
      <w:lvlText w:val="%1."/>
      <w:lvlJc w:val="left"/>
      <w:pPr>
        <w:ind w:left="41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97702FC4">
      <w:numFmt w:val="bullet"/>
      <w:lvlText w:val="•"/>
      <w:lvlJc w:val="left"/>
      <w:pPr>
        <w:ind w:left="588" w:hanging="360"/>
      </w:pPr>
      <w:rPr>
        <w:rFonts w:hint="default"/>
        <w:lang w:val="en-US" w:eastAsia="en-US" w:bidi="ar-SA"/>
      </w:rPr>
    </w:lvl>
    <w:lvl w:ilvl="2" w:tplc="E5602302">
      <w:numFmt w:val="bullet"/>
      <w:lvlText w:val="•"/>
      <w:lvlJc w:val="left"/>
      <w:pPr>
        <w:ind w:left="757" w:hanging="360"/>
      </w:pPr>
      <w:rPr>
        <w:rFonts w:hint="default"/>
        <w:lang w:val="en-US" w:eastAsia="en-US" w:bidi="ar-SA"/>
      </w:rPr>
    </w:lvl>
    <w:lvl w:ilvl="3" w:tplc="6A20EA10">
      <w:numFmt w:val="bullet"/>
      <w:lvlText w:val="•"/>
      <w:lvlJc w:val="left"/>
      <w:pPr>
        <w:ind w:left="925" w:hanging="360"/>
      </w:pPr>
      <w:rPr>
        <w:rFonts w:hint="default"/>
        <w:lang w:val="en-US" w:eastAsia="en-US" w:bidi="ar-SA"/>
      </w:rPr>
    </w:lvl>
    <w:lvl w:ilvl="4" w:tplc="E760F8C6">
      <w:numFmt w:val="bullet"/>
      <w:lvlText w:val="•"/>
      <w:lvlJc w:val="left"/>
      <w:pPr>
        <w:ind w:left="1094" w:hanging="360"/>
      </w:pPr>
      <w:rPr>
        <w:rFonts w:hint="default"/>
        <w:lang w:val="en-US" w:eastAsia="en-US" w:bidi="ar-SA"/>
      </w:rPr>
    </w:lvl>
    <w:lvl w:ilvl="5" w:tplc="8FC26AC0">
      <w:numFmt w:val="bullet"/>
      <w:lvlText w:val="•"/>
      <w:lvlJc w:val="left"/>
      <w:pPr>
        <w:ind w:left="1262" w:hanging="360"/>
      </w:pPr>
      <w:rPr>
        <w:rFonts w:hint="default"/>
        <w:lang w:val="en-US" w:eastAsia="en-US" w:bidi="ar-SA"/>
      </w:rPr>
    </w:lvl>
    <w:lvl w:ilvl="6" w:tplc="E58A993A">
      <w:numFmt w:val="bullet"/>
      <w:lvlText w:val="•"/>
      <w:lvlJc w:val="left"/>
      <w:pPr>
        <w:ind w:left="1431" w:hanging="360"/>
      </w:pPr>
      <w:rPr>
        <w:rFonts w:hint="default"/>
        <w:lang w:val="en-US" w:eastAsia="en-US" w:bidi="ar-SA"/>
      </w:rPr>
    </w:lvl>
    <w:lvl w:ilvl="7" w:tplc="BE0C63C6">
      <w:numFmt w:val="bullet"/>
      <w:lvlText w:val="•"/>
      <w:lvlJc w:val="left"/>
      <w:pPr>
        <w:ind w:left="1599" w:hanging="360"/>
      </w:pPr>
      <w:rPr>
        <w:rFonts w:hint="default"/>
        <w:lang w:val="en-US" w:eastAsia="en-US" w:bidi="ar-SA"/>
      </w:rPr>
    </w:lvl>
    <w:lvl w:ilvl="8" w:tplc="3654B3F0">
      <w:numFmt w:val="bullet"/>
      <w:lvlText w:val="•"/>
      <w:lvlJc w:val="left"/>
      <w:pPr>
        <w:ind w:left="1768" w:hanging="360"/>
      </w:pPr>
      <w:rPr>
        <w:rFonts w:hint="default"/>
        <w:lang w:val="en-US" w:eastAsia="en-US" w:bidi="ar-SA"/>
      </w:rPr>
    </w:lvl>
  </w:abstractNum>
  <w:abstractNum w:abstractNumId="11">
    <w:nsid w:val="100261B0"/>
    <w:multiLevelType w:val="hybridMultilevel"/>
    <w:tmpl w:val="EC86787E"/>
    <w:lvl w:ilvl="0" w:tplc="0ED08A24">
      <w:start w:val="1"/>
      <w:numFmt w:val="decimal"/>
      <w:lvlText w:val="(%1)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8BE5126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904645A8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8A2403A2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4" w:tplc="C5C0CD6E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8482DDF6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BFB076E8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7" w:tplc="398AB932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5F7CA6E0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</w:abstractNum>
  <w:abstractNum w:abstractNumId="12">
    <w:nsid w:val="129172EC"/>
    <w:multiLevelType w:val="hybridMultilevel"/>
    <w:tmpl w:val="173CA0E8"/>
    <w:lvl w:ilvl="0" w:tplc="676C1A06">
      <w:start w:val="1"/>
      <w:numFmt w:val="decimal"/>
      <w:lvlText w:val="(%1)"/>
      <w:lvlJc w:val="left"/>
      <w:pPr>
        <w:ind w:left="479" w:hanging="3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E16999C">
      <w:numFmt w:val="bullet"/>
      <w:lvlText w:val="•"/>
      <w:lvlJc w:val="left"/>
      <w:pPr>
        <w:ind w:left="1358" w:hanging="366"/>
      </w:pPr>
      <w:rPr>
        <w:rFonts w:hint="default"/>
        <w:lang w:val="en-US" w:eastAsia="en-US" w:bidi="ar-SA"/>
      </w:rPr>
    </w:lvl>
    <w:lvl w:ilvl="2" w:tplc="70341976">
      <w:numFmt w:val="bullet"/>
      <w:lvlText w:val="•"/>
      <w:lvlJc w:val="left"/>
      <w:pPr>
        <w:ind w:left="2237" w:hanging="366"/>
      </w:pPr>
      <w:rPr>
        <w:rFonts w:hint="default"/>
        <w:lang w:val="en-US" w:eastAsia="en-US" w:bidi="ar-SA"/>
      </w:rPr>
    </w:lvl>
    <w:lvl w:ilvl="3" w:tplc="35067BF6">
      <w:numFmt w:val="bullet"/>
      <w:lvlText w:val="•"/>
      <w:lvlJc w:val="left"/>
      <w:pPr>
        <w:ind w:left="3116" w:hanging="366"/>
      </w:pPr>
      <w:rPr>
        <w:rFonts w:hint="default"/>
        <w:lang w:val="en-US" w:eastAsia="en-US" w:bidi="ar-SA"/>
      </w:rPr>
    </w:lvl>
    <w:lvl w:ilvl="4" w:tplc="2BE0BD64">
      <w:numFmt w:val="bullet"/>
      <w:lvlText w:val="•"/>
      <w:lvlJc w:val="left"/>
      <w:pPr>
        <w:ind w:left="3995" w:hanging="366"/>
      </w:pPr>
      <w:rPr>
        <w:rFonts w:hint="default"/>
        <w:lang w:val="en-US" w:eastAsia="en-US" w:bidi="ar-SA"/>
      </w:rPr>
    </w:lvl>
    <w:lvl w:ilvl="5" w:tplc="50B6D162">
      <w:numFmt w:val="bullet"/>
      <w:lvlText w:val="•"/>
      <w:lvlJc w:val="left"/>
      <w:pPr>
        <w:ind w:left="4873" w:hanging="366"/>
      </w:pPr>
      <w:rPr>
        <w:rFonts w:hint="default"/>
        <w:lang w:val="en-US" w:eastAsia="en-US" w:bidi="ar-SA"/>
      </w:rPr>
    </w:lvl>
    <w:lvl w:ilvl="6" w:tplc="2C18039E">
      <w:numFmt w:val="bullet"/>
      <w:lvlText w:val="•"/>
      <w:lvlJc w:val="left"/>
      <w:pPr>
        <w:ind w:left="5752" w:hanging="366"/>
      </w:pPr>
      <w:rPr>
        <w:rFonts w:hint="default"/>
        <w:lang w:val="en-US" w:eastAsia="en-US" w:bidi="ar-SA"/>
      </w:rPr>
    </w:lvl>
    <w:lvl w:ilvl="7" w:tplc="46F6D09E">
      <w:numFmt w:val="bullet"/>
      <w:lvlText w:val="•"/>
      <w:lvlJc w:val="left"/>
      <w:pPr>
        <w:ind w:left="6631" w:hanging="366"/>
      </w:pPr>
      <w:rPr>
        <w:rFonts w:hint="default"/>
        <w:lang w:val="en-US" w:eastAsia="en-US" w:bidi="ar-SA"/>
      </w:rPr>
    </w:lvl>
    <w:lvl w:ilvl="8" w:tplc="FAFC3C86">
      <w:numFmt w:val="bullet"/>
      <w:lvlText w:val="•"/>
      <w:lvlJc w:val="left"/>
      <w:pPr>
        <w:ind w:left="7510" w:hanging="366"/>
      </w:pPr>
      <w:rPr>
        <w:rFonts w:hint="default"/>
        <w:lang w:val="en-US" w:eastAsia="en-US" w:bidi="ar-SA"/>
      </w:rPr>
    </w:lvl>
  </w:abstractNum>
  <w:abstractNum w:abstractNumId="13">
    <w:nsid w:val="151D2CEF"/>
    <w:multiLevelType w:val="hybridMultilevel"/>
    <w:tmpl w:val="05D653B6"/>
    <w:lvl w:ilvl="0" w:tplc="BDEA3434">
      <w:numFmt w:val="bullet"/>
      <w:lvlText w:val=""/>
      <w:lvlJc w:val="left"/>
      <w:pPr>
        <w:ind w:left="412" w:hanging="27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D86C65C">
      <w:numFmt w:val="bullet"/>
      <w:lvlText w:val="•"/>
      <w:lvlJc w:val="left"/>
      <w:pPr>
        <w:ind w:left="636" w:hanging="270"/>
      </w:pPr>
      <w:rPr>
        <w:rFonts w:hint="default"/>
        <w:lang w:val="en-US" w:eastAsia="en-US" w:bidi="ar-SA"/>
      </w:rPr>
    </w:lvl>
    <w:lvl w:ilvl="2" w:tplc="5C020BDA">
      <w:numFmt w:val="bullet"/>
      <w:lvlText w:val="•"/>
      <w:lvlJc w:val="left"/>
      <w:pPr>
        <w:ind w:left="853" w:hanging="270"/>
      </w:pPr>
      <w:rPr>
        <w:rFonts w:hint="default"/>
        <w:lang w:val="en-US" w:eastAsia="en-US" w:bidi="ar-SA"/>
      </w:rPr>
    </w:lvl>
    <w:lvl w:ilvl="3" w:tplc="019AED50">
      <w:numFmt w:val="bullet"/>
      <w:lvlText w:val="•"/>
      <w:lvlJc w:val="left"/>
      <w:pPr>
        <w:ind w:left="1070" w:hanging="270"/>
      </w:pPr>
      <w:rPr>
        <w:rFonts w:hint="default"/>
        <w:lang w:val="en-US" w:eastAsia="en-US" w:bidi="ar-SA"/>
      </w:rPr>
    </w:lvl>
    <w:lvl w:ilvl="4" w:tplc="B4CEEE76">
      <w:numFmt w:val="bullet"/>
      <w:lvlText w:val="•"/>
      <w:lvlJc w:val="left"/>
      <w:pPr>
        <w:ind w:left="1287" w:hanging="270"/>
      </w:pPr>
      <w:rPr>
        <w:rFonts w:hint="default"/>
        <w:lang w:val="en-US" w:eastAsia="en-US" w:bidi="ar-SA"/>
      </w:rPr>
    </w:lvl>
    <w:lvl w:ilvl="5" w:tplc="AA3AF0B0">
      <w:numFmt w:val="bullet"/>
      <w:lvlText w:val="•"/>
      <w:lvlJc w:val="left"/>
      <w:pPr>
        <w:ind w:left="1504" w:hanging="270"/>
      </w:pPr>
      <w:rPr>
        <w:rFonts w:hint="default"/>
        <w:lang w:val="en-US" w:eastAsia="en-US" w:bidi="ar-SA"/>
      </w:rPr>
    </w:lvl>
    <w:lvl w:ilvl="6" w:tplc="451E122E">
      <w:numFmt w:val="bullet"/>
      <w:lvlText w:val="•"/>
      <w:lvlJc w:val="left"/>
      <w:pPr>
        <w:ind w:left="1721" w:hanging="270"/>
      </w:pPr>
      <w:rPr>
        <w:rFonts w:hint="default"/>
        <w:lang w:val="en-US" w:eastAsia="en-US" w:bidi="ar-SA"/>
      </w:rPr>
    </w:lvl>
    <w:lvl w:ilvl="7" w:tplc="CA0238E4">
      <w:numFmt w:val="bullet"/>
      <w:lvlText w:val="•"/>
      <w:lvlJc w:val="left"/>
      <w:pPr>
        <w:ind w:left="1938" w:hanging="270"/>
      </w:pPr>
      <w:rPr>
        <w:rFonts w:hint="default"/>
        <w:lang w:val="en-US" w:eastAsia="en-US" w:bidi="ar-SA"/>
      </w:rPr>
    </w:lvl>
    <w:lvl w:ilvl="8" w:tplc="D65063A4">
      <w:numFmt w:val="bullet"/>
      <w:lvlText w:val="•"/>
      <w:lvlJc w:val="left"/>
      <w:pPr>
        <w:ind w:left="2155" w:hanging="270"/>
      </w:pPr>
      <w:rPr>
        <w:rFonts w:hint="default"/>
        <w:lang w:val="en-US" w:eastAsia="en-US" w:bidi="ar-SA"/>
      </w:rPr>
    </w:lvl>
  </w:abstractNum>
  <w:abstractNum w:abstractNumId="14">
    <w:nsid w:val="15CD7D1E"/>
    <w:multiLevelType w:val="hybridMultilevel"/>
    <w:tmpl w:val="6CE0585E"/>
    <w:lvl w:ilvl="0" w:tplc="8FC60E7A">
      <w:start w:val="1"/>
      <w:numFmt w:val="decimal"/>
      <w:lvlText w:val="(%1)"/>
      <w:lvlJc w:val="left"/>
      <w:pPr>
        <w:ind w:left="599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782B79C">
      <w:numFmt w:val="bullet"/>
      <w:lvlText w:val="•"/>
      <w:lvlJc w:val="left"/>
      <w:pPr>
        <w:ind w:left="1466" w:hanging="480"/>
      </w:pPr>
      <w:rPr>
        <w:rFonts w:hint="default"/>
        <w:lang w:val="en-US" w:eastAsia="en-US" w:bidi="ar-SA"/>
      </w:rPr>
    </w:lvl>
    <w:lvl w:ilvl="2" w:tplc="51489F7E">
      <w:numFmt w:val="bullet"/>
      <w:lvlText w:val="•"/>
      <w:lvlJc w:val="left"/>
      <w:pPr>
        <w:ind w:left="2333" w:hanging="480"/>
      </w:pPr>
      <w:rPr>
        <w:rFonts w:hint="default"/>
        <w:lang w:val="en-US" w:eastAsia="en-US" w:bidi="ar-SA"/>
      </w:rPr>
    </w:lvl>
    <w:lvl w:ilvl="3" w:tplc="4D52A9DE">
      <w:numFmt w:val="bullet"/>
      <w:lvlText w:val="•"/>
      <w:lvlJc w:val="left"/>
      <w:pPr>
        <w:ind w:left="3200" w:hanging="480"/>
      </w:pPr>
      <w:rPr>
        <w:rFonts w:hint="default"/>
        <w:lang w:val="en-US" w:eastAsia="en-US" w:bidi="ar-SA"/>
      </w:rPr>
    </w:lvl>
    <w:lvl w:ilvl="4" w:tplc="1BA4BF1A">
      <w:numFmt w:val="bullet"/>
      <w:lvlText w:val="•"/>
      <w:lvlJc w:val="left"/>
      <w:pPr>
        <w:ind w:left="4067" w:hanging="480"/>
      </w:pPr>
      <w:rPr>
        <w:rFonts w:hint="default"/>
        <w:lang w:val="en-US" w:eastAsia="en-US" w:bidi="ar-SA"/>
      </w:rPr>
    </w:lvl>
    <w:lvl w:ilvl="5" w:tplc="E970F184">
      <w:numFmt w:val="bullet"/>
      <w:lvlText w:val="•"/>
      <w:lvlJc w:val="left"/>
      <w:pPr>
        <w:ind w:left="4933" w:hanging="480"/>
      </w:pPr>
      <w:rPr>
        <w:rFonts w:hint="default"/>
        <w:lang w:val="en-US" w:eastAsia="en-US" w:bidi="ar-SA"/>
      </w:rPr>
    </w:lvl>
    <w:lvl w:ilvl="6" w:tplc="0B46F000">
      <w:numFmt w:val="bullet"/>
      <w:lvlText w:val="•"/>
      <w:lvlJc w:val="left"/>
      <w:pPr>
        <w:ind w:left="5800" w:hanging="480"/>
      </w:pPr>
      <w:rPr>
        <w:rFonts w:hint="default"/>
        <w:lang w:val="en-US" w:eastAsia="en-US" w:bidi="ar-SA"/>
      </w:rPr>
    </w:lvl>
    <w:lvl w:ilvl="7" w:tplc="E8245A94">
      <w:numFmt w:val="bullet"/>
      <w:lvlText w:val="•"/>
      <w:lvlJc w:val="left"/>
      <w:pPr>
        <w:ind w:left="6667" w:hanging="480"/>
      </w:pPr>
      <w:rPr>
        <w:rFonts w:hint="default"/>
        <w:lang w:val="en-US" w:eastAsia="en-US" w:bidi="ar-SA"/>
      </w:rPr>
    </w:lvl>
    <w:lvl w:ilvl="8" w:tplc="31841FCE">
      <w:numFmt w:val="bullet"/>
      <w:lvlText w:val="•"/>
      <w:lvlJc w:val="left"/>
      <w:pPr>
        <w:ind w:left="7534" w:hanging="480"/>
      </w:pPr>
      <w:rPr>
        <w:rFonts w:hint="default"/>
        <w:lang w:val="en-US" w:eastAsia="en-US" w:bidi="ar-SA"/>
      </w:rPr>
    </w:lvl>
  </w:abstractNum>
  <w:abstractNum w:abstractNumId="15">
    <w:nsid w:val="162962A0"/>
    <w:multiLevelType w:val="hybridMultilevel"/>
    <w:tmpl w:val="D040D686"/>
    <w:lvl w:ilvl="0" w:tplc="70721F74">
      <w:start w:val="1"/>
      <w:numFmt w:val="decimal"/>
      <w:lvlText w:val="%1."/>
      <w:lvlJc w:val="left"/>
      <w:pPr>
        <w:ind w:left="378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2D8C97FC">
      <w:numFmt w:val="bullet"/>
      <w:lvlText w:val="•"/>
      <w:lvlJc w:val="left"/>
      <w:pPr>
        <w:ind w:left="516" w:hanging="252"/>
      </w:pPr>
      <w:rPr>
        <w:rFonts w:hint="default"/>
        <w:lang w:val="en-US" w:eastAsia="en-US" w:bidi="ar-SA"/>
      </w:rPr>
    </w:lvl>
    <w:lvl w:ilvl="2" w:tplc="4C745B12">
      <w:numFmt w:val="bullet"/>
      <w:lvlText w:val="•"/>
      <w:lvlJc w:val="left"/>
      <w:pPr>
        <w:ind w:left="653" w:hanging="252"/>
      </w:pPr>
      <w:rPr>
        <w:rFonts w:hint="default"/>
        <w:lang w:val="en-US" w:eastAsia="en-US" w:bidi="ar-SA"/>
      </w:rPr>
    </w:lvl>
    <w:lvl w:ilvl="3" w:tplc="4286A342">
      <w:numFmt w:val="bullet"/>
      <w:lvlText w:val="•"/>
      <w:lvlJc w:val="left"/>
      <w:pPr>
        <w:ind w:left="790" w:hanging="252"/>
      </w:pPr>
      <w:rPr>
        <w:rFonts w:hint="default"/>
        <w:lang w:val="en-US" w:eastAsia="en-US" w:bidi="ar-SA"/>
      </w:rPr>
    </w:lvl>
    <w:lvl w:ilvl="4" w:tplc="99C21862">
      <w:numFmt w:val="bullet"/>
      <w:lvlText w:val="•"/>
      <w:lvlJc w:val="left"/>
      <w:pPr>
        <w:ind w:left="927" w:hanging="252"/>
      </w:pPr>
      <w:rPr>
        <w:rFonts w:hint="default"/>
        <w:lang w:val="en-US" w:eastAsia="en-US" w:bidi="ar-SA"/>
      </w:rPr>
    </w:lvl>
    <w:lvl w:ilvl="5" w:tplc="AF62F726">
      <w:numFmt w:val="bullet"/>
      <w:lvlText w:val="•"/>
      <w:lvlJc w:val="left"/>
      <w:pPr>
        <w:ind w:left="1064" w:hanging="252"/>
      </w:pPr>
      <w:rPr>
        <w:rFonts w:hint="default"/>
        <w:lang w:val="en-US" w:eastAsia="en-US" w:bidi="ar-SA"/>
      </w:rPr>
    </w:lvl>
    <w:lvl w:ilvl="6" w:tplc="135E612E">
      <w:numFmt w:val="bullet"/>
      <w:lvlText w:val="•"/>
      <w:lvlJc w:val="left"/>
      <w:pPr>
        <w:ind w:left="1201" w:hanging="252"/>
      </w:pPr>
      <w:rPr>
        <w:rFonts w:hint="default"/>
        <w:lang w:val="en-US" w:eastAsia="en-US" w:bidi="ar-SA"/>
      </w:rPr>
    </w:lvl>
    <w:lvl w:ilvl="7" w:tplc="B7DCE85E">
      <w:numFmt w:val="bullet"/>
      <w:lvlText w:val="•"/>
      <w:lvlJc w:val="left"/>
      <w:pPr>
        <w:ind w:left="1338" w:hanging="252"/>
      </w:pPr>
      <w:rPr>
        <w:rFonts w:hint="default"/>
        <w:lang w:val="en-US" w:eastAsia="en-US" w:bidi="ar-SA"/>
      </w:rPr>
    </w:lvl>
    <w:lvl w:ilvl="8" w:tplc="DB52537A">
      <w:numFmt w:val="bullet"/>
      <w:lvlText w:val="•"/>
      <w:lvlJc w:val="left"/>
      <w:pPr>
        <w:ind w:left="1475" w:hanging="252"/>
      </w:pPr>
      <w:rPr>
        <w:rFonts w:hint="default"/>
        <w:lang w:val="en-US" w:eastAsia="en-US" w:bidi="ar-SA"/>
      </w:rPr>
    </w:lvl>
  </w:abstractNum>
  <w:abstractNum w:abstractNumId="16">
    <w:nsid w:val="16B7158F"/>
    <w:multiLevelType w:val="hybridMultilevel"/>
    <w:tmpl w:val="759AEF56"/>
    <w:lvl w:ilvl="0" w:tplc="75B41BDC">
      <w:start w:val="1"/>
      <w:numFmt w:val="decimal"/>
      <w:lvlText w:val="%1."/>
      <w:lvlJc w:val="left"/>
      <w:pPr>
        <w:ind w:left="1427" w:hanging="360"/>
        <w:jc w:val="left"/>
      </w:pPr>
      <w:rPr>
        <w:rFonts w:hint="default"/>
        <w:w w:val="99"/>
        <w:lang w:val="en-US" w:eastAsia="en-US" w:bidi="ar-SA"/>
      </w:rPr>
    </w:lvl>
    <w:lvl w:ilvl="1" w:tplc="4998E506">
      <w:start w:val="1"/>
      <w:numFmt w:val="decimal"/>
      <w:lvlText w:val="(%2)"/>
      <w:lvlJc w:val="left"/>
      <w:pPr>
        <w:ind w:left="1947" w:hanging="400"/>
        <w:jc w:val="left"/>
      </w:pPr>
      <w:rPr>
        <w:rFonts w:hint="default"/>
        <w:w w:val="99"/>
        <w:lang w:val="en-US" w:eastAsia="en-US" w:bidi="ar-SA"/>
      </w:rPr>
    </w:lvl>
    <w:lvl w:ilvl="2" w:tplc="B008D8DA">
      <w:numFmt w:val="bullet"/>
      <w:lvlText w:val="•"/>
      <w:lvlJc w:val="left"/>
      <w:pPr>
        <w:ind w:left="1800" w:hanging="400"/>
      </w:pPr>
      <w:rPr>
        <w:rFonts w:hint="default"/>
        <w:lang w:val="en-US" w:eastAsia="en-US" w:bidi="ar-SA"/>
      </w:rPr>
    </w:lvl>
    <w:lvl w:ilvl="3" w:tplc="BB9E2F9C">
      <w:numFmt w:val="bullet"/>
      <w:lvlText w:val="•"/>
      <w:lvlJc w:val="left"/>
      <w:pPr>
        <w:ind w:left="1940" w:hanging="400"/>
      </w:pPr>
      <w:rPr>
        <w:rFonts w:hint="default"/>
        <w:lang w:val="en-US" w:eastAsia="en-US" w:bidi="ar-SA"/>
      </w:rPr>
    </w:lvl>
    <w:lvl w:ilvl="4" w:tplc="CF94D816">
      <w:numFmt w:val="bullet"/>
      <w:lvlText w:val="•"/>
      <w:lvlJc w:val="left"/>
      <w:pPr>
        <w:ind w:left="1960" w:hanging="400"/>
      </w:pPr>
      <w:rPr>
        <w:rFonts w:hint="default"/>
        <w:lang w:val="en-US" w:eastAsia="en-US" w:bidi="ar-SA"/>
      </w:rPr>
    </w:lvl>
    <w:lvl w:ilvl="5" w:tplc="5490ABE8">
      <w:numFmt w:val="bullet"/>
      <w:lvlText w:val="•"/>
      <w:lvlJc w:val="left"/>
      <w:pPr>
        <w:ind w:left="2180" w:hanging="400"/>
      </w:pPr>
      <w:rPr>
        <w:rFonts w:hint="default"/>
        <w:lang w:val="en-US" w:eastAsia="en-US" w:bidi="ar-SA"/>
      </w:rPr>
    </w:lvl>
    <w:lvl w:ilvl="6" w:tplc="81A06F90">
      <w:numFmt w:val="bullet"/>
      <w:lvlText w:val="•"/>
      <w:lvlJc w:val="left"/>
      <w:pPr>
        <w:ind w:left="3709" w:hanging="400"/>
      </w:pPr>
      <w:rPr>
        <w:rFonts w:hint="default"/>
        <w:lang w:val="en-US" w:eastAsia="en-US" w:bidi="ar-SA"/>
      </w:rPr>
    </w:lvl>
    <w:lvl w:ilvl="7" w:tplc="6F8270BA">
      <w:numFmt w:val="bullet"/>
      <w:lvlText w:val="•"/>
      <w:lvlJc w:val="left"/>
      <w:pPr>
        <w:ind w:left="5239" w:hanging="400"/>
      </w:pPr>
      <w:rPr>
        <w:rFonts w:hint="default"/>
        <w:lang w:val="en-US" w:eastAsia="en-US" w:bidi="ar-SA"/>
      </w:rPr>
    </w:lvl>
    <w:lvl w:ilvl="8" w:tplc="0252651E">
      <w:numFmt w:val="bullet"/>
      <w:lvlText w:val="•"/>
      <w:lvlJc w:val="left"/>
      <w:pPr>
        <w:ind w:left="6768" w:hanging="400"/>
      </w:pPr>
      <w:rPr>
        <w:rFonts w:hint="default"/>
        <w:lang w:val="en-US" w:eastAsia="en-US" w:bidi="ar-SA"/>
      </w:rPr>
    </w:lvl>
  </w:abstractNum>
  <w:abstractNum w:abstractNumId="17">
    <w:nsid w:val="16C95B6D"/>
    <w:multiLevelType w:val="hybridMultilevel"/>
    <w:tmpl w:val="3D568DCC"/>
    <w:lvl w:ilvl="0" w:tplc="5A54A0C6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783C244C">
      <w:numFmt w:val="bullet"/>
      <w:lvlText w:val="•"/>
      <w:lvlJc w:val="left"/>
      <w:pPr>
        <w:ind w:left="432" w:hanging="201"/>
      </w:pPr>
      <w:rPr>
        <w:rFonts w:hint="default"/>
        <w:lang w:val="en-US" w:eastAsia="en-US" w:bidi="ar-SA"/>
      </w:rPr>
    </w:lvl>
    <w:lvl w:ilvl="2" w:tplc="BC4A1766">
      <w:numFmt w:val="bullet"/>
      <w:lvlText w:val="•"/>
      <w:lvlJc w:val="left"/>
      <w:pPr>
        <w:ind w:left="564" w:hanging="201"/>
      </w:pPr>
      <w:rPr>
        <w:rFonts w:hint="default"/>
        <w:lang w:val="en-US" w:eastAsia="en-US" w:bidi="ar-SA"/>
      </w:rPr>
    </w:lvl>
    <w:lvl w:ilvl="3" w:tplc="0ED8EB92">
      <w:numFmt w:val="bullet"/>
      <w:lvlText w:val="•"/>
      <w:lvlJc w:val="left"/>
      <w:pPr>
        <w:ind w:left="696" w:hanging="201"/>
      </w:pPr>
      <w:rPr>
        <w:rFonts w:hint="default"/>
        <w:lang w:val="en-US" w:eastAsia="en-US" w:bidi="ar-SA"/>
      </w:rPr>
    </w:lvl>
    <w:lvl w:ilvl="4" w:tplc="E28CB5D4">
      <w:numFmt w:val="bullet"/>
      <w:lvlText w:val="•"/>
      <w:lvlJc w:val="left"/>
      <w:pPr>
        <w:ind w:left="828" w:hanging="201"/>
      </w:pPr>
      <w:rPr>
        <w:rFonts w:hint="default"/>
        <w:lang w:val="en-US" w:eastAsia="en-US" w:bidi="ar-SA"/>
      </w:rPr>
    </w:lvl>
    <w:lvl w:ilvl="5" w:tplc="29502CA2">
      <w:numFmt w:val="bullet"/>
      <w:lvlText w:val="•"/>
      <w:lvlJc w:val="left"/>
      <w:pPr>
        <w:ind w:left="961" w:hanging="201"/>
      </w:pPr>
      <w:rPr>
        <w:rFonts w:hint="default"/>
        <w:lang w:val="en-US" w:eastAsia="en-US" w:bidi="ar-SA"/>
      </w:rPr>
    </w:lvl>
    <w:lvl w:ilvl="6" w:tplc="98DA5F4C">
      <w:numFmt w:val="bullet"/>
      <w:lvlText w:val="•"/>
      <w:lvlJc w:val="left"/>
      <w:pPr>
        <w:ind w:left="1093" w:hanging="201"/>
      </w:pPr>
      <w:rPr>
        <w:rFonts w:hint="default"/>
        <w:lang w:val="en-US" w:eastAsia="en-US" w:bidi="ar-SA"/>
      </w:rPr>
    </w:lvl>
    <w:lvl w:ilvl="7" w:tplc="6D34D438">
      <w:numFmt w:val="bullet"/>
      <w:lvlText w:val="•"/>
      <w:lvlJc w:val="left"/>
      <w:pPr>
        <w:ind w:left="1225" w:hanging="201"/>
      </w:pPr>
      <w:rPr>
        <w:rFonts w:hint="default"/>
        <w:lang w:val="en-US" w:eastAsia="en-US" w:bidi="ar-SA"/>
      </w:rPr>
    </w:lvl>
    <w:lvl w:ilvl="8" w:tplc="07CA551C">
      <w:numFmt w:val="bullet"/>
      <w:lvlText w:val="•"/>
      <w:lvlJc w:val="left"/>
      <w:pPr>
        <w:ind w:left="1357" w:hanging="201"/>
      </w:pPr>
      <w:rPr>
        <w:rFonts w:hint="default"/>
        <w:lang w:val="en-US" w:eastAsia="en-US" w:bidi="ar-SA"/>
      </w:rPr>
    </w:lvl>
  </w:abstractNum>
  <w:abstractNum w:abstractNumId="18">
    <w:nsid w:val="17DE455E"/>
    <w:multiLevelType w:val="hybridMultilevel"/>
    <w:tmpl w:val="B4A21764"/>
    <w:lvl w:ilvl="0" w:tplc="94924214">
      <w:start w:val="1"/>
      <w:numFmt w:val="decimal"/>
      <w:lvlText w:val="%1."/>
      <w:lvlJc w:val="left"/>
      <w:pPr>
        <w:ind w:left="485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54C43A76">
      <w:numFmt w:val="bullet"/>
      <w:lvlText w:val="•"/>
      <w:lvlJc w:val="left"/>
      <w:pPr>
        <w:ind w:left="606" w:hanging="180"/>
      </w:pPr>
      <w:rPr>
        <w:rFonts w:hint="default"/>
        <w:lang w:val="en-US" w:eastAsia="en-US" w:bidi="ar-SA"/>
      </w:rPr>
    </w:lvl>
    <w:lvl w:ilvl="2" w:tplc="45C88042">
      <w:numFmt w:val="bullet"/>
      <w:lvlText w:val="•"/>
      <w:lvlJc w:val="left"/>
      <w:pPr>
        <w:ind w:left="732" w:hanging="180"/>
      </w:pPr>
      <w:rPr>
        <w:rFonts w:hint="default"/>
        <w:lang w:val="en-US" w:eastAsia="en-US" w:bidi="ar-SA"/>
      </w:rPr>
    </w:lvl>
    <w:lvl w:ilvl="3" w:tplc="C5E22678">
      <w:numFmt w:val="bullet"/>
      <w:lvlText w:val="•"/>
      <w:lvlJc w:val="left"/>
      <w:pPr>
        <w:ind w:left="859" w:hanging="180"/>
      </w:pPr>
      <w:rPr>
        <w:rFonts w:hint="default"/>
        <w:lang w:val="en-US" w:eastAsia="en-US" w:bidi="ar-SA"/>
      </w:rPr>
    </w:lvl>
    <w:lvl w:ilvl="4" w:tplc="502E7FDE">
      <w:numFmt w:val="bullet"/>
      <w:lvlText w:val="•"/>
      <w:lvlJc w:val="left"/>
      <w:pPr>
        <w:ind w:left="985" w:hanging="180"/>
      </w:pPr>
      <w:rPr>
        <w:rFonts w:hint="default"/>
        <w:lang w:val="en-US" w:eastAsia="en-US" w:bidi="ar-SA"/>
      </w:rPr>
    </w:lvl>
    <w:lvl w:ilvl="5" w:tplc="FD4E6348">
      <w:numFmt w:val="bullet"/>
      <w:lvlText w:val="•"/>
      <w:lvlJc w:val="left"/>
      <w:pPr>
        <w:ind w:left="1112" w:hanging="180"/>
      </w:pPr>
      <w:rPr>
        <w:rFonts w:hint="default"/>
        <w:lang w:val="en-US" w:eastAsia="en-US" w:bidi="ar-SA"/>
      </w:rPr>
    </w:lvl>
    <w:lvl w:ilvl="6" w:tplc="4E94098E">
      <w:numFmt w:val="bullet"/>
      <w:lvlText w:val="•"/>
      <w:lvlJc w:val="left"/>
      <w:pPr>
        <w:ind w:left="1238" w:hanging="180"/>
      </w:pPr>
      <w:rPr>
        <w:rFonts w:hint="default"/>
        <w:lang w:val="en-US" w:eastAsia="en-US" w:bidi="ar-SA"/>
      </w:rPr>
    </w:lvl>
    <w:lvl w:ilvl="7" w:tplc="DF1CDA36">
      <w:numFmt w:val="bullet"/>
      <w:lvlText w:val="•"/>
      <w:lvlJc w:val="left"/>
      <w:pPr>
        <w:ind w:left="1364" w:hanging="180"/>
      </w:pPr>
      <w:rPr>
        <w:rFonts w:hint="default"/>
        <w:lang w:val="en-US" w:eastAsia="en-US" w:bidi="ar-SA"/>
      </w:rPr>
    </w:lvl>
    <w:lvl w:ilvl="8" w:tplc="01D838B2">
      <w:numFmt w:val="bullet"/>
      <w:lvlText w:val="•"/>
      <w:lvlJc w:val="left"/>
      <w:pPr>
        <w:ind w:left="1491" w:hanging="180"/>
      </w:pPr>
      <w:rPr>
        <w:rFonts w:hint="default"/>
        <w:lang w:val="en-US" w:eastAsia="en-US" w:bidi="ar-SA"/>
      </w:rPr>
    </w:lvl>
  </w:abstractNum>
  <w:abstractNum w:abstractNumId="19">
    <w:nsid w:val="17FC543C"/>
    <w:multiLevelType w:val="hybridMultilevel"/>
    <w:tmpl w:val="8604D0B4"/>
    <w:lvl w:ilvl="0" w:tplc="022A7C2C">
      <w:start w:val="1"/>
      <w:numFmt w:val="lowerLetter"/>
      <w:lvlText w:val="%1."/>
      <w:lvlJc w:val="left"/>
      <w:pPr>
        <w:ind w:left="64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0ADC15B8">
      <w:numFmt w:val="bullet"/>
      <w:lvlText w:val="•"/>
      <w:lvlJc w:val="left"/>
      <w:pPr>
        <w:ind w:left="907" w:hanging="360"/>
      </w:pPr>
      <w:rPr>
        <w:rFonts w:hint="default"/>
        <w:lang w:val="en-US" w:eastAsia="en-US" w:bidi="ar-SA"/>
      </w:rPr>
    </w:lvl>
    <w:lvl w:ilvl="2" w:tplc="962210B2">
      <w:numFmt w:val="bullet"/>
      <w:lvlText w:val="•"/>
      <w:lvlJc w:val="left"/>
      <w:pPr>
        <w:ind w:left="1174" w:hanging="360"/>
      </w:pPr>
      <w:rPr>
        <w:rFonts w:hint="default"/>
        <w:lang w:val="en-US" w:eastAsia="en-US" w:bidi="ar-SA"/>
      </w:rPr>
    </w:lvl>
    <w:lvl w:ilvl="3" w:tplc="F3D49E90">
      <w:numFmt w:val="bullet"/>
      <w:lvlText w:val="•"/>
      <w:lvlJc w:val="left"/>
      <w:pPr>
        <w:ind w:left="1441" w:hanging="360"/>
      </w:pPr>
      <w:rPr>
        <w:rFonts w:hint="default"/>
        <w:lang w:val="en-US" w:eastAsia="en-US" w:bidi="ar-SA"/>
      </w:rPr>
    </w:lvl>
    <w:lvl w:ilvl="4" w:tplc="8C065636"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5" w:tplc="D6CCF228"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  <w:lvl w:ilvl="6" w:tplc="9AE0E8B4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7" w:tplc="C7D2790C">
      <w:numFmt w:val="bullet"/>
      <w:lvlText w:val="•"/>
      <w:lvlJc w:val="left"/>
      <w:pPr>
        <w:ind w:left="2509" w:hanging="360"/>
      </w:pPr>
      <w:rPr>
        <w:rFonts w:hint="default"/>
        <w:lang w:val="en-US" w:eastAsia="en-US" w:bidi="ar-SA"/>
      </w:rPr>
    </w:lvl>
    <w:lvl w:ilvl="8" w:tplc="523408FC">
      <w:numFmt w:val="bullet"/>
      <w:lvlText w:val="•"/>
      <w:lvlJc w:val="left"/>
      <w:pPr>
        <w:ind w:left="2776" w:hanging="360"/>
      </w:pPr>
      <w:rPr>
        <w:rFonts w:hint="default"/>
        <w:lang w:val="en-US" w:eastAsia="en-US" w:bidi="ar-SA"/>
      </w:rPr>
    </w:lvl>
  </w:abstractNum>
  <w:abstractNum w:abstractNumId="20">
    <w:nsid w:val="18356DE9"/>
    <w:multiLevelType w:val="hybridMultilevel"/>
    <w:tmpl w:val="974A5908"/>
    <w:lvl w:ilvl="0" w:tplc="1C7E8BE4">
      <w:start w:val="1"/>
      <w:numFmt w:val="decimal"/>
      <w:lvlText w:val="(%1)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422A2D8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A984A7FE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2EEEC066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4" w:tplc="C00056B8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62F85314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95185E22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7" w:tplc="C554BCB6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1C3C6C02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</w:abstractNum>
  <w:abstractNum w:abstractNumId="21">
    <w:nsid w:val="19882A2C"/>
    <w:multiLevelType w:val="hybridMultilevel"/>
    <w:tmpl w:val="0CEC3936"/>
    <w:lvl w:ilvl="0" w:tplc="231AFF86">
      <w:start w:val="1"/>
      <w:numFmt w:val="decimal"/>
      <w:lvlText w:val="(%1)"/>
      <w:lvlJc w:val="left"/>
      <w:pPr>
        <w:ind w:left="1228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BCA02D4">
      <w:numFmt w:val="bullet"/>
      <w:lvlText w:val="•"/>
      <w:lvlJc w:val="left"/>
      <w:pPr>
        <w:ind w:left="2024" w:hanging="540"/>
      </w:pPr>
      <w:rPr>
        <w:rFonts w:hint="default"/>
        <w:lang w:val="en-US" w:eastAsia="en-US" w:bidi="ar-SA"/>
      </w:rPr>
    </w:lvl>
    <w:lvl w:ilvl="2" w:tplc="EB88506C">
      <w:numFmt w:val="bullet"/>
      <w:lvlText w:val="•"/>
      <w:lvlJc w:val="left"/>
      <w:pPr>
        <w:ind w:left="2829" w:hanging="540"/>
      </w:pPr>
      <w:rPr>
        <w:rFonts w:hint="default"/>
        <w:lang w:val="en-US" w:eastAsia="en-US" w:bidi="ar-SA"/>
      </w:rPr>
    </w:lvl>
    <w:lvl w:ilvl="3" w:tplc="CE262BA0">
      <w:numFmt w:val="bullet"/>
      <w:lvlText w:val="•"/>
      <w:lvlJc w:val="left"/>
      <w:pPr>
        <w:ind w:left="3634" w:hanging="540"/>
      </w:pPr>
      <w:rPr>
        <w:rFonts w:hint="default"/>
        <w:lang w:val="en-US" w:eastAsia="en-US" w:bidi="ar-SA"/>
      </w:rPr>
    </w:lvl>
    <w:lvl w:ilvl="4" w:tplc="F7DECAFC">
      <w:numFmt w:val="bullet"/>
      <w:lvlText w:val="•"/>
      <w:lvlJc w:val="left"/>
      <w:pPr>
        <w:ind w:left="4439" w:hanging="540"/>
      </w:pPr>
      <w:rPr>
        <w:rFonts w:hint="default"/>
        <w:lang w:val="en-US" w:eastAsia="en-US" w:bidi="ar-SA"/>
      </w:rPr>
    </w:lvl>
    <w:lvl w:ilvl="5" w:tplc="9F02934E">
      <w:numFmt w:val="bullet"/>
      <w:lvlText w:val="•"/>
      <w:lvlJc w:val="left"/>
      <w:pPr>
        <w:ind w:left="5243" w:hanging="540"/>
      </w:pPr>
      <w:rPr>
        <w:rFonts w:hint="default"/>
        <w:lang w:val="en-US" w:eastAsia="en-US" w:bidi="ar-SA"/>
      </w:rPr>
    </w:lvl>
    <w:lvl w:ilvl="6" w:tplc="B41ADE1E">
      <w:numFmt w:val="bullet"/>
      <w:lvlText w:val="•"/>
      <w:lvlJc w:val="left"/>
      <w:pPr>
        <w:ind w:left="6048" w:hanging="540"/>
      </w:pPr>
      <w:rPr>
        <w:rFonts w:hint="default"/>
        <w:lang w:val="en-US" w:eastAsia="en-US" w:bidi="ar-SA"/>
      </w:rPr>
    </w:lvl>
    <w:lvl w:ilvl="7" w:tplc="A26A4F48">
      <w:numFmt w:val="bullet"/>
      <w:lvlText w:val="•"/>
      <w:lvlJc w:val="left"/>
      <w:pPr>
        <w:ind w:left="6853" w:hanging="540"/>
      </w:pPr>
      <w:rPr>
        <w:rFonts w:hint="default"/>
        <w:lang w:val="en-US" w:eastAsia="en-US" w:bidi="ar-SA"/>
      </w:rPr>
    </w:lvl>
    <w:lvl w:ilvl="8" w:tplc="E95AD590">
      <w:numFmt w:val="bullet"/>
      <w:lvlText w:val="•"/>
      <w:lvlJc w:val="left"/>
      <w:pPr>
        <w:ind w:left="7658" w:hanging="540"/>
      </w:pPr>
      <w:rPr>
        <w:rFonts w:hint="default"/>
        <w:lang w:val="en-US" w:eastAsia="en-US" w:bidi="ar-SA"/>
      </w:rPr>
    </w:lvl>
  </w:abstractNum>
  <w:abstractNum w:abstractNumId="22">
    <w:nsid w:val="1A920965"/>
    <w:multiLevelType w:val="hybridMultilevel"/>
    <w:tmpl w:val="188860EE"/>
    <w:lvl w:ilvl="0" w:tplc="F0126B12">
      <w:start w:val="1"/>
      <w:numFmt w:val="lowerLetter"/>
      <w:lvlText w:val="%1."/>
      <w:lvlJc w:val="left"/>
      <w:pPr>
        <w:ind w:left="554" w:hanging="41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1C7C422C">
      <w:numFmt w:val="bullet"/>
      <w:lvlText w:val="•"/>
      <w:lvlJc w:val="left"/>
      <w:pPr>
        <w:ind w:left="825" w:hanging="419"/>
      </w:pPr>
      <w:rPr>
        <w:rFonts w:hint="default"/>
        <w:lang w:val="en-US" w:eastAsia="en-US" w:bidi="ar-SA"/>
      </w:rPr>
    </w:lvl>
    <w:lvl w:ilvl="2" w:tplc="E428852A">
      <w:numFmt w:val="bullet"/>
      <w:lvlText w:val="•"/>
      <w:lvlJc w:val="left"/>
      <w:pPr>
        <w:ind w:left="1090" w:hanging="419"/>
      </w:pPr>
      <w:rPr>
        <w:rFonts w:hint="default"/>
        <w:lang w:val="en-US" w:eastAsia="en-US" w:bidi="ar-SA"/>
      </w:rPr>
    </w:lvl>
    <w:lvl w:ilvl="3" w:tplc="108418D6">
      <w:numFmt w:val="bullet"/>
      <w:lvlText w:val="•"/>
      <w:lvlJc w:val="left"/>
      <w:pPr>
        <w:ind w:left="1355" w:hanging="419"/>
      </w:pPr>
      <w:rPr>
        <w:rFonts w:hint="default"/>
        <w:lang w:val="en-US" w:eastAsia="en-US" w:bidi="ar-SA"/>
      </w:rPr>
    </w:lvl>
    <w:lvl w:ilvl="4" w:tplc="45CCFABC">
      <w:numFmt w:val="bullet"/>
      <w:lvlText w:val="•"/>
      <w:lvlJc w:val="left"/>
      <w:pPr>
        <w:ind w:left="1620" w:hanging="419"/>
      </w:pPr>
      <w:rPr>
        <w:rFonts w:hint="default"/>
        <w:lang w:val="en-US" w:eastAsia="en-US" w:bidi="ar-SA"/>
      </w:rPr>
    </w:lvl>
    <w:lvl w:ilvl="5" w:tplc="84B0D1D2">
      <w:numFmt w:val="bullet"/>
      <w:lvlText w:val="•"/>
      <w:lvlJc w:val="left"/>
      <w:pPr>
        <w:ind w:left="1885" w:hanging="419"/>
      </w:pPr>
      <w:rPr>
        <w:rFonts w:hint="default"/>
        <w:lang w:val="en-US" w:eastAsia="en-US" w:bidi="ar-SA"/>
      </w:rPr>
    </w:lvl>
    <w:lvl w:ilvl="6" w:tplc="0A34D6C6">
      <w:numFmt w:val="bullet"/>
      <w:lvlText w:val="•"/>
      <w:lvlJc w:val="left"/>
      <w:pPr>
        <w:ind w:left="2150" w:hanging="419"/>
      </w:pPr>
      <w:rPr>
        <w:rFonts w:hint="default"/>
        <w:lang w:val="en-US" w:eastAsia="en-US" w:bidi="ar-SA"/>
      </w:rPr>
    </w:lvl>
    <w:lvl w:ilvl="7" w:tplc="175A49C4">
      <w:numFmt w:val="bullet"/>
      <w:lvlText w:val="•"/>
      <w:lvlJc w:val="left"/>
      <w:pPr>
        <w:ind w:left="2415" w:hanging="419"/>
      </w:pPr>
      <w:rPr>
        <w:rFonts w:hint="default"/>
        <w:lang w:val="en-US" w:eastAsia="en-US" w:bidi="ar-SA"/>
      </w:rPr>
    </w:lvl>
    <w:lvl w:ilvl="8" w:tplc="419C5942">
      <w:numFmt w:val="bullet"/>
      <w:lvlText w:val="•"/>
      <w:lvlJc w:val="left"/>
      <w:pPr>
        <w:ind w:left="2680" w:hanging="419"/>
      </w:pPr>
      <w:rPr>
        <w:rFonts w:hint="default"/>
        <w:lang w:val="en-US" w:eastAsia="en-US" w:bidi="ar-SA"/>
      </w:rPr>
    </w:lvl>
  </w:abstractNum>
  <w:abstractNum w:abstractNumId="23">
    <w:nsid w:val="1B000B81"/>
    <w:multiLevelType w:val="hybridMultilevel"/>
    <w:tmpl w:val="266ED10C"/>
    <w:lvl w:ilvl="0" w:tplc="4EB4D642">
      <w:start w:val="1"/>
      <w:numFmt w:val="decimal"/>
      <w:lvlText w:val="(%1)"/>
      <w:lvlJc w:val="left"/>
      <w:pPr>
        <w:ind w:left="1098" w:hanging="51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98E8478">
      <w:start w:val="1"/>
      <w:numFmt w:val="lowerLetter"/>
      <w:lvlText w:val="(%2)"/>
      <w:lvlJc w:val="left"/>
      <w:pPr>
        <w:ind w:left="1668" w:hanging="51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78085216">
      <w:numFmt w:val="bullet"/>
      <w:lvlText w:val="•"/>
      <w:lvlJc w:val="left"/>
      <w:pPr>
        <w:ind w:left="2463" w:hanging="510"/>
      </w:pPr>
      <w:rPr>
        <w:rFonts w:hint="default"/>
        <w:lang w:val="en-US" w:eastAsia="en-US" w:bidi="ar-SA"/>
      </w:rPr>
    </w:lvl>
    <w:lvl w:ilvl="3" w:tplc="7DE67F38">
      <w:numFmt w:val="bullet"/>
      <w:lvlText w:val="•"/>
      <w:lvlJc w:val="left"/>
      <w:pPr>
        <w:ind w:left="3266" w:hanging="510"/>
      </w:pPr>
      <w:rPr>
        <w:rFonts w:hint="default"/>
        <w:lang w:val="en-US" w:eastAsia="en-US" w:bidi="ar-SA"/>
      </w:rPr>
    </w:lvl>
    <w:lvl w:ilvl="4" w:tplc="03AE7836">
      <w:numFmt w:val="bullet"/>
      <w:lvlText w:val="•"/>
      <w:lvlJc w:val="left"/>
      <w:pPr>
        <w:ind w:left="4069" w:hanging="510"/>
      </w:pPr>
      <w:rPr>
        <w:rFonts w:hint="default"/>
        <w:lang w:val="en-US" w:eastAsia="en-US" w:bidi="ar-SA"/>
      </w:rPr>
    </w:lvl>
    <w:lvl w:ilvl="5" w:tplc="329CFF2C">
      <w:numFmt w:val="bullet"/>
      <w:lvlText w:val="•"/>
      <w:lvlJc w:val="left"/>
      <w:pPr>
        <w:ind w:left="4872" w:hanging="510"/>
      </w:pPr>
      <w:rPr>
        <w:rFonts w:hint="default"/>
        <w:lang w:val="en-US" w:eastAsia="en-US" w:bidi="ar-SA"/>
      </w:rPr>
    </w:lvl>
    <w:lvl w:ilvl="6" w:tplc="DEA2A91E">
      <w:numFmt w:val="bullet"/>
      <w:lvlText w:val="•"/>
      <w:lvlJc w:val="left"/>
      <w:pPr>
        <w:ind w:left="5675" w:hanging="510"/>
      </w:pPr>
      <w:rPr>
        <w:rFonts w:hint="default"/>
        <w:lang w:val="en-US" w:eastAsia="en-US" w:bidi="ar-SA"/>
      </w:rPr>
    </w:lvl>
    <w:lvl w:ilvl="7" w:tplc="62027ADA">
      <w:numFmt w:val="bullet"/>
      <w:lvlText w:val="•"/>
      <w:lvlJc w:val="left"/>
      <w:pPr>
        <w:ind w:left="6478" w:hanging="510"/>
      </w:pPr>
      <w:rPr>
        <w:rFonts w:hint="default"/>
        <w:lang w:val="en-US" w:eastAsia="en-US" w:bidi="ar-SA"/>
      </w:rPr>
    </w:lvl>
    <w:lvl w:ilvl="8" w:tplc="931ACDA6">
      <w:numFmt w:val="bullet"/>
      <w:lvlText w:val="•"/>
      <w:lvlJc w:val="left"/>
      <w:pPr>
        <w:ind w:left="7281" w:hanging="510"/>
      </w:pPr>
      <w:rPr>
        <w:rFonts w:hint="default"/>
        <w:lang w:val="en-US" w:eastAsia="en-US" w:bidi="ar-SA"/>
      </w:rPr>
    </w:lvl>
  </w:abstractNum>
  <w:abstractNum w:abstractNumId="24">
    <w:nsid w:val="1E1B19EE"/>
    <w:multiLevelType w:val="hybridMultilevel"/>
    <w:tmpl w:val="0422EAF2"/>
    <w:lvl w:ilvl="0" w:tplc="DDB28856">
      <w:start w:val="1"/>
      <w:numFmt w:val="decimal"/>
      <w:lvlText w:val="(%1)"/>
      <w:lvlJc w:val="left"/>
      <w:pPr>
        <w:ind w:left="479" w:hanging="38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14CADDC">
      <w:numFmt w:val="bullet"/>
      <w:lvlText w:val="•"/>
      <w:lvlJc w:val="left"/>
      <w:pPr>
        <w:ind w:left="1358" w:hanging="380"/>
      </w:pPr>
      <w:rPr>
        <w:rFonts w:hint="default"/>
        <w:lang w:val="en-US" w:eastAsia="en-US" w:bidi="ar-SA"/>
      </w:rPr>
    </w:lvl>
    <w:lvl w:ilvl="2" w:tplc="78664DA4">
      <w:numFmt w:val="bullet"/>
      <w:lvlText w:val="•"/>
      <w:lvlJc w:val="left"/>
      <w:pPr>
        <w:ind w:left="2237" w:hanging="380"/>
      </w:pPr>
      <w:rPr>
        <w:rFonts w:hint="default"/>
        <w:lang w:val="en-US" w:eastAsia="en-US" w:bidi="ar-SA"/>
      </w:rPr>
    </w:lvl>
    <w:lvl w:ilvl="3" w:tplc="FBAE0754">
      <w:numFmt w:val="bullet"/>
      <w:lvlText w:val="•"/>
      <w:lvlJc w:val="left"/>
      <w:pPr>
        <w:ind w:left="3116" w:hanging="380"/>
      </w:pPr>
      <w:rPr>
        <w:rFonts w:hint="default"/>
        <w:lang w:val="en-US" w:eastAsia="en-US" w:bidi="ar-SA"/>
      </w:rPr>
    </w:lvl>
    <w:lvl w:ilvl="4" w:tplc="6D64EC3E">
      <w:numFmt w:val="bullet"/>
      <w:lvlText w:val="•"/>
      <w:lvlJc w:val="left"/>
      <w:pPr>
        <w:ind w:left="3995" w:hanging="380"/>
      </w:pPr>
      <w:rPr>
        <w:rFonts w:hint="default"/>
        <w:lang w:val="en-US" w:eastAsia="en-US" w:bidi="ar-SA"/>
      </w:rPr>
    </w:lvl>
    <w:lvl w:ilvl="5" w:tplc="8B50EE90">
      <w:numFmt w:val="bullet"/>
      <w:lvlText w:val="•"/>
      <w:lvlJc w:val="left"/>
      <w:pPr>
        <w:ind w:left="4873" w:hanging="380"/>
      </w:pPr>
      <w:rPr>
        <w:rFonts w:hint="default"/>
        <w:lang w:val="en-US" w:eastAsia="en-US" w:bidi="ar-SA"/>
      </w:rPr>
    </w:lvl>
    <w:lvl w:ilvl="6" w:tplc="A292630E">
      <w:numFmt w:val="bullet"/>
      <w:lvlText w:val="•"/>
      <w:lvlJc w:val="left"/>
      <w:pPr>
        <w:ind w:left="5752" w:hanging="380"/>
      </w:pPr>
      <w:rPr>
        <w:rFonts w:hint="default"/>
        <w:lang w:val="en-US" w:eastAsia="en-US" w:bidi="ar-SA"/>
      </w:rPr>
    </w:lvl>
    <w:lvl w:ilvl="7" w:tplc="94723EAC">
      <w:numFmt w:val="bullet"/>
      <w:lvlText w:val="•"/>
      <w:lvlJc w:val="left"/>
      <w:pPr>
        <w:ind w:left="6631" w:hanging="380"/>
      </w:pPr>
      <w:rPr>
        <w:rFonts w:hint="default"/>
        <w:lang w:val="en-US" w:eastAsia="en-US" w:bidi="ar-SA"/>
      </w:rPr>
    </w:lvl>
    <w:lvl w:ilvl="8" w:tplc="9FE22B48">
      <w:numFmt w:val="bullet"/>
      <w:lvlText w:val="•"/>
      <w:lvlJc w:val="left"/>
      <w:pPr>
        <w:ind w:left="7510" w:hanging="380"/>
      </w:pPr>
      <w:rPr>
        <w:rFonts w:hint="default"/>
        <w:lang w:val="en-US" w:eastAsia="en-US" w:bidi="ar-SA"/>
      </w:rPr>
    </w:lvl>
  </w:abstractNum>
  <w:abstractNum w:abstractNumId="25">
    <w:nsid w:val="1F750DB6"/>
    <w:multiLevelType w:val="hybridMultilevel"/>
    <w:tmpl w:val="7728B16C"/>
    <w:lvl w:ilvl="0" w:tplc="FAD2E054">
      <w:start w:val="1"/>
      <w:numFmt w:val="decimal"/>
      <w:lvlText w:val="%1."/>
      <w:lvlJc w:val="left"/>
      <w:pPr>
        <w:ind w:left="376" w:hanging="2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CBC3562">
      <w:numFmt w:val="bullet"/>
      <w:lvlText w:val="•"/>
      <w:lvlJc w:val="left"/>
      <w:pPr>
        <w:ind w:left="516" w:hanging="251"/>
      </w:pPr>
      <w:rPr>
        <w:rFonts w:hint="default"/>
        <w:lang w:val="en-US" w:eastAsia="en-US" w:bidi="ar-SA"/>
      </w:rPr>
    </w:lvl>
    <w:lvl w:ilvl="2" w:tplc="519AD6F4">
      <w:numFmt w:val="bullet"/>
      <w:lvlText w:val="•"/>
      <w:lvlJc w:val="left"/>
      <w:pPr>
        <w:ind w:left="653" w:hanging="251"/>
      </w:pPr>
      <w:rPr>
        <w:rFonts w:hint="default"/>
        <w:lang w:val="en-US" w:eastAsia="en-US" w:bidi="ar-SA"/>
      </w:rPr>
    </w:lvl>
    <w:lvl w:ilvl="3" w:tplc="D792A7DE">
      <w:numFmt w:val="bullet"/>
      <w:lvlText w:val="•"/>
      <w:lvlJc w:val="left"/>
      <w:pPr>
        <w:ind w:left="790" w:hanging="251"/>
      </w:pPr>
      <w:rPr>
        <w:rFonts w:hint="default"/>
        <w:lang w:val="en-US" w:eastAsia="en-US" w:bidi="ar-SA"/>
      </w:rPr>
    </w:lvl>
    <w:lvl w:ilvl="4" w:tplc="8C54E49E">
      <w:numFmt w:val="bullet"/>
      <w:lvlText w:val="•"/>
      <w:lvlJc w:val="left"/>
      <w:pPr>
        <w:ind w:left="927" w:hanging="251"/>
      </w:pPr>
      <w:rPr>
        <w:rFonts w:hint="default"/>
        <w:lang w:val="en-US" w:eastAsia="en-US" w:bidi="ar-SA"/>
      </w:rPr>
    </w:lvl>
    <w:lvl w:ilvl="5" w:tplc="FFF40068">
      <w:numFmt w:val="bullet"/>
      <w:lvlText w:val="•"/>
      <w:lvlJc w:val="left"/>
      <w:pPr>
        <w:ind w:left="1064" w:hanging="251"/>
      </w:pPr>
      <w:rPr>
        <w:rFonts w:hint="default"/>
        <w:lang w:val="en-US" w:eastAsia="en-US" w:bidi="ar-SA"/>
      </w:rPr>
    </w:lvl>
    <w:lvl w:ilvl="6" w:tplc="D30AA06E">
      <w:numFmt w:val="bullet"/>
      <w:lvlText w:val="•"/>
      <w:lvlJc w:val="left"/>
      <w:pPr>
        <w:ind w:left="1201" w:hanging="251"/>
      </w:pPr>
      <w:rPr>
        <w:rFonts w:hint="default"/>
        <w:lang w:val="en-US" w:eastAsia="en-US" w:bidi="ar-SA"/>
      </w:rPr>
    </w:lvl>
    <w:lvl w:ilvl="7" w:tplc="119AB96C">
      <w:numFmt w:val="bullet"/>
      <w:lvlText w:val="•"/>
      <w:lvlJc w:val="left"/>
      <w:pPr>
        <w:ind w:left="1338" w:hanging="251"/>
      </w:pPr>
      <w:rPr>
        <w:rFonts w:hint="default"/>
        <w:lang w:val="en-US" w:eastAsia="en-US" w:bidi="ar-SA"/>
      </w:rPr>
    </w:lvl>
    <w:lvl w:ilvl="8" w:tplc="EEB2E19C">
      <w:numFmt w:val="bullet"/>
      <w:lvlText w:val="•"/>
      <w:lvlJc w:val="left"/>
      <w:pPr>
        <w:ind w:left="1475" w:hanging="251"/>
      </w:pPr>
      <w:rPr>
        <w:rFonts w:hint="default"/>
        <w:lang w:val="en-US" w:eastAsia="en-US" w:bidi="ar-SA"/>
      </w:rPr>
    </w:lvl>
  </w:abstractNum>
  <w:abstractNum w:abstractNumId="26">
    <w:nsid w:val="208A0211"/>
    <w:multiLevelType w:val="hybridMultilevel"/>
    <w:tmpl w:val="D19CFB30"/>
    <w:lvl w:ilvl="0" w:tplc="09463E36">
      <w:start w:val="1"/>
      <w:numFmt w:val="decimal"/>
      <w:lvlText w:val="%1."/>
      <w:lvlJc w:val="left"/>
      <w:pPr>
        <w:ind w:left="378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F67A36D8">
      <w:numFmt w:val="bullet"/>
      <w:lvlText w:val="•"/>
      <w:lvlJc w:val="left"/>
      <w:pPr>
        <w:ind w:left="516" w:hanging="252"/>
      </w:pPr>
      <w:rPr>
        <w:rFonts w:hint="default"/>
        <w:lang w:val="en-US" w:eastAsia="en-US" w:bidi="ar-SA"/>
      </w:rPr>
    </w:lvl>
    <w:lvl w:ilvl="2" w:tplc="6C2668CC">
      <w:numFmt w:val="bullet"/>
      <w:lvlText w:val="•"/>
      <w:lvlJc w:val="left"/>
      <w:pPr>
        <w:ind w:left="653" w:hanging="252"/>
      </w:pPr>
      <w:rPr>
        <w:rFonts w:hint="default"/>
        <w:lang w:val="en-US" w:eastAsia="en-US" w:bidi="ar-SA"/>
      </w:rPr>
    </w:lvl>
    <w:lvl w:ilvl="3" w:tplc="EE62ABB0">
      <w:numFmt w:val="bullet"/>
      <w:lvlText w:val="•"/>
      <w:lvlJc w:val="left"/>
      <w:pPr>
        <w:ind w:left="790" w:hanging="252"/>
      </w:pPr>
      <w:rPr>
        <w:rFonts w:hint="default"/>
        <w:lang w:val="en-US" w:eastAsia="en-US" w:bidi="ar-SA"/>
      </w:rPr>
    </w:lvl>
    <w:lvl w:ilvl="4" w:tplc="0E7C2CCE">
      <w:numFmt w:val="bullet"/>
      <w:lvlText w:val="•"/>
      <w:lvlJc w:val="left"/>
      <w:pPr>
        <w:ind w:left="927" w:hanging="252"/>
      </w:pPr>
      <w:rPr>
        <w:rFonts w:hint="default"/>
        <w:lang w:val="en-US" w:eastAsia="en-US" w:bidi="ar-SA"/>
      </w:rPr>
    </w:lvl>
    <w:lvl w:ilvl="5" w:tplc="5CEC4BC6">
      <w:numFmt w:val="bullet"/>
      <w:lvlText w:val="•"/>
      <w:lvlJc w:val="left"/>
      <w:pPr>
        <w:ind w:left="1064" w:hanging="252"/>
      </w:pPr>
      <w:rPr>
        <w:rFonts w:hint="default"/>
        <w:lang w:val="en-US" w:eastAsia="en-US" w:bidi="ar-SA"/>
      </w:rPr>
    </w:lvl>
    <w:lvl w:ilvl="6" w:tplc="50E8693A">
      <w:numFmt w:val="bullet"/>
      <w:lvlText w:val="•"/>
      <w:lvlJc w:val="left"/>
      <w:pPr>
        <w:ind w:left="1201" w:hanging="252"/>
      </w:pPr>
      <w:rPr>
        <w:rFonts w:hint="default"/>
        <w:lang w:val="en-US" w:eastAsia="en-US" w:bidi="ar-SA"/>
      </w:rPr>
    </w:lvl>
    <w:lvl w:ilvl="7" w:tplc="5F04B598">
      <w:numFmt w:val="bullet"/>
      <w:lvlText w:val="•"/>
      <w:lvlJc w:val="left"/>
      <w:pPr>
        <w:ind w:left="1338" w:hanging="252"/>
      </w:pPr>
      <w:rPr>
        <w:rFonts w:hint="default"/>
        <w:lang w:val="en-US" w:eastAsia="en-US" w:bidi="ar-SA"/>
      </w:rPr>
    </w:lvl>
    <w:lvl w:ilvl="8" w:tplc="18E21988">
      <w:numFmt w:val="bullet"/>
      <w:lvlText w:val="•"/>
      <w:lvlJc w:val="left"/>
      <w:pPr>
        <w:ind w:left="1475" w:hanging="252"/>
      </w:pPr>
      <w:rPr>
        <w:rFonts w:hint="default"/>
        <w:lang w:val="en-US" w:eastAsia="en-US" w:bidi="ar-SA"/>
      </w:rPr>
    </w:lvl>
  </w:abstractNum>
  <w:abstractNum w:abstractNumId="27">
    <w:nsid w:val="20EF2BE1"/>
    <w:multiLevelType w:val="hybridMultilevel"/>
    <w:tmpl w:val="3ED6190C"/>
    <w:lvl w:ilvl="0" w:tplc="4CC2432A">
      <w:start w:val="1"/>
      <w:numFmt w:val="decimal"/>
      <w:lvlText w:val="(%1)"/>
      <w:lvlJc w:val="left"/>
      <w:pPr>
        <w:ind w:left="105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7EC653A"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2" w:tplc="D524843A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3BD48D1A"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4" w:tplc="9C68D6F2"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5" w:tplc="B62AE1A4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DB246CD0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7" w:tplc="C4548546">
      <w:numFmt w:val="bullet"/>
      <w:lvlText w:val="•"/>
      <w:lvlJc w:val="left"/>
      <w:pPr>
        <w:ind w:left="6805" w:hanging="360"/>
      </w:pPr>
      <w:rPr>
        <w:rFonts w:hint="default"/>
        <w:lang w:val="en-US" w:eastAsia="en-US" w:bidi="ar-SA"/>
      </w:rPr>
    </w:lvl>
    <w:lvl w:ilvl="8" w:tplc="5EE29E4C">
      <w:numFmt w:val="bullet"/>
      <w:lvlText w:val="•"/>
      <w:lvlJc w:val="left"/>
      <w:pPr>
        <w:ind w:left="7626" w:hanging="360"/>
      </w:pPr>
      <w:rPr>
        <w:rFonts w:hint="default"/>
        <w:lang w:val="en-US" w:eastAsia="en-US" w:bidi="ar-SA"/>
      </w:rPr>
    </w:lvl>
  </w:abstractNum>
  <w:abstractNum w:abstractNumId="28">
    <w:nsid w:val="21817DA6"/>
    <w:multiLevelType w:val="hybridMultilevel"/>
    <w:tmpl w:val="143A3E5C"/>
    <w:lvl w:ilvl="0" w:tplc="C5A84A7C">
      <w:start w:val="1"/>
      <w:numFmt w:val="decimal"/>
      <w:lvlText w:val="(%1)"/>
      <w:lvlJc w:val="left"/>
      <w:pPr>
        <w:ind w:left="659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B2808CE">
      <w:numFmt w:val="bullet"/>
      <w:lvlText w:val="•"/>
      <w:lvlJc w:val="left"/>
      <w:pPr>
        <w:ind w:left="1520" w:hanging="540"/>
      </w:pPr>
      <w:rPr>
        <w:rFonts w:hint="default"/>
        <w:lang w:val="en-US" w:eastAsia="en-US" w:bidi="ar-SA"/>
      </w:rPr>
    </w:lvl>
    <w:lvl w:ilvl="2" w:tplc="006C6AE0">
      <w:numFmt w:val="bullet"/>
      <w:lvlText w:val="•"/>
      <w:lvlJc w:val="left"/>
      <w:pPr>
        <w:ind w:left="2381" w:hanging="540"/>
      </w:pPr>
      <w:rPr>
        <w:rFonts w:hint="default"/>
        <w:lang w:val="en-US" w:eastAsia="en-US" w:bidi="ar-SA"/>
      </w:rPr>
    </w:lvl>
    <w:lvl w:ilvl="3" w:tplc="7EBC8CD2">
      <w:numFmt w:val="bullet"/>
      <w:lvlText w:val="•"/>
      <w:lvlJc w:val="left"/>
      <w:pPr>
        <w:ind w:left="3242" w:hanging="540"/>
      </w:pPr>
      <w:rPr>
        <w:rFonts w:hint="default"/>
        <w:lang w:val="en-US" w:eastAsia="en-US" w:bidi="ar-SA"/>
      </w:rPr>
    </w:lvl>
    <w:lvl w:ilvl="4" w:tplc="DAEE7118">
      <w:numFmt w:val="bullet"/>
      <w:lvlText w:val="•"/>
      <w:lvlJc w:val="left"/>
      <w:pPr>
        <w:ind w:left="4103" w:hanging="540"/>
      </w:pPr>
      <w:rPr>
        <w:rFonts w:hint="default"/>
        <w:lang w:val="en-US" w:eastAsia="en-US" w:bidi="ar-SA"/>
      </w:rPr>
    </w:lvl>
    <w:lvl w:ilvl="5" w:tplc="11904310">
      <w:numFmt w:val="bullet"/>
      <w:lvlText w:val="•"/>
      <w:lvlJc w:val="left"/>
      <w:pPr>
        <w:ind w:left="4963" w:hanging="540"/>
      </w:pPr>
      <w:rPr>
        <w:rFonts w:hint="default"/>
        <w:lang w:val="en-US" w:eastAsia="en-US" w:bidi="ar-SA"/>
      </w:rPr>
    </w:lvl>
    <w:lvl w:ilvl="6" w:tplc="2F764986">
      <w:numFmt w:val="bullet"/>
      <w:lvlText w:val="•"/>
      <w:lvlJc w:val="left"/>
      <w:pPr>
        <w:ind w:left="5824" w:hanging="540"/>
      </w:pPr>
      <w:rPr>
        <w:rFonts w:hint="default"/>
        <w:lang w:val="en-US" w:eastAsia="en-US" w:bidi="ar-SA"/>
      </w:rPr>
    </w:lvl>
    <w:lvl w:ilvl="7" w:tplc="21726DC6">
      <w:numFmt w:val="bullet"/>
      <w:lvlText w:val="•"/>
      <w:lvlJc w:val="left"/>
      <w:pPr>
        <w:ind w:left="6685" w:hanging="540"/>
      </w:pPr>
      <w:rPr>
        <w:rFonts w:hint="default"/>
        <w:lang w:val="en-US" w:eastAsia="en-US" w:bidi="ar-SA"/>
      </w:rPr>
    </w:lvl>
    <w:lvl w:ilvl="8" w:tplc="9D38D8EA">
      <w:numFmt w:val="bullet"/>
      <w:lvlText w:val="•"/>
      <w:lvlJc w:val="left"/>
      <w:pPr>
        <w:ind w:left="7546" w:hanging="540"/>
      </w:pPr>
      <w:rPr>
        <w:rFonts w:hint="default"/>
        <w:lang w:val="en-US" w:eastAsia="en-US" w:bidi="ar-SA"/>
      </w:rPr>
    </w:lvl>
  </w:abstractNum>
  <w:abstractNum w:abstractNumId="29">
    <w:nsid w:val="252A79B5"/>
    <w:multiLevelType w:val="hybridMultilevel"/>
    <w:tmpl w:val="AE9037CC"/>
    <w:lvl w:ilvl="0" w:tplc="165C3046">
      <w:numFmt w:val="bullet"/>
      <w:lvlText w:val=""/>
      <w:lvlJc w:val="left"/>
      <w:pPr>
        <w:ind w:left="324" w:hanging="18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30C6270">
      <w:numFmt w:val="bullet"/>
      <w:lvlText w:val="•"/>
      <w:lvlJc w:val="left"/>
      <w:pPr>
        <w:ind w:left="574" w:hanging="180"/>
      </w:pPr>
      <w:rPr>
        <w:rFonts w:hint="default"/>
        <w:lang w:val="en-US" w:eastAsia="en-US" w:bidi="ar-SA"/>
      </w:rPr>
    </w:lvl>
    <w:lvl w:ilvl="2" w:tplc="D4F668CC">
      <w:numFmt w:val="bullet"/>
      <w:lvlText w:val="•"/>
      <w:lvlJc w:val="left"/>
      <w:pPr>
        <w:ind w:left="829" w:hanging="180"/>
      </w:pPr>
      <w:rPr>
        <w:rFonts w:hint="default"/>
        <w:lang w:val="en-US" w:eastAsia="en-US" w:bidi="ar-SA"/>
      </w:rPr>
    </w:lvl>
    <w:lvl w:ilvl="3" w:tplc="CCFECC90">
      <w:numFmt w:val="bullet"/>
      <w:lvlText w:val="•"/>
      <w:lvlJc w:val="left"/>
      <w:pPr>
        <w:ind w:left="1083" w:hanging="180"/>
      </w:pPr>
      <w:rPr>
        <w:rFonts w:hint="default"/>
        <w:lang w:val="en-US" w:eastAsia="en-US" w:bidi="ar-SA"/>
      </w:rPr>
    </w:lvl>
    <w:lvl w:ilvl="4" w:tplc="4E662558">
      <w:numFmt w:val="bullet"/>
      <w:lvlText w:val="•"/>
      <w:lvlJc w:val="left"/>
      <w:pPr>
        <w:ind w:left="1338" w:hanging="180"/>
      </w:pPr>
      <w:rPr>
        <w:rFonts w:hint="default"/>
        <w:lang w:val="en-US" w:eastAsia="en-US" w:bidi="ar-SA"/>
      </w:rPr>
    </w:lvl>
    <w:lvl w:ilvl="5" w:tplc="1EE6C410">
      <w:numFmt w:val="bullet"/>
      <w:lvlText w:val="•"/>
      <w:lvlJc w:val="left"/>
      <w:pPr>
        <w:ind w:left="1592" w:hanging="180"/>
      </w:pPr>
      <w:rPr>
        <w:rFonts w:hint="default"/>
        <w:lang w:val="en-US" w:eastAsia="en-US" w:bidi="ar-SA"/>
      </w:rPr>
    </w:lvl>
    <w:lvl w:ilvl="6" w:tplc="4A8073BA">
      <w:numFmt w:val="bullet"/>
      <w:lvlText w:val="•"/>
      <w:lvlJc w:val="left"/>
      <w:pPr>
        <w:ind w:left="1847" w:hanging="180"/>
      </w:pPr>
      <w:rPr>
        <w:rFonts w:hint="default"/>
        <w:lang w:val="en-US" w:eastAsia="en-US" w:bidi="ar-SA"/>
      </w:rPr>
    </w:lvl>
    <w:lvl w:ilvl="7" w:tplc="0D04CF9E">
      <w:numFmt w:val="bullet"/>
      <w:lvlText w:val="•"/>
      <w:lvlJc w:val="left"/>
      <w:pPr>
        <w:ind w:left="2101" w:hanging="180"/>
      </w:pPr>
      <w:rPr>
        <w:rFonts w:hint="default"/>
        <w:lang w:val="en-US" w:eastAsia="en-US" w:bidi="ar-SA"/>
      </w:rPr>
    </w:lvl>
    <w:lvl w:ilvl="8" w:tplc="5DDC388C">
      <w:numFmt w:val="bullet"/>
      <w:lvlText w:val="•"/>
      <w:lvlJc w:val="left"/>
      <w:pPr>
        <w:ind w:left="2356" w:hanging="180"/>
      </w:pPr>
      <w:rPr>
        <w:rFonts w:hint="default"/>
        <w:lang w:val="en-US" w:eastAsia="en-US" w:bidi="ar-SA"/>
      </w:rPr>
    </w:lvl>
  </w:abstractNum>
  <w:abstractNum w:abstractNumId="30">
    <w:nsid w:val="253E7E48"/>
    <w:multiLevelType w:val="hybridMultilevel"/>
    <w:tmpl w:val="C6E0F5F4"/>
    <w:lvl w:ilvl="0" w:tplc="415CFB76">
      <w:start w:val="1"/>
      <w:numFmt w:val="decimal"/>
      <w:lvlText w:val="%1."/>
      <w:lvlJc w:val="left"/>
      <w:pPr>
        <w:ind w:left="347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99E0258">
      <w:numFmt w:val="bullet"/>
      <w:lvlText w:val="•"/>
      <w:lvlJc w:val="left"/>
      <w:pPr>
        <w:ind w:left="466" w:hanging="180"/>
      </w:pPr>
      <w:rPr>
        <w:rFonts w:hint="default"/>
        <w:lang w:val="en-US" w:eastAsia="en-US" w:bidi="ar-SA"/>
      </w:rPr>
    </w:lvl>
    <w:lvl w:ilvl="2" w:tplc="693EF3EA">
      <w:numFmt w:val="bullet"/>
      <w:lvlText w:val="•"/>
      <w:lvlJc w:val="left"/>
      <w:pPr>
        <w:ind w:left="593" w:hanging="180"/>
      </w:pPr>
      <w:rPr>
        <w:rFonts w:hint="default"/>
        <w:lang w:val="en-US" w:eastAsia="en-US" w:bidi="ar-SA"/>
      </w:rPr>
    </w:lvl>
    <w:lvl w:ilvl="3" w:tplc="188AF034">
      <w:numFmt w:val="bullet"/>
      <w:lvlText w:val="•"/>
      <w:lvlJc w:val="left"/>
      <w:pPr>
        <w:ind w:left="720" w:hanging="180"/>
      </w:pPr>
      <w:rPr>
        <w:rFonts w:hint="default"/>
        <w:lang w:val="en-US" w:eastAsia="en-US" w:bidi="ar-SA"/>
      </w:rPr>
    </w:lvl>
    <w:lvl w:ilvl="4" w:tplc="A41AFE3A">
      <w:numFmt w:val="bullet"/>
      <w:lvlText w:val="•"/>
      <w:lvlJc w:val="left"/>
      <w:pPr>
        <w:ind w:left="846" w:hanging="180"/>
      </w:pPr>
      <w:rPr>
        <w:rFonts w:hint="default"/>
        <w:lang w:val="en-US" w:eastAsia="en-US" w:bidi="ar-SA"/>
      </w:rPr>
    </w:lvl>
    <w:lvl w:ilvl="5" w:tplc="AC0485E6">
      <w:numFmt w:val="bullet"/>
      <w:lvlText w:val="•"/>
      <w:lvlJc w:val="left"/>
      <w:pPr>
        <w:ind w:left="973" w:hanging="180"/>
      </w:pPr>
      <w:rPr>
        <w:rFonts w:hint="default"/>
        <w:lang w:val="en-US" w:eastAsia="en-US" w:bidi="ar-SA"/>
      </w:rPr>
    </w:lvl>
    <w:lvl w:ilvl="6" w:tplc="581A561C">
      <w:numFmt w:val="bullet"/>
      <w:lvlText w:val="•"/>
      <w:lvlJc w:val="left"/>
      <w:pPr>
        <w:ind w:left="1100" w:hanging="180"/>
      </w:pPr>
      <w:rPr>
        <w:rFonts w:hint="default"/>
        <w:lang w:val="en-US" w:eastAsia="en-US" w:bidi="ar-SA"/>
      </w:rPr>
    </w:lvl>
    <w:lvl w:ilvl="7" w:tplc="E52EBC66">
      <w:numFmt w:val="bullet"/>
      <w:lvlText w:val="•"/>
      <w:lvlJc w:val="left"/>
      <w:pPr>
        <w:ind w:left="1226" w:hanging="180"/>
      </w:pPr>
      <w:rPr>
        <w:rFonts w:hint="default"/>
        <w:lang w:val="en-US" w:eastAsia="en-US" w:bidi="ar-SA"/>
      </w:rPr>
    </w:lvl>
    <w:lvl w:ilvl="8" w:tplc="03FE84F6">
      <w:numFmt w:val="bullet"/>
      <w:lvlText w:val="•"/>
      <w:lvlJc w:val="left"/>
      <w:pPr>
        <w:ind w:left="1353" w:hanging="180"/>
      </w:pPr>
      <w:rPr>
        <w:rFonts w:hint="default"/>
        <w:lang w:val="en-US" w:eastAsia="en-US" w:bidi="ar-SA"/>
      </w:rPr>
    </w:lvl>
  </w:abstractNum>
  <w:abstractNum w:abstractNumId="31">
    <w:nsid w:val="26C4772A"/>
    <w:multiLevelType w:val="hybridMultilevel"/>
    <w:tmpl w:val="97D66D1A"/>
    <w:lvl w:ilvl="0" w:tplc="0D92F864">
      <w:start w:val="1"/>
      <w:numFmt w:val="decimal"/>
      <w:lvlText w:val="(%1)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0046B0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B5D2ABBA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97A89FE2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4" w:tplc="44C4959E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3758BCE0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91AE2490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7" w:tplc="02666BDE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9FC26024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</w:abstractNum>
  <w:abstractNum w:abstractNumId="32">
    <w:nsid w:val="28515492"/>
    <w:multiLevelType w:val="hybridMultilevel"/>
    <w:tmpl w:val="587268CE"/>
    <w:lvl w:ilvl="0" w:tplc="44CCD0A8">
      <w:start w:val="1"/>
      <w:numFmt w:val="lowerLetter"/>
      <w:lvlText w:val="%1."/>
      <w:lvlJc w:val="left"/>
      <w:pPr>
        <w:ind w:left="554" w:hanging="41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3C829E3A">
      <w:numFmt w:val="bullet"/>
      <w:lvlText w:val="•"/>
      <w:lvlJc w:val="left"/>
      <w:pPr>
        <w:ind w:left="825" w:hanging="419"/>
      </w:pPr>
      <w:rPr>
        <w:rFonts w:hint="default"/>
        <w:lang w:val="en-US" w:eastAsia="en-US" w:bidi="ar-SA"/>
      </w:rPr>
    </w:lvl>
    <w:lvl w:ilvl="2" w:tplc="82DA53FC">
      <w:numFmt w:val="bullet"/>
      <w:lvlText w:val="•"/>
      <w:lvlJc w:val="left"/>
      <w:pPr>
        <w:ind w:left="1090" w:hanging="419"/>
      </w:pPr>
      <w:rPr>
        <w:rFonts w:hint="default"/>
        <w:lang w:val="en-US" w:eastAsia="en-US" w:bidi="ar-SA"/>
      </w:rPr>
    </w:lvl>
    <w:lvl w:ilvl="3" w:tplc="78C6CB38">
      <w:numFmt w:val="bullet"/>
      <w:lvlText w:val="•"/>
      <w:lvlJc w:val="left"/>
      <w:pPr>
        <w:ind w:left="1355" w:hanging="419"/>
      </w:pPr>
      <w:rPr>
        <w:rFonts w:hint="default"/>
        <w:lang w:val="en-US" w:eastAsia="en-US" w:bidi="ar-SA"/>
      </w:rPr>
    </w:lvl>
    <w:lvl w:ilvl="4" w:tplc="C778F702">
      <w:numFmt w:val="bullet"/>
      <w:lvlText w:val="•"/>
      <w:lvlJc w:val="left"/>
      <w:pPr>
        <w:ind w:left="1620" w:hanging="419"/>
      </w:pPr>
      <w:rPr>
        <w:rFonts w:hint="default"/>
        <w:lang w:val="en-US" w:eastAsia="en-US" w:bidi="ar-SA"/>
      </w:rPr>
    </w:lvl>
    <w:lvl w:ilvl="5" w:tplc="A11E7A9E">
      <w:numFmt w:val="bullet"/>
      <w:lvlText w:val="•"/>
      <w:lvlJc w:val="left"/>
      <w:pPr>
        <w:ind w:left="1885" w:hanging="419"/>
      </w:pPr>
      <w:rPr>
        <w:rFonts w:hint="default"/>
        <w:lang w:val="en-US" w:eastAsia="en-US" w:bidi="ar-SA"/>
      </w:rPr>
    </w:lvl>
    <w:lvl w:ilvl="6" w:tplc="69A679CA">
      <w:numFmt w:val="bullet"/>
      <w:lvlText w:val="•"/>
      <w:lvlJc w:val="left"/>
      <w:pPr>
        <w:ind w:left="2150" w:hanging="419"/>
      </w:pPr>
      <w:rPr>
        <w:rFonts w:hint="default"/>
        <w:lang w:val="en-US" w:eastAsia="en-US" w:bidi="ar-SA"/>
      </w:rPr>
    </w:lvl>
    <w:lvl w:ilvl="7" w:tplc="D56AEE30">
      <w:numFmt w:val="bullet"/>
      <w:lvlText w:val="•"/>
      <w:lvlJc w:val="left"/>
      <w:pPr>
        <w:ind w:left="2415" w:hanging="419"/>
      </w:pPr>
      <w:rPr>
        <w:rFonts w:hint="default"/>
        <w:lang w:val="en-US" w:eastAsia="en-US" w:bidi="ar-SA"/>
      </w:rPr>
    </w:lvl>
    <w:lvl w:ilvl="8" w:tplc="626431DC">
      <w:numFmt w:val="bullet"/>
      <w:lvlText w:val="•"/>
      <w:lvlJc w:val="left"/>
      <w:pPr>
        <w:ind w:left="2680" w:hanging="419"/>
      </w:pPr>
      <w:rPr>
        <w:rFonts w:hint="default"/>
        <w:lang w:val="en-US" w:eastAsia="en-US" w:bidi="ar-SA"/>
      </w:rPr>
    </w:lvl>
  </w:abstractNum>
  <w:abstractNum w:abstractNumId="33">
    <w:nsid w:val="28CB2931"/>
    <w:multiLevelType w:val="hybridMultilevel"/>
    <w:tmpl w:val="FD14AA20"/>
    <w:lvl w:ilvl="0" w:tplc="2A3ED404">
      <w:start w:val="1"/>
      <w:numFmt w:val="lowerLetter"/>
      <w:lvlText w:val="%1."/>
      <w:lvlJc w:val="left"/>
      <w:pPr>
        <w:ind w:left="572" w:hanging="41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43A43F6E">
      <w:numFmt w:val="bullet"/>
      <w:lvlText w:val="•"/>
      <w:lvlJc w:val="left"/>
      <w:pPr>
        <w:ind w:left="843" w:hanging="419"/>
      </w:pPr>
      <w:rPr>
        <w:rFonts w:hint="default"/>
        <w:lang w:val="en-US" w:eastAsia="en-US" w:bidi="ar-SA"/>
      </w:rPr>
    </w:lvl>
    <w:lvl w:ilvl="2" w:tplc="C08083F6">
      <w:numFmt w:val="bullet"/>
      <w:lvlText w:val="•"/>
      <w:lvlJc w:val="left"/>
      <w:pPr>
        <w:ind w:left="1106" w:hanging="419"/>
      </w:pPr>
      <w:rPr>
        <w:rFonts w:hint="default"/>
        <w:lang w:val="en-US" w:eastAsia="en-US" w:bidi="ar-SA"/>
      </w:rPr>
    </w:lvl>
    <w:lvl w:ilvl="3" w:tplc="0546CD1E">
      <w:numFmt w:val="bullet"/>
      <w:lvlText w:val="•"/>
      <w:lvlJc w:val="left"/>
      <w:pPr>
        <w:ind w:left="1369" w:hanging="419"/>
      </w:pPr>
      <w:rPr>
        <w:rFonts w:hint="default"/>
        <w:lang w:val="en-US" w:eastAsia="en-US" w:bidi="ar-SA"/>
      </w:rPr>
    </w:lvl>
    <w:lvl w:ilvl="4" w:tplc="B3345628">
      <w:numFmt w:val="bullet"/>
      <w:lvlText w:val="•"/>
      <w:lvlJc w:val="left"/>
      <w:pPr>
        <w:ind w:left="1632" w:hanging="419"/>
      </w:pPr>
      <w:rPr>
        <w:rFonts w:hint="default"/>
        <w:lang w:val="en-US" w:eastAsia="en-US" w:bidi="ar-SA"/>
      </w:rPr>
    </w:lvl>
    <w:lvl w:ilvl="5" w:tplc="9702BAC2">
      <w:numFmt w:val="bullet"/>
      <w:lvlText w:val="•"/>
      <w:lvlJc w:val="left"/>
      <w:pPr>
        <w:ind w:left="1895" w:hanging="419"/>
      </w:pPr>
      <w:rPr>
        <w:rFonts w:hint="default"/>
        <w:lang w:val="en-US" w:eastAsia="en-US" w:bidi="ar-SA"/>
      </w:rPr>
    </w:lvl>
    <w:lvl w:ilvl="6" w:tplc="20A02286">
      <w:numFmt w:val="bullet"/>
      <w:lvlText w:val="•"/>
      <w:lvlJc w:val="left"/>
      <w:pPr>
        <w:ind w:left="2158" w:hanging="419"/>
      </w:pPr>
      <w:rPr>
        <w:rFonts w:hint="default"/>
        <w:lang w:val="en-US" w:eastAsia="en-US" w:bidi="ar-SA"/>
      </w:rPr>
    </w:lvl>
    <w:lvl w:ilvl="7" w:tplc="E6F253F2">
      <w:numFmt w:val="bullet"/>
      <w:lvlText w:val="•"/>
      <w:lvlJc w:val="left"/>
      <w:pPr>
        <w:ind w:left="2421" w:hanging="419"/>
      </w:pPr>
      <w:rPr>
        <w:rFonts w:hint="default"/>
        <w:lang w:val="en-US" w:eastAsia="en-US" w:bidi="ar-SA"/>
      </w:rPr>
    </w:lvl>
    <w:lvl w:ilvl="8" w:tplc="CD28F454">
      <w:numFmt w:val="bullet"/>
      <w:lvlText w:val="•"/>
      <w:lvlJc w:val="left"/>
      <w:pPr>
        <w:ind w:left="2684" w:hanging="419"/>
      </w:pPr>
      <w:rPr>
        <w:rFonts w:hint="default"/>
        <w:lang w:val="en-US" w:eastAsia="en-US" w:bidi="ar-SA"/>
      </w:rPr>
    </w:lvl>
  </w:abstractNum>
  <w:abstractNum w:abstractNumId="34">
    <w:nsid w:val="2942129C"/>
    <w:multiLevelType w:val="hybridMultilevel"/>
    <w:tmpl w:val="4BDC96CE"/>
    <w:lvl w:ilvl="0" w:tplc="D37E1812">
      <w:numFmt w:val="bullet"/>
      <w:lvlText w:val="-"/>
      <w:lvlJc w:val="left"/>
      <w:pPr>
        <w:ind w:left="371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C3B22DA8">
      <w:numFmt w:val="bullet"/>
      <w:lvlText w:val="•"/>
      <w:lvlJc w:val="left"/>
      <w:pPr>
        <w:ind w:left="675" w:hanging="231"/>
      </w:pPr>
      <w:rPr>
        <w:rFonts w:hint="default"/>
        <w:lang w:val="en-US" w:eastAsia="en-US" w:bidi="ar-SA"/>
      </w:rPr>
    </w:lvl>
    <w:lvl w:ilvl="2" w:tplc="06264868">
      <w:numFmt w:val="bullet"/>
      <w:lvlText w:val="•"/>
      <w:lvlJc w:val="left"/>
      <w:pPr>
        <w:ind w:left="971" w:hanging="231"/>
      </w:pPr>
      <w:rPr>
        <w:rFonts w:hint="default"/>
        <w:lang w:val="en-US" w:eastAsia="en-US" w:bidi="ar-SA"/>
      </w:rPr>
    </w:lvl>
    <w:lvl w:ilvl="3" w:tplc="258831B8">
      <w:numFmt w:val="bullet"/>
      <w:lvlText w:val="•"/>
      <w:lvlJc w:val="left"/>
      <w:pPr>
        <w:ind w:left="1267" w:hanging="231"/>
      </w:pPr>
      <w:rPr>
        <w:rFonts w:hint="default"/>
        <w:lang w:val="en-US" w:eastAsia="en-US" w:bidi="ar-SA"/>
      </w:rPr>
    </w:lvl>
    <w:lvl w:ilvl="4" w:tplc="E870B0CA">
      <w:numFmt w:val="bullet"/>
      <w:lvlText w:val="•"/>
      <w:lvlJc w:val="left"/>
      <w:pPr>
        <w:ind w:left="1563" w:hanging="231"/>
      </w:pPr>
      <w:rPr>
        <w:rFonts w:hint="default"/>
        <w:lang w:val="en-US" w:eastAsia="en-US" w:bidi="ar-SA"/>
      </w:rPr>
    </w:lvl>
    <w:lvl w:ilvl="5" w:tplc="D0A6F5A4">
      <w:numFmt w:val="bullet"/>
      <w:lvlText w:val="•"/>
      <w:lvlJc w:val="left"/>
      <w:pPr>
        <w:ind w:left="1859" w:hanging="231"/>
      </w:pPr>
      <w:rPr>
        <w:rFonts w:hint="default"/>
        <w:lang w:val="en-US" w:eastAsia="en-US" w:bidi="ar-SA"/>
      </w:rPr>
    </w:lvl>
    <w:lvl w:ilvl="6" w:tplc="37644070">
      <w:numFmt w:val="bullet"/>
      <w:lvlText w:val="•"/>
      <w:lvlJc w:val="left"/>
      <w:pPr>
        <w:ind w:left="2155" w:hanging="231"/>
      </w:pPr>
      <w:rPr>
        <w:rFonts w:hint="default"/>
        <w:lang w:val="en-US" w:eastAsia="en-US" w:bidi="ar-SA"/>
      </w:rPr>
    </w:lvl>
    <w:lvl w:ilvl="7" w:tplc="9BAA45F8">
      <w:numFmt w:val="bullet"/>
      <w:lvlText w:val="•"/>
      <w:lvlJc w:val="left"/>
      <w:pPr>
        <w:ind w:left="2451" w:hanging="231"/>
      </w:pPr>
      <w:rPr>
        <w:rFonts w:hint="default"/>
        <w:lang w:val="en-US" w:eastAsia="en-US" w:bidi="ar-SA"/>
      </w:rPr>
    </w:lvl>
    <w:lvl w:ilvl="8" w:tplc="AB2E771C">
      <w:numFmt w:val="bullet"/>
      <w:lvlText w:val="•"/>
      <w:lvlJc w:val="left"/>
      <w:pPr>
        <w:ind w:left="2747" w:hanging="231"/>
      </w:pPr>
      <w:rPr>
        <w:rFonts w:hint="default"/>
        <w:lang w:val="en-US" w:eastAsia="en-US" w:bidi="ar-SA"/>
      </w:rPr>
    </w:lvl>
  </w:abstractNum>
  <w:abstractNum w:abstractNumId="35">
    <w:nsid w:val="2A3D1731"/>
    <w:multiLevelType w:val="hybridMultilevel"/>
    <w:tmpl w:val="EBBAF70A"/>
    <w:lvl w:ilvl="0" w:tplc="F6CC8444">
      <w:start w:val="1"/>
      <w:numFmt w:val="decimal"/>
      <w:lvlText w:val="%1."/>
      <w:lvlJc w:val="left"/>
      <w:pPr>
        <w:ind w:left="368" w:hanging="20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C78E34CA">
      <w:numFmt w:val="bullet"/>
      <w:lvlText w:val="•"/>
      <w:lvlJc w:val="left"/>
      <w:pPr>
        <w:ind w:left="498" w:hanging="202"/>
      </w:pPr>
      <w:rPr>
        <w:rFonts w:hint="default"/>
        <w:lang w:val="en-US" w:eastAsia="en-US" w:bidi="ar-SA"/>
      </w:rPr>
    </w:lvl>
    <w:lvl w:ilvl="2" w:tplc="78829C00">
      <w:numFmt w:val="bullet"/>
      <w:lvlText w:val="•"/>
      <w:lvlJc w:val="left"/>
      <w:pPr>
        <w:ind w:left="636" w:hanging="202"/>
      </w:pPr>
      <w:rPr>
        <w:rFonts w:hint="default"/>
        <w:lang w:val="en-US" w:eastAsia="en-US" w:bidi="ar-SA"/>
      </w:rPr>
    </w:lvl>
    <w:lvl w:ilvl="3" w:tplc="3990A8AE">
      <w:numFmt w:val="bullet"/>
      <w:lvlText w:val="•"/>
      <w:lvlJc w:val="left"/>
      <w:pPr>
        <w:ind w:left="775" w:hanging="202"/>
      </w:pPr>
      <w:rPr>
        <w:rFonts w:hint="default"/>
        <w:lang w:val="en-US" w:eastAsia="en-US" w:bidi="ar-SA"/>
      </w:rPr>
    </w:lvl>
    <w:lvl w:ilvl="4" w:tplc="847AB5E6">
      <w:numFmt w:val="bullet"/>
      <w:lvlText w:val="•"/>
      <w:lvlJc w:val="left"/>
      <w:pPr>
        <w:ind w:left="913" w:hanging="202"/>
      </w:pPr>
      <w:rPr>
        <w:rFonts w:hint="default"/>
        <w:lang w:val="en-US" w:eastAsia="en-US" w:bidi="ar-SA"/>
      </w:rPr>
    </w:lvl>
    <w:lvl w:ilvl="5" w:tplc="AC26984C">
      <w:numFmt w:val="bullet"/>
      <w:lvlText w:val="•"/>
      <w:lvlJc w:val="left"/>
      <w:pPr>
        <w:ind w:left="1052" w:hanging="202"/>
      </w:pPr>
      <w:rPr>
        <w:rFonts w:hint="default"/>
        <w:lang w:val="en-US" w:eastAsia="en-US" w:bidi="ar-SA"/>
      </w:rPr>
    </w:lvl>
    <w:lvl w:ilvl="6" w:tplc="2806DF78">
      <w:numFmt w:val="bullet"/>
      <w:lvlText w:val="•"/>
      <w:lvlJc w:val="left"/>
      <w:pPr>
        <w:ind w:left="1190" w:hanging="202"/>
      </w:pPr>
      <w:rPr>
        <w:rFonts w:hint="default"/>
        <w:lang w:val="en-US" w:eastAsia="en-US" w:bidi="ar-SA"/>
      </w:rPr>
    </w:lvl>
    <w:lvl w:ilvl="7" w:tplc="9372E96E">
      <w:numFmt w:val="bullet"/>
      <w:lvlText w:val="•"/>
      <w:lvlJc w:val="left"/>
      <w:pPr>
        <w:ind w:left="1328" w:hanging="202"/>
      </w:pPr>
      <w:rPr>
        <w:rFonts w:hint="default"/>
        <w:lang w:val="en-US" w:eastAsia="en-US" w:bidi="ar-SA"/>
      </w:rPr>
    </w:lvl>
    <w:lvl w:ilvl="8" w:tplc="A448D5D2">
      <w:numFmt w:val="bullet"/>
      <w:lvlText w:val="•"/>
      <w:lvlJc w:val="left"/>
      <w:pPr>
        <w:ind w:left="1467" w:hanging="202"/>
      </w:pPr>
      <w:rPr>
        <w:rFonts w:hint="default"/>
        <w:lang w:val="en-US" w:eastAsia="en-US" w:bidi="ar-SA"/>
      </w:rPr>
    </w:lvl>
  </w:abstractNum>
  <w:abstractNum w:abstractNumId="36">
    <w:nsid w:val="2AE004D2"/>
    <w:multiLevelType w:val="hybridMultilevel"/>
    <w:tmpl w:val="5712CEAE"/>
    <w:lvl w:ilvl="0" w:tplc="73DC607E">
      <w:start w:val="1"/>
      <w:numFmt w:val="decimal"/>
      <w:lvlText w:val="(%1)"/>
      <w:lvlJc w:val="left"/>
      <w:pPr>
        <w:ind w:left="1088" w:hanging="40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C3C9018">
      <w:numFmt w:val="bullet"/>
      <w:lvlText w:val="•"/>
      <w:lvlJc w:val="left"/>
      <w:pPr>
        <w:ind w:left="1898" w:hanging="401"/>
      </w:pPr>
      <w:rPr>
        <w:rFonts w:hint="default"/>
        <w:lang w:val="en-US" w:eastAsia="en-US" w:bidi="ar-SA"/>
      </w:rPr>
    </w:lvl>
    <w:lvl w:ilvl="2" w:tplc="919EC94A">
      <w:numFmt w:val="bullet"/>
      <w:lvlText w:val="•"/>
      <w:lvlJc w:val="left"/>
      <w:pPr>
        <w:ind w:left="2717" w:hanging="401"/>
      </w:pPr>
      <w:rPr>
        <w:rFonts w:hint="default"/>
        <w:lang w:val="en-US" w:eastAsia="en-US" w:bidi="ar-SA"/>
      </w:rPr>
    </w:lvl>
    <w:lvl w:ilvl="3" w:tplc="A3509BE6">
      <w:numFmt w:val="bullet"/>
      <w:lvlText w:val="•"/>
      <w:lvlJc w:val="left"/>
      <w:pPr>
        <w:ind w:left="3536" w:hanging="401"/>
      </w:pPr>
      <w:rPr>
        <w:rFonts w:hint="default"/>
        <w:lang w:val="en-US" w:eastAsia="en-US" w:bidi="ar-SA"/>
      </w:rPr>
    </w:lvl>
    <w:lvl w:ilvl="4" w:tplc="538EE5A6">
      <w:numFmt w:val="bullet"/>
      <w:lvlText w:val="•"/>
      <w:lvlJc w:val="left"/>
      <w:pPr>
        <w:ind w:left="4355" w:hanging="401"/>
      </w:pPr>
      <w:rPr>
        <w:rFonts w:hint="default"/>
        <w:lang w:val="en-US" w:eastAsia="en-US" w:bidi="ar-SA"/>
      </w:rPr>
    </w:lvl>
    <w:lvl w:ilvl="5" w:tplc="8CE0F208">
      <w:numFmt w:val="bullet"/>
      <w:lvlText w:val="•"/>
      <w:lvlJc w:val="left"/>
      <w:pPr>
        <w:ind w:left="5173" w:hanging="401"/>
      </w:pPr>
      <w:rPr>
        <w:rFonts w:hint="default"/>
        <w:lang w:val="en-US" w:eastAsia="en-US" w:bidi="ar-SA"/>
      </w:rPr>
    </w:lvl>
    <w:lvl w:ilvl="6" w:tplc="A3382BA0">
      <w:numFmt w:val="bullet"/>
      <w:lvlText w:val="•"/>
      <w:lvlJc w:val="left"/>
      <w:pPr>
        <w:ind w:left="5992" w:hanging="401"/>
      </w:pPr>
      <w:rPr>
        <w:rFonts w:hint="default"/>
        <w:lang w:val="en-US" w:eastAsia="en-US" w:bidi="ar-SA"/>
      </w:rPr>
    </w:lvl>
    <w:lvl w:ilvl="7" w:tplc="024437E0">
      <w:numFmt w:val="bullet"/>
      <w:lvlText w:val="•"/>
      <w:lvlJc w:val="left"/>
      <w:pPr>
        <w:ind w:left="6811" w:hanging="401"/>
      </w:pPr>
      <w:rPr>
        <w:rFonts w:hint="default"/>
        <w:lang w:val="en-US" w:eastAsia="en-US" w:bidi="ar-SA"/>
      </w:rPr>
    </w:lvl>
    <w:lvl w:ilvl="8" w:tplc="FF306172">
      <w:numFmt w:val="bullet"/>
      <w:lvlText w:val="•"/>
      <w:lvlJc w:val="left"/>
      <w:pPr>
        <w:ind w:left="7630" w:hanging="401"/>
      </w:pPr>
      <w:rPr>
        <w:rFonts w:hint="default"/>
        <w:lang w:val="en-US" w:eastAsia="en-US" w:bidi="ar-SA"/>
      </w:rPr>
    </w:lvl>
  </w:abstractNum>
  <w:abstractNum w:abstractNumId="37">
    <w:nsid w:val="2AF41C2C"/>
    <w:multiLevelType w:val="hybridMultilevel"/>
    <w:tmpl w:val="FCB8B1C8"/>
    <w:lvl w:ilvl="0" w:tplc="F03499C8">
      <w:start w:val="2"/>
      <w:numFmt w:val="decimal"/>
      <w:lvlText w:val="(%1)"/>
      <w:lvlJc w:val="left"/>
      <w:pPr>
        <w:ind w:left="1019" w:hanging="45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0C60F58">
      <w:numFmt w:val="bullet"/>
      <w:lvlText w:val="•"/>
      <w:lvlJc w:val="left"/>
      <w:pPr>
        <w:ind w:left="1792" w:hanging="459"/>
      </w:pPr>
      <w:rPr>
        <w:rFonts w:hint="default"/>
        <w:lang w:val="en-US" w:eastAsia="en-US" w:bidi="ar-SA"/>
      </w:rPr>
    </w:lvl>
    <w:lvl w:ilvl="2" w:tplc="04CEADD8">
      <w:numFmt w:val="bullet"/>
      <w:lvlText w:val="•"/>
      <w:lvlJc w:val="left"/>
      <w:pPr>
        <w:ind w:left="2565" w:hanging="459"/>
      </w:pPr>
      <w:rPr>
        <w:rFonts w:hint="default"/>
        <w:lang w:val="en-US" w:eastAsia="en-US" w:bidi="ar-SA"/>
      </w:rPr>
    </w:lvl>
    <w:lvl w:ilvl="3" w:tplc="DE1A343E">
      <w:numFmt w:val="bullet"/>
      <w:lvlText w:val="•"/>
      <w:lvlJc w:val="left"/>
      <w:pPr>
        <w:ind w:left="3338" w:hanging="459"/>
      </w:pPr>
      <w:rPr>
        <w:rFonts w:hint="default"/>
        <w:lang w:val="en-US" w:eastAsia="en-US" w:bidi="ar-SA"/>
      </w:rPr>
    </w:lvl>
    <w:lvl w:ilvl="4" w:tplc="AE9658A6">
      <w:numFmt w:val="bullet"/>
      <w:lvlText w:val="•"/>
      <w:lvlJc w:val="left"/>
      <w:pPr>
        <w:ind w:left="4111" w:hanging="459"/>
      </w:pPr>
      <w:rPr>
        <w:rFonts w:hint="default"/>
        <w:lang w:val="en-US" w:eastAsia="en-US" w:bidi="ar-SA"/>
      </w:rPr>
    </w:lvl>
    <w:lvl w:ilvl="5" w:tplc="5EEA9CC2">
      <w:numFmt w:val="bullet"/>
      <w:lvlText w:val="•"/>
      <w:lvlJc w:val="left"/>
      <w:pPr>
        <w:ind w:left="4884" w:hanging="459"/>
      </w:pPr>
      <w:rPr>
        <w:rFonts w:hint="default"/>
        <w:lang w:val="en-US" w:eastAsia="en-US" w:bidi="ar-SA"/>
      </w:rPr>
    </w:lvl>
    <w:lvl w:ilvl="6" w:tplc="3A540A9A">
      <w:numFmt w:val="bullet"/>
      <w:lvlText w:val="•"/>
      <w:lvlJc w:val="left"/>
      <w:pPr>
        <w:ind w:left="5657" w:hanging="459"/>
      </w:pPr>
      <w:rPr>
        <w:rFonts w:hint="default"/>
        <w:lang w:val="en-US" w:eastAsia="en-US" w:bidi="ar-SA"/>
      </w:rPr>
    </w:lvl>
    <w:lvl w:ilvl="7" w:tplc="0D9699E6">
      <w:numFmt w:val="bullet"/>
      <w:lvlText w:val="•"/>
      <w:lvlJc w:val="left"/>
      <w:pPr>
        <w:ind w:left="6430" w:hanging="459"/>
      </w:pPr>
      <w:rPr>
        <w:rFonts w:hint="default"/>
        <w:lang w:val="en-US" w:eastAsia="en-US" w:bidi="ar-SA"/>
      </w:rPr>
    </w:lvl>
    <w:lvl w:ilvl="8" w:tplc="9560F730">
      <w:numFmt w:val="bullet"/>
      <w:lvlText w:val="•"/>
      <w:lvlJc w:val="left"/>
      <w:pPr>
        <w:ind w:left="7203" w:hanging="459"/>
      </w:pPr>
      <w:rPr>
        <w:rFonts w:hint="default"/>
        <w:lang w:val="en-US" w:eastAsia="en-US" w:bidi="ar-SA"/>
      </w:rPr>
    </w:lvl>
  </w:abstractNum>
  <w:abstractNum w:abstractNumId="38">
    <w:nsid w:val="2BFA60DD"/>
    <w:multiLevelType w:val="hybridMultilevel"/>
    <w:tmpl w:val="6CD82E9A"/>
    <w:lvl w:ilvl="0" w:tplc="42225F34">
      <w:start w:val="1"/>
      <w:numFmt w:val="lowerLetter"/>
      <w:lvlText w:val="%1."/>
      <w:lvlJc w:val="left"/>
      <w:pPr>
        <w:ind w:left="414" w:hanging="2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BFF48328">
      <w:numFmt w:val="bullet"/>
      <w:lvlText w:val="•"/>
      <w:lvlJc w:val="left"/>
      <w:pPr>
        <w:ind w:left="588" w:hanging="252"/>
      </w:pPr>
      <w:rPr>
        <w:rFonts w:hint="default"/>
        <w:lang w:val="en-US" w:eastAsia="en-US" w:bidi="ar-SA"/>
      </w:rPr>
    </w:lvl>
    <w:lvl w:ilvl="2" w:tplc="28A4652E">
      <w:numFmt w:val="bullet"/>
      <w:lvlText w:val="•"/>
      <w:lvlJc w:val="left"/>
      <w:pPr>
        <w:ind w:left="757" w:hanging="252"/>
      </w:pPr>
      <w:rPr>
        <w:rFonts w:hint="default"/>
        <w:lang w:val="en-US" w:eastAsia="en-US" w:bidi="ar-SA"/>
      </w:rPr>
    </w:lvl>
    <w:lvl w:ilvl="3" w:tplc="F7EA519E">
      <w:numFmt w:val="bullet"/>
      <w:lvlText w:val="•"/>
      <w:lvlJc w:val="left"/>
      <w:pPr>
        <w:ind w:left="925" w:hanging="252"/>
      </w:pPr>
      <w:rPr>
        <w:rFonts w:hint="default"/>
        <w:lang w:val="en-US" w:eastAsia="en-US" w:bidi="ar-SA"/>
      </w:rPr>
    </w:lvl>
    <w:lvl w:ilvl="4" w:tplc="86A28652">
      <w:numFmt w:val="bullet"/>
      <w:lvlText w:val="•"/>
      <w:lvlJc w:val="left"/>
      <w:pPr>
        <w:ind w:left="1094" w:hanging="252"/>
      </w:pPr>
      <w:rPr>
        <w:rFonts w:hint="default"/>
        <w:lang w:val="en-US" w:eastAsia="en-US" w:bidi="ar-SA"/>
      </w:rPr>
    </w:lvl>
    <w:lvl w:ilvl="5" w:tplc="71DA36B2">
      <w:numFmt w:val="bullet"/>
      <w:lvlText w:val="•"/>
      <w:lvlJc w:val="left"/>
      <w:pPr>
        <w:ind w:left="1262" w:hanging="252"/>
      </w:pPr>
      <w:rPr>
        <w:rFonts w:hint="default"/>
        <w:lang w:val="en-US" w:eastAsia="en-US" w:bidi="ar-SA"/>
      </w:rPr>
    </w:lvl>
    <w:lvl w:ilvl="6" w:tplc="D1622910">
      <w:numFmt w:val="bullet"/>
      <w:lvlText w:val="•"/>
      <w:lvlJc w:val="left"/>
      <w:pPr>
        <w:ind w:left="1431" w:hanging="252"/>
      </w:pPr>
      <w:rPr>
        <w:rFonts w:hint="default"/>
        <w:lang w:val="en-US" w:eastAsia="en-US" w:bidi="ar-SA"/>
      </w:rPr>
    </w:lvl>
    <w:lvl w:ilvl="7" w:tplc="9DA40790">
      <w:numFmt w:val="bullet"/>
      <w:lvlText w:val="•"/>
      <w:lvlJc w:val="left"/>
      <w:pPr>
        <w:ind w:left="1599" w:hanging="252"/>
      </w:pPr>
      <w:rPr>
        <w:rFonts w:hint="default"/>
        <w:lang w:val="en-US" w:eastAsia="en-US" w:bidi="ar-SA"/>
      </w:rPr>
    </w:lvl>
    <w:lvl w:ilvl="8" w:tplc="9D66F030">
      <w:numFmt w:val="bullet"/>
      <w:lvlText w:val="•"/>
      <w:lvlJc w:val="left"/>
      <w:pPr>
        <w:ind w:left="1768" w:hanging="252"/>
      </w:pPr>
      <w:rPr>
        <w:rFonts w:hint="default"/>
        <w:lang w:val="en-US" w:eastAsia="en-US" w:bidi="ar-SA"/>
      </w:rPr>
    </w:lvl>
  </w:abstractNum>
  <w:abstractNum w:abstractNumId="39">
    <w:nsid w:val="2C50283B"/>
    <w:multiLevelType w:val="hybridMultilevel"/>
    <w:tmpl w:val="1B12E7F4"/>
    <w:lvl w:ilvl="0" w:tplc="0F7A13E2">
      <w:start w:val="1"/>
      <w:numFmt w:val="decimal"/>
      <w:lvlText w:val="(%1)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F5EB08A">
      <w:numFmt w:val="bullet"/>
      <w:lvlText w:val="•"/>
      <w:lvlJc w:val="left"/>
      <w:pPr>
        <w:ind w:left="1788" w:hanging="420"/>
      </w:pPr>
      <w:rPr>
        <w:rFonts w:hint="default"/>
        <w:lang w:val="en-US" w:eastAsia="en-US" w:bidi="ar-SA"/>
      </w:rPr>
    </w:lvl>
    <w:lvl w:ilvl="2" w:tplc="15F487D6">
      <w:numFmt w:val="bullet"/>
      <w:lvlText w:val="•"/>
      <w:lvlJc w:val="left"/>
      <w:pPr>
        <w:ind w:left="2577" w:hanging="420"/>
      </w:pPr>
      <w:rPr>
        <w:rFonts w:hint="default"/>
        <w:lang w:val="en-US" w:eastAsia="en-US" w:bidi="ar-SA"/>
      </w:rPr>
    </w:lvl>
    <w:lvl w:ilvl="3" w:tplc="AE604EB4">
      <w:numFmt w:val="bullet"/>
      <w:lvlText w:val="•"/>
      <w:lvlJc w:val="left"/>
      <w:pPr>
        <w:ind w:left="3366" w:hanging="420"/>
      </w:pPr>
      <w:rPr>
        <w:rFonts w:hint="default"/>
        <w:lang w:val="en-US" w:eastAsia="en-US" w:bidi="ar-SA"/>
      </w:rPr>
    </w:lvl>
    <w:lvl w:ilvl="4" w:tplc="DA22FFE6">
      <w:numFmt w:val="bullet"/>
      <w:lvlText w:val="•"/>
      <w:lvlJc w:val="left"/>
      <w:pPr>
        <w:ind w:left="4155" w:hanging="420"/>
      </w:pPr>
      <w:rPr>
        <w:rFonts w:hint="default"/>
        <w:lang w:val="en-US" w:eastAsia="en-US" w:bidi="ar-SA"/>
      </w:rPr>
    </w:lvl>
    <w:lvl w:ilvl="5" w:tplc="ABC2D324">
      <w:numFmt w:val="bullet"/>
      <w:lvlText w:val="•"/>
      <w:lvlJc w:val="left"/>
      <w:pPr>
        <w:ind w:left="4943" w:hanging="420"/>
      </w:pPr>
      <w:rPr>
        <w:rFonts w:hint="default"/>
        <w:lang w:val="en-US" w:eastAsia="en-US" w:bidi="ar-SA"/>
      </w:rPr>
    </w:lvl>
    <w:lvl w:ilvl="6" w:tplc="845056DA">
      <w:numFmt w:val="bullet"/>
      <w:lvlText w:val="•"/>
      <w:lvlJc w:val="left"/>
      <w:pPr>
        <w:ind w:left="5732" w:hanging="420"/>
      </w:pPr>
      <w:rPr>
        <w:rFonts w:hint="default"/>
        <w:lang w:val="en-US" w:eastAsia="en-US" w:bidi="ar-SA"/>
      </w:rPr>
    </w:lvl>
    <w:lvl w:ilvl="7" w:tplc="4E742DA8">
      <w:numFmt w:val="bullet"/>
      <w:lvlText w:val="•"/>
      <w:lvlJc w:val="left"/>
      <w:pPr>
        <w:ind w:left="6521" w:hanging="420"/>
      </w:pPr>
      <w:rPr>
        <w:rFonts w:hint="default"/>
        <w:lang w:val="en-US" w:eastAsia="en-US" w:bidi="ar-SA"/>
      </w:rPr>
    </w:lvl>
    <w:lvl w:ilvl="8" w:tplc="DEECA73E">
      <w:numFmt w:val="bullet"/>
      <w:lvlText w:val="•"/>
      <w:lvlJc w:val="left"/>
      <w:pPr>
        <w:ind w:left="7310" w:hanging="420"/>
      </w:pPr>
      <w:rPr>
        <w:rFonts w:hint="default"/>
        <w:lang w:val="en-US" w:eastAsia="en-US" w:bidi="ar-SA"/>
      </w:rPr>
    </w:lvl>
  </w:abstractNum>
  <w:abstractNum w:abstractNumId="40">
    <w:nsid w:val="2CDF2C94"/>
    <w:multiLevelType w:val="hybridMultilevel"/>
    <w:tmpl w:val="DD3E1FDA"/>
    <w:lvl w:ilvl="0" w:tplc="3CF04F74">
      <w:start w:val="1"/>
      <w:numFmt w:val="decimal"/>
      <w:lvlText w:val="(%1)"/>
      <w:lvlJc w:val="left"/>
      <w:pPr>
        <w:ind w:left="660" w:hanging="482"/>
        <w:jc w:val="left"/>
      </w:pPr>
      <w:rPr>
        <w:rFonts w:hint="default"/>
        <w:w w:val="99"/>
        <w:lang w:val="en-US" w:eastAsia="en-US" w:bidi="ar-SA"/>
      </w:rPr>
    </w:lvl>
    <w:lvl w:ilvl="1" w:tplc="8F285DEC">
      <w:numFmt w:val="bullet"/>
      <w:lvlText w:val="•"/>
      <w:lvlJc w:val="left"/>
      <w:pPr>
        <w:ind w:left="1534" w:hanging="482"/>
      </w:pPr>
      <w:rPr>
        <w:rFonts w:hint="default"/>
        <w:lang w:val="en-US" w:eastAsia="en-US" w:bidi="ar-SA"/>
      </w:rPr>
    </w:lvl>
    <w:lvl w:ilvl="2" w:tplc="AE7A113C">
      <w:numFmt w:val="bullet"/>
      <w:lvlText w:val="•"/>
      <w:lvlJc w:val="left"/>
      <w:pPr>
        <w:ind w:left="2408" w:hanging="482"/>
      </w:pPr>
      <w:rPr>
        <w:rFonts w:hint="default"/>
        <w:lang w:val="en-US" w:eastAsia="en-US" w:bidi="ar-SA"/>
      </w:rPr>
    </w:lvl>
    <w:lvl w:ilvl="3" w:tplc="7D942E2A">
      <w:numFmt w:val="bullet"/>
      <w:lvlText w:val="•"/>
      <w:lvlJc w:val="left"/>
      <w:pPr>
        <w:ind w:left="3282" w:hanging="482"/>
      </w:pPr>
      <w:rPr>
        <w:rFonts w:hint="default"/>
        <w:lang w:val="en-US" w:eastAsia="en-US" w:bidi="ar-SA"/>
      </w:rPr>
    </w:lvl>
    <w:lvl w:ilvl="4" w:tplc="6130F156">
      <w:numFmt w:val="bullet"/>
      <w:lvlText w:val="•"/>
      <w:lvlJc w:val="left"/>
      <w:pPr>
        <w:ind w:left="4156" w:hanging="482"/>
      </w:pPr>
      <w:rPr>
        <w:rFonts w:hint="default"/>
        <w:lang w:val="en-US" w:eastAsia="en-US" w:bidi="ar-SA"/>
      </w:rPr>
    </w:lvl>
    <w:lvl w:ilvl="5" w:tplc="3896285C">
      <w:numFmt w:val="bullet"/>
      <w:lvlText w:val="•"/>
      <w:lvlJc w:val="left"/>
      <w:pPr>
        <w:ind w:left="5030" w:hanging="482"/>
      </w:pPr>
      <w:rPr>
        <w:rFonts w:hint="default"/>
        <w:lang w:val="en-US" w:eastAsia="en-US" w:bidi="ar-SA"/>
      </w:rPr>
    </w:lvl>
    <w:lvl w:ilvl="6" w:tplc="C074D984">
      <w:numFmt w:val="bullet"/>
      <w:lvlText w:val="•"/>
      <w:lvlJc w:val="left"/>
      <w:pPr>
        <w:ind w:left="5904" w:hanging="482"/>
      </w:pPr>
      <w:rPr>
        <w:rFonts w:hint="default"/>
        <w:lang w:val="en-US" w:eastAsia="en-US" w:bidi="ar-SA"/>
      </w:rPr>
    </w:lvl>
    <w:lvl w:ilvl="7" w:tplc="3318751C">
      <w:numFmt w:val="bullet"/>
      <w:lvlText w:val="•"/>
      <w:lvlJc w:val="left"/>
      <w:pPr>
        <w:ind w:left="6778" w:hanging="482"/>
      </w:pPr>
      <w:rPr>
        <w:rFonts w:hint="default"/>
        <w:lang w:val="en-US" w:eastAsia="en-US" w:bidi="ar-SA"/>
      </w:rPr>
    </w:lvl>
    <w:lvl w:ilvl="8" w:tplc="2C5414CE">
      <w:numFmt w:val="bullet"/>
      <w:lvlText w:val="•"/>
      <w:lvlJc w:val="left"/>
      <w:pPr>
        <w:ind w:left="7652" w:hanging="482"/>
      </w:pPr>
      <w:rPr>
        <w:rFonts w:hint="default"/>
        <w:lang w:val="en-US" w:eastAsia="en-US" w:bidi="ar-SA"/>
      </w:rPr>
    </w:lvl>
  </w:abstractNum>
  <w:abstractNum w:abstractNumId="41">
    <w:nsid w:val="2E2C0447"/>
    <w:multiLevelType w:val="hybridMultilevel"/>
    <w:tmpl w:val="B37873E6"/>
    <w:lvl w:ilvl="0" w:tplc="B970919C">
      <w:start w:val="1"/>
      <w:numFmt w:val="decimal"/>
      <w:lvlText w:val="%1."/>
      <w:lvlJc w:val="left"/>
      <w:pPr>
        <w:ind w:left="347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0F0C35E">
      <w:numFmt w:val="bullet"/>
      <w:lvlText w:val="•"/>
      <w:lvlJc w:val="left"/>
      <w:pPr>
        <w:ind w:left="466" w:hanging="180"/>
      </w:pPr>
      <w:rPr>
        <w:rFonts w:hint="default"/>
        <w:lang w:val="en-US" w:eastAsia="en-US" w:bidi="ar-SA"/>
      </w:rPr>
    </w:lvl>
    <w:lvl w:ilvl="2" w:tplc="9D069300">
      <w:numFmt w:val="bullet"/>
      <w:lvlText w:val="•"/>
      <w:lvlJc w:val="left"/>
      <w:pPr>
        <w:ind w:left="593" w:hanging="180"/>
      </w:pPr>
      <w:rPr>
        <w:rFonts w:hint="default"/>
        <w:lang w:val="en-US" w:eastAsia="en-US" w:bidi="ar-SA"/>
      </w:rPr>
    </w:lvl>
    <w:lvl w:ilvl="3" w:tplc="E47E4274">
      <w:numFmt w:val="bullet"/>
      <w:lvlText w:val="•"/>
      <w:lvlJc w:val="left"/>
      <w:pPr>
        <w:ind w:left="720" w:hanging="180"/>
      </w:pPr>
      <w:rPr>
        <w:rFonts w:hint="default"/>
        <w:lang w:val="en-US" w:eastAsia="en-US" w:bidi="ar-SA"/>
      </w:rPr>
    </w:lvl>
    <w:lvl w:ilvl="4" w:tplc="EA127CF4">
      <w:numFmt w:val="bullet"/>
      <w:lvlText w:val="•"/>
      <w:lvlJc w:val="left"/>
      <w:pPr>
        <w:ind w:left="846" w:hanging="180"/>
      </w:pPr>
      <w:rPr>
        <w:rFonts w:hint="default"/>
        <w:lang w:val="en-US" w:eastAsia="en-US" w:bidi="ar-SA"/>
      </w:rPr>
    </w:lvl>
    <w:lvl w:ilvl="5" w:tplc="1A406106">
      <w:numFmt w:val="bullet"/>
      <w:lvlText w:val="•"/>
      <w:lvlJc w:val="left"/>
      <w:pPr>
        <w:ind w:left="973" w:hanging="180"/>
      </w:pPr>
      <w:rPr>
        <w:rFonts w:hint="default"/>
        <w:lang w:val="en-US" w:eastAsia="en-US" w:bidi="ar-SA"/>
      </w:rPr>
    </w:lvl>
    <w:lvl w:ilvl="6" w:tplc="98347506">
      <w:numFmt w:val="bullet"/>
      <w:lvlText w:val="•"/>
      <w:lvlJc w:val="left"/>
      <w:pPr>
        <w:ind w:left="1100" w:hanging="180"/>
      </w:pPr>
      <w:rPr>
        <w:rFonts w:hint="default"/>
        <w:lang w:val="en-US" w:eastAsia="en-US" w:bidi="ar-SA"/>
      </w:rPr>
    </w:lvl>
    <w:lvl w:ilvl="7" w:tplc="DE3058B2">
      <w:numFmt w:val="bullet"/>
      <w:lvlText w:val="•"/>
      <w:lvlJc w:val="left"/>
      <w:pPr>
        <w:ind w:left="1226" w:hanging="180"/>
      </w:pPr>
      <w:rPr>
        <w:rFonts w:hint="default"/>
        <w:lang w:val="en-US" w:eastAsia="en-US" w:bidi="ar-SA"/>
      </w:rPr>
    </w:lvl>
    <w:lvl w:ilvl="8" w:tplc="1C368864">
      <w:numFmt w:val="bullet"/>
      <w:lvlText w:val="•"/>
      <w:lvlJc w:val="left"/>
      <w:pPr>
        <w:ind w:left="1353" w:hanging="180"/>
      </w:pPr>
      <w:rPr>
        <w:rFonts w:hint="default"/>
        <w:lang w:val="en-US" w:eastAsia="en-US" w:bidi="ar-SA"/>
      </w:rPr>
    </w:lvl>
  </w:abstractNum>
  <w:abstractNum w:abstractNumId="42">
    <w:nsid w:val="2F0B7257"/>
    <w:multiLevelType w:val="hybridMultilevel"/>
    <w:tmpl w:val="8A9ABD68"/>
    <w:lvl w:ilvl="0" w:tplc="E4DC54C4">
      <w:start w:val="5"/>
      <w:numFmt w:val="decimal"/>
      <w:lvlText w:val="(%1)"/>
      <w:lvlJc w:val="left"/>
      <w:pPr>
        <w:ind w:left="600" w:hanging="4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4427B80">
      <w:start w:val="1"/>
      <w:numFmt w:val="decimal"/>
      <w:lvlText w:val="(%2)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5BFE8230">
      <w:numFmt w:val="bullet"/>
      <w:lvlText w:val="•"/>
      <w:lvlJc w:val="left"/>
      <w:pPr>
        <w:ind w:left="1954" w:hanging="540"/>
      </w:pPr>
      <w:rPr>
        <w:rFonts w:hint="default"/>
        <w:lang w:val="en-US" w:eastAsia="en-US" w:bidi="ar-SA"/>
      </w:rPr>
    </w:lvl>
    <w:lvl w:ilvl="3" w:tplc="F0B62A9E">
      <w:numFmt w:val="bullet"/>
      <w:lvlText w:val="•"/>
      <w:lvlJc w:val="left"/>
      <w:pPr>
        <w:ind w:left="2788" w:hanging="540"/>
      </w:pPr>
      <w:rPr>
        <w:rFonts w:hint="default"/>
        <w:lang w:val="en-US" w:eastAsia="en-US" w:bidi="ar-SA"/>
      </w:rPr>
    </w:lvl>
    <w:lvl w:ilvl="4" w:tplc="618E1B3E">
      <w:numFmt w:val="bullet"/>
      <w:lvlText w:val="•"/>
      <w:lvlJc w:val="left"/>
      <w:pPr>
        <w:ind w:left="3622" w:hanging="540"/>
      </w:pPr>
      <w:rPr>
        <w:rFonts w:hint="default"/>
        <w:lang w:val="en-US" w:eastAsia="en-US" w:bidi="ar-SA"/>
      </w:rPr>
    </w:lvl>
    <w:lvl w:ilvl="5" w:tplc="8674B3D0">
      <w:numFmt w:val="bullet"/>
      <w:lvlText w:val="•"/>
      <w:lvlJc w:val="left"/>
      <w:pPr>
        <w:ind w:left="4456" w:hanging="540"/>
      </w:pPr>
      <w:rPr>
        <w:rFonts w:hint="default"/>
        <w:lang w:val="en-US" w:eastAsia="en-US" w:bidi="ar-SA"/>
      </w:rPr>
    </w:lvl>
    <w:lvl w:ilvl="6" w:tplc="AADA0FD0">
      <w:numFmt w:val="bullet"/>
      <w:lvlText w:val="•"/>
      <w:lvlJc w:val="left"/>
      <w:pPr>
        <w:ind w:left="5290" w:hanging="540"/>
      </w:pPr>
      <w:rPr>
        <w:rFonts w:hint="default"/>
        <w:lang w:val="en-US" w:eastAsia="en-US" w:bidi="ar-SA"/>
      </w:rPr>
    </w:lvl>
    <w:lvl w:ilvl="7" w:tplc="2466D5D6">
      <w:numFmt w:val="bullet"/>
      <w:lvlText w:val="•"/>
      <w:lvlJc w:val="left"/>
      <w:pPr>
        <w:ind w:left="6125" w:hanging="540"/>
      </w:pPr>
      <w:rPr>
        <w:rFonts w:hint="default"/>
        <w:lang w:val="en-US" w:eastAsia="en-US" w:bidi="ar-SA"/>
      </w:rPr>
    </w:lvl>
    <w:lvl w:ilvl="8" w:tplc="EA66FF32">
      <w:numFmt w:val="bullet"/>
      <w:lvlText w:val="•"/>
      <w:lvlJc w:val="left"/>
      <w:pPr>
        <w:ind w:left="6959" w:hanging="540"/>
      </w:pPr>
      <w:rPr>
        <w:rFonts w:hint="default"/>
        <w:lang w:val="en-US" w:eastAsia="en-US" w:bidi="ar-SA"/>
      </w:rPr>
    </w:lvl>
  </w:abstractNum>
  <w:abstractNum w:abstractNumId="43">
    <w:nsid w:val="2F935E8C"/>
    <w:multiLevelType w:val="hybridMultilevel"/>
    <w:tmpl w:val="B5BA2358"/>
    <w:lvl w:ilvl="0" w:tplc="67F47F3E">
      <w:start w:val="1"/>
      <w:numFmt w:val="decimal"/>
      <w:lvlText w:val="(%1)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33E48CE">
      <w:start w:val="1"/>
      <w:numFmt w:val="decimal"/>
      <w:lvlText w:val="(%2)"/>
      <w:lvlJc w:val="left"/>
      <w:pPr>
        <w:ind w:left="1235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5A3ACA06">
      <w:numFmt w:val="bullet"/>
      <w:lvlText w:val="•"/>
      <w:lvlJc w:val="left"/>
      <w:pPr>
        <w:ind w:left="2063" w:hanging="540"/>
      </w:pPr>
      <w:rPr>
        <w:rFonts w:hint="default"/>
        <w:lang w:val="en-US" w:eastAsia="en-US" w:bidi="ar-SA"/>
      </w:rPr>
    </w:lvl>
    <w:lvl w:ilvl="3" w:tplc="051A1738">
      <w:numFmt w:val="bullet"/>
      <w:lvlText w:val="•"/>
      <w:lvlJc w:val="left"/>
      <w:pPr>
        <w:ind w:left="2886" w:hanging="540"/>
      </w:pPr>
      <w:rPr>
        <w:rFonts w:hint="default"/>
        <w:lang w:val="en-US" w:eastAsia="en-US" w:bidi="ar-SA"/>
      </w:rPr>
    </w:lvl>
    <w:lvl w:ilvl="4" w:tplc="3A9E45B2">
      <w:numFmt w:val="bullet"/>
      <w:lvlText w:val="•"/>
      <w:lvlJc w:val="left"/>
      <w:pPr>
        <w:ind w:left="3709" w:hanging="540"/>
      </w:pPr>
      <w:rPr>
        <w:rFonts w:hint="default"/>
        <w:lang w:val="en-US" w:eastAsia="en-US" w:bidi="ar-SA"/>
      </w:rPr>
    </w:lvl>
    <w:lvl w:ilvl="5" w:tplc="1538812E">
      <w:numFmt w:val="bullet"/>
      <w:lvlText w:val="•"/>
      <w:lvlJc w:val="left"/>
      <w:pPr>
        <w:ind w:left="4532" w:hanging="540"/>
      </w:pPr>
      <w:rPr>
        <w:rFonts w:hint="default"/>
        <w:lang w:val="en-US" w:eastAsia="en-US" w:bidi="ar-SA"/>
      </w:rPr>
    </w:lvl>
    <w:lvl w:ilvl="6" w:tplc="294494F6">
      <w:numFmt w:val="bullet"/>
      <w:lvlText w:val="•"/>
      <w:lvlJc w:val="left"/>
      <w:pPr>
        <w:ind w:left="5356" w:hanging="540"/>
      </w:pPr>
      <w:rPr>
        <w:rFonts w:hint="default"/>
        <w:lang w:val="en-US" w:eastAsia="en-US" w:bidi="ar-SA"/>
      </w:rPr>
    </w:lvl>
    <w:lvl w:ilvl="7" w:tplc="229AF6B4">
      <w:numFmt w:val="bullet"/>
      <w:lvlText w:val="•"/>
      <w:lvlJc w:val="left"/>
      <w:pPr>
        <w:ind w:left="6179" w:hanging="540"/>
      </w:pPr>
      <w:rPr>
        <w:rFonts w:hint="default"/>
        <w:lang w:val="en-US" w:eastAsia="en-US" w:bidi="ar-SA"/>
      </w:rPr>
    </w:lvl>
    <w:lvl w:ilvl="8" w:tplc="F58C9ACC">
      <w:numFmt w:val="bullet"/>
      <w:lvlText w:val="•"/>
      <w:lvlJc w:val="left"/>
      <w:pPr>
        <w:ind w:left="7002" w:hanging="540"/>
      </w:pPr>
      <w:rPr>
        <w:rFonts w:hint="default"/>
        <w:lang w:val="en-US" w:eastAsia="en-US" w:bidi="ar-SA"/>
      </w:rPr>
    </w:lvl>
  </w:abstractNum>
  <w:abstractNum w:abstractNumId="44">
    <w:nsid w:val="30E7472A"/>
    <w:multiLevelType w:val="hybridMultilevel"/>
    <w:tmpl w:val="AEA0B966"/>
    <w:lvl w:ilvl="0" w:tplc="F04058A0">
      <w:numFmt w:val="bullet"/>
      <w:lvlText w:val="-"/>
      <w:lvlJc w:val="left"/>
      <w:pPr>
        <w:ind w:left="412" w:hanging="3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48ED9E0">
      <w:numFmt w:val="bullet"/>
      <w:lvlText w:val="•"/>
      <w:lvlJc w:val="left"/>
      <w:pPr>
        <w:ind w:left="711" w:hanging="321"/>
      </w:pPr>
      <w:rPr>
        <w:rFonts w:hint="default"/>
        <w:lang w:val="en-US" w:eastAsia="en-US" w:bidi="ar-SA"/>
      </w:rPr>
    </w:lvl>
    <w:lvl w:ilvl="2" w:tplc="E5D822B0">
      <w:numFmt w:val="bullet"/>
      <w:lvlText w:val="•"/>
      <w:lvlJc w:val="left"/>
      <w:pPr>
        <w:ind w:left="1003" w:hanging="321"/>
      </w:pPr>
      <w:rPr>
        <w:rFonts w:hint="default"/>
        <w:lang w:val="en-US" w:eastAsia="en-US" w:bidi="ar-SA"/>
      </w:rPr>
    </w:lvl>
    <w:lvl w:ilvl="3" w:tplc="38A44F12">
      <w:numFmt w:val="bullet"/>
      <w:lvlText w:val="•"/>
      <w:lvlJc w:val="left"/>
      <w:pPr>
        <w:ind w:left="1295" w:hanging="321"/>
      </w:pPr>
      <w:rPr>
        <w:rFonts w:hint="default"/>
        <w:lang w:val="en-US" w:eastAsia="en-US" w:bidi="ar-SA"/>
      </w:rPr>
    </w:lvl>
    <w:lvl w:ilvl="4" w:tplc="F52E8A56">
      <w:numFmt w:val="bullet"/>
      <w:lvlText w:val="•"/>
      <w:lvlJc w:val="left"/>
      <w:pPr>
        <w:ind w:left="1587" w:hanging="321"/>
      </w:pPr>
      <w:rPr>
        <w:rFonts w:hint="default"/>
        <w:lang w:val="en-US" w:eastAsia="en-US" w:bidi="ar-SA"/>
      </w:rPr>
    </w:lvl>
    <w:lvl w:ilvl="5" w:tplc="ADF8863A">
      <w:numFmt w:val="bullet"/>
      <w:lvlText w:val="•"/>
      <w:lvlJc w:val="left"/>
      <w:pPr>
        <w:ind w:left="1879" w:hanging="321"/>
      </w:pPr>
      <w:rPr>
        <w:rFonts w:hint="default"/>
        <w:lang w:val="en-US" w:eastAsia="en-US" w:bidi="ar-SA"/>
      </w:rPr>
    </w:lvl>
    <w:lvl w:ilvl="6" w:tplc="C1685680">
      <w:numFmt w:val="bullet"/>
      <w:lvlText w:val="•"/>
      <w:lvlJc w:val="left"/>
      <w:pPr>
        <w:ind w:left="2171" w:hanging="321"/>
      </w:pPr>
      <w:rPr>
        <w:rFonts w:hint="default"/>
        <w:lang w:val="en-US" w:eastAsia="en-US" w:bidi="ar-SA"/>
      </w:rPr>
    </w:lvl>
    <w:lvl w:ilvl="7" w:tplc="E0D872F2">
      <w:numFmt w:val="bullet"/>
      <w:lvlText w:val="•"/>
      <w:lvlJc w:val="left"/>
      <w:pPr>
        <w:ind w:left="2463" w:hanging="321"/>
      </w:pPr>
      <w:rPr>
        <w:rFonts w:hint="default"/>
        <w:lang w:val="en-US" w:eastAsia="en-US" w:bidi="ar-SA"/>
      </w:rPr>
    </w:lvl>
    <w:lvl w:ilvl="8" w:tplc="1EBA0C5A">
      <w:numFmt w:val="bullet"/>
      <w:lvlText w:val="•"/>
      <w:lvlJc w:val="left"/>
      <w:pPr>
        <w:ind w:left="2755" w:hanging="321"/>
      </w:pPr>
      <w:rPr>
        <w:rFonts w:hint="default"/>
        <w:lang w:val="en-US" w:eastAsia="en-US" w:bidi="ar-SA"/>
      </w:rPr>
    </w:lvl>
  </w:abstractNum>
  <w:abstractNum w:abstractNumId="45">
    <w:nsid w:val="31704BC0"/>
    <w:multiLevelType w:val="hybridMultilevel"/>
    <w:tmpl w:val="7BFC084E"/>
    <w:lvl w:ilvl="0" w:tplc="D780E508">
      <w:start w:val="1"/>
      <w:numFmt w:val="decimal"/>
      <w:lvlText w:val="%1."/>
      <w:lvlJc w:val="left"/>
      <w:pPr>
        <w:ind w:left="378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2436941E">
      <w:numFmt w:val="bullet"/>
      <w:lvlText w:val="•"/>
      <w:lvlJc w:val="left"/>
      <w:pPr>
        <w:ind w:left="516" w:hanging="252"/>
      </w:pPr>
      <w:rPr>
        <w:rFonts w:hint="default"/>
        <w:lang w:val="en-US" w:eastAsia="en-US" w:bidi="ar-SA"/>
      </w:rPr>
    </w:lvl>
    <w:lvl w:ilvl="2" w:tplc="BBE85988">
      <w:numFmt w:val="bullet"/>
      <w:lvlText w:val="•"/>
      <w:lvlJc w:val="left"/>
      <w:pPr>
        <w:ind w:left="653" w:hanging="252"/>
      </w:pPr>
      <w:rPr>
        <w:rFonts w:hint="default"/>
        <w:lang w:val="en-US" w:eastAsia="en-US" w:bidi="ar-SA"/>
      </w:rPr>
    </w:lvl>
    <w:lvl w:ilvl="3" w:tplc="3C60971A">
      <w:numFmt w:val="bullet"/>
      <w:lvlText w:val="•"/>
      <w:lvlJc w:val="left"/>
      <w:pPr>
        <w:ind w:left="790" w:hanging="252"/>
      </w:pPr>
      <w:rPr>
        <w:rFonts w:hint="default"/>
        <w:lang w:val="en-US" w:eastAsia="en-US" w:bidi="ar-SA"/>
      </w:rPr>
    </w:lvl>
    <w:lvl w:ilvl="4" w:tplc="30DCC95E">
      <w:numFmt w:val="bullet"/>
      <w:lvlText w:val="•"/>
      <w:lvlJc w:val="left"/>
      <w:pPr>
        <w:ind w:left="927" w:hanging="252"/>
      </w:pPr>
      <w:rPr>
        <w:rFonts w:hint="default"/>
        <w:lang w:val="en-US" w:eastAsia="en-US" w:bidi="ar-SA"/>
      </w:rPr>
    </w:lvl>
    <w:lvl w:ilvl="5" w:tplc="D26AA684">
      <w:numFmt w:val="bullet"/>
      <w:lvlText w:val="•"/>
      <w:lvlJc w:val="left"/>
      <w:pPr>
        <w:ind w:left="1064" w:hanging="252"/>
      </w:pPr>
      <w:rPr>
        <w:rFonts w:hint="default"/>
        <w:lang w:val="en-US" w:eastAsia="en-US" w:bidi="ar-SA"/>
      </w:rPr>
    </w:lvl>
    <w:lvl w:ilvl="6" w:tplc="8BB4DAF6">
      <w:numFmt w:val="bullet"/>
      <w:lvlText w:val="•"/>
      <w:lvlJc w:val="left"/>
      <w:pPr>
        <w:ind w:left="1201" w:hanging="252"/>
      </w:pPr>
      <w:rPr>
        <w:rFonts w:hint="default"/>
        <w:lang w:val="en-US" w:eastAsia="en-US" w:bidi="ar-SA"/>
      </w:rPr>
    </w:lvl>
    <w:lvl w:ilvl="7" w:tplc="A978099C">
      <w:numFmt w:val="bullet"/>
      <w:lvlText w:val="•"/>
      <w:lvlJc w:val="left"/>
      <w:pPr>
        <w:ind w:left="1338" w:hanging="252"/>
      </w:pPr>
      <w:rPr>
        <w:rFonts w:hint="default"/>
        <w:lang w:val="en-US" w:eastAsia="en-US" w:bidi="ar-SA"/>
      </w:rPr>
    </w:lvl>
    <w:lvl w:ilvl="8" w:tplc="FB7A0C20">
      <w:numFmt w:val="bullet"/>
      <w:lvlText w:val="•"/>
      <w:lvlJc w:val="left"/>
      <w:pPr>
        <w:ind w:left="1475" w:hanging="252"/>
      </w:pPr>
      <w:rPr>
        <w:rFonts w:hint="default"/>
        <w:lang w:val="en-US" w:eastAsia="en-US" w:bidi="ar-SA"/>
      </w:rPr>
    </w:lvl>
  </w:abstractNum>
  <w:abstractNum w:abstractNumId="46">
    <w:nsid w:val="333E114A"/>
    <w:multiLevelType w:val="hybridMultilevel"/>
    <w:tmpl w:val="E38AC582"/>
    <w:lvl w:ilvl="0" w:tplc="A9B659E6">
      <w:start w:val="1"/>
      <w:numFmt w:val="decimal"/>
      <w:lvlText w:val="%1."/>
      <w:lvlJc w:val="left"/>
      <w:pPr>
        <w:ind w:left="462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668A421C">
      <w:numFmt w:val="bullet"/>
      <w:lvlText w:val="•"/>
      <w:lvlJc w:val="left"/>
      <w:pPr>
        <w:ind w:left="586" w:hanging="252"/>
      </w:pPr>
      <w:rPr>
        <w:rFonts w:hint="default"/>
        <w:lang w:val="en-US" w:eastAsia="en-US" w:bidi="ar-SA"/>
      </w:rPr>
    </w:lvl>
    <w:lvl w:ilvl="2" w:tplc="BF8CD25C">
      <w:numFmt w:val="bullet"/>
      <w:lvlText w:val="•"/>
      <w:lvlJc w:val="left"/>
      <w:pPr>
        <w:ind w:left="712" w:hanging="252"/>
      </w:pPr>
      <w:rPr>
        <w:rFonts w:hint="default"/>
        <w:lang w:val="en-US" w:eastAsia="en-US" w:bidi="ar-SA"/>
      </w:rPr>
    </w:lvl>
    <w:lvl w:ilvl="3" w:tplc="C082C0D8">
      <w:numFmt w:val="bullet"/>
      <w:lvlText w:val="•"/>
      <w:lvlJc w:val="left"/>
      <w:pPr>
        <w:ind w:left="839" w:hanging="252"/>
      </w:pPr>
      <w:rPr>
        <w:rFonts w:hint="default"/>
        <w:lang w:val="en-US" w:eastAsia="en-US" w:bidi="ar-SA"/>
      </w:rPr>
    </w:lvl>
    <w:lvl w:ilvl="4" w:tplc="D454183C">
      <w:numFmt w:val="bullet"/>
      <w:lvlText w:val="•"/>
      <w:lvlJc w:val="left"/>
      <w:pPr>
        <w:ind w:left="965" w:hanging="252"/>
      </w:pPr>
      <w:rPr>
        <w:rFonts w:hint="default"/>
        <w:lang w:val="en-US" w:eastAsia="en-US" w:bidi="ar-SA"/>
      </w:rPr>
    </w:lvl>
    <w:lvl w:ilvl="5" w:tplc="02F23592">
      <w:numFmt w:val="bullet"/>
      <w:lvlText w:val="•"/>
      <w:lvlJc w:val="left"/>
      <w:pPr>
        <w:ind w:left="1092" w:hanging="252"/>
      </w:pPr>
      <w:rPr>
        <w:rFonts w:hint="default"/>
        <w:lang w:val="en-US" w:eastAsia="en-US" w:bidi="ar-SA"/>
      </w:rPr>
    </w:lvl>
    <w:lvl w:ilvl="6" w:tplc="AFB8AC14">
      <w:numFmt w:val="bullet"/>
      <w:lvlText w:val="•"/>
      <w:lvlJc w:val="left"/>
      <w:pPr>
        <w:ind w:left="1218" w:hanging="252"/>
      </w:pPr>
      <w:rPr>
        <w:rFonts w:hint="default"/>
        <w:lang w:val="en-US" w:eastAsia="en-US" w:bidi="ar-SA"/>
      </w:rPr>
    </w:lvl>
    <w:lvl w:ilvl="7" w:tplc="206C2D12">
      <w:numFmt w:val="bullet"/>
      <w:lvlText w:val="•"/>
      <w:lvlJc w:val="left"/>
      <w:pPr>
        <w:ind w:left="1344" w:hanging="252"/>
      </w:pPr>
      <w:rPr>
        <w:rFonts w:hint="default"/>
        <w:lang w:val="en-US" w:eastAsia="en-US" w:bidi="ar-SA"/>
      </w:rPr>
    </w:lvl>
    <w:lvl w:ilvl="8" w:tplc="93C43DC2">
      <w:numFmt w:val="bullet"/>
      <w:lvlText w:val="•"/>
      <w:lvlJc w:val="left"/>
      <w:pPr>
        <w:ind w:left="1471" w:hanging="252"/>
      </w:pPr>
      <w:rPr>
        <w:rFonts w:hint="default"/>
        <w:lang w:val="en-US" w:eastAsia="en-US" w:bidi="ar-SA"/>
      </w:rPr>
    </w:lvl>
  </w:abstractNum>
  <w:abstractNum w:abstractNumId="47">
    <w:nsid w:val="33C71758"/>
    <w:multiLevelType w:val="hybridMultilevel"/>
    <w:tmpl w:val="7854B6F6"/>
    <w:lvl w:ilvl="0" w:tplc="ABAC6828">
      <w:start w:val="1"/>
      <w:numFmt w:val="lowerLetter"/>
      <w:lvlText w:val="%1."/>
      <w:lvlJc w:val="left"/>
      <w:pPr>
        <w:ind w:left="661" w:hanging="37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52AC18D8">
      <w:numFmt w:val="bullet"/>
      <w:lvlText w:val="•"/>
      <w:lvlJc w:val="left"/>
      <w:pPr>
        <w:ind w:left="925" w:hanging="376"/>
      </w:pPr>
      <w:rPr>
        <w:rFonts w:hint="default"/>
        <w:lang w:val="en-US" w:eastAsia="en-US" w:bidi="ar-SA"/>
      </w:rPr>
    </w:lvl>
    <w:lvl w:ilvl="2" w:tplc="696A6A6E">
      <w:numFmt w:val="bullet"/>
      <w:lvlText w:val="•"/>
      <w:lvlJc w:val="left"/>
      <w:pPr>
        <w:ind w:left="1190" w:hanging="376"/>
      </w:pPr>
      <w:rPr>
        <w:rFonts w:hint="default"/>
        <w:lang w:val="en-US" w:eastAsia="en-US" w:bidi="ar-SA"/>
      </w:rPr>
    </w:lvl>
    <w:lvl w:ilvl="3" w:tplc="7F3A6AF8">
      <w:numFmt w:val="bullet"/>
      <w:lvlText w:val="•"/>
      <w:lvlJc w:val="left"/>
      <w:pPr>
        <w:ind w:left="1455" w:hanging="376"/>
      </w:pPr>
      <w:rPr>
        <w:rFonts w:hint="default"/>
        <w:lang w:val="en-US" w:eastAsia="en-US" w:bidi="ar-SA"/>
      </w:rPr>
    </w:lvl>
    <w:lvl w:ilvl="4" w:tplc="39388502">
      <w:numFmt w:val="bullet"/>
      <w:lvlText w:val="•"/>
      <w:lvlJc w:val="left"/>
      <w:pPr>
        <w:ind w:left="1720" w:hanging="376"/>
      </w:pPr>
      <w:rPr>
        <w:rFonts w:hint="default"/>
        <w:lang w:val="en-US" w:eastAsia="en-US" w:bidi="ar-SA"/>
      </w:rPr>
    </w:lvl>
    <w:lvl w:ilvl="5" w:tplc="10E6B298">
      <w:numFmt w:val="bullet"/>
      <w:lvlText w:val="•"/>
      <w:lvlJc w:val="left"/>
      <w:pPr>
        <w:ind w:left="1985" w:hanging="376"/>
      </w:pPr>
      <w:rPr>
        <w:rFonts w:hint="default"/>
        <w:lang w:val="en-US" w:eastAsia="en-US" w:bidi="ar-SA"/>
      </w:rPr>
    </w:lvl>
    <w:lvl w:ilvl="6" w:tplc="0C520B92">
      <w:numFmt w:val="bullet"/>
      <w:lvlText w:val="•"/>
      <w:lvlJc w:val="left"/>
      <w:pPr>
        <w:ind w:left="2250" w:hanging="376"/>
      </w:pPr>
      <w:rPr>
        <w:rFonts w:hint="default"/>
        <w:lang w:val="en-US" w:eastAsia="en-US" w:bidi="ar-SA"/>
      </w:rPr>
    </w:lvl>
    <w:lvl w:ilvl="7" w:tplc="45EAB160">
      <w:numFmt w:val="bullet"/>
      <w:lvlText w:val="•"/>
      <w:lvlJc w:val="left"/>
      <w:pPr>
        <w:ind w:left="2515" w:hanging="376"/>
      </w:pPr>
      <w:rPr>
        <w:rFonts w:hint="default"/>
        <w:lang w:val="en-US" w:eastAsia="en-US" w:bidi="ar-SA"/>
      </w:rPr>
    </w:lvl>
    <w:lvl w:ilvl="8" w:tplc="640C8A92">
      <w:numFmt w:val="bullet"/>
      <w:lvlText w:val="•"/>
      <w:lvlJc w:val="left"/>
      <w:pPr>
        <w:ind w:left="2780" w:hanging="376"/>
      </w:pPr>
      <w:rPr>
        <w:rFonts w:hint="default"/>
        <w:lang w:val="en-US" w:eastAsia="en-US" w:bidi="ar-SA"/>
      </w:rPr>
    </w:lvl>
  </w:abstractNum>
  <w:abstractNum w:abstractNumId="48">
    <w:nsid w:val="34BB1D7E"/>
    <w:multiLevelType w:val="hybridMultilevel"/>
    <w:tmpl w:val="36BE69CC"/>
    <w:lvl w:ilvl="0" w:tplc="43B850F6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5189D12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38AEB458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007CF0A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765413FC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EA8E10C4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84ECCE52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AFF61BFC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130274D6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49">
    <w:nsid w:val="355A78B0"/>
    <w:multiLevelType w:val="hybridMultilevel"/>
    <w:tmpl w:val="9EA49DBE"/>
    <w:lvl w:ilvl="0" w:tplc="F2CCFCB0">
      <w:start w:val="1"/>
      <w:numFmt w:val="decimal"/>
      <w:lvlText w:val="(%1)"/>
      <w:lvlJc w:val="left"/>
      <w:pPr>
        <w:ind w:left="948" w:hanging="39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F02518E">
      <w:numFmt w:val="bullet"/>
      <w:lvlText w:val="•"/>
      <w:lvlJc w:val="left"/>
      <w:pPr>
        <w:ind w:left="1734" w:hanging="398"/>
      </w:pPr>
      <w:rPr>
        <w:rFonts w:hint="default"/>
        <w:lang w:val="en-US" w:eastAsia="en-US" w:bidi="ar-SA"/>
      </w:rPr>
    </w:lvl>
    <w:lvl w:ilvl="2" w:tplc="43AED062">
      <w:numFmt w:val="bullet"/>
      <w:lvlText w:val="•"/>
      <w:lvlJc w:val="left"/>
      <w:pPr>
        <w:ind w:left="2529" w:hanging="398"/>
      </w:pPr>
      <w:rPr>
        <w:rFonts w:hint="default"/>
        <w:lang w:val="en-US" w:eastAsia="en-US" w:bidi="ar-SA"/>
      </w:rPr>
    </w:lvl>
    <w:lvl w:ilvl="3" w:tplc="EFF67194">
      <w:numFmt w:val="bullet"/>
      <w:lvlText w:val="•"/>
      <w:lvlJc w:val="left"/>
      <w:pPr>
        <w:ind w:left="3324" w:hanging="398"/>
      </w:pPr>
      <w:rPr>
        <w:rFonts w:hint="default"/>
        <w:lang w:val="en-US" w:eastAsia="en-US" w:bidi="ar-SA"/>
      </w:rPr>
    </w:lvl>
    <w:lvl w:ilvl="4" w:tplc="BE2C4B1C">
      <w:numFmt w:val="bullet"/>
      <w:lvlText w:val="•"/>
      <w:lvlJc w:val="left"/>
      <w:pPr>
        <w:ind w:left="4119" w:hanging="398"/>
      </w:pPr>
      <w:rPr>
        <w:rFonts w:hint="default"/>
        <w:lang w:val="en-US" w:eastAsia="en-US" w:bidi="ar-SA"/>
      </w:rPr>
    </w:lvl>
    <w:lvl w:ilvl="5" w:tplc="CAB05074">
      <w:numFmt w:val="bullet"/>
      <w:lvlText w:val="•"/>
      <w:lvlJc w:val="left"/>
      <w:pPr>
        <w:ind w:left="4913" w:hanging="398"/>
      </w:pPr>
      <w:rPr>
        <w:rFonts w:hint="default"/>
        <w:lang w:val="en-US" w:eastAsia="en-US" w:bidi="ar-SA"/>
      </w:rPr>
    </w:lvl>
    <w:lvl w:ilvl="6" w:tplc="DCF4FC9E">
      <w:numFmt w:val="bullet"/>
      <w:lvlText w:val="•"/>
      <w:lvlJc w:val="left"/>
      <w:pPr>
        <w:ind w:left="5708" w:hanging="398"/>
      </w:pPr>
      <w:rPr>
        <w:rFonts w:hint="default"/>
        <w:lang w:val="en-US" w:eastAsia="en-US" w:bidi="ar-SA"/>
      </w:rPr>
    </w:lvl>
    <w:lvl w:ilvl="7" w:tplc="DBB434CA">
      <w:numFmt w:val="bullet"/>
      <w:lvlText w:val="•"/>
      <w:lvlJc w:val="left"/>
      <w:pPr>
        <w:ind w:left="6503" w:hanging="398"/>
      </w:pPr>
      <w:rPr>
        <w:rFonts w:hint="default"/>
        <w:lang w:val="en-US" w:eastAsia="en-US" w:bidi="ar-SA"/>
      </w:rPr>
    </w:lvl>
    <w:lvl w:ilvl="8" w:tplc="7F764AEA">
      <w:numFmt w:val="bullet"/>
      <w:lvlText w:val="•"/>
      <w:lvlJc w:val="left"/>
      <w:pPr>
        <w:ind w:left="7298" w:hanging="398"/>
      </w:pPr>
      <w:rPr>
        <w:rFonts w:hint="default"/>
        <w:lang w:val="en-US" w:eastAsia="en-US" w:bidi="ar-SA"/>
      </w:rPr>
    </w:lvl>
  </w:abstractNum>
  <w:abstractNum w:abstractNumId="50">
    <w:nsid w:val="357B7433"/>
    <w:multiLevelType w:val="hybridMultilevel"/>
    <w:tmpl w:val="37D69A20"/>
    <w:lvl w:ilvl="0" w:tplc="2CD8B78E">
      <w:start w:val="1"/>
      <w:numFmt w:val="decimal"/>
      <w:lvlText w:val="%1."/>
      <w:lvlJc w:val="left"/>
      <w:pPr>
        <w:ind w:left="1067" w:hanging="360"/>
        <w:jc w:val="left"/>
      </w:pPr>
      <w:rPr>
        <w:rFonts w:hint="default"/>
        <w:w w:val="99"/>
        <w:lang w:val="en-US" w:eastAsia="en-US" w:bidi="ar-SA"/>
      </w:rPr>
    </w:lvl>
    <w:lvl w:ilvl="1" w:tplc="7420686C">
      <w:start w:val="1"/>
      <w:numFmt w:val="decimal"/>
      <w:lvlText w:val="(%2)"/>
      <w:lvlJc w:val="left"/>
      <w:pPr>
        <w:ind w:left="1488" w:hanging="420"/>
        <w:jc w:val="left"/>
      </w:pPr>
      <w:rPr>
        <w:rFonts w:hint="default"/>
        <w:w w:val="99"/>
        <w:lang w:val="en-US" w:eastAsia="en-US" w:bidi="ar-SA"/>
      </w:rPr>
    </w:lvl>
    <w:lvl w:ilvl="2" w:tplc="67C0B1C8">
      <w:numFmt w:val="bullet"/>
      <w:lvlText w:val="•"/>
      <w:lvlJc w:val="left"/>
      <w:pPr>
        <w:ind w:left="1480" w:hanging="420"/>
      </w:pPr>
      <w:rPr>
        <w:rFonts w:hint="default"/>
        <w:lang w:val="en-US" w:eastAsia="en-US" w:bidi="ar-SA"/>
      </w:rPr>
    </w:lvl>
    <w:lvl w:ilvl="3" w:tplc="B7FE336E">
      <w:numFmt w:val="bullet"/>
      <w:lvlText w:val="•"/>
      <w:lvlJc w:val="left"/>
      <w:pPr>
        <w:ind w:left="2523" w:hanging="420"/>
      </w:pPr>
      <w:rPr>
        <w:rFonts w:hint="default"/>
        <w:lang w:val="en-US" w:eastAsia="en-US" w:bidi="ar-SA"/>
      </w:rPr>
    </w:lvl>
    <w:lvl w:ilvl="4" w:tplc="5F48CBF0">
      <w:numFmt w:val="bullet"/>
      <w:lvlText w:val="•"/>
      <w:lvlJc w:val="left"/>
      <w:pPr>
        <w:ind w:left="3566" w:hanging="420"/>
      </w:pPr>
      <w:rPr>
        <w:rFonts w:hint="default"/>
        <w:lang w:val="en-US" w:eastAsia="en-US" w:bidi="ar-SA"/>
      </w:rPr>
    </w:lvl>
    <w:lvl w:ilvl="5" w:tplc="3B989DC0">
      <w:numFmt w:val="bullet"/>
      <w:lvlText w:val="•"/>
      <w:lvlJc w:val="left"/>
      <w:pPr>
        <w:ind w:left="4610" w:hanging="420"/>
      </w:pPr>
      <w:rPr>
        <w:rFonts w:hint="default"/>
        <w:lang w:val="en-US" w:eastAsia="en-US" w:bidi="ar-SA"/>
      </w:rPr>
    </w:lvl>
    <w:lvl w:ilvl="6" w:tplc="6862D42A">
      <w:numFmt w:val="bullet"/>
      <w:lvlText w:val="•"/>
      <w:lvlJc w:val="left"/>
      <w:pPr>
        <w:ind w:left="5653" w:hanging="420"/>
      </w:pPr>
      <w:rPr>
        <w:rFonts w:hint="default"/>
        <w:lang w:val="en-US" w:eastAsia="en-US" w:bidi="ar-SA"/>
      </w:rPr>
    </w:lvl>
    <w:lvl w:ilvl="7" w:tplc="072EE85C">
      <w:numFmt w:val="bullet"/>
      <w:lvlText w:val="•"/>
      <w:lvlJc w:val="left"/>
      <w:pPr>
        <w:ind w:left="6697" w:hanging="420"/>
      </w:pPr>
      <w:rPr>
        <w:rFonts w:hint="default"/>
        <w:lang w:val="en-US" w:eastAsia="en-US" w:bidi="ar-SA"/>
      </w:rPr>
    </w:lvl>
    <w:lvl w:ilvl="8" w:tplc="9DF400E0">
      <w:numFmt w:val="bullet"/>
      <w:lvlText w:val="•"/>
      <w:lvlJc w:val="left"/>
      <w:pPr>
        <w:ind w:left="7740" w:hanging="420"/>
      </w:pPr>
      <w:rPr>
        <w:rFonts w:hint="default"/>
        <w:lang w:val="en-US" w:eastAsia="en-US" w:bidi="ar-SA"/>
      </w:rPr>
    </w:lvl>
  </w:abstractNum>
  <w:abstractNum w:abstractNumId="51">
    <w:nsid w:val="365E6390"/>
    <w:multiLevelType w:val="hybridMultilevel"/>
    <w:tmpl w:val="CB60B9CC"/>
    <w:lvl w:ilvl="0" w:tplc="744AA0AE">
      <w:start w:val="1"/>
      <w:numFmt w:val="decimal"/>
      <w:lvlText w:val="%1."/>
      <w:lvlJc w:val="left"/>
      <w:pPr>
        <w:ind w:left="347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FD4FD5C">
      <w:numFmt w:val="bullet"/>
      <w:lvlText w:val="•"/>
      <w:lvlJc w:val="left"/>
      <w:pPr>
        <w:ind w:left="466" w:hanging="180"/>
      </w:pPr>
      <w:rPr>
        <w:rFonts w:hint="default"/>
        <w:lang w:val="en-US" w:eastAsia="en-US" w:bidi="ar-SA"/>
      </w:rPr>
    </w:lvl>
    <w:lvl w:ilvl="2" w:tplc="3748363C">
      <w:numFmt w:val="bullet"/>
      <w:lvlText w:val="•"/>
      <w:lvlJc w:val="left"/>
      <w:pPr>
        <w:ind w:left="593" w:hanging="180"/>
      </w:pPr>
      <w:rPr>
        <w:rFonts w:hint="default"/>
        <w:lang w:val="en-US" w:eastAsia="en-US" w:bidi="ar-SA"/>
      </w:rPr>
    </w:lvl>
    <w:lvl w:ilvl="3" w:tplc="20BC1978">
      <w:numFmt w:val="bullet"/>
      <w:lvlText w:val="•"/>
      <w:lvlJc w:val="left"/>
      <w:pPr>
        <w:ind w:left="720" w:hanging="180"/>
      </w:pPr>
      <w:rPr>
        <w:rFonts w:hint="default"/>
        <w:lang w:val="en-US" w:eastAsia="en-US" w:bidi="ar-SA"/>
      </w:rPr>
    </w:lvl>
    <w:lvl w:ilvl="4" w:tplc="7C66EE28">
      <w:numFmt w:val="bullet"/>
      <w:lvlText w:val="•"/>
      <w:lvlJc w:val="left"/>
      <w:pPr>
        <w:ind w:left="846" w:hanging="180"/>
      </w:pPr>
      <w:rPr>
        <w:rFonts w:hint="default"/>
        <w:lang w:val="en-US" w:eastAsia="en-US" w:bidi="ar-SA"/>
      </w:rPr>
    </w:lvl>
    <w:lvl w:ilvl="5" w:tplc="0BFC011A">
      <w:numFmt w:val="bullet"/>
      <w:lvlText w:val="•"/>
      <w:lvlJc w:val="left"/>
      <w:pPr>
        <w:ind w:left="973" w:hanging="180"/>
      </w:pPr>
      <w:rPr>
        <w:rFonts w:hint="default"/>
        <w:lang w:val="en-US" w:eastAsia="en-US" w:bidi="ar-SA"/>
      </w:rPr>
    </w:lvl>
    <w:lvl w:ilvl="6" w:tplc="BF2A573A">
      <w:numFmt w:val="bullet"/>
      <w:lvlText w:val="•"/>
      <w:lvlJc w:val="left"/>
      <w:pPr>
        <w:ind w:left="1100" w:hanging="180"/>
      </w:pPr>
      <w:rPr>
        <w:rFonts w:hint="default"/>
        <w:lang w:val="en-US" w:eastAsia="en-US" w:bidi="ar-SA"/>
      </w:rPr>
    </w:lvl>
    <w:lvl w:ilvl="7" w:tplc="9F7CFC8A">
      <w:numFmt w:val="bullet"/>
      <w:lvlText w:val="•"/>
      <w:lvlJc w:val="left"/>
      <w:pPr>
        <w:ind w:left="1226" w:hanging="180"/>
      </w:pPr>
      <w:rPr>
        <w:rFonts w:hint="default"/>
        <w:lang w:val="en-US" w:eastAsia="en-US" w:bidi="ar-SA"/>
      </w:rPr>
    </w:lvl>
    <w:lvl w:ilvl="8" w:tplc="DF160600">
      <w:numFmt w:val="bullet"/>
      <w:lvlText w:val="•"/>
      <w:lvlJc w:val="left"/>
      <w:pPr>
        <w:ind w:left="1353" w:hanging="180"/>
      </w:pPr>
      <w:rPr>
        <w:rFonts w:hint="default"/>
        <w:lang w:val="en-US" w:eastAsia="en-US" w:bidi="ar-SA"/>
      </w:rPr>
    </w:lvl>
  </w:abstractNum>
  <w:abstractNum w:abstractNumId="52">
    <w:nsid w:val="38211C05"/>
    <w:multiLevelType w:val="hybridMultilevel"/>
    <w:tmpl w:val="4DC6FAB8"/>
    <w:lvl w:ilvl="0" w:tplc="1AC8C534">
      <w:start w:val="1"/>
      <w:numFmt w:val="decimal"/>
      <w:lvlText w:val="%1."/>
      <w:lvlJc w:val="left"/>
      <w:pPr>
        <w:ind w:left="378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D1CE6E0A">
      <w:numFmt w:val="bullet"/>
      <w:lvlText w:val="•"/>
      <w:lvlJc w:val="left"/>
      <w:pPr>
        <w:ind w:left="516" w:hanging="252"/>
      </w:pPr>
      <w:rPr>
        <w:rFonts w:hint="default"/>
        <w:lang w:val="en-US" w:eastAsia="en-US" w:bidi="ar-SA"/>
      </w:rPr>
    </w:lvl>
    <w:lvl w:ilvl="2" w:tplc="EEF49CE6">
      <w:numFmt w:val="bullet"/>
      <w:lvlText w:val="•"/>
      <w:lvlJc w:val="left"/>
      <w:pPr>
        <w:ind w:left="653" w:hanging="252"/>
      </w:pPr>
      <w:rPr>
        <w:rFonts w:hint="default"/>
        <w:lang w:val="en-US" w:eastAsia="en-US" w:bidi="ar-SA"/>
      </w:rPr>
    </w:lvl>
    <w:lvl w:ilvl="3" w:tplc="C210730C">
      <w:numFmt w:val="bullet"/>
      <w:lvlText w:val="•"/>
      <w:lvlJc w:val="left"/>
      <w:pPr>
        <w:ind w:left="790" w:hanging="252"/>
      </w:pPr>
      <w:rPr>
        <w:rFonts w:hint="default"/>
        <w:lang w:val="en-US" w:eastAsia="en-US" w:bidi="ar-SA"/>
      </w:rPr>
    </w:lvl>
    <w:lvl w:ilvl="4" w:tplc="2E721E5C">
      <w:numFmt w:val="bullet"/>
      <w:lvlText w:val="•"/>
      <w:lvlJc w:val="left"/>
      <w:pPr>
        <w:ind w:left="927" w:hanging="252"/>
      </w:pPr>
      <w:rPr>
        <w:rFonts w:hint="default"/>
        <w:lang w:val="en-US" w:eastAsia="en-US" w:bidi="ar-SA"/>
      </w:rPr>
    </w:lvl>
    <w:lvl w:ilvl="5" w:tplc="0BC4CE0E">
      <w:numFmt w:val="bullet"/>
      <w:lvlText w:val="•"/>
      <w:lvlJc w:val="left"/>
      <w:pPr>
        <w:ind w:left="1064" w:hanging="252"/>
      </w:pPr>
      <w:rPr>
        <w:rFonts w:hint="default"/>
        <w:lang w:val="en-US" w:eastAsia="en-US" w:bidi="ar-SA"/>
      </w:rPr>
    </w:lvl>
    <w:lvl w:ilvl="6" w:tplc="7702249E">
      <w:numFmt w:val="bullet"/>
      <w:lvlText w:val="•"/>
      <w:lvlJc w:val="left"/>
      <w:pPr>
        <w:ind w:left="1201" w:hanging="252"/>
      </w:pPr>
      <w:rPr>
        <w:rFonts w:hint="default"/>
        <w:lang w:val="en-US" w:eastAsia="en-US" w:bidi="ar-SA"/>
      </w:rPr>
    </w:lvl>
    <w:lvl w:ilvl="7" w:tplc="06F89F08">
      <w:numFmt w:val="bullet"/>
      <w:lvlText w:val="•"/>
      <w:lvlJc w:val="left"/>
      <w:pPr>
        <w:ind w:left="1338" w:hanging="252"/>
      </w:pPr>
      <w:rPr>
        <w:rFonts w:hint="default"/>
        <w:lang w:val="en-US" w:eastAsia="en-US" w:bidi="ar-SA"/>
      </w:rPr>
    </w:lvl>
    <w:lvl w:ilvl="8" w:tplc="669043DE">
      <w:numFmt w:val="bullet"/>
      <w:lvlText w:val="•"/>
      <w:lvlJc w:val="left"/>
      <w:pPr>
        <w:ind w:left="1475" w:hanging="252"/>
      </w:pPr>
      <w:rPr>
        <w:rFonts w:hint="default"/>
        <w:lang w:val="en-US" w:eastAsia="en-US" w:bidi="ar-SA"/>
      </w:rPr>
    </w:lvl>
  </w:abstractNum>
  <w:abstractNum w:abstractNumId="53">
    <w:nsid w:val="38721B41"/>
    <w:multiLevelType w:val="hybridMultilevel"/>
    <w:tmpl w:val="644C259C"/>
    <w:lvl w:ilvl="0" w:tplc="30BCFE1C">
      <w:start w:val="1"/>
      <w:numFmt w:val="decimal"/>
      <w:lvlText w:val="(%1)"/>
      <w:lvlJc w:val="left"/>
      <w:pPr>
        <w:ind w:left="105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3745C78"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2" w:tplc="BFBAC33C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4E045B8A"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4" w:tplc="196A4A7A"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5" w:tplc="A5683096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74B47852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7" w:tplc="6BCCEAFA">
      <w:numFmt w:val="bullet"/>
      <w:lvlText w:val="•"/>
      <w:lvlJc w:val="left"/>
      <w:pPr>
        <w:ind w:left="6805" w:hanging="360"/>
      </w:pPr>
      <w:rPr>
        <w:rFonts w:hint="default"/>
        <w:lang w:val="en-US" w:eastAsia="en-US" w:bidi="ar-SA"/>
      </w:rPr>
    </w:lvl>
    <w:lvl w:ilvl="8" w:tplc="FD72BF98">
      <w:numFmt w:val="bullet"/>
      <w:lvlText w:val="•"/>
      <w:lvlJc w:val="left"/>
      <w:pPr>
        <w:ind w:left="7626" w:hanging="360"/>
      </w:pPr>
      <w:rPr>
        <w:rFonts w:hint="default"/>
        <w:lang w:val="en-US" w:eastAsia="en-US" w:bidi="ar-SA"/>
      </w:rPr>
    </w:lvl>
  </w:abstractNum>
  <w:abstractNum w:abstractNumId="54">
    <w:nsid w:val="39635167"/>
    <w:multiLevelType w:val="hybridMultilevel"/>
    <w:tmpl w:val="23503B12"/>
    <w:lvl w:ilvl="0" w:tplc="854C451A">
      <w:start w:val="12"/>
      <w:numFmt w:val="decimal"/>
      <w:lvlText w:val="%1."/>
      <w:lvlJc w:val="left"/>
      <w:pPr>
        <w:ind w:left="108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F80722">
      <w:numFmt w:val="bullet"/>
      <w:lvlText w:val="•"/>
      <w:lvlJc w:val="left"/>
      <w:pPr>
        <w:ind w:left="1912" w:hanging="361"/>
      </w:pPr>
      <w:rPr>
        <w:rFonts w:hint="default"/>
        <w:lang w:val="en-US" w:eastAsia="en-US" w:bidi="ar-SA"/>
      </w:rPr>
    </w:lvl>
    <w:lvl w:ilvl="2" w:tplc="E640E8C8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ar-SA"/>
      </w:rPr>
    </w:lvl>
    <w:lvl w:ilvl="3" w:tplc="E04ED02E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4" w:tplc="FCBAEE26">
      <w:numFmt w:val="bullet"/>
      <w:lvlText w:val="•"/>
      <w:lvlJc w:val="left"/>
      <w:pPr>
        <w:ind w:left="4408" w:hanging="361"/>
      </w:pPr>
      <w:rPr>
        <w:rFonts w:hint="default"/>
        <w:lang w:val="en-US" w:eastAsia="en-US" w:bidi="ar-SA"/>
      </w:rPr>
    </w:lvl>
    <w:lvl w:ilvl="5" w:tplc="D73A7484">
      <w:numFmt w:val="bullet"/>
      <w:lvlText w:val="•"/>
      <w:lvlJc w:val="left"/>
      <w:pPr>
        <w:ind w:left="5240" w:hanging="361"/>
      </w:pPr>
      <w:rPr>
        <w:rFonts w:hint="default"/>
        <w:lang w:val="en-US" w:eastAsia="en-US" w:bidi="ar-SA"/>
      </w:rPr>
    </w:lvl>
    <w:lvl w:ilvl="6" w:tplc="4CFCE0D2">
      <w:numFmt w:val="bullet"/>
      <w:lvlText w:val="•"/>
      <w:lvlJc w:val="left"/>
      <w:pPr>
        <w:ind w:left="6072" w:hanging="361"/>
      </w:pPr>
      <w:rPr>
        <w:rFonts w:hint="default"/>
        <w:lang w:val="en-US" w:eastAsia="en-US" w:bidi="ar-SA"/>
      </w:rPr>
    </w:lvl>
    <w:lvl w:ilvl="7" w:tplc="610CA722">
      <w:numFmt w:val="bullet"/>
      <w:lvlText w:val="•"/>
      <w:lvlJc w:val="left"/>
      <w:pPr>
        <w:ind w:left="6904" w:hanging="361"/>
      </w:pPr>
      <w:rPr>
        <w:rFonts w:hint="default"/>
        <w:lang w:val="en-US" w:eastAsia="en-US" w:bidi="ar-SA"/>
      </w:rPr>
    </w:lvl>
    <w:lvl w:ilvl="8" w:tplc="6C9044FA">
      <w:numFmt w:val="bullet"/>
      <w:lvlText w:val="•"/>
      <w:lvlJc w:val="left"/>
      <w:pPr>
        <w:ind w:left="7736" w:hanging="361"/>
      </w:pPr>
      <w:rPr>
        <w:rFonts w:hint="default"/>
        <w:lang w:val="en-US" w:eastAsia="en-US" w:bidi="ar-SA"/>
      </w:rPr>
    </w:lvl>
  </w:abstractNum>
  <w:abstractNum w:abstractNumId="55">
    <w:nsid w:val="39BE7170"/>
    <w:multiLevelType w:val="hybridMultilevel"/>
    <w:tmpl w:val="6FB27EF2"/>
    <w:lvl w:ilvl="0" w:tplc="7F24FB22">
      <w:start w:val="1"/>
      <w:numFmt w:val="lowerLetter"/>
      <w:lvlText w:val="%1."/>
      <w:lvlJc w:val="left"/>
      <w:pPr>
        <w:ind w:left="44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096AAA3C">
      <w:numFmt w:val="bullet"/>
      <w:lvlText w:val="•"/>
      <w:lvlJc w:val="left"/>
      <w:pPr>
        <w:ind w:left="716" w:hanging="360"/>
      </w:pPr>
      <w:rPr>
        <w:rFonts w:hint="default"/>
        <w:lang w:val="en-US" w:eastAsia="en-US" w:bidi="ar-SA"/>
      </w:rPr>
    </w:lvl>
    <w:lvl w:ilvl="2" w:tplc="47109E86">
      <w:numFmt w:val="bullet"/>
      <w:lvlText w:val="•"/>
      <w:lvlJc w:val="left"/>
      <w:pPr>
        <w:ind w:left="993" w:hanging="360"/>
      </w:pPr>
      <w:rPr>
        <w:rFonts w:hint="default"/>
        <w:lang w:val="en-US" w:eastAsia="en-US" w:bidi="ar-SA"/>
      </w:rPr>
    </w:lvl>
    <w:lvl w:ilvl="3" w:tplc="06D2F2D6">
      <w:numFmt w:val="bullet"/>
      <w:lvlText w:val="•"/>
      <w:lvlJc w:val="left"/>
      <w:pPr>
        <w:ind w:left="1269" w:hanging="360"/>
      </w:pPr>
      <w:rPr>
        <w:rFonts w:hint="default"/>
        <w:lang w:val="en-US" w:eastAsia="en-US" w:bidi="ar-SA"/>
      </w:rPr>
    </w:lvl>
    <w:lvl w:ilvl="4" w:tplc="AC500180">
      <w:numFmt w:val="bullet"/>
      <w:lvlText w:val="•"/>
      <w:lvlJc w:val="left"/>
      <w:pPr>
        <w:ind w:left="1546" w:hanging="360"/>
      </w:pPr>
      <w:rPr>
        <w:rFonts w:hint="default"/>
        <w:lang w:val="en-US" w:eastAsia="en-US" w:bidi="ar-SA"/>
      </w:rPr>
    </w:lvl>
    <w:lvl w:ilvl="5" w:tplc="F60A93BC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6" w:tplc="146A83FE">
      <w:numFmt w:val="bullet"/>
      <w:lvlText w:val="•"/>
      <w:lvlJc w:val="left"/>
      <w:pPr>
        <w:ind w:left="2099" w:hanging="360"/>
      </w:pPr>
      <w:rPr>
        <w:rFonts w:hint="default"/>
        <w:lang w:val="en-US" w:eastAsia="en-US" w:bidi="ar-SA"/>
      </w:rPr>
    </w:lvl>
    <w:lvl w:ilvl="7" w:tplc="3AF41D0C">
      <w:numFmt w:val="bullet"/>
      <w:lvlText w:val="•"/>
      <w:lvlJc w:val="left"/>
      <w:pPr>
        <w:ind w:left="2375" w:hanging="360"/>
      </w:pPr>
      <w:rPr>
        <w:rFonts w:hint="default"/>
        <w:lang w:val="en-US" w:eastAsia="en-US" w:bidi="ar-SA"/>
      </w:rPr>
    </w:lvl>
    <w:lvl w:ilvl="8" w:tplc="A6A48AB2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</w:abstractNum>
  <w:abstractNum w:abstractNumId="56">
    <w:nsid w:val="39DF68EB"/>
    <w:multiLevelType w:val="hybridMultilevel"/>
    <w:tmpl w:val="8B024BE6"/>
    <w:lvl w:ilvl="0" w:tplc="0526D79C">
      <w:start w:val="1"/>
      <w:numFmt w:val="decimal"/>
      <w:lvlText w:val="%1."/>
      <w:lvlJc w:val="left"/>
      <w:pPr>
        <w:ind w:left="347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0276E2F2">
      <w:numFmt w:val="bullet"/>
      <w:lvlText w:val="•"/>
      <w:lvlJc w:val="left"/>
      <w:pPr>
        <w:ind w:left="466" w:hanging="180"/>
      </w:pPr>
      <w:rPr>
        <w:rFonts w:hint="default"/>
        <w:lang w:val="en-US" w:eastAsia="en-US" w:bidi="ar-SA"/>
      </w:rPr>
    </w:lvl>
    <w:lvl w:ilvl="2" w:tplc="DE5C1CD4">
      <w:numFmt w:val="bullet"/>
      <w:lvlText w:val="•"/>
      <w:lvlJc w:val="left"/>
      <w:pPr>
        <w:ind w:left="593" w:hanging="180"/>
      </w:pPr>
      <w:rPr>
        <w:rFonts w:hint="default"/>
        <w:lang w:val="en-US" w:eastAsia="en-US" w:bidi="ar-SA"/>
      </w:rPr>
    </w:lvl>
    <w:lvl w:ilvl="3" w:tplc="4F98FF2E">
      <w:numFmt w:val="bullet"/>
      <w:lvlText w:val="•"/>
      <w:lvlJc w:val="left"/>
      <w:pPr>
        <w:ind w:left="720" w:hanging="180"/>
      </w:pPr>
      <w:rPr>
        <w:rFonts w:hint="default"/>
        <w:lang w:val="en-US" w:eastAsia="en-US" w:bidi="ar-SA"/>
      </w:rPr>
    </w:lvl>
    <w:lvl w:ilvl="4" w:tplc="53F2FA4A">
      <w:numFmt w:val="bullet"/>
      <w:lvlText w:val="•"/>
      <w:lvlJc w:val="left"/>
      <w:pPr>
        <w:ind w:left="846" w:hanging="180"/>
      </w:pPr>
      <w:rPr>
        <w:rFonts w:hint="default"/>
        <w:lang w:val="en-US" w:eastAsia="en-US" w:bidi="ar-SA"/>
      </w:rPr>
    </w:lvl>
    <w:lvl w:ilvl="5" w:tplc="8A9AB840">
      <w:numFmt w:val="bullet"/>
      <w:lvlText w:val="•"/>
      <w:lvlJc w:val="left"/>
      <w:pPr>
        <w:ind w:left="973" w:hanging="180"/>
      </w:pPr>
      <w:rPr>
        <w:rFonts w:hint="default"/>
        <w:lang w:val="en-US" w:eastAsia="en-US" w:bidi="ar-SA"/>
      </w:rPr>
    </w:lvl>
    <w:lvl w:ilvl="6" w:tplc="26DAEFD6">
      <w:numFmt w:val="bullet"/>
      <w:lvlText w:val="•"/>
      <w:lvlJc w:val="left"/>
      <w:pPr>
        <w:ind w:left="1100" w:hanging="180"/>
      </w:pPr>
      <w:rPr>
        <w:rFonts w:hint="default"/>
        <w:lang w:val="en-US" w:eastAsia="en-US" w:bidi="ar-SA"/>
      </w:rPr>
    </w:lvl>
    <w:lvl w:ilvl="7" w:tplc="75F263D0">
      <w:numFmt w:val="bullet"/>
      <w:lvlText w:val="•"/>
      <w:lvlJc w:val="left"/>
      <w:pPr>
        <w:ind w:left="1226" w:hanging="180"/>
      </w:pPr>
      <w:rPr>
        <w:rFonts w:hint="default"/>
        <w:lang w:val="en-US" w:eastAsia="en-US" w:bidi="ar-SA"/>
      </w:rPr>
    </w:lvl>
    <w:lvl w:ilvl="8" w:tplc="BC50C1E6">
      <w:numFmt w:val="bullet"/>
      <w:lvlText w:val="•"/>
      <w:lvlJc w:val="left"/>
      <w:pPr>
        <w:ind w:left="1353" w:hanging="180"/>
      </w:pPr>
      <w:rPr>
        <w:rFonts w:hint="default"/>
        <w:lang w:val="en-US" w:eastAsia="en-US" w:bidi="ar-SA"/>
      </w:rPr>
    </w:lvl>
  </w:abstractNum>
  <w:abstractNum w:abstractNumId="57">
    <w:nsid w:val="3BA73495"/>
    <w:multiLevelType w:val="hybridMultilevel"/>
    <w:tmpl w:val="E9B8C30E"/>
    <w:lvl w:ilvl="0" w:tplc="A60A466C">
      <w:start w:val="1"/>
      <w:numFmt w:val="lowerLetter"/>
      <w:lvlText w:val="(%1)"/>
      <w:lvlJc w:val="left"/>
      <w:pPr>
        <w:ind w:left="599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F567E98">
      <w:numFmt w:val="bullet"/>
      <w:lvlText w:val="•"/>
      <w:lvlJc w:val="left"/>
      <w:pPr>
        <w:ind w:left="1466" w:hanging="480"/>
      </w:pPr>
      <w:rPr>
        <w:rFonts w:hint="default"/>
        <w:lang w:val="en-US" w:eastAsia="en-US" w:bidi="ar-SA"/>
      </w:rPr>
    </w:lvl>
    <w:lvl w:ilvl="2" w:tplc="1EBEC72E">
      <w:numFmt w:val="bullet"/>
      <w:lvlText w:val="•"/>
      <w:lvlJc w:val="left"/>
      <w:pPr>
        <w:ind w:left="2333" w:hanging="480"/>
      </w:pPr>
      <w:rPr>
        <w:rFonts w:hint="default"/>
        <w:lang w:val="en-US" w:eastAsia="en-US" w:bidi="ar-SA"/>
      </w:rPr>
    </w:lvl>
    <w:lvl w:ilvl="3" w:tplc="D06AECB6">
      <w:numFmt w:val="bullet"/>
      <w:lvlText w:val="•"/>
      <w:lvlJc w:val="left"/>
      <w:pPr>
        <w:ind w:left="3200" w:hanging="480"/>
      </w:pPr>
      <w:rPr>
        <w:rFonts w:hint="default"/>
        <w:lang w:val="en-US" w:eastAsia="en-US" w:bidi="ar-SA"/>
      </w:rPr>
    </w:lvl>
    <w:lvl w:ilvl="4" w:tplc="8E804AD2">
      <w:numFmt w:val="bullet"/>
      <w:lvlText w:val="•"/>
      <w:lvlJc w:val="left"/>
      <w:pPr>
        <w:ind w:left="4067" w:hanging="480"/>
      </w:pPr>
      <w:rPr>
        <w:rFonts w:hint="default"/>
        <w:lang w:val="en-US" w:eastAsia="en-US" w:bidi="ar-SA"/>
      </w:rPr>
    </w:lvl>
    <w:lvl w:ilvl="5" w:tplc="D6AE54EC">
      <w:numFmt w:val="bullet"/>
      <w:lvlText w:val="•"/>
      <w:lvlJc w:val="left"/>
      <w:pPr>
        <w:ind w:left="4933" w:hanging="480"/>
      </w:pPr>
      <w:rPr>
        <w:rFonts w:hint="default"/>
        <w:lang w:val="en-US" w:eastAsia="en-US" w:bidi="ar-SA"/>
      </w:rPr>
    </w:lvl>
    <w:lvl w:ilvl="6" w:tplc="74D20AB2">
      <w:numFmt w:val="bullet"/>
      <w:lvlText w:val="•"/>
      <w:lvlJc w:val="left"/>
      <w:pPr>
        <w:ind w:left="5800" w:hanging="480"/>
      </w:pPr>
      <w:rPr>
        <w:rFonts w:hint="default"/>
        <w:lang w:val="en-US" w:eastAsia="en-US" w:bidi="ar-SA"/>
      </w:rPr>
    </w:lvl>
    <w:lvl w:ilvl="7" w:tplc="9BC68EC6">
      <w:numFmt w:val="bullet"/>
      <w:lvlText w:val="•"/>
      <w:lvlJc w:val="left"/>
      <w:pPr>
        <w:ind w:left="6667" w:hanging="480"/>
      </w:pPr>
      <w:rPr>
        <w:rFonts w:hint="default"/>
        <w:lang w:val="en-US" w:eastAsia="en-US" w:bidi="ar-SA"/>
      </w:rPr>
    </w:lvl>
    <w:lvl w:ilvl="8" w:tplc="C0BEB2F6">
      <w:numFmt w:val="bullet"/>
      <w:lvlText w:val="•"/>
      <w:lvlJc w:val="left"/>
      <w:pPr>
        <w:ind w:left="7534" w:hanging="480"/>
      </w:pPr>
      <w:rPr>
        <w:rFonts w:hint="default"/>
        <w:lang w:val="en-US" w:eastAsia="en-US" w:bidi="ar-SA"/>
      </w:rPr>
    </w:lvl>
  </w:abstractNum>
  <w:abstractNum w:abstractNumId="58">
    <w:nsid w:val="3DD0254D"/>
    <w:multiLevelType w:val="hybridMultilevel"/>
    <w:tmpl w:val="8312D226"/>
    <w:lvl w:ilvl="0" w:tplc="8026AA5A">
      <w:start w:val="1"/>
      <w:numFmt w:val="decimal"/>
      <w:lvlText w:val="(%1)"/>
      <w:lvlJc w:val="left"/>
      <w:pPr>
        <w:ind w:left="10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D049830"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2" w:tplc="132CEA1E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1DA82576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98BCD47C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5" w:tplc="47FC0758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18CEEB62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 w:tplc="C292D0A0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8" w:tplc="37120A1C"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</w:abstractNum>
  <w:abstractNum w:abstractNumId="59">
    <w:nsid w:val="3F0E34BE"/>
    <w:multiLevelType w:val="hybridMultilevel"/>
    <w:tmpl w:val="25FCB428"/>
    <w:lvl w:ilvl="0" w:tplc="EEF84208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CDC166E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F088311C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614C3436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5A107D58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2F6EDC46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F8DA831A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2272F356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E152858C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60">
    <w:nsid w:val="44C86ACE"/>
    <w:multiLevelType w:val="hybridMultilevel"/>
    <w:tmpl w:val="6548DDDC"/>
    <w:lvl w:ilvl="0" w:tplc="E6EC8C56">
      <w:start w:val="1"/>
      <w:numFmt w:val="lowerLetter"/>
      <w:lvlText w:val="%1."/>
      <w:lvlJc w:val="left"/>
      <w:pPr>
        <w:ind w:left="64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61A44C64">
      <w:numFmt w:val="bullet"/>
      <w:lvlText w:val="•"/>
      <w:lvlJc w:val="left"/>
      <w:pPr>
        <w:ind w:left="907" w:hanging="360"/>
      </w:pPr>
      <w:rPr>
        <w:rFonts w:hint="default"/>
        <w:lang w:val="en-US" w:eastAsia="en-US" w:bidi="ar-SA"/>
      </w:rPr>
    </w:lvl>
    <w:lvl w:ilvl="2" w:tplc="31F8757E">
      <w:numFmt w:val="bullet"/>
      <w:lvlText w:val="•"/>
      <w:lvlJc w:val="left"/>
      <w:pPr>
        <w:ind w:left="1174" w:hanging="360"/>
      </w:pPr>
      <w:rPr>
        <w:rFonts w:hint="default"/>
        <w:lang w:val="en-US" w:eastAsia="en-US" w:bidi="ar-SA"/>
      </w:rPr>
    </w:lvl>
    <w:lvl w:ilvl="3" w:tplc="D88E5156">
      <w:numFmt w:val="bullet"/>
      <w:lvlText w:val="•"/>
      <w:lvlJc w:val="left"/>
      <w:pPr>
        <w:ind w:left="1441" w:hanging="360"/>
      </w:pPr>
      <w:rPr>
        <w:rFonts w:hint="default"/>
        <w:lang w:val="en-US" w:eastAsia="en-US" w:bidi="ar-SA"/>
      </w:rPr>
    </w:lvl>
    <w:lvl w:ilvl="4" w:tplc="A9E2DBFE"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5" w:tplc="625CDB26"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  <w:lvl w:ilvl="6" w:tplc="EFC057B0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7" w:tplc="67D24556">
      <w:numFmt w:val="bullet"/>
      <w:lvlText w:val="•"/>
      <w:lvlJc w:val="left"/>
      <w:pPr>
        <w:ind w:left="2509" w:hanging="360"/>
      </w:pPr>
      <w:rPr>
        <w:rFonts w:hint="default"/>
        <w:lang w:val="en-US" w:eastAsia="en-US" w:bidi="ar-SA"/>
      </w:rPr>
    </w:lvl>
    <w:lvl w:ilvl="8" w:tplc="4C7CC6BE">
      <w:numFmt w:val="bullet"/>
      <w:lvlText w:val="•"/>
      <w:lvlJc w:val="left"/>
      <w:pPr>
        <w:ind w:left="2776" w:hanging="360"/>
      </w:pPr>
      <w:rPr>
        <w:rFonts w:hint="default"/>
        <w:lang w:val="en-US" w:eastAsia="en-US" w:bidi="ar-SA"/>
      </w:rPr>
    </w:lvl>
  </w:abstractNum>
  <w:abstractNum w:abstractNumId="61">
    <w:nsid w:val="450347FE"/>
    <w:multiLevelType w:val="hybridMultilevel"/>
    <w:tmpl w:val="39DAEFD2"/>
    <w:lvl w:ilvl="0" w:tplc="02E8B5D6">
      <w:start w:val="4"/>
      <w:numFmt w:val="decimal"/>
      <w:lvlText w:val="(%1)"/>
      <w:lvlJc w:val="left"/>
      <w:pPr>
        <w:ind w:left="119" w:hanging="53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17AE834">
      <w:numFmt w:val="bullet"/>
      <w:lvlText w:val="•"/>
      <w:lvlJc w:val="left"/>
      <w:pPr>
        <w:ind w:left="1034" w:hanging="531"/>
      </w:pPr>
      <w:rPr>
        <w:rFonts w:hint="default"/>
        <w:lang w:val="en-US" w:eastAsia="en-US" w:bidi="ar-SA"/>
      </w:rPr>
    </w:lvl>
    <w:lvl w:ilvl="2" w:tplc="D78CC8AE">
      <w:numFmt w:val="bullet"/>
      <w:lvlText w:val="•"/>
      <w:lvlJc w:val="left"/>
      <w:pPr>
        <w:ind w:left="1949" w:hanging="531"/>
      </w:pPr>
      <w:rPr>
        <w:rFonts w:hint="default"/>
        <w:lang w:val="en-US" w:eastAsia="en-US" w:bidi="ar-SA"/>
      </w:rPr>
    </w:lvl>
    <w:lvl w:ilvl="3" w:tplc="56A69156">
      <w:numFmt w:val="bullet"/>
      <w:lvlText w:val="•"/>
      <w:lvlJc w:val="left"/>
      <w:pPr>
        <w:ind w:left="2864" w:hanging="531"/>
      </w:pPr>
      <w:rPr>
        <w:rFonts w:hint="default"/>
        <w:lang w:val="en-US" w:eastAsia="en-US" w:bidi="ar-SA"/>
      </w:rPr>
    </w:lvl>
    <w:lvl w:ilvl="4" w:tplc="1B4238E0">
      <w:numFmt w:val="bullet"/>
      <w:lvlText w:val="•"/>
      <w:lvlJc w:val="left"/>
      <w:pPr>
        <w:ind w:left="3779" w:hanging="531"/>
      </w:pPr>
      <w:rPr>
        <w:rFonts w:hint="default"/>
        <w:lang w:val="en-US" w:eastAsia="en-US" w:bidi="ar-SA"/>
      </w:rPr>
    </w:lvl>
    <w:lvl w:ilvl="5" w:tplc="43E4E626">
      <w:numFmt w:val="bullet"/>
      <w:lvlText w:val="•"/>
      <w:lvlJc w:val="left"/>
      <w:pPr>
        <w:ind w:left="4693" w:hanging="531"/>
      </w:pPr>
      <w:rPr>
        <w:rFonts w:hint="default"/>
        <w:lang w:val="en-US" w:eastAsia="en-US" w:bidi="ar-SA"/>
      </w:rPr>
    </w:lvl>
    <w:lvl w:ilvl="6" w:tplc="BF78D57E">
      <w:numFmt w:val="bullet"/>
      <w:lvlText w:val="•"/>
      <w:lvlJc w:val="left"/>
      <w:pPr>
        <w:ind w:left="5608" w:hanging="531"/>
      </w:pPr>
      <w:rPr>
        <w:rFonts w:hint="default"/>
        <w:lang w:val="en-US" w:eastAsia="en-US" w:bidi="ar-SA"/>
      </w:rPr>
    </w:lvl>
    <w:lvl w:ilvl="7" w:tplc="D3AAD69C">
      <w:numFmt w:val="bullet"/>
      <w:lvlText w:val="•"/>
      <w:lvlJc w:val="left"/>
      <w:pPr>
        <w:ind w:left="6523" w:hanging="531"/>
      </w:pPr>
      <w:rPr>
        <w:rFonts w:hint="default"/>
        <w:lang w:val="en-US" w:eastAsia="en-US" w:bidi="ar-SA"/>
      </w:rPr>
    </w:lvl>
    <w:lvl w:ilvl="8" w:tplc="A70AD6A0">
      <w:numFmt w:val="bullet"/>
      <w:lvlText w:val="•"/>
      <w:lvlJc w:val="left"/>
      <w:pPr>
        <w:ind w:left="7438" w:hanging="531"/>
      </w:pPr>
      <w:rPr>
        <w:rFonts w:hint="default"/>
        <w:lang w:val="en-US" w:eastAsia="en-US" w:bidi="ar-SA"/>
      </w:rPr>
    </w:lvl>
  </w:abstractNum>
  <w:abstractNum w:abstractNumId="62">
    <w:nsid w:val="456321B5"/>
    <w:multiLevelType w:val="hybridMultilevel"/>
    <w:tmpl w:val="C9460302"/>
    <w:lvl w:ilvl="0" w:tplc="A8569444">
      <w:start w:val="1"/>
      <w:numFmt w:val="lowerLetter"/>
      <w:lvlText w:val="%1."/>
      <w:lvlJc w:val="left"/>
      <w:pPr>
        <w:ind w:left="438" w:hanging="30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7F847FDC">
      <w:numFmt w:val="bullet"/>
      <w:lvlText w:val="•"/>
      <w:lvlJc w:val="left"/>
      <w:pPr>
        <w:ind w:left="590" w:hanging="305"/>
      </w:pPr>
      <w:rPr>
        <w:rFonts w:hint="default"/>
        <w:lang w:val="en-US" w:eastAsia="en-US" w:bidi="ar-SA"/>
      </w:rPr>
    </w:lvl>
    <w:lvl w:ilvl="2" w:tplc="BB7E67E2">
      <w:numFmt w:val="bullet"/>
      <w:lvlText w:val="•"/>
      <w:lvlJc w:val="left"/>
      <w:pPr>
        <w:ind w:left="741" w:hanging="305"/>
      </w:pPr>
      <w:rPr>
        <w:rFonts w:hint="default"/>
        <w:lang w:val="en-US" w:eastAsia="en-US" w:bidi="ar-SA"/>
      </w:rPr>
    </w:lvl>
    <w:lvl w:ilvl="3" w:tplc="DA98ABD4">
      <w:numFmt w:val="bullet"/>
      <w:lvlText w:val="•"/>
      <w:lvlJc w:val="left"/>
      <w:pPr>
        <w:ind w:left="892" w:hanging="305"/>
      </w:pPr>
      <w:rPr>
        <w:rFonts w:hint="default"/>
        <w:lang w:val="en-US" w:eastAsia="en-US" w:bidi="ar-SA"/>
      </w:rPr>
    </w:lvl>
    <w:lvl w:ilvl="4" w:tplc="8CB472E8">
      <w:numFmt w:val="bullet"/>
      <w:lvlText w:val="•"/>
      <w:lvlJc w:val="left"/>
      <w:pPr>
        <w:ind w:left="1042" w:hanging="305"/>
      </w:pPr>
      <w:rPr>
        <w:rFonts w:hint="default"/>
        <w:lang w:val="en-US" w:eastAsia="en-US" w:bidi="ar-SA"/>
      </w:rPr>
    </w:lvl>
    <w:lvl w:ilvl="5" w:tplc="B9C67C0E">
      <w:numFmt w:val="bullet"/>
      <w:lvlText w:val="•"/>
      <w:lvlJc w:val="left"/>
      <w:pPr>
        <w:ind w:left="1193" w:hanging="305"/>
      </w:pPr>
      <w:rPr>
        <w:rFonts w:hint="default"/>
        <w:lang w:val="en-US" w:eastAsia="en-US" w:bidi="ar-SA"/>
      </w:rPr>
    </w:lvl>
    <w:lvl w:ilvl="6" w:tplc="A4F03314">
      <w:numFmt w:val="bullet"/>
      <w:lvlText w:val="•"/>
      <w:lvlJc w:val="left"/>
      <w:pPr>
        <w:ind w:left="1344" w:hanging="305"/>
      </w:pPr>
      <w:rPr>
        <w:rFonts w:hint="default"/>
        <w:lang w:val="en-US" w:eastAsia="en-US" w:bidi="ar-SA"/>
      </w:rPr>
    </w:lvl>
    <w:lvl w:ilvl="7" w:tplc="1526B860">
      <w:numFmt w:val="bullet"/>
      <w:lvlText w:val="•"/>
      <w:lvlJc w:val="left"/>
      <w:pPr>
        <w:ind w:left="1494" w:hanging="305"/>
      </w:pPr>
      <w:rPr>
        <w:rFonts w:hint="default"/>
        <w:lang w:val="en-US" w:eastAsia="en-US" w:bidi="ar-SA"/>
      </w:rPr>
    </w:lvl>
    <w:lvl w:ilvl="8" w:tplc="EA80E1D8">
      <w:numFmt w:val="bullet"/>
      <w:lvlText w:val="•"/>
      <w:lvlJc w:val="left"/>
      <w:pPr>
        <w:ind w:left="1645" w:hanging="305"/>
      </w:pPr>
      <w:rPr>
        <w:rFonts w:hint="default"/>
        <w:lang w:val="en-US" w:eastAsia="en-US" w:bidi="ar-SA"/>
      </w:rPr>
    </w:lvl>
  </w:abstractNum>
  <w:abstractNum w:abstractNumId="63">
    <w:nsid w:val="46DF0D1C"/>
    <w:multiLevelType w:val="hybridMultilevel"/>
    <w:tmpl w:val="164E0F54"/>
    <w:lvl w:ilvl="0" w:tplc="57EE9688">
      <w:start w:val="1"/>
      <w:numFmt w:val="decimal"/>
      <w:lvlText w:val="(%1)"/>
      <w:lvlJc w:val="left"/>
      <w:pPr>
        <w:ind w:left="659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BD2A462">
      <w:start w:val="1"/>
      <w:numFmt w:val="decimal"/>
      <w:lvlText w:val="(%2)"/>
      <w:lvlJc w:val="left"/>
      <w:pPr>
        <w:ind w:left="1019" w:hanging="37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B3B4B808">
      <w:numFmt w:val="bullet"/>
      <w:lvlText w:val="•"/>
      <w:lvlJc w:val="left"/>
      <w:pPr>
        <w:ind w:left="1878" w:hanging="375"/>
      </w:pPr>
      <w:rPr>
        <w:rFonts w:hint="default"/>
        <w:lang w:val="en-US" w:eastAsia="en-US" w:bidi="ar-SA"/>
      </w:rPr>
    </w:lvl>
    <w:lvl w:ilvl="3" w:tplc="905E03C2">
      <w:numFmt w:val="bullet"/>
      <w:lvlText w:val="•"/>
      <w:lvlJc w:val="left"/>
      <w:pPr>
        <w:ind w:left="2737" w:hanging="375"/>
      </w:pPr>
      <w:rPr>
        <w:rFonts w:hint="default"/>
        <w:lang w:val="en-US" w:eastAsia="en-US" w:bidi="ar-SA"/>
      </w:rPr>
    </w:lvl>
    <w:lvl w:ilvl="4" w:tplc="85DA8212">
      <w:numFmt w:val="bullet"/>
      <w:lvlText w:val="•"/>
      <w:lvlJc w:val="left"/>
      <w:pPr>
        <w:ind w:left="3596" w:hanging="375"/>
      </w:pPr>
      <w:rPr>
        <w:rFonts w:hint="default"/>
        <w:lang w:val="en-US" w:eastAsia="en-US" w:bidi="ar-SA"/>
      </w:rPr>
    </w:lvl>
    <w:lvl w:ilvl="5" w:tplc="5F6AE448">
      <w:numFmt w:val="bullet"/>
      <w:lvlText w:val="•"/>
      <w:lvlJc w:val="left"/>
      <w:pPr>
        <w:ind w:left="4455" w:hanging="375"/>
      </w:pPr>
      <w:rPr>
        <w:rFonts w:hint="default"/>
        <w:lang w:val="en-US" w:eastAsia="en-US" w:bidi="ar-SA"/>
      </w:rPr>
    </w:lvl>
    <w:lvl w:ilvl="6" w:tplc="444C74C2">
      <w:numFmt w:val="bullet"/>
      <w:lvlText w:val="•"/>
      <w:lvlJc w:val="left"/>
      <w:pPr>
        <w:ind w:left="5313" w:hanging="375"/>
      </w:pPr>
      <w:rPr>
        <w:rFonts w:hint="default"/>
        <w:lang w:val="en-US" w:eastAsia="en-US" w:bidi="ar-SA"/>
      </w:rPr>
    </w:lvl>
    <w:lvl w:ilvl="7" w:tplc="B8345692">
      <w:numFmt w:val="bullet"/>
      <w:lvlText w:val="•"/>
      <w:lvlJc w:val="left"/>
      <w:pPr>
        <w:ind w:left="6172" w:hanging="375"/>
      </w:pPr>
      <w:rPr>
        <w:rFonts w:hint="default"/>
        <w:lang w:val="en-US" w:eastAsia="en-US" w:bidi="ar-SA"/>
      </w:rPr>
    </w:lvl>
    <w:lvl w:ilvl="8" w:tplc="A404BED2">
      <w:numFmt w:val="bullet"/>
      <w:lvlText w:val="•"/>
      <w:lvlJc w:val="left"/>
      <w:pPr>
        <w:ind w:left="7031" w:hanging="375"/>
      </w:pPr>
      <w:rPr>
        <w:rFonts w:hint="default"/>
        <w:lang w:val="en-US" w:eastAsia="en-US" w:bidi="ar-SA"/>
      </w:rPr>
    </w:lvl>
  </w:abstractNum>
  <w:abstractNum w:abstractNumId="64">
    <w:nsid w:val="4759544D"/>
    <w:multiLevelType w:val="hybridMultilevel"/>
    <w:tmpl w:val="C4ACA4CC"/>
    <w:lvl w:ilvl="0" w:tplc="D4AC5E62">
      <w:start w:val="1"/>
      <w:numFmt w:val="lowerLetter"/>
      <w:lvlText w:val="%1."/>
      <w:lvlJc w:val="left"/>
      <w:pPr>
        <w:ind w:left="62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3286A9B2">
      <w:numFmt w:val="bullet"/>
      <w:lvlText w:val="•"/>
      <w:lvlJc w:val="left"/>
      <w:pPr>
        <w:ind w:left="878" w:hanging="360"/>
      </w:pPr>
      <w:rPr>
        <w:rFonts w:hint="default"/>
        <w:lang w:val="en-US" w:eastAsia="en-US" w:bidi="ar-SA"/>
      </w:rPr>
    </w:lvl>
    <w:lvl w:ilvl="2" w:tplc="8730C0C6">
      <w:numFmt w:val="bullet"/>
      <w:lvlText w:val="•"/>
      <w:lvlJc w:val="left"/>
      <w:pPr>
        <w:ind w:left="1137" w:hanging="360"/>
      </w:pPr>
      <w:rPr>
        <w:rFonts w:hint="default"/>
        <w:lang w:val="en-US" w:eastAsia="en-US" w:bidi="ar-SA"/>
      </w:rPr>
    </w:lvl>
    <w:lvl w:ilvl="3" w:tplc="E312E864"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4" w:tplc="C72EDDD4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5" w:tplc="C93CA2A0"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6" w:tplc="609818CC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7" w:tplc="CE94B46C"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8" w:tplc="048EF8C0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</w:abstractNum>
  <w:abstractNum w:abstractNumId="65">
    <w:nsid w:val="47595C11"/>
    <w:multiLevelType w:val="hybridMultilevel"/>
    <w:tmpl w:val="700AD1DA"/>
    <w:lvl w:ilvl="0" w:tplc="4D529BE2">
      <w:start w:val="1"/>
      <w:numFmt w:val="lowerLetter"/>
      <w:lvlText w:val="%1."/>
      <w:lvlJc w:val="left"/>
      <w:pPr>
        <w:ind w:left="54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C28ABCFC">
      <w:numFmt w:val="bullet"/>
      <w:lvlText w:val="•"/>
      <w:lvlJc w:val="left"/>
      <w:pPr>
        <w:ind w:left="798" w:hanging="361"/>
      </w:pPr>
      <w:rPr>
        <w:rFonts w:hint="default"/>
        <w:lang w:val="en-US" w:eastAsia="en-US" w:bidi="ar-SA"/>
      </w:rPr>
    </w:lvl>
    <w:lvl w:ilvl="2" w:tplc="A844AA1E">
      <w:numFmt w:val="bullet"/>
      <w:lvlText w:val="•"/>
      <w:lvlJc w:val="left"/>
      <w:pPr>
        <w:ind w:left="1056" w:hanging="361"/>
      </w:pPr>
      <w:rPr>
        <w:rFonts w:hint="default"/>
        <w:lang w:val="en-US" w:eastAsia="en-US" w:bidi="ar-SA"/>
      </w:rPr>
    </w:lvl>
    <w:lvl w:ilvl="3" w:tplc="BD2A8C66">
      <w:numFmt w:val="bullet"/>
      <w:lvlText w:val="•"/>
      <w:lvlJc w:val="left"/>
      <w:pPr>
        <w:ind w:left="1314" w:hanging="361"/>
      </w:pPr>
      <w:rPr>
        <w:rFonts w:hint="default"/>
        <w:lang w:val="en-US" w:eastAsia="en-US" w:bidi="ar-SA"/>
      </w:rPr>
    </w:lvl>
    <w:lvl w:ilvl="4" w:tplc="9DC65284">
      <w:numFmt w:val="bullet"/>
      <w:lvlText w:val="•"/>
      <w:lvlJc w:val="left"/>
      <w:pPr>
        <w:ind w:left="1572" w:hanging="361"/>
      </w:pPr>
      <w:rPr>
        <w:rFonts w:hint="default"/>
        <w:lang w:val="en-US" w:eastAsia="en-US" w:bidi="ar-SA"/>
      </w:rPr>
    </w:lvl>
    <w:lvl w:ilvl="5" w:tplc="1C461408">
      <w:numFmt w:val="bullet"/>
      <w:lvlText w:val="•"/>
      <w:lvlJc w:val="left"/>
      <w:pPr>
        <w:ind w:left="1831" w:hanging="361"/>
      </w:pPr>
      <w:rPr>
        <w:rFonts w:hint="default"/>
        <w:lang w:val="en-US" w:eastAsia="en-US" w:bidi="ar-SA"/>
      </w:rPr>
    </w:lvl>
    <w:lvl w:ilvl="6" w:tplc="C61CD1C0">
      <w:numFmt w:val="bullet"/>
      <w:lvlText w:val="•"/>
      <w:lvlJc w:val="left"/>
      <w:pPr>
        <w:ind w:left="2089" w:hanging="361"/>
      </w:pPr>
      <w:rPr>
        <w:rFonts w:hint="default"/>
        <w:lang w:val="en-US" w:eastAsia="en-US" w:bidi="ar-SA"/>
      </w:rPr>
    </w:lvl>
    <w:lvl w:ilvl="7" w:tplc="3C420346">
      <w:numFmt w:val="bullet"/>
      <w:lvlText w:val="•"/>
      <w:lvlJc w:val="left"/>
      <w:pPr>
        <w:ind w:left="2347" w:hanging="361"/>
      </w:pPr>
      <w:rPr>
        <w:rFonts w:hint="default"/>
        <w:lang w:val="en-US" w:eastAsia="en-US" w:bidi="ar-SA"/>
      </w:rPr>
    </w:lvl>
    <w:lvl w:ilvl="8" w:tplc="0C209E60">
      <w:numFmt w:val="bullet"/>
      <w:lvlText w:val="•"/>
      <w:lvlJc w:val="left"/>
      <w:pPr>
        <w:ind w:left="2605" w:hanging="361"/>
      </w:pPr>
      <w:rPr>
        <w:rFonts w:hint="default"/>
        <w:lang w:val="en-US" w:eastAsia="en-US" w:bidi="ar-SA"/>
      </w:rPr>
    </w:lvl>
  </w:abstractNum>
  <w:abstractNum w:abstractNumId="66">
    <w:nsid w:val="47C05A5E"/>
    <w:multiLevelType w:val="hybridMultilevel"/>
    <w:tmpl w:val="4232F758"/>
    <w:lvl w:ilvl="0" w:tplc="7ED2C474">
      <w:start w:val="1"/>
      <w:numFmt w:val="decimal"/>
      <w:lvlText w:val="%1."/>
      <w:lvlJc w:val="left"/>
      <w:pPr>
        <w:ind w:left="347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1876E1DE">
      <w:numFmt w:val="bullet"/>
      <w:lvlText w:val="•"/>
      <w:lvlJc w:val="left"/>
      <w:pPr>
        <w:ind w:left="466" w:hanging="180"/>
      </w:pPr>
      <w:rPr>
        <w:rFonts w:hint="default"/>
        <w:lang w:val="en-US" w:eastAsia="en-US" w:bidi="ar-SA"/>
      </w:rPr>
    </w:lvl>
    <w:lvl w:ilvl="2" w:tplc="C7C8F232">
      <w:numFmt w:val="bullet"/>
      <w:lvlText w:val="•"/>
      <w:lvlJc w:val="left"/>
      <w:pPr>
        <w:ind w:left="593" w:hanging="180"/>
      </w:pPr>
      <w:rPr>
        <w:rFonts w:hint="default"/>
        <w:lang w:val="en-US" w:eastAsia="en-US" w:bidi="ar-SA"/>
      </w:rPr>
    </w:lvl>
    <w:lvl w:ilvl="3" w:tplc="2A905A20">
      <w:numFmt w:val="bullet"/>
      <w:lvlText w:val="•"/>
      <w:lvlJc w:val="left"/>
      <w:pPr>
        <w:ind w:left="720" w:hanging="180"/>
      </w:pPr>
      <w:rPr>
        <w:rFonts w:hint="default"/>
        <w:lang w:val="en-US" w:eastAsia="en-US" w:bidi="ar-SA"/>
      </w:rPr>
    </w:lvl>
    <w:lvl w:ilvl="4" w:tplc="DF2C2A14">
      <w:numFmt w:val="bullet"/>
      <w:lvlText w:val="•"/>
      <w:lvlJc w:val="left"/>
      <w:pPr>
        <w:ind w:left="846" w:hanging="180"/>
      </w:pPr>
      <w:rPr>
        <w:rFonts w:hint="default"/>
        <w:lang w:val="en-US" w:eastAsia="en-US" w:bidi="ar-SA"/>
      </w:rPr>
    </w:lvl>
    <w:lvl w:ilvl="5" w:tplc="C23CF05A">
      <w:numFmt w:val="bullet"/>
      <w:lvlText w:val="•"/>
      <w:lvlJc w:val="left"/>
      <w:pPr>
        <w:ind w:left="973" w:hanging="180"/>
      </w:pPr>
      <w:rPr>
        <w:rFonts w:hint="default"/>
        <w:lang w:val="en-US" w:eastAsia="en-US" w:bidi="ar-SA"/>
      </w:rPr>
    </w:lvl>
    <w:lvl w:ilvl="6" w:tplc="3B62AF22">
      <w:numFmt w:val="bullet"/>
      <w:lvlText w:val="•"/>
      <w:lvlJc w:val="left"/>
      <w:pPr>
        <w:ind w:left="1100" w:hanging="180"/>
      </w:pPr>
      <w:rPr>
        <w:rFonts w:hint="default"/>
        <w:lang w:val="en-US" w:eastAsia="en-US" w:bidi="ar-SA"/>
      </w:rPr>
    </w:lvl>
    <w:lvl w:ilvl="7" w:tplc="55E6E2D8">
      <w:numFmt w:val="bullet"/>
      <w:lvlText w:val="•"/>
      <w:lvlJc w:val="left"/>
      <w:pPr>
        <w:ind w:left="1226" w:hanging="180"/>
      </w:pPr>
      <w:rPr>
        <w:rFonts w:hint="default"/>
        <w:lang w:val="en-US" w:eastAsia="en-US" w:bidi="ar-SA"/>
      </w:rPr>
    </w:lvl>
    <w:lvl w:ilvl="8" w:tplc="3F167B10">
      <w:numFmt w:val="bullet"/>
      <w:lvlText w:val="•"/>
      <w:lvlJc w:val="left"/>
      <w:pPr>
        <w:ind w:left="1353" w:hanging="180"/>
      </w:pPr>
      <w:rPr>
        <w:rFonts w:hint="default"/>
        <w:lang w:val="en-US" w:eastAsia="en-US" w:bidi="ar-SA"/>
      </w:rPr>
    </w:lvl>
  </w:abstractNum>
  <w:abstractNum w:abstractNumId="67">
    <w:nsid w:val="4B636C0F"/>
    <w:multiLevelType w:val="hybridMultilevel"/>
    <w:tmpl w:val="A2A4D8CC"/>
    <w:lvl w:ilvl="0" w:tplc="8D628516">
      <w:start w:val="1"/>
      <w:numFmt w:val="decimal"/>
      <w:lvlText w:val="(%1)"/>
      <w:lvlJc w:val="left"/>
      <w:pPr>
        <w:ind w:left="1138" w:hanging="4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3EA2E24">
      <w:numFmt w:val="bullet"/>
      <w:lvlText w:val="•"/>
      <w:lvlJc w:val="left"/>
      <w:pPr>
        <w:ind w:left="1952" w:hanging="450"/>
      </w:pPr>
      <w:rPr>
        <w:rFonts w:hint="default"/>
        <w:lang w:val="en-US" w:eastAsia="en-US" w:bidi="ar-SA"/>
      </w:rPr>
    </w:lvl>
    <w:lvl w:ilvl="2" w:tplc="89A028EC">
      <w:numFmt w:val="bullet"/>
      <w:lvlText w:val="•"/>
      <w:lvlJc w:val="left"/>
      <w:pPr>
        <w:ind w:left="2765" w:hanging="450"/>
      </w:pPr>
      <w:rPr>
        <w:rFonts w:hint="default"/>
        <w:lang w:val="en-US" w:eastAsia="en-US" w:bidi="ar-SA"/>
      </w:rPr>
    </w:lvl>
    <w:lvl w:ilvl="3" w:tplc="42DE8D96">
      <w:numFmt w:val="bullet"/>
      <w:lvlText w:val="•"/>
      <w:lvlJc w:val="left"/>
      <w:pPr>
        <w:ind w:left="3578" w:hanging="450"/>
      </w:pPr>
      <w:rPr>
        <w:rFonts w:hint="default"/>
        <w:lang w:val="en-US" w:eastAsia="en-US" w:bidi="ar-SA"/>
      </w:rPr>
    </w:lvl>
    <w:lvl w:ilvl="4" w:tplc="3E7A523A">
      <w:numFmt w:val="bullet"/>
      <w:lvlText w:val="•"/>
      <w:lvlJc w:val="left"/>
      <w:pPr>
        <w:ind w:left="4391" w:hanging="450"/>
      </w:pPr>
      <w:rPr>
        <w:rFonts w:hint="default"/>
        <w:lang w:val="en-US" w:eastAsia="en-US" w:bidi="ar-SA"/>
      </w:rPr>
    </w:lvl>
    <w:lvl w:ilvl="5" w:tplc="EE6C2BB4">
      <w:numFmt w:val="bullet"/>
      <w:lvlText w:val="•"/>
      <w:lvlJc w:val="left"/>
      <w:pPr>
        <w:ind w:left="5203" w:hanging="450"/>
      </w:pPr>
      <w:rPr>
        <w:rFonts w:hint="default"/>
        <w:lang w:val="en-US" w:eastAsia="en-US" w:bidi="ar-SA"/>
      </w:rPr>
    </w:lvl>
    <w:lvl w:ilvl="6" w:tplc="FE8E5AAA">
      <w:numFmt w:val="bullet"/>
      <w:lvlText w:val="•"/>
      <w:lvlJc w:val="left"/>
      <w:pPr>
        <w:ind w:left="6016" w:hanging="450"/>
      </w:pPr>
      <w:rPr>
        <w:rFonts w:hint="default"/>
        <w:lang w:val="en-US" w:eastAsia="en-US" w:bidi="ar-SA"/>
      </w:rPr>
    </w:lvl>
    <w:lvl w:ilvl="7" w:tplc="B9907E68">
      <w:numFmt w:val="bullet"/>
      <w:lvlText w:val="•"/>
      <w:lvlJc w:val="left"/>
      <w:pPr>
        <w:ind w:left="6829" w:hanging="450"/>
      </w:pPr>
      <w:rPr>
        <w:rFonts w:hint="default"/>
        <w:lang w:val="en-US" w:eastAsia="en-US" w:bidi="ar-SA"/>
      </w:rPr>
    </w:lvl>
    <w:lvl w:ilvl="8" w:tplc="CA162AA4">
      <w:numFmt w:val="bullet"/>
      <w:lvlText w:val="•"/>
      <w:lvlJc w:val="left"/>
      <w:pPr>
        <w:ind w:left="7642" w:hanging="450"/>
      </w:pPr>
      <w:rPr>
        <w:rFonts w:hint="default"/>
        <w:lang w:val="en-US" w:eastAsia="en-US" w:bidi="ar-SA"/>
      </w:rPr>
    </w:lvl>
  </w:abstractNum>
  <w:abstractNum w:abstractNumId="68">
    <w:nsid w:val="4C425772"/>
    <w:multiLevelType w:val="hybridMultilevel"/>
    <w:tmpl w:val="CE4CF7B2"/>
    <w:lvl w:ilvl="0" w:tplc="317004AA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2C8FE90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8C02D154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2FDEDBA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AACC045C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9E024672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ECDC45C2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9790DBA6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0CAA101E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69">
    <w:nsid w:val="4D46392C"/>
    <w:multiLevelType w:val="hybridMultilevel"/>
    <w:tmpl w:val="0F241648"/>
    <w:lvl w:ilvl="0" w:tplc="3F1C8866">
      <w:start w:val="1"/>
      <w:numFmt w:val="decimal"/>
      <w:lvlText w:val="(%1)"/>
      <w:lvlJc w:val="left"/>
      <w:pPr>
        <w:ind w:left="479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A5467F0">
      <w:numFmt w:val="bullet"/>
      <w:lvlText w:val="•"/>
      <w:lvlJc w:val="left"/>
      <w:pPr>
        <w:ind w:left="1358" w:hanging="420"/>
      </w:pPr>
      <w:rPr>
        <w:rFonts w:hint="default"/>
        <w:lang w:val="en-US" w:eastAsia="en-US" w:bidi="ar-SA"/>
      </w:rPr>
    </w:lvl>
    <w:lvl w:ilvl="2" w:tplc="0172F0D6">
      <w:numFmt w:val="bullet"/>
      <w:lvlText w:val="•"/>
      <w:lvlJc w:val="left"/>
      <w:pPr>
        <w:ind w:left="2237" w:hanging="420"/>
      </w:pPr>
      <w:rPr>
        <w:rFonts w:hint="default"/>
        <w:lang w:val="en-US" w:eastAsia="en-US" w:bidi="ar-SA"/>
      </w:rPr>
    </w:lvl>
    <w:lvl w:ilvl="3" w:tplc="FB523E14">
      <w:numFmt w:val="bullet"/>
      <w:lvlText w:val="•"/>
      <w:lvlJc w:val="left"/>
      <w:pPr>
        <w:ind w:left="3116" w:hanging="420"/>
      </w:pPr>
      <w:rPr>
        <w:rFonts w:hint="default"/>
        <w:lang w:val="en-US" w:eastAsia="en-US" w:bidi="ar-SA"/>
      </w:rPr>
    </w:lvl>
    <w:lvl w:ilvl="4" w:tplc="0AE4521A">
      <w:numFmt w:val="bullet"/>
      <w:lvlText w:val="•"/>
      <w:lvlJc w:val="left"/>
      <w:pPr>
        <w:ind w:left="3995" w:hanging="420"/>
      </w:pPr>
      <w:rPr>
        <w:rFonts w:hint="default"/>
        <w:lang w:val="en-US" w:eastAsia="en-US" w:bidi="ar-SA"/>
      </w:rPr>
    </w:lvl>
    <w:lvl w:ilvl="5" w:tplc="195E8E2C">
      <w:numFmt w:val="bullet"/>
      <w:lvlText w:val="•"/>
      <w:lvlJc w:val="left"/>
      <w:pPr>
        <w:ind w:left="4873" w:hanging="420"/>
      </w:pPr>
      <w:rPr>
        <w:rFonts w:hint="default"/>
        <w:lang w:val="en-US" w:eastAsia="en-US" w:bidi="ar-SA"/>
      </w:rPr>
    </w:lvl>
    <w:lvl w:ilvl="6" w:tplc="90384C06">
      <w:numFmt w:val="bullet"/>
      <w:lvlText w:val="•"/>
      <w:lvlJc w:val="left"/>
      <w:pPr>
        <w:ind w:left="5752" w:hanging="420"/>
      </w:pPr>
      <w:rPr>
        <w:rFonts w:hint="default"/>
        <w:lang w:val="en-US" w:eastAsia="en-US" w:bidi="ar-SA"/>
      </w:rPr>
    </w:lvl>
    <w:lvl w:ilvl="7" w:tplc="E0300D3E">
      <w:numFmt w:val="bullet"/>
      <w:lvlText w:val="•"/>
      <w:lvlJc w:val="left"/>
      <w:pPr>
        <w:ind w:left="6631" w:hanging="420"/>
      </w:pPr>
      <w:rPr>
        <w:rFonts w:hint="default"/>
        <w:lang w:val="en-US" w:eastAsia="en-US" w:bidi="ar-SA"/>
      </w:rPr>
    </w:lvl>
    <w:lvl w:ilvl="8" w:tplc="6C50AA12">
      <w:numFmt w:val="bullet"/>
      <w:lvlText w:val="•"/>
      <w:lvlJc w:val="left"/>
      <w:pPr>
        <w:ind w:left="7510" w:hanging="420"/>
      </w:pPr>
      <w:rPr>
        <w:rFonts w:hint="default"/>
        <w:lang w:val="en-US" w:eastAsia="en-US" w:bidi="ar-SA"/>
      </w:rPr>
    </w:lvl>
  </w:abstractNum>
  <w:abstractNum w:abstractNumId="70">
    <w:nsid w:val="4DD23384"/>
    <w:multiLevelType w:val="hybridMultilevel"/>
    <w:tmpl w:val="3EFCA21E"/>
    <w:lvl w:ilvl="0" w:tplc="C1848550">
      <w:start w:val="1"/>
      <w:numFmt w:val="decimal"/>
      <w:lvlText w:val="%1."/>
      <w:lvlJc w:val="left"/>
      <w:pPr>
        <w:ind w:left="555" w:hanging="2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F4203DA">
      <w:numFmt w:val="bullet"/>
      <w:lvlText w:val="•"/>
      <w:lvlJc w:val="left"/>
      <w:pPr>
        <w:ind w:left="678" w:hanging="251"/>
      </w:pPr>
      <w:rPr>
        <w:rFonts w:hint="default"/>
        <w:lang w:val="en-US" w:eastAsia="en-US" w:bidi="ar-SA"/>
      </w:rPr>
    </w:lvl>
    <w:lvl w:ilvl="2" w:tplc="1A7C73E8">
      <w:numFmt w:val="bullet"/>
      <w:lvlText w:val="•"/>
      <w:lvlJc w:val="left"/>
      <w:pPr>
        <w:ind w:left="796" w:hanging="251"/>
      </w:pPr>
      <w:rPr>
        <w:rFonts w:hint="default"/>
        <w:lang w:val="en-US" w:eastAsia="en-US" w:bidi="ar-SA"/>
      </w:rPr>
    </w:lvl>
    <w:lvl w:ilvl="3" w:tplc="EB9C68F6">
      <w:numFmt w:val="bullet"/>
      <w:lvlText w:val="•"/>
      <w:lvlJc w:val="left"/>
      <w:pPr>
        <w:ind w:left="915" w:hanging="251"/>
      </w:pPr>
      <w:rPr>
        <w:rFonts w:hint="default"/>
        <w:lang w:val="en-US" w:eastAsia="en-US" w:bidi="ar-SA"/>
      </w:rPr>
    </w:lvl>
    <w:lvl w:ilvl="4" w:tplc="34425788">
      <w:numFmt w:val="bullet"/>
      <w:lvlText w:val="•"/>
      <w:lvlJc w:val="left"/>
      <w:pPr>
        <w:ind w:left="1033" w:hanging="251"/>
      </w:pPr>
      <w:rPr>
        <w:rFonts w:hint="default"/>
        <w:lang w:val="en-US" w:eastAsia="en-US" w:bidi="ar-SA"/>
      </w:rPr>
    </w:lvl>
    <w:lvl w:ilvl="5" w:tplc="8BC800DC">
      <w:numFmt w:val="bullet"/>
      <w:lvlText w:val="•"/>
      <w:lvlJc w:val="left"/>
      <w:pPr>
        <w:ind w:left="1152" w:hanging="251"/>
      </w:pPr>
      <w:rPr>
        <w:rFonts w:hint="default"/>
        <w:lang w:val="en-US" w:eastAsia="en-US" w:bidi="ar-SA"/>
      </w:rPr>
    </w:lvl>
    <w:lvl w:ilvl="6" w:tplc="31784B44">
      <w:numFmt w:val="bullet"/>
      <w:lvlText w:val="•"/>
      <w:lvlJc w:val="left"/>
      <w:pPr>
        <w:ind w:left="1270" w:hanging="251"/>
      </w:pPr>
      <w:rPr>
        <w:rFonts w:hint="default"/>
        <w:lang w:val="en-US" w:eastAsia="en-US" w:bidi="ar-SA"/>
      </w:rPr>
    </w:lvl>
    <w:lvl w:ilvl="7" w:tplc="DD860AA2">
      <w:numFmt w:val="bullet"/>
      <w:lvlText w:val="•"/>
      <w:lvlJc w:val="left"/>
      <w:pPr>
        <w:ind w:left="1388" w:hanging="251"/>
      </w:pPr>
      <w:rPr>
        <w:rFonts w:hint="default"/>
        <w:lang w:val="en-US" w:eastAsia="en-US" w:bidi="ar-SA"/>
      </w:rPr>
    </w:lvl>
    <w:lvl w:ilvl="8" w:tplc="2E88A472">
      <w:numFmt w:val="bullet"/>
      <w:lvlText w:val="•"/>
      <w:lvlJc w:val="left"/>
      <w:pPr>
        <w:ind w:left="1507" w:hanging="251"/>
      </w:pPr>
      <w:rPr>
        <w:rFonts w:hint="default"/>
        <w:lang w:val="en-US" w:eastAsia="en-US" w:bidi="ar-SA"/>
      </w:rPr>
    </w:lvl>
  </w:abstractNum>
  <w:abstractNum w:abstractNumId="71">
    <w:nsid w:val="4DDA7097"/>
    <w:multiLevelType w:val="hybridMultilevel"/>
    <w:tmpl w:val="345AE424"/>
    <w:lvl w:ilvl="0" w:tplc="D578DC32">
      <w:start w:val="1"/>
      <w:numFmt w:val="decimal"/>
      <w:lvlText w:val="%1."/>
      <w:lvlJc w:val="left"/>
      <w:pPr>
        <w:ind w:left="435" w:hanging="25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F6D2593E">
      <w:numFmt w:val="bullet"/>
      <w:lvlText w:val="•"/>
      <w:lvlJc w:val="left"/>
      <w:pPr>
        <w:ind w:left="568" w:hanging="251"/>
      </w:pPr>
      <w:rPr>
        <w:rFonts w:hint="default"/>
        <w:lang w:val="en-US" w:eastAsia="en-US" w:bidi="ar-SA"/>
      </w:rPr>
    </w:lvl>
    <w:lvl w:ilvl="2" w:tplc="0BE6E834">
      <w:numFmt w:val="bullet"/>
      <w:lvlText w:val="•"/>
      <w:lvlJc w:val="left"/>
      <w:pPr>
        <w:ind w:left="696" w:hanging="251"/>
      </w:pPr>
      <w:rPr>
        <w:rFonts w:hint="default"/>
        <w:lang w:val="en-US" w:eastAsia="en-US" w:bidi="ar-SA"/>
      </w:rPr>
    </w:lvl>
    <w:lvl w:ilvl="3" w:tplc="AB7AE910">
      <w:numFmt w:val="bullet"/>
      <w:lvlText w:val="•"/>
      <w:lvlJc w:val="left"/>
      <w:pPr>
        <w:ind w:left="825" w:hanging="251"/>
      </w:pPr>
      <w:rPr>
        <w:rFonts w:hint="default"/>
        <w:lang w:val="en-US" w:eastAsia="en-US" w:bidi="ar-SA"/>
      </w:rPr>
    </w:lvl>
    <w:lvl w:ilvl="4" w:tplc="A1EC64C2">
      <w:numFmt w:val="bullet"/>
      <w:lvlText w:val="•"/>
      <w:lvlJc w:val="left"/>
      <w:pPr>
        <w:ind w:left="953" w:hanging="251"/>
      </w:pPr>
      <w:rPr>
        <w:rFonts w:hint="default"/>
        <w:lang w:val="en-US" w:eastAsia="en-US" w:bidi="ar-SA"/>
      </w:rPr>
    </w:lvl>
    <w:lvl w:ilvl="5" w:tplc="BC80EA5E">
      <w:numFmt w:val="bullet"/>
      <w:lvlText w:val="•"/>
      <w:lvlJc w:val="left"/>
      <w:pPr>
        <w:ind w:left="1082" w:hanging="251"/>
      </w:pPr>
      <w:rPr>
        <w:rFonts w:hint="default"/>
        <w:lang w:val="en-US" w:eastAsia="en-US" w:bidi="ar-SA"/>
      </w:rPr>
    </w:lvl>
    <w:lvl w:ilvl="6" w:tplc="9C9C9672">
      <w:numFmt w:val="bullet"/>
      <w:lvlText w:val="•"/>
      <w:lvlJc w:val="left"/>
      <w:pPr>
        <w:ind w:left="1210" w:hanging="251"/>
      </w:pPr>
      <w:rPr>
        <w:rFonts w:hint="default"/>
        <w:lang w:val="en-US" w:eastAsia="en-US" w:bidi="ar-SA"/>
      </w:rPr>
    </w:lvl>
    <w:lvl w:ilvl="7" w:tplc="0C7429BA">
      <w:numFmt w:val="bullet"/>
      <w:lvlText w:val="•"/>
      <w:lvlJc w:val="left"/>
      <w:pPr>
        <w:ind w:left="1338" w:hanging="251"/>
      </w:pPr>
      <w:rPr>
        <w:rFonts w:hint="default"/>
        <w:lang w:val="en-US" w:eastAsia="en-US" w:bidi="ar-SA"/>
      </w:rPr>
    </w:lvl>
    <w:lvl w:ilvl="8" w:tplc="30E41C0C">
      <w:numFmt w:val="bullet"/>
      <w:lvlText w:val="•"/>
      <w:lvlJc w:val="left"/>
      <w:pPr>
        <w:ind w:left="1467" w:hanging="251"/>
      </w:pPr>
      <w:rPr>
        <w:rFonts w:hint="default"/>
        <w:lang w:val="en-US" w:eastAsia="en-US" w:bidi="ar-SA"/>
      </w:rPr>
    </w:lvl>
  </w:abstractNum>
  <w:abstractNum w:abstractNumId="72">
    <w:nsid w:val="4E804495"/>
    <w:multiLevelType w:val="hybridMultilevel"/>
    <w:tmpl w:val="902C9270"/>
    <w:lvl w:ilvl="0" w:tplc="7578E612">
      <w:start w:val="1"/>
      <w:numFmt w:val="lowerLetter"/>
      <w:lvlText w:val="%1."/>
      <w:lvlJc w:val="left"/>
      <w:pPr>
        <w:ind w:left="404" w:hanging="27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EA928172">
      <w:numFmt w:val="bullet"/>
      <w:lvlText w:val="•"/>
      <w:lvlJc w:val="left"/>
      <w:pPr>
        <w:ind w:left="563" w:hanging="276"/>
      </w:pPr>
      <w:rPr>
        <w:rFonts w:hint="default"/>
        <w:lang w:val="en-US" w:eastAsia="en-US" w:bidi="ar-SA"/>
      </w:rPr>
    </w:lvl>
    <w:lvl w:ilvl="2" w:tplc="8FE27C24">
      <w:numFmt w:val="bullet"/>
      <w:lvlText w:val="•"/>
      <w:lvlJc w:val="left"/>
      <w:pPr>
        <w:ind w:left="727" w:hanging="276"/>
      </w:pPr>
      <w:rPr>
        <w:rFonts w:hint="default"/>
        <w:lang w:val="en-US" w:eastAsia="en-US" w:bidi="ar-SA"/>
      </w:rPr>
    </w:lvl>
    <w:lvl w:ilvl="3" w:tplc="E77AE3AA">
      <w:numFmt w:val="bullet"/>
      <w:lvlText w:val="•"/>
      <w:lvlJc w:val="left"/>
      <w:pPr>
        <w:ind w:left="890" w:hanging="276"/>
      </w:pPr>
      <w:rPr>
        <w:rFonts w:hint="default"/>
        <w:lang w:val="en-US" w:eastAsia="en-US" w:bidi="ar-SA"/>
      </w:rPr>
    </w:lvl>
    <w:lvl w:ilvl="4" w:tplc="80BAD462">
      <w:numFmt w:val="bullet"/>
      <w:lvlText w:val="•"/>
      <w:lvlJc w:val="left"/>
      <w:pPr>
        <w:ind w:left="1054" w:hanging="276"/>
      </w:pPr>
      <w:rPr>
        <w:rFonts w:hint="default"/>
        <w:lang w:val="en-US" w:eastAsia="en-US" w:bidi="ar-SA"/>
      </w:rPr>
    </w:lvl>
    <w:lvl w:ilvl="5" w:tplc="3C6C6616">
      <w:numFmt w:val="bullet"/>
      <w:lvlText w:val="•"/>
      <w:lvlJc w:val="left"/>
      <w:pPr>
        <w:ind w:left="1217" w:hanging="276"/>
      </w:pPr>
      <w:rPr>
        <w:rFonts w:hint="default"/>
        <w:lang w:val="en-US" w:eastAsia="en-US" w:bidi="ar-SA"/>
      </w:rPr>
    </w:lvl>
    <w:lvl w:ilvl="6" w:tplc="C6C406AE">
      <w:numFmt w:val="bullet"/>
      <w:lvlText w:val="•"/>
      <w:lvlJc w:val="left"/>
      <w:pPr>
        <w:ind w:left="1381" w:hanging="276"/>
      </w:pPr>
      <w:rPr>
        <w:rFonts w:hint="default"/>
        <w:lang w:val="en-US" w:eastAsia="en-US" w:bidi="ar-SA"/>
      </w:rPr>
    </w:lvl>
    <w:lvl w:ilvl="7" w:tplc="C5586BB0">
      <w:numFmt w:val="bullet"/>
      <w:lvlText w:val="•"/>
      <w:lvlJc w:val="left"/>
      <w:pPr>
        <w:ind w:left="1544" w:hanging="276"/>
      </w:pPr>
      <w:rPr>
        <w:rFonts w:hint="default"/>
        <w:lang w:val="en-US" w:eastAsia="en-US" w:bidi="ar-SA"/>
      </w:rPr>
    </w:lvl>
    <w:lvl w:ilvl="8" w:tplc="DE62DD16">
      <w:numFmt w:val="bullet"/>
      <w:lvlText w:val="•"/>
      <w:lvlJc w:val="left"/>
      <w:pPr>
        <w:ind w:left="1708" w:hanging="276"/>
      </w:pPr>
      <w:rPr>
        <w:rFonts w:hint="default"/>
        <w:lang w:val="en-US" w:eastAsia="en-US" w:bidi="ar-SA"/>
      </w:rPr>
    </w:lvl>
  </w:abstractNum>
  <w:abstractNum w:abstractNumId="73">
    <w:nsid w:val="4E9858D0"/>
    <w:multiLevelType w:val="hybridMultilevel"/>
    <w:tmpl w:val="CDFA7E78"/>
    <w:lvl w:ilvl="0" w:tplc="697C3CA6">
      <w:start w:val="1"/>
      <w:numFmt w:val="lowerLetter"/>
      <w:lvlText w:val="%1."/>
      <w:lvlJc w:val="left"/>
      <w:pPr>
        <w:ind w:left="55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F720226C">
      <w:numFmt w:val="bullet"/>
      <w:lvlText w:val="•"/>
      <w:lvlJc w:val="left"/>
      <w:pPr>
        <w:ind w:left="824" w:hanging="360"/>
      </w:pPr>
      <w:rPr>
        <w:rFonts w:hint="default"/>
        <w:lang w:val="en-US" w:eastAsia="en-US" w:bidi="ar-SA"/>
      </w:rPr>
    </w:lvl>
    <w:lvl w:ilvl="2" w:tplc="D166F646">
      <w:numFmt w:val="bullet"/>
      <w:lvlText w:val="•"/>
      <w:lvlJc w:val="left"/>
      <w:pPr>
        <w:ind w:left="1089" w:hanging="360"/>
      </w:pPr>
      <w:rPr>
        <w:rFonts w:hint="default"/>
        <w:lang w:val="en-US" w:eastAsia="en-US" w:bidi="ar-SA"/>
      </w:rPr>
    </w:lvl>
    <w:lvl w:ilvl="3" w:tplc="5E9AA098">
      <w:numFmt w:val="bullet"/>
      <w:lvlText w:val="•"/>
      <w:lvlJc w:val="left"/>
      <w:pPr>
        <w:ind w:left="1353" w:hanging="360"/>
      </w:pPr>
      <w:rPr>
        <w:rFonts w:hint="default"/>
        <w:lang w:val="en-US" w:eastAsia="en-US" w:bidi="ar-SA"/>
      </w:rPr>
    </w:lvl>
    <w:lvl w:ilvl="4" w:tplc="83224464">
      <w:numFmt w:val="bullet"/>
      <w:lvlText w:val="•"/>
      <w:lvlJc w:val="left"/>
      <w:pPr>
        <w:ind w:left="1618" w:hanging="360"/>
      </w:pPr>
      <w:rPr>
        <w:rFonts w:hint="default"/>
        <w:lang w:val="en-US" w:eastAsia="en-US" w:bidi="ar-SA"/>
      </w:rPr>
    </w:lvl>
    <w:lvl w:ilvl="5" w:tplc="410CB4E2">
      <w:numFmt w:val="bullet"/>
      <w:lvlText w:val="•"/>
      <w:lvlJc w:val="left"/>
      <w:pPr>
        <w:ind w:left="1882" w:hanging="360"/>
      </w:pPr>
      <w:rPr>
        <w:rFonts w:hint="default"/>
        <w:lang w:val="en-US" w:eastAsia="en-US" w:bidi="ar-SA"/>
      </w:rPr>
    </w:lvl>
    <w:lvl w:ilvl="6" w:tplc="C0062E36">
      <w:numFmt w:val="bullet"/>
      <w:lvlText w:val="•"/>
      <w:lvlJc w:val="left"/>
      <w:pPr>
        <w:ind w:left="2147" w:hanging="360"/>
      </w:pPr>
      <w:rPr>
        <w:rFonts w:hint="default"/>
        <w:lang w:val="en-US" w:eastAsia="en-US" w:bidi="ar-SA"/>
      </w:rPr>
    </w:lvl>
    <w:lvl w:ilvl="7" w:tplc="55CA964E">
      <w:numFmt w:val="bullet"/>
      <w:lvlText w:val="•"/>
      <w:lvlJc w:val="left"/>
      <w:pPr>
        <w:ind w:left="2411" w:hanging="360"/>
      </w:pPr>
      <w:rPr>
        <w:rFonts w:hint="default"/>
        <w:lang w:val="en-US" w:eastAsia="en-US" w:bidi="ar-SA"/>
      </w:rPr>
    </w:lvl>
    <w:lvl w:ilvl="8" w:tplc="A620B2FA"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</w:abstractNum>
  <w:abstractNum w:abstractNumId="74">
    <w:nsid w:val="4FB50E64"/>
    <w:multiLevelType w:val="hybridMultilevel"/>
    <w:tmpl w:val="6F00B1B8"/>
    <w:lvl w:ilvl="0" w:tplc="80FA83A4">
      <w:start w:val="1"/>
      <w:numFmt w:val="lowerLetter"/>
      <w:lvlText w:val="(%1)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F667F02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086EE502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0B483C6E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4" w:tplc="D9C4CAB2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BE766184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6A64D4A6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7" w:tplc="809EBE50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A282D040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</w:abstractNum>
  <w:abstractNum w:abstractNumId="75">
    <w:nsid w:val="4FE722FB"/>
    <w:multiLevelType w:val="hybridMultilevel"/>
    <w:tmpl w:val="3B5E00BA"/>
    <w:lvl w:ilvl="0" w:tplc="51B621AC">
      <w:start w:val="1"/>
      <w:numFmt w:val="decimal"/>
      <w:lvlText w:val="%1."/>
      <w:lvlJc w:val="left"/>
      <w:pPr>
        <w:ind w:left="462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1BA4B45A">
      <w:numFmt w:val="bullet"/>
      <w:lvlText w:val="•"/>
      <w:lvlJc w:val="left"/>
      <w:pPr>
        <w:ind w:left="586" w:hanging="252"/>
      </w:pPr>
      <w:rPr>
        <w:rFonts w:hint="default"/>
        <w:lang w:val="en-US" w:eastAsia="en-US" w:bidi="ar-SA"/>
      </w:rPr>
    </w:lvl>
    <w:lvl w:ilvl="2" w:tplc="8A009528">
      <w:numFmt w:val="bullet"/>
      <w:lvlText w:val="•"/>
      <w:lvlJc w:val="left"/>
      <w:pPr>
        <w:ind w:left="712" w:hanging="252"/>
      </w:pPr>
      <w:rPr>
        <w:rFonts w:hint="default"/>
        <w:lang w:val="en-US" w:eastAsia="en-US" w:bidi="ar-SA"/>
      </w:rPr>
    </w:lvl>
    <w:lvl w:ilvl="3" w:tplc="82B26550">
      <w:numFmt w:val="bullet"/>
      <w:lvlText w:val="•"/>
      <w:lvlJc w:val="left"/>
      <w:pPr>
        <w:ind w:left="839" w:hanging="252"/>
      </w:pPr>
      <w:rPr>
        <w:rFonts w:hint="default"/>
        <w:lang w:val="en-US" w:eastAsia="en-US" w:bidi="ar-SA"/>
      </w:rPr>
    </w:lvl>
    <w:lvl w:ilvl="4" w:tplc="35DA69D8">
      <w:numFmt w:val="bullet"/>
      <w:lvlText w:val="•"/>
      <w:lvlJc w:val="left"/>
      <w:pPr>
        <w:ind w:left="965" w:hanging="252"/>
      </w:pPr>
      <w:rPr>
        <w:rFonts w:hint="default"/>
        <w:lang w:val="en-US" w:eastAsia="en-US" w:bidi="ar-SA"/>
      </w:rPr>
    </w:lvl>
    <w:lvl w:ilvl="5" w:tplc="22C44242">
      <w:numFmt w:val="bullet"/>
      <w:lvlText w:val="•"/>
      <w:lvlJc w:val="left"/>
      <w:pPr>
        <w:ind w:left="1092" w:hanging="252"/>
      </w:pPr>
      <w:rPr>
        <w:rFonts w:hint="default"/>
        <w:lang w:val="en-US" w:eastAsia="en-US" w:bidi="ar-SA"/>
      </w:rPr>
    </w:lvl>
    <w:lvl w:ilvl="6" w:tplc="2E887F54">
      <w:numFmt w:val="bullet"/>
      <w:lvlText w:val="•"/>
      <w:lvlJc w:val="left"/>
      <w:pPr>
        <w:ind w:left="1218" w:hanging="252"/>
      </w:pPr>
      <w:rPr>
        <w:rFonts w:hint="default"/>
        <w:lang w:val="en-US" w:eastAsia="en-US" w:bidi="ar-SA"/>
      </w:rPr>
    </w:lvl>
    <w:lvl w:ilvl="7" w:tplc="479A5ECE">
      <w:numFmt w:val="bullet"/>
      <w:lvlText w:val="•"/>
      <w:lvlJc w:val="left"/>
      <w:pPr>
        <w:ind w:left="1344" w:hanging="252"/>
      </w:pPr>
      <w:rPr>
        <w:rFonts w:hint="default"/>
        <w:lang w:val="en-US" w:eastAsia="en-US" w:bidi="ar-SA"/>
      </w:rPr>
    </w:lvl>
    <w:lvl w:ilvl="8" w:tplc="5B1C9EF4">
      <w:numFmt w:val="bullet"/>
      <w:lvlText w:val="•"/>
      <w:lvlJc w:val="left"/>
      <w:pPr>
        <w:ind w:left="1471" w:hanging="252"/>
      </w:pPr>
      <w:rPr>
        <w:rFonts w:hint="default"/>
        <w:lang w:val="en-US" w:eastAsia="en-US" w:bidi="ar-SA"/>
      </w:rPr>
    </w:lvl>
  </w:abstractNum>
  <w:abstractNum w:abstractNumId="76">
    <w:nsid w:val="518220F8"/>
    <w:multiLevelType w:val="hybridMultilevel"/>
    <w:tmpl w:val="0A5EF84A"/>
    <w:lvl w:ilvl="0" w:tplc="E36EB816">
      <w:start w:val="1"/>
      <w:numFmt w:val="decimal"/>
      <w:lvlText w:val="(%1)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6745FD0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2B166A6A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C7FE0484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4" w:tplc="829E4F14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1946E068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764CC80A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7" w:tplc="B03A4FDC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4006867A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</w:abstractNum>
  <w:abstractNum w:abstractNumId="77">
    <w:nsid w:val="53BB0185"/>
    <w:multiLevelType w:val="hybridMultilevel"/>
    <w:tmpl w:val="1362F9D8"/>
    <w:lvl w:ilvl="0" w:tplc="93664688">
      <w:start w:val="1"/>
      <w:numFmt w:val="lowerLetter"/>
      <w:lvlText w:val="%1."/>
      <w:lvlJc w:val="left"/>
      <w:pPr>
        <w:ind w:left="385" w:hanging="25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487C3E2C">
      <w:numFmt w:val="bullet"/>
      <w:lvlText w:val="•"/>
      <w:lvlJc w:val="left"/>
      <w:pPr>
        <w:ind w:left="536" w:hanging="252"/>
      </w:pPr>
      <w:rPr>
        <w:rFonts w:hint="default"/>
        <w:lang w:val="en-US" w:eastAsia="en-US" w:bidi="ar-SA"/>
      </w:rPr>
    </w:lvl>
    <w:lvl w:ilvl="2" w:tplc="6E58989A">
      <w:numFmt w:val="bullet"/>
      <w:lvlText w:val="•"/>
      <w:lvlJc w:val="left"/>
      <w:pPr>
        <w:ind w:left="693" w:hanging="252"/>
      </w:pPr>
      <w:rPr>
        <w:rFonts w:hint="default"/>
        <w:lang w:val="en-US" w:eastAsia="en-US" w:bidi="ar-SA"/>
      </w:rPr>
    </w:lvl>
    <w:lvl w:ilvl="3" w:tplc="E638A302">
      <w:numFmt w:val="bullet"/>
      <w:lvlText w:val="•"/>
      <w:lvlJc w:val="left"/>
      <w:pPr>
        <w:ind w:left="850" w:hanging="252"/>
      </w:pPr>
      <w:rPr>
        <w:rFonts w:hint="default"/>
        <w:lang w:val="en-US" w:eastAsia="en-US" w:bidi="ar-SA"/>
      </w:rPr>
    </w:lvl>
    <w:lvl w:ilvl="4" w:tplc="07FCA66E">
      <w:numFmt w:val="bullet"/>
      <w:lvlText w:val="•"/>
      <w:lvlJc w:val="left"/>
      <w:pPr>
        <w:ind w:left="1006" w:hanging="252"/>
      </w:pPr>
      <w:rPr>
        <w:rFonts w:hint="default"/>
        <w:lang w:val="en-US" w:eastAsia="en-US" w:bidi="ar-SA"/>
      </w:rPr>
    </w:lvl>
    <w:lvl w:ilvl="5" w:tplc="72CEC808">
      <w:numFmt w:val="bullet"/>
      <w:lvlText w:val="•"/>
      <w:lvlJc w:val="left"/>
      <w:pPr>
        <w:ind w:left="1163" w:hanging="252"/>
      </w:pPr>
      <w:rPr>
        <w:rFonts w:hint="default"/>
        <w:lang w:val="en-US" w:eastAsia="en-US" w:bidi="ar-SA"/>
      </w:rPr>
    </w:lvl>
    <w:lvl w:ilvl="6" w:tplc="8604EC48">
      <w:numFmt w:val="bullet"/>
      <w:lvlText w:val="•"/>
      <w:lvlJc w:val="left"/>
      <w:pPr>
        <w:ind w:left="1320" w:hanging="252"/>
      </w:pPr>
      <w:rPr>
        <w:rFonts w:hint="default"/>
        <w:lang w:val="en-US" w:eastAsia="en-US" w:bidi="ar-SA"/>
      </w:rPr>
    </w:lvl>
    <w:lvl w:ilvl="7" w:tplc="4D42352A">
      <w:numFmt w:val="bullet"/>
      <w:lvlText w:val="•"/>
      <w:lvlJc w:val="left"/>
      <w:pPr>
        <w:ind w:left="1476" w:hanging="252"/>
      </w:pPr>
      <w:rPr>
        <w:rFonts w:hint="default"/>
        <w:lang w:val="en-US" w:eastAsia="en-US" w:bidi="ar-SA"/>
      </w:rPr>
    </w:lvl>
    <w:lvl w:ilvl="8" w:tplc="18886EB6">
      <w:numFmt w:val="bullet"/>
      <w:lvlText w:val="•"/>
      <w:lvlJc w:val="left"/>
      <w:pPr>
        <w:ind w:left="1633" w:hanging="252"/>
      </w:pPr>
      <w:rPr>
        <w:rFonts w:hint="default"/>
        <w:lang w:val="en-US" w:eastAsia="en-US" w:bidi="ar-SA"/>
      </w:rPr>
    </w:lvl>
  </w:abstractNum>
  <w:abstractNum w:abstractNumId="78">
    <w:nsid w:val="54214848"/>
    <w:multiLevelType w:val="hybridMultilevel"/>
    <w:tmpl w:val="5E02C5E8"/>
    <w:lvl w:ilvl="0" w:tplc="13563234">
      <w:start w:val="2"/>
      <w:numFmt w:val="decimal"/>
      <w:lvlText w:val="%1"/>
      <w:lvlJc w:val="left"/>
      <w:pPr>
        <w:ind w:left="1067" w:hanging="238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 w:tplc="58B0F070">
      <w:start w:val="1"/>
      <w:numFmt w:val="decimal"/>
      <w:lvlText w:val="(%2)"/>
      <w:lvlJc w:val="left"/>
      <w:pPr>
        <w:ind w:left="1434" w:hanging="367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2" w:tplc="AF7CD592">
      <w:numFmt w:val="bullet"/>
      <w:lvlText w:val="•"/>
      <w:lvlJc w:val="left"/>
      <w:pPr>
        <w:ind w:left="2371" w:hanging="367"/>
      </w:pPr>
      <w:rPr>
        <w:rFonts w:hint="default"/>
        <w:lang w:val="en-US" w:eastAsia="en-US" w:bidi="ar-SA"/>
      </w:rPr>
    </w:lvl>
    <w:lvl w:ilvl="3" w:tplc="C35C1838">
      <w:numFmt w:val="bullet"/>
      <w:lvlText w:val="•"/>
      <w:lvlJc w:val="left"/>
      <w:pPr>
        <w:ind w:left="3303" w:hanging="367"/>
      </w:pPr>
      <w:rPr>
        <w:rFonts w:hint="default"/>
        <w:lang w:val="en-US" w:eastAsia="en-US" w:bidi="ar-SA"/>
      </w:rPr>
    </w:lvl>
    <w:lvl w:ilvl="4" w:tplc="6F6ABD6C">
      <w:numFmt w:val="bullet"/>
      <w:lvlText w:val="•"/>
      <w:lvlJc w:val="left"/>
      <w:pPr>
        <w:ind w:left="4235" w:hanging="367"/>
      </w:pPr>
      <w:rPr>
        <w:rFonts w:hint="default"/>
        <w:lang w:val="en-US" w:eastAsia="en-US" w:bidi="ar-SA"/>
      </w:rPr>
    </w:lvl>
    <w:lvl w:ilvl="5" w:tplc="7A408406">
      <w:numFmt w:val="bullet"/>
      <w:lvlText w:val="•"/>
      <w:lvlJc w:val="left"/>
      <w:pPr>
        <w:ind w:left="5167" w:hanging="367"/>
      </w:pPr>
      <w:rPr>
        <w:rFonts w:hint="default"/>
        <w:lang w:val="en-US" w:eastAsia="en-US" w:bidi="ar-SA"/>
      </w:rPr>
    </w:lvl>
    <w:lvl w:ilvl="6" w:tplc="3A7642CA">
      <w:numFmt w:val="bullet"/>
      <w:lvlText w:val="•"/>
      <w:lvlJc w:val="left"/>
      <w:pPr>
        <w:ind w:left="6099" w:hanging="367"/>
      </w:pPr>
      <w:rPr>
        <w:rFonts w:hint="default"/>
        <w:lang w:val="en-US" w:eastAsia="en-US" w:bidi="ar-SA"/>
      </w:rPr>
    </w:lvl>
    <w:lvl w:ilvl="7" w:tplc="92E62454">
      <w:numFmt w:val="bullet"/>
      <w:lvlText w:val="•"/>
      <w:lvlJc w:val="left"/>
      <w:pPr>
        <w:ind w:left="7031" w:hanging="367"/>
      </w:pPr>
      <w:rPr>
        <w:rFonts w:hint="default"/>
        <w:lang w:val="en-US" w:eastAsia="en-US" w:bidi="ar-SA"/>
      </w:rPr>
    </w:lvl>
    <w:lvl w:ilvl="8" w:tplc="1414BB5C">
      <w:numFmt w:val="bullet"/>
      <w:lvlText w:val="•"/>
      <w:lvlJc w:val="left"/>
      <w:pPr>
        <w:ind w:left="7963" w:hanging="367"/>
      </w:pPr>
      <w:rPr>
        <w:rFonts w:hint="default"/>
        <w:lang w:val="en-US" w:eastAsia="en-US" w:bidi="ar-SA"/>
      </w:rPr>
    </w:lvl>
  </w:abstractNum>
  <w:abstractNum w:abstractNumId="79">
    <w:nsid w:val="550033E5"/>
    <w:multiLevelType w:val="hybridMultilevel"/>
    <w:tmpl w:val="4FEA49AA"/>
    <w:lvl w:ilvl="0" w:tplc="96024CF0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B10622C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BFD86C0C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8286C56A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F9361258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FBFC7F0A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0122C06C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99E21FB2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6682F7BE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80">
    <w:nsid w:val="55206EFB"/>
    <w:multiLevelType w:val="hybridMultilevel"/>
    <w:tmpl w:val="BE541B3C"/>
    <w:lvl w:ilvl="0" w:tplc="18F4CAB4">
      <w:start w:val="1"/>
      <w:numFmt w:val="decimal"/>
      <w:lvlText w:val="%1."/>
      <w:lvlJc w:val="left"/>
      <w:pPr>
        <w:ind w:left="361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E1983D62">
      <w:numFmt w:val="bullet"/>
      <w:lvlText w:val="•"/>
      <w:lvlJc w:val="left"/>
      <w:pPr>
        <w:ind w:left="486" w:hanging="180"/>
      </w:pPr>
      <w:rPr>
        <w:rFonts w:hint="default"/>
        <w:lang w:val="en-US" w:eastAsia="en-US" w:bidi="ar-SA"/>
      </w:rPr>
    </w:lvl>
    <w:lvl w:ilvl="2" w:tplc="2E1EC012">
      <w:numFmt w:val="bullet"/>
      <w:lvlText w:val="•"/>
      <w:lvlJc w:val="left"/>
      <w:pPr>
        <w:ind w:left="612" w:hanging="180"/>
      </w:pPr>
      <w:rPr>
        <w:rFonts w:hint="default"/>
        <w:lang w:val="en-US" w:eastAsia="en-US" w:bidi="ar-SA"/>
      </w:rPr>
    </w:lvl>
    <w:lvl w:ilvl="3" w:tplc="1990F914">
      <w:numFmt w:val="bullet"/>
      <w:lvlText w:val="•"/>
      <w:lvlJc w:val="left"/>
      <w:pPr>
        <w:ind w:left="738" w:hanging="180"/>
      </w:pPr>
      <w:rPr>
        <w:rFonts w:hint="default"/>
        <w:lang w:val="en-US" w:eastAsia="en-US" w:bidi="ar-SA"/>
      </w:rPr>
    </w:lvl>
    <w:lvl w:ilvl="4" w:tplc="0A329E2E">
      <w:numFmt w:val="bullet"/>
      <w:lvlText w:val="•"/>
      <w:lvlJc w:val="left"/>
      <w:pPr>
        <w:ind w:left="864" w:hanging="180"/>
      </w:pPr>
      <w:rPr>
        <w:rFonts w:hint="default"/>
        <w:lang w:val="en-US" w:eastAsia="en-US" w:bidi="ar-SA"/>
      </w:rPr>
    </w:lvl>
    <w:lvl w:ilvl="5" w:tplc="EF08A34C">
      <w:numFmt w:val="bullet"/>
      <w:lvlText w:val="•"/>
      <w:lvlJc w:val="left"/>
      <w:pPr>
        <w:ind w:left="991" w:hanging="180"/>
      </w:pPr>
      <w:rPr>
        <w:rFonts w:hint="default"/>
        <w:lang w:val="en-US" w:eastAsia="en-US" w:bidi="ar-SA"/>
      </w:rPr>
    </w:lvl>
    <w:lvl w:ilvl="6" w:tplc="4954B2B6">
      <w:numFmt w:val="bullet"/>
      <w:lvlText w:val="•"/>
      <w:lvlJc w:val="left"/>
      <w:pPr>
        <w:ind w:left="1117" w:hanging="180"/>
      </w:pPr>
      <w:rPr>
        <w:rFonts w:hint="default"/>
        <w:lang w:val="en-US" w:eastAsia="en-US" w:bidi="ar-SA"/>
      </w:rPr>
    </w:lvl>
    <w:lvl w:ilvl="7" w:tplc="75C46536">
      <w:numFmt w:val="bullet"/>
      <w:lvlText w:val="•"/>
      <w:lvlJc w:val="left"/>
      <w:pPr>
        <w:ind w:left="1243" w:hanging="180"/>
      </w:pPr>
      <w:rPr>
        <w:rFonts w:hint="default"/>
        <w:lang w:val="en-US" w:eastAsia="en-US" w:bidi="ar-SA"/>
      </w:rPr>
    </w:lvl>
    <w:lvl w:ilvl="8" w:tplc="3886C04C">
      <w:numFmt w:val="bullet"/>
      <w:lvlText w:val="•"/>
      <w:lvlJc w:val="left"/>
      <w:pPr>
        <w:ind w:left="1369" w:hanging="180"/>
      </w:pPr>
      <w:rPr>
        <w:rFonts w:hint="default"/>
        <w:lang w:val="en-US" w:eastAsia="en-US" w:bidi="ar-SA"/>
      </w:rPr>
    </w:lvl>
  </w:abstractNum>
  <w:abstractNum w:abstractNumId="81">
    <w:nsid w:val="5523555B"/>
    <w:multiLevelType w:val="hybridMultilevel"/>
    <w:tmpl w:val="A96C1ECE"/>
    <w:lvl w:ilvl="0" w:tplc="461C1FF4">
      <w:start w:val="1"/>
      <w:numFmt w:val="lowerLetter"/>
      <w:lvlText w:val="%1."/>
      <w:lvlJc w:val="left"/>
      <w:pPr>
        <w:ind w:left="64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3432E880">
      <w:numFmt w:val="bullet"/>
      <w:lvlText w:val="•"/>
      <w:lvlJc w:val="left"/>
      <w:pPr>
        <w:ind w:left="907" w:hanging="360"/>
      </w:pPr>
      <w:rPr>
        <w:rFonts w:hint="default"/>
        <w:lang w:val="en-US" w:eastAsia="en-US" w:bidi="ar-SA"/>
      </w:rPr>
    </w:lvl>
    <w:lvl w:ilvl="2" w:tplc="293672FC">
      <w:numFmt w:val="bullet"/>
      <w:lvlText w:val="•"/>
      <w:lvlJc w:val="left"/>
      <w:pPr>
        <w:ind w:left="1174" w:hanging="360"/>
      </w:pPr>
      <w:rPr>
        <w:rFonts w:hint="default"/>
        <w:lang w:val="en-US" w:eastAsia="en-US" w:bidi="ar-SA"/>
      </w:rPr>
    </w:lvl>
    <w:lvl w:ilvl="3" w:tplc="BD34FB5C">
      <w:numFmt w:val="bullet"/>
      <w:lvlText w:val="•"/>
      <w:lvlJc w:val="left"/>
      <w:pPr>
        <w:ind w:left="1441" w:hanging="360"/>
      </w:pPr>
      <w:rPr>
        <w:rFonts w:hint="default"/>
        <w:lang w:val="en-US" w:eastAsia="en-US" w:bidi="ar-SA"/>
      </w:rPr>
    </w:lvl>
    <w:lvl w:ilvl="4" w:tplc="BA609C2C"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5" w:tplc="BF12A12A">
      <w:numFmt w:val="bullet"/>
      <w:lvlText w:val="•"/>
      <w:lvlJc w:val="left"/>
      <w:pPr>
        <w:ind w:left="1975" w:hanging="360"/>
      </w:pPr>
      <w:rPr>
        <w:rFonts w:hint="default"/>
        <w:lang w:val="en-US" w:eastAsia="en-US" w:bidi="ar-SA"/>
      </w:rPr>
    </w:lvl>
    <w:lvl w:ilvl="6" w:tplc="39D6275A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7" w:tplc="2CC2539E">
      <w:numFmt w:val="bullet"/>
      <w:lvlText w:val="•"/>
      <w:lvlJc w:val="left"/>
      <w:pPr>
        <w:ind w:left="2509" w:hanging="360"/>
      </w:pPr>
      <w:rPr>
        <w:rFonts w:hint="default"/>
        <w:lang w:val="en-US" w:eastAsia="en-US" w:bidi="ar-SA"/>
      </w:rPr>
    </w:lvl>
    <w:lvl w:ilvl="8" w:tplc="452C2BF4">
      <w:numFmt w:val="bullet"/>
      <w:lvlText w:val="•"/>
      <w:lvlJc w:val="left"/>
      <w:pPr>
        <w:ind w:left="2776" w:hanging="360"/>
      </w:pPr>
      <w:rPr>
        <w:rFonts w:hint="default"/>
        <w:lang w:val="en-US" w:eastAsia="en-US" w:bidi="ar-SA"/>
      </w:rPr>
    </w:lvl>
  </w:abstractNum>
  <w:abstractNum w:abstractNumId="82">
    <w:nsid w:val="557952B3"/>
    <w:multiLevelType w:val="hybridMultilevel"/>
    <w:tmpl w:val="D79E6E78"/>
    <w:lvl w:ilvl="0" w:tplc="737E1D9E">
      <w:start w:val="1"/>
      <w:numFmt w:val="decimal"/>
      <w:lvlText w:val="%1."/>
      <w:lvlJc w:val="left"/>
      <w:pPr>
        <w:ind w:left="309" w:hanging="20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9A227972">
      <w:numFmt w:val="bullet"/>
      <w:lvlText w:val="•"/>
      <w:lvlJc w:val="left"/>
      <w:pPr>
        <w:ind w:left="432" w:hanging="201"/>
      </w:pPr>
      <w:rPr>
        <w:rFonts w:hint="default"/>
        <w:lang w:val="en-US" w:eastAsia="en-US" w:bidi="ar-SA"/>
      </w:rPr>
    </w:lvl>
    <w:lvl w:ilvl="2" w:tplc="6A1AE3DA">
      <w:numFmt w:val="bullet"/>
      <w:lvlText w:val="•"/>
      <w:lvlJc w:val="left"/>
      <w:pPr>
        <w:ind w:left="564" w:hanging="201"/>
      </w:pPr>
      <w:rPr>
        <w:rFonts w:hint="default"/>
        <w:lang w:val="en-US" w:eastAsia="en-US" w:bidi="ar-SA"/>
      </w:rPr>
    </w:lvl>
    <w:lvl w:ilvl="3" w:tplc="A97A1792">
      <w:numFmt w:val="bullet"/>
      <w:lvlText w:val="•"/>
      <w:lvlJc w:val="left"/>
      <w:pPr>
        <w:ind w:left="696" w:hanging="201"/>
      </w:pPr>
      <w:rPr>
        <w:rFonts w:hint="default"/>
        <w:lang w:val="en-US" w:eastAsia="en-US" w:bidi="ar-SA"/>
      </w:rPr>
    </w:lvl>
    <w:lvl w:ilvl="4" w:tplc="B5168362">
      <w:numFmt w:val="bullet"/>
      <w:lvlText w:val="•"/>
      <w:lvlJc w:val="left"/>
      <w:pPr>
        <w:ind w:left="828" w:hanging="201"/>
      </w:pPr>
      <w:rPr>
        <w:rFonts w:hint="default"/>
        <w:lang w:val="en-US" w:eastAsia="en-US" w:bidi="ar-SA"/>
      </w:rPr>
    </w:lvl>
    <w:lvl w:ilvl="5" w:tplc="EED4D726">
      <w:numFmt w:val="bullet"/>
      <w:lvlText w:val="•"/>
      <w:lvlJc w:val="left"/>
      <w:pPr>
        <w:ind w:left="961" w:hanging="201"/>
      </w:pPr>
      <w:rPr>
        <w:rFonts w:hint="default"/>
        <w:lang w:val="en-US" w:eastAsia="en-US" w:bidi="ar-SA"/>
      </w:rPr>
    </w:lvl>
    <w:lvl w:ilvl="6" w:tplc="57860922">
      <w:numFmt w:val="bullet"/>
      <w:lvlText w:val="•"/>
      <w:lvlJc w:val="left"/>
      <w:pPr>
        <w:ind w:left="1093" w:hanging="201"/>
      </w:pPr>
      <w:rPr>
        <w:rFonts w:hint="default"/>
        <w:lang w:val="en-US" w:eastAsia="en-US" w:bidi="ar-SA"/>
      </w:rPr>
    </w:lvl>
    <w:lvl w:ilvl="7" w:tplc="AB6E2CB6">
      <w:numFmt w:val="bullet"/>
      <w:lvlText w:val="•"/>
      <w:lvlJc w:val="left"/>
      <w:pPr>
        <w:ind w:left="1225" w:hanging="201"/>
      </w:pPr>
      <w:rPr>
        <w:rFonts w:hint="default"/>
        <w:lang w:val="en-US" w:eastAsia="en-US" w:bidi="ar-SA"/>
      </w:rPr>
    </w:lvl>
    <w:lvl w:ilvl="8" w:tplc="92CC3AD6">
      <w:numFmt w:val="bullet"/>
      <w:lvlText w:val="•"/>
      <w:lvlJc w:val="left"/>
      <w:pPr>
        <w:ind w:left="1357" w:hanging="201"/>
      </w:pPr>
      <w:rPr>
        <w:rFonts w:hint="default"/>
        <w:lang w:val="en-US" w:eastAsia="en-US" w:bidi="ar-SA"/>
      </w:rPr>
    </w:lvl>
  </w:abstractNum>
  <w:abstractNum w:abstractNumId="83">
    <w:nsid w:val="557E1194"/>
    <w:multiLevelType w:val="hybridMultilevel"/>
    <w:tmpl w:val="FF32D0EA"/>
    <w:lvl w:ilvl="0" w:tplc="35C666F0">
      <w:start w:val="1"/>
      <w:numFmt w:val="decimal"/>
      <w:lvlText w:val="%1."/>
      <w:lvlJc w:val="left"/>
      <w:pPr>
        <w:ind w:left="361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97587FA6">
      <w:numFmt w:val="bullet"/>
      <w:lvlText w:val="•"/>
      <w:lvlJc w:val="left"/>
      <w:pPr>
        <w:ind w:left="486" w:hanging="252"/>
      </w:pPr>
      <w:rPr>
        <w:rFonts w:hint="default"/>
        <w:lang w:val="en-US" w:eastAsia="en-US" w:bidi="ar-SA"/>
      </w:rPr>
    </w:lvl>
    <w:lvl w:ilvl="2" w:tplc="63C61758">
      <w:numFmt w:val="bullet"/>
      <w:lvlText w:val="•"/>
      <w:lvlJc w:val="left"/>
      <w:pPr>
        <w:ind w:left="612" w:hanging="252"/>
      </w:pPr>
      <w:rPr>
        <w:rFonts w:hint="default"/>
        <w:lang w:val="en-US" w:eastAsia="en-US" w:bidi="ar-SA"/>
      </w:rPr>
    </w:lvl>
    <w:lvl w:ilvl="3" w:tplc="F20C40A6">
      <w:numFmt w:val="bullet"/>
      <w:lvlText w:val="•"/>
      <w:lvlJc w:val="left"/>
      <w:pPr>
        <w:ind w:left="738" w:hanging="252"/>
      </w:pPr>
      <w:rPr>
        <w:rFonts w:hint="default"/>
        <w:lang w:val="en-US" w:eastAsia="en-US" w:bidi="ar-SA"/>
      </w:rPr>
    </w:lvl>
    <w:lvl w:ilvl="4" w:tplc="8C70236C">
      <w:numFmt w:val="bullet"/>
      <w:lvlText w:val="•"/>
      <w:lvlJc w:val="left"/>
      <w:pPr>
        <w:ind w:left="864" w:hanging="252"/>
      </w:pPr>
      <w:rPr>
        <w:rFonts w:hint="default"/>
        <w:lang w:val="en-US" w:eastAsia="en-US" w:bidi="ar-SA"/>
      </w:rPr>
    </w:lvl>
    <w:lvl w:ilvl="5" w:tplc="68B0A648">
      <w:numFmt w:val="bullet"/>
      <w:lvlText w:val="•"/>
      <w:lvlJc w:val="left"/>
      <w:pPr>
        <w:ind w:left="991" w:hanging="252"/>
      </w:pPr>
      <w:rPr>
        <w:rFonts w:hint="default"/>
        <w:lang w:val="en-US" w:eastAsia="en-US" w:bidi="ar-SA"/>
      </w:rPr>
    </w:lvl>
    <w:lvl w:ilvl="6" w:tplc="C7E2A9DA">
      <w:numFmt w:val="bullet"/>
      <w:lvlText w:val="•"/>
      <w:lvlJc w:val="left"/>
      <w:pPr>
        <w:ind w:left="1117" w:hanging="252"/>
      </w:pPr>
      <w:rPr>
        <w:rFonts w:hint="default"/>
        <w:lang w:val="en-US" w:eastAsia="en-US" w:bidi="ar-SA"/>
      </w:rPr>
    </w:lvl>
    <w:lvl w:ilvl="7" w:tplc="9DA2CA10">
      <w:numFmt w:val="bullet"/>
      <w:lvlText w:val="•"/>
      <w:lvlJc w:val="left"/>
      <w:pPr>
        <w:ind w:left="1243" w:hanging="252"/>
      </w:pPr>
      <w:rPr>
        <w:rFonts w:hint="default"/>
        <w:lang w:val="en-US" w:eastAsia="en-US" w:bidi="ar-SA"/>
      </w:rPr>
    </w:lvl>
    <w:lvl w:ilvl="8" w:tplc="6B8A0032">
      <w:numFmt w:val="bullet"/>
      <w:lvlText w:val="•"/>
      <w:lvlJc w:val="left"/>
      <w:pPr>
        <w:ind w:left="1369" w:hanging="252"/>
      </w:pPr>
      <w:rPr>
        <w:rFonts w:hint="default"/>
        <w:lang w:val="en-US" w:eastAsia="en-US" w:bidi="ar-SA"/>
      </w:rPr>
    </w:lvl>
  </w:abstractNum>
  <w:abstractNum w:abstractNumId="84">
    <w:nsid w:val="55ED29F9"/>
    <w:multiLevelType w:val="hybridMultilevel"/>
    <w:tmpl w:val="EFDEBF72"/>
    <w:lvl w:ilvl="0" w:tplc="281077DC">
      <w:start w:val="1"/>
      <w:numFmt w:val="decimal"/>
      <w:lvlText w:val="%1."/>
      <w:lvlJc w:val="left"/>
      <w:pPr>
        <w:ind w:left="377" w:hanging="2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C442907E">
      <w:numFmt w:val="bullet"/>
      <w:lvlText w:val="•"/>
      <w:lvlJc w:val="left"/>
      <w:pPr>
        <w:ind w:left="516" w:hanging="251"/>
      </w:pPr>
      <w:rPr>
        <w:rFonts w:hint="default"/>
        <w:lang w:val="en-US" w:eastAsia="en-US" w:bidi="ar-SA"/>
      </w:rPr>
    </w:lvl>
    <w:lvl w:ilvl="2" w:tplc="C394C040">
      <w:numFmt w:val="bullet"/>
      <w:lvlText w:val="•"/>
      <w:lvlJc w:val="left"/>
      <w:pPr>
        <w:ind w:left="653" w:hanging="251"/>
      </w:pPr>
      <w:rPr>
        <w:rFonts w:hint="default"/>
        <w:lang w:val="en-US" w:eastAsia="en-US" w:bidi="ar-SA"/>
      </w:rPr>
    </w:lvl>
    <w:lvl w:ilvl="3" w:tplc="D0CCE27C">
      <w:numFmt w:val="bullet"/>
      <w:lvlText w:val="•"/>
      <w:lvlJc w:val="left"/>
      <w:pPr>
        <w:ind w:left="790" w:hanging="251"/>
      </w:pPr>
      <w:rPr>
        <w:rFonts w:hint="default"/>
        <w:lang w:val="en-US" w:eastAsia="en-US" w:bidi="ar-SA"/>
      </w:rPr>
    </w:lvl>
    <w:lvl w:ilvl="4" w:tplc="6A3A976E">
      <w:numFmt w:val="bullet"/>
      <w:lvlText w:val="•"/>
      <w:lvlJc w:val="left"/>
      <w:pPr>
        <w:ind w:left="927" w:hanging="251"/>
      </w:pPr>
      <w:rPr>
        <w:rFonts w:hint="default"/>
        <w:lang w:val="en-US" w:eastAsia="en-US" w:bidi="ar-SA"/>
      </w:rPr>
    </w:lvl>
    <w:lvl w:ilvl="5" w:tplc="FDB23BD4">
      <w:numFmt w:val="bullet"/>
      <w:lvlText w:val="•"/>
      <w:lvlJc w:val="left"/>
      <w:pPr>
        <w:ind w:left="1064" w:hanging="251"/>
      </w:pPr>
      <w:rPr>
        <w:rFonts w:hint="default"/>
        <w:lang w:val="en-US" w:eastAsia="en-US" w:bidi="ar-SA"/>
      </w:rPr>
    </w:lvl>
    <w:lvl w:ilvl="6" w:tplc="BA16582A">
      <w:numFmt w:val="bullet"/>
      <w:lvlText w:val="•"/>
      <w:lvlJc w:val="left"/>
      <w:pPr>
        <w:ind w:left="1201" w:hanging="251"/>
      </w:pPr>
      <w:rPr>
        <w:rFonts w:hint="default"/>
        <w:lang w:val="en-US" w:eastAsia="en-US" w:bidi="ar-SA"/>
      </w:rPr>
    </w:lvl>
    <w:lvl w:ilvl="7" w:tplc="C9682480">
      <w:numFmt w:val="bullet"/>
      <w:lvlText w:val="•"/>
      <w:lvlJc w:val="left"/>
      <w:pPr>
        <w:ind w:left="1338" w:hanging="251"/>
      </w:pPr>
      <w:rPr>
        <w:rFonts w:hint="default"/>
        <w:lang w:val="en-US" w:eastAsia="en-US" w:bidi="ar-SA"/>
      </w:rPr>
    </w:lvl>
    <w:lvl w:ilvl="8" w:tplc="86B40AF6">
      <w:numFmt w:val="bullet"/>
      <w:lvlText w:val="•"/>
      <w:lvlJc w:val="left"/>
      <w:pPr>
        <w:ind w:left="1475" w:hanging="251"/>
      </w:pPr>
      <w:rPr>
        <w:rFonts w:hint="default"/>
        <w:lang w:val="en-US" w:eastAsia="en-US" w:bidi="ar-SA"/>
      </w:rPr>
    </w:lvl>
  </w:abstractNum>
  <w:abstractNum w:abstractNumId="85">
    <w:nsid w:val="5B743678"/>
    <w:multiLevelType w:val="hybridMultilevel"/>
    <w:tmpl w:val="C25855FE"/>
    <w:lvl w:ilvl="0" w:tplc="67C6A2A0">
      <w:start w:val="1"/>
      <w:numFmt w:val="decimal"/>
      <w:lvlText w:val="%1."/>
      <w:lvlJc w:val="left"/>
      <w:pPr>
        <w:ind w:left="378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1BEC914">
      <w:numFmt w:val="bullet"/>
      <w:lvlText w:val="•"/>
      <w:lvlJc w:val="left"/>
      <w:pPr>
        <w:ind w:left="516" w:hanging="252"/>
      </w:pPr>
      <w:rPr>
        <w:rFonts w:hint="default"/>
        <w:lang w:val="en-US" w:eastAsia="en-US" w:bidi="ar-SA"/>
      </w:rPr>
    </w:lvl>
    <w:lvl w:ilvl="2" w:tplc="846A74AE">
      <w:numFmt w:val="bullet"/>
      <w:lvlText w:val="•"/>
      <w:lvlJc w:val="left"/>
      <w:pPr>
        <w:ind w:left="653" w:hanging="252"/>
      </w:pPr>
      <w:rPr>
        <w:rFonts w:hint="default"/>
        <w:lang w:val="en-US" w:eastAsia="en-US" w:bidi="ar-SA"/>
      </w:rPr>
    </w:lvl>
    <w:lvl w:ilvl="3" w:tplc="BCF2230E">
      <w:numFmt w:val="bullet"/>
      <w:lvlText w:val="•"/>
      <w:lvlJc w:val="left"/>
      <w:pPr>
        <w:ind w:left="790" w:hanging="252"/>
      </w:pPr>
      <w:rPr>
        <w:rFonts w:hint="default"/>
        <w:lang w:val="en-US" w:eastAsia="en-US" w:bidi="ar-SA"/>
      </w:rPr>
    </w:lvl>
    <w:lvl w:ilvl="4" w:tplc="4F0879AC">
      <w:numFmt w:val="bullet"/>
      <w:lvlText w:val="•"/>
      <w:lvlJc w:val="left"/>
      <w:pPr>
        <w:ind w:left="927" w:hanging="252"/>
      </w:pPr>
      <w:rPr>
        <w:rFonts w:hint="default"/>
        <w:lang w:val="en-US" w:eastAsia="en-US" w:bidi="ar-SA"/>
      </w:rPr>
    </w:lvl>
    <w:lvl w:ilvl="5" w:tplc="1DBC1496">
      <w:numFmt w:val="bullet"/>
      <w:lvlText w:val="•"/>
      <w:lvlJc w:val="left"/>
      <w:pPr>
        <w:ind w:left="1064" w:hanging="252"/>
      </w:pPr>
      <w:rPr>
        <w:rFonts w:hint="default"/>
        <w:lang w:val="en-US" w:eastAsia="en-US" w:bidi="ar-SA"/>
      </w:rPr>
    </w:lvl>
    <w:lvl w:ilvl="6" w:tplc="FB3E2D82">
      <w:numFmt w:val="bullet"/>
      <w:lvlText w:val="•"/>
      <w:lvlJc w:val="left"/>
      <w:pPr>
        <w:ind w:left="1201" w:hanging="252"/>
      </w:pPr>
      <w:rPr>
        <w:rFonts w:hint="default"/>
        <w:lang w:val="en-US" w:eastAsia="en-US" w:bidi="ar-SA"/>
      </w:rPr>
    </w:lvl>
    <w:lvl w:ilvl="7" w:tplc="40B84674">
      <w:numFmt w:val="bullet"/>
      <w:lvlText w:val="•"/>
      <w:lvlJc w:val="left"/>
      <w:pPr>
        <w:ind w:left="1338" w:hanging="252"/>
      </w:pPr>
      <w:rPr>
        <w:rFonts w:hint="default"/>
        <w:lang w:val="en-US" w:eastAsia="en-US" w:bidi="ar-SA"/>
      </w:rPr>
    </w:lvl>
    <w:lvl w:ilvl="8" w:tplc="21144EFC">
      <w:numFmt w:val="bullet"/>
      <w:lvlText w:val="•"/>
      <w:lvlJc w:val="left"/>
      <w:pPr>
        <w:ind w:left="1475" w:hanging="252"/>
      </w:pPr>
      <w:rPr>
        <w:rFonts w:hint="default"/>
        <w:lang w:val="en-US" w:eastAsia="en-US" w:bidi="ar-SA"/>
      </w:rPr>
    </w:lvl>
  </w:abstractNum>
  <w:abstractNum w:abstractNumId="86">
    <w:nsid w:val="5D042A41"/>
    <w:multiLevelType w:val="hybridMultilevel"/>
    <w:tmpl w:val="60AAE178"/>
    <w:lvl w:ilvl="0" w:tplc="5C78D8DC">
      <w:start w:val="1"/>
      <w:numFmt w:val="decimal"/>
      <w:lvlText w:val="%1."/>
      <w:lvlJc w:val="left"/>
      <w:pPr>
        <w:ind w:left="328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31CCBC06">
      <w:numFmt w:val="bullet"/>
      <w:lvlText w:val="•"/>
      <w:lvlJc w:val="left"/>
      <w:pPr>
        <w:ind w:left="447" w:hanging="180"/>
      </w:pPr>
      <w:rPr>
        <w:rFonts w:hint="default"/>
        <w:lang w:val="en-US" w:eastAsia="en-US" w:bidi="ar-SA"/>
      </w:rPr>
    </w:lvl>
    <w:lvl w:ilvl="2" w:tplc="E1B8037A">
      <w:numFmt w:val="bullet"/>
      <w:lvlText w:val="•"/>
      <w:lvlJc w:val="left"/>
      <w:pPr>
        <w:ind w:left="574" w:hanging="180"/>
      </w:pPr>
      <w:rPr>
        <w:rFonts w:hint="default"/>
        <w:lang w:val="en-US" w:eastAsia="en-US" w:bidi="ar-SA"/>
      </w:rPr>
    </w:lvl>
    <w:lvl w:ilvl="3" w:tplc="98B28D96">
      <w:numFmt w:val="bullet"/>
      <w:lvlText w:val="•"/>
      <w:lvlJc w:val="left"/>
      <w:pPr>
        <w:ind w:left="701" w:hanging="180"/>
      </w:pPr>
      <w:rPr>
        <w:rFonts w:hint="default"/>
        <w:lang w:val="en-US" w:eastAsia="en-US" w:bidi="ar-SA"/>
      </w:rPr>
    </w:lvl>
    <w:lvl w:ilvl="4" w:tplc="16B2E932">
      <w:numFmt w:val="bullet"/>
      <w:lvlText w:val="•"/>
      <w:lvlJc w:val="left"/>
      <w:pPr>
        <w:ind w:left="828" w:hanging="180"/>
      </w:pPr>
      <w:rPr>
        <w:rFonts w:hint="default"/>
        <w:lang w:val="en-US" w:eastAsia="en-US" w:bidi="ar-SA"/>
      </w:rPr>
    </w:lvl>
    <w:lvl w:ilvl="5" w:tplc="C2EA185A">
      <w:numFmt w:val="bullet"/>
      <w:lvlText w:val="•"/>
      <w:lvlJc w:val="left"/>
      <w:pPr>
        <w:ind w:left="955" w:hanging="180"/>
      </w:pPr>
      <w:rPr>
        <w:rFonts w:hint="default"/>
        <w:lang w:val="en-US" w:eastAsia="en-US" w:bidi="ar-SA"/>
      </w:rPr>
    </w:lvl>
    <w:lvl w:ilvl="6" w:tplc="AF1E8BFC">
      <w:numFmt w:val="bullet"/>
      <w:lvlText w:val="•"/>
      <w:lvlJc w:val="left"/>
      <w:pPr>
        <w:ind w:left="1082" w:hanging="180"/>
      </w:pPr>
      <w:rPr>
        <w:rFonts w:hint="default"/>
        <w:lang w:val="en-US" w:eastAsia="en-US" w:bidi="ar-SA"/>
      </w:rPr>
    </w:lvl>
    <w:lvl w:ilvl="7" w:tplc="BC1C12F0">
      <w:numFmt w:val="bullet"/>
      <w:lvlText w:val="•"/>
      <w:lvlJc w:val="left"/>
      <w:pPr>
        <w:ind w:left="1209" w:hanging="180"/>
      </w:pPr>
      <w:rPr>
        <w:rFonts w:hint="default"/>
        <w:lang w:val="en-US" w:eastAsia="en-US" w:bidi="ar-SA"/>
      </w:rPr>
    </w:lvl>
    <w:lvl w:ilvl="8" w:tplc="FB7695EC">
      <w:numFmt w:val="bullet"/>
      <w:lvlText w:val="•"/>
      <w:lvlJc w:val="left"/>
      <w:pPr>
        <w:ind w:left="1336" w:hanging="180"/>
      </w:pPr>
      <w:rPr>
        <w:rFonts w:hint="default"/>
        <w:lang w:val="en-US" w:eastAsia="en-US" w:bidi="ar-SA"/>
      </w:rPr>
    </w:lvl>
  </w:abstractNum>
  <w:abstractNum w:abstractNumId="87">
    <w:nsid w:val="5FCC5D48"/>
    <w:multiLevelType w:val="hybridMultilevel"/>
    <w:tmpl w:val="C8CE22C8"/>
    <w:lvl w:ilvl="0" w:tplc="DE1ECD82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8A03F16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863E8BCC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B036833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7EE2179A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BE6810CE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EDE0499C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655AB93A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7D60651E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88">
    <w:nsid w:val="60B247D0"/>
    <w:multiLevelType w:val="hybridMultilevel"/>
    <w:tmpl w:val="779AE1F6"/>
    <w:lvl w:ilvl="0" w:tplc="3BBC0624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D20D8A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94CE3892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BCC8EA9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7B6A2436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B6D6D70A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1B562100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41387ABC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1C02D7D2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89">
    <w:nsid w:val="61AC4B20"/>
    <w:multiLevelType w:val="hybridMultilevel"/>
    <w:tmpl w:val="BE22CAEA"/>
    <w:lvl w:ilvl="0" w:tplc="F5CE6BE6">
      <w:start w:val="1"/>
      <w:numFmt w:val="lowerLetter"/>
      <w:lvlText w:val="%1."/>
      <w:lvlJc w:val="left"/>
      <w:pPr>
        <w:ind w:left="380" w:hanging="25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C2F84E68">
      <w:numFmt w:val="bullet"/>
      <w:lvlText w:val="•"/>
      <w:lvlJc w:val="left"/>
      <w:pPr>
        <w:ind w:left="545" w:hanging="252"/>
      </w:pPr>
      <w:rPr>
        <w:rFonts w:hint="default"/>
        <w:lang w:val="en-US" w:eastAsia="en-US" w:bidi="ar-SA"/>
      </w:rPr>
    </w:lvl>
    <w:lvl w:ilvl="2" w:tplc="5226E944">
      <w:numFmt w:val="bullet"/>
      <w:lvlText w:val="•"/>
      <w:lvlJc w:val="left"/>
      <w:pPr>
        <w:ind w:left="711" w:hanging="252"/>
      </w:pPr>
      <w:rPr>
        <w:rFonts w:hint="default"/>
        <w:lang w:val="en-US" w:eastAsia="en-US" w:bidi="ar-SA"/>
      </w:rPr>
    </w:lvl>
    <w:lvl w:ilvl="3" w:tplc="8BCA6A2C">
      <w:numFmt w:val="bullet"/>
      <w:lvlText w:val="•"/>
      <w:lvlJc w:val="left"/>
      <w:pPr>
        <w:ind w:left="876" w:hanging="252"/>
      </w:pPr>
      <w:rPr>
        <w:rFonts w:hint="default"/>
        <w:lang w:val="en-US" w:eastAsia="en-US" w:bidi="ar-SA"/>
      </w:rPr>
    </w:lvl>
    <w:lvl w:ilvl="4" w:tplc="A41E7A5C">
      <w:numFmt w:val="bullet"/>
      <w:lvlText w:val="•"/>
      <w:lvlJc w:val="left"/>
      <w:pPr>
        <w:ind w:left="1042" w:hanging="252"/>
      </w:pPr>
      <w:rPr>
        <w:rFonts w:hint="default"/>
        <w:lang w:val="en-US" w:eastAsia="en-US" w:bidi="ar-SA"/>
      </w:rPr>
    </w:lvl>
    <w:lvl w:ilvl="5" w:tplc="A3BE536E">
      <w:numFmt w:val="bullet"/>
      <w:lvlText w:val="•"/>
      <w:lvlJc w:val="left"/>
      <w:pPr>
        <w:ind w:left="1207" w:hanging="252"/>
      </w:pPr>
      <w:rPr>
        <w:rFonts w:hint="default"/>
        <w:lang w:val="en-US" w:eastAsia="en-US" w:bidi="ar-SA"/>
      </w:rPr>
    </w:lvl>
    <w:lvl w:ilvl="6" w:tplc="1E6EDD3E">
      <w:numFmt w:val="bullet"/>
      <w:lvlText w:val="•"/>
      <w:lvlJc w:val="left"/>
      <w:pPr>
        <w:ind w:left="1373" w:hanging="252"/>
      </w:pPr>
      <w:rPr>
        <w:rFonts w:hint="default"/>
        <w:lang w:val="en-US" w:eastAsia="en-US" w:bidi="ar-SA"/>
      </w:rPr>
    </w:lvl>
    <w:lvl w:ilvl="7" w:tplc="552E3808">
      <w:numFmt w:val="bullet"/>
      <w:lvlText w:val="•"/>
      <w:lvlJc w:val="left"/>
      <w:pPr>
        <w:ind w:left="1538" w:hanging="252"/>
      </w:pPr>
      <w:rPr>
        <w:rFonts w:hint="default"/>
        <w:lang w:val="en-US" w:eastAsia="en-US" w:bidi="ar-SA"/>
      </w:rPr>
    </w:lvl>
    <w:lvl w:ilvl="8" w:tplc="E1F2A268">
      <w:numFmt w:val="bullet"/>
      <w:lvlText w:val="•"/>
      <w:lvlJc w:val="left"/>
      <w:pPr>
        <w:ind w:left="1704" w:hanging="252"/>
      </w:pPr>
      <w:rPr>
        <w:rFonts w:hint="default"/>
        <w:lang w:val="en-US" w:eastAsia="en-US" w:bidi="ar-SA"/>
      </w:rPr>
    </w:lvl>
  </w:abstractNum>
  <w:abstractNum w:abstractNumId="90">
    <w:nsid w:val="61D16CF9"/>
    <w:multiLevelType w:val="hybridMultilevel"/>
    <w:tmpl w:val="A6FE0E34"/>
    <w:lvl w:ilvl="0" w:tplc="424E044E">
      <w:start w:val="1"/>
      <w:numFmt w:val="decimal"/>
      <w:lvlText w:val="(%1)"/>
      <w:lvlJc w:val="left"/>
      <w:pPr>
        <w:ind w:left="1228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1C879B4">
      <w:numFmt w:val="bullet"/>
      <w:lvlText w:val="•"/>
      <w:lvlJc w:val="left"/>
      <w:pPr>
        <w:ind w:left="2024" w:hanging="540"/>
      </w:pPr>
      <w:rPr>
        <w:rFonts w:hint="default"/>
        <w:lang w:val="en-US" w:eastAsia="en-US" w:bidi="ar-SA"/>
      </w:rPr>
    </w:lvl>
    <w:lvl w:ilvl="2" w:tplc="900EE076">
      <w:numFmt w:val="bullet"/>
      <w:lvlText w:val="•"/>
      <w:lvlJc w:val="left"/>
      <w:pPr>
        <w:ind w:left="2829" w:hanging="540"/>
      </w:pPr>
      <w:rPr>
        <w:rFonts w:hint="default"/>
        <w:lang w:val="en-US" w:eastAsia="en-US" w:bidi="ar-SA"/>
      </w:rPr>
    </w:lvl>
    <w:lvl w:ilvl="3" w:tplc="AFACD45E">
      <w:numFmt w:val="bullet"/>
      <w:lvlText w:val="•"/>
      <w:lvlJc w:val="left"/>
      <w:pPr>
        <w:ind w:left="3634" w:hanging="540"/>
      </w:pPr>
      <w:rPr>
        <w:rFonts w:hint="default"/>
        <w:lang w:val="en-US" w:eastAsia="en-US" w:bidi="ar-SA"/>
      </w:rPr>
    </w:lvl>
    <w:lvl w:ilvl="4" w:tplc="96F6F9BE">
      <w:numFmt w:val="bullet"/>
      <w:lvlText w:val="•"/>
      <w:lvlJc w:val="left"/>
      <w:pPr>
        <w:ind w:left="4439" w:hanging="540"/>
      </w:pPr>
      <w:rPr>
        <w:rFonts w:hint="default"/>
        <w:lang w:val="en-US" w:eastAsia="en-US" w:bidi="ar-SA"/>
      </w:rPr>
    </w:lvl>
    <w:lvl w:ilvl="5" w:tplc="B6881252">
      <w:numFmt w:val="bullet"/>
      <w:lvlText w:val="•"/>
      <w:lvlJc w:val="left"/>
      <w:pPr>
        <w:ind w:left="5243" w:hanging="540"/>
      </w:pPr>
      <w:rPr>
        <w:rFonts w:hint="default"/>
        <w:lang w:val="en-US" w:eastAsia="en-US" w:bidi="ar-SA"/>
      </w:rPr>
    </w:lvl>
    <w:lvl w:ilvl="6" w:tplc="434070EC">
      <w:numFmt w:val="bullet"/>
      <w:lvlText w:val="•"/>
      <w:lvlJc w:val="left"/>
      <w:pPr>
        <w:ind w:left="6048" w:hanging="540"/>
      </w:pPr>
      <w:rPr>
        <w:rFonts w:hint="default"/>
        <w:lang w:val="en-US" w:eastAsia="en-US" w:bidi="ar-SA"/>
      </w:rPr>
    </w:lvl>
    <w:lvl w:ilvl="7" w:tplc="7DF6CEF2">
      <w:numFmt w:val="bullet"/>
      <w:lvlText w:val="•"/>
      <w:lvlJc w:val="left"/>
      <w:pPr>
        <w:ind w:left="6853" w:hanging="540"/>
      </w:pPr>
      <w:rPr>
        <w:rFonts w:hint="default"/>
        <w:lang w:val="en-US" w:eastAsia="en-US" w:bidi="ar-SA"/>
      </w:rPr>
    </w:lvl>
    <w:lvl w:ilvl="8" w:tplc="AE2A1088">
      <w:numFmt w:val="bullet"/>
      <w:lvlText w:val="•"/>
      <w:lvlJc w:val="left"/>
      <w:pPr>
        <w:ind w:left="7658" w:hanging="540"/>
      </w:pPr>
      <w:rPr>
        <w:rFonts w:hint="default"/>
        <w:lang w:val="en-US" w:eastAsia="en-US" w:bidi="ar-SA"/>
      </w:rPr>
    </w:lvl>
  </w:abstractNum>
  <w:abstractNum w:abstractNumId="91">
    <w:nsid w:val="62EC4804"/>
    <w:multiLevelType w:val="hybridMultilevel"/>
    <w:tmpl w:val="02B401CC"/>
    <w:lvl w:ilvl="0" w:tplc="6882B4F8">
      <w:start w:val="1"/>
      <w:numFmt w:val="decimal"/>
      <w:lvlText w:val="(%1)"/>
      <w:lvlJc w:val="left"/>
      <w:pPr>
        <w:ind w:left="660" w:hanging="5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34C4CA3A">
      <w:numFmt w:val="bullet"/>
      <w:lvlText w:val="•"/>
      <w:lvlJc w:val="left"/>
      <w:pPr>
        <w:ind w:left="1140" w:hanging="540"/>
      </w:pPr>
      <w:rPr>
        <w:rFonts w:hint="default"/>
        <w:lang w:val="en-US" w:eastAsia="en-US" w:bidi="ar-SA"/>
      </w:rPr>
    </w:lvl>
    <w:lvl w:ilvl="2" w:tplc="9502EA94">
      <w:numFmt w:val="bullet"/>
      <w:lvlText w:val="•"/>
      <w:lvlJc w:val="left"/>
      <w:pPr>
        <w:ind w:left="2057" w:hanging="540"/>
      </w:pPr>
      <w:rPr>
        <w:rFonts w:hint="default"/>
        <w:lang w:val="en-US" w:eastAsia="en-US" w:bidi="ar-SA"/>
      </w:rPr>
    </w:lvl>
    <w:lvl w:ilvl="3" w:tplc="EEC6CE82">
      <w:numFmt w:val="bullet"/>
      <w:lvlText w:val="•"/>
      <w:lvlJc w:val="left"/>
      <w:pPr>
        <w:ind w:left="2975" w:hanging="540"/>
      </w:pPr>
      <w:rPr>
        <w:rFonts w:hint="default"/>
        <w:lang w:val="en-US" w:eastAsia="en-US" w:bidi="ar-SA"/>
      </w:rPr>
    </w:lvl>
    <w:lvl w:ilvl="4" w:tplc="EF58C37A">
      <w:numFmt w:val="bullet"/>
      <w:lvlText w:val="•"/>
      <w:lvlJc w:val="left"/>
      <w:pPr>
        <w:ind w:left="3893" w:hanging="540"/>
      </w:pPr>
      <w:rPr>
        <w:rFonts w:hint="default"/>
        <w:lang w:val="en-US" w:eastAsia="en-US" w:bidi="ar-SA"/>
      </w:rPr>
    </w:lvl>
    <w:lvl w:ilvl="5" w:tplc="BCCEA836">
      <w:numFmt w:val="bullet"/>
      <w:lvlText w:val="•"/>
      <w:lvlJc w:val="left"/>
      <w:pPr>
        <w:ind w:left="4811" w:hanging="540"/>
      </w:pPr>
      <w:rPr>
        <w:rFonts w:hint="default"/>
        <w:lang w:val="en-US" w:eastAsia="en-US" w:bidi="ar-SA"/>
      </w:rPr>
    </w:lvl>
    <w:lvl w:ilvl="6" w:tplc="C226B1F2">
      <w:numFmt w:val="bullet"/>
      <w:lvlText w:val="•"/>
      <w:lvlJc w:val="left"/>
      <w:pPr>
        <w:ind w:left="5728" w:hanging="540"/>
      </w:pPr>
      <w:rPr>
        <w:rFonts w:hint="default"/>
        <w:lang w:val="en-US" w:eastAsia="en-US" w:bidi="ar-SA"/>
      </w:rPr>
    </w:lvl>
    <w:lvl w:ilvl="7" w:tplc="11AEC1F6">
      <w:numFmt w:val="bullet"/>
      <w:lvlText w:val="•"/>
      <w:lvlJc w:val="left"/>
      <w:pPr>
        <w:ind w:left="6646" w:hanging="540"/>
      </w:pPr>
      <w:rPr>
        <w:rFonts w:hint="default"/>
        <w:lang w:val="en-US" w:eastAsia="en-US" w:bidi="ar-SA"/>
      </w:rPr>
    </w:lvl>
    <w:lvl w:ilvl="8" w:tplc="A9349C64">
      <w:numFmt w:val="bullet"/>
      <w:lvlText w:val="•"/>
      <w:lvlJc w:val="left"/>
      <w:pPr>
        <w:ind w:left="7564" w:hanging="540"/>
      </w:pPr>
      <w:rPr>
        <w:rFonts w:hint="default"/>
        <w:lang w:val="en-US" w:eastAsia="en-US" w:bidi="ar-SA"/>
      </w:rPr>
    </w:lvl>
  </w:abstractNum>
  <w:abstractNum w:abstractNumId="92">
    <w:nsid w:val="64D2088D"/>
    <w:multiLevelType w:val="hybridMultilevel"/>
    <w:tmpl w:val="5D9807B2"/>
    <w:lvl w:ilvl="0" w:tplc="98C8D17E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880E63E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65609416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9258C4E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AA480E66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CC069E2C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6FF8066A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88B6236A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DCA2E26E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93">
    <w:nsid w:val="64D509B7"/>
    <w:multiLevelType w:val="hybridMultilevel"/>
    <w:tmpl w:val="E9A4BB88"/>
    <w:lvl w:ilvl="0" w:tplc="F724D00E">
      <w:start w:val="1"/>
      <w:numFmt w:val="decimal"/>
      <w:lvlText w:val="(%1)"/>
      <w:lvlJc w:val="left"/>
      <w:pPr>
        <w:ind w:left="10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AFE89F4"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2" w:tplc="CB26FEC0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C4EE83A0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2FF673BE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5" w:tplc="DA5487DC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75360460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 w:tplc="4D401F0A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8" w:tplc="4D729E84"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</w:abstractNum>
  <w:abstractNum w:abstractNumId="94">
    <w:nsid w:val="64FE4267"/>
    <w:multiLevelType w:val="hybridMultilevel"/>
    <w:tmpl w:val="65DE8092"/>
    <w:lvl w:ilvl="0" w:tplc="097A12CC">
      <w:start w:val="3"/>
      <w:numFmt w:val="decimal"/>
      <w:lvlText w:val="%1."/>
      <w:lvlJc w:val="left"/>
      <w:pPr>
        <w:ind w:left="462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5CA0F3C2">
      <w:numFmt w:val="bullet"/>
      <w:lvlText w:val="•"/>
      <w:lvlJc w:val="left"/>
      <w:pPr>
        <w:ind w:left="586" w:hanging="180"/>
      </w:pPr>
      <w:rPr>
        <w:rFonts w:hint="default"/>
        <w:lang w:val="en-US" w:eastAsia="en-US" w:bidi="ar-SA"/>
      </w:rPr>
    </w:lvl>
    <w:lvl w:ilvl="2" w:tplc="20B8AF9E">
      <w:numFmt w:val="bullet"/>
      <w:lvlText w:val="•"/>
      <w:lvlJc w:val="left"/>
      <w:pPr>
        <w:ind w:left="712" w:hanging="180"/>
      </w:pPr>
      <w:rPr>
        <w:rFonts w:hint="default"/>
        <w:lang w:val="en-US" w:eastAsia="en-US" w:bidi="ar-SA"/>
      </w:rPr>
    </w:lvl>
    <w:lvl w:ilvl="3" w:tplc="D5083414">
      <w:numFmt w:val="bullet"/>
      <w:lvlText w:val="•"/>
      <w:lvlJc w:val="left"/>
      <w:pPr>
        <w:ind w:left="839" w:hanging="180"/>
      </w:pPr>
      <w:rPr>
        <w:rFonts w:hint="default"/>
        <w:lang w:val="en-US" w:eastAsia="en-US" w:bidi="ar-SA"/>
      </w:rPr>
    </w:lvl>
    <w:lvl w:ilvl="4" w:tplc="4434F330">
      <w:numFmt w:val="bullet"/>
      <w:lvlText w:val="•"/>
      <w:lvlJc w:val="left"/>
      <w:pPr>
        <w:ind w:left="965" w:hanging="180"/>
      </w:pPr>
      <w:rPr>
        <w:rFonts w:hint="default"/>
        <w:lang w:val="en-US" w:eastAsia="en-US" w:bidi="ar-SA"/>
      </w:rPr>
    </w:lvl>
    <w:lvl w:ilvl="5" w:tplc="0B16B198">
      <w:numFmt w:val="bullet"/>
      <w:lvlText w:val="•"/>
      <w:lvlJc w:val="left"/>
      <w:pPr>
        <w:ind w:left="1092" w:hanging="180"/>
      </w:pPr>
      <w:rPr>
        <w:rFonts w:hint="default"/>
        <w:lang w:val="en-US" w:eastAsia="en-US" w:bidi="ar-SA"/>
      </w:rPr>
    </w:lvl>
    <w:lvl w:ilvl="6" w:tplc="84564CEC">
      <w:numFmt w:val="bullet"/>
      <w:lvlText w:val="•"/>
      <w:lvlJc w:val="left"/>
      <w:pPr>
        <w:ind w:left="1218" w:hanging="180"/>
      </w:pPr>
      <w:rPr>
        <w:rFonts w:hint="default"/>
        <w:lang w:val="en-US" w:eastAsia="en-US" w:bidi="ar-SA"/>
      </w:rPr>
    </w:lvl>
    <w:lvl w:ilvl="7" w:tplc="81A4E9A0">
      <w:numFmt w:val="bullet"/>
      <w:lvlText w:val="•"/>
      <w:lvlJc w:val="left"/>
      <w:pPr>
        <w:ind w:left="1344" w:hanging="180"/>
      </w:pPr>
      <w:rPr>
        <w:rFonts w:hint="default"/>
        <w:lang w:val="en-US" w:eastAsia="en-US" w:bidi="ar-SA"/>
      </w:rPr>
    </w:lvl>
    <w:lvl w:ilvl="8" w:tplc="287454EC">
      <w:numFmt w:val="bullet"/>
      <w:lvlText w:val="•"/>
      <w:lvlJc w:val="left"/>
      <w:pPr>
        <w:ind w:left="1471" w:hanging="180"/>
      </w:pPr>
      <w:rPr>
        <w:rFonts w:hint="default"/>
        <w:lang w:val="en-US" w:eastAsia="en-US" w:bidi="ar-SA"/>
      </w:rPr>
    </w:lvl>
  </w:abstractNum>
  <w:abstractNum w:abstractNumId="95">
    <w:nsid w:val="651A5A41"/>
    <w:multiLevelType w:val="hybridMultilevel"/>
    <w:tmpl w:val="57A60E4A"/>
    <w:lvl w:ilvl="0" w:tplc="A04AA68C">
      <w:start w:val="1"/>
      <w:numFmt w:val="decimal"/>
      <w:lvlText w:val="(%1)"/>
      <w:lvlJc w:val="left"/>
      <w:pPr>
        <w:ind w:left="105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CDC673A"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2" w:tplc="9C981D5E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3" w:tplc="08B8E278"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4" w:tplc="9018612A"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5" w:tplc="0D827824">
      <w:numFmt w:val="bullet"/>
      <w:lvlText w:val="•"/>
      <w:lvlJc w:val="left"/>
      <w:pPr>
        <w:ind w:left="5163" w:hanging="360"/>
      </w:pPr>
      <w:rPr>
        <w:rFonts w:hint="default"/>
        <w:lang w:val="en-US" w:eastAsia="en-US" w:bidi="ar-SA"/>
      </w:rPr>
    </w:lvl>
    <w:lvl w:ilvl="6" w:tplc="9C2A7594">
      <w:numFmt w:val="bullet"/>
      <w:lvlText w:val="•"/>
      <w:lvlJc w:val="left"/>
      <w:pPr>
        <w:ind w:left="5984" w:hanging="360"/>
      </w:pPr>
      <w:rPr>
        <w:rFonts w:hint="default"/>
        <w:lang w:val="en-US" w:eastAsia="en-US" w:bidi="ar-SA"/>
      </w:rPr>
    </w:lvl>
    <w:lvl w:ilvl="7" w:tplc="2CD6885C">
      <w:numFmt w:val="bullet"/>
      <w:lvlText w:val="•"/>
      <w:lvlJc w:val="left"/>
      <w:pPr>
        <w:ind w:left="6805" w:hanging="360"/>
      </w:pPr>
      <w:rPr>
        <w:rFonts w:hint="default"/>
        <w:lang w:val="en-US" w:eastAsia="en-US" w:bidi="ar-SA"/>
      </w:rPr>
    </w:lvl>
    <w:lvl w:ilvl="8" w:tplc="A704C3DC">
      <w:numFmt w:val="bullet"/>
      <w:lvlText w:val="•"/>
      <w:lvlJc w:val="left"/>
      <w:pPr>
        <w:ind w:left="7626" w:hanging="360"/>
      </w:pPr>
      <w:rPr>
        <w:rFonts w:hint="default"/>
        <w:lang w:val="en-US" w:eastAsia="en-US" w:bidi="ar-SA"/>
      </w:rPr>
    </w:lvl>
  </w:abstractNum>
  <w:abstractNum w:abstractNumId="96">
    <w:nsid w:val="67E224B8"/>
    <w:multiLevelType w:val="hybridMultilevel"/>
    <w:tmpl w:val="D10071AE"/>
    <w:lvl w:ilvl="0" w:tplc="A96C41CE">
      <w:start w:val="1"/>
      <w:numFmt w:val="decimal"/>
      <w:lvlText w:val="(%1)"/>
      <w:lvlJc w:val="left"/>
      <w:pPr>
        <w:ind w:left="659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E523F78">
      <w:numFmt w:val="bullet"/>
      <w:lvlText w:val="•"/>
      <w:lvlJc w:val="left"/>
      <w:pPr>
        <w:ind w:left="1520" w:hanging="540"/>
      </w:pPr>
      <w:rPr>
        <w:rFonts w:hint="default"/>
        <w:lang w:val="en-US" w:eastAsia="en-US" w:bidi="ar-SA"/>
      </w:rPr>
    </w:lvl>
    <w:lvl w:ilvl="2" w:tplc="3A46FCA6">
      <w:numFmt w:val="bullet"/>
      <w:lvlText w:val="•"/>
      <w:lvlJc w:val="left"/>
      <w:pPr>
        <w:ind w:left="2381" w:hanging="540"/>
      </w:pPr>
      <w:rPr>
        <w:rFonts w:hint="default"/>
        <w:lang w:val="en-US" w:eastAsia="en-US" w:bidi="ar-SA"/>
      </w:rPr>
    </w:lvl>
    <w:lvl w:ilvl="3" w:tplc="2F369460">
      <w:numFmt w:val="bullet"/>
      <w:lvlText w:val="•"/>
      <w:lvlJc w:val="left"/>
      <w:pPr>
        <w:ind w:left="3242" w:hanging="540"/>
      </w:pPr>
      <w:rPr>
        <w:rFonts w:hint="default"/>
        <w:lang w:val="en-US" w:eastAsia="en-US" w:bidi="ar-SA"/>
      </w:rPr>
    </w:lvl>
    <w:lvl w:ilvl="4" w:tplc="B066CB9A">
      <w:numFmt w:val="bullet"/>
      <w:lvlText w:val="•"/>
      <w:lvlJc w:val="left"/>
      <w:pPr>
        <w:ind w:left="4103" w:hanging="540"/>
      </w:pPr>
      <w:rPr>
        <w:rFonts w:hint="default"/>
        <w:lang w:val="en-US" w:eastAsia="en-US" w:bidi="ar-SA"/>
      </w:rPr>
    </w:lvl>
    <w:lvl w:ilvl="5" w:tplc="8DC6884E">
      <w:numFmt w:val="bullet"/>
      <w:lvlText w:val="•"/>
      <w:lvlJc w:val="left"/>
      <w:pPr>
        <w:ind w:left="4963" w:hanging="540"/>
      </w:pPr>
      <w:rPr>
        <w:rFonts w:hint="default"/>
        <w:lang w:val="en-US" w:eastAsia="en-US" w:bidi="ar-SA"/>
      </w:rPr>
    </w:lvl>
    <w:lvl w:ilvl="6" w:tplc="B5A28E1C">
      <w:numFmt w:val="bullet"/>
      <w:lvlText w:val="•"/>
      <w:lvlJc w:val="left"/>
      <w:pPr>
        <w:ind w:left="5824" w:hanging="540"/>
      </w:pPr>
      <w:rPr>
        <w:rFonts w:hint="default"/>
        <w:lang w:val="en-US" w:eastAsia="en-US" w:bidi="ar-SA"/>
      </w:rPr>
    </w:lvl>
    <w:lvl w:ilvl="7" w:tplc="4BF21184">
      <w:numFmt w:val="bullet"/>
      <w:lvlText w:val="•"/>
      <w:lvlJc w:val="left"/>
      <w:pPr>
        <w:ind w:left="6685" w:hanging="540"/>
      </w:pPr>
      <w:rPr>
        <w:rFonts w:hint="default"/>
        <w:lang w:val="en-US" w:eastAsia="en-US" w:bidi="ar-SA"/>
      </w:rPr>
    </w:lvl>
    <w:lvl w:ilvl="8" w:tplc="49DCE0A8">
      <w:numFmt w:val="bullet"/>
      <w:lvlText w:val="•"/>
      <w:lvlJc w:val="left"/>
      <w:pPr>
        <w:ind w:left="7546" w:hanging="540"/>
      </w:pPr>
      <w:rPr>
        <w:rFonts w:hint="default"/>
        <w:lang w:val="en-US" w:eastAsia="en-US" w:bidi="ar-SA"/>
      </w:rPr>
    </w:lvl>
  </w:abstractNum>
  <w:abstractNum w:abstractNumId="97">
    <w:nsid w:val="68677D97"/>
    <w:multiLevelType w:val="hybridMultilevel"/>
    <w:tmpl w:val="CDD04E34"/>
    <w:lvl w:ilvl="0" w:tplc="97FAE09E">
      <w:start w:val="1"/>
      <w:numFmt w:val="decimal"/>
      <w:lvlText w:val="%1."/>
      <w:lvlJc w:val="left"/>
      <w:pPr>
        <w:ind w:left="378" w:hanging="2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9CC23818">
      <w:numFmt w:val="bullet"/>
      <w:lvlText w:val="•"/>
      <w:lvlJc w:val="left"/>
      <w:pPr>
        <w:ind w:left="516" w:hanging="252"/>
      </w:pPr>
      <w:rPr>
        <w:rFonts w:hint="default"/>
        <w:lang w:val="en-US" w:eastAsia="en-US" w:bidi="ar-SA"/>
      </w:rPr>
    </w:lvl>
    <w:lvl w:ilvl="2" w:tplc="5E4AD7BE">
      <w:numFmt w:val="bullet"/>
      <w:lvlText w:val="•"/>
      <w:lvlJc w:val="left"/>
      <w:pPr>
        <w:ind w:left="653" w:hanging="252"/>
      </w:pPr>
      <w:rPr>
        <w:rFonts w:hint="default"/>
        <w:lang w:val="en-US" w:eastAsia="en-US" w:bidi="ar-SA"/>
      </w:rPr>
    </w:lvl>
    <w:lvl w:ilvl="3" w:tplc="35DEF764">
      <w:numFmt w:val="bullet"/>
      <w:lvlText w:val="•"/>
      <w:lvlJc w:val="left"/>
      <w:pPr>
        <w:ind w:left="790" w:hanging="252"/>
      </w:pPr>
      <w:rPr>
        <w:rFonts w:hint="default"/>
        <w:lang w:val="en-US" w:eastAsia="en-US" w:bidi="ar-SA"/>
      </w:rPr>
    </w:lvl>
    <w:lvl w:ilvl="4" w:tplc="5C44EF48">
      <w:numFmt w:val="bullet"/>
      <w:lvlText w:val="•"/>
      <w:lvlJc w:val="left"/>
      <w:pPr>
        <w:ind w:left="927" w:hanging="252"/>
      </w:pPr>
      <w:rPr>
        <w:rFonts w:hint="default"/>
        <w:lang w:val="en-US" w:eastAsia="en-US" w:bidi="ar-SA"/>
      </w:rPr>
    </w:lvl>
    <w:lvl w:ilvl="5" w:tplc="3ED4C93A">
      <w:numFmt w:val="bullet"/>
      <w:lvlText w:val="•"/>
      <w:lvlJc w:val="left"/>
      <w:pPr>
        <w:ind w:left="1064" w:hanging="252"/>
      </w:pPr>
      <w:rPr>
        <w:rFonts w:hint="default"/>
        <w:lang w:val="en-US" w:eastAsia="en-US" w:bidi="ar-SA"/>
      </w:rPr>
    </w:lvl>
    <w:lvl w:ilvl="6" w:tplc="568EF7BE">
      <w:numFmt w:val="bullet"/>
      <w:lvlText w:val="•"/>
      <w:lvlJc w:val="left"/>
      <w:pPr>
        <w:ind w:left="1201" w:hanging="252"/>
      </w:pPr>
      <w:rPr>
        <w:rFonts w:hint="default"/>
        <w:lang w:val="en-US" w:eastAsia="en-US" w:bidi="ar-SA"/>
      </w:rPr>
    </w:lvl>
    <w:lvl w:ilvl="7" w:tplc="DDDA9FF0">
      <w:numFmt w:val="bullet"/>
      <w:lvlText w:val="•"/>
      <w:lvlJc w:val="left"/>
      <w:pPr>
        <w:ind w:left="1338" w:hanging="252"/>
      </w:pPr>
      <w:rPr>
        <w:rFonts w:hint="default"/>
        <w:lang w:val="en-US" w:eastAsia="en-US" w:bidi="ar-SA"/>
      </w:rPr>
    </w:lvl>
    <w:lvl w:ilvl="8" w:tplc="23E8D12C">
      <w:numFmt w:val="bullet"/>
      <w:lvlText w:val="•"/>
      <w:lvlJc w:val="left"/>
      <w:pPr>
        <w:ind w:left="1475" w:hanging="252"/>
      </w:pPr>
      <w:rPr>
        <w:rFonts w:hint="default"/>
        <w:lang w:val="en-US" w:eastAsia="en-US" w:bidi="ar-SA"/>
      </w:rPr>
    </w:lvl>
  </w:abstractNum>
  <w:abstractNum w:abstractNumId="98">
    <w:nsid w:val="6A976F7A"/>
    <w:multiLevelType w:val="hybridMultilevel"/>
    <w:tmpl w:val="C85C27BC"/>
    <w:lvl w:ilvl="0" w:tplc="BBFAD5E8">
      <w:start w:val="1"/>
      <w:numFmt w:val="decimal"/>
      <w:lvlText w:val="(%1)"/>
      <w:lvlJc w:val="left"/>
      <w:pPr>
        <w:ind w:left="588" w:hanging="3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BE26A08">
      <w:numFmt w:val="bullet"/>
      <w:lvlText w:val="•"/>
      <w:lvlJc w:val="left"/>
      <w:pPr>
        <w:ind w:left="1410" w:hanging="365"/>
      </w:pPr>
      <w:rPr>
        <w:rFonts w:hint="default"/>
        <w:lang w:val="en-US" w:eastAsia="en-US" w:bidi="ar-SA"/>
      </w:rPr>
    </w:lvl>
    <w:lvl w:ilvl="2" w:tplc="18F00F10">
      <w:numFmt w:val="bullet"/>
      <w:lvlText w:val="•"/>
      <w:lvlJc w:val="left"/>
      <w:pPr>
        <w:ind w:left="2241" w:hanging="365"/>
      </w:pPr>
      <w:rPr>
        <w:rFonts w:hint="default"/>
        <w:lang w:val="en-US" w:eastAsia="en-US" w:bidi="ar-SA"/>
      </w:rPr>
    </w:lvl>
    <w:lvl w:ilvl="3" w:tplc="1C16BB18">
      <w:numFmt w:val="bullet"/>
      <w:lvlText w:val="•"/>
      <w:lvlJc w:val="left"/>
      <w:pPr>
        <w:ind w:left="3072" w:hanging="365"/>
      </w:pPr>
      <w:rPr>
        <w:rFonts w:hint="default"/>
        <w:lang w:val="en-US" w:eastAsia="en-US" w:bidi="ar-SA"/>
      </w:rPr>
    </w:lvl>
    <w:lvl w:ilvl="4" w:tplc="3DB84C6E">
      <w:numFmt w:val="bullet"/>
      <w:lvlText w:val="•"/>
      <w:lvlJc w:val="left"/>
      <w:pPr>
        <w:ind w:left="3903" w:hanging="365"/>
      </w:pPr>
      <w:rPr>
        <w:rFonts w:hint="default"/>
        <w:lang w:val="en-US" w:eastAsia="en-US" w:bidi="ar-SA"/>
      </w:rPr>
    </w:lvl>
    <w:lvl w:ilvl="5" w:tplc="6F48842E">
      <w:numFmt w:val="bullet"/>
      <w:lvlText w:val="•"/>
      <w:lvlJc w:val="left"/>
      <w:pPr>
        <w:ind w:left="4733" w:hanging="365"/>
      </w:pPr>
      <w:rPr>
        <w:rFonts w:hint="default"/>
        <w:lang w:val="en-US" w:eastAsia="en-US" w:bidi="ar-SA"/>
      </w:rPr>
    </w:lvl>
    <w:lvl w:ilvl="6" w:tplc="7E725802">
      <w:numFmt w:val="bullet"/>
      <w:lvlText w:val="•"/>
      <w:lvlJc w:val="left"/>
      <w:pPr>
        <w:ind w:left="5564" w:hanging="365"/>
      </w:pPr>
      <w:rPr>
        <w:rFonts w:hint="default"/>
        <w:lang w:val="en-US" w:eastAsia="en-US" w:bidi="ar-SA"/>
      </w:rPr>
    </w:lvl>
    <w:lvl w:ilvl="7" w:tplc="C040E536">
      <w:numFmt w:val="bullet"/>
      <w:lvlText w:val="•"/>
      <w:lvlJc w:val="left"/>
      <w:pPr>
        <w:ind w:left="6395" w:hanging="365"/>
      </w:pPr>
      <w:rPr>
        <w:rFonts w:hint="default"/>
        <w:lang w:val="en-US" w:eastAsia="en-US" w:bidi="ar-SA"/>
      </w:rPr>
    </w:lvl>
    <w:lvl w:ilvl="8" w:tplc="0A1C2B8E">
      <w:numFmt w:val="bullet"/>
      <w:lvlText w:val="•"/>
      <w:lvlJc w:val="left"/>
      <w:pPr>
        <w:ind w:left="7226" w:hanging="365"/>
      </w:pPr>
      <w:rPr>
        <w:rFonts w:hint="default"/>
        <w:lang w:val="en-US" w:eastAsia="en-US" w:bidi="ar-SA"/>
      </w:rPr>
    </w:lvl>
  </w:abstractNum>
  <w:abstractNum w:abstractNumId="99">
    <w:nsid w:val="6BB42087"/>
    <w:multiLevelType w:val="hybridMultilevel"/>
    <w:tmpl w:val="24FC5280"/>
    <w:lvl w:ilvl="0" w:tplc="5AF255B6">
      <w:numFmt w:val="bullet"/>
      <w:lvlText w:val=""/>
      <w:lvlJc w:val="left"/>
      <w:pPr>
        <w:ind w:left="504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B764EC82">
      <w:numFmt w:val="bullet"/>
      <w:lvlText w:val="•"/>
      <w:lvlJc w:val="left"/>
      <w:pPr>
        <w:ind w:left="682" w:hanging="360"/>
      </w:pPr>
      <w:rPr>
        <w:rFonts w:hint="default"/>
        <w:lang w:val="en-US" w:eastAsia="en-US" w:bidi="ar-SA"/>
      </w:rPr>
    </w:lvl>
    <w:lvl w:ilvl="2" w:tplc="F4063502">
      <w:numFmt w:val="bullet"/>
      <w:lvlText w:val="•"/>
      <w:lvlJc w:val="left"/>
      <w:pPr>
        <w:ind w:left="865" w:hanging="360"/>
      </w:pPr>
      <w:rPr>
        <w:rFonts w:hint="default"/>
        <w:lang w:val="en-US" w:eastAsia="en-US" w:bidi="ar-SA"/>
      </w:rPr>
    </w:lvl>
    <w:lvl w:ilvl="3" w:tplc="05329C04">
      <w:numFmt w:val="bullet"/>
      <w:lvlText w:val="•"/>
      <w:lvlJc w:val="left"/>
      <w:pPr>
        <w:ind w:left="1047" w:hanging="360"/>
      </w:pPr>
      <w:rPr>
        <w:rFonts w:hint="default"/>
        <w:lang w:val="en-US" w:eastAsia="en-US" w:bidi="ar-SA"/>
      </w:rPr>
    </w:lvl>
    <w:lvl w:ilvl="4" w:tplc="EAA68310">
      <w:numFmt w:val="bullet"/>
      <w:lvlText w:val="•"/>
      <w:lvlJc w:val="left"/>
      <w:pPr>
        <w:ind w:left="1230" w:hanging="360"/>
      </w:pPr>
      <w:rPr>
        <w:rFonts w:hint="default"/>
        <w:lang w:val="en-US" w:eastAsia="en-US" w:bidi="ar-SA"/>
      </w:rPr>
    </w:lvl>
    <w:lvl w:ilvl="5" w:tplc="8B22211C">
      <w:numFmt w:val="bullet"/>
      <w:lvlText w:val="•"/>
      <w:lvlJc w:val="left"/>
      <w:pPr>
        <w:ind w:left="1412" w:hanging="360"/>
      </w:pPr>
      <w:rPr>
        <w:rFonts w:hint="default"/>
        <w:lang w:val="en-US" w:eastAsia="en-US" w:bidi="ar-SA"/>
      </w:rPr>
    </w:lvl>
    <w:lvl w:ilvl="6" w:tplc="B532AD6C">
      <w:numFmt w:val="bullet"/>
      <w:lvlText w:val="•"/>
      <w:lvlJc w:val="left"/>
      <w:pPr>
        <w:ind w:left="1595" w:hanging="360"/>
      </w:pPr>
      <w:rPr>
        <w:rFonts w:hint="default"/>
        <w:lang w:val="en-US" w:eastAsia="en-US" w:bidi="ar-SA"/>
      </w:rPr>
    </w:lvl>
    <w:lvl w:ilvl="7" w:tplc="AB126E3E">
      <w:numFmt w:val="bullet"/>
      <w:lvlText w:val="•"/>
      <w:lvlJc w:val="left"/>
      <w:pPr>
        <w:ind w:left="1777" w:hanging="360"/>
      </w:pPr>
      <w:rPr>
        <w:rFonts w:hint="default"/>
        <w:lang w:val="en-US" w:eastAsia="en-US" w:bidi="ar-SA"/>
      </w:rPr>
    </w:lvl>
    <w:lvl w:ilvl="8" w:tplc="A8A2EDC4"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</w:abstractNum>
  <w:abstractNum w:abstractNumId="100">
    <w:nsid w:val="6D0237AC"/>
    <w:multiLevelType w:val="hybridMultilevel"/>
    <w:tmpl w:val="E22E8D18"/>
    <w:lvl w:ilvl="0" w:tplc="7640F89C">
      <w:start w:val="1"/>
      <w:numFmt w:val="decimal"/>
      <w:lvlText w:val="(%1)"/>
      <w:lvlJc w:val="left"/>
      <w:pPr>
        <w:ind w:left="659" w:hanging="5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C8EEEC4">
      <w:numFmt w:val="bullet"/>
      <w:lvlText w:val="•"/>
      <w:lvlJc w:val="left"/>
      <w:pPr>
        <w:ind w:left="1520" w:hanging="540"/>
      </w:pPr>
      <w:rPr>
        <w:rFonts w:hint="default"/>
        <w:lang w:val="en-US" w:eastAsia="en-US" w:bidi="ar-SA"/>
      </w:rPr>
    </w:lvl>
    <w:lvl w:ilvl="2" w:tplc="87CE848C">
      <w:numFmt w:val="bullet"/>
      <w:lvlText w:val="•"/>
      <w:lvlJc w:val="left"/>
      <w:pPr>
        <w:ind w:left="2381" w:hanging="540"/>
      </w:pPr>
      <w:rPr>
        <w:rFonts w:hint="default"/>
        <w:lang w:val="en-US" w:eastAsia="en-US" w:bidi="ar-SA"/>
      </w:rPr>
    </w:lvl>
    <w:lvl w:ilvl="3" w:tplc="85DEF71A">
      <w:numFmt w:val="bullet"/>
      <w:lvlText w:val="•"/>
      <w:lvlJc w:val="left"/>
      <w:pPr>
        <w:ind w:left="3242" w:hanging="540"/>
      </w:pPr>
      <w:rPr>
        <w:rFonts w:hint="default"/>
        <w:lang w:val="en-US" w:eastAsia="en-US" w:bidi="ar-SA"/>
      </w:rPr>
    </w:lvl>
    <w:lvl w:ilvl="4" w:tplc="4AE6C528">
      <w:numFmt w:val="bullet"/>
      <w:lvlText w:val="•"/>
      <w:lvlJc w:val="left"/>
      <w:pPr>
        <w:ind w:left="4103" w:hanging="540"/>
      </w:pPr>
      <w:rPr>
        <w:rFonts w:hint="default"/>
        <w:lang w:val="en-US" w:eastAsia="en-US" w:bidi="ar-SA"/>
      </w:rPr>
    </w:lvl>
    <w:lvl w:ilvl="5" w:tplc="151E6606">
      <w:numFmt w:val="bullet"/>
      <w:lvlText w:val="•"/>
      <w:lvlJc w:val="left"/>
      <w:pPr>
        <w:ind w:left="4963" w:hanging="540"/>
      </w:pPr>
      <w:rPr>
        <w:rFonts w:hint="default"/>
        <w:lang w:val="en-US" w:eastAsia="en-US" w:bidi="ar-SA"/>
      </w:rPr>
    </w:lvl>
    <w:lvl w:ilvl="6" w:tplc="58624226">
      <w:numFmt w:val="bullet"/>
      <w:lvlText w:val="•"/>
      <w:lvlJc w:val="left"/>
      <w:pPr>
        <w:ind w:left="5824" w:hanging="540"/>
      </w:pPr>
      <w:rPr>
        <w:rFonts w:hint="default"/>
        <w:lang w:val="en-US" w:eastAsia="en-US" w:bidi="ar-SA"/>
      </w:rPr>
    </w:lvl>
    <w:lvl w:ilvl="7" w:tplc="123AB686">
      <w:numFmt w:val="bullet"/>
      <w:lvlText w:val="•"/>
      <w:lvlJc w:val="left"/>
      <w:pPr>
        <w:ind w:left="6685" w:hanging="540"/>
      </w:pPr>
      <w:rPr>
        <w:rFonts w:hint="default"/>
        <w:lang w:val="en-US" w:eastAsia="en-US" w:bidi="ar-SA"/>
      </w:rPr>
    </w:lvl>
    <w:lvl w:ilvl="8" w:tplc="AD902262">
      <w:numFmt w:val="bullet"/>
      <w:lvlText w:val="•"/>
      <w:lvlJc w:val="left"/>
      <w:pPr>
        <w:ind w:left="7546" w:hanging="540"/>
      </w:pPr>
      <w:rPr>
        <w:rFonts w:hint="default"/>
        <w:lang w:val="en-US" w:eastAsia="en-US" w:bidi="ar-SA"/>
      </w:rPr>
    </w:lvl>
  </w:abstractNum>
  <w:abstractNum w:abstractNumId="101">
    <w:nsid w:val="6FB37884"/>
    <w:multiLevelType w:val="hybridMultilevel"/>
    <w:tmpl w:val="619AE650"/>
    <w:lvl w:ilvl="0" w:tplc="390874A6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1723C1C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7FDA6AC8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F614025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050E4298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50C650EE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4170F724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C89EEE48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F896245C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102">
    <w:nsid w:val="703A3D06"/>
    <w:multiLevelType w:val="hybridMultilevel"/>
    <w:tmpl w:val="7C9AB99C"/>
    <w:lvl w:ilvl="0" w:tplc="4EE4ECEE">
      <w:start w:val="1"/>
      <w:numFmt w:val="decimal"/>
      <w:lvlText w:val="(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DE25AB6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6A829882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3" w:tplc="2912EF48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301AC61C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A8287318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D7789750">
      <w:numFmt w:val="bullet"/>
      <w:lvlText w:val="•"/>
      <w:lvlJc w:val="left"/>
      <w:pPr>
        <w:ind w:left="5708" w:hanging="360"/>
      </w:pPr>
      <w:rPr>
        <w:rFonts w:hint="default"/>
        <w:lang w:val="en-US" w:eastAsia="en-US" w:bidi="ar-SA"/>
      </w:rPr>
    </w:lvl>
    <w:lvl w:ilvl="7" w:tplc="4948C2C6">
      <w:numFmt w:val="bullet"/>
      <w:lvlText w:val="•"/>
      <w:lvlJc w:val="left"/>
      <w:pPr>
        <w:ind w:left="6503" w:hanging="360"/>
      </w:pPr>
      <w:rPr>
        <w:rFonts w:hint="default"/>
        <w:lang w:val="en-US" w:eastAsia="en-US" w:bidi="ar-SA"/>
      </w:rPr>
    </w:lvl>
    <w:lvl w:ilvl="8" w:tplc="D87ED8D2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</w:abstractNum>
  <w:abstractNum w:abstractNumId="103">
    <w:nsid w:val="71605166"/>
    <w:multiLevelType w:val="hybridMultilevel"/>
    <w:tmpl w:val="E5743FB6"/>
    <w:lvl w:ilvl="0" w:tplc="76B44482">
      <w:numFmt w:val="bullet"/>
      <w:lvlText w:val=""/>
      <w:lvlJc w:val="left"/>
      <w:pPr>
        <w:ind w:left="411" w:hanging="27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8E3C3220">
      <w:numFmt w:val="bullet"/>
      <w:lvlText w:val="•"/>
      <w:lvlJc w:val="left"/>
      <w:pPr>
        <w:ind w:left="768" w:hanging="270"/>
      </w:pPr>
      <w:rPr>
        <w:rFonts w:hint="default"/>
        <w:lang w:val="en-US" w:eastAsia="en-US" w:bidi="ar-SA"/>
      </w:rPr>
    </w:lvl>
    <w:lvl w:ilvl="2" w:tplc="3B964FBC">
      <w:numFmt w:val="bullet"/>
      <w:lvlText w:val="•"/>
      <w:lvlJc w:val="left"/>
      <w:pPr>
        <w:ind w:left="1117" w:hanging="270"/>
      </w:pPr>
      <w:rPr>
        <w:rFonts w:hint="default"/>
        <w:lang w:val="en-US" w:eastAsia="en-US" w:bidi="ar-SA"/>
      </w:rPr>
    </w:lvl>
    <w:lvl w:ilvl="3" w:tplc="4FA83088">
      <w:numFmt w:val="bullet"/>
      <w:lvlText w:val="•"/>
      <w:lvlJc w:val="left"/>
      <w:pPr>
        <w:ind w:left="1466" w:hanging="270"/>
      </w:pPr>
      <w:rPr>
        <w:rFonts w:hint="default"/>
        <w:lang w:val="en-US" w:eastAsia="en-US" w:bidi="ar-SA"/>
      </w:rPr>
    </w:lvl>
    <w:lvl w:ilvl="4" w:tplc="55E6E1FA">
      <w:numFmt w:val="bullet"/>
      <w:lvlText w:val="•"/>
      <w:lvlJc w:val="left"/>
      <w:pPr>
        <w:ind w:left="1815" w:hanging="270"/>
      </w:pPr>
      <w:rPr>
        <w:rFonts w:hint="default"/>
        <w:lang w:val="en-US" w:eastAsia="en-US" w:bidi="ar-SA"/>
      </w:rPr>
    </w:lvl>
    <w:lvl w:ilvl="5" w:tplc="E4C614B6">
      <w:numFmt w:val="bullet"/>
      <w:lvlText w:val="•"/>
      <w:lvlJc w:val="left"/>
      <w:pPr>
        <w:ind w:left="2164" w:hanging="270"/>
      </w:pPr>
      <w:rPr>
        <w:rFonts w:hint="default"/>
        <w:lang w:val="en-US" w:eastAsia="en-US" w:bidi="ar-SA"/>
      </w:rPr>
    </w:lvl>
    <w:lvl w:ilvl="6" w:tplc="E3443CBC">
      <w:numFmt w:val="bullet"/>
      <w:lvlText w:val="•"/>
      <w:lvlJc w:val="left"/>
      <w:pPr>
        <w:ind w:left="2513" w:hanging="270"/>
      </w:pPr>
      <w:rPr>
        <w:rFonts w:hint="default"/>
        <w:lang w:val="en-US" w:eastAsia="en-US" w:bidi="ar-SA"/>
      </w:rPr>
    </w:lvl>
    <w:lvl w:ilvl="7" w:tplc="746270D6">
      <w:numFmt w:val="bullet"/>
      <w:lvlText w:val="•"/>
      <w:lvlJc w:val="left"/>
      <w:pPr>
        <w:ind w:left="2862" w:hanging="270"/>
      </w:pPr>
      <w:rPr>
        <w:rFonts w:hint="default"/>
        <w:lang w:val="en-US" w:eastAsia="en-US" w:bidi="ar-SA"/>
      </w:rPr>
    </w:lvl>
    <w:lvl w:ilvl="8" w:tplc="3744AA72">
      <w:numFmt w:val="bullet"/>
      <w:lvlText w:val="•"/>
      <w:lvlJc w:val="left"/>
      <w:pPr>
        <w:ind w:left="3211" w:hanging="270"/>
      </w:pPr>
      <w:rPr>
        <w:rFonts w:hint="default"/>
        <w:lang w:val="en-US" w:eastAsia="en-US" w:bidi="ar-SA"/>
      </w:rPr>
    </w:lvl>
  </w:abstractNum>
  <w:abstractNum w:abstractNumId="104">
    <w:nsid w:val="72A1653E"/>
    <w:multiLevelType w:val="hybridMultilevel"/>
    <w:tmpl w:val="B53666A2"/>
    <w:lvl w:ilvl="0" w:tplc="C0B45B26">
      <w:start w:val="1"/>
      <w:numFmt w:val="decimal"/>
      <w:lvlText w:val="(%1)"/>
      <w:lvlJc w:val="left"/>
      <w:pPr>
        <w:ind w:left="460" w:hanging="34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AC607FA">
      <w:numFmt w:val="bullet"/>
      <w:lvlText w:val="•"/>
      <w:lvlJc w:val="left"/>
      <w:pPr>
        <w:ind w:left="1340" w:hanging="341"/>
      </w:pPr>
      <w:rPr>
        <w:rFonts w:hint="default"/>
        <w:lang w:val="en-US" w:eastAsia="en-US" w:bidi="ar-SA"/>
      </w:rPr>
    </w:lvl>
    <w:lvl w:ilvl="2" w:tplc="8686449A">
      <w:numFmt w:val="bullet"/>
      <w:lvlText w:val="•"/>
      <w:lvlJc w:val="left"/>
      <w:pPr>
        <w:ind w:left="2221" w:hanging="341"/>
      </w:pPr>
      <w:rPr>
        <w:rFonts w:hint="default"/>
        <w:lang w:val="en-US" w:eastAsia="en-US" w:bidi="ar-SA"/>
      </w:rPr>
    </w:lvl>
    <w:lvl w:ilvl="3" w:tplc="447E21B0">
      <w:numFmt w:val="bullet"/>
      <w:lvlText w:val="•"/>
      <w:lvlJc w:val="left"/>
      <w:pPr>
        <w:ind w:left="3102" w:hanging="341"/>
      </w:pPr>
      <w:rPr>
        <w:rFonts w:hint="default"/>
        <w:lang w:val="en-US" w:eastAsia="en-US" w:bidi="ar-SA"/>
      </w:rPr>
    </w:lvl>
    <w:lvl w:ilvl="4" w:tplc="B06481F0">
      <w:numFmt w:val="bullet"/>
      <w:lvlText w:val="•"/>
      <w:lvlJc w:val="left"/>
      <w:pPr>
        <w:ind w:left="3983" w:hanging="341"/>
      </w:pPr>
      <w:rPr>
        <w:rFonts w:hint="default"/>
        <w:lang w:val="en-US" w:eastAsia="en-US" w:bidi="ar-SA"/>
      </w:rPr>
    </w:lvl>
    <w:lvl w:ilvl="5" w:tplc="3C26DFE4">
      <w:numFmt w:val="bullet"/>
      <w:lvlText w:val="•"/>
      <w:lvlJc w:val="left"/>
      <w:pPr>
        <w:ind w:left="4863" w:hanging="341"/>
      </w:pPr>
      <w:rPr>
        <w:rFonts w:hint="default"/>
        <w:lang w:val="en-US" w:eastAsia="en-US" w:bidi="ar-SA"/>
      </w:rPr>
    </w:lvl>
    <w:lvl w:ilvl="6" w:tplc="EFA4FBE6">
      <w:numFmt w:val="bullet"/>
      <w:lvlText w:val="•"/>
      <w:lvlJc w:val="left"/>
      <w:pPr>
        <w:ind w:left="5744" w:hanging="341"/>
      </w:pPr>
      <w:rPr>
        <w:rFonts w:hint="default"/>
        <w:lang w:val="en-US" w:eastAsia="en-US" w:bidi="ar-SA"/>
      </w:rPr>
    </w:lvl>
    <w:lvl w:ilvl="7" w:tplc="62AA9040">
      <w:numFmt w:val="bullet"/>
      <w:lvlText w:val="•"/>
      <w:lvlJc w:val="left"/>
      <w:pPr>
        <w:ind w:left="6625" w:hanging="341"/>
      </w:pPr>
      <w:rPr>
        <w:rFonts w:hint="default"/>
        <w:lang w:val="en-US" w:eastAsia="en-US" w:bidi="ar-SA"/>
      </w:rPr>
    </w:lvl>
    <w:lvl w:ilvl="8" w:tplc="7FB24D52">
      <w:numFmt w:val="bullet"/>
      <w:lvlText w:val="•"/>
      <w:lvlJc w:val="left"/>
      <w:pPr>
        <w:ind w:left="7506" w:hanging="341"/>
      </w:pPr>
      <w:rPr>
        <w:rFonts w:hint="default"/>
        <w:lang w:val="en-US" w:eastAsia="en-US" w:bidi="ar-SA"/>
      </w:rPr>
    </w:lvl>
  </w:abstractNum>
  <w:abstractNum w:abstractNumId="105">
    <w:nsid w:val="74E13283"/>
    <w:multiLevelType w:val="hybridMultilevel"/>
    <w:tmpl w:val="3768029A"/>
    <w:lvl w:ilvl="0" w:tplc="452E6674">
      <w:start w:val="1"/>
      <w:numFmt w:val="decimal"/>
      <w:lvlText w:val="(%1)"/>
      <w:lvlJc w:val="left"/>
      <w:pPr>
        <w:ind w:left="749" w:hanging="6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CDEB344">
      <w:numFmt w:val="bullet"/>
      <w:lvlText w:val="•"/>
      <w:lvlJc w:val="left"/>
      <w:pPr>
        <w:ind w:left="1540" w:hanging="600"/>
      </w:pPr>
      <w:rPr>
        <w:rFonts w:hint="default"/>
        <w:lang w:val="en-US" w:eastAsia="en-US" w:bidi="ar-SA"/>
      </w:rPr>
    </w:lvl>
    <w:lvl w:ilvl="2" w:tplc="C43A89DE">
      <w:numFmt w:val="bullet"/>
      <w:lvlText w:val="•"/>
      <w:lvlJc w:val="left"/>
      <w:pPr>
        <w:ind w:left="2341" w:hanging="600"/>
      </w:pPr>
      <w:rPr>
        <w:rFonts w:hint="default"/>
        <w:lang w:val="en-US" w:eastAsia="en-US" w:bidi="ar-SA"/>
      </w:rPr>
    </w:lvl>
    <w:lvl w:ilvl="3" w:tplc="98EE46E6">
      <w:numFmt w:val="bullet"/>
      <w:lvlText w:val="•"/>
      <w:lvlJc w:val="left"/>
      <w:pPr>
        <w:ind w:left="3142" w:hanging="600"/>
      </w:pPr>
      <w:rPr>
        <w:rFonts w:hint="default"/>
        <w:lang w:val="en-US" w:eastAsia="en-US" w:bidi="ar-SA"/>
      </w:rPr>
    </w:lvl>
    <w:lvl w:ilvl="4" w:tplc="6ECE69FE">
      <w:numFmt w:val="bullet"/>
      <w:lvlText w:val="•"/>
      <w:lvlJc w:val="left"/>
      <w:pPr>
        <w:ind w:left="3943" w:hanging="600"/>
      </w:pPr>
      <w:rPr>
        <w:rFonts w:hint="default"/>
        <w:lang w:val="en-US" w:eastAsia="en-US" w:bidi="ar-SA"/>
      </w:rPr>
    </w:lvl>
    <w:lvl w:ilvl="5" w:tplc="C7EA02F6">
      <w:numFmt w:val="bullet"/>
      <w:lvlText w:val="•"/>
      <w:lvlJc w:val="left"/>
      <w:pPr>
        <w:ind w:left="4744" w:hanging="600"/>
      </w:pPr>
      <w:rPr>
        <w:rFonts w:hint="default"/>
        <w:lang w:val="en-US" w:eastAsia="en-US" w:bidi="ar-SA"/>
      </w:rPr>
    </w:lvl>
    <w:lvl w:ilvl="6" w:tplc="1340FA98">
      <w:numFmt w:val="bullet"/>
      <w:lvlText w:val="•"/>
      <w:lvlJc w:val="left"/>
      <w:pPr>
        <w:ind w:left="5545" w:hanging="600"/>
      </w:pPr>
      <w:rPr>
        <w:rFonts w:hint="default"/>
        <w:lang w:val="en-US" w:eastAsia="en-US" w:bidi="ar-SA"/>
      </w:rPr>
    </w:lvl>
    <w:lvl w:ilvl="7" w:tplc="3DFC3EFE">
      <w:numFmt w:val="bullet"/>
      <w:lvlText w:val="•"/>
      <w:lvlJc w:val="left"/>
      <w:pPr>
        <w:ind w:left="6346" w:hanging="600"/>
      </w:pPr>
      <w:rPr>
        <w:rFonts w:hint="default"/>
        <w:lang w:val="en-US" w:eastAsia="en-US" w:bidi="ar-SA"/>
      </w:rPr>
    </w:lvl>
    <w:lvl w:ilvl="8" w:tplc="E4807E58">
      <w:numFmt w:val="bullet"/>
      <w:lvlText w:val="•"/>
      <w:lvlJc w:val="left"/>
      <w:pPr>
        <w:ind w:left="7147" w:hanging="600"/>
      </w:pPr>
      <w:rPr>
        <w:rFonts w:hint="default"/>
        <w:lang w:val="en-US" w:eastAsia="en-US" w:bidi="ar-SA"/>
      </w:rPr>
    </w:lvl>
  </w:abstractNum>
  <w:abstractNum w:abstractNumId="106">
    <w:nsid w:val="7678251E"/>
    <w:multiLevelType w:val="hybridMultilevel"/>
    <w:tmpl w:val="545829F0"/>
    <w:lvl w:ilvl="0" w:tplc="28F6D266">
      <w:start w:val="1"/>
      <w:numFmt w:val="decimal"/>
      <w:lvlText w:val="%1."/>
      <w:lvlJc w:val="left"/>
      <w:pPr>
        <w:ind w:left="449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2C062E94">
      <w:numFmt w:val="bullet"/>
      <w:lvlText w:val="•"/>
      <w:lvlJc w:val="left"/>
      <w:pPr>
        <w:ind w:left="570" w:hanging="360"/>
      </w:pPr>
      <w:rPr>
        <w:rFonts w:hint="default"/>
        <w:lang w:val="en-US" w:eastAsia="en-US" w:bidi="ar-SA"/>
      </w:rPr>
    </w:lvl>
    <w:lvl w:ilvl="2" w:tplc="715C4848">
      <w:numFmt w:val="bullet"/>
      <w:lvlText w:val="•"/>
      <w:lvlJc w:val="left"/>
      <w:pPr>
        <w:ind w:left="701" w:hanging="360"/>
      </w:pPr>
      <w:rPr>
        <w:rFonts w:hint="default"/>
        <w:lang w:val="en-US" w:eastAsia="en-US" w:bidi="ar-SA"/>
      </w:rPr>
    </w:lvl>
    <w:lvl w:ilvl="3" w:tplc="7C6847A2">
      <w:numFmt w:val="bullet"/>
      <w:lvlText w:val="•"/>
      <w:lvlJc w:val="left"/>
      <w:pPr>
        <w:ind w:left="832" w:hanging="360"/>
      </w:pPr>
      <w:rPr>
        <w:rFonts w:hint="default"/>
        <w:lang w:val="en-US" w:eastAsia="en-US" w:bidi="ar-SA"/>
      </w:rPr>
    </w:lvl>
    <w:lvl w:ilvl="4" w:tplc="66E60110">
      <w:numFmt w:val="bullet"/>
      <w:lvlText w:val="•"/>
      <w:lvlJc w:val="left"/>
      <w:pPr>
        <w:ind w:left="963" w:hanging="360"/>
      </w:pPr>
      <w:rPr>
        <w:rFonts w:hint="default"/>
        <w:lang w:val="en-US" w:eastAsia="en-US" w:bidi="ar-SA"/>
      </w:rPr>
    </w:lvl>
    <w:lvl w:ilvl="5" w:tplc="03341910">
      <w:numFmt w:val="bullet"/>
      <w:lvlText w:val="•"/>
      <w:lvlJc w:val="left"/>
      <w:pPr>
        <w:ind w:left="1094" w:hanging="360"/>
      </w:pPr>
      <w:rPr>
        <w:rFonts w:hint="default"/>
        <w:lang w:val="en-US" w:eastAsia="en-US" w:bidi="ar-SA"/>
      </w:rPr>
    </w:lvl>
    <w:lvl w:ilvl="6" w:tplc="FA02D57A">
      <w:numFmt w:val="bullet"/>
      <w:lvlText w:val="•"/>
      <w:lvlJc w:val="left"/>
      <w:pPr>
        <w:ind w:left="1225" w:hanging="360"/>
      </w:pPr>
      <w:rPr>
        <w:rFonts w:hint="default"/>
        <w:lang w:val="en-US" w:eastAsia="en-US" w:bidi="ar-SA"/>
      </w:rPr>
    </w:lvl>
    <w:lvl w:ilvl="7" w:tplc="67EA1200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8" w:tplc="C71E8372">
      <w:numFmt w:val="bullet"/>
      <w:lvlText w:val="•"/>
      <w:lvlJc w:val="left"/>
      <w:pPr>
        <w:ind w:left="1487" w:hanging="360"/>
      </w:pPr>
      <w:rPr>
        <w:rFonts w:hint="default"/>
        <w:lang w:val="en-US" w:eastAsia="en-US" w:bidi="ar-SA"/>
      </w:rPr>
    </w:lvl>
  </w:abstractNum>
  <w:abstractNum w:abstractNumId="107">
    <w:nsid w:val="784F3C15"/>
    <w:multiLevelType w:val="hybridMultilevel"/>
    <w:tmpl w:val="555C3BB2"/>
    <w:lvl w:ilvl="0" w:tplc="71D2ED5C">
      <w:start w:val="4"/>
      <w:numFmt w:val="decimal"/>
      <w:lvlText w:val="%1."/>
      <w:lvlJc w:val="left"/>
      <w:pPr>
        <w:ind w:left="328" w:hanging="1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63B23FDA">
      <w:numFmt w:val="bullet"/>
      <w:lvlText w:val="•"/>
      <w:lvlJc w:val="left"/>
      <w:pPr>
        <w:ind w:left="447" w:hanging="180"/>
      </w:pPr>
      <w:rPr>
        <w:rFonts w:hint="default"/>
        <w:lang w:val="en-US" w:eastAsia="en-US" w:bidi="ar-SA"/>
      </w:rPr>
    </w:lvl>
    <w:lvl w:ilvl="2" w:tplc="00E2212E">
      <w:numFmt w:val="bullet"/>
      <w:lvlText w:val="•"/>
      <w:lvlJc w:val="left"/>
      <w:pPr>
        <w:ind w:left="574" w:hanging="180"/>
      </w:pPr>
      <w:rPr>
        <w:rFonts w:hint="default"/>
        <w:lang w:val="en-US" w:eastAsia="en-US" w:bidi="ar-SA"/>
      </w:rPr>
    </w:lvl>
    <w:lvl w:ilvl="3" w:tplc="32D68EBE">
      <w:numFmt w:val="bullet"/>
      <w:lvlText w:val="•"/>
      <w:lvlJc w:val="left"/>
      <w:pPr>
        <w:ind w:left="701" w:hanging="180"/>
      </w:pPr>
      <w:rPr>
        <w:rFonts w:hint="default"/>
        <w:lang w:val="en-US" w:eastAsia="en-US" w:bidi="ar-SA"/>
      </w:rPr>
    </w:lvl>
    <w:lvl w:ilvl="4" w:tplc="7820FF16">
      <w:numFmt w:val="bullet"/>
      <w:lvlText w:val="•"/>
      <w:lvlJc w:val="left"/>
      <w:pPr>
        <w:ind w:left="828" w:hanging="180"/>
      </w:pPr>
      <w:rPr>
        <w:rFonts w:hint="default"/>
        <w:lang w:val="en-US" w:eastAsia="en-US" w:bidi="ar-SA"/>
      </w:rPr>
    </w:lvl>
    <w:lvl w:ilvl="5" w:tplc="A93E1B78">
      <w:numFmt w:val="bullet"/>
      <w:lvlText w:val="•"/>
      <w:lvlJc w:val="left"/>
      <w:pPr>
        <w:ind w:left="955" w:hanging="180"/>
      </w:pPr>
      <w:rPr>
        <w:rFonts w:hint="default"/>
        <w:lang w:val="en-US" w:eastAsia="en-US" w:bidi="ar-SA"/>
      </w:rPr>
    </w:lvl>
    <w:lvl w:ilvl="6" w:tplc="22884170">
      <w:numFmt w:val="bullet"/>
      <w:lvlText w:val="•"/>
      <w:lvlJc w:val="left"/>
      <w:pPr>
        <w:ind w:left="1082" w:hanging="180"/>
      </w:pPr>
      <w:rPr>
        <w:rFonts w:hint="default"/>
        <w:lang w:val="en-US" w:eastAsia="en-US" w:bidi="ar-SA"/>
      </w:rPr>
    </w:lvl>
    <w:lvl w:ilvl="7" w:tplc="E1249CCE">
      <w:numFmt w:val="bullet"/>
      <w:lvlText w:val="•"/>
      <w:lvlJc w:val="left"/>
      <w:pPr>
        <w:ind w:left="1209" w:hanging="180"/>
      </w:pPr>
      <w:rPr>
        <w:rFonts w:hint="default"/>
        <w:lang w:val="en-US" w:eastAsia="en-US" w:bidi="ar-SA"/>
      </w:rPr>
    </w:lvl>
    <w:lvl w:ilvl="8" w:tplc="3696A0F6">
      <w:numFmt w:val="bullet"/>
      <w:lvlText w:val="•"/>
      <w:lvlJc w:val="left"/>
      <w:pPr>
        <w:ind w:left="1336" w:hanging="180"/>
      </w:pPr>
      <w:rPr>
        <w:rFonts w:hint="default"/>
        <w:lang w:val="en-US" w:eastAsia="en-US" w:bidi="ar-SA"/>
      </w:rPr>
    </w:lvl>
  </w:abstractNum>
  <w:abstractNum w:abstractNumId="108">
    <w:nsid w:val="78BC0945"/>
    <w:multiLevelType w:val="hybridMultilevel"/>
    <w:tmpl w:val="7E0295AE"/>
    <w:lvl w:ilvl="0" w:tplc="BEA6A0B6">
      <w:start w:val="1"/>
      <w:numFmt w:val="decimal"/>
      <w:lvlText w:val="(%1)"/>
      <w:lvlJc w:val="left"/>
      <w:pPr>
        <w:ind w:left="10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D6CA074"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2" w:tplc="26166976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3" w:tplc="3402B26A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1598A73E"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5" w:tplc="963E5EBA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8BACD928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 w:tplc="6E94912E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8" w:tplc="3D70818A"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</w:abstractNum>
  <w:abstractNum w:abstractNumId="109">
    <w:nsid w:val="78D275C6"/>
    <w:multiLevelType w:val="hybridMultilevel"/>
    <w:tmpl w:val="10D65AD6"/>
    <w:lvl w:ilvl="0" w:tplc="26E8D6E6">
      <w:numFmt w:val="bullet"/>
      <w:lvlText w:val=""/>
      <w:lvlJc w:val="left"/>
      <w:pPr>
        <w:ind w:left="411" w:hanging="18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4C63A54">
      <w:numFmt w:val="bullet"/>
      <w:lvlText w:val="•"/>
      <w:lvlJc w:val="left"/>
      <w:pPr>
        <w:ind w:left="767" w:hanging="180"/>
      </w:pPr>
      <w:rPr>
        <w:rFonts w:hint="default"/>
        <w:lang w:val="en-US" w:eastAsia="en-US" w:bidi="ar-SA"/>
      </w:rPr>
    </w:lvl>
    <w:lvl w:ilvl="2" w:tplc="1DE05FD8">
      <w:numFmt w:val="bullet"/>
      <w:lvlText w:val="•"/>
      <w:lvlJc w:val="left"/>
      <w:pPr>
        <w:ind w:left="1114" w:hanging="180"/>
      </w:pPr>
      <w:rPr>
        <w:rFonts w:hint="default"/>
        <w:lang w:val="en-US" w:eastAsia="en-US" w:bidi="ar-SA"/>
      </w:rPr>
    </w:lvl>
    <w:lvl w:ilvl="3" w:tplc="64E65550">
      <w:numFmt w:val="bullet"/>
      <w:lvlText w:val="•"/>
      <w:lvlJc w:val="left"/>
      <w:pPr>
        <w:ind w:left="1462" w:hanging="180"/>
      </w:pPr>
      <w:rPr>
        <w:rFonts w:hint="default"/>
        <w:lang w:val="en-US" w:eastAsia="en-US" w:bidi="ar-SA"/>
      </w:rPr>
    </w:lvl>
    <w:lvl w:ilvl="4" w:tplc="4A32B7FA">
      <w:numFmt w:val="bullet"/>
      <w:lvlText w:val="•"/>
      <w:lvlJc w:val="left"/>
      <w:pPr>
        <w:ind w:left="1809" w:hanging="180"/>
      </w:pPr>
      <w:rPr>
        <w:rFonts w:hint="default"/>
        <w:lang w:val="en-US" w:eastAsia="en-US" w:bidi="ar-SA"/>
      </w:rPr>
    </w:lvl>
    <w:lvl w:ilvl="5" w:tplc="9AAC43DE">
      <w:numFmt w:val="bullet"/>
      <w:lvlText w:val="•"/>
      <w:lvlJc w:val="left"/>
      <w:pPr>
        <w:ind w:left="2157" w:hanging="180"/>
      </w:pPr>
      <w:rPr>
        <w:rFonts w:hint="default"/>
        <w:lang w:val="en-US" w:eastAsia="en-US" w:bidi="ar-SA"/>
      </w:rPr>
    </w:lvl>
    <w:lvl w:ilvl="6" w:tplc="03A295EE">
      <w:numFmt w:val="bullet"/>
      <w:lvlText w:val="•"/>
      <w:lvlJc w:val="left"/>
      <w:pPr>
        <w:ind w:left="2504" w:hanging="180"/>
      </w:pPr>
      <w:rPr>
        <w:rFonts w:hint="default"/>
        <w:lang w:val="en-US" w:eastAsia="en-US" w:bidi="ar-SA"/>
      </w:rPr>
    </w:lvl>
    <w:lvl w:ilvl="7" w:tplc="5EA2F6BE">
      <w:numFmt w:val="bullet"/>
      <w:lvlText w:val="•"/>
      <w:lvlJc w:val="left"/>
      <w:pPr>
        <w:ind w:left="2852" w:hanging="180"/>
      </w:pPr>
      <w:rPr>
        <w:rFonts w:hint="default"/>
        <w:lang w:val="en-US" w:eastAsia="en-US" w:bidi="ar-SA"/>
      </w:rPr>
    </w:lvl>
    <w:lvl w:ilvl="8" w:tplc="9FB2D6EE">
      <w:numFmt w:val="bullet"/>
      <w:lvlText w:val="•"/>
      <w:lvlJc w:val="left"/>
      <w:pPr>
        <w:ind w:left="3199" w:hanging="180"/>
      </w:pPr>
      <w:rPr>
        <w:rFonts w:hint="default"/>
        <w:lang w:val="en-US" w:eastAsia="en-US" w:bidi="ar-SA"/>
      </w:rPr>
    </w:lvl>
  </w:abstractNum>
  <w:abstractNum w:abstractNumId="110">
    <w:nsid w:val="793F325F"/>
    <w:multiLevelType w:val="hybridMultilevel"/>
    <w:tmpl w:val="24B82A94"/>
    <w:lvl w:ilvl="0" w:tplc="D2DCEBE0">
      <w:start w:val="1"/>
      <w:numFmt w:val="lowerLetter"/>
      <w:lvlText w:val="%1."/>
      <w:lvlJc w:val="left"/>
      <w:pPr>
        <w:ind w:left="62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86583E02">
      <w:numFmt w:val="bullet"/>
      <w:lvlText w:val="•"/>
      <w:lvlJc w:val="left"/>
      <w:pPr>
        <w:ind w:left="878" w:hanging="360"/>
      </w:pPr>
      <w:rPr>
        <w:rFonts w:hint="default"/>
        <w:lang w:val="en-US" w:eastAsia="en-US" w:bidi="ar-SA"/>
      </w:rPr>
    </w:lvl>
    <w:lvl w:ilvl="2" w:tplc="5418B4C4">
      <w:numFmt w:val="bullet"/>
      <w:lvlText w:val="•"/>
      <w:lvlJc w:val="left"/>
      <w:pPr>
        <w:ind w:left="1137" w:hanging="360"/>
      </w:pPr>
      <w:rPr>
        <w:rFonts w:hint="default"/>
        <w:lang w:val="en-US" w:eastAsia="en-US" w:bidi="ar-SA"/>
      </w:rPr>
    </w:lvl>
    <w:lvl w:ilvl="3" w:tplc="5CB28DF4"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4" w:tplc="48EC117C">
      <w:numFmt w:val="bullet"/>
      <w:lvlText w:val="•"/>
      <w:lvlJc w:val="left"/>
      <w:pPr>
        <w:ind w:left="1654" w:hanging="360"/>
      </w:pPr>
      <w:rPr>
        <w:rFonts w:hint="default"/>
        <w:lang w:val="en-US" w:eastAsia="en-US" w:bidi="ar-SA"/>
      </w:rPr>
    </w:lvl>
    <w:lvl w:ilvl="5" w:tplc="3E30234A"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6" w:tplc="15AE2CD2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7" w:tplc="EC8AEB26"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8" w:tplc="D102B7BC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</w:abstractNum>
  <w:abstractNum w:abstractNumId="111">
    <w:nsid w:val="7A5B4AC1"/>
    <w:multiLevelType w:val="hybridMultilevel"/>
    <w:tmpl w:val="052846FE"/>
    <w:lvl w:ilvl="0" w:tplc="063A5F90">
      <w:start w:val="1"/>
      <w:numFmt w:val="decimal"/>
      <w:lvlText w:val="(%1)"/>
      <w:lvlJc w:val="left"/>
      <w:pPr>
        <w:ind w:left="47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8F8F5E4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ar-SA"/>
      </w:rPr>
    </w:lvl>
    <w:lvl w:ilvl="2" w:tplc="C4B04A1E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F124B778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4" w:tplc="E4BA7952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5" w:tplc="C4E6332E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 w:tplc="E3DAA454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7" w:tplc="9F10BAB6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8" w:tplc="67C215AA"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</w:abstractNum>
  <w:abstractNum w:abstractNumId="112">
    <w:nsid w:val="7DF60C01"/>
    <w:multiLevelType w:val="hybridMultilevel"/>
    <w:tmpl w:val="47F4C302"/>
    <w:lvl w:ilvl="0" w:tplc="99B05ECE">
      <w:start w:val="1"/>
      <w:numFmt w:val="decimal"/>
      <w:lvlText w:val="%1."/>
      <w:lvlJc w:val="left"/>
      <w:pPr>
        <w:ind w:left="377" w:hanging="25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0F24446">
      <w:numFmt w:val="bullet"/>
      <w:lvlText w:val="•"/>
      <w:lvlJc w:val="left"/>
      <w:pPr>
        <w:ind w:left="516" w:hanging="251"/>
      </w:pPr>
      <w:rPr>
        <w:rFonts w:hint="default"/>
        <w:lang w:val="en-US" w:eastAsia="en-US" w:bidi="ar-SA"/>
      </w:rPr>
    </w:lvl>
    <w:lvl w:ilvl="2" w:tplc="A4C6B174">
      <w:numFmt w:val="bullet"/>
      <w:lvlText w:val="•"/>
      <w:lvlJc w:val="left"/>
      <w:pPr>
        <w:ind w:left="653" w:hanging="251"/>
      </w:pPr>
      <w:rPr>
        <w:rFonts w:hint="default"/>
        <w:lang w:val="en-US" w:eastAsia="en-US" w:bidi="ar-SA"/>
      </w:rPr>
    </w:lvl>
    <w:lvl w:ilvl="3" w:tplc="5462BB94">
      <w:numFmt w:val="bullet"/>
      <w:lvlText w:val="•"/>
      <w:lvlJc w:val="left"/>
      <w:pPr>
        <w:ind w:left="790" w:hanging="251"/>
      </w:pPr>
      <w:rPr>
        <w:rFonts w:hint="default"/>
        <w:lang w:val="en-US" w:eastAsia="en-US" w:bidi="ar-SA"/>
      </w:rPr>
    </w:lvl>
    <w:lvl w:ilvl="4" w:tplc="8D4AF87C">
      <w:numFmt w:val="bullet"/>
      <w:lvlText w:val="•"/>
      <w:lvlJc w:val="left"/>
      <w:pPr>
        <w:ind w:left="927" w:hanging="251"/>
      </w:pPr>
      <w:rPr>
        <w:rFonts w:hint="default"/>
        <w:lang w:val="en-US" w:eastAsia="en-US" w:bidi="ar-SA"/>
      </w:rPr>
    </w:lvl>
    <w:lvl w:ilvl="5" w:tplc="6CC8A0CA">
      <w:numFmt w:val="bullet"/>
      <w:lvlText w:val="•"/>
      <w:lvlJc w:val="left"/>
      <w:pPr>
        <w:ind w:left="1064" w:hanging="251"/>
      </w:pPr>
      <w:rPr>
        <w:rFonts w:hint="default"/>
        <w:lang w:val="en-US" w:eastAsia="en-US" w:bidi="ar-SA"/>
      </w:rPr>
    </w:lvl>
    <w:lvl w:ilvl="6" w:tplc="EB1EA0FC">
      <w:numFmt w:val="bullet"/>
      <w:lvlText w:val="•"/>
      <w:lvlJc w:val="left"/>
      <w:pPr>
        <w:ind w:left="1201" w:hanging="251"/>
      </w:pPr>
      <w:rPr>
        <w:rFonts w:hint="default"/>
        <w:lang w:val="en-US" w:eastAsia="en-US" w:bidi="ar-SA"/>
      </w:rPr>
    </w:lvl>
    <w:lvl w:ilvl="7" w:tplc="660EC36E">
      <w:numFmt w:val="bullet"/>
      <w:lvlText w:val="•"/>
      <w:lvlJc w:val="left"/>
      <w:pPr>
        <w:ind w:left="1338" w:hanging="251"/>
      </w:pPr>
      <w:rPr>
        <w:rFonts w:hint="default"/>
        <w:lang w:val="en-US" w:eastAsia="en-US" w:bidi="ar-SA"/>
      </w:rPr>
    </w:lvl>
    <w:lvl w:ilvl="8" w:tplc="EEFCC398">
      <w:numFmt w:val="bullet"/>
      <w:lvlText w:val="•"/>
      <w:lvlJc w:val="left"/>
      <w:pPr>
        <w:ind w:left="1475" w:hanging="251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78"/>
  </w:num>
  <w:num w:numId="3">
    <w:abstractNumId w:val="50"/>
  </w:num>
  <w:num w:numId="4">
    <w:abstractNumId w:val="105"/>
  </w:num>
  <w:num w:numId="5">
    <w:abstractNumId w:val="37"/>
  </w:num>
  <w:num w:numId="6">
    <w:abstractNumId w:val="63"/>
  </w:num>
  <w:num w:numId="7">
    <w:abstractNumId w:val="13"/>
  </w:num>
  <w:num w:numId="8">
    <w:abstractNumId w:val="103"/>
  </w:num>
  <w:num w:numId="9">
    <w:abstractNumId w:val="44"/>
  </w:num>
  <w:num w:numId="10">
    <w:abstractNumId w:val="34"/>
  </w:num>
  <w:num w:numId="11">
    <w:abstractNumId w:val="109"/>
  </w:num>
  <w:num w:numId="12">
    <w:abstractNumId w:val="102"/>
  </w:num>
  <w:num w:numId="13">
    <w:abstractNumId w:val="49"/>
  </w:num>
  <w:num w:numId="14">
    <w:abstractNumId w:val="59"/>
  </w:num>
  <w:num w:numId="15">
    <w:abstractNumId w:val="79"/>
  </w:num>
  <w:num w:numId="16">
    <w:abstractNumId w:val="98"/>
  </w:num>
  <w:num w:numId="17">
    <w:abstractNumId w:val="39"/>
  </w:num>
  <w:num w:numId="18">
    <w:abstractNumId w:val="68"/>
  </w:num>
  <w:num w:numId="19">
    <w:abstractNumId w:val="88"/>
  </w:num>
  <w:num w:numId="20">
    <w:abstractNumId w:val="23"/>
  </w:num>
  <w:num w:numId="21">
    <w:abstractNumId w:val="101"/>
  </w:num>
  <w:num w:numId="22">
    <w:abstractNumId w:val="48"/>
  </w:num>
  <w:num w:numId="23">
    <w:abstractNumId w:val="87"/>
  </w:num>
  <w:num w:numId="24">
    <w:abstractNumId w:val="92"/>
  </w:num>
  <w:num w:numId="25">
    <w:abstractNumId w:val="29"/>
  </w:num>
  <w:num w:numId="26">
    <w:abstractNumId w:val="99"/>
  </w:num>
  <w:num w:numId="27">
    <w:abstractNumId w:val="17"/>
  </w:num>
  <w:num w:numId="28">
    <w:abstractNumId w:val="82"/>
  </w:num>
  <w:num w:numId="29">
    <w:abstractNumId w:val="80"/>
  </w:num>
  <w:num w:numId="30">
    <w:abstractNumId w:val="83"/>
  </w:num>
  <w:num w:numId="31">
    <w:abstractNumId w:val="86"/>
  </w:num>
  <w:num w:numId="32">
    <w:abstractNumId w:val="107"/>
  </w:num>
  <w:num w:numId="33">
    <w:abstractNumId w:val="51"/>
  </w:num>
  <w:num w:numId="34">
    <w:abstractNumId w:val="66"/>
  </w:num>
  <w:num w:numId="35">
    <w:abstractNumId w:val="56"/>
  </w:num>
  <w:num w:numId="36">
    <w:abstractNumId w:val="30"/>
  </w:num>
  <w:num w:numId="37">
    <w:abstractNumId w:val="41"/>
  </w:num>
  <w:num w:numId="38">
    <w:abstractNumId w:val="94"/>
  </w:num>
  <w:num w:numId="39">
    <w:abstractNumId w:val="46"/>
  </w:num>
  <w:num w:numId="40">
    <w:abstractNumId w:val="75"/>
  </w:num>
  <w:num w:numId="41">
    <w:abstractNumId w:val="71"/>
  </w:num>
  <w:num w:numId="42">
    <w:abstractNumId w:val="54"/>
  </w:num>
  <w:num w:numId="43">
    <w:abstractNumId w:val="70"/>
  </w:num>
  <w:num w:numId="44">
    <w:abstractNumId w:val="9"/>
  </w:num>
  <w:num w:numId="45">
    <w:abstractNumId w:val="18"/>
  </w:num>
  <w:num w:numId="46">
    <w:abstractNumId w:val="35"/>
  </w:num>
  <w:num w:numId="47">
    <w:abstractNumId w:val="42"/>
  </w:num>
  <w:num w:numId="48">
    <w:abstractNumId w:val="106"/>
  </w:num>
  <w:num w:numId="49">
    <w:abstractNumId w:val="15"/>
  </w:num>
  <w:num w:numId="50">
    <w:abstractNumId w:val="97"/>
  </w:num>
  <w:num w:numId="51">
    <w:abstractNumId w:val="26"/>
  </w:num>
  <w:num w:numId="52">
    <w:abstractNumId w:val="85"/>
  </w:num>
  <w:num w:numId="53">
    <w:abstractNumId w:val="52"/>
  </w:num>
  <w:num w:numId="54">
    <w:abstractNumId w:val="0"/>
  </w:num>
  <w:num w:numId="55">
    <w:abstractNumId w:val="45"/>
  </w:num>
  <w:num w:numId="56">
    <w:abstractNumId w:val="84"/>
  </w:num>
  <w:num w:numId="57">
    <w:abstractNumId w:val="112"/>
  </w:num>
  <w:num w:numId="58">
    <w:abstractNumId w:val="25"/>
  </w:num>
  <w:num w:numId="59">
    <w:abstractNumId w:val="91"/>
  </w:num>
  <w:num w:numId="60">
    <w:abstractNumId w:val="40"/>
  </w:num>
  <w:num w:numId="61">
    <w:abstractNumId w:val="67"/>
  </w:num>
  <w:num w:numId="62">
    <w:abstractNumId w:val="36"/>
  </w:num>
  <w:num w:numId="63">
    <w:abstractNumId w:val="108"/>
  </w:num>
  <w:num w:numId="64">
    <w:abstractNumId w:val="5"/>
  </w:num>
  <w:num w:numId="65">
    <w:abstractNumId w:val="93"/>
  </w:num>
  <w:num w:numId="66">
    <w:abstractNumId w:val="90"/>
  </w:num>
  <w:num w:numId="67">
    <w:abstractNumId w:val="58"/>
  </w:num>
  <w:num w:numId="68">
    <w:abstractNumId w:val="21"/>
  </w:num>
  <w:num w:numId="69">
    <w:abstractNumId w:val="77"/>
  </w:num>
  <w:num w:numId="70">
    <w:abstractNumId w:val="89"/>
  </w:num>
  <w:num w:numId="71">
    <w:abstractNumId w:val="10"/>
  </w:num>
  <w:num w:numId="72">
    <w:abstractNumId w:val="62"/>
  </w:num>
  <w:num w:numId="73">
    <w:abstractNumId w:val="72"/>
  </w:num>
  <w:num w:numId="74">
    <w:abstractNumId w:val="38"/>
  </w:num>
  <w:num w:numId="75">
    <w:abstractNumId w:val="7"/>
  </w:num>
  <w:num w:numId="76">
    <w:abstractNumId w:val="32"/>
  </w:num>
  <w:num w:numId="77">
    <w:abstractNumId w:val="8"/>
  </w:num>
  <w:num w:numId="78">
    <w:abstractNumId w:val="22"/>
  </w:num>
  <w:num w:numId="79">
    <w:abstractNumId w:val="65"/>
  </w:num>
  <w:num w:numId="80">
    <w:abstractNumId w:val="33"/>
  </w:num>
  <w:num w:numId="81">
    <w:abstractNumId w:val="3"/>
  </w:num>
  <w:num w:numId="82">
    <w:abstractNumId w:val="55"/>
  </w:num>
  <w:num w:numId="83">
    <w:abstractNumId w:val="47"/>
  </w:num>
  <w:num w:numId="84">
    <w:abstractNumId w:val="73"/>
  </w:num>
  <w:num w:numId="85">
    <w:abstractNumId w:val="81"/>
  </w:num>
  <w:num w:numId="86">
    <w:abstractNumId w:val="64"/>
  </w:num>
  <w:num w:numId="87">
    <w:abstractNumId w:val="60"/>
  </w:num>
  <w:num w:numId="88">
    <w:abstractNumId w:val="110"/>
  </w:num>
  <w:num w:numId="89">
    <w:abstractNumId w:val="19"/>
  </w:num>
  <w:num w:numId="90">
    <w:abstractNumId w:val="1"/>
  </w:num>
  <w:num w:numId="91">
    <w:abstractNumId w:val="6"/>
  </w:num>
  <w:num w:numId="92">
    <w:abstractNumId w:val="12"/>
  </w:num>
  <w:num w:numId="93">
    <w:abstractNumId w:val="24"/>
  </w:num>
  <w:num w:numId="94">
    <w:abstractNumId w:val="111"/>
  </w:num>
  <w:num w:numId="95">
    <w:abstractNumId w:val="74"/>
  </w:num>
  <w:num w:numId="96">
    <w:abstractNumId w:val="96"/>
  </w:num>
  <w:num w:numId="97">
    <w:abstractNumId w:val="14"/>
  </w:num>
  <w:num w:numId="98">
    <w:abstractNumId w:val="57"/>
  </w:num>
  <w:num w:numId="99">
    <w:abstractNumId w:val="20"/>
  </w:num>
  <w:num w:numId="100">
    <w:abstractNumId w:val="2"/>
  </w:num>
  <w:num w:numId="101">
    <w:abstractNumId w:val="104"/>
  </w:num>
  <w:num w:numId="102">
    <w:abstractNumId w:val="76"/>
  </w:num>
  <w:num w:numId="103">
    <w:abstractNumId w:val="69"/>
  </w:num>
  <w:num w:numId="104">
    <w:abstractNumId w:val="11"/>
  </w:num>
  <w:num w:numId="105">
    <w:abstractNumId w:val="31"/>
  </w:num>
  <w:num w:numId="106">
    <w:abstractNumId w:val="100"/>
  </w:num>
  <w:num w:numId="107">
    <w:abstractNumId w:val="61"/>
  </w:num>
  <w:num w:numId="108">
    <w:abstractNumId w:val="28"/>
  </w:num>
  <w:num w:numId="109">
    <w:abstractNumId w:val="27"/>
  </w:num>
  <w:num w:numId="110">
    <w:abstractNumId w:val="53"/>
  </w:num>
  <w:num w:numId="111">
    <w:abstractNumId w:val="95"/>
  </w:num>
  <w:num w:numId="112">
    <w:abstractNumId w:val="43"/>
  </w:num>
  <w:num w:numId="113">
    <w:abstractNumId w:val="4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46BA"/>
    <w:rsid w:val="000546BA"/>
    <w:rsid w:val="000E3FA3"/>
    <w:rsid w:val="0059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61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8"/>
      <w:ind w:left="495" w:right="13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7"/>
      <w:ind w:left="1867" w:right="1501" w:firstLine="172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47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8"/>
      <w:ind w:left="495" w:right="13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7"/>
      <w:ind w:left="1867" w:right="1501" w:firstLine="172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479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94.xml"/><Relationship Id="rId299" Type="http://schemas.openxmlformats.org/officeDocument/2006/relationships/header" Target="header104.xml"/><Relationship Id="rId21" Type="http://schemas.openxmlformats.org/officeDocument/2006/relationships/footer" Target="footer12.xml"/><Relationship Id="rId63" Type="http://schemas.openxmlformats.org/officeDocument/2006/relationships/footer" Target="footer54.xml"/><Relationship Id="rId159" Type="http://schemas.openxmlformats.org/officeDocument/2006/relationships/header" Target="header35.xml"/><Relationship Id="rId324" Type="http://schemas.openxmlformats.org/officeDocument/2006/relationships/footer" Target="footer196.xml"/><Relationship Id="rId366" Type="http://schemas.openxmlformats.org/officeDocument/2006/relationships/footer" Target="footer217.xml"/><Relationship Id="rId531" Type="http://schemas.openxmlformats.org/officeDocument/2006/relationships/footer" Target="footer288.xml"/><Relationship Id="rId573" Type="http://schemas.openxmlformats.org/officeDocument/2006/relationships/header" Target="header229.xml"/><Relationship Id="rId170" Type="http://schemas.openxmlformats.org/officeDocument/2006/relationships/footer" Target="footer120.xml"/><Relationship Id="rId226" Type="http://schemas.openxmlformats.org/officeDocument/2006/relationships/footer" Target="footer148.xml"/><Relationship Id="rId433" Type="http://schemas.openxmlformats.org/officeDocument/2006/relationships/hyperlink" Target="http://skbtenggarong.worlpress.co./2009/01/23/peranan-pendidikan-nonformal-memberdayakan" TargetMode="External"/><Relationship Id="rId268" Type="http://schemas.openxmlformats.org/officeDocument/2006/relationships/footer" Target="footer168.xml"/><Relationship Id="rId475" Type="http://schemas.openxmlformats.org/officeDocument/2006/relationships/footer" Target="footer261.xml"/><Relationship Id="rId32" Type="http://schemas.openxmlformats.org/officeDocument/2006/relationships/footer" Target="footer23.xml"/><Relationship Id="rId74" Type="http://schemas.openxmlformats.org/officeDocument/2006/relationships/footer" Target="footer65.xml"/><Relationship Id="rId128" Type="http://schemas.openxmlformats.org/officeDocument/2006/relationships/header" Target="header20.xml"/><Relationship Id="rId335" Type="http://schemas.openxmlformats.org/officeDocument/2006/relationships/header" Target="header122.xml"/><Relationship Id="rId377" Type="http://schemas.openxmlformats.org/officeDocument/2006/relationships/header" Target="header143.xml"/><Relationship Id="rId500" Type="http://schemas.openxmlformats.org/officeDocument/2006/relationships/header" Target="header193.xml"/><Relationship Id="rId542" Type="http://schemas.openxmlformats.org/officeDocument/2006/relationships/header" Target="header214.xml"/><Relationship Id="rId584" Type="http://schemas.openxmlformats.org/officeDocument/2006/relationships/footer" Target="footer314.xml"/><Relationship Id="rId5" Type="http://schemas.openxmlformats.org/officeDocument/2006/relationships/webSettings" Target="webSettings.xml"/><Relationship Id="rId181" Type="http://schemas.openxmlformats.org/officeDocument/2006/relationships/header" Target="header46.xml"/><Relationship Id="rId237" Type="http://schemas.openxmlformats.org/officeDocument/2006/relationships/header" Target="header74.xml"/><Relationship Id="rId402" Type="http://schemas.openxmlformats.org/officeDocument/2006/relationships/footer" Target="footer233.xml"/><Relationship Id="rId279" Type="http://schemas.openxmlformats.org/officeDocument/2006/relationships/header" Target="header94.xml"/><Relationship Id="rId444" Type="http://schemas.openxmlformats.org/officeDocument/2006/relationships/footer" Target="footer247.xml"/><Relationship Id="rId486" Type="http://schemas.openxmlformats.org/officeDocument/2006/relationships/header" Target="header186.xml"/><Relationship Id="rId43" Type="http://schemas.openxmlformats.org/officeDocument/2006/relationships/footer" Target="footer34.xml"/><Relationship Id="rId139" Type="http://schemas.openxmlformats.org/officeDocument/2006/relationships/header" Target="header25.xml"/><Relationship Id="rId290" Type="http://schemas.openxmlformats.org/officeDocument/2006/relationships/footer" Target="footer179.xml"/><Relationship Id="rId304" Type="http://schemas.openxmlformats.org/officeDocument/2006/relationships/footer" Target="footer186.xml"/><Relationship Id="rId346" Type="http://schemas.openxmlformats.org/officeDocument/2006/relationships/footer" Target="footer207.xml"/><Relationship Id="rId388" Type="http://schemas.openxmlformats.org/officeDocument/2006/relationships/header" Target="header148.xml"/><Relationship Id="rId511" Type="http://schemas.openxmlformats.org/officeDocument/2006/relationships/footer" Target="footer278.xml"/><Relationship Id="rId553" Type="http://schemas.openxmlformats.org/officeDocument/2006/relationships/footer" Target="footer299.xml"/><Relationship Id="rId609" Type="http://schemas.openxmlformats.org/officeDocument/2006/relationships/header" Target="header242.xml"/><Relationship Id="rId85" Type="http://schemas.openxmlformats.org/officeDocument/2006/relationships/footer" Target="footer76.xml"/><Relationship Id="rId150" Type="http://schemas.openxmlformats.org/officeDocument/2006/relationships/footer" Target="footer110.xml"/><Relationship Id="rId192" Type="http://schemas.openxmlformats.org/officeDocument/2006/relationships/footer" Target="footer131.xml"/><Relationship Id="rId206" Type="http://schemas.openxmlformats.org/officeDocument/2006/relationships/footer" Target="footer138.xml"/><Relationship Id="rId413" Type="http://schemas.openxmlformats.org/officeDocument/2006/relationships/footer" Target="footer237.xml"/><Relationship Id="rId595" Type="http://schemas.openxmlformats.org/officeDocument/2006/relationships/image" Target="media/image11.jpeg"/><Relationship Id="rId248" Type="http://schemas.openxmlformats.org/officeDocument/2006/relationships/footer" Target="footer159.xml"/><Relationship Id="rId455" Type="http://schemas.openxmlformats.org/officeDocument/2006/relationships/header" Target="header173.xml"/><Relationship Id="rId497" Type="http://schemas.openxmlformats.org/officeDocument/2006/relationships/footer" Target="footer271.xml"/><Relationship Id="rId620" Type="http://schemas.openxmlformats.org/officeDocument/2006/relationships/image" Target="media/image28.jpeg"/><Relationship Id="rId12" Type="http://schemas.openxmlformats.org/officeDocument/2006/relationships/footer" Target="footer3.xml"/><Relationship Id="rId108" Type="http://schemas.openxmlformats.org/officeDocument/2006/relationships/header" Target="header10.xml"/><Relationship Id="rId315" Type="http://schemas.openxmlformats.org/officeDocument/2006/relationships/header" Target="header112.xml"/><Relationship Id="rId357" Type="http://schemas.openxmlformats.org/officeDocument/2006/relationships/header" Target="header133.xml"/><Relationship Id="rId522" Type="http://schemas.openxmlformats.org/officeDocument/2006/relationships/header" Target="header204.xml"/><Relationship Id="rId54" Type="http://schemas.openxmlformats.org/officeDocument/2006/relationships/footer" Target="footer45.xml"/><Relationship Id="rId96" Type="http://schemas.openxmlformats.org/officeDocument/2006/relationships/header" Target="header4.xml"/><Relationship Id="rId161" Type="http://schemas.openxmlformats.org/officeDocument/2006/relationships/header" Target="header36.xml"/><Relationship Id="rId217" Type="http://schemas.openxmlformats.org/officeDocument/2006/relationships/header" Target="header64.xml"/><Relationship Id="rId399" Type="http://schemas.openxmlformats.org/officeDocument/2006/relationships/header" Target="header152.xml"/><Relationship Id="rId564" Type="http://schemas.openxmlformats.org/officeDocument/2006/relationships/footer" Target="footer304.xml"/><Relationship Id="rId259" Type="http://schemas.openxmlformats.org/officeDocument/2006/relationships/image" Target="media/image4.png"/><Relationship Id="rId424" Type="http://schemas.openxmlformats.org/officeDocument/2006/relationships/header" Target="header161.xml"/><Relationship Id="rId466" Type="http://schemas.openxmlformats.org/officeDocument/2006/relationships/header" Target="header177.xml"/><Relationship Id="rId23" Type="http://schemas.openxmlformats.org/officeDocument/2006/relationships/footer" Target="footer14.xml"/><Relationship Id="rId119" Type="http://schemas.openxmlformats.org/officeDocument/2006/relationships/footer" Target="footer95.xml"/><Relationship Id="rId270" Type="http://schemas.openxmlformats.org/officeDocument/2006/relationships/footer" Target="footer169.xml"/><Relationship Id="rId326" Type="http://schemas.openxmlformats.org/officeDocument/2006/relationships/footer" Target="footer197.xml"/><Relationship Id="rId533" Type="http://schemas.openxmlformats.org/officeDocument/2006/relationships/footer" Target="footer289.xml"/><Relationship Id="rId65" Type="http://schemas.openxmlformats.org/officeDocument/2006/relationships/footer" Target="footer56.xml"/><Relationship Id="rId130" Type="http://schemas.openxmlformats.org/officeDocument/2006/relationships/header" Target="header21.xml"/><Relationship Id="rId368" Type="http://schemas.openxmlformats.org/officeDocument/2006/relationships/footer" Target="footer218.xml"/><Relationship Id="rId575" Type="http://schemas.openxmlformats.org/officeDocument/2006/relationships/header" Target="header230.xml"/><Relationship Id="rId172" Type="http://schemas.openxmlformats.org/officeDocument/2006/relationships/footer" Target="footer121.xml"/><Relationship Id="rId228" Type="http://schemas.openxmlformats.org/officeDocument/2006/relationships/footer" Target="footer149.xml"/><Relationship Id="rId435" Type="http://schemas.openxmlformats.org/officeDocument/2006/relationships/header" Target="header164.xml"/><Relationship Id="rId477" Type="http://schemas.openxmlformats.org/officeDocument/2006/relationships/footer" Target="footer262.xml"/><Relationship Id="rId600" Type="http://schemas.openxmlformats.org/officeDocument/2006/relationships/image" Target="media/image14.jpeg"/><Relationship Id="rId281" Type="http://schemas.openxmlformats.org/officeDocument/2006/relationships/header" Target="header95.xml"/><Relationship Id="rId337" Type="http://schemas.openxmlformats.org/officeDocument/2006/relationships/header" Target="header123.xml"/><Relationship Id="rId502" Type="http://schemas.openxmlformats.org/officeDocument/2006/relationships/header" Target="header194.xml"/><Relationship Id="rId34" Type="http://schemas.openxmlformats.org/officeDocument/2006/relationships/footer" Target="footer25.xml"/><Relationship Id="rId76" Type="http://schemas.openxmlformats.org/officeDocument/2006/relationships/footer" Target="footer67.xml"/><Relationship Id="rId141" Type="http://schemas.openxmlformats.org/officeDocument/2006/relationships/header" Target="header26.xml"/><Relationship Id="rId379" Type="http://schemas.openxmlformats.org/officeDocument/2006/relationships/header" Target="header144.xml"/><Relationship Id="rId544" Type="http://schemas.openxmlformats.org/officeDocument/2006/relationships/header" Target="header215.xml"/><Relationship Id="rId586" Type="http://schemas.openxmlformats.org/officeDocument/2006/relationships/footer" Target="footer315.xml"/><Relationship Id="rId7" Type="http://schemas.openxmlformats.org/officeDocument/2006/relationships/endnotes" Target="endnotes.xml"/><Relationship Id="rId183" Type="http://schemas.openxmlformats.org/officeDocument/2006/relationships/header" Target="header47.xml"/><Relationship Id="rId239" Type="http://schemas.openxmlformats.org/officeDocument/2006/relationships/header" Target="header75.xml"/><Relationship Id="rId390" Type="http://schemas.openxmlformats.org/officeDocument/2006/relationships/hyperlink" Target="http://www.joe.org/joe/2004december" TargetMode="External"/><Relationship Id="rId404" Type="http://schemas.openxmlformats.org/officeDocument/2006/relationships/hyperlink" Target="http://www.papuaweb.org/unipa/dlib-s123/mamboai/s1.PDF%20pada%20tanggal%2005-12-2008" TargetMode="External"/><Relationship Id="rId446" Type="http://schemas.openxmlformats.org/officeDocument/2006/relationships/footer" Target="footer248.xml"/><Relationship Id="rId611" Type="http://schemas.openxmlformats.org/officeDocument/2006/relationships/image" Target="media/image21.jpeg"/><Relationship Id="rId250" Type="http://schemas.openxmlformats.org/officeDocument/2006/relationships/footer" Target="footer160.xml"/><Relationship Id="rId292" Type="http://schemas.openxmlformats.org/officeDocument/2006/relationships/footer" Target="footer180.xml"/><Relationship Id="rId306" Type="http://schemas.openxmlformats.org/officeDocument/2006/relationships/footer" Target="footer187.xml"/><Relationship Id="rId488" Type="http://schemas.openxmlformats.org/officeDocument/2006/relationships/header" Target="header187.xml"/><Relationship Id="rId45" Type="http://schemas.openxmlformats.org/officeDocument/2006/relationships/footer" Target="footer36.xml"/><Relationship Id="rId87" Type="http://schemas.openxmlformats.org/officeDocument/2006/relationships/footer" Target="footer78.xml"/><Relationship Id="rId110" Type="http://schemas.openxmlformats.org/officeDocument/2006/relationships/header" Target="header11.xml"/><Relationship Id="rId348" Type="http://schemas.openxmlformats.org/officeDocument/2006/relationships/footer" Target="footer208.xml"/><Relationship Id="rId513" Type="http://schemas.openxmlformats.org/officeDocument/2006/relationships/footer" Target="footer279.xml"/><Relationship Id="rId555" Type="http://schemas.openxmlformats.org/officeDocument/2006/relationships/header" Target="header220.xml"/><Relationship Id="rId597" Type="http://schemas.openxmlformats.org/officeDocument/2006/relationships/header" Target="header240.xml"/><Relationship Id="rId152" Type="http://schemas.openxmlformats.org/officeDocument/2006/relationships/footer" Target="footer111.xml"/><Relationship Id="rId194" Type="http://schemas.openxmlformats.org/officeDocument/2006/relationships/footer" Target="footer132.xml"/><Relationship Id="rId208" Type="http://schemas.openxmlformats.org/officeDocument/2006/relationships/footer" Target="footer139.xml"/><Relationship Id="rId415" Type="http://schemas.openxmlformats.org/officeDocument/2006/relationships/footer" Target="footer238.xml"/><Relationship Id="rId457" Type="http://schemas.openxmlformats.org/officeDocument/2006/relationships/image" Target="media/image6.png"/><Relationship Id="rId622" Type="http://schemas.openxmlformats.org/officeDocument/2006/relationships/image" Target="media/image30.jpeg"/><Relationship Id="rId261" Type="http://schemas.openxmlformats.org/officeDocument/2006/relationships/footer" Target="footer165.xml"/><Relationship Id="rId499" Type="http://schemas.openxmlformats.org/officeDocument/2006/relationships/footer" Target="footer272.xml"/><Relationship Id="rId14" Type="http://schemas.openxmlformats.org/officeDocument/2006/relationships/footer" Target="footer5.xml"/><Relationship Id="rId56" Type="http://schemas.openxmlformats.org/officeDocument/2006/relationships/footer" Target="footer47.xml"/><Relationship Id="rId317" Type="http://schemas.openxmlformats.org/officeDocument/2006/relationships/header" Target="header113.xml"/><Relationship Id="rId359" Type="http://schemas.openxmlformats.org/officeDocument/2006/relationships/header" Target="header134.xml"/><Relationship Id="rId524" Type="http://schemas.openxmlformats.org/officeDocument/2006/relationships/header" Target="header205.xml"/><Relationship Id="rId566" Type="http://schemas.openxmlformats.org/officeDocument/2006/relationships/footer" Target="footer305.xml"/><Relationship Id="rId98" Type="http://schemas.openxmlformats.org/officeDocument/2006/relationships/header" Target="header5.xml"/><Relationship Id="rId121" Type="http://schemas.openxmlformats.org/officeDocument/2006/relationships/footer" Target="footer96.xml"/><Relationship Id="rId163" Type="http://schemas.openxmlformats.org/officeDocument/2006/relationships/header" Target="header37.xml"/><Relationship Id="rId219" Type="http://schemas.openxmlformats.org/officeDocument/2006/relationships/header" Target="header65.xml"/><Relationship Id="rId370" Type="http://schemas.openxmlformats.org/officeDocument/2006/relationships/footer" Target="footer219.xml"/><Relationship Id="rId426" Type="http://schemas.openxmlformats.org/officeDocument/2006/relationships/header" Target="header162.xml"/><Relationship Id="rId230" Type="http://schemas.openxmlformats.org/officeDocument/2006/relationships/footer" Target="footer150.xml"/><Relationship Id="rId468" Type="http://schemas.openxmlformats.org/officeDocument/2006/relationships/header" Target="header178.xml"/><Relationship Id="rId25" Type="http://schemas.openxmlformats.org/officeDocument/2006/relationships/footer" Target="footer16.xml"/><Relationship Id="rId67" Type="http://schemas.openxmlformats.org/officeDocument/2006/relationships/footer" Target="footer58.xml"/><Relationship Id="rId272" Type="http://schemas.openxmlformats.org/officeDocument/2006/relationships/footer" Target="footer170.xml"/><Relationship Id="rId328" Type="http://schemas.openxmlformats.org/officeDocument/2006/relationships/footer" Target="footer198.xml"/><Relationship Id="rId535" Type="http://schemas.openxmlformats.org/officeDocument/2006/relationships/footer" Target="footer290.xml"/><Relationship Id="rId577" Type="http://schemas.openxmlformats.org/officeDocument/2006/relationships/header" Target="header231.xml"/><Relationship Id="rId132" Type="http://schemas.openxmlformats.org/officeDocument/2006/relationships/image" Target="media/image3.png"/><Relationship Id="rId174" Type="http://schemas.openxmlformats.org/officeDocument/2006/relationships/footer" Target="footer122.xml"/><Relationship Id="rId381" Type="http://schemas.openxmlformats.org/officeDocument/2006/relationships/header" Target="header145.xml"/><Relationship Id="rId602" Type="http://schemas.openxmlformats.org/officeDocument/2006/relationships/image" Target="media/image16.jpeg"/><Relationship Id="rId241" Type="http://schemas.openxmlformats.org/officeDocument/2006/relationships/header" Target="header76.xml"/><Relationship Id="rId437" Type="http://schemas.openxmlformats.org/officeDocument/2006/relationships/hyperlink" Target="http://aifs/" TargetMode="External"/><Relationship Id="rId479" Type="http://schemas.openxmlformats.org/officeDocument/2006/relationships/image" Target="media/image9.png"/><Relationship Id="rId36" Type="http://schemas.openxmlformats.org/officeDocument/2006/relationships/footer" Target="footer27.xml"/><Relationship Id="rId283" Type="http://schemas.openxmlformats.org/officeDocument/2006/relationships/header" Target="header96.xml"/><Relationship Id="rId339" Type="http://schemas.openxmlformats.org/officeDocument/2006/relationships/header" Target="header124.xml"/><Relationship Id="rId490" Type="http://schemas.openxmlformats.org/officeDocument/2006/relationships/header" Target="header188.xml"/><Relationship Id="rId504" Type="http://schemas.openxmlformats.org/officeDocument/2006/relationships/header" Target="header195.xml"/><Relationship Id="rId546" Type="http://schemas.openxmlformats.org/officeDocument/2006/relationships/header" Target="header216.xml"/><Relationship Id="rId78" Type="http://schemas.openxmlformats.org/officeDocument/2006/relationships/footer" Target="footer69.xml"/><Relationship Id="rId101" Type="http://schemas.openxmlformats.org/officeDocument/2006/relationships/footer" Target="footer86.xml"/><Relationship Id="rId143" Type="http://schemas.openxmlformats.org/officeDocument/2006/relationships/header" Target="header27.xml"/><Relationship Id="rId185" Type="http://schemas.openxmlformats.org/officeDocument/2006/relationships/header" Target="header48.xml"/><Relationship Id="rId350" Type="http://schemas.openxmlformats.org/officeDocument/2006/relationships/footer" Target="footer209.xml"/><Relationship Id="rId406" Type="http://schemas.openxmlformats.org/officeDocument/2006/relationships/footer" Target="footer234.xml"/><Relationship Id="rId588" Type="http://schemas.openxmlformats.org/officeDocument/2006/relationships/footer" Target="footer316.xml"/><Relationship Id="rId9" Type="http://schemas.openxmlformats.org/officeDocument/2006/relationships/image" Target="media/image2.png"/><Relationship Id="rId210" Type="http://schemas.openxmlformats.org/officeDocument/2006/relationships/footer" Target="footer140.xml"/><Relationship Id="rId392" Type="http://schemas.openxmlformats.org/officeDocument/2006/relationships/footer" Target="footer229.xml"/><Relationship Id="rId448" Type="http://schemas.openxmlformats.org/officeDocument/2006/relationships/footer" Target="footer249.xml"/><Relationship Id="rId613" Type="http://schemas.openxmlformats.org/officeDocument/2006/relationships/image" Target="media/image23.jpeg"/><Relationship Id="rId252" Type="http://schemas.openxmlformats.org/officeDocument/2006/relationships/footer" Target="footer161.xml"/><Relationship Id="rId294" Type="http://schemas.openxmlformats.org/officeDocument/2006/relationships/footer" Target="footer181.xml"/><Relationship Id="rId308" Type="http://schemas.openxmlformats.org/officeDocument/2006/relationships/footer" Target="footer188.xml"/><Relationship Id="rId515" Type="http://schemas.openxmlformats.org/officeDocument/2006/relationships/footer" Target="footer280.xml"/><Relationship Id="rId47" Type="http://schemas.openxmlformats.org/officeDocument/2006/relationships/footer" Target="footer38.xml"/><Relationship Id="rId89" Type="http://schemas.openxmlformats.org/officeDocument/2006/relationships/footer" Target="footer80.xml"/><Relationship Id="rId112" Type="http://schemas.openxmlformats.org/officeDocument/2006/relationships/header" Target="header12.xml"/><Relationship Id="rId154" Type="http://schemas.openxmlformats.org/officeDocument/2006/relationships/footer" Target="footer112.xml"/><Relationship Id="rId361" Type="http://schemas.openxmlformats.org/officeDocument/2006/relationships/header" Target="header135.xml"/><Relationship Id="rId557" Type="http://schemas.openxmlformats.org/officeDocument/2006/relationships/header" Target="header221.xml"/><Relationship Id="rId599" Type="http://schemas.openxmlformats.org/officeDocument/2006/relationships/image" Target="media/image13.jpeg"/><Relationship Id="rId196" Type="http://schemas.openxmlformats.org/officeDocument/2006/relationships/footer" Target="footer133.xml"/><Relationship Id="rId417" Type="http://schemas.openxmlformats.org/officeDocument/2006/relationships/hyperlink" Target="http://www.himpsi.org/BERITA%20KITA/Makalah%202005.htm.%20Makalah%205" TargetMode="External"/><Relationship Id="rId459" Type="http://schemas.openxmlformats.org/officeDocument/2006/relationships/header" Target="header174.xml"/><Relationship Id="rId624" Type="http://schemas.openxmlformats.org/officeDocument/2006/relationships/image" Target="media/image32.jpeg"/><Relationship Id="rId16" Type="http://schemas.openxmlformats.org/officeDocument/2006/relationships/footer" Target="footer7.xml"/><Relationship Id="rId221" Type="http://schemas.openxmlformats.org/officeDocument/2006/relationships/header" Target="header66.xml"/><Relationship Id="rId263" Type="http://schemas.openxmlformats.org/officeDocument/2006/relationships/footer" Target="footer166.xml"/><Relationship Id="rId319" Type="http://schemas.openxmlformats.org/officeDocument/2006/relationships/header" Target="header114.xml"/><Relationship Id="rId470" Type="http://schemas.openxmlformats.org/officeDocument/2006/relationships/header" Target="header179.xml"/><Relationship Id="rId526" Type="http://schemas.openxmlformats.org/officeDocument/2006/relationships/header" Target="header206.xml"/><Relationship Id="rId58" Type="http://schemas.openxmlformats.org/officeDocument/2006/relationships/footer" Target="footer49.xml"/><Relationship Id="rId123" Type="http://schemas.openxmlformats.org/officeDocument/2006/relationships/footer" Target="footer97.xml"/><Relationship Id="rId330" Type="http://schemas.openxmlformats.org/officeDocument/2006/relationships/footer" Target="footer199.xml"/><Relationship Id="rId568" Type="http://schemas.openxmlformats.org/officeDocument/2006/relationships/footer" Target="footer306.xml"/><Relationship Id="rId165" Type="http://schemas.openxmlformats.org/officeDocument/2006/relationships/header" Target="header38.xml"/><Relationship Id="rId372" Type="http://schemas.openxmlformats.org/officeDocument/2006/relationships/footer" Target="footer220.xml"/><Relationship Id="rId428" Type="http://schemas.openxmlformats.org/officeDocument/2006/relationships/hyperlink" Target="http://www2.kompas.com/" TargetMode="External"/><Relationship Id="rId232" Type="http://schemas.openxmlformats.org/officeDocument/2006/relationships/footer" Target="footer151.xml"/><Relationship Id="rId274" Type="http://schemas.openxmlformats.org/officeDocument/2006/relationships/footer" Target="footer171.xml"/><Relationship Id="rId481" Type="http://schemas.openxmlformats.org/officeDocument/2006/relationships/footer" Target="footer263.xml"/><Relationship Id="rId27" Type="http://schemas.openxmlformats.org/officeDocument/2006/relationships/footer" Target="footer18.xml"/><Relationship Id="rId69" Type="http://schemas.openxmlformats.org/officeDocument/2006/relationships/footer" Target="footer60.xml"/><Relationship Id="rId134" Type="http://schemas.openxmlformats.org/officeDocument/2006/relationships/footer" Target="footer102.xml"/><Relationship Id="rId537" Type="http://schemas.openxmlformats.org/officeDocument/2006/relationships/footer" Target="footer291.xml"/><Relationship Id="rId579" Type="http://schemas.openxmlformats.org/officeDocument/2006/relationships/header" Target="header232.xml"/><Relationship Id="rId80" Type="http://schemas.openxmlformats.org/officeDocument/2006/relationships/footer" Target="footer71.xml"/><Relationship Id="rId176" Type="http://schemas.openxmlformats.org/officeDocument/2006/relationships/footer" Target="footer123.xml"/><Relationship Id="rId341" Type="http://schemas.openxmlformats.org/officeDocument/2006/relationships/header" Target="header125.xml"/><Relationship Id="rId383" Type="http://schemas.openxmlformats.org/officeDocument/2006/relationships/hyperlink" Target="http://www.Setneg.go.id/" TargetMode="External"/><Relationship Id="rId439" Type="http://schemas.openxmlformats.org/officeDocument/2006/relationships/footer" Target="footer245.xml"/><Relationship Id="rId590" Type="http://schemas.openxmlformats.org/officeDocument/2006/relationships/footer" Target="footer317.xml"/><Relationship Id="rId604" Type="http://schemas.openxmlformats.org/officeDocument/2006/relationships/image" Target="media/image18.jpeg"/><Relationship Id="rId201" Type="http://schemas.openxmlformats.org/officeDocument/2006/relationships/header" Target="header56.xml"/><Relationship Id="rId222" Type="http://schemas.openxmlformats.org/officeDocument/2006/relationships/footer" Target="footer146.xml"/><Relationship Id="rId243" Type="http://schemas.openxmlformats.org/officeDocument/2006/relationships/header" Target="header77.xml"/><Relationship Id="rId264" Type="http://schemas.openxmlformats.org/officeDocument/2006/relationships/header" Target="header87.xml"/><Relationship Id="rId285" Type="http://schemas.openxmlformats.org/officeDocument/2006/relationships/header" Target="header97.xml"/><Relationship Id="rId450" Type="http://schemas.openxmlformats.org/officeDocument/2006/relationships/footer" Target="footer250.xml"/><Relationship Id="rId471" Type="http://schemas.openxmlformats.org/officeDocument/2006/relationships/footer" Target="footer259.xml"/><Relationship Id="rId506" Type="http://schemas.openxmlformats.org/officeDocument/2006/relationships/header" Target="header196.xml"/><Relationship Id="rId17" Type="http://schemas.openxmlformats.org/officeDocument/2006/relationships/footer" Target="footer8.xml"/><Relationship Id="rId38" Type="http://schemas.openxmlformats.org/officeDocument/2006/relationships/footer" Target="footer29.xml"/><Relationship Id="rId59" Type="http://schemas.openxmlformats.org/officeDocument/2006/relationships/footer" Target="footer50.xml"/><Relationship Id="rId103" Type="http://schemas.openxmlformats.org/officeDocument/2006/relationships/footer" Target="footer87.xml"/><Relationship Id="rId124" Type="http://schemas.openxmlformats.org/officeDocument/2006/relationships/header" Target="header18.xml"/><Relationship Id="rId310" Type="http://schemas.openxmlformats.org/officeDocument/2006/relationships/footer" Target="footer189.xml"/><Relationship Id="rId492" Type="http://schemas.openxmlformats.org/officeDocument/2006/relationships/header" Target="header189.xml"/><Relationship Id="rId527" Type="http://schemas.openxmlformats.org/officeDocument/2006/relationships/footer" Target="footer286.xml"/><Relationship Id="rId548" Type="http://schemas.openxmlformats.org/officeDocument/2006/relationships/header" Target="header217.xml"/><Relationship Id="rId569" Type="http://schemas.openxmlformats.org/officeDocument/2006/relationships/header" Target="header227.xml"/><Relationship Id="rId70" Type="http://schemas.openxmlformats.org/officeDocument/2006/relationships/footer" Target="footer61.xml"/><Relationship Id="rId91" Type="http://schemas.openxmlformats.org/officeDocument/2006/relationships/footer" Target="footer81.xml"/><Relationship Id="rId145" Type="http://schemas.openxmlformats.org/officeDocument/2006/relationships/header" Target="header28.xml"/><Relationship Id="rId166" Type="http://schemas.openxmlformats.org/officeDocument/2006/relationships/footer" Target="footer118.xml"/><Relationship Id="rId187" Type="http://schemas.openxmlformats.org/officeDocument/2006/relationships/header" Target="header49.xml"/><Relationship Id="rId331" Type="http://schemas.openxmlformats.org/officeDocument/2006/relationships/header" Target="header120.xml"/><Relationship Id="rId352" Type="http://schemas.openxmlformats.org/officeDocument/2006/relationships/footer" Target="footer210.xml"/><Relationship Id="rId373" Type="http://schemas.openxmlformats.org/officeDocument/2006/relationships/header" Target="header141.xml"/><Relationship Id="rId394" Type="http://schemas.openxmlformats.org/officeDocument/2006/relationships/header" Target="header150.xml"/><Relationship Id="rId408" Type="http://schemas.openxmlformats.org/officeDocument/2006/relationships/footer" Target="footer235.xml"/><Relationship Id="rId429" Type="http://schemas.openxmlformats.org/officeDocument/2006/relationships/hyperlink" Target="http://www.depdiknas.co.id/" TargetMode="External"/><Relationship Id="rId580" Type="http://schemas.openxmlformats.org/officeDocument/2006/relationships/footer" Target="footer312.xml"/><Relationship Id="rId615" Type="http://schemas.openxmlformats.org/officeDocument/2006/relationships/image" Target="media/image25.jpeg"/><Relationship Id="rId1" Type="http://schemas.openxmlformats.org/officeDocument/2006/relationships/numbering" Target="numbering.xml"/><Relationship Id="rId212" Type="http://schemas.openxmlformats.org/officeDocument/2006/relationships/footer" Target="footer141.xml"/><Relationship Id="rId233" Type="http://schemas.openxmlformats.org/officeDocument/2006/relationships/header" Target="header72.xml"/><Relationship Id="rId254" Type="http://schemas.openxmlformats.org/officeDocument/2006/relationships/footer" Target="footer162.xml"/><Relationship Id="rId440" Type="http://schemas.openxmlformats.org/officeDocument/2006/relationships/hyperlink" Target="http://www.ssicentral.com/" TargetMode="External"/><Relationship Id="rId28" Type="http://schemas.openxmlformats.org/officeDocument/2006/relationships/footer" Target="footer19.xml"/><Relationship Id="rId49" Type="http://schemas.openxmlformats.org/officeDocument/2006/relationships/footer" Target="footer40.xml"/><Relationship Id="rId114" Type="http://schemas.openxmlformats.org/officeDocument/2006/relationships/header" Target="header13.xml"/><Relationship Id="rId275" Type="http://schemas.openxmlformats.org/officeDocument/2006/relationships/header" Target="header92.xml"/><Relationship Id="rId296" Type="http://schemas.openxmlformats.org/officeDocument/2006/relationships/footer" Target="footer182.xml"/><Relationship Id="rId300" Type="http://schemas.openxmlformats.org/officeDocument/2006/relationships/footer" Target="footer184.xml"/><Relationship Id="rId461" Type="http://schemas.openxmlformats.org/officeDocument/2006/relationships/hyperlink" Target="http://www.ssicentral.com/" TargetMode="External"/><Relationship Id="rId482" Type="http://schemas.openxmlformats.org/officeDocument/2006/relationships/header" Target="header184.xml"/><Relationship Id="rId517" Type="http://schemas.openxmlformats.org/officeDocument/2006/relationships/footer" Target="footer281.xml"/><Relationship Id="rId538" Type="http://schemas.openxmlformats.org/officeDocument/2006/relationships/header" Target="header212.xml"/><Relationship Id="rId559" Type="http://schemas.openxmlformats.org/officeDocument/2006/relationships/header" Target="header222.xml"/><Relationship Id="rId60" Type="http://schemas.openxmlformats.org/officeDocument/2006/relationships/footer" Target="footer51.xml"/><Relationship Id="rId81" Type="http://schemas.openxmlformats.org/officeDocument/2006/relationships/footer" Target="footer72.xml"/><Relationship Id="rId135" Type="http://schemas.openxmlformats.org/officeDocument/2006/relationships/header" Target="header23.xml"/><Relationship Id="rId156" Type="http://schemas.openxmlformats.org/officeDocument/2006/relationships/footer" Target="footer113.xml"/><Relationship Id="rId177" Type="http://schemas.openxmlformats.org/officeDocument/2006/relationships/header" Target="header44.xml"/><Relationship Id="rId198" Type="http://schemas.openxmlformats.org/officeDocument/2006/relationships/footer" Target="footer134.xml"/><Relationship Id="rId321" Type="http://schemas.openxmlformats.org/officeDocument/2006/relationships/header" Target="header115.xml"/><Relationship Id="rId342" Type="http://schemas.openxmlformats.org/officeDocument/2006/relationships/footer" Target="footer205.xml"/><Relationship Id="rId363" Type="http://schemas.openxmlformats.org/officeDocument/2006/relationships/header" Target="header136.xml"/><Relationship Id="rId384" Type="http://schemas.openxmlformats.org/officeDocument/2006/relationships/header" Target="header146.xml"/><Relationship Id="rId419" Type="http://schemas.openxmlformats.org/officeDocument/2006/relationships/header" Target="header159.xml"/><Relationship Id="rId570" Type="http://schemas.openxmlformats.org/officeDocument/2006/relationships/footer" Target="footer307.xml"/><Relationship Id="rId591" Type="http://schemas.openxmlformats.org/officeDocument/2006/relationships/header" Target="header238.xml"/><Relationship Id="rId605" Type="http://schemas.openxmlformats.org/officeDocument/2006/relationships/header" Target="header241.xml"/><Relationship Id="rId626" Type="http://schemas.openxmlformats.org/officeDocument/2006/relationships/footer" Target="footer324.xml"/><Relationship Id="rId202" Type="http://schemas.openxmlformats.org/officeDocument/2006/relationships/footer" Target="footer136.xml"/><Relationship Id="rId223" Type="http://schemas.openxmlformats.org/officeDocument/2006/relationships/header" Target="header67.xml"/><Relationship Id="rId244" Type="http://schemas.openxmlformats.org/officeDocument/2006/relationships/footer" Target="footer157.xml"/><Relationship Id="rId430" Type="http://schemas.openxmlformats.org/officeDocument/2006/relationships/header" Target="header163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265" Type="http://schemas.openxmlformats.org/officeDocument/2006/relationships/footer" Target="footer167.xml"/><Relationship Id="rId286" Type="http://schemas.openxmlformats.org/officeDocument/2006/relationships/footer" Target="footer177.xml"/><Relationship Id="rId451" Type="http://schemas.openxmlformats.org/officeDocument/2006/relationships/header" Target="header171.xml"/><Relationship Id="rId472" Type="http://schemas.openxmlformats.org/officeDocument/2006/relationships/header" Target="header180.xml"/><Relationship Id="rId493" Type="http://schemas.openxmlformats.org/officeDocument/2006/relationships/footer" Target="footer269.xml"/><Relationship Id="rId507" Type="http://schemas.openxmlformats.org/officeDocument/2006/relationships/footer" Target="footer276.xml"/><Relationship Id="rId528" Type="http://schemas.openxmlformats.org/officeDocument/2006/relationships/header" Target="header207.xml"/><Relationship Id="rId549" Type="http://schemas.openxmlformats.org/officeDocument/2006/relationships/footer" Target="footer297.xml"/><Relationship Id="rId50" Type="http://schemas.openxmlformats.org/officeDocument/2006/relationships/footer" Target="footer41.xml"/><Relationship Id="rId104" Type="http://schemas.openxmlformats.org/officeDocument/2006/relationships/header" Target="header8.xml"/><Relationship Id="rId125" Type="http://schemas.openxmlformats.org/officeDocument/2006/relationships/footer" Target="footer98.xml"/><Relationship Id="rId146" Type="http://schemas.openxmlformats.org/officeDocument/2006/relationships/footer" Target="footer108.xml"/><Relationship Id="rId167" Type="http://schemas.openxmlformats.org/officeDocument/2006/relationships/header" Target="header39.xml"/><Relationship Id="rId188" Type="http://schemas.openxmlformats.org/officeDocument/2006/relationships/footer" Target="footer129.xml"/><Relationship Id="rId311" Type="http://schemas.openxmlformats.org/officeDocument/2006/relationships/header" Target="header110.xml"/><Relationship Id="rId332" Type="http://schemas.openxmlformats.org/officeDocument/2006/relationships/footer" Target="footer200.xml"/><Relationship Id="rId353" Type="http://schemas.openxmlformats.org/officeDocument/2006/relationships/header" Target="header131.xml"/><Relationship Id="rId374" Type="http://schemas.openxmlformats.org/officeDocument/2006/relationships/footer" Target="footer221.xml"/><Relationship Id="rId395" Type="http://schemas.openxmlformats.org/officeDocument/2006/relationships/footer" Target="footer230.xml"/><Relationship Id="rId409" Type="http://schemas.openxmlformats.org/officeDocument/2006/relationships/hyperlink" Target="http://www.ces.ncsu.edu/pods/agents/knowledge.com.shtml" TargetMode="External"/><Relationship Id="rId560" Type="http://schemas.openxmlformats.org/officeDocument/2006/relationships/footer" Target="footer302.xml"/><Relationship Id="rId581" Type="http://schemas.openxmlformats.org/officeDocument/2006/relationships/header" Target="header233.xml"/><Relationship Id="rId71" Type="http://schemas.openxmlformats.org/officeDocument/2006/relationships/footer" Target="footer62.xml"/><Relationship Id="rId92" Type="http://schemas.openxmlformats.org/officeDocument/2006/relationships/header" Target="header2.xml"/><Relationship Id="rId213" Type="http://schemas.openxmlformats.org/officeDocument/2006/relationships/header" Target="header62.xml"/><Relationship Id="rId234" Type="http://schemas.openxmlformats.org/officeDocument/2006/relationships/footer" Target="footer152.xml"/><Relationship Id="rId420" Type="http://schemas.openxmlformats.org/officeDocument/2006/relationships/footer" Target="footer239.xml"/><Relationship Id="rId616" Type="http://schemas.openxmlformats.org/officeDocument/2006/relationships/image" Target="media/image26.jpeg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55" Type="http://schemas.openxmlformats.org/officeDocument/2006/relationships/header" Target="header83.xml"/><Relationship Id="rId276" Type="http://schemas.openxmlformats.org/officeDocument/2006/relationships/footer" Target="footer172.xml"/><Relationship Id="rId297" Type="http://schemas.openxmlformats.org/officeDocument/2006/relationships/header" Target="header103.xml"/><Relationship Id="rId441" Type="http://schemas.openxmlformats.org/officeDocument/2006/relationships/header" Target="header166.xml"/><Relationship Id="rId462" Type="http://schemas.openxmlformats.org/officeDocument/2006/relationships/header" Target="header175.xml"/><Relationship Id="rId483" Type="http://schemas.openxmlformats.org/officeDocument/2006/relationships/footer" Target="footer264.xml"/><Relationship Id="rId518" Type="http://schemas.openxmlformats.org/officeDocument/2006/relationships/header" Target="header202.xml"/><Relationship Id="rId539" Type="http://schemas.openxmlformats.org/officeDocument/2006/relationships/footer" Target="footer292.xml"/><Relationship Id="rId40" Type="http://schemas.openxmlformats.org/officeDocument/2006/relationships/footer" Target="footer31.xml"/><Relationship Id="rId115" Type="http://schemas.openxmlformats.org/officeDocument/2006/relationships/footer" Target="footer93.xml"/><Relationship Id="rId136" Type="http://schemas.openxmlformats.org/officeDocument/2006/relationships/footer" Target="footer103.xml"/><Relationship Id="rId157" Type="http://schemas.openxmlformats.org/officeDocument/2006/relationships/header" Target="header34.xml"/><Relationship Id="rId178" Type="http://schemas.openxmlformats.org/officeDocument/2006/relationships/footer" Target="footer124.xml"/><Relationship Id="rId301" Type="http://schemas.openxmlformats.org/officeDocument/2006/relationships/header" Target="header105.xml"/><Relationship Id="rId322" Type="http://schemas.openxmlformats.org/officeDocument/2006/relationships/footer" Target="footer195.xml"/><Relationship Id="rId343" Type="http://schemas.openxmlformats.org/officeDocument/2006/relationships/header" Target="header126.xml"/><Relationship Id="rId364" Type="http://schemas.openxmlformats.org/officeDocument/2006/relationships/footer" Target="footer216.xml"/><Relationship Id="rId550" Type="http://schemas.openxmlformats.org/officeDocument/2006/relationships/header" Target="header218.xm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199" Type="http://schemas.openxmlformats.org/officeDocument/2006/relationships/header" Target="header55.xml"/><Relationship Id="rId203" Type="http://schemas.openxmlformats.org/officeDocument/2006/relationships/header" Target="header57.xml"/><Relationship Id="rId385" Type="http://schemas.openxmlformats.org/officeDocument/2006/relationships/footer" Target="footer226.xml"/><Relationship Id="rId571" Type="http://schemas.openxmlformats.org/officeDocument/2006/relationships/header" Target="header228.xml"/><Relationship Id="rId592" Type="http://schemas.openxmlformats.org/officeDocument/2006/relationships/footer" Target="footer318.xml"/><Relationship Id="rId606" Type="http://schemas.openxmlformats.org/officeDocument/2006/relationships/footer" Target="footer321.xml"/><Relationship Id="rId627" Type="http://schemas.openxmlformats.org/officeDocument/2006/relationships/fontTable" Target="fontTable.xml"/><Relationship Id="rId19" Type="http://schemas.openxmlformats.org/officeDocument/2006/relationships/footer" Target="footer10.xml"/><Relationship Id="rId224" Type="http://schemas.openxmlformats.org/officeDocument/2006/relationships/footer" Target="footer147.xml"/><Relationship Id="rId245" Type="http://schemas.openxmlformats.org/officeDocument/2006/relationships/header" Target="header78.xml"/><Relationship Id="rId266" Type="http://schemas.openxmlformats.org/officeDocument/2006/relationships/image" Target="media/image5.png"/><Relationship Id="rId287" Type="http://schemas.openxmlformats.org/officeDocument/2006/relationships/header" Target="header98.xml"/><Relationship Id="rId410" Type="http://schemas.openxmlformats.org/officeDocument/2006/relationships/header" Target="header156.xml"/><Relationship Id="rId431" Type="http://schemas.openxmlformats.org/officeDocument/2006/relationships/footer" Target="footer243.xml"/><Relationship Id="rId452" Type="http://schemas.openxmlformats.org/officeDocument/2006/relationships/footer" Target="footer251.xml"/><Relationship Id="rId473" Type="http://schemas.openxmlformats.org/officeDocument/2006/relationships/footer" Target="footer260.xml"/><Relationship Id="rId494" Type="http://schemas.openxmlformats.org/officeDocument/2006/relationships/header" Target="header190.xml"/><Relationship Id="rId508" Type="http://schemas.openxmlformats.org/officeDocument/2006/relationships/header" Target="header197.xml"/><Relationship Id="rId529" Type="http://schemas.openxmlformats.org/officeDocument/2006/relationships/footer" Target="footer287.xml"/><Relationship Id="rId30" Type="http://schemas.openxmlformats.org/officeDocument/2006/relationships/footer" Target="footer21.xml"/><Relationship Id="rId105" Type="http://schemas.openxmlformats.org/officeDocument/2006/relationships/footer" Target="footer88.xml"/><Relationship Id="rId126" Type="http://schemas.openxmlformats.org/officeDocument/2006/relationships/header" Target="header19.xml"/><Relationship Id="rId147" Type="http://schemas.openxmlformats.org/officeDocument/2006/relationships/header" Target="header29.xml"/><Relationship Id="rId168" Type="http://schemas.openxmlformats.org/officeDocument/2006/relationships/footer" Target="footer119.xml"/><Relationship Id="rId312" Type="http://schemas.openxmlformats.org/officeDocument/2006/relationships/footer" Target="footer190.xml"/><Relationship Id="rId333" Type="http://schemas.openxmlformats.org/officeDocument/2006/relationships/header" Target="header121.xml"/><Relationship Id="rId354" Type="http://schemas.openxmlformats.org/officeDocument/2006/relationships/footer" Target="footer211.xml"/><Relationship Id="rId540" Type="http://schemas.openxmlformats.org/officeDocument/2006/relationships/header" Target="header213.xml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93" Type="http://schemas.openxmlformats.org/officeDocument/2006/relationships/footer" Target="footer82.xml"/><Relationship Id="rId189" Type="http://schemas.openxmlformats.org/officeDocument/2006/relationships/header" Target="header50.xml"/><Relationship Id="rId375" Type="http://schemas.openxmlformats.org/officeDocument/2006/relationships/header" Target="header142.xml"/><Relationship Id="rId396" Type="http://schemas.openxmlformats.org/officeDocument/2006/relationships/hyperlink" Target="http://www.getcited.org/pub/101931962" TargetMode="External"/><Relationship Id="rId561" Type="http://schemas.openxmlformats.org/officeDocument/2006/relationships/header" Target="header223.xml"/><Relationship Id="rId582" Type="http://schemas.openxmlformats.org/officeDocument/2006/relationships/footer" Target="footer313.xml"/><Relationship Id="rId617" Type="http://schemas.openxmlformats.org/officeDocument/2006/relationships/header" Target="header243.xml"/><Relationship Id="rId3" Type="http://schemas.microsoft.com/office/2007/relationships/stylesWithEffects" Target="stylesWithEffects.xml"/><Relationship Id="rId214" Type="http://schemas.openxmlformats.org/officeDocument/2006/relationships/footer" Target="footer142.xml"/><Relationship Id="rId235" Type="http://schemas.openxmlformats.org/officeDocument/2006/relationships/header" Target="header73.xml"/><Relationship Id="rId256" Type="http://schemas.openxmlformats.org/officeDocument/2006/relationships/footer" Target="footer163.xml"/><Relationship Id="rId277" Type="http://schemas.openxmlformats.org/officeDocument/2006/relationships/header" Target="header93.xml"/><Relationship Id="rId298" Type="http://schemas.openxmlformats.org/officeDocument/2006/relationships/footer" Target="footer183.xml"/><Relationship Id="rId400" Type="http://schemas.openxmlformats.org/officeDocument/2006/relationships/footer" Target="footer232.xml"/><Relationship Id="rId421" Type="http://schemas.openxmlformats.org/officeDocument/2006/relationships/hyperlink" Target="http://repository.usu.ac.id/" TargetMode="External"/><Relationship Id="rId442" Type="http://schemas.openxmlformats.org/officeDocument/2006/relationships/footer" Target="footer246.xml"/><Relationship Id="rId463" Type="http://schemas.openxmlformats.org/officeDocument/2006/relationships/footer" Target="footer255.xml"/><Relationship Id="rId484" Type="http://schemas.openxmlformats.org/officeDocument/2006/relationships/header" Target="header185.xml"/><Relationship Id="rId519" Type="http://schemas.openxmlformats.org/officeDocument/2006/relationships/footer" Target="footer282.xml"/><Relationship Id="rId116" Type="http://schemas.openxmlformats.org/officeDocument/2006/relationships/header" Target="header14.xml"/><Relationship Id="rId137" Type="http://schemas.openxmlformats.org/officeDocument/2006/relationships/header" Target="header24.xml"/><Relationship Id="rId158" Type="http://schemas.openxmlformats.org/officeDocument/2006/relationships/footer" Target="footer114.xml"/><Relationship Id="rId302" Type="http://schemas.openxmlformats.org/officeDocument/2006/relationships/footer" Target="footer185.xml"/><Relationship Id="rId323" Type="http://schemas.openxmlformats.org/officeDocument/2006/relationships/header" Target="header116.xml"/><Relationship Id="rId344" Type="http://schemas.openxmlformats.org/officeDocument/2006/relationships/footer" Target="footer206.xml"/><Relationship Id="rId530" Type="http://schemas.openxmlformats.org/officeDocument/2006/relationships/header" Target="header208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62" Type="http://schemas.openxmlformats.org/officeDocument/2006/relationships/footer" Target="footer53.xml"/><Relationship Id="rId83" Type="http://schemas.openxmlformats.org/officeDocument/2006/relationships/footer" Target="footer74.xml"/><Relationship Id="rId179" Type="http://schemas.openxmlformats.org/officeDocument/2006/relationships/header" Target="header45.xml"/><Relationship Id="rId365" Type="http://schemas.openxmlformats.org/officeDocument/2006/relationships/header" Target="header137.xml"/><Relationship Id="rId386" Type="http://schemas.openxmlformats.org/officeDocument/2006/relationships/header" Target="header147.xml"/><Relationship Id="rId551" Type="http://schemas.openxmlformats.org/officeDocument/2006/relationships/footer" Target="footer298.xml"/><Relationship Id="rId572" Type="http://schemas.openxmlformats.org/officeDocument/2006/relationships/footer" Target="footer308.xml"/><Relationship Id="rId593" Type="http://schemas.openxmlformats.org/officeDocument/2006/relationships/header" Target="header239.xml"/><Relationship Id="rId607" Type="http://schemas.openxmlformats.org/officeDocument/2006/relationships/image" Target="media/image19.jpeg"/><Relationship Id="rId628" Type="http://schemas.openxmlformats.org/officeDocument/2006/relationships/theme" Target="theme/theme1.xml"/><Relationship Id="rId190" Type="http://schemas.openxmlformats.org/officeDocument/2006/relationships/footer" Target="footer130.xml"/><Relationship Id="rId204" Type="http://schemas.openxmlformats.org/officeDocument/2006/relationships/footer" Target="footer137.xml"/><Relationship Id="rId225" Type="http://schemas.openxmlformats.org/officeDocument/2006/relationships/header" Target="header68.xml"/><Relationship Id="rId246" Type="http://schemas.openxmlformats.org/officeDocument/2006/relationships/footer" Target="footer158.xml"/><Relationship Id="rId267" Type="http://schemas.openxmlformats.org/officeDocument/2006/relationships/header" Target="header88.xml"/><Relationship Id="rId288" Type="http://schemas.openxmlformats.org/officeDocument/2006/relationships/footer" Target="footer178.xml"/><Relationship Id="rId411" Type="http://schemas.openxmlformats.org/officeDocument/2006/relationships/footer" Target="footer236.xml"/><Relationship Id="rId432" Type="http://schemas.openxmlformats.org/officeDocument/2006/relationships/hyperlink" Target="http://skbtenggarong.worlpress.co./2009/01/23/peranan-pendidikan-nonformal-memberdayakan" TargetMode="External"/><Relationship Id="rId453" Type="http://schemas.openxmlformats.org/officeDocument/2006/relationships/header" Target="header172.xml"/><Relationship Id="rId474" Type="http://schemas.openxmlformats.org/officeDocument/2006/relationships/header" Target="header181.xml"/><Relationship Id="rId509" Type="http://schemas.openxmlformats.org/officeDocument/2006/relationships/footer" Target="footer277.xml"/><Relationship Id="rId106" Type="http://schemas.openxmlformats.org/officeDocument/2006/relationships/header" Target="header9.xml"/><Relationship Id="rId127" Type="http://schemas.openxmlformats.org/officeDocument/2006/relationships/footer" Target="footer99.xml"/><Relationship Id="rId313" Type="http://schemas.openxmlformats.org/officeDocument/2006/relationships/header" Target="header111.xml"/><Relationship Id="rId495" Type="http://schemas.openxmlformats.org/officeDocument/2006/relationships/footer" Target="footer270.xml"/><Relationship Id="rId10" Type="http://schemas.openxmlformats.org/officeDocument/2006/relationships/footer" Target="footer1.xml"/><Relationship Id="rId31" Type="http://schemas.openxmlformats.org/officeDocument/2006/relationships/footer" Target="footer22.xml"/><Relationship Id="rId52" Type="http://schemas.openxmlformats.org/officeDocument/2006/relationships/footer" Target="footer43.xml"/><Relationship Id="rId73" Type="http://schemas.openxmlformats.org/officeDocument/2006/relationships/footer" Target="footer64.xml"/><Relationship Id="rId94" Type="http://schemas.openxmlformats.org/officeDocument/2006/relationships/header" Target="header3.xml"/><Relationship Id="rId148" Type="http://schemas.openxmlformats.org/officeDocument/2006/relationships/footer" Target="footer109.xml"/><Relationship Id="rId169" Type="http://schemas.openxmlformats.org/officeDocument/2006/relationships/header" Target="header40.xml"/><Relationship Id="rId334" Type="http://schemas.openxmlformats.org/officeDocument/2006/relationships/footer" Target="footer201.xml"/><Relationship Id="rId355" Type="http://schemas.openxmlformats.org/officeDocument/2006/relationships/header" Target="header132.xml"/><Relationship Id="rId376" Type="http://schemas.openxmlformats.org/officeDocument/2006/relationships/footer" Target="footer222.xml"/><Relationship Id="rId397" Type="http://schemas.openxmlformats.org/officeDocument/2006/relationships/header" Target="header151.xml"/><Relationship Id="rId520" Type="http://schemas.openxmlformats.org/officeDocument/2006/relationships/header" Target="header203.xml"/><Relationship Id="rId541" Type="http://schemas.openxmlformats.org/officeDocument/2006/relationships/footer" Target="footer293.xml"/><Relationship Id="rId562" Type="http://schemas.openxmlformats.org/officeDocument/2006/relationships/footer" Target="footer303.xml"/><Relationship Id="rId583" Type="http://schemas.openxmlformats.org/officeDocument/2006/relationships/header" Target="header234.xml"/><Relationship Id="rId618" Type="http://schemas.openxmlformats.org/officeDocument/2006/relationships/footer" Target="footer323.xml"/><Relationship Id="rId4" Type="http://schemas.openxmlformats.org/officeDocument/2006/relationships/settings" Target="settings.xml"/><Relationship Id="rId180" Type="http://schemas.openxmlformats.org/officeDocument/2006/relationships/footer" Target="footer125.xml"/><Relationship Id="rId215" Type="http://schemas.openxmlformats.org/officeDocument/2006/relationships/header" Target="header63.xml"/><Relationship Id="rId236" Type="http://schemas.openxmlformats.org/officeDocument/2006/relationships/footer" Target="footer153.xml"/><Relationship Id="rId257" Type="http://schemas.openxmlformats.org/officeDocument/2006/relationships/header" Target="header84.xml"/><Relationship Id="rId278" Type="http://schemas.openxmlformats.org/officeDocument/2006/relationships/footer" Target="footer173.xml"/><Relationship Id="rId401" Type="http://schemas.openxmlformats.org/officeDocument/2006/relationships/header" Target="header153.xml"/><Relationship Id="rId422" Type="http://schemas.openxmlformats.org/officeDocument/2006/relationships/header" Target="header160.xml"/><Relationship Id="rId443" Type="http://schemas.openxmlformats.org/officeDocument/2006/relationships/header" Target="header167.xml"/><Relationship Id="rId464" Type="http://schemas.openxmlformats.org/officeDocument/2006/relationships/header" Target="header176.xml"/><Relationship Id="rId303" Type="http://schemas.openxmlformats.org/officeDocument/2006/relationships/header" Target="header106.xml"/><Relationship Id="rId485" Type="http://schemas.openxmlformats.org/officeDocument/2006/relationships/footer" Target="footer265.xml"/><Relationship Id="rId42" Type="http://schemas.openxmlformats.org/officeDocument/2006/relationships/footer" Target="footer33.xml"/><Relationship Id="rId84" Type="http://schemas.openxmlformats.org/officeDocument/2006/relationships/footer" Target="footer75.xml"/><Relationship Id="rId138" Type="http://schemas.openxmlformats.org/officeDocument/2006/relationships/footer" Target="footer104.xml"/><Relationship Id="rId345" Type="http://schemas.openxmlformats.org/officeDocument/2006/relationships/header" Target="header127.xml"/><Relationship Id="rId387" Type="http://schemas.openxmlformats.org/officeDocument/2006/relationships/footer" Target="footer227.xml"/><Relationship Id="rId510" Type="http://schemas.openxmlformats.org/officeDocument/2006/relationships/header" Target="header198.xml"/><Relationship Id="rId552" Type="http://schemas.openxmlformats.org/officeDocument/2006/relationships/header" Target="header219.xml"/><Relationship Id="rId594" Type="http://schemas.openxmlformats.org/officeDocument/2006/relationships/footer" Target="footer319.xml"/><Relationship Id="rId608" Type="http://schemas.openxmlformats.org/officeDocument/2006/relationships/image" Target="media/image20.jpeg"/><Relationship Id="rId191" Type="http://schemas.openxmlformats.org/officeDocument/2006/relationships/header" Target="header51.xml"/><Relationship Id="rId205" Type="http://schemas.openxmlformats.org/officeDocument/2006/relationships/header" Target="header58.xml"/><Relationship Id="rId247" Type="http://schemas.openxmlformats.org/officeDocument/2006/relationships/header" Target="header79.xml"/><Relationship Id="rId412" Type="http://schemas.openxmlformats.org/officeDocument/2006/relationships/header" Target="header157.xml"/><Relationship Id="rId107" Type="http://schemas.openxmlformats.org/officeDocument/2006/relationships/footer" Target="footer89.xml"/><Relationship Id="rId289" Type="http://schemas.openxmlformats.org/officeDocument/2006/relationships/header" Target="header99.xml"/><Relationship Id="rId454" Type="http://schemas.openxmlformats.org/officeDocument/2006/relationships/footer" Target="footer252.xml"/><Relationship Id="rId496" Type="http://schemas.openxmlformats.org/officeDocument/2006/relationships/header" Target="header191.xml"/><Relationship Id="rId11" Type="http://schemas.openxmlformats.org/officeDocument/2006/relationships/footer" Target="footer2.xml"/><Relationship Id="rId53" Type="http://schemas.openxmlformats.org/officeDocument/2006/relationships/footer" Target="footer44.xml"/><Relationship Id="rId149" Type="http://schemas.openxmlformats.org/officeDocument/2006/relationships/header" Target="header30.xml"/><Relationship Id="rId314" Type="http://schemas.openxmlformats.org/officeDocument/2006/relationships/footer" Target="footer191.xml"/><Relationship Id="rId356" Type="http://schemas.openxmlformats.org/officeDocument/2006/relationships/footer" Target="footer212.xml"/><Relationship Id="rId398" Type="http://schemas.openxmlformats.org/officeDocument/2006/relationships/footer" Target="footer231.xml"/><Relationship Id="rId521" Type="http://schemas.openxmlformats.org/officeDocument/2006/relationships/footer" Target="footer283.xml"/><Relationship Id="rId563" Type="http://schemas.openxmlformats.org/officeDocument/2006/relationships/header" Target="header224.xml"/><Relationship Id="rId619" Type="http://schemas.openxmlformats.org/officeDocument/2006/relationships/image" Target="media/image27.jpeg"/><Relationship Id="rId95" Type="http://schemas.openxmlformats.org/officeDocument/2006/relationships/footer" Target="footer83.xml"/><Relationship Id="rId160" Type="http://schemas.openxmlformats.org/officeDocument/2006/relationships/footer" Target="footer115.xml"/><Relationship Id="rId216" Type="http://schemas.openxmlformats.org/officeDocument/2006/relationships/footer" Target="footer143.xml"/><Relationship Id="rId423" Type="http://schemas.openxmlformats.org/officeDocument/2006/relationships/footer" Target="footer240.xml"/><Relationship Id="rId258" Type="http://schemas.openxmlformats.org/officeDocument/2006/relationships/footer" Target="footer164.xml"/><Relationship Id="rId465" Type="http://schemas.openxmlformats.org/officeDocument/2006/relationships/footer" Target="footer256.xml"/><Relationship Id="rId22" Type="http://schemas.openxmlformats.org/officeDocument/2006/relationships/footer" Target="footer13.xml"/><Relationship Id="rId64" Type="http://schemas.openxmlformats.org/officeDocument/2006/relationships/footer" Target="footer55.xml"/><Relationship Id="rId118" Type="http://schemas.openxmlformats.org/officeDocument/2006/relationships/header" Target="header15.xml"/><Relationship Id="rId325" Type="http://schemas.openxmlformats.org/officeDocument/2006/relationships/header" Target="header117.xml"/><Relationship Id="rId367" Type="http://schemas.openxmlformats.org/officeDocument/2006/relationships/header" Target="header138.xml"/><Relationship Id="rId532" Type="http://schemas.openxmlformats.org/officeDocument/2006/relationships/header" Target="header209.xml"/><Relationship Id="rId574" Type="http://schemas.openxmlformats.org/officeDocument/2006/relationships/footer" Target="footer309.xml"/><Relationship Id="rId171" Type="http://schemas.openxmlformats.org/officeDocument/2006/relationships/header" Target="header41.xml"/><Relationship Id="rId227" Type="http://schemas.openxmlformats.org/officeDocument/2006/relationships/header" Target="header69.xml"/><Relationship Id="rId269" Type="http://schemas.openxmlformats.org/officeDocument/2006/relationships/header" Target="header89.xml"/><Relationship Id="rId434" Type="http://schemas.openxmlformats.org/officeDocument/2006/relationships/hyperlink" Target="http://www.dispertanak.pandeglang.go.id/" TargetMode="External"/><Relationship Id="rId476" Type="http://schemas.openxmlformats.org/officeDocument/2006/relationships/header" Target="header182.xml"/><Relationship Id="rId33" Type="http://schemas.openxmlformats.org/officeDocument/2006/relationships/footer" Target="footer24.xml"/><Relationship Id="rId129" Type="http://schemas.openxmlformats.org/officeDocument/2006/relationships/footer" Target="footer100.xml"/><Relationship Id="rId280" Type="http://schemas.openxmlformats.org/officeDocument/2006/relationships/footer" Target="footer174.xml"/><Relationship Id="rId336" Type="http://schemas.openxmlformats.org/officeDocument/2006/relationships/footer" Target="footer202.xml"/><Relationship Id="rId501" Type="http://schemas.openxmlformats.org/officeDocument/2006/relationships/footer" Target="footer273.xml"/><Relationship Id="rId543" Type="http://schemas.openxmlformats.org/officeDocument/2006/relationships/footer" Target="footer294.xml"/><Relationship Id="rId75" Type="http://schemas.openxmlformats.org/officeDocument/2006/relationships/footer" Target="footer66.xml"/><Relationship Id="rId140" Type="http://schemas.openxmlformats.org/officeDocument/2006/relationships/footer" Target="footer105.xml"/><Relationship Id="rId182" Type="http://schemas.openxmlformats.org/officeDocument/2006/relationships/footer" Target="footer126.xml"/><Relationship Id="rId378" Type="http://schemas.openxmlformats.org/officeDocument/2006/relationships/footer" Target="footer223.xml"/><Relationship Id="rId403" Type="http://schemas.openxmlformats.org/officeDocument/2006/relationships/hyperlink" Target="http://www.papuaweb.org/unipa/dlib-s123/mamboai/s1.PDF%20pada%20tanggal%2005-12-2008" TargetMode="External"/><Relationship Id="rId585" Type="http://schemas.openxmlformats.org/officeDocument/2006/relationships/header" Target="header235.xml"/><Relationship Id="rId6" Type="http://schemas.openxmlformats.org/officeDocument/2006/relationships/footnotes" Target="footnotes.xml"/><Relationship Id="rId238" Type="http://schemas.openxmlformats.org/officeDocument/2006/relationships/footer" Target="footer154.xml"/><Relationship Id="rId445" Type="http://schemas.openxmlformats.org/officeDocument/2006/relationships/header" Target="header168.xml"/><Relationship Id="rId487" Type="http://schemas.openxmlformats.org/officeDocument/2006/relationships/footer" Target="footer266.xml"/><Relationship Id="rId610" Type="http://schemas.openxmlformats.org/officeDocument/2006/relationships/footer" Target="footer322.xml"/><Relationship Id="rId291" Type="http://schemas.openxmlformats.org/officeDocument/2006/relationships/header" Target="header100.xml"/><Relationship Id="rId305" Type="http://schemas.openxmlformats.org/officeDocument/2006/relationships/header" Target="header107.xml"/><Relationship Id="rId347" Type="http://schemas.openxmlformats.org/officeDocument/2006/relationships/header" Target="header128.xml"/><Relationship Id="rId512" Type="http://schemas.openxmlformats.org/officeDocument/2006/relationships/header" Target="header199.xml"/><Relationship Id="rId44" Type="http://schemas.openxmlformats.org/officeDocument/2006/relationships/footer" Target="footer35.xml"/><Relationship Id="rId86" Type="http://schemas.openxmlformats.org/officeDocument/2006/relationships/footer" Target="footer77.xml"/><Relationship Id="rId151" Type="http://schemas.openxmlformats.org/officeDocument/2006/relationships/header" Target="header31.xml"/><Relationship Id="rId389" Type="http://schemas.openxmlformats.org/officeDocument/2006/relationships/footer" Target="footer228.xml"/><Relationship Id="rId554" Type="http://schemas.openxmlformats.org/officeDocument/2006/relationships/image" Target="media/image10.png"/><Relationship Id="rId596" Type="http://schemas.openxmlformats.org/officeDocument/2006/relationships/image" Target="media/image12.jpeg"/><Relationship Id="rId193" Type="http://schemas.openxmlformats.org/officeDocument/2006/relationships/header" Target="header52.xml"/><Relationship Id="rId207" Type="http://schemas.openxmlformats.org/officeDocument/2006/relationships/header" Target="header59.xml"/><Relationship Id="rId249" Type="http://schemas.openxmlformats.org/officeDocument/2006/relationships/header" Target="header80.xml"/><Relationship Id="rId414" Type="http://schemas.openxmlformats.org/officeDocument/2006/relationships/header" Target="header158.xml"/><Relationship Id="rId456" Type="http://schemas.openxmlformats.org/officeDocument/2006/relationships/footer" Target="footer253.xml"/><Relationship Id="rId498" Type="http://schemas.openxmlformats.org/officeDocument/2006/relationships/header" Target="header192.xml"/><Relationship Id="rId621" Type="http://schemas.openxmlformats.org/officeDocument/2006/relationships/image" Target="media/image29.jpeg"/><Relationship Id="rId13" Type="http://schemas.openxmlformats.org/officeDocument/2006/relationships/footer" Target="footer4.xml"/><Relationship Id="rId109" Type="http://schemas.openxmlformats.org/officeDocument/2006/relationships/footer" Target="footer90.xml"/><Relationship Id="rId260" Type="http://schemas.openxmlformats.org/officeDocument/2006/relationships/header" Target="header85.xml"/><Relationship Id="rId316" Type="http://schemas.openxmlformats.org/officeDocument/2006/relationships/footer" Target="footer192.xml"/><Relationship Id="rId523" Type="http://schemas.openxmlformats.org/officeDocument/2006/relationships/footer" Target="footer284.xml"/><Relationship Id="rId55" Type="http://schemas.openxmlformats.org/officeDocument/2006/relationships/footer" Target="footer46.xml"/><Relationship Id="rId97" Type="http://schemas.openxmlformats.org/officeDocument/2006/relationships/footer" Target="footer84.xml"/><Relationship Id="rId120" Type="http://schemas.openxmlformats.org/officeDocument/2006/relationships/header" Target="header16.xml"/><Relationship Id="rId358" Type="http://schemas.openxmlformats.org/officeDocument/2006/relationships/footer" Target="footer213.xml"/><Relationship Id="rId565" Type="http://schemas.openxmlformats.org/officeDocument/2006/relationships/header" Target="header225.xml"/><Relationship Id="rId162" Type="http://schemas.openxmlformats.org/officeDocument/2006/relationships/footer" Target="footer116.xml"/><Relationship Id="rId218" Type="http://schemas.openxmlformats.org/officeDocument/2006/relationships/footer" Target="footer144.xml"/><Relationship Id="rId425" Type="http://schemas.openxmlformats.org/officeDocument/2006/relationships/footer" Target="footer241.xml"/><Relationship Id="rId467" Type="http://schemas.openxmlformats.org/officeDocument/2006/relationships/footer" Target="footer257.xml"/><Relationship Id="rId271" Type="http://schemas.openxmlformats.org/officeDocument/2006/relationships/header" Target="header90.xml"/><Relationship Id="rId24" Type="http://schemas.openxmlformats.org/officeDocument/2006/relationships/footer" Target="footer15.xml"/><Relationship Id="rId66" Type="http://schemas.openxmlformats.org/officeDocument/2006/relationships/footer" Target="footer57.xml"/><Relationship Id="rId131" Type="http://schemas.openxmlformats.org/officeDocument/2006/relationships/footer" Target="footer101.xml"/><Relationship Id="rId327" Type="http://schemas.openxmlformats.org/officeDocument/2006/relationships/header" Target="header118.xml"/><Relationship Id="rId369" Type="http://schemas.openxmlformats.org/officeDocument/2006/relationships/header" Target="header139.xml"/><Relationship Id="rId534" Type="http://schemas.openxmlformats.org/officeDocument/2006/relationships/header" Target="header210.xml"/><Relationship Id="rId576" Type="http://schemas.openxmlformats.org/officeDocument/2006/relationships/footer" Target="footer310.xml"/><Relationship Id="rId173" Type="http://schemas.openxmlformats.org/officeDocument/2006/relationships/header" Target="header42.xml"/><Relationship Id="rId229" Type="http://schemas.openxmlformats.org/officeDocument/2006/relationships/header" Target="header70.xml"/><Relationship Id="rId380" Type="http://schemas.openxmlformats.org/officeDocument/2006/relationships/footer" Target="footer224.xml"/><Relationship Id="rId436" Type="http://schemas.openxmlformats.org/officeDocument/2006/relationships/footer" Target="footer244.xml"/><Relationship Id="rId601" Type="http://schemas.openxmlformats.org/officeDocument/2006/relationships/image" Target="media/image15.jpeg"/><Relationship Id="rId240" Type="http://schemas.openxmlformats.org/officeDocument/2006/relationships/footer" Target="footer155.xml"/><Relationship Id="rId478" Type="http://schemas.openxmlformats.org/officeDocument/2006/relationships/image" Target="media/image8.png"/><Relationship Id="rId35" Type="http://schemas.openxmlformats.org/officeDocument/2006/relationships/footer" Target="footer26.xml"/><Relationship Id="rId77" Type="http://schemas.openxmlformats.org/officeDocument/2006/relationships/footer" Target="footer68.xml"/><Relationship Id="rId100" Type="http://schemas.openxmlformats.org/officeDocument/2006/relationships/header" Target="header6.xml"/><Relationship Id="rId282" Type="http://schemas.openxmlformats.org/officeDocument/2006/relationships/footer" Target="footer175.xml"/><Relationship Id="rId338" Type="http://schemas.openxmlformats.org/officeDocument/2006/relationships/footer" Target="footer203.xml"/><Relationship Id="rId503" Type="http://schemas.openxmlformats.org/officeDocument/2006/relationships/footer" Target="footer274.xml"/><Relationship Id="rId545" Type="http://schemas.openxmlformats.org/officeDocument/2006/relationships/footer" Target="footer295.xml"/><Relationship Id="rId587" Type="http://schemas.openxmlformats.org/officeDocument/2006/relationships/header" Target="header236.xml"/><Relationship Id="rId8" Type="http://schemas.openxmlformats.org/officeDocument/2006/relationships/image" Target="media/image1.png"/><Relationship Id="rId142" Type="http://schemas.openxmlformats.org/officeDocument/2006/relationships/footer" Target="footer106.xml"/><Relationship Id="rId184" Type="http://schemas.openxmlformats.org/officeDocument/2006/relationships/footer" Target="footer127.xml"/><Relationship Id="rId391" Type="http://schemas.openxmlformats.org/officeDocument/2006/relationships/header" Target="header149.xml"/><Relationship Id="rId405" Type="http://schemas.openxmlformats.org/officeDocument/2006/relationships/header" Target="header154.xml"/><Relationship Id="rId447" Type="http://schemas.openxmlformats.org/officeDocument/2006/relationships/header" Target="header169.xml"/><Relationship Id="rId612" Type="http://schemas.openxmlformats.org/officeDocument/2006/relationships/image" Target="media/image22.jpeg"/><Relationship Id="rId251" Type="http://schemas.openxmlformats.org/officeDocument/2006/relationships/header" Target="header81.xml"/><Relationship Id="rId489" Type="http://schemas.openxmlformats.org/officeDocument/2006/relationships/footer" Target="footer267.xml"/><Relationship Id="rId46" Type="http://schemas.openxmlformats.org/officeDocument/2006/relationships/footer" Target="footer37.xml"/><Relationship Id="rId293" Type="http://schemas.openxmlformats.org/officeDocument/2006/relationships/header" Target="header101.xml"/><Relationship Id="rId307" Type="http://schemas.openxmlformats.org/officeDocument/2006/relationships/header" Target="header108.xml"/><Relationship Id="rId349" Type="http://schemas.openxmlformats.org/officeDocument/2006/relationships/header" Target="header129.xml"/><Relationship Id="rId514" Type="http://schemas.openxmlformats.org/officeDocument/2006/relationships/header" Target="header200.xml"/><Relationship Id="rId556" Type="http://schemas.openxmlformats.org/officeDocument/2006/relationships/footer" Target="footer300.xml"/><Relationship Id="rId88" Type="http://schemas.openxmlformats.org/officeDocument/2006/relationships/footer" Target="footer79.xml"/><Relationship Id="rId111" Type="http://schemas.openxmlformats.org/officeDocument/2006/relationships/footer" Target="footer91.xml"/><Relationship Id="rId153" Type="http://schemas.openxmlformats.org/officeDocument/2006/relationships/header" Target="header32.xml"/><Relationship Id="rId195" Type="http://schemas.openxmlformats.org/officeDocument/2006/relationships/header" Target="header53.xml"/><Relationship Id="rId209" Type="http://schemas.openxmlformats.org/officeDocument/2006/relationships/header" Target="header60.xml"/><Relationship Id="rId360" Type="http://schemas.openxmlformats.org/officeDocument/2006/relationships/footer" Target="footer214.xml"/><Relationship Id="rId416" Type="http://schemas.openxmlformats.org/officeDocument/2006/relationships/hyperlink" Target="http://www/" TargetMode="External"/><Relationship Id="rId598" Type="http://schemas.openxmlformats.org/officeDocument/2006/relationships/footer" Target="footer320.xml"/><Relationship Id="rId220" Type="http://schemas.openxmlformats.org/officeDocument/2006/relationships/footer" Target="footer145.xml"/><Relationship Id="rId458" Type="http://schemas.openxmlformats.org/officeDocument/2006/relationships/image" Target="media/image7.png"/><Relationship Id="rId623" Type="http://schemas.openxmlformats.org/officeDocument/2006/relationships/image" Target="media/image31.jpeg"/><Relationship Id="rId15" Type="http://schemas.openxmlformats.org/officeDocument/2006/relationships/footer" Target="footer6.xml"/><Relationship Id="rId57" Type="http://schemas.openxmlformats.org/officeDocument/2006/relationships/footer" Target="footer48.xml"/><Relationship Id="rId262" Type="http://schemas.openxmlformats.org/officeDocument/2006/relationships/header" Target="header86.xml"/><Relationship Id="rId318" Type="http://schemas.openxmlformats.org/officeDocument/2006/relationships/footer" Target="footer193.xml"/><Relationship Id="rId525" Type="http://schemas.openxmlformats.org/officeDocument/2006/relationships/footer" Target="footer285.xml"/><Relationship Id="rId567" Type="http://schemas.openxmlformats.org/officeDocument/2006/relationships/header" Target="header226.xml"/><Relationship Id="rId99" Type="http://schemas.openxmlformats.org/officeDocument/2006/relationships/footer" Target="footer85.xml"/><Relationship Id="rId122" Type="http://schemas.openxmlformats.org/officeDocument/2006/relationships/header" Target="header17.xml"/><Relationship Id="rId164" Type="http://schemas.openxmlformats.org/officeDocument/2006/relationships/footer" Target="footer117.xml"/><Relationship Id="rId371" Type="http://schemas.openxmlformats.org/officeDocument/2006/relationships/header" Target="header140.xml"/><Relationship Id="rId427" Type="http://schemas.openxmlformats.org/officeDocument/2006/relationships/footer" Target="footer242.xml"/><Relationship Id="rId469" Type="http://schemas.openxmlformats.org/officeDocument/2006/relationships/footer" Target="footer258.xml"/><Relationship Id="rId26" Type="http://schemas.openxmlformats.org/officeDocument/2006/relationships/footer" Target="footer17.xml"/><Relationship Id="rId231" Type="http://schemas.openxmlformats.org/officeDocument/2006/relationships/header" Target="header71.xml"/><Relationship Id="rId273" Type="http://schemas.openxmlformats.org/officeDocument/2006/relationships/header" Target="header91.xml"/><Relationship Id="rId329" Type="http://schemas.openxmlformats.org/officeDocument/2006/relationships/header" Target="header119.xml"/><Relationship Id="rId480" Type="http://schemas.openxmlformats.org/officeDocument/2006/relationships/header" Target="header183.xml"/><Relationship Id="rId536" Type="http://schemas.openxmlformats.org/officeDocument/2006/relationships/header" Target="header211.xml"/><Relationship Id="rId68" Type="http://schemas.openxmlformats.org/officeDocument/2006/relationships/footer" Target="footer59.xml"/><Relationship Id="rId133" Type="http://schemas.openxmlformats.org/officeDocument/2006/relationships/header" Target="header22.xml"/><Relationship Id="rId175" Type="http://schemas.openxmlformats.org/officeDocument/2006/relationships/header" Target="header43.xml"/><Relationship Id="rId340" Type="http://schemas.openxmlformats.org/officeDocument/2006/relationships/footer" Target="footer204.xml"/><Relationship Id="rId578" Type="http://schemas.openxmlformats.org/officeDocument/2006/relationships/footer" Target="footer311.xml"/><Relationship Id="rId200" Type="http://schemas.openxmlformats.org/officeDocument/2006/relationships/footer" Target="footer135.xml"/><Relationship Id="rId382" Type="http://schemas.openxmlformats.org/officeDocument/2006/relationships/footer" Target="footer225.xml"/><Relationship Id="rId438" Type="http://schemas.openxmlformats.org/officeDocument/2006/relationships/header" Target="header165.xml"/><Relationship Id="rId603" Type="http://schemas.openxmlformats.org/officeDocument/2006/relationships/image" Target="media/image17.jpeg"/><Relationship Id="rId242" Type="http://schemas.openxmlformats.org/officeDocument/2006/relationships/footer" Target="footer156.xml"/><Relationship Id="rId284" Type="http://schemas.openxmlformats.org/officeDocument/2006/relationships/footer" Target="footer176.xml"/><Relationship Id="rId491" Type="http://schemas.openxmlformats.org/officeDocument/2006/relationships/footer" Target="footer268.xml"/><Relationship Id="rId505" Type="http://schemas.openxmlformats.org/officeDocument/2006/relationships/footer" Target="footer275.xml"/><Relationship Id="rId37" Type="http://schemas.openxmlformats.org/officeDocument/2006/relationships/footer" Target="footer28.xml"/><Relationship Id="rId79" Type="http://schemas.openxmlformats.org/officeDocument/2006/relationships/footer" Target="footer70.xml"/><Relationship Id="rId102" Type="http://schemas.openxmlformats.org/officeDocument/2006/relationships/header" Target="header7.xml"/><Relationship Id="rId144" Type="http://schemas.openxmlformats.org/officeDocument/2006/relationships/footer" Target="footer107.xml"/><Relationship Id="rId547" Type="http://schemas.openxmlformats.org/officeDocument/2006/relationships/footer" Target="footer296.xml"/><Relationship Id="rId589" Type="http://schemas.openxmlformats.org/officeDocument/2006/relationships/header" Target="header237.xml"/><Relationship Id="rId90" Type="http://schemas.openxmlformats.org/officeDocument/2006/relationships/header" Target="header1.xml"/><Relationship Id="rId186" Type="http://schemas.openxmlformats.org/officeDocument/2006/relationships/footer" Target="footer128.xml"/><Relationship Id="rId351" Type="http://schemas.openxmlformats.org/officeDocument/2006/relationships/header" Target="header130.xml"/><Relationship Id="rId393" Type="http://schemas.openxmlformats.org/officeDocument/2006/relationships/hyperlink" Target="http://www.gizi.net/" TargetMode="External"/><Relationship Id="rId407" Type="http://schemas.openxmlformats.org/officeDocument/2006/relationships/header" Target="header155.xml"/><Relationship Id="rId449" Type="http://schemas.openxmlformats.org/officeDocument/2006/relationships/header" Target="header170.xml"/><Relationship Id="rId614" Type="http://schemas.openxmlformats.org/officeDocument/2006/relationships/image" Target="media/image24.jpeg"/><Relationship Id="rId211" Type="http://schemas.openxmlformats.org/officeDocument/2006/relationships/header" Target="header61.xml"/><Relationship Id="rId253" Type="http://schemas.openxmlformats.org/officeDocument/2006/relationships/header" Target="header82.xml"/><Relationship Id="rId295" Type="http://schemas.openxmlformats.org/officeDocument/2006/relationships/header" Target="header102.xml"/><Relationship Id="rId309" Type="http://schemas.openxmlformats.org/officeDocument/2006/relationships/header" Target="header109.xml"/><Relationship Id="rId460" Type="http://schemas.openxmlformats.org/officeDocument/2006/relationships/footer" Target="footer254.xml"/><Relationship Id="rId516" Type="http://schemas.openxmlformats.org/officeDocument/2006/relationships/header" Target="header201.xml"/><Relationship Id="rId48" Type="http://schemas.openxmlformats.org/officeDocument/2006/relationships/footer" Target="footer39.xml"/><Relationship Id="rId113" Type="http://schemas.openxmlformats.org/officeDocument/2006/relationships/footer" Target="footer92.xml"/><Relationship Id="rId320" Type="http://schemas.openxmlformats.org/officeDocument/2006/relationships/footer" Target="footer194.xml"/><Relationship Id="rId558" Type="http://schemas.openxmlformats.org/officeDocument/2006/relationships/footer" Target="footer301.xml"/><Relationship Id="rId155" Type="http://schemas.openxmlformats.org/officeDocument/2006/relationships/header" Target="header33.xml"/><Relationship Id="rId197" Type="http://schemas.openxmlformats.org/officeDocument/2006/relationships/header" Target="header54.xml"/><Relationship Id="rId362" Type="http://schemas.openxmlformats.org/officeDocument/2006/relationships/footer" Target="footer215.xml"/><Relationship Id="rId418" Type="http://schemas.openxmlformats.org/officeDocument/2006/relationships/hyperlink" Target="http://www.himpsi.org/BERITA%20KITA/Makalah%202005.htm.%20Makalah%205" TargetMode="External"/><Relationship Id="rId625" Type="http://schemas.openxmlformats.org/officeDocument/2006/relationships/header" Target="header24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89192</Words>
  <Characters>508400</Characters>
  <Application>Microsoft Office Word</Application>
  <DocSecurity>0</DocSecurity>
  <Lines>4236</Lines>
  <Paragraphs>1192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YUNITA</dc:creator>
  <cp:lastModifiedBy>ASUS</cp:lastModifiedBy>
  <cp:revision>2</cp:revision>
  <dcterms:created xsi:type="dcterms:W3CDTF">2023-12-28T03:52:00Z</dcterms:created>
  <dcterms:modified xsi:type="dcterms:W3CDTF">2023-12-28T03:52:00Z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2012-06-06T00:00:00Z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2023-12-28T00:00:00Z</vt:filetime>
  </property>
</Properties>
</file>