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1" w:rsidRPr="00C14971" w:rsidRDefault="00C14971" w:rsidP="00C14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</w:pPr>
      <w:r w:rsidRPr="00C14971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Manuscript Submission</w:t>
      </w:r>
    </w:p>
    <w:p w:rsidR="00C14971" w:rsidRPr="00C14971" w:rsidRDefault="00C14971" w:rsidP="00C1497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id-ID"/>
        </w:rPr>
      </w:pPr>
      <w:r w:rsidRPr="00C14971">
        <w:rPr>
          <w:rFonts w:ascii="Times New Roman" w:eastAsia="Times New Roman" w:hAnsi="Times New Roman" w:cs="Times New Roman"/>
          <w:color w:val="666666"/>
          <w:sz w:val="24"/>
          <w:szCs w:val="24"/>
          <w:lang w:eastAsia="id-ID"/>
        </w:rPr>
        <w:t>Inbox</w:t>
      </w:r>
    </w:p>
    <w:p w:rsidR="00C14971" w:rsidRPr="00C14971" w:rsidRDefault="00C14971" w:rsidP="00C1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1" name=":nr_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78"/>
        <w:gridCol w:w="2663"/>
        <w:gridCol w:w="30"/>
        <w:gridCol w:w="3715"/>
      </w:tblGrid>
      <w:tr w:rsidR="00C14971" w:rsidRPr="00C14971" w:rsidTr="00C149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26"/>
            </w:tblGrid>
            <w:tr w:rsidR="00C14971" w:rsidRPr="00C149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971" w:rsidRPr="00C14971" w:rsidRDefault="00C14971" w:rsidP="00C149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C1497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Darmawi Bayin &lt;darmawibayin@gmail.com&gt; </w:t>
                  </w:r>
                </w:p>
              </w:tc>
            </w:tr>
          </w:tbl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Wed, Mar 23, 11:06 AM (11 days ago)</w:t>
            </w:r>
          </w:p>
        </w:tc>
      </w:tr>
      <w:tr w:rsidR="00C14971" w:rsidRPr="00C14971" w:rsidTr="00C149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14971" w:rsidRPr="00C14971" w:rsidTr="00C149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14971" w:rsidRPr="00C14971" w:rsidRDefault="00C14971" w:rsidP="00C149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C14971" w:rsidRPr="00C14971" w:rsidTr="00C149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7"/>
            </w:tblGrid>
            <w:tr w:rsidR="00C14971" w:rsidRPr="00C14971" w:rsidTr="00C149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7"/>
                  </w:tblGrid>
                  <w:tr w:rsidR="00C14971" w:rsidRPr="00C149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4971" w:rsidRPr="00C14971" w:rsidRDefault="00C14971" w:rsidP="00C149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14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jmerdtsp </w:t>
                        </w:r>
                      </w:p>
                      <w:p w:rsidR="00C14971" w:rsidRPr="00C14971" w:rsidRDefault="00C14971" w:rsidP="00C149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Pictur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4971" w:rsidRPr="00C14971" w:rsidRDefault="00C14971" w:rsidP="00C14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Dear Editor,</w:t>
            </w: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Herewith I send you my manuscript. Hoping that can publicized by Journal of Mechanical Engineering  Research and Development.</w:t>
            </w: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 request you kindly to review my manuscript and hearing a good message soonly afterwards. </w:t>
            </w: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Wish you all the best,</w:t>
            </w: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Darmawi</w:t>
            </w: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14971" w:rsidRPr="00C14971" w:rsidRDefault="00C14971" w:rsidP="00C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1497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 Attachments</w:t>
            </w:r>
          </w:p>
        </w:tc>
      </w:tr>
    </w:tbl>
    <w:p w:rsidR="001E364D" w:rsidRDefault="00287E06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38"/>
        <w:gridCol w:w="3638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jmerd net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Wed, Mar 23, 8:23 PM (11 days ago)</w:t>
            </w: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7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me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Picture 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Hello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APC 300$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28" w:rsidRDefault="002E1C28"/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11" name=":nr_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0"/>
        <w:gridCol w:w="2685"/>
        <w:gridCol w:w="30"/>
        <w:gridCol w:w="3671"/>
      </w:tblGrid>
      <w:tr w:rsidR="002E1C28" w:rsidRPr="002E1C28" w:rsidTr="002E1C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0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Darmawi Bayin &lt;darmawibayin@gmail.com&gt;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Thu, Mar 24, 10:23 PM (10 days ago)</w:t>
            </w: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39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Picture 1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Dear editor, 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 ask you to state, wether or not my article is accepted.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This statement will base me to send you Article Processing Charges.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 wait your acceptance letter and soon sending you APC after that.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Wish you all the best.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id-ID"/>
              </w:rPr>
              <w:t>Darmawi.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13" name="Picture 1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28" w:rsidRDefault="002E1C28"/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07340" cy="307340"/>
            <wp:effectExtent l="19050" t="0" r="0" b="0"/>
            <wp:docPr id="17" name=":nr_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82"/>
        <w:gridCol w:w="2668"/>
        <w:gridCol w:w="30"/>
        <w:gridCol w:w="3706"/>
      </w:tblGrid>
      <w:tr w:rsidR="002E1C28" w:rsidRPr="002E1C28" w:rsidTr="002E1C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5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Darmawi Bayin &lt;darmawibayin@gmail.com&gt;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 24, 2022, 10:58 PM (10 days ago)</w:t>
            </w: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Picture 1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Dear Editor,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 case that my article is accepted, I want you to inform me where to send the APC and how to send it.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 am very sorry that I can't find that kind of information on the web of JMERD.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So, I hope you can complete the information in a separate paper along with the Letter of Acceptance.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Thanksyou for the attentions,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Darmawi.</w:t>
            </w:r>
          </w:p>
        </w:tc>
      </w:tr>
    </w:tbl>
    <w:p w:rsidR="002E1C28" w:rsidRDefault="002E1C28"/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21" name=":nr_1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"/>
        <w:gridCol w:w="597"/>
        <w:gridCol w:w="30"/>
        <w:gridCol w:w="3385"/>
      </w:tblGrid>
      <w:tr w:rsidR="002E1C28" w:rsidRPr="002E1C28" w:rsidTr="002E1C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jmerd net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Fri, Mar 25, 1:50 AM (9 days ago)</w:t>
            </w: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me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2" name="Picture 2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jc w:val="both"/>
              <w:rPr>
                <w:rFonts w:ascii="Calibri" w:eastAsia="Times New Roman" w:hAnsi="Calibri" w:cs="Times New Roman"/>
                <w:lang w:eastAsia="id-ID"/>
              </w:rPr>
            </w:pPr>
            <w:r w:rsidRPr="002E1C28">
              <w:rPr>
                <w:rFonts w:ascii="Calibri" w:eastAsia="Times New Roman" w:hAnsi="Calibri" w:cs="Times New Roman"/>
                <w:lang w:val="en-US" w:eastAsia="id-ID"/>
              </w:rPr>
              <w:t xml:space="preserve">Your manuscript has been accepted in its present form. JMERD is an open access journal and paper published in JMERD has article processing charges 300$. Invoice shall be sent though </w:t>
            </w:r>
            <w:proofErr w:type="spellStart"/>
            <w:r w:rsidRPr="002E1C28">
              <w:rPr>
                <w:rFonts w:ascii="Calibri" w:eastAsia="Times New Roman" w:hAnsi="Calibri" w:cs="Times New Roman"/>
                <w:lang w:val="en-US" w:eastAsia="id-ID"/>
              </w:rPr>
              <w:t>paypal</w:t>
            </w:r>
            <w:proofErr w:type="spellEnd"/>
            <w:r w:rsidRPr="002E1C28">
              <w:rPr>
                <w:rFonts w:ascii="Calibri" w:eastAsia="Times New Roman" w:hAnsi="Calibri" w:cs="Times New Roman"/>
                <w:lang w:val="en-US" w:eastAsia="id-ID"/>
              </w:rPr>
              <w:t>.</w:t>
            </w:r>
          </w:p>
          <w:p w:rsidR="002E1C28" w:rsidRPr="002E1C28" w:rsidRDefault="002E1C28" w:rsidP="002E1C28">
            <w:pPr>
              <w:jc w:val="both"/>
              <w:rPr>
                <w:rFonts w:ascii="Calibri" w:eastAsia="Times New Roman" w:hAnsi="Calibri" w:cs="Times New Roman"/>
                <w:lang w:eastAsia="id-ID"/>
              </w:rPr>
            </w:pPr>
            <w:hyperlink r:id="rId7" w:tgtFrame="_blank" w:history="1">
              <w:proofErr w:type="spellStart"/>
              <w:r w:rsidRPr="002E1C28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id-ID"/>
                </w:rPr>
                <w:t>paypal.me</w:t>
              </w:r>
              <w:proofErr w:type="spellEnd"/>
              <w:r w:rsidRPr="002E1C28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id-ID"/>
                </w:rPr>
                <w:t>/</w:t>
              </w:r>
              <w:proofErr w:type="spellStart"/>
              <w:r w:rsidRPr="002E1C28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id-ID"/>
                </w:rPr>
                <w:t>thescientificpress</w:t>
              </w:r>
              <w:proofErr w:type="spellEnd"/>
            </w:hyperlink>
          </w:p>
          <w:p w:rsidR="002E1C28" w:rsidRPr="002E1C28" w:rsidRDefault="002E1C28" w:rsidP="002E1C28">
            <w:pPr>
              <w:jc w:val="both"/>
              <w:rPr>
                <w:rFonts w:ascii="Calibri" w:eastAsia="Times New Roman" w:hAnsi="Calibri" w:cs="Times New Roman"/>
                <w:lang w:eastAsia="id-ID"/>
              </w:rPr>
            </w:pPr>
            <w:r w:rsidRPr="002E1C28">
              <w:rPr>
                <w:rFonts w:ascii="Calibri" w:eastAsia="Times New Roman" w:hAnsi="Calibri" w:cs="Times New Roman"/>
                <w:color w:val="FF0000"/>
                <w:lang w:val="en-US" w:eastAsia="id-ID"/>
              </w:rPr>
              <w:t xml:space="preserve">Author must write name and paper title in </w:t>
            </w:r>
            <w:proofErr w:type="spellStart"/>
            <w:r w:rsidRPr="002E1C28">
              <w:rPr>
                <w:rFonts w:ascii="Calibri" w:eastAsia="Times New Roman" w:hAnsi="Calibri" w:cs="Times New Roman"/>
                <w:color w:val="FF0000"/>
                <w:lang w:val="en-US" w:eastAsia="id-ID"/>
              </w:rPr>
              <w:t>paypal</w:t>
            </w:r>
            <w:proofErr w:type="spellEnd"/>
            <w:r w:rsidRPr="002E1C28">
              <w:rPr>
                <w:rFonts w:ascii="Calibri" w:eastAsia="Times New Roman" w:hAnsi="Calibri" w:cs="Times New Roman"/>
                <w:color w:val="FF0000"/>
                <w:lang w:val="en-US" w:eastAsia="id-ID"/>
              </w:rPr>
              <w:t xml:space="preserve"> payment details during payment. In case if author fails to send details during fee payment, journal will not responsible for misplacement of publication fee. </w:t>
            </w:r>
            <w:proofErr w:type="spellStart"/>
            <w:r w:rsidRPr="002E1C28">
              <w:rPr>
                <w:rFonts w:ascii="Calibri" w:eastAsia="Times New Roman" w:hAnsi="Calibri" w:cs="Times New Roman"/>
                <w:color w:val="FF0000"/>
                <w:lang w:val="en-US" w:eastAsia="id-ID"/>
              </w:rPr>
              <w:t>Pls</w:t>
            </w:r>
            <w:proofErr w:type="spellEnd"/>
            <w:r w:rsidRPr="002E1C28">
              <w:rPr>
                <w:rFonts w:ascii="Calibri" w:eastAsia="Times New Roman" w:hAnsi="Calibri" w:cs="Times New Roman"/>
                <w:color w:val="FF0000"/>
                <w:lang w:val="en-US" w:eastAsia="id-ID"/>
              </w:rPr>
              <w:t xml:space="preserve"> take note</w:t>
            </w:r>
          </w:p>
          <w:p w:rsidR="002E1C28" w:rsidRPr="002E1C28" w:rsidRDefault="002E1C28" w:rsidP="002E1C28">
            <w:pPr>
              <w:jc w:val="both"/>
              <w:rPr>
                <w:rFonts w:ascii="Calibri" w:eastAsia="Times New Roman" w:hAnsi="Calibri" w:cs="Times New Roman"/>
                <w:lang w:eastAsia="id-ID"/>
              </w:rPr>
            </w:pPr>
            <w:r w:rsidRPr="002E1C28">
              <w:rPr>
                <w:rFonts w:ascii="Calibri" w:eastAsia="Times New Roman" w:hAnsi="Calibri" w:cs="Times New Roman"/>
                <w:lang w:val="en-US" w:eastAsia="id-ID"/>
              </w:rPr>
              <w:t>Your paper will publish in forthcoming issue once the payment received and confirmed by finance department.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23" name="Picture 2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27" name=":nr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6"/>
        <w:gridCol w:w="2691"/>
        <w:gridCol w:w="30"/>
        <w:gridCol w:w="3585"/>
      </w:tblGrid>
      <w:tr w:rsidR="002E1C28" w:rsidRPr="002E1C28" w:rsidTr="002E1C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2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Darmawi Bayin &lt;darmawibayin@gmail.com&gt;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 25, 2022, 7:41 AM (9 days ago)</w:t>
            </w: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8" name="Picture 2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Give some time to send the payment.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PayPal is rare account used in Indonesia.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 prefer you send me the other way for payment. Something like Credit Card, Bank account or other payment instrument.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Please give me  a  respnse for this thing.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Wish you all the best,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Darmawi 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29" name="Picture 2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28" w:rsidRDefault="002E1C28"/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39" name=":nr_15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5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1"/>
        <w:gridCol w:w="36"/>
        <w:gridCol w:w="1784"/>
        <w:gridCol w:w="1780"/>
      </w:tblGrid>
      <w:tr w:rsidR="002E1C28" w:rsidRPr="002E1C28" w:rsidTr="002E1C28">
        <w:trPr>
          <w:tblCellSpacing w:w="15" w:type="dxa"/>
        </w:trPr>
        <w:tc>
          <w:tcPr>
            <w:tcW w:w="6" w:type="dxa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jmerd net</w:t>
            </w: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 25, 2022, 2:29 PM (9 days ago)</w:t>
            </w:r>
          </w:p>
        </w:tc>
      </w:tr>
      <w:tr w:rsidR="002E1C28" w:rsidRPr="002E1C28" w:rsidTr="002E1C28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1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Only paypal is available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Default="002E1C28"/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7340" cy="307340"/>
            <wp:effectExtent l="19050" t="0" r="0" b="0"/>
            <wp:docPr id="41" name=":nr_1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1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"/>
        <w:gridCol w:w="597"/>
        <w:gridCol w:w="30"/>
        <w:gridCol w:w="3585"/>
      </w:tblGrid>
      <w:tr w:rsidR="002E1C28" w:rsidRPr="002E1C28" w:rsidTr="002E1C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</w:tblGrid>
            <w:tr w:rsidR="002E1C28" w:rsidRP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C28" w:rsidRPr="002E1C28" w:rsidRDefault="002E1C28" w:rsidP="002E1C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2E1C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jmerd net </w:t>
                  </w: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 27, 2022, 1:58 AM (7 days ago)</w:t>
            </w: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E1C28" w:rsidRPr="002E1C28" w:rsidTr="002E1C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E1C28" w:rsidRPr="002E1C28" w:rsidRDefault="002E1C28" w:rsidP="002E1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59"/>
      </w:tblGrid>
      <w:tr w:rsidR="002E1C28" w:rsidRPr="002E1C28" w:rsidTr="002E1C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2E1C28" w:rsidRPr="002E1C28" w:rsidTr="002E1C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2E1C28" w:rsidRPr="002E1C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2E1C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me </w:t>
                        </w:r>
                      </w:p>
                      <w:p w:rsidR="002E1C28" w:rsidRPr="002E1C28" w:rsidRDefault="002E1C28" w:rsidP="002E1C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2" name="Picture 4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1C28" w:rsidRPr="002E1C28" w:rsidRDefault="002E1C28" w:rsidP="002E1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Payment received paper will online very soon</w:t>
            </w:r>
          </w:p>
          <w:p w:rsidR="002E1C28" w:rsidRPr="002E1C28" w:rsidRDefault="002E1C28" w:rsidP="002E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7620" cy="7620"/>
                  <wp:effectExtent l="0" t="0" r="0" b="0"/>
                  <wp:docPr id="43" name="Picture 4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C28" w:rsidRDefault="002E1C28"/>
    <w:sectPr w:rsidR="002E1C28" w:rsidSect="0061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14971"/>
    <w:rsid w:val="00287E06"/>
    <w:rsid w:val="002E1C28"/>
    <w:rsid w:val="005733A6"/>
    <w:rsid w:val="006163EE"/>
    <w:rsid w:val="00C14971"/>
    <w:rsid w:val="00D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EE"/>
  </w:style>
  <w:style w:type="paragraph" w:styleId="Heading2">
    <w:name w:val="heading 2"/>
    <w:basedOn w:val="Normal"/>
    <w:link w:val="Heading2Char"/>
    <w:uiPriority w:val="9"/>
    <w:qFormat/>
    <w:rsid w:val="00C1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C1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97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1497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qu">
    <w:name w:val="qu"/>
    <w:basedOn w:val="DefaultParagraphFont"/>
    <w:rsid w:val="00C14971"/>
  </w:style>
  <w:style w:type="character" w:customStyle="1" w:styleId="gd">
    <w:name w:val="gd"/>
    <w:basedOn w:val="DefaultParagraphFont"/>
    <w:rsid w:val="00C14971"/>
  </w:style>
  <w:style w:type="character" w:customStyle="1" w:styleId="go">
    <w:name w:val="go"/>
    <w:basedOn w:val="DefaultParagraphFont"/>
    <w:rsid w:val="00C14971"/>
  </w:style>
  <w:style w:type="character" w:customStyle="1" w:styleId="g3">
    <w:name w:val="g3"/>
    <w:basedOn w:val="DefaultParagraphFont"/>
    <w:rsid w:val="00C14971"/>
  </w:style>
  <w:style w:type="character" w:customStyle="1" w:styleId="hb">
    <w:name w:val="hb"/>
    <w:basedOn w:val="DefaultParagraphFont"/>
    <w:rsid w:val="00C14971"/>
  </w:style>
  <w:style w:type="character" w:customStyle="1" w:styleId="g2">
    <w:name w:val="g2"/>
    <w:basedOn w:val="DefaultParagraphFont"/>
    <w:rsid w:val="00C14971"/>
  </w:style>
  <w:style w:type="character" w:customStyle="1" w:styleId="avw">
    <w:name w:val="avw"/>
    <w:basedOn w:val="DefaultParagraphFont"/>
    <w:rsid w:val="00C14971"/>
  </w:style>
  <w:style w:type="paragraph" w:styleId="BalloonText">
    <w:name w:val="Balloon Text"/>
    <w:basedOn w:val="Normal"/>
    <w:link w:val="BalloonTextChar"/>
    <w:uiPriority w:val="99"/>
    <w:semiHidden/>
    <w:unhideWhenUsed/>
    <w:rsid w:val="00C1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3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ypal.me/thescientific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2022-04-03T04:31:00Z</dcterms:created>
  <dcterms:modified xsi:type="dcterms:W3CDTF">2022-04-03T04:47:00Z</dcterms:modified>
</cp:coreProperties>
</file>