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6B" w:rsidRDefault="00071D6B" w:rsidP="0007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noProof w:val="0"/>
          <w:color w:val="000000"/>
          <w:sz w:val="28"/>
          <w:szCs w:val="28"/>
          <w:lang w:val="id-ID" w:eastAsia="id-ID"/>
        </w:rPr>
      </w:pPr>
      <w:r>
        <w:rPr>
          <w:rFonts w:asciiTheme="majorBidi" w:hAnsiTheme="majorBidi" w:cstheme="majorBidi"/>
          <w:noProof w:val="0"/>
          <w:color w:val="000000"/>
          <w:sz w:val="28"/>
          <w:szCs w:val="28"/>
          <w:lang w:val="id-ID" w:eastAsia="id-ID"/>
        </w:rPr>
        <w:t>Delta Method for Deriving the Consistency of B</w:t>
      </w:r>
      <w:r w:rsidRPr="00D96252">
        <w:rPr>
          <w:rFonts w:asciiTheme="majorBidi" w:hAnsiTheme="majorBidi" w:cstheme="majorBidi"/>
          <w:noProof w:val="0"/>
          <w:color w:val="000000"/>
          <w:sz w:val="28"/>
          <w:szCs w:val="28"/>
          <w:lang w:val="id-ID" w:eastAsia="id-ID"/>
        </w:rPr>
        <w:t>ootstrap</w:t>
      </w:r>
      <w:r>
        <w:rPr>
          <w:rFonts w:asciiTheme="majorBidi" w:hAnsiTheme="majorBidi" w:cstheme="majorBidi"/>
          <w:noProof w:val="0"/>
          <w:color w:val="000000"/>
          <w:sz w:val="28"/>
          <w:szCs w:val="28"/>
          <w:lang w:val="id-ID" w:eastAsia="id-ID"/>
        </w:rPr>
        <w:t xml:space="preserve"> E</w:t>
      </w:r>
      <w:r w:rsidRPr="00D96252">
        <w:rPr>
          <w:rFonts w:asciiTheme="majorBidi" w:hAnsiTheme="majorBidi" w:cstheme="majorBidi"/>
          <w:noProof w:val="0"/>
          <w:color w:val="000000"/>
          <w:sz w:val="28"/>
          <w:szCs w:val="28"/>
          <w:lang w:val="id-ID" w:eastAsia="id-ID"/>
        </w:rPr>
        <w:t>stimator</w:t>
      </w:r>
    </w:p>
    <w:p w:rsidR="00071D6B" w:rsidRPr="00400438" w:rsidRDefault="00071D6B" w:rsidP="0007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noProof w:val="0"/>
          <w:color w:val="000000"/>
          <w:sz w:val="28"/>
          <w:szCs w:val="28"/>
          <w:lang w:val="id-ID" w:eastAsia="id-ID"/>
        </w:rPr>
      </w:pPr>
      <w:r>
        <w:rPr>
          <w:rFonts w:asciiTheme="majorBidi" w:hAnsiTheme="majorBidi" w:cstheme="majorBidi"/>
          <w:noProof w:val="0"/>
          <w:color w:val="000000"/>
          <w:sz w:val="28"/>
          <w:szCs w:val="28"/>
          <w:lang w:val="id-ID" w:eastAsia="id-ID"/>
        </w:rPr>
        <w:t xml:space="preserve"> for Parameter of Autoregressive Model</w:t>
      </w:r>
    </w:p>
    <w:p w:rsidR="00071D6B" w:rsidRDefault="00071D6B" w:rsidP="00071D6B">
      <w:pPr>
        <w:rPr>
          <w:lang w:val="id-ID"/>
        </w:rPr>
      </w:pPr>
    </w:p>
    <w:p w:rsidR="00071D6B" w:rsidRDefault="00071D6B" w:rsidP="00071D6B">
      <w:pPr>
        <w:rPr>
          <w:lang w:val="id-ID"/>
        </w:rPr>
      </w:pPr>
    </w:p>
    <w:p w:rsidR="00071D6B" w:rsidRDefault="00071D6B" w:rsidP="00071D6B">
      <w:pPr>
        <w:jc w:val="center"/>
        <w:rPr>
          <w:lang w:val="id-ID"/>
        </w:rPr>
      </w:pPr>
      <w:r>
        <w:rPr>
          <w:vertAlign w:val="superscript"/>
          <w:lang w:val="id-ID"/>
        </w:rPr>
        <w:t>1</w:t>
      </w:r>
      <w:r w:rsidRPr="00E72BDA">
        <w:rPr>
          <w:lang w:val="id-ID"/>
        </w:rPr>
        <w:t>Bambang Suprihatin</w:t>
      </w:r>
      <w:r>
        <w:rPr>
          <w:lang w:val="id-ID"/>
        </w:rPr>
        <w:t xml:space="preserve">, </w:t>
      </w:r>
      <w:r>
        <w:rPr>
          <w:vertAlign w:val="superscript"/>
          <w:lang w:val="id-ID"/>
        </w:rPr>
        <w:t>2</w:t>
      </w:r>
      <w:r>
        <w:rPr>
          <w:lang w:val="id-ID"/>
        </w:rPr>
        <w:t xml:space="preserve">Suryo Guritno, and </w:t>
      </w:r>
      <w:r>
        <w:rPr>
          <w:vertAlign w:val="superscript"/>
          <w:lang w:val="id-ID"/>
        </w:rPr>
        <w:t>3</w:t>
      </w:r>
      <w:r>
        <w:rPr>
          <w:lang w:val="id-ID"/>
        </w:rPr>
        <w:t>Sri Haryatmi</w:t>
      </w:r>
    </w:p>
    <w:p w:rsidR="00071D6B" w:rsidRDefault="00071D6B" w:rsidP="00071D6B">
      <w:pPr>
        <w:jc w:val="center"/>
        <w:rPr>
          <w:lang w:val="id-ID"/>
        </w:rPr>
      </w:pPr>
    </w:p>
    <w:p w:rsidR="00596963" w:rsidRDefault="00071D6B" w:rsidP="00596963">
      <w:pPr>
        <w:jc w:val="center"/>
        <w:rPr>
          <w:lang w:val="id-ID"/>
        </w:rPr>
      </w:pPr>
      <w:r>
        <w:rPr>
          <w:vertAlign w:val="superscript"/>
          <w:lang w:val="id-ID"/>
        </w:rPr>
        <w:t>1</w:t>
      </w:r>
      <w:r w:rsidR="00596963">
        <w:rPr>
          <w:lang w:val="id-ID"/>
        </w:rPr>
        <w:t>Mathematics Department, Sriwijaya University, INDONESIA</w:t>
      </w:r>
    </w:p>
    <w:p w:rsidR="00071D6B" w:rsidRDefault="00596963" w:rsidP="00596963">
      <w:pPr>
        <w:jc w:val="center"/>
        <w:rPr>
          <w:lang w:val="id-ID"/>
        </w:rPr>
      </w:pPr>
      <w:r>
        <w:rPr>
          <w:lang w:val="id-ID"/>
        </w:rPr>
        <w:t>(</w:t>
      </w:r>
      <w:r w:rsidR="00071D6B">
        <w:rPr>
          <w:lang w:val="id-ID"/>
        </w:rPr>
        <w:t>Ph.D student of Mathematics Department, Gadjahmada University</w:t>
      </w:r>
      <w:r>
        <w:rPr>
          <w:lang w:val="id-ID"/>
        </w:rPr>
        <w:t>)</w:t>
      </w:r>
    </w:p>
    <w:p w:rsidR="00071D6B" w:rsidRDefault="00071D6B" w:rsidP="00071D6B">
      <w:pPr>
        <w:jc w:val="center"/>
        <w:rPr>
          <w:lang w:val="id-ID"/>
        </w:rPr>
      </w:pPr>
      <w:r>
        <w:rPr>
          <w:lang w:val="id-ID"/>
        </w:rPr>
        <w:t xml:space="preserve">E-mail: </w:t>
      </w:r>
      <w:hyperlink r:id="rId8" w:history="1">
        <w:r w:rsidRPr="005775F9">
          <w:rPr>
            <w:rStyle w:val="Hyperlink"/>
            <w:lang w:val="id-ID"/>
          </w:rPr>
          <w:t>suprihatin.b@mail.ugm.ac.id</w:t>
        </w:r>
      </w:hyperlink>
    </w:p>
    <w:p w:rsidR="00071D6B" w:rsidRDefault="00071D6B" w:rsidP="00071D6B">
      <w:pPr>
        <w:jc w:val="center"/>
        <w:rPr>
          <w:lang w:val="id-ID"/>
        </w:rPr>
      </w:pPr>
      <w:r>
        <w:rPr>
          <w:lang w:val="id-ID"/>
        </w:rPr>
        <w:t xml:space="preserve"> </w:t>
      </w:r>
    </w:p>
    <w:p w:rsidR="00071D6B" w:rsidRPr="00637456" w:rsidRDefault="00071D6B" w:rsidP="00071D6B">
      <w:pPr>
        <w:jc w:val="center"/>
        <w:rPr>
          <w:lang w:val="id-ID"/>
        </w:rPr>
      </w:pPr>
      <w:r>
        <w:rPr>
          <w:vertAlign w:val="superscript"/>
          <w:lang w:val="id-ID"/>
        </w:rPr>
        <w:t xml:space="preserve">2,3 </w:t>
      </w:r>
      <w:r>
        <w:rPr>
          <w:lang w:val="id-ID"/>
        </w:rPr>
        <w:t>Mathematics Department, University of Gadjahmada</w:t>
      </w:r>
      <w:r w:rsidR="00571030">
        <w:rPr>
          <w:lang w:val="id-ID"/>
        </w:rPr>
        <w:t>, INDONESIA</w:t>
      </w:r>
    </w:p>
    <w:p w:rsidR="00071D6B" w:rsidRDefault="00071D6B" w:rsidP="00596963">
      <w:pPr>
        <w:jc w:val="center"/>
        <w:rPr>
          <w:lang w:val="id-ID"/>
        </w:rPr>
      </w:pPr>
      <w:r>
        <w:rPr>
          <w:lang w:val="id-ID"/>
        </w:rPr>
        <w:t xml:space="preserve">E-mail: </w:t>
      </w:r>
      <w:r>
        <w:rPr>
          <w:vertAlign w:val="superscript"/>
          <w:lang w:val="id-ID"/>
        </w:rPr>
        <w:t>2</w:t>
      </w:r>
      <w:hyperlink r:id="rId9" w:history="1">
        <w:r w:rsidR="003F459A" w:rsidRPr="003B05CE">
          <w:rPr>
            <w:rStyle w:val="Hyperlink"/>
            <w:lang w:val="id-ID"/>
          </w:rPr>
          <w:t>suryoguritno@ugm.ac.id</w:t>
        </w:r>
      </w:hyperlink>
      <w:r>
        <w:rPr>
          <w:lang w:val="id-ID"/>
        </w:rPr>
        <w:t xml:space="preserve"> </w:t>
      </w:r>
      <w:r>
        <w:rPr>
          <w:vertAlign w:val="superscript"/>
          <w:lang w:val="id-ID"/>
        </w:rPr>
        <w:t>3</w:t>
      </w:r>
      <w:hyperlink r:id="rId10" w:history="1">
        <w:r w:rsidRPr="00FD51CF">
          <w:rPr>
            <w:rStyle w:val="Hyperlink"/>
            <w:lang w:val="id-ID"/>
          </w:rPr>
          <w:t>s_kartiko@yahoo.com</w:t>
        </w:r>
      </w:hyperlink>
    </w:p>
    <w:p w:rsidR="00AF5F1C" w:rsidRDefault="00AF5F1C" w:rsidP="00AF5F1C">
      <w:pPr>
        <w:rPr>
          <w:lang w:val="id-ID"/>
        </w:rPr>
      </w:pPr>
    </w:p>
    <w:p w:rsidR="00AF5F1C" w:rsidRDefault="00AF5F1C" w:rsidP="00AF5F1C">
      <w:pPr>
        <w:rPr>
          <w:lang w:val="id-ID"/>
        </w:rPr>
      </w:pPr>
    </w:p>
    <w:p w:rsidR="00AF5F1C" w:rsidRDefault="00AF5F1C" w:rsidP="00A4352D">
      <w:pPr>
        <w:jc w:val="both"/>
        <w:rPr>
          <w:lang w:val="id-ID"/>
        </w:rPr>
      </w:pPr>
      <w:r w:rsidRPr="00D17D6C">
        <w:rPr>
          <w:b/>
          <w:bCs/>
          <w:lang w:val="id-ID"/>
        </w:rPr>
        <w:t>Abstract.</w:t>
      </w:r>
      <w:r>
        <w:rPr>
          <w:lang w:val="id-ID"/>
        </w:rPr>
        <w:t xml:space="preserve"> Let </w:t>
      </w:r>
      <w:r w:rsidRPr="00E549E1">
        <w:rPr>
          <w:position w:val="-12"/>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pt" o:ole="">
            <v:imagedata r:id="rId11" o:title=""/>
          </v:shape>
          <o:OLEObject Type="Embed" ProgID="Equation.3" ShapeID="_x0000_i1025" DrawAspect="Content" ObjectID="_1448990017" r:id="rId12"/>
        </w:object>
      </w:r>
      <w:r>
        <w:rPr>
          <w:lang w:val="id-ID"/>
        </w:rPr>
        <w:t xml:space="preserve"> be the first order of autoregressive model and let </w:t>
      </w:r>
      <w:r w:rsidRPr="003E0157">
        <w:rPr>
          <w:position w:val="-14"/>
        </w:rPr>
        <w:object w:dxaOrig="1480" w:dyaOrig="380">
          <v:shape id="_x0000_i1026" type="#_x0000_t75" style="width:73.8pt;height:19.2pt" o:ole="">
            <v:imagedata r:id="rId13" o:title=""/>
          </v:shape>
          <o:OLEObject Type="Embed" ProgID="Equation.3" ShapeID="_x0000_i1026" DrawAspect="Content" ObjectID="_1448990018" r:id="rId14"/>
        </w:object>
      </w:r>
      <w:r>
        <w:rPr>
          <w:lang w:val="id-ID"/>
        </w:rPr>
        <w:t xml:space="preserve"> be the sample that satisfies such model, i.e. the sample follows the relation </w:t>
      </w:r>
      <w:r w:rsidRPr="00E549E1">
        <w:rPr>
          <w:position w:val="-12"/>
        </w:rPr>
        <w:object w:dxaOrig="1440" w:dyaOrig="360">
          <v:shape id="_x0000_i1027" type="#_x0000_t75" style="width:1in;height:18pt" o:ole="">
            <v:imagedata r:id="rId15" o:title=""/>
          </v:shape>
          <o:OLEObject Type="Embed" ProgID="Equation.3" ShapeID="_x0000_i1027" DrawAspect="Content" ObjectID="_1448990019" r:id="rId16"/>
        </w:object>
      </w:r>
      <w:r>
        <w:rPr>
          <w:lang w:val="id-ID"/>
        </w:rPr>
        <w:t xml:space="preserve"> where </w:t>
      </w:r>
      <w:r w:rsidRPr="00E549E1">
        <w:rPr>
          <w:position w:val="-12"/>
        </w:rPr>
        <w:object w:dxaOrig="380" w:dyaOrig="360">
          <v:shape id="_x0000_i1028" type="#_x0000_t75" style="width:19.2pt;height:18pt" o:ole="">
            <v:imagedata r:id="rId17" o:title=""/>
          </v:shape>
          <o:OLEObject Type="Embed" ProgID="Equation.3" ShapeID="_x0000_i1028" DrawAspect="Content" ObjectID="_1448990020" r:id="rId18"/>
        </w:object>
      </w:r>
      <w:r>
        <w:rPr>
          <w:lang w:val="id-ID"/>
        </w:rPr>
        <w:t xml:space="preserve"> is a zero mean white noise process with constant variance </w:t>
      </w:r>
      <w:r w:rsidRPr="00E549E1">
        <w:rPr>
          <w:position w:val="-6"/>
        </w:rPr>
        <w:object w:dxaOrig="320" w:dyaOrig="320">
          <v:shape id="_x0000_i1029" type="#_x0000_t75" style="width:16.2pt;height:16.2pt" o:ole="">
            <v:imagedata r:id="rId19" o:title=""/>
          </v:shape>
          <o:OLEObject Type="Embed" ProgID="Equation.3" ShapeID="_x0000_i1029" DrawAspect="Content" ObjectID="_1448990021" r:id="rId20"/>
        </w:object>
      </w:r>
      <w:r>
        <w:rPr>
          <w:lang w:val="id-ID"/>
        </w:rPr>
        <w:t xml:space="preserve">. Let </w:t>
      </w:r>
      <w:r w:rsidRPr="00E549E1">
        <w:rPr>
          <w:position w:val="-6"/>
        </w:rPr>
        <w:object w:dxaOrig="220" w:dyaOrig="340">
          <v:shape id="_x0000_i1030" type="#_x0000_t75" style="width:10.8pt;height:16.8pt" o:ole="">
            <v:imagedata r:id="rId21" o:title=""/>
          </v:shape>
          <o:OLEObject Type="Embed" ProgID="Equation.3" ShapeID="_x0000_i1030" DrawAspect="Content" ObjectID="_1448990022" r:id="rId22"/>
        </w:object>
      </w:r>
      <w:r>
        <w:rPr>
          <w:lang w:val="id-ID"/>
        </w:rPr>
        <w:t xml:space="preserve"> be the estimator for parameter </w:t>
      </w:r>
      <w:r w:rsidRPr="00E549E1">
        <w:rPr>
          <w:position w:val="-6"/>
        </w:rPr>
        <w:object w:dxaOrig="220" w:dyaOrig="279">
          <v:shape id="_x0000_i1031" type="#_x0000_t75" style="width:10.8pt;height:13.8pt" o:ole="">
            <v:imagedata r:id="rId23" o:title=""/>
          </v:shape>
          <o:OLEObject Type="Embed" ProgID="Equation.3" ShapeID="_x0000_i1031" DrawAspect="Content" ObjectID="_1448990023" r:id="rId24"/>
        </w:object>
      </w:r>
      <w:r>
        <w:rPr>
          <w:lang w:val="id-ID"/>
        </w:rPr>
        <w:t xml:space="preserve">. Brockwell and Davis (1991) showed that </w:t>
      </w:r>
      <w:r w:rsidRPr="00E549E1">
        <w:rPr>
          <w:position w:val="-14"/>
        </w:rPr>
        <w:object w:dxaOrig="820" w:dyaOrig="420">
          <v:shape id="_x0000_i1032" type="#_x0000_t75" style="width:40.8pt;height:21pt" o:ole="">
            <v:imagedata r:id="rId25" o:title=""/>
          </v:shape>
          <o:OLEObject Type="Embed" ProgID="Equation.3" ShapeID="_x0000_i1032" DrawAspect="Content" ObjectID="_1448990024" r:id="rId26"/>
        </w:object>
      </w:r>
      <w:r>
        <w:rPr>
          <w:lang w:val="id-ID"/>
        </w:rPr>
        <w:t xml:space="preserve"> and </w:t>
      </w:r>
      <w:r w:rsidRPr="009F5671">
        <w:rPr>
          <w:position w:val="-12"/>
          <w:szCs w:val="24"/>
        </w:rPr>
        <w:object w:dxaOrig="3060" w:dyaOrig="400">
          <v:shape id="_x0000_i1033" type="#_x0000_t75" style="width:154.2pt;height:19.8pt" o:ole="">
            <v:imagedata r:id="rId27" o:title=""/>
          </v:shape>
          <o:OLEObject Type="Embed" ProgID="Equation.3" ShapeID="_x0000_i1033" DrawAspect="Content" ObjectID="_1448990025" r:id="rId28"/>
        </w:object>
      </w:r>
      <w:r>
        <w:rPr>
          <w:lang w:val="id-ID"/>
        </w:rPr>
        <w:t xml:space="preserve">.  Meantime, Central Limit Theorem asserts that the distribution of </w:t>
      </w:r>
      <w:r w:rsidRPr="001F75F8">
        <w:rPr>
          <w:position w:val="-10"/>
        </w:rPr>
        <w:object w:dxaOrig="1100" w:dyaOrig="380">
          <v:shape id="_x0000_i1034" type="#_x0000_t75" style="width:55.2pt;height:19.2pt" o:ole="">
            <v:imagedata r:id="rId29" o:title=""/>
          </v:shape>
          <o:OLEObject Type="Embed" ProgID="Equation.3" ShapeID="_x0000_i1034" DrawAspect="Content" ObjectID="_1448990026" r:id="rId30"/>
        </w:object>
      </w:r>
      <w:r>
        <w:rPr>
          <w:lang w:val="id-ID"/>
        </w:rPr>
        <w:t xml:space="preserve"> converges to Normal distribution with mean </w:t>
      </w:r>
      <w:r w:rsidRPr="007016D7">
        <w:rPr>
          <w:i/>
          <w:iCs/>
          <w:lang w:val="id-ID"/>
        </w:rPr>
        <w:t>0</w:t>
      </w:r>
      <w:r>
        <w:rPr>
          <w:lang w:val="id-ID"/>
        </w:rPr>
        <w:t xml:space="preserve"> and variance </w:t>
      </w:r>
      <w:r w:rsidRPr="001F75F8">
        <w:rPr>
          <w:position w:val="-6"/>
        </w:rPr>
        <w:object w:dxaOrig="320" w:dyaOrig="320">
          <v:shape id="_x0000_i1035" type="#_x0000_t75" style="width:16.2pt;height:16.2pt" o:ole="">
            <v:imagedata r:id="rId31" o:title=""/>
          </v:shape>
          <o:OLEObject Type="Embed" ProgID="Equation.3" ShapeID="_x0000_i1035" DrawAspect="Content" ObjectID="_1448990027" r:id="rId32"/>
        </w:object>
      </w:r>
      <w:r>
        <w:rPr>
          <w:lang w:val="id-ID"/>
        </w:rPr>
        <w:t xml:space="preserve"> as </w:t>
      </w:r>
      <w:r w:rsidRPr="001F75F8">
        <w:rPr>
          <w:position w:val="-6"/>
        </w:rPr>
        <w:object w:dxaOrig="720" w:dyaOrig="240">
          <v:shape id="_x0000_i1036" type="#_x0000_t75" style="width:36pt;height:12pt" o:ole="">
            <v:imagedata r:id="rId33" o:title=""/>
          </v:shape>
          <o:OLEObject Type="Embed" ProgID="Equation.3" ShapeID="_x0000_i1036" DrawAspect="Content" ObjectID="_1448990028" r:id="rId34"/>
        </w:object>
      </w:r>
      <w:r>
        <w:rPr>
          <w:lang w:val="id-ID"/>
        </w:rPr>
        <w:t xml:space="preserve">. In bootstrap view, the key of bootstrap terminology says that the population is to the sample as the sample is to the bootstrap samples. Therefore, when we want to investigate the consistency of the bootstrap estimator for sample mean, we investigate the distribution of </w:t>
      </w:r>
      <w:r w:rsidRPr="001F75F8">
        <w:rPr>
          <w:position w:val="-10"/>
        </w:rPr>
        <w:object w:dxaOrig="1240" w:dyaOrig="380">
          <v:shape id="_x0000_i1037" type="#_x0000_t75" style="width:61.8pt;height:19.2pt" o:ole="">
            <v:imagedata r:id="rId35" o:title=""/>
          </v:shape>
          <o:OLEObject Type="Embed" ProgID="Equation.3" ShapeID="_x0000_i1037" DrawAspect="Content" ObjectID="_1448990029" r:id="rId36"/>
        </w:object>
      </w:r>
      <w:r>
        <w:rPr>
          <w:lang w:val="id-ID"/>
        </w:rPr>
        <w:t xml:space="preserve"> contrast to </w:t>
      </w:r>
      <w:r w:rsidRPr="001F75F8">
        <w:rPr>
          <w:position w:val="-10"/>
        </w:rPr>
        <w:object w:dxaOrig="1100" w:dyaOrig="380">
          <v:shape id="_x0000_i1038" type="#_x0000_t75" style="width:55.2pt;height:19.2pt" o:ole="">
            <v:imagedata r:id="rId29" o:title=""/>
          </v:shape>
          <o:OLEObject Type="Embed" ProgID="Equation.3" ShapeID="_x0000_i1038" DrawAspect="Content" ObjectID="_1448990030" r:id="rId37"/>
        </w:object>
      </w:r>
      <w:r>
        <w:rPr>
          <w:lang w:val="id-ID"/>
        </w:rPr>
        <w:t xml:space="preserve">, where </w:t>
      </w:r>
      <w:r w:rsidRPr="001F75F8">
        <w:rPr>
          <w:position w:val="-4"/>
        </w:rPr>
        <w:object w:dxaOrig="340" w:dyaOrig="300">
          <v:shape id="_x0000_i1039" type="#_x0000_t75" style="width:16.8pt;height:15pt" o:ole="">
            <v:imagedata r:id="rId38" o:title=""/>
          </v:shape>
          <o:OLEObject Type="Embed" ProgID="Equation.3" ShapeID="_x0000_i1039" DrawAspect="Content" ObjectID="_1448990031" r:id="rId39"/>
        </w:object>
      </w:r>
      <w:r>
        <w:rPr>
          <w:lang w:val="id-ID"/>
        </w:rPr>
        <w:t xml:space="preserve">is </w:t>
      </w:r>
      <w:r w:rsidR="00A4352D">
        <w:rPr>
          <w:lang w:val="id-ID"/>
        </w:rPr>
        <w:t xml:space="preserve">a </w:t>
      </w:r>
      <w:r>
        <w:rPr>
          <w:lang w:val="id-ID"/>
        </w:rPr>
        <w:t xml:space="preserve">bootstrap version of </w:t>
      </w:r>
      <w:r w:rsidRPr="001F75F8">
        <w:rPr>
          <w:position w:val="-4"/>
        </w:rPr>
        <w:object w:dxaOrig="279" w:dyaOrig="300">
          <v:shape id="_x0000_i1040" type="#_x0000_t75" style="width:13.8pt;height:15pt" o:ole="">
            <v:imagedata r:id="rId40" o:title=""/>
          </v:shape>
          <o:OLEObject Type="Embed" ProgID="Equation.3" ShapeID="_x0000_i1040" DrawAspect="Content" ObjectID="_1448990032" r:id="rId41"/>
        </w:object>
      </w:r>
      <w:r>
        <w:rPr>
          <w:lang w:val="id-ID"/>
        </w:rPr>
        <w:t xml:space="preserve"> computed from sample bootstrap </w:t>
      </w:r>
      <w:r w:rsidRPr="001F75F8">
        <w:rPr>
          <w:position w:val="-4"/>
        </w:rPr>
        <w:object w:dxaOrig="340" w:dyaOrig="300">
          <v:shape id="_x0000_i1041" type="#_x0000_t75" style="width:16.8pt;height:15pt" o:ole="">
            <v:imagedata r:id="rId42" o:title=""/>
          </v:shape>
          <o:OLEObject Type="Embed" ProgID="Equation.3" ShapeID="_x0000_i1041" DrawAspect="Content" ObjectID="_1448990033" r:id="rId43"/>
        </w:object>
      </w:r>
      <w:r>
        <w:rPr>
          <w:lang w:val="id-ID"/>
        </w:rPr>
        <w:t xml:space="preserve">. Asymptotic theory of the bootstrap sample mean is useful to study the consistency for many other statistics. Let </w:t>
      </w:r>
      <w:r w:rsidRPr="00E549E1">
        <w:rPr>
          <w:position w:val="-6"/>
        </w:rPr>
        <w:object w:dxaOrig="279" w:dyaOrig="340">
          <v:shape id="_x0000_i1042" type="#_x0000_t75" style="width:13.8pt;height:16.8pt" o:ole="">
            <v:imagedata r:id="rId44" o:title=""/>
          </v:shape>
          <o:OLEObject Type="Embed" ProgID="Equation.3" ShapeID="_x0000_i1042" DrawAspect="Content" ObjectID="_1448990034" r:id="rId45"/>
        </w:object>
      </w:r>
      <w:r>
        <w:rPr>
          <w:lang w:val="id-ID"/>
        </w:rPr>
        <w:t xml:space="preserve"> be the bootstrap estimator for </w:t>
      </w:r>
      <w:r w:rsidRPr="00E549E1">
        <w:rPr>
          <w:position w:val="-6"/>
        </w:rPr>
        <w:object w:dxaOrig="220" w:dyaOrig="340">
          <v:shape id="_x0000_i1043" type="#_x0000_t75" style="width:10.8pt;height:16.8pt" o:ole="">
            <v:imagedata r:id="rId21" o:title=""/>
          </v:shape>
          <o:OLEObject Type="Embed" ProgID="Equation.3" ShapeID="_x0000_i1043" DrawAspect="Content" ObjectID="_1448990035" r:id="rId46"/>
        </w:object>
      </w:r>
      <w:r>
        <w:rPr>
          <w:lang w:val="id-ID"/>
        </w:rPr>
        <w:t xml:space="preserve">.  In this paper we study the consistency of </w:t>
      </w:r>
      <w:r w:rsidRPr="00E549E1">
        <w:rPr>
          <w:position w:val="-6"/>
        </w:rPr>
        <w:object w:dxaOrig="279" w:dyaOrig="340">
          <v:shape id="_x0000_i1044" type="#_x0000_t75" style="width:13.8pt;height:16.8pt" o:ole="">
            <v:imagedata r:id="rId44" o:title=""/>
          </v:shape>
          <o:OLEObject Type="Embed" ProgID="Equation.3" ShapeID="_x0000_i1044" DrawAspect="Content" ObjectID="_1448990036" r:id="rId47"/>
        </w:object>
      </w:r>
      <w:r>
        <w:rPr>
          <w:lang w:val="id-ID"/>
        </w:rPr>
        <w:t xml:space="preserve"> using delta Method. After all, we construct a measurable map </w:t>
      </w:r>
      <w:r w:rsidRPr="009E43EB">
        <w:rPr>
          <w:position w:val="-10"/>
        </w:rPr>
        <w:object w:dxaOrig="1300" w:dyaOrig="360">
          <v:shape id="_x0000_i1045" type="#_x0000_t75" style="width:64.8pt;height:18pt" o:ole="">
            <v:imagedata r:id="rId48" o:title=""/>
          </v:shape>
          <o:OLEObject Type="Embed" ProgID="Equation.3" ShapeID="_x0000_i1045" DrawAspect="Content" ObjectID="_1448990037" r:id="rId49"/>
        </w:object>
      </w:r>
      <w:r>
        <w:rPr>
          <w:lang w:val="id-ID"/>
        </w:rPr>
        <w:t xml:space="preserve"> such that </w:t>
      </w:r>
      <w:r w:rsidRPr="009611CE">
        <w:rPr>
          <w:position w:val="-10"/>
        </w:rPr>
        <w:object w:dxaOrig="1120" w:dyaOrig="380">
          <v:shape id="_x0000_i1046" type="#_x0000_t75" style="width:55.8pt;height:18.6pt" o:ole="">
            <v:imagedata r:id="rId50" o:title=""/>
          </v:shape>
          <o:OLEObject Type="Embed" ProgID="Equation.3" ShapeID="_x0000_i1046" DrawAspect="Content" ObjectID="_1448990038" r:id="rId51"/>
        </w:object>
      </w:r>
      <w:r>
        <w:rPr>
          <w:position w:val="-12"/>
          <w:lang w:val="id-ID"/>
        </w:rPr>
        <w:t xml:space="preserve"> </w:t>
      </w:r>
      <w:r>
        <w:rPr>
          <w:lang w:val="id-ID"/>
        </w:rPr>
        <w:t xml:space="preserve">= </w:t>
      </w:r>
      <w:r w:rsidRPr="009E43EB">
        <w:rPr>
          <w:position w:val="-12"/>
        </w:rPr>
        <w:object w:dxaOrig="2880" w:dyaOrig="400">
          <v:shape id="_x0000_i1047" type="#_x0000_t75" style="width:2in;height:19.8pt" o:ole="">
            <v:imagedata r:id="rId52" o:title=""/>
          </v:shape>
          <o:OLEObject Type="Embed" ProgID="Equation.3" ShapeID="_x0000_i1047" DrawAspect="Content" ObjectID="_1448990039" r:id="rId53"/>
        </w:object>
      </w:r>
      <w:r>
        <w:rPr>
          <w:lang w:val="id-ID"/>
        </w:rPr>
        <w:t xml:space="preserve"> </w:t>
      </w:r>
      <w:r w:rsidRPr="00543685">
        <w:rPr>
          <w:lang w:val="id-ID"/>
        </w:rPr>
        <w:t>conditionally almost surely</w:t>
      </w:r>
      <w:r>
        <w:rPr>
          <w:lang w:val="id-ID"/>
        </w:rPr>
        <w:t xml:space="preserve">, by </w:t>
      </w:r>
      <w:r w:rsidR="00A4352D">
        <w:rPr>
          <w:lang w:val="id-ID"/>
        </w:rPr>
        <w:t>applying the fact that</w:t>
      </w:r>
      <w:r>
        <w:rPr>
          <w:i/>
          <w:iCs/>
          <w:lang w:val="id-ID"/>
        </w:rPr>
        <w:t xml:space="preserve"> </w:t>
      </w:r>
      <w:r w:rsidRPr="00AF5F1C">
        <w:rPr>
          <w:position w:val="-12"/>
        </w:rPr>
        <w:object w:dxaOrig="1960" w:dyaOrig="400">
          <v:shape id="_x0000_i1048" type="#_x0000_t75" style="width:98.4pt;height:19.8pt" o:ole="">
            <v:imagedata r:id="rId54" o:title=""/>
          </v:shape>
          <o:OLEObject Type="Embed" ProgID="Equation.3" ShapeID="_x0000_i1048" DrawAspect="Content" ObjectID="_1448990040" r:id="rId55"/>
        </w:object>
      </w:r>
      <w:r>
        <w:rPr>
          <w:lang w:val="id-ID"/>
        </w:rPr>
        <w:t xml:space="preserve">, where </w:t>
      </w:r>
      <w:r>
        <w:rPr>
          <w:i/>
          <w:iCs/>
          <w:lang w:val="id-ID"/>
        </w:rPr>
        <w:t xml:space="preserve">G </w:t>
      </w:r>
      <w:r>
        <w:rPr>
          <w:lang w:val="id-ID"/>
        </w:rPr>
        <w:t xml:space="preserve">is a </w:t>
      </w:r>
      <w:r w:rsidR="00A4352D">
        <w:rPr>
          <w:lang w:val="id-ID"/>
        </w:rPr>
        <w:t xml:space="preserve">normal </w:t>
      </w:r>
      <w:r>
        <w:rPr>
          <w:lang w:val="id-ID"/>
        </w:rPr>
        <w:t>distribution</w:t>
      </w:r>
      <w:r w:rsidRPr="00543685">
        <w:rPr>
          <w:lang w:val="id-ID"/>
        </w:rPr>
        <w:t>.</w:t>
      </w:r>
      <w:r>
        <w:rPr>
          <w:lang w:val="id-ID"/>
        </w:rPr>
        <w:t xml:space="preserve"> We also present the Monte Carlo simulations  to emphisize the conclusions.</w:t>
      </w:r>
    </w:p>
    <w:p w:rsidR="00AF5F1C" w:rsidRDefault="00AF5F1C" w:rsidP="00AF5F1C">
      <w:pPr>
        <w:jc w:val="both"/>
        <w:rPr>
          <w:lang w:val="id-ID"/>
        </w:rPr>
      </w:pPr>
    </w:p>
    <w:p w:rsidR="00AF5F1C" w:rsidRDefault="00AF5F1C" w:rsidP="00AF5F1C">
      <w:pPr>
        <w:ind w:left="1134" w:hanging="1134"/>
        <w:jc w:val="both"/>
        <w:rPr>
          <w:lang w:val="id-ID"/>
        </w:rPr>
      </w:pPr>
      <w:r w:rsidRPr="00D6001B">
        <w:rPr>
          <w:b/>
          <w:bCs/>
          <w:i/>
          <w:iCs/>
          <w:lang w:val="id-ID"/>
        </w:rPr>
        <w:t>Keywords</w:t>
      </w:r>
      <w:r w:rsidRPr="00D17D6C">
        <w:rPr>
          <w:i/>
          <w:iCs/>
          <w:lang w:val="id-ID"/>
        </w:rPr>
        <w:t>:</w:t>
      </w:r>
      <w:r>
        <w:rPr>
          <w:lang w:val="id-ID"/>
        </w:rPr>
        <w:t xml:space="preserve"> </w:t>
      </w:r>
      <w:r w:rsidRPr="00D17D6C">
        <w:rPr>
          <w:lang w:val="id-ID"/>
        </w:rPr>
        <w:t>Bootstrap,</w:t>
      </w:r>
      <w:r>
        <w:rPr>
          <w:lang w:val="id-ID"/>
        </w:rPr>
        <w:t xml:space="preserve"> </w:t>
      </w:r>
      <w:r w:rsidRPr="00D17D6C">
        <w:rPr>
          <w:lang w:val="id-ID"/>
        </w:rPr>
        <w:t>consistency</w:t>
      </w:r>
      <w:r>
        <w:rPr>
          <w:lang w:val="id-ID"/>
        </w:rPr>
        <w:t>, autoregressive model,</w:t>
      </w:r>
      <w:r w:rsidRPr="00D17D6C">
        <w:rPr>
          <w:lang w:val="id-ID"/>
        </w:rPr>
        <w:t xml:space="preserve"> </w:t>
      </w:r>
      <w:r>
        <w:rPr>
          <w:lang w:val="id-ID"/>
        </w:rPr>
        <w:t xml:space="preserve">delta method, </w:t>
      </w:r>
      <w:r w:rsidRPr="00D17D6C">
        <w:rPr>
          <w:lang w:val="id-ID"/>
        </w:rPr>
        <w:t>Monte Carlo simulations</w:t>
      </w:r>
    </w:p>
    <w:p w:rsidR="00AF5F1C" w:rsidRDefault="00AF5F1C" w:rsidP="00AF5F1C">
      <w:pPr>
        <w:ind w:left="1134" w:hanging="1134"/>
        <w:jc w:val="both"/>
        <w:rPr>
          <w:lang w:val="id-ID"/>
        </w:rPr>
      </w:pPr>
    </w:p>
    <w:p w:rsidR="00AF5F1C" w:rsidRDefault="00AF5F1C" w:rsidP="00AF5F1C">
      <w:pPr>
        <w:rPr>
          <w:lang w:val="id-ID"/>
        </w:rPr>
      </w:pPr>
    </w:p>
    <w:p w:rsidR="00571030" w:rsidRPr="00445367" w:rsidRDefault="00571030" w:rsidP="00571030">
      <w:pPr>
        <w:pStyle w:val="ListParagraph"/>
        <w:numPr>
          <w:ilvl w:val="0"/>
          <w:numId w:val="7"/>
        </w:numPr>
        <w:tabs>
          <w:tab w:val="left" w:pos="284"/>
        </w:tabs>
        <w:spacing w:line="360" w:lineRule="auto"/>
        <w:ind w:left="0" w:firstLine="0"/>
        <w:rPr>
          <w:b/>
          <w:bCs/>
          <w:szCs w:val="24"/>
          <w:lang w:val="id-ID"/>
        </w:rPr>
      </w:pPr>
      <w:r w:rsidRPr="00445367">
        <w:rPr>
          <w:b/>
          <w:bCs/>
          <w:szCs w:val="24"/>
          <w:lang w:val="id-ID"/>
        </w:rPr>
        <w:t>Introduction</w:t>
      </w:r>
    </w:p>
    <w:p w:rsidR="00571030" w:rsidRPr="00445367" w:rsidRDefault="00571030" w:rsidP="00571030">
      <w:pPr>
        <w:pStyle w:val="ListParagraph"/>
        <w:tabs>
          <w:tab w:val="left" w:pos="426"/>
        </w:tabs>
        <w:spacing w:line="360" w:lineRule="auto"/>
        <w:ind w:left="0"/>
        <w:rPr>
          <w:b/>
          <w:bCs/>
          <w:szCs w:val="24"/>
          <w:lang w:val="id-ID"/>
        </w:rPr>
      </w:pPr>
    </w:p>
    <w:p w:rsidR="00571030" w:rsidRDefault="00571030" w:rsidP="00571030">
      <w:pPr>
        <w:spacing w:line="360" w:lineRule="auto"/>
        <w:jc w:val="both"/>
        <w:rPr>
          <w:szCs w:val="24"/>
          <w:lang w:val="id-ID"/>
        </w:rPr>
      </w:pPr>
      <w:r w:rsidRPr="00445367">
        <w:rPr>
          <w:szCs w:val="24"/>
          <w:lang w:val="id-ID"/>
        </w:rPr>
        <w:t xml:space="preserve">Studying of estimation of the unknown parameter </w:t>
      </w:r>
      <w:r w:rsidRPr="00445367">
        <w:rPr>
          <w:position w:val="-6"/>
          <w:szCs w:val="24"/>
        </w:rPr>
        <w:object w:dxaOrig="220" w:dyaOrig="279">
          <v:shape id="_x0000_i1049" type="#_x0000_t75" style="width:10.8pt;height:13.8pt" o:ole="">
            <v:imagedata r:id="rId56" o:title=""/>
          </v:shape>
          <o:OLEObject Type="Embed" ProgID="Equation.3" ShapeID="_x0000_i1049" DrawAspect="Content" ObjectID="_1448990041" r:id="rId57"/>
        </w:object>
      </w:r>
      <w:r w:rsidRPr="00445367">
        <w:rPr>
          <w:szCs w:val="24"/>
          <w:lang w:val="id-ID"/>
        </w:rPr>
        <w:t xml:space="preserve"> involves: (1) what estimator </w:t>
      </w:r>
      <w:r w:rsidRPr="00445367">
        <w:rPr>
          <w:position w:val="-6"/>
          <w:szCs w:val="24"/>
        </w:rPr>
        <w:object w:dxaOrig="220" w:dyaOrig="340">
          <v:shape id="_x0000_i1050" type="#_x0000_t75" style="width:10.8pt;height:16.8pt" o:ole="">
            <v:imagedata r:id="rId58" o:title=""/>
          </v:shape>
          <o:OLEObject Type="Embed" ProgID="Equation.3" ShapeID="_x0000_i1050" DrawAspect="Content" ObjectID="_1448990042" r:id="rId59"/>
        </w:object>
      </w:r>
      <w:r w:rsidRPr="00445367">
        <w:rPr>
          <w:szCs w:val="24"/>
          <w:lang w:val="id-ID"/>
        </w:rPr>
        <w:t xml:space="preserve"> should be used? (2) having choosen to use particular </w:t>
      </w:r>
      <w:r w:rsidRPr="00445367">
        <w:rPr>
          <w:position w:val="-6"/>
          <w:szCs w:val="24"/>
        </w:rPr>
        <w:object w:dxaOrig="220" w:dyaOrig="340">
          <v:shape id="_x0000_i1051" type="#_x0000_t75" style="width:10.8pt;height:16.8pt" o:ole="">
            <v:imagedata r:id="rId60" o:title=""/>
          </v:shape>
          <o:OLEObject Type="Embed" ProgID="Equation.3" ShapeID="_x0000_i1051" DrawAspect="Content" ObjectID="_1448990043" r:id="rId61"/>
        </w:object>
      </w:r>
      <w:r w:rsidRPr="00445367">
        <w:rPr>
          <w:szCs w:val="24"/>
          <w:lang w:val="id-ID"/>
        </w:rPr>
        <w:t xml:space="preserve">, is this estimator consistent </w:t>
      </w:r>
      <w:r w:rsidRPr="00445367">
        <w:rPr>
          <w:szCs w:val="24"/>
          <w:lang w:val="id-ID"/>
        </w:rPr>
        <w:lastRenderedPageBreak/>
        <w:t xml:space="preserve">to the population parameter </w:t>
      </w:r>
      <w:r w:rsidRPr="00445367">
        <w:rPr>
          <w:position w:val="-6"/>
          <w:szCs w:val="24"/>
        </w:rPr>
        <w:object w:dxaOrig="220" w:dyaOrig="279">
          <v:shape id="_x0000_i1052" type="#_x0000_t75" style="width:10.8pt;height:13.8pt" o:ole="">
            <v:imagedata r:id="rId56" o:title=""/>
          </v:shape>
          <o:OLEObject Type="Embed" ProgID="Equation.3" ShapeID="_x0000_i1052" DrawAspect="Content" ObjectID="_1448990044" r:id="rId62"/>
        </w:object>
      </w:r>
      <w:r w:rsidRPr="00445367">
        <w:rPr>
          <w:szCs w:val="24"/>
          <w:lang w:val="id-ID"/>
        </w:rPr>
        <w:t>?</w:t>
      </w:r>
      <w:r w:rsidRPr="00445367">
        <w:rPr>
          <w:position w:val="-6"/>
          <w:szCs w:val="24"/>
          <w:lang w:val="id-ID"/>
        </w:rPr>
        <w:t xml:space="preserve">  </w:t>
      </w:r>
      <w:r w:rsidRPr="00445367">
        <w:rPr>
          <w:szCs w:val="24"/>
          <w:lang w:val="id-ID"/>
        </w:rPr>
        <w:t xml:space="preserve">(3) how accurate is </w:t>
      </w:r>
      <w:r w:rsidRPr="00445367">
        <w:rPr>
          <w:position w:val="-6"/>
          <w:szCs w:val="24"/>
        </w:rPr>
        <w:object w:dxaOrig="220" w:dyaOrig="340">
          <v:shape id="_x0000_i1053" type="#_x0000_t75" style="width:10.8pt;height:16.8pt" o:ole="">
            <v:imagedata r:id="rId58" o:title=""/>
          </v:shape>
          <o:OLEObject Type="Embed" ProgID="Equation.3" ShapeID="_x0000_i1053" DrawAspect="Content" ObjectID="_1448990045" r:id="rId63"/>
        </w:object>
      </w:r>
      <w:r w:rsidRPr="00445367">
        <w:rPr>
          <w:szCs w:val="24"/>
          <w:lang w:val="id-ID"/>
        </w:rPr>
        <w:t xml:space="preserve">  as an estimator </w:t>
      </w:r>
      <w:r>
        <w:rPr>
          <w:szCs w:val="24"/>
          <w:lang w:val="id-ID"/>
        </w:rPr>
        <w:t>for</w:t>
      </w:r>
      <w:r w:rsidRPr="00445367">
        <w:rPr>
          <w:szCs w:val="24"/>
          <w:lang w:val="id-ID"/>
        </w:rPr>
        <w:t xml:space="preserve">  true parameter </w:t>
      </w:r>
      <w:r w:rsidRPr="00445367">
        <w:rPr>
          <w:position w:val="-6"/>
          <w:szCs w:val="24"/>
        </w:rPr>
        <w:object w:dxaOrig="220" w:dyaOrig="279">
          <v:shape id="_x0000_i1054" type="#_x0000_t75" style="width:10.8pt;height:13.8pt" o:ole="">
            <v:imagedata r:id="rId56" o:title=""/>
          </v:shape>
          <o:OLEObject Type="Embed" ProgID="Equation.3" ShapeID="_x0000_i1054" DrawAspect="Content" ObjectID="_1448990046" r:id="rId64"/>
        </w:object>
      </w:r>
      <w:r w:rsidRPr="00445367">
        <w:rPr>
          <w:szCs w:val="24"/>
          <w:lang w:val="id-ID"/>
        </w:rPr>
        <w:t xml:space="preserve">? </w:t>
      </w:r>
      <w:r>
        <w:rPr>
          <w:szCs w:val="24"/>
          <w:lang w:val="id-ID"/>
        </w:rPr>
        <w:t xml:space="preserve">(4) </w:t>
      </w:r>
      <w:r w:rsidR="00A4352D">
        <w:rPr>
          <w:szCs w:val="24"/>
          <w:lang w:val="id-ID"/>
        </w:rPr>
        <w:t xml:space="preserve">the </w:t>
      </w:r>
      <w:r>
        <w:rPr>
          <w:szCs w:val="24"/>
          <w:lang w:val="id-ID"/>
        </w:rPr>
        <w:t xml:space="preserve">interesting one is, what is the asymptotic distribution of such estimator? </w:t>
      </w:r>
      <w:r w:rsidRPr="00445367">
        <w:rPr>
          <w:szCs w:val="24"/>
          <w:lang w:val="id-ID"/>
        </w:rPr>
        <w:t>The bootstrap is a general methodology for answering</w:t>
      </w:r>
      <w:r>
        <w:rPr>
          <w:szCs w:val="24"/>
          <w:lang w:val="id-ID"/>
        </w:rPr>
        <w:t xml:space="preserve"> the second and third questions, while the delta method is used to answer the last question.</w:t>
      </w:r>
      <w:r w:rsidRPr="00445367">
        <w:rPr>
          <w:szCs w:val="24"/>
          <w:lang w:val="id-ID"/>
        </w:rPr>
        <w:t xml:space="preserve"> Consistency theory is needed to ensure that the estimator is consistent to the actual parameter as desired. </w:t>
      </w:r>
    </w:p>
    <w:p w:rsidR="00571030" w:rsidRPr="00445367" w:rsidRDefault="00571030" w:rsidP="00571030">
      <w:pPr>
        <w:spacing w:line="360" w:lineRule="auto"/>
        <w:ind w:firstLine="720"/>
        <w:jc w:val="both"/>
        <w:rPr>
          <w:szCs w:val="24"/>
          <w:lang w:val="id-ID"/>
        </w:rPr>
      </w:pPr>
      <w:r w:rsidRPr="00445367">
        <w:rPr>
          <w:szCs w:val="24"/>
          <w:lang w:val="id-ID"/>
        </w:rPr>
        <w:t xml:space="preserve">Consider the parameter </w:t>
      </w:r>
      <w:r w:rsidRPr="00445367">
        <w:rPr>
          <w:position w:val="-6"/>
          <w:szCs w:val="24"/>
        </w:rPr>
        <w:object w:dxaOrig="220" w:dyaOrig="279">
          <v:shape id="_x0000_i1055" type="#_x0000_t75" style="width:10.8pt;height:13.8pt" o:ole="">
            <v:imagedata r:id="rId56" o:title=""/>
          </v:shape>
          <o:OLEObject Type="Embed" ProgID="Equation.3" ShapeID="_x0000_i1055" DrawAspect="Content" ObjectID="_1448990047" r:id="rId65"/>
        </w:object>
      </w:r>
      <w:r w:rsidRPr="00445367">
        <w:rPr>
          <w:szCs w:val="24"/>
          <w:lang w:val="id-ID"/>
        </w:rPr>
        <w:t xml:space="preserve"> is the population mean. The consistent estimator for </w:t>
      </w:r>
      <w:r w:rsidRPr="00445367">
        <w:rPr>
          <w:position w:val="-6"/>
          <w:szCs w:val="24"/>
        </w:rPr>
        <w:object w:dxaOrig="220" w:dyaOrig="279">
          <v:shape id="_x0000_i1056" type="#_x0000_t75" style="width:10.8pt;height:13.8pt" o:ole="">
            <v:imagedata r:id="rId56" o:title=""/>
          </v:shape>
          <o:OLEObject Type="Embed" ProgID="Equation.3" ShapeID="_x0000_i1056" DrawAspect="Content" ObjectID="_1448990048" r:id="rId66"/>
        </w:object>
      </w:r>
      <w:r w:rsidRPr="00445367">
        <w:rPr>
          <w:szCs w:val="24"/>
          <w:lang w:val="id-ID"/>
        </w:rPr>
        <w:t xml:space="preserve"> is the sample mean </w:t>
      </w:r>
      <w:r w:rsidRPr="00445367">
        <w:rPr>
          <w:position w:val="-24"/>
          <w:szCs w:val="24"/>
        </w:rPr>
        <w:object w:dxaOrig="1820" w:dyaOrig="620">
          <v:shape id="_x0000_i1057" type="#_x0000_t75" style="width:91.2pt;height:31.2pt" o:ole="">
            <v:imagedata r:id="rId67" o:title=""/>
          </v:shape>
          <o:OLEObject Type="Embed" ProgID="Equation.3" ShapeID="_x0000_i1057" DrawAspect="Content" ObjectID="_1448990049" r:id="rId68"/>
        </w:object>
      </w:r>
      <w:r w:rsidRPr="00445367">
        <w:rPr>
          <w:szCs w:val="24"/>
          <w:lang w:val="id-ID"/>
        </w:rPr>
        <w:t xml:space="preserve">. The consistency theory is then extended to the consistency of bootstrap estimator for mean. According to the bootstrap terminology, if we want to investigate the consistency of bootstrap estimator for mean, we investigate the distribution of  </w:t>
      </w:r>
      <w:r w:rsidRPr="00445367">
        <w:rPr>
          <w:position w:val="-10"/>
          <w:szCs w:val="24"/>
        </w:rPr>
        <w:object w:dxaOrig="1120" w:dyaOrig="380">
          <v:shape id="_x0000_i1058" type="#_x0000_t75" style="width:55.8pt;height:19.2pt" o:ole="">
            <v:imagedata r:id="rId69" o:title=""/>
          </v:shape>
          <o:OLEObject Type="Embed" ProgID="Equation.3" ShapeID="_x0000_i1058" DrawAspect="Content" ObjectID="_1448990050" r:id="rId70"/>
        </w:object>
      </w:r>
      <w:r w:rsidRPr="00445367">
        <w:rPr>
          <w:szCs w:val="24"/>
          <w:lang w:val="id-ID"/>
        </w:rPr>
        <w:t xml:space="preserve"> and </w:t>
      </w:r>
      <w:r w:rsidRPr="00445367">
        <w:rPr>
          <w:position w:val="-10"/>
          <w:szCs w:val="24"/>
        </w:rPr>
        <w:object w:dxaOrig="1260" w:dyaOrig="380">
          <v:shape id="_x0000_i1059" type="#_x0000_t75" style="width:63pt;height:18.6pt" o:ole="">
            <v:imagedata r:id="rId71" o:title=""/>
          </v:shape>
          <o:OLEObject Type="Embed" ProgID="Equation.3" ShapeID="_x0000_i1059" DrawAspect="Content" ObjectID="_1448990051" r:id="rId72"/>
        </w:object>
      </w:r>
      <w:r w:rsidRPr="00445367">
        <w:rPr>
          <w:szCs w:val="24"/>
          <w:lang w:val="id-ID"/>
        </w:rPr>
        <w:t xml:space="preserve">.  The consistency of bootstrap under Kolmogorov metric is defined as </w:t>
      </w:r>
    </w:p>
    <w:p w:rsidR="00571030" w:rsidRPr="00445367" w:rsidRDefault="00571030" w:rsidP="00571030">
      <w:pPr>
        <w:spacing w:line="360" w:lineRule="auto"/>
        <w:jc w:val="right"/>
        <w:rPr>
          <w:szCs w:val="24"/>
          <w:lang w:val="id-ID"/>
        </w:rPr>
      </w:pPr>
      <w:r w:rsidRPr="00445367">
        <w:rPr>
          <w:position w:val="-24"/>
          <w:szCs w:val="24"/>
        </w:rPr>
        <w:object w:dxaOrig="4560" w:dyaOrig="540">
          <v:shape id="_x0000_i1060" type="#_x0000_t75" style="width:228pt;height:27pt" o:ole="">
            <v:imagedata r:id="rId73" o:title=""/>
          </v:shape>
          <o:OLEObject Type="Embed" ProgID="Equation.3" ShapeID="_x0000_i1060" DrawAspect="Content" ObjectID="_1448990052" r:id="rId74"/>
        </w:object>
      </w:r>
      <w:r w:rsidRPr="00445367">
        <w:rPr>
          <w:szCs w:val="24"/>
          <w:lang w:val="id-ID"/>
        </w:rPr>
        <w:t xml:space="preserve">                          (1)    </w:t>
      </w:r>
    </w:p>
    <w:p w:rsidR="00571030" w:rsidRPr="00DB2913" w:rsidRDefault="00571030" w:rsidP="00571030">
      <w:pPr>
        <w:spacing w:line="360" w:lineRule="auto"/>
        <w:jc w:val="both"/>
        <w:rPr>
          <w:szCs w:val="24"/>
          <w:lang w:val="id-ID"/>
        </w:rPr>
      </w:pPr>
      <w:r w:rsidRPr="00445367">
        <w:rPr>
          <w:szCs w:val="24"/>
          <w:lang w:val="id-ID"/>
        </w:rPr>
        <w:t xml:space="preserve">Bickel and Freedman (1981) and Singh (1981) showed that (1) converges almost surely to </w:t>
      </w:r>
      <w:r>
        <w:rPr>
          <w:szCs w:val="24"/>
          <w:lang w:val="id-ID"/>
        </w:rPr>
        <w:t>zero</w:t>
      </w:r>
      <w:r w:rsidRPr="00445367">
        <w:rPr>
          <w:szCs w:val="24"/>
          <w:lang w:val="id-ID"/>
        </w:rPr>
        <w:t xml:space="preserve"> as</w:t>
      </w:r>
      <w:r>
        <w:rPr>
          <w:szCs w:val="24"/>
          <w:lang w:val="id-ID"/>
        </w:rPr>
        <w:t>.</w:t>
      </w:r>
      <w:r w:rsidRPr="00445367">
        <w:rPr>
          <w:szCs w:val="24"/>
          <w:lang w:val="id-ID"/>
        </w:rPr>
        <w:t xml:space="preserve"> The consistecy of bootstrap for mean is a worthy tool for studying the consistency </w:t>
      </w:r>
      <w:r>
        <w:rPr>
          <w:szCs w:val="24"/>
          <w:lang w:val="id-ID"/>
        </w:rPr>
        <w:t xml:space="preserve">and limiting distribution </w:t>
      </w:r>
      <w:r w:rsidRPr="00445367">
        <w:rPr>
          <w:szCs w:val="24"/>
          <w:lang w:val="id-ID"/>
        </w:rPr>
        <w:t xml:space="preserve">of other statistics. In this paper, we study the </w:t>
      </w:r>
      <w:r>
        <w:rPr>
          <w:szCs w:val="24"/>
          <w:lang w:val="id-ID"/>
        </w:rPr>
        <w:t xml:space="preserve">asymptotic distribution </w:t>
      </w:r>
      <w:r w:rsidRPr="00445367">
        <w:rPr>
          <w:szCs w:val="24"/>
          <w:lang w:val="id-ID"/>
        </w:rPr>
        <w:t xml:space="preserve">of </w:t>
      </w:r>
      <w:r w:rsidRPr="00042F66">
        <w:rPr>
          <w:position w:val="-6"/>
        </w:rPr>
        <w:object w:dxaOrig="279" w:dyaOrig="340">
          <v:shape id="_x0000_i1061" type="#_x0000_t75" style="width:13.8pt;height:16.8pt" o:ole="">
            <v:imagedata r:id="rId75" o:title=""/>
          </v:shape>
          <o:OLEObject Type="Embed" ProgID="Equation.3" ShapeID="_x0000_i1061" DrawAspect="Content" ObjectID="_1448990053" r:id="rId76"/>
        </w:object>
      </w:r>
      <w:r>
        <w:rPr>
          <w:lang w:val="id-ID"/>
        </w:rPr>
        <w:t xml:space="preserve">, i.e. </w:t>
      </w:r>
      <w:r w:rsidRPr="00445367">
        <w:rPr>
          <w:szCs w:val="24"/>
          <w:lang w:val="id-ID"/>
        </w:rPr>
        <w:t>bootstrap estimator for parameter of the AR(1) process.</w:t>
      </w:r>
      <w:r>
        <w:rPr>
          <w:szCs w:val="24"/>
          <w:lang w:val="id-ID"/>
        </w:rPr>
        <w:t xml:space="preserve"> Suprihatin, </w:t>
      </w:r>
      <w:r>
        <w:rPr>
          <w:i/>
          <w:iCs/>
          <w:szCs w:val="24"/>
          <w:lang w:val="id-ID"/>
        </w:rPr>
        <w:t xml:space="preserve">et.al </w:t>
      </w:r>
      <w:r>
        <w:rPr>
          <w:szCs w:val="24"/>
          <w:lang w:val="id-ID"/>
        </w:rPr>
        <w:t>(2013) also studied the advantage of bootstrap for estimating the median, and the results gave a good accuracy.</w:t>
      </w:r>
    </w:p>
    <w:p w:rsidR="00571030" w:rsidRPr="00445367" w:rsidRDefault="00571030" w:rsidP="00571030">
      <w:pPr>
        <w:spacing w:line="360" w:lineRule="auto"/>
        <w:ind w:firstLine="426"/>
        <w:jc w:val="both"/>
        <w:rPr>
          <w:szCs w:val="24"/>
          <w:lang w:val="id-ID"/>
        </w:rPr>
      </w:pPr>
      <w:r w:rsidRPr="00445367">
        <w:rPr>
          <w:szCs w:val="24"/>
          <w:lang w:val="id-ID"/>
        </w:rPr>
        <w:t xml:space="preserve">The consistency of bootstrap estimator for mean is then applied to study the </w:t>
      </w:r>
      <w:r>
        <w:rPr>
          <w:szCs w:val="24"/>
          <w:lang w:val="id-ID"/>
        </w:rPr>
        <w:t xml:space="preserve">asymptotic distribution </w:t>
      </w:r>
      <w:r w:rsidRPr="00445367">
        <w:rPr>
          <w:szCs w:val="24"/>
          <w:lang w:val="id-ID"/>
        </w:rPr>
        <w:t xml:space="preserve">of </w:t>
      </w:r>
      <w:r w:rsidRPr="00042F66">
        <w:rPr>
          <w:position w:val="-6"/>
        </w:rPr>
        <w:object w:dxaOrig="279" w:dyaOrig="340">
          <v:shape id="_x0000_i1062" type="#_x0000_t75" style="width:13.8pt;height:16.8pt" o:ole="">
            <v:imagedata r:id="rId75" o:title=""/>
          </v:shape>
          <o:OLEObject Type="Embed" ProgID="Equation.3" ShapeID="_x0000_i1062" DrawAspect="Content" ObjectID="_1448990054" r:id="rId77"/>
        </w:object>
      </w:r>
      <w:r>
        <w:rPr>
          <w:lang w:val="id-ID"/>
        </w:rPr>
        <w:t xml:space="preserve">, i.e. </w:t>
      </w:r>
      <w:r w:rsidRPr="00445367">
        <w:rPr>
          <w:szCs w:val="24"/>
          <w:lang w:val="id-ID"/>
        </w:rPr>
        <w:t xml:space="preserve">bootstrap estmate for parameter of the AR(1) process using delta method. We describe the consistency of bootstrap estimates for mean and </w:t>
      </w:r>
      <w:r>
        <w:rPr>
          <w:szCs w:val="24"/>
          <w:lang w:val="id-ID"/>
        </w:rPr>
        <w:t xml:space="preserve">investigate the limiting distribution of </w:t>
      </w:r>
      <w:r w:rsidRPr="00042F66">
        <w:rPr>
          <w:position w:val="-6"/>
        </w:rPr>
        <w:object w:dxaOrig="279" w:dyaOrig="340">
          <v:shape id="_x0000_i1063" type="#_x0000_t75" style="width:13.8pt;height:16.8pt" o:ole="">
            <v:imagedata r:id="rId75" o:title=""/>
          </v:shape>
          <o:OLEObject Type="Embed" ProgID="Equation.3" ShapeID="_x0000_i1063" DrawAspect="Content" ObjectID="_1448990055" r:id="rId78"/>
        </w:object>
      </w:r>
      <w:r>
        <w:rPr>
          <w:lang w:val="id-ID"/>
        </w:rPr>
        <w:t xml:space="preserve">. </w:t>
      </w:r>
      <w:r w:rsidRPr="00445367">
        <w:rPr>
          <w:szCs w:val="24"/>
          <w:lang w:val="id-ID"/>
        </w:rPr>
        <w:t>Section 2 reviews the consistency of bootstrap estimate for mean under Kolmogorov metric</w:t>
      </w:r>
      <w:r>
        <w:rPr>
          <w:szCs w:val="24"/>
          <w:lang w:val="id-ID"/>
        </w:rPr>
        <w:t xml:space="preserve"> and describe the estimation of autocovariance function</w:t>
      </w:r>
      <w:r w:rsidRPr="00445367">
        <w:rPr>
          <w:szCs w:val="24"/>
          <w:lang w:val="id-ID"/>
        </w:rPr>
        <w:t xml:space="preserve">. Section 3 deal with </w:t>
      </w:r>
      <w:r>
        <w:rPr>
          <w:szCs w:val="24"/>
          <w:lang w:val="id-ID"/>
        </w:rPr>
        <w:t>asymptotic distribution</w:t>
      </w:r>
      <w:r w:rsidRPr="00445367">
        <w:rPr>
          <w:szCs w:val="24"/>
          <w:lang w:val="id-ID"/>
        </w:rPr>
        <w:t xml:space="preserve"> of </w:t>
      </w:r>
      <w:r w:rsidRPr="00042F66">
        <w:rPr>
          <w:position w:val="-6"/>
        </w:rPr>
        <w:object w:dxaOrig="279" w:dyaOrig="340">
          <v:shape id="_x0000_i1064" type="#_x0000_t75" style="width:13.8pt;height:16.8pt" o:ole="">
            <v:imagedata r:id="rId75" o:title=""/>
          </v:shape>
          <o:OLEObject Type="Embed" ProgID="Equation.3" ShapeID="_x0000_i1064" DrawAspect="Content" ObjectID="_1448990056" r:id="rId79"/>
        </w:object>
      </w:r>
      <w:r w:rsidRPr="00445367">
        <w:rPr>
          <w:szCs w:val="24"/>
          <w:lang w:val="id-ID"/>
        </w:rPr>
        <w:t xml:space="preserve"> using delta method. Section 4 discuss the results of Monte Carlo simulations involve bootstrap standard errors and density estmation for mean and </w:t>
      </w:r>
      <w:r w:rsidRPr="00042F66">
        <w:rPr>
          <w:position w:val="-6"/>
        </w:rPr>
        <w:object w:dxaOrig="279" w:dyaOrig="340">
          <v:shape id="_x0000_i1065" type="#_x0000_t75" style="width:13.8pt;height:16.8pt" o:ole="">
            <v:imagedata r:id="rId75" o:title=""/>
          </v:shape>
          <o:OLEObject Type="Embed" ProgID="Equation.3" ShapeID="_x0000_i1065" DrawAspect="Content" ObjectID="_1448990057" r:id="rId80"/>
        </w:object>
      </w:r>
      <w:r>
        <w:rPr>
          <w:lang w:val="id-ID"/>
        </w:rPr>
        <w:t xml:space="preserve">. </w:t>
      </w:r>
      <w:r w:rsidRPr="00445367">
        <w:rPr>
          <w:szCs w:val="24"/>
          <w:lang w:val="id-ID"/>
        </w:rPr>
        <w:t xml:space="preserve"> Section 5, is the last section, briefly describes the conclusions of the paper.</w:t>
      </w:r>
    </w:p>
    <w:p w:rsidR="00571030" w:rsidRPr="00445367" w:rsidRDefault="00571030" w:rsidP="00571030">
      <w:pPr>
        <w:spacing w:line="360" w:lineRule="auto"/>
        <w:ind w:firstLine="426"/>
        <w:jc w:val="both"/>
        <w:rPr>
          <w:szCs w:val="24"/>
          <w:lang w:val="id-ID"/>
        </w:rPr>
      </w:pPr>
    </w:p>
    <w:p w:rsidR="00571030" w:rsidRPr="00445367" w:rsidRDefault="00571030" w:rsidP="00571030">
      <w:pPr>
        <w:pStyle w:val="ListParagraph"/>
        <w:numPr>
          <w:ilvl w:val="0"/>
          <w:numId w:val="7"/>
        </w:numPr>
        <w:tabs>
          <w:tab w:val="left" w:pos="284"/>
        </w:tabs>
        <w:spacing w:line="360" w:lineRule="auto"/>
        <w:ind w:left="284" w:hanging="284"/>
        <w:rPr>
          <w:b/>
          <w:bCs/>
          <w:szCs w:val="24"/>
          <w:lang w:val="id-ID"/>
        </w:rPr>
      </w:pPr>
      <w:r w:rsidRPr="00445367">
        <w:rPr>
          <w:b/>
          <w:bCs/>
          <w:szCs w:val="24"/>
          <w:lang w:val="id-ID"/>
        </w:rPr>
        <w:lastRenderedPageBreak/>
        <w:t>Consistency of  Bootstrap Estimator For Mean</w:t>
      </w:r>
      <w:r>
        <w:rPr>
          <w:b/>
          <w:bCs/>
          <w:szCs w:val="24"/>
          <w:lang w:val="id-ID"/>
        </w:rPr>
        <w:t xml:space="preserve"> and Estimation of Autocovariance</w:t>
      </w:r>
      <w:r w:rsidR="003F459A">
        <w:rPr>
          <w:b/>
          <w:bCs/>
          <w:szCs w:val="24"/>
          <w:lang w:val="id-ID"/>
        </w:rPr>
        <w:t xml:space="preserve"> Function</w:t>
      </w:r>
    </w:p>
    <w:p w:rsidR="00571030" w:rsidRDefault="00571030" w:rsidP="00571030">
      <w:pPr>
        <w:spacing w:line="360" w:lineRule="auto"/>
        <w:jc w:val="both"/>
        <w:rPr>
          <w:szCs w:val="24"/>
          <w:lang w:val="id-ID"/>
        </w:rPr>
      </w:pPr>
    </w:p>
    <w:p w:rsidR="00571030" w:rsidRPr="00445367" w:rsidRDefault="00571030" w:rsidP="00571030">
      <w:pPr>
        <w:spacing w:line="360" w:lineRule="auto"/>
        <w:jc w:val="both"/>
        <w:rPr>
          <w:szCs w:val="24"/>
          <w:lang w:val="id-ID"/>
        </w:rPr>
      </w:pPr>
      <w:r w:rsidRPr="00445367">
        <w:rPr>
          <w:szCs w:val="24"/>
          <w:lang w:val="id-ID"/>
        </w:rPr>
        <w:t xml:space="preserve">Let </w:t>
      </w:r>
      <w:r w:rsidRPr="00445367">
        <w:rPr>
          <w:position w:val="-12"/>
          <w:szCs w:val="24"/>
        </w:rPr>
        <w:object w:dxaOrig="1540" w:dyaOrig="360">
          <v:shape id="_x0000_i1066" type="#_x0000_t75" style="width:76.8pt;height:18pt" o:ole="">
            <v:imagedata r:id="rId81" o:title=""/>
          </v:shape>
          <o:OLEObject Type="Embed" ProgID="Equation.3" ShapeID="_x0000_i1066" DrawAspect="Content" ObjectID="_1448990058" r:id="rId82"/>
        </w:object>
      </w:r>
      <w:r w:rsidRPr="00445367">
        <w:rPr>
          <w:szCs w:val="24"/>
          <w:lang w:val="id-ID"/>
        </w:rPr>
        <w:t xml:space="preserve"> be a  random sample of size </w:t>
      </w:r>
      <w:r w:rsidRPr="00445367">
        <w:rPr>
          <w:i/>
          <w:iCs/>
          <w:szCs w:val="24"/>
          <w:lang w:val="id-ID"/>
        </w:rPr>
        <w:t>n</w:t>
      </w:r>
      <w:r w:rsidRPr="00445367">
        <w:rPr>
          <w:szCs w:val="24"/>
          <w:lang w:val="id-ID"/>
        </w:rPr>
        <w:t xml:space="preserve"> from a population with common distribution </w:t>
      </w:r>
      <w:r w:rsidRPr="00445367">
        <w:rPr>
          <w:i/>
          <w:iCs/>
          <w:szCs w:val="24"/>
          <w:lang w:val="id-ID"/>
        </w:rPr>
        <w:t>F</w:t>
      </w:r>
      <w:r w:rsidRPr="00445367">
        <w:rPr>
          <w:szCs w:val="24"/>
          <w:lang w:val="id-ID"/>
        </w:rPr>
        <w:t xml:space="preserve"> and let </w:t>
      </w:r>
      <w:r w:rsidRPr="00445367">
        <w:rPr>
          <w:position w:val="-12"/>
          <w:szCs w:val="24"/>
        </w:rPr>
        <w:object w:dxaOrig="1960" w:dyaOrig="360">
          <v:shape id="_x0000_i1067" type="#_x0000_t75" style="width:97.8pt;height:18pt" o:ole="">
            <v:imagedata r:id="rId83" o:title=""/>
          </v:shape>
          <o:OLEObject Type="Embed" ProgID="Equation.3" ShapeID="_x0000_i1067" DrawAspect="Content" ObjectID="_1448990059" r:id="rId84"/>
        </w:object>
      </w:r>
      <w:r w:rsidRPr="00445367">
        <w:rPr>
          <w:szCs w:val="24"/>
          <w:lang w:val="id-ID"/>
        </w:rPr>
        <w:t xml:space="preserve"> be the specified random variable or statistic of interest, possibly depending upon the unknown distribution </w:t>
      </w:r>
      <w:r w:rsidRPr="00445367">
        <w:rPr>
          <w:i/>
          <w:iCs/>
          <w:szCs w:val="24"/>
          <w:lang w:val="id-ID"/>
        </w:rPr>
        <w:t xml:space="preserve">F. </w:t>
      </w:r>
      <w:r w:rsidRPr="00445367">
        <w:rPr>
          <w:szCs w:val="24"/>
          <w:lang w:val="id-ID"/>
        </w:rPr>
        <w:t xml:space="preserve">Let </w:t>
      </w:r>
      <w:r w:rsidRPr="00445367">
        <w:rPr>
          <w:position w:val="-12"/>
          <w:szCs w:val="24"/>
        </w:rPr>
        <w:object w:dxaOrig="279" w:dyaOrig="360">
          <v:shape id="_x0000_i1068" type="#_x0000_t75" style="width:13.8pt;height:18pt" o:ole="">
            <v:imagedata r:id="rId85" o:title=""/>
          </v:shape>
          <o:OLEObject Type="Embed" ProgID="Equation.3" ShapeID="_x0000_i1068" DrawAspect="Content" ObjectID="_1448990060" r:id="rId86"/>
        </w:object>
      </w:r>
      <w:r w:rsidRPr="00445367">
        <w:rPr>
          <w:szCs w:val="24"/>
          <w:lang w:val="id-ID"/>
        </w:rPr>
        <w:t xml:space="preserve"> denote the empirical distribution function of </w:t>
      </w:r>
      <w:r w:rsidRPr="00445367">
        <w:rPr>
          <w:position w:val="-12"/>
          <w:szCs w:val="24"/>
        </w:rPr>
        <w:object w:dxaOrig="1540" w:dyaOrig="360">
          <v:shape id="_x0000_i1069" type="#_x0000_t75" style="width:76.8pt;height:18pt" o:ole="">
            <v:imagedata r:id="rId81" o:title=""/>
          </v:shape>
          <o:OLEObject Type="Embed" ProgID="Equation.3" ShapeID="_x0000_i1069" DrawAspect="Content" ObjectID="_1448990061" r:id="rId87"/>
        </w:object>
      </w:r>
      <w:r w:rsidRPr="00445367">
        <w:rPr>
          <w:szCs w:val="24"/>
          <w:lang w:val="id-ID"/>
        </w:rPr>
        <w:t>, i.e., the distribution putting probability 1/</w:t>
      </w:r>
      <w:r w:rsidRPr="00445367">
        <w:rPr>
          <w:i/>
          <w:iCs/>
          <w:szCs w:val="24"/>
          <w:lang w:val="id-ID"/>
        </w:rPr>
        <w:t>n</w:t>
      </w:r>
      <w:r w:rsidRPr="00445367">
        <w:rPr>
          <w:szCs w:val="24"/>
          <w:lang w:val="id-ID"/>
        </w:rPr>
        <w:t xml:space="preserve"> at each of the points </w:t>
      </w:r>
      <w:r w:rsidRPr="00445367">
        <w:rPr>
          <w:position w:val="-12"/>
          <w:szCs w:val="24"/>
        </w:rPr>
        <w:object w:dxaOrig="1380" w:dyaOrig="360">
          <v:shape id="_x0000_i1070" type="#_x0000_t75" style="width:69pt;height:18pt" o:ole="">
            <v:imagedata r:id="rId88" o:title=""/>
          </v:shape>
          <o:OLEObject Type="Embed" ProgID="Equation.3" ShapeID="_x0000_i1070" DrawAspect="Content" ObjectID="_1448990062" r:id="rId89"/>
        </w:object>
      </w:r>
      <w:r w:rsidRPr="00445367">
        <w:rPr>
          <w:szCs w:val="24"/>
          <w:lang w:val="id-ID"/>
        </w:rPr>
        <w:t xml:space="preserve">. The bootstrap method is to approximate the distribution of  </w:t>
      </w:r>
      <w:r w:rsidRPr="00445367">
        <w:rPr>
          <w:position w:val="-12"/>
          <w:szCs w:val="24"/>
        </w:rPr>
        <w:object w:dxaOrig="1960" w:dyaOrig="360">
          <v:shape id="_x0000_i1071" type="#_x0000_t75" style="width:97.8pt;height:18pt" o:ole="">
            <v:imagedata r:id="rId83" o:title=""/>
          </v:shape>
          <o:OLEObject Type="Embed" ProgID="Equation.3" ShapeID="_x0000_i1071" DrawAspect="Content" ObjectID="_1448990063" r:id="rId90"/>
        </w:object>
      </w:r>
      <w:r w:rsidRPr="00445367">
        <w:rPr>
          <w:szCs w:val="24"/>
          <w:lang w:val="id-ID"/>
        </w:rPr>
        <w:t xml:space="preserve"> under </w:t>
      </w:r>
      <w:r w:rsidRPr="00445367">
        <w:rPr>
          <w:i/>
          <w:iCs/>
          <w:szCs w:val="24"/>
          <w:lang w:val="id-ID"/>
        </w:rPr>
        <w:t>F</w:t>
      </w:r>
      <w:r w:rsidRPr="00445367">
        <w:rPr>
          <w:szCs w:val="24"/>
          <w:lang w:val="id-ID"/>
        </w:rPr>
        <w:t xml:space="preserve"> by that of </w:t>
      </w:r>
      <w:r w:rsidRPr="00445367">
        <w:rPr>
          <w:position w:val="-12"/>
          <w:szCs w:val="24"/>
        </w:rPr>
        <w:object w:dxaOrig="2020" w:dyaOrig="380">
          <v:shape id="_x0000_i1072" type="#_x0000_t75" style="width:100.8pt;height:19.2pt" o:ole="">
            <v:imagedata r:id="rId91" o:title=""/>
          </v:shape>
          <o:OLEObject Type="Embed" ProgID="Equation.3" ShapeID="_x0000_i1072" DrawAspect="Content" ObjectID="_1448990064" r:id="rId92"/>
        </w:object>
      </w:r>
      <w:r w:rsidRPr="00445367">
        <w:rPr>
          <w:szCs w:val="24"/>
          <w:lang w:val="id-ID"/>
        </w:rPr>
        <w:t xml:space="preserve"> under </w:t>
      </w:r>
      <w:r w:rsidRPr="00445367">
        <w:rPr>
          <w:position w:val="-12"/>
          <w:szCs w:val="24"/>
        </w:rPr>
        <w:object w:dxaOrig="279" w:dyaOrig="360">
          <v:shape id="_x0000_i1073" type="#_x0000_t75" style="width:13.8pt;height:18pt" o:ole="">
            <v:imagedata r:id="rId93" o:title=""/>
          </v:shape>
          <o:OLEObject Type="Embed" ProgID="Equation.3" ShapeID="_x0000_i1073" DrawAspect="Content" ObjectID="_1448990065" r:id="rId94"/>
        </w:object>
      </w:r>
      <w:r w:rsidRPr="00445367">
        <w:rPr>
          <w:szCs w:val="24"/>
          <w:lang w:val="id-ID"/>
        </w:rPr>
        <w:t xml:space="preserve"> whrere </w:t>
      </w:r>
      <w:r w:rsidRPr="00445367">
        <w:rPr>
          <w:position w:val="-12"/>
          <w:szCs w:val="24"/>
        </w:rPr>
        <w:object w:dxaOrig="1560" w:dyaOrig="380">
          <v:shape id="_x0000_i1074" type="#_x0000_t75" style="width:78pt;height:19.2pt" o:ole="">
            <v:imagedata r:id="rId95" o:title=""/>
          </v:shape>
          <o:OLEObject Type="Embed" ProgID="Equation.3" ShapeID="_x0000_i1074" DrawAspect="Content" ObjectID="_1448990066" r:id="rId96"/>
        </w:object>
      </w:r>
      <w:r w:rsidRPr="00445367">
        <w:rPr>
          <w:szCs w:val="24"/>
          <w:lang w:val="id-ID"/>
        </w:rPr>
        <w:t xml:space="preserve"> denotes a bootstrapping random sample of size </w:t>
      </w:r>
      <w:r w:rsidRPr="00445367">
        <w:rPr>
          <w:i/>
          <w:iCs/>
          <w:szCs w:val="24"/>
          <w:lang w:val="id-ID"/>
        </w:rPr>
        <w:t>n</w:t>
      </w:r>
      <w:r w:rsidRPr="00445367">
        <w:rPr>
          <w:szCs w:val="24"/>
          <w:lang w:val="id-ID"/>
        </w:rPr>
        <w:t xml:space="preserve"> from </w:t>
      </w:r>
      <w:r w:rsidRPr="00445367">
        <w:rPr>
          <w:position w:val="-12"/>
          <w:szCs w:val="24"/>
        </w:rPr>
        <w:object w:dxaOrig="279" w:dyaOrig="360">
          <v:shape id="_x0000_i1075" type="#_x0000_t75" style="width:13.8pt;height:18pt" o:ole="">
            <v:imagedata r:id="rId97" o:title=""/>
          </v:shape>
          <o:OLEObject Type="Embed" ProgID="Equation.3" ShapeID="_x0000_i1075" DrawAspect="Content" ObjectID="_1448990067" r:id="rId98"/>
        </w:object>
      </w:r>
      <w:r w:rsidRPr="00445367">
        <w:rPr>
          <w:szCs w:val="24"/>
          <w:lang w:val="id-ID"/>
        </w:rPr>
        <w:t xml:space="preserve">. </w:t>
      </w:r>
    </w:p>
    <w:p w:rsidR="00571030" w:rsidRPr="00445367" w:rsidRDefault="00571030" w:rsidP="00571030">
      <w:pPr>
        <w:spacing w:line="360" w:lineRule="auto"/>
        <w:ind w:firstLine="720"/>
        <w:jc w:val="both"/>
        <w:rPr>
          <w:szCs w:val="24"/>
          <w:lang w:val="id-ID"/>
        </w:rPr>
      </w:pPr>
      <w:r w:rsidRPr="00445367">
        <w:rPr>
          <w:szCs w:val="24"/>
          <w:lang w:val="id-ID"/>
        </w:rPr>
        <w:t xml:space="preserve">We start with definition of consistency. Let </w:t>
      </w:r>
      <w:r w:rsidRPr="00445367">
        <w:rPr>
          <w:i/>
          <w:iCs/>
          <w:szCs w:val="24"/>
          <w:lang w:val="id-ID"/>
        </w:rPr>
        <w:t>F</w:t>
      </w:r>
      <w:r w:rsidRPr="00445367">
        <w:rPr>
          <w:szCs w:val="24"/>
          <w:lang w:val="id-ID"/>
        </w:rPr>
        <w:t xml:space="preserve"> and </w:t>
      </w:r>
      <w:r w:rsidRPr="00445367">
        <w:rPr>
          <w:i/>
          <w:iCs/>
          <w:szCs w:val="24"/>
          <w:lang w:val="id-ID"/>
        </w:rPr>
        <w:t xml:space="preserve">G </w:t>
      </w:r>
      <w:r w:rsidRPr="00445367">
        <w:rPr>
          <w:szCs w:val="24"/>
          <w:lang w:val="id-ID"/>
        </w:rPr>
        <w:t xml:space="preserve"> be two distribution functions on sample space </w:t>
      </w:r>
      <w:r w:rsidRPr="00445367">
        <w:rPr>
          <w:b/>
          <w:bCs/>
          <w:i/>
          <w:iCs/>
          <w:szCs w:val="24"/>
          <w:lang w:val="id-ID"/>
        </w:rPr>
        <w:t>X</w:t>
      </w:r>
      <w:r w:rsidRPr="00445367">
        <w:rPr>
          <w:szCs w:val="24"/>
          <w:lang w:val="id-ID"/>
        </w:rPr>
        <w:t xml:space="preserve">. Let </w:t>
      </w:r>
      <w:r w:rsidRPr="00445367">
        <w:rPr>
          <w:position w:val="-10"/>
          <w:szCs w:val="24"/>
        </w:rPr>
        <w:object w:dxaOrig="820" w:dyaOrig="340">
          <v:shape id="_x0000_i1076" type="#_x0000_t75" style="width:40.8pt;height:16.8pt" o:ole="">
            <v:imagedata r:id="rId99" o:title=""/>
          </v:shape>
          <o:OLEObject Type="Embed" ProgID="Equation.3" ShapeID="_x0000_i1076" DrawAspect="Content" ObjectID="_1448990068" r:id="rId100"/>
        </w:object>
      </w:r>
      <w:r w:rsidRPr="00445367">
        <w:rPr>
          <w:szCs w:val="24"/>
          <w:lang w:val="id-ID"/>
        </w:rPr>
        <w:t xml:space="preserve"> be a metric on the space of distribution on </w:t>
      </w:r>
      <w:r w:rsidRPr="00445367">
        <w:rPr>
          <w:b/>
          <w:bCs/>
          <w:i/>
          <w:iCs/>
          <w:szCs w:val="24"/>
          <w:lang w:val="id-ID"/>
        </w:rPr>
        <w:t>X</w:t>
      </w:r>
      <w:r w:rsidRPr="00445367">
        <w:rPr>
          <w:szCs w:val="24"/>
          <w:lang w:val="id-ID"/>
        </w:rPr>
        <w:t xml:space="preserve">. For </w:t>
      </w:r>
      <w:r w:rsidRPr="00445367">
        <w:rPr>
          <w:position w:val="-12"/>
          <w:szCs w:val="24"/>
        </w:rPr>
        <w:object w:dxaOrig="1380" w:dyaOrig="360">
          <v:shape id="_x0000_i1077" type="#_x0000_t75" style="width:69pt;height:18pt" o:ole="">
            <v:imagedata r:id="rId88" o:title=""/>
          </v:shape>
          <o:OLEObject Type="Embed" ProgID="Equation.3" ShapeID="_x0000_i1077" DrawAspect="Content" ObjectID="_1448990069" r:id="rId101"/>
        </w:object>
      </w:r>
      <w:r w:rsidRPr="00445367">
        <w:rPr>
          <w:szCs w:val="24"/>
          <w:lang w:val="id-ID"/>
        </w:rPr>
        <w:t xml:space="preserve">  i.i.d from </w:t>
      </w:r>
      <w:r w:rsidRPr="00445367">
        <w:rPr>
          <w:i/>
          <w:iCs/>
          <w:szCs w:val="24"/>
          <w:lang w:val="id-ID"/>
        </w:rPr>
        <w:t>F,</w:t>
      </w:r>
      <w:r w:rsidRPr="00445367">
        <w:rPr>
          <w:szCs w:val="24"/>
          <w:lang w:val="id-ID"/>
        </w:rPr>
        <w:t xml:space="preserve"> and a given functional </w:t>
      </w:r>
      <w:r w:rsidRPr="00445367">
        <w:rPr>
          <w:position w:val="-12"/>
          <w:szCs w:val="24"/>
        </w:rPr>
        <w:object w:dxaOrig="1960" w:dyaOrig="360">
          <v:shape id="_x0000_i1078" type="#_x0000_t75" style="width:97.8pt;height:18pt" o:ole="">
            <v:imagedata r:id="rId83" o:title=""/>
          </v:shape>
          <o:OLEObject Type="Embed" ProgID="Equation.3" ShapeID="_x0000_i1078" DrawAspect="Content" ObjectID="_1448990070" r:id="rId102"/>
        </w:object>
      </w:r>
      <w:r w:rsidRPr="00445367">
        <w:rPr>
          <w:szCs w:val="24"/>
          <w:lang w:val="id-ID"/>
        </w:rPr>
        <w:t xml:space="preserve">, let </w:t>
      </w:r>
    </w:p>
    <w:p w:rsidR="00571030" w:rsidRPr="00445367" w:rsidRDefault="00571030" w:rsidP="00571030">
      <w:pPr>
        <w:spacing w:line="360" w:lineRule="auto"/>
        <w:jc w:val="center"/>
        <w:rPr>
          <w:szCs w:val="24"/>
          <w:lang w:val="id-ID"/>
        </w:rPr>
      </w:pPr>
      <w:r w:rsidRPr="00445367">
        <w:rPr>
          <w:position w:val="-12"/>
          <w:szCs w:val="24"/>
        </w:rPr>
        <w:object w:dxaOrig="3560" w:dyaOrig="360">
          <v:shape id="_x0000_i1079" type="#_x0000_t75" style="width:178.2pt;height:18pt" o:ole="">
            <v:imagedata r:id="rId103" o:title=""/>
          </v:shape>
          <o:OLEObject Type="Embed" ProgID="Equation.3" ShapeID="_x0000_i1079" DrawAspect="Content" ObjectID="_1448990071" r:id="rId104"/>
        </w:object>
      </w:r>
      <w:r w:rsidRPr="00445367">
        <w:rPr>
          <w:szCs w:val="24"/>
          <w:lang w:val="id-ID"/>
        </w:rPr>
        <w:t>,</w:t>
      </w:r>
    </w:p>
    <w:p w:rsidR="00571030" w:rsidRPr="00445367" w:rsidRDefault="00571030" w:rsidP="00571030">
      <w:pPr>
        <w:spacing w:line="360" w:lineRule="auto"/>
        <w:jc w:val="center"/>
        <w:rPr>
          <w:szCs w:val="24"/>
          <w:lang w:val="id-ID"/>
        </w:rPr>
      </w:pPr>
      <w:r w:rsidRPr="00445367">
        <w:rPr>
          <w:position w:val="-12"/>
          <w:szCs w:val="24"/>
        </w:rPr>
        <w:object w:dxaOrig="3780" w:dyaOrig="380">
          <v:shape id="_x0000_i1080" type="#_x0000_t75" style="width:189pt;height:19.2pt" o:ole="">
            <v:imagedata r:id="rId105" o:title=""/>
          </v:shape>
          <o:OLEObject Type="Embed" ProgID="Equation.3" ShapeID="_x0000_i1080" DrawAspect="Content" ObjectID="_1448990072" r:id="rId106"/>
        </w:object>
      </w:r>
      <w:r w:rsidRPr="00445367">
        <w:rPr>
          <w:szCs w:val="24"/>
          <w:lang w:val="id-ID"/>
        </w:rPr>
        <w:t>.</w:t>
      </w:r>
    </w:p>
    <w:p w:rsidR="00571030" w:rsidRPr="00445367" w:rsidRDefault="00571030" w:rsidP="00571030">
      <w:pPr>
        <w:spacing w:line="360" w:lineRule="auto"/>
        <w:jc w:val="both"/>
        <w:rPr>
          <w:szCs w:val="24"/>
          <w:lang w:val="id-ID"/>
        </w:rPr>
      </w:pPr>
      <w:r w:rsidRPr="00445367">
        <w:rPr>
          <w:szCs w:val="24"/>
          <w:lang w:val="id-ID"/>
        </w:rPr>
        <w:t xml:space="preserve">We say that the bootstrap is consistent (strongly) under </w:t>
      </w:r>
      <w:r w:rsidRPr="00445367">
        <w:rPr>
          <w:position w:val="-10"/>
          <w:szCs w:val="24"/>
        </w:rPr>
        <w:object w:dxaOrig="240" w:dyaOrig="260">
          <v:shape id="_x0000_i1081" type="#_x0000_t75" style="width:12pt;height:13.2pt" o:ole="">
            <v:imagedata r:id="rId107" o:title=""/>
          </v:shape>
          <o:OLEObject Type="Embed" ProgID="Equation.3" ShapeID="_x0000_i1081" DrawAspect="Content" ObjectID="_1448990073" r:id="rId108"/>
        </w:object>
      </w:r>
      <w:r w:rsidRPr="00445367">
        <w:rPr>
          <w:szCs w:val="24"/>
          <w:lang w:val="id-ID"/>
        </w:rPr>
        <w:t xml:space="preserve"> for </w:t>
      </w:r>
      <w:r w:rsidRPr="00445367">
        <w:rPr>
          <w:i/>
          <w:iCs/>
          <w:szCs w:val="24"/>
          <w:lang w:val="id-ID"/>
        </w:rPr>
        <w:t xml:space="preserve">T </w:t>
      </w:r>
      <w:r w:rsidRPr="00445367">
        <w:rPr>
          <w:szCs w:val="24"/>
          <w:lang w:val="id-ID"/>
        </w:rPr>
        <w:t xml:space="preserve">if </w:t>
      </w:r>
      <w:r w:rsidRPr="001D4C99">
        <w:rPr>
          <w:position w:val="-12"/>
          <w:szCs w:val="24"/>
        </w:rPr>
        <w:object w:dxaOrig="2040" w:dyaOrig="360">
          <v:shape id="_x0000_i1082" type="#_x0000_t75" style="width:102pt;height:18pt" o:ole="">
            <v:imagedata r:id="rId109" o:title=""/>
          </v:shape>
          <o:OLEObject Type="Embed" ProgID="Equation.3" ShapeID="_x0000_i1082" DrawAspect="Content" ObjectID="_1448990074" r:id="rId110"/>
        </w:object>
      </w:r>
    </w:p>
    <w:p w:rsidR="00571030" w:rsidRPr="00445367" w:rsidRDefault="00571030" w:rsidP="00571030">
      <w:pPr>
        <w:tabs>
          <w:tab w:val="left" w:pos="0"/>
        </w:tabs>
        <w:spacing w:line="360" w:lineRule="auto"/>
        <w:jc w:val="both"/>
        <w:rPr>
          <w:szCs w:val="24"/>
          <w:lang w:val="id-ID"/>
        </w:rPr>
      </w:pPr>
      <w:r>
        <w:rPr>
          <w:szCs w:val="24"/>
          <w:lang w:val="id-ID"/>
        </w:rPr>
        <w:tab/>
      </w:r>
      <w:r w:rsidRPr="00445367">
        <w:rPr>
          <w:szCs w:val="24"/>
          <w:lang w:val="id-ID"/>
        </w:rPr>
        <w:t xml:space="preserve">Let functional </w:t>
      </w:r>
      <w:r w:rsidRPr="00445367">
        <w:rPr>
          <w:i/>
          <w:iCs/>
          <w:szCs w:val="24"/>
          <w:lang w:val="id-ID"/>
        </w:rPr>
        <w:t>T</w:t>
      </w:r>
      <w:r w:rsidRPr="00445367">
        <w:rPr>
          <w:szCs w:val="24"/>
          <w:lang w:val="id-ID"/>
        </w:rPr>
        <w:t xml:space="preserve"> is defined as </w:t>
      </w:r>
      <w:r w:rsidRPr="00445367">
        <w:rPr>
          <w:position w:val="-12"/>
          <w:szCs w:val="24"/>
        </w:rPr>
        <w:object w:dxaOrig="3240" w:dyaOrig="400">
          <v:shape id="_x0000_i1083" type="#_x0000_t75" style="width:162pt;height:19.8pt" o:ole="">
            <v:imagedata r:id="rId111" o:title=""/>
          </v:shape>
          <o:OLEObject Type="Embed" ProgID="Equation.3" ShapeID="_x0000_i1083" DrawAspect="Content" ObjectID="_1448990075" r:id="rId112"/>
        </w:object>
      </w:r>
      <w:r w:rsidRPr="00445367">
        <w:rPr>
          <w:szCs w:val="24"/>
          <w:lang w:val="id-ID"/>
        </w:rPr>
        <w:t xml:space="preserve"> where </w:t>
      </w:r>
      <w:r w:rsidRPr="00445367">
        <w:rPr>
          <w:position w:val="-4"/>
          <w:szCs w:val="24"/>
        </w:rPr>
        <w:object w:dxaOrig="279" w:dyaOrig="300">
          <v:shape id="_x0000_i1084" type="#_x0000_t75" style="width:13.8pt;height:15pt" o:ole="">
            <v:imagedata r:id="rId113" o:title=""/>
          </v:shape>
          <o:OLEObject Type="Embed" ProgID="Equation.3" ShapeID="_x0000_i1084" DrawAspect="Content" ObjectID="_1448990076" r:id="rId114"/>
        </w:object>
      </w:r>
      <w:r w:rsidRPr="00445367">
        <w:rPr>
          <w:szCs w:val="24"/>
          <w:lang w:val="id-ID"/>
        </w:rPr>
        <w:t xml:space="preserve"> and </w:t>
      </w:r>
      <w:r w:rsidRPr="00445367">
        <w:rPr>
          <w:position w:val="-10"/>
          <w:szCs w:val="24"/>
        </w:rPr>
        <w:object w:dxaOrig="240" w:dyaOrig="260">
          <v:shape id="_x0000_i1085" type="#_x0000_t75" style="width:12pt;height:13.2pt" o:ole="">
            <v:imagedata r:id="rId115" o:title=""/>
          </v:shape>
          <o:OLEObject Type="Embed" ProgID="Equation.3" ShapeID="_x0000_i1085" DrawAspect="Content" ObjectID="_1448990077" r:id="rId116"/>
        </w:object>
      </w:r>
      <w:r w:rsidRPr="00445367">
        <w:rPr>
          <w:szCs w:val="24"/>
          <w:lang w:val="id-ID"/>
        </w:rPr>
        <w:t xml:space="preserve"> are sample mean and population mean respectively. Bootstrap version of </w:t>
      </w:r>
      <w:r w:rsidRPr="00445367">
        <w:rPr>
          <w:i/>
          <w:iCs/>
          <w:szCs w:val="24"/>
          <w:lang w:val="id-ID"/>
        </w:rPr>
        <w:t xml:space="preserve">T </w:t>
      </w:r>
      <w:r w:rsidRPr="00445367">
        <w:rPr>
          <w:szCs w:val="24"/>
          <w:lang w:val="id-ID"/>
        </w:rPr>
        <w:t xml:space="preserve"> is </w:t>
      </w:r>
      <w:r w:rsidRPr="00445367">
        <w:rPr>
          <w:position w:val="-12"/>
          <w:szCs w:val="24"/>
        </w:rPr>
        <w:object w:dxaOrig="3440" w:dyaOrig="400">
          <v:shape id="_x0000_i1086" type="#_x0000_t75" style="width:172.2pt;height:19.8pt" o:ole="">
            <v:imagedata r:id="rId117" o:title=""/>
          </v:shape>
          <o:OLEObject Type="Embed" ProgID="Equation.3" ShapeID="_x0000_i1086" DrawAspect="Content" ObjectID="_1448990078" r:id="rId118"/>
        </w:object>
      </w:r>
      <w:r w:rsidRPr="00445367">
        <w:rPr>
          <w:szCs w:val="24"/>
          <w:lang w:val="id-ID"/>
        </w:rPr>
        <w:t xml:space="preserve">, where </w:t>
      </w:r>
      <w:r w:rsidRPr="00445367">
        <w:rPr>
          <w:position w:val="-4"/>
          <w:szCs w:val="24"/>
        </w:rPr>
        <w:object w:dxaOrig="340" w:dyaOrig="300">
          <v:shape id="_x0000_i1087" type="#_x0000_t75" style="width:16.8pt;height:15pt" o:ole="">
            <v:imagedata r:id="rId119" o:title=""/>
          </v:shape>
          <o:OLEObject Type="Embed" ProgID="Equation.3" ShapeID="_x0000_i1087" DrawAspect="Content" ObjectID="_1448990079" r:id="rId120"/>
        </w:object>
      </w:r>
      <w:r w:rsidRPr="00445367">
        <w:rPr>
          <w:szCs w:val="24"/>
          <w:lang w:val="id-ID"/>
        </w:rPr>
        <w:t xml:space="preserve"> is boostrapping sample mean. Bootstrap method is a device for estimating </w:t>
      </w:r>
      <w:r w:rsidRPr="00445367">
        <w:rPr>
          <w:position w:val="-10"/>
          <w:szCs w:val="24"/>
        </w:rPr>
        <w:object w:dxaOrig="1840" w:dyaOrig="380">
          <v:shape id="_x0000_i1088" type="#_x0000_t75" style="width:91.8pt;height:19.2pt" o:ole="">
            <v:imagedata r:id="rId121" o:title=""/>
          </v:shape>
          <o:OLEObject Type="Embed" ProgID="Equation.3" ShapeID="_x0000_i1088" DrawAspect="Content" ObjectID="_1448990080" r:id="rId122"/>
        </w:object>
      </w:r>
      <w:r w:rsidRPr="00445367">
        <w:rPr>
          <w:szCs w:val="24"/>
          <w:lang w:val="id-ID"/>
        </w:rPr>
        <w:t xml:space="preserve"> by </w:t>
      </w:r>
      <w:r w:rsidRPr="00445367">
        <w:rPr>
          <w:position w:val="-14"/>
          <w:szCs w:val="24"/>
        </w:rPr>
        <w:object w:dxaOrig="2020" w:dyaOrig="420">
          <v:shape id="_x0000_i1089" type="#_x0000_t75" style="width:100.8pt;height:21pt" o:ole="">
            <v:imagedata r:id="rId123" o:title=""/>
          </v:shape>
          <o:OLEObject Type="Embed" ProgID="Equation.3" ShapeID="_x0000_i1089" DrawAspect="Content" ObjectID="_1448990081" r:id="rId124"/>
        </w:object>
      </w:r>
      <w:r w:rsidRPr="00445367">
        <w:rPr>
          <w:szCs w:val="24"/>
          <w:lang w:val="id-ID"/>
        </w:rPr>
        <w:t xml:space="preserve">. </w:t>
      </w:r>
      <w:r>
        <w:rPr>
          <w:szCs w:val="24"/>
          <w:lang w:val="id-ID"/>
        </w:rPr>
        <w:t xml:space="preserve">Singh (198) studied </w:t>
      </w:r>
      <w:r w:rsidRPr="00445367">
        <w:rPr>
          <w:szCs w:val="24"/>
          <w:lang w:val="id-ID"/>
        </w:rPr>
        <w:t>the consistency of bootstrap under Kolmogorov metric</w:t>
      </w:r>
      <w:r>
        <w:rPr>
          <w:szCs w:val="24"/>
          <w:lang w:val="id-ID"/>
        </w:rPr>
        <w:t>,</w:t>
      </w:r>
      <w:r w:rsidRPr="00445367">
        <w:rPr>
          <w:szCs w:val="24"/>
          <w:lang w:val="id-ID"/>
        </w:rPr>
        <w:t xml:space="preserve"> </w:t>
      </w:r>
    </w:p>
    <w:p w:rsidR="00571030" w:rsidRPr="00445367" w:rsidRDefault="00571030" w:rsidP="00571030">
      <w:pPr>
        <w:tabs>
          <w:tab w:val="left" w:pos="0"/>
        </w:tabs>
        <w:spacing w:line="360" w:lineRule="auto"/>
        <w:jc w:val="center"/>
        <w:rPr>
          <w:szCs w:val="24"/>
          <w:lang w:val="id-ID"/>
        </w:rPr>
      </w:pPr>
      <w:r w:rsidRPr="00445367">
        <w:rPr>
          <w:position w:val="-24"/>
          <w:szCs w:val="24"/>
        </w:rPr>
        <w:object w:dxaOrig="2740" w:dyaOrig="499">
          <v:shape id="_x0000_i1090" type="#_x0000_t75" style="width:136.8pt;height:25.2pt" o:ole="">
            <v:imagedata r:id="rId125" o:title=""/>
          </v:shape>
          <o:OLEObject Type="Embed" ProgID="Equation.3" ShapeID="_x0000_i1090" DrawAspect="Content" ObjectID="_1448990082" r:id="rId126"/>
        </w:object>
      </w:r>
      <w:r w:rsidRPr="00445367">
        <w:rPr>
          <w:szCs w:val="24"/>
          <w:lang w:val="id-ID"/>
        </w:rPr>
        <w:t xml:space="preserve"> = </w:t>
      </w:r>
      <w:r w:rsidRPr="00445367">
        <w:rPr>
          <w:position w:val="-24"/>
          <w:szCs w:val="24"/>
        </w:rPr>
        <w:object w:dxaOrig="4500" w:dyaOrig="540">
          <v:shape id="_x0000_i1091" type="#_x0000_t75" style="width:225pt;height:27pt" o:ole="">
            <v:imagedata r:id="rId127" o:title=""/>
          </v:shape>
          <o:OLEObject Type="Embed" ProgID="Equation.3" ShapeID="_x0000_i1091" DrawAspect="Content" ObjectID="_1448990083" r:id="rId128"/>
        </w:object>
      </w:r>
    </w:p>
    <w:p w:rsidR="00571030" w:rsidRPr="00445367" w:rsidRDefault="00571030" w:rsidP="00FB1EB7">
      <w:pPr>
        <w:spacing w:line="360" w:lineRule="auto"/>
        <w:jc w:val="both"/>
        <w:rPr>
          <w:rFonts w:eastAsiaTheme="minorHAnsi"/>
          <w:i/>
          <w:iCs/>
          <w:noProof w:val="0"/>
          <w:szCs w:val="24"/>
          <w:lang w:val="id-ID"/>
        </w:rPr>
      </w:pPr>
      <w:r>
        <w:rPr>
          <w:szCs w:val="24"/>
          <w:lang w:val="id-ID"/>
        </w:rPr>
        <w:t xml:space="preserve">Meanwhile, Bickel and Freedman (1981)  studied the same topic but tey used Mallows metric. </w:t>
      </w:r>
      <w:r w:rsidRPr="00445367">
        <w:rPr>
          <w:szCs w:val="24"/>
          <w:lang w:val="id-ID"/>
        </w:rPr>
        <w:t xml:space="preserve">The crux result </w:t>
      </w:r>
      <w:r>
        <w:rPr>
          <w:szCs w:val="24"/>
          <w:lang w:val="id-ID"/>
        </w:rPr>
        <w:t>of both paper</w:t>
      </w:r>
      <w:r w:rsidR="00A4352D">
        <w:rPr>
          <w:szCs w:val="24"/>
          <w:lang w:val="id-ID"/>
        </w:rPr>
        <w:t>s</w:t>
      </w:r>
      <w:r>
        <w:rPr>
          <w:szCs w:val="24"/>
          <w:lang w:val="id-ID"/>
        </w:rPr>
        <w:t xml:space="preserve"> </w:t>
      </w:r>
      <w:r w:rsidRPr="00445367">
        <w:rPr>
          <w:szCs w:val="24"/>
          <w:lang w:val="id-ID"/>
        </w:rPr>
        <w:t xml:space="preserve">is that  </w:t>
      </w:r>
      <w:r w:rsidRPr="00B8113B">
        <w:rPr>
          <w:position w:val="-12"/>
          <w:szCs w:val="24"/>
          <w:lang w:val="id-ID"/>
        </w:rPr>
        <w:object w:dxaOrig="1180" w:dyaOrig="380">
          <v:shape id="_x0000_i1092" type="#_x0000_t75" style="width:58.8pt;height:19.2pt" o:ole="">
            <v:imagedata r:id="rId129" o:title=""/>
          </v:shape>
          <o:OLEObject Type="Embed" ProgID="Equation.3" ShapeID="_x0000_i1092" DrawAspect="Content" ObjectID="_1448990084" r:id="rId130"/>
        </w:object>
      </w:r>
      <w:r>
        <w:rPr>
          <w:szCs w:val="24"/>
          <w:lang w:val="id-ID"/>
        </w:rPr>
        <w:t xml:space="preserve">. </w:t>
      </w:r>
      <w:r w:rsidRPr="00445367">
        <w:rPr>
          <w:szCs w:val="24"/>
          <w:lang w:val="id-ID"/>
        </w:rPr>
        <w:t xml:space="preserve"> Suprihatin, </w:t>
      </w:r>
      <w:r w:rsidRPr="00445367">
        <w:rPr>
          <w:i/>
          <w:iCs/>
          <w:szCs w:val="24"/>
          <w:lang w:val="id-ID"/>
        </w:rPr>
        <w:t>et.al</w:t>
      </w:r>
      <w:r w:rsidRPr="00445367">
        <w:rPr>
          <w:szCs w:val="24"/>
          <w:lang w:val="id-ID"/>
        </w:rPr>
        <w:t xml:space="preserve"> </w:t>
      </w:r>
      <w:r w:rsidRPr="00445367">
        <w:rPr>
          <w:szCs w:val="24"/>
          <w:lang w:val="id-ID"/>
        </w:rPr>
        <w:lastRenderedPageBreak/>
        <w:t>(201</w:t>
      </w:r>
      <w:r w:rsidR="00FB1EB7">
        <w:rPr>
          <w:szCs w:val="24"/>
          <w:lang w:val="id-ID"/>
        </w:rPr>
        <w:t>1</w:t>
      </w:r>
      <w:r w:rsidRPr="00445367">
        <w:rPr>
          <w:szCs w:val="24"/>
          <w:lang w:val="id-ID"/>
        </w:rPr>
        <w:t xml:space="preserve">) </w:t>
      </w:r>
      <w:r>
        <w:rPr>
          <w:szCs w:val="24"/>
          <w:lang w:val="id-ID"/>
        </w:rPr>
        <w:t xml:space="preserve">emphasized this result by </w:t>
      </w:r>
      <w:r w:rsidRPr="00445367">
        <w:rPr>
          <w:szCs w:val="24"/>
          <w:lang w:val="id-ID"/>
        </w:rPr>
        <w:t>giv</w:t>
      </w:r>
      <w:r>
        <w:rPr>
          <w:szCs w:val="24"/>
          <w:lang w:val="id-ID"/>
        </w:rPr>
        <w:t>ing n</w:t>
      </w:r>
      <w:r w:rsidRPr="00445367">
        <w:rPr>
          <w:szCs w:val="24"/>
          <w:lang w:val="id-ID"/>
        </w:rPr>
        <w:t>ice simulations</w:t>
      </w:r>
      <w:r>
        <w:rPr>
          <w:szCs w:val="24"/>
          <w:lang w:val="id-ID"/>
        </w:rPr>
        <w:t xml:space="preserve"> and agree with </w:t>
      </w:r>
      <w:r w:rsidR="00A4352D">
        <w:rPr>
          <w:szCs w:val="24"/>
          <w:lang w:val="id-ID"/>
        </w:rPr>
        <w:t>their</w:t>
      </w:r>
      <w:r w:rsidRPr="00445367">
        <w:rPr>
          <w:szCs w:val="24"/>
          <w:lang w:val="id-ID"/>
        </w:rPr>
        <w:t xml:space="preserve"> result</w:t>
      </w:r>
      <w:r w:rsidR="00A4352D">
        <w:rPr>
          <w:szCs w:val="24"/>
          <w:lang w:val="id-ID"/>
        </w:rPr>
        <w:t>s</w:t>
      </w:r>
      <w:r w:rsidRPr="00445367">
        <w:rPr>
          <w:szCs w:val="24"/>
          <w:lang w:val="id-ID"/>
        </w:rPr>
        <w:t xml:space="preserve">. </w:t>
      </w:r>
      <w:r>
        <w:rPr>
          <w:szCs w:val="24"/>
          <w:lang w:val="id-ID"/>
        </w:rPr>
        <w:t xml:space="preserve">Papers of Singh (198) and Bickel and Freedman (1981) have become </w:t>
      </w:r>
      <w:r w:rsidR="00A4352D">
        <w:rPr>
          <w:szCs w:val="24"/>
          <w:lang w:val="id-ID"/>
        </w:rPr>
        <w:t xml:space="preserve">the </w:t>
      </w:r>
      <w:r>
        <w:rPr>
          <w:szCs w:val="24"/>
          <w:lang w:val="id-ID"/>
        </w:rPr>
        <w:t xml:space="preserve">foundation for studying other complicated statistics. </w:t>
      </w:r>
    </w:p>
    <w:p w:rsidR="00571030" w:rsidRDefault="00571030" w:rsidP="00571030">
      <w:pPr>
        <w:spacing w:line="360" w:lineRule="auto"/>
        <w:jc w:val="both"/>
        <w:rPr>
          <w:lang w:val="id-ID"/>
        </w:rPr>
      </w:pPr>
      <w:r w:rsidRPr="00445367">
        <w:rPr>
          <w:szCs w:val="24"/>
          <w:lang w:val="id-ID"/>
        </w:rPr>
        <w:t xml:space="preserve"> </w:t>
      </w:r>
      <w:r>
        <w:rPr>
          <w:szCs w:val="24"/>
          <w:lang w:val="id-ID"/>
        </w:rPr>
        <w:tab/>
        <w:t xml:space="preserve">Suppose we have the observed values </w:t>
      </w:r>
      <w:r w:rsidRPr="00445367">
        <w:rPr>
          <w:position w:val="-12"/>
          <w:szCs w:val="24"/>
        </w:rPr>
        <w:object w:dxaOrig="1380" w:dyaOrig="360">
          <v:shape id="_x0000_i1093" type="#_x0000_t75" style="width:69pt;height:18pt" o:ole="">
            <v:imagedata r:id="rId88" o:title=""/>
          </v:shape>
          <o:OLEObject Type="Embed" ProgID="Equation.3" ShapeID="_x0000_i1093" DrawAspect="Content" ObjectID="_1448990085" r:id="rId131"/>
        </w:object>
      </w:r>
      <w:r>
        <w:rPr>
          <w:szCs w:val="24"/>
          <w:lang w:val="id-ID"/>
        </w:rPr>
        <w:t xml:space="preserve"> from the stationary AR(1) process. A natural estimators for parameters mean, covariance  and correlation function are </w:t>
      </w:r>
      <w:r w:rsidRPr="00042F66">
        <w:rPr>
          <w:position w:val="-28"/>
        </w:rPr>
        <w:object w:dxaOrig="1840" w:dyaOrig="680">
          <v:shape id="_x0000_i1094" type="#_x0000_t75" style="width:91.8pt;height:34.2pt" o:ole="">
            <v:imagedata r:id="rId132" o:title=""/>
          </v:shape>
          <o:OLEObject Type="Embed" ProgID="Equation.3" ShapeID="_x0000_i1094" DrawAspect="Content" ObjectID="_1448990086" r:id="rId133"/>
        </w:object>
      </w:r>
      <w:r>
        <w:rPr>
          <w:lang w:val="id-ID"/>
        </w:rPr>
        <w:t xml:space="preserve">, </w:t>
      </w:r>
      <w:r w:rsidRPr="00042F66">
        <w:rPr>
          <w:position w:val="-28"/>
        </w:rPr>
        <w:object w:dxaOrig="3300" w:dyaOrig="680">
          <v:shape id="_x0000_i1095" type="#_x0000_t75" style="width:165.6pt;height:34.2pt" o:ole="">
            <v:imagedata r:id="rId134" o:title=""/>
          </v:shape>
          <o:OLEObject Type="Embed" ProgID="Equation.3" ShapeID="_x0000_i1095" DrawAspect="Content" ObjectID="_1448990087" r:id="rId135"/>
        </w:object>
      </w:r>
      <w:r>
        <w:rPr>
          <w:lang w:val="id-ID"/>
        </w:rPr>
        <w:t xml:space="preserve">, and </w:t>
      </w:r>
      <w:r w:rsidRPr="00042F66">
        <w:rPr>
          <w:position w:val="-12"/>
        </w:rPr>
        <w:object w:dxaOrig="2000" w:dyaOrig="360">
          <v:shape id="_x0000_i1096" type="#_x0000_t75" style="width:100.2pt;height:18pt" o:ole="">
            <v:imagedata r:id="rId136" o:title=""/>
          </v:shape>
          <o:OLEObject Type="Embed" ProgID="Equation.3" ShapeID="_x0000_i1096" DrawAspect="Content" ObjectID="_1448990088" r:id="rId137"/>
        </w:object>
      </w:r>
      <w:r>
        <w:rPr>
          <w:lang w:val="id-ID"/>
        </w:rPr>
        <w:t xml:space="preserve"> respectively. If the series </w:t>
      </w:r>
      <w:r w:rsidRPr="00042F66">
        <w:rPr>
          <w:position w:val="-12"/>
        </w:rPr>
        <w:object w:dxaOrig="320" w:dyaOrig="360">
          <v:shape id="_x0000_i1097" type="#_x0000_t75" style="width:16.2pt;height:18pt" o:ole="">
            <v:imagedata r:id="rId138" o:title=""/>
          </v:shape>
          <o:OLEObject Type="Embed" ProgID="Equation.3" ShapeID="_x0000_i1097" DrawAspect="Content" ObjectID="_1448990089" r:id="rId139"/>
        </w:object>
      </w:r>
      <w:r>
        <w:rPr>
          <w:lang w:val="id-ID"/>
        </w:rPr>
        <w:t xml:space="preserve"> is replaced by the centered series </w:t>
      </w:r>
      <w:r w:rsidRPr="00042F66">
        <w:rPr>
          <w:position w:val="-12"/>
        </w:rPr>
        <w:object w:dxaOrig="820" w:dyaOrig="360">
          <v:shape id="_x0000_i1098" type="#_x0000_t75" style="width:40.8pt;height:18pt" o:ole="">
            <v:imagedata r:id="rId140" o:title=""/>
          </v:shape>
          <o:OLEObject Type="Embed" ProgID="Equation.3" ShapeID="_x0000_i1098" DrawAspect="Content" ObjectID="_1448990090" r:id="rId141"/>
        </w:object>
      </w:r>
      <w:r>
        <w:rPr>
          <w:lang w:val="id-ID"/>
        </w:rPr>
        <w:t xml:space="preserve">, then the autocovariance function does not change. Therefore, studying the asymptotic properties of the sample autocovariance function </w:t>
      </w:r>
      <w:r w:rsidRPr="00042F66">
        <w:rPr>
          <w:position w:val="-12"/>
        </w:rPr>
        <w:object w:dxaOrig="580" w:dyaOrig="360">
          <v:shape id="_x0000_i1099" type="#_x0000_t75" style="width:28.8pt;height:18pt" o:ole="">
            <v:imagedata r:id="rId142" o:title=""/>
          </v:shape>
          <o:OLEObject Type="Embed" ProgID="Equation.3" ShapeID="_x0000_i1099" DrawAspect="Content" ObjectID="_1448990091" r:id="rId143"/>
        </w:object>
      </w:r>
      <w:r>
        <w:rPr>
          <w:lang w:val="id-ID"/>
        </w:rPr>
        <w:t xml:space="preserve">, it is not a loss of generality to assume that </w:t>
      </w:r>
      <w:r w:rsidRPr="00042F66">
        <w:rPr>
          <w:position w:val="-10"/>
        </w:rPr>
        <w:object w:dxaOrig="340" w:dyaOrig="340">
          <v:shape id="_x0000_i1100" type="#_x0000_t75" style="width:16.8pt;height:16.8pt" o:ole="">
            <v:imagedata r:id="rId144" o:title=""/>
          </v:shape>
          <o:OLEObject Type="Embed" ProgID="Equation.3" ShapeID="_x0000_i1100" DrawAspect="Content" ObjectID="_1448990092" r:id="rId145"/>
        </w:object>
      </w:r>
      <w:r>
        <w:rPr>
          <w:lang w:val="id-ID"/>
        </w:rPr>
        <w:t xml:space="preserve"> = 0. The sample autocovariance function can be written as </w:t>
      </w:r>
    </w:p>
    <w:p w:rsidR="00571030" w:rsidRPr="00540BB8" w:rsidRDefault="00571030" w:rsidP="00571030">
      <w:pPr>
        <w:spacing w:line="360" w:lineRule="auto"/>
        <w:jc w:val="right"/>
        <w:rPr>
          <w:lang w:val="id-ID"/>
        </w:rPr>
      </w:pPr>
      <w:r w:rsidRPr="00042F66">
        <w:rPr>
          <w:position w:val="-30"/>
        </w:rPr>
        <w:object w:dxaOrig="5120" w:dyaOrig="720">
          <v:shape id="_x0000_i1101" type="#_x0000_t75" style="width:256.8pt;height:36pt" o:ole="">
            <v:imagedata r:id="rId146" o:title=""/>
          </v:shape>
          <o:OLEObject Type="Embed" ProgID="Equation.3" ShapeID="_x0000_i1101" DrawAspect="Content" ObjectID="_1448990093" r:id="rId147"/>
        </w:object>
      </w:r>
      <w:r w:rsidRPr="00042F66">
        <w:rPr>
          <w:position w:val="-12"/>
        </w:rPr>
        <w:object w:dxaOrig="580" w:dyaOrig="420">
          <v:shape id="_x0000_i1102" type="#_x0000_t75" style="width:28.8pt;height:21pt" o:ole="">
            <v:imagedata r:id="rId148" o:title=""/>
          </v:shape>
          <o:OLEObject Type="Embed" ProgID="Equation.3" ShapeID="_x0000_i1102" DrawAspect="Content" ObjectID="_1448990094" r:id="rId149"/>
        </w:object>
      </w:r>
      <w:r>
        <w:rPr>
          <w:lang w:val="id-ID"/>
        </w:rPr>
        <w:t xml:space="preserve">.                   (2)   </w:t>
      </w:r>
    </w:p>
    <w:p w:rsidR="00571030" w:rsidRPr="00386B5E" w:rsidRDefault="00571030" w:rsidP="00571030">
      <w:pPr>
        <w:spacing w:line="360" w:lineRule="auto"/>
        <w:jc w:val="both"/>
        <w:rPr>
          <w:szCs w:val="24"/>
          <w:lang w:val="id-ID"/>
        </w:rPr>
      </w:pPr>
      <w:r>
        <w:rPr>
          <w:szCs w:val="24"/>
          <w:lang w:val="id-ID"/>
        </w:rPr>
        <w:t xml:space="preserve">Under some conditions (see, e.g., van der Vaart (2012)), the last three terms in (2) is of the order </w:t>
      </w:r>
      <w:r w:rsidRPr="00042F66">
        <w:rPr>
          <w:position w:val="-14"/>
        </w:rPr>
        <w:object w:dxaOrig="840" w:dyaOrig="380">
          <v:shape id="_x0000_i1103" type="#_x0000_t75" style="width:42pt;height:19.2pt" o:ole="">
            <v:imagedata r:id="rId150" o:title=""/>
          </v:shape>
          <o:OLEObject Type="Embed" ProgID="Equation.3" ShapeID="_x0000_i1103" DrawAspect="Content" ObjectID="_1448990095" r:id="rId151"/>
        </w:object>
      </w:r>
      <w:r>
        <w:rPr>
          <w:lang w:val="id-ID"/>
        </w:rPr>
        <w:t xml:space="preserve">. Thus, under assumption that </w:t>
      </w:r>
      <w:r>
        <w:rPr>
          <w:szCs w:val="24"/>
          <w:lang w:val="id-ID"/>
        </w:rPr>
        <w:t xml:space="preserve"> </w:t>
      </w:r>
      <w:r w:rsidRPr="00042F66">
        <w:rPr>
          <w:position w:val="-10"/>
        </w:rPr>
        <w:object w:dxaOrig="340" w:dyaOrig="340">
          <v:shape id="_x0000_i1104" type="#_x0000_t75" style="width:16.8pt;height:16.8pt" o:ole="">
            <v:imagedata r:id="rId144" o:title=""/>
          </v:shape>
          <o:OLEObject Type="Embed" ProgID="Equation.3" ShapeID="_x0000_i1104" DrawAspect="Content" ObjectID="_1448990096" r:id="rId152"/>
        </w:object>
      </w:r>
      <w:r>
        <w:rPr>
          <w:lang w:val="id-ID"/>
        </w:rPr>
        <w:t xml:space="preserve"> = 0, we can write (2) in simple notation,   </w:t>
      </w:r>
    </w:p>
    <w:p w:rsidR="00571030" w:rsidRDefault="00571030" w:rsidP="00571030">
      <w:pPr>
        <w:spacing w:line="360" w:lineRule="auto"/>
        <w:jc w:val="center"/>
        <w:rPr>
          <w:lang w:val="id-ID"/>
        </w:rPr>
      </w:pPr>
      <w:r w:rsidRPr="00042F66">
        <w:rPr>
          <w:position w:val="-28"/>
        </w:rPr>
        <w:object w:dxaOrig="2960" w:dyaOrig="680">
          <v:shape id="_x0000_i1105" type="#_x0000_t75" style="width:148.2pt;height:34.2pt" o:ole="">
            <v:imagedata r:id="rId153" o:title=""/>
          </v:shape>
          <o:OLEObject Type="Embed" ProgID="Equation.3" ShapeID="_x0000_i1105" DrawAspect="Content" ObjectID="_1448990097" r:id="rId154"/>
        </w:object>
      </w:r>
      <w:r>
        <w:rPr>
          <w:lang w:val="id-ID"/>
        </w:rPr>
        <w:t>.</w:t>
      </w:r>
    </w:p>
    <w:p w:rsidR="00571030" w:rsidRDefault="00571030" w:rsidP="00571030">
      <w:pPr>
        <w:spacing w:line="360" w:lineRule="auto"/>
        <w:ind w:firstLine="720"/>
        <w:jc w:val="both"/>
        <w:rPr>
          <w:lang w:val="id-ID"/>
        </w:rPr>
      </w:pPr>
      <w:r>
        <w:rPr>
          <w:szCs w:val="24"/>
          <w:lang w:val="id-ID"/>
        </w:rPr>
        <w:t xml:space="preserve">The asymptotic behaviour of the sequence </w:t>
      </w:r>
      <w:r w:rsidRPr="00401365">
        <w:rPr>
          <w:position w:val="-12"/>
        </w:rPr>
        <w:object w:dxaOrig="1820" w:dyaOrig="400">
          <v:shape id="_x0000_i1106" type="#_x0000_t75" style="width:91.2pt;height:20.4pt" o:ole="">
            <v:imagedata r:id="rId155" o:title=""/>
          </v:shape>
          <o:OLEObject Type="Embed" ProgID="Equation.3" ShapeID="_x0000_i1106" DrawAspect="Content" ObjectID="_1448990098" r:id="rId156"/>
        </w:object>
      </w:r>
      <w:r>
        <w:rPr>
          <w:lang w:val="id-ID"/>
        </w:rPr>
        <w:t xml:space="preserve"> depends only on </w:t>
      </w:r>
      <w:r w:rsidRPr="00401365">
        <w:rPr>
          <w:position w:val="-16"/>
        </w:rPr>
        <w:object w:dxaOrig="1560" w:dyaOrig="460">
          <v:shape id="_x0000_i1107" type="#_x0000_t75" style="width:78pt;height:22.8pt" o:ole="">
            <v:imagedata r:id="rId157" o:title=""/>
          </v:shape>
          <o:OLEObject Type="Embed" ProgID="Equation.3" ShapeID="_x0000_i1107" DrawAspect="Content" ObjectID="_1448990099" r:id="rId158"/>
        </w:object>
      </w:r>
      <w:r>
        <w:rPr>
          <w:lang w:val="id-ID"/>
        </w:rPr>
        <w:t xml:space="preserve">. Note that a change of </w:t>
      </w:r>
      <w:r w:rsidRPr="00401365">
        <w:rPr>
          <w:position w:val="-6"/>
        </w:rPr>
        <w:object w:dxaOrig="540" w:dyaOrig="279">
          <v:shape id="_x0000_i1108" type="#_x0000_t75" style="width:27pt;height:13.8pt" o:ole="">
            <v:imagedata r:id="rId159" o:title=""/>
          </v:shape>
          <o:OLEObject Type="Embed" ProgID="Equation.3" ShapeID="_x0000_i1108" DrawAspect="Content" ObjectID="_1448990100" r:id="rId160"/>
        </w:object>
      </w:r>
      <w:r>
        <w:rPr>
          <w:lang w:val="id-ID"/>
        </w:rPr>
        <w:t xml:space="preserve"> by </w:t>
      </w:r>
      <w:r w:rsidRPr="00401365">
        <w:rPr>
          <w:position w:val="-6"/>
        </w:rPr>
        <w:object w:dxaOrig="200" w:dyaOrig="220">
          <v:shape id="_x0000_i1109" type="#_x0000_t75" style="width:9.6pt;height:10.8pt" o:ole="">
            <v:imagedata r:id="rId161" o:title=""/>
          </v:shape>
          <o:OLEObject Type="Embed" ProgID="Equation.3" ShapeID="_x0000_i1109" DrawAspect="Content" ObjectID="_1448990101" r:id="rId162"/>
        </w:object>
      </w:r>
      <w:r>
        <w:rPr>
          <w:lang w:val="id-ID"/>
        </w:rPr>
        <w:t xml:space="preserve"> is asymptotically negligible, so that, for simplicity of notation, we can equivalently study the average</w:t>
      </w:r>
    </w:p>
    <w:p w:rsidR="00571030" w:rsidRDefault="00571030" w:rsidP="00571030">
      <w:pPr>
        <w:spacing w:line="360" w:lineRule="auto"/>
        <w:jc w:val="center"/>
        <w:rPr>
          <w:lang w:val="id-ID"/>
        </w:rPr>
      </w:pPr>
      <w:r w:rsidRPr="00401365">
        <w:rPr>
          <w:position w:val="-24"/>
        </w:rPr>
        <w:object w:dxaOrig="2160" w:dyaOrig="620">
          <v:shape id="_x0000_i1110" type="#_x0000_t75" style="width:108pt;height:31.2pt" o:ole="">
            <v:imagedata r:id="rId163" o:title=""/>
          </v:shape>
          <o:OLEObject Type="Embed" ProgID="Equation.3" ShapeID="_x0000_i1110" DrawAspect="Content" ObjectID="_1448990102" r:id="rId164"/>
        </w:object>
      </w:r>
      <w:r>
        <w:rPr>
          <w:lang w:val="id-ID"/>
        </w:rPr>
        <w:t>.</w:t>
      </w:r>
    </w:p>
    <w:p w:rsidR="00571030" w:rsidRDefault="00571030" w:rsidP="00571030">
      <w:pPr>
        <w:spacing w:line="360" w:lineRule="auto"/>
        <w:jc w:val="both"/>
        <w:rPr>
          <w:lang w:val="id-ID"/>
        </w:rPr>
      </w:pPr>
      <w:r>
        <w:rPr>
          <w:lang w:val="id-ID"/>
        </w:rPr>
        <w:t xml:space="preserve">Both </w:t>
      </w:r>
      <w:r w:rsidRPr="00401365">
        <w:rPr>
          <w:position w:val="-12"/>
        </w:rPr>
        <w:object w:dxaOrig="580" w:dyaOrig="360">
          <v:shape id="_x0000_i1111" type="#_x0000_t75" style="width:28.8pt;height:18pt" o:ole="">
            <v:imagedata r:id="rId165" o:title=""/>
          </v:shape>
          <o:OLEObject Type="Embed" ProgID="Equation.3" ShapeID="_x0000_i1111" DrawAspect="Content" ObjectID="_1448990103" r:id="rId166"/>
        </w:object>
      </w:r>
      <w:r>
        <w:rPr>
          <w:lang w:val="id-ID"/>
        </w:rPr>
        <w:t xml:space="preserve"> and </w:t>
      </w:r>
      <w:r w:rsidRPr="00401365">
        <w:rPr>
          <w:position w:val="-12"/>
        </w:rPr>
        <w:object w:dxaOrig="580" w:dyaOrig="360">
          <v:shape id="_x0000_i1112" type="#_x0000_t75" style="width:28.8pt;height:18pt" o:ole="">
            <v:imagedata r:id="rId167" o:title=""/>
          </v:shape>
          <o:OLEObject Type="Embed" ProgID="Equation.3" ShapeID="_x0000_i1112" DrawAspect="Content" ObjectID="_1448990104" r:id="rId168"/>
        </w:object>
      </w:r>
      <w:r>
        <w:rPr>
          <w:lang w:val="id-ID"/>
        </w:rPr>
        <w:t xml:space="preserve"> are unbiased estimator of  </w:t>
      </w:r>
      <w:r w:rsidRPr="00401365">
        <w:rPr>
          <w:position w:val="-12"/>
        </w:rPr>
        <w:object w:dxaOrig="1860" w:dyaOrig="360">
          <v:shape id="_x0000_i1113" type="#_x0000_t75" style="width:93pt;height:18pt" o:ole="">
            <v:imagedata r:id="rId169" o:title=""/>
          </v:shape>
          <o:OLEObject Type="Embed" ProgID="Equation.3" ShapeID="_x0000_i1113" DrawAspect="Content" ObjectID="_1448990105" r:id="rId170"/>
        </w:object>
      </w:r>
      <w:r>
        <w:rPr>
          <w:lang w:val="id-ID"/>
        </w:rPr>
        <w:t xml:space="preserve">, under the condition that </w:t>
      </w:r>
      <w:r w:rsidRPr="00401365">
        <w:rPr>
          <w:position w:val="-10"/>
        </w:rPr>
        <w:object w:dxaOrig="720" w:dyaOrig="340">
          <v:shape id="_x0000_i1114" type="#_x0000_t75" style="width:36pt;height:17.4pt" o:ole="">
            <v:imagedata r:id="rId171" o:title=""/>
          </v:shape>
          <o:OLEObject Type="Embed" ProgID="Equation.3" ShapeID="_x0000_i1114" DrawAspect="Content" ObjectID="_1448990106" r:id="rId172"/>
        </w:object>
      </w:r>
      <w:r>
        <w:rPr>
          <w:lang w:val="id-ID"/>
        </w:rPr>
        <w:t xml:space="preserve">. Their asymptotic distribution then can be derived by applying a central limit theorem to the average </w:t>
      </w:r>
      <w:r w:rsidRPr="00401365">
        <w:rPr>
          <w:position w:val="-12"/>
        </w:rPr>
        <w:object w:dxaOrig="260" w:dyaOrig="380">
          <v:shape id="_x0000_i1115" type="#_x0000_t75" style="width:13.2pt;height:19.2pt" o:ole="">
            <v:imagedata r:id="rId173" o:title=""/>
          </v:shape>
          <o:OLEObject Type="Embed" ProgID="Equation.3" ShapeID="_x0000_i1115" DrawAspect="Content" ObjectID="_1448990107" r:id="rId174"/>
        </w:object>
      </w:r>
      <w:r>
        <w:rPr>
          <w:lang w:val="id-ID"/>
        </w:rPr>
        <w:t xml:space="preserve"> of the variables </w:t>
      </w:r>
      <w:r w:rsidRPr="00401365">
        <w:rPr>
          <w:position w:val="-12"/>
        </w:rPr>
        <w:object w:dxaOrig="1140" w:dyaOrig="360">
          <v:shape id="_x0000_i1116" type="#_x0000_t75" style="width:57pt;height:18pt" o:ole="">
            <v:imagedata r:id="rId175" o:title=""/>
          </v:shape>
          <o:OLEObject Type="Embed" ProgID="Equation.3" ShapeID="_x0000_i1116" DrawAspect="Content" ObjectID="_1448990108" r:id="rId176"/>
        </w:object>
      </w:r>
      <w:r>
        <w:rPr>
          <w:lang w:val="id-ID"/>
        </w:rPr>
        <w:t xml:space="preserve">. The asymptotic variance takes the form </w:t>
      </w:r>
      <w:r w:rsidRPr="00401365">
        <w:rPr>
          <w:position w:val="-18"/>
        </w:rPr>
        <w:object w:dxaOrig="999" w:dyaOrig="440">
          <v:shape id="_x0000_i1117" type="#_x0000_t75" style="width:49.8pt;height:21.6pt" o:ole="">
            <v:imagedata r:id="rId177" o:title=""/>
          </v:shape>
          <o:OLEObject Type="Embed" ProgID="Equation.3" ShapeID="_x0000_i1117" DrawAspect="Content" ObjectID="_1448990109" r:id="rId178"/>
        </w:object>
      </w:r>
      <w:r>
        <w:rPr>
          <w:lang w:val="id-ID"/>
        </w:rPr>
        <w:t xml:space="preserve"> and in general depends on fourth order moments of the type </w:t>
      </w:r>
      <w:r w:rsidRPr="00401365">
        <w:rPr>
          <w:position w:val="-14"/>
        </w:rPr>
        <w:object w:dxaOrig="2040" w:dyaOrig="380">
          <v:shape id="_x0000_i1118" type="#_x0000_t75" style="width:102pt;height:19.2pt" o:ole="">
            <v:imagedata r:id="rId179" o:title=""/>
          </v:shape>
          <o:OLEObject Type="Embed" ProgID="Equation.3" ShapeID="_x0000_i1118" DrawAspect="Content" ObjectID="_1448990110" r:id="rId180"/>
        </w:object>
      </w:r>
      <w:r>
        <w:rPr>
          <w:lang w:val="id-ID"/>
        </w:rPr>
        <w:t xml:space="preserve"> as well as on the autocovariance function </w:t>
      </w:r>
      <w:r>
        <w:rPr>
          <w:lang w:val="id-ID"/>
        </w:rPr>
        <w:lastRenderedPageBreak/>
        <w:t xml:space="preserve">of the series </w:t>
      </w:r>
      <w:r w:rsidRPr="00401365">
        <w:rPr>
          <w:position w:val="-12"/>
        </w:rPr>
        <w:object w:dxaOrig="320" w:dyaOrig="360">
          <v:shape id="_x0000_i1119" type="#_x0000_t75" style="width:16.2pt;height:18pt" o:ole="">
            <v:imagedata r:id="rId181" o:title=""/>
          </v:shape>
          <o:OLEObject Type="Embed" ProgID="Equation.3" ShapeID="_x0000_i1119" DrawAspect="Content" ObjectID="_1448990111" r:id="rId182"/>
        </w:object>
      </w:r>
      <w:r>
        <w:rPr>
          <w:lang w:val="id-ID"/>
        </w:rPr>
        <w:t xml:space="preserve">. Van der Vaart (2012) showed that the autocovariance function of the series </w:t>
      </w:r>
      <w:r w:rsidRPr="00401365">
        <w:rPr>
          <w:position w:val="-12"/>
        </w:rPr>
        <w:object w:dxaOrig="1140" w:dyaOrig="360">
          <v:shape id="_x0000_i1120" type="#_x0000_t75" style="width:57pt;height:18pt" o:ole="">
            <v:imagedata r:id="rId183" o:title=""/>
          </v:shape>
          <o:OLEObject Type="Embed" ProgID="Equation.3" ShapeID="_x0000_i1120" DrawAspect="Content" ObjectID="_1448990112" r:id="rId184"/>
        </w:object>
      </w:r>
      <w:r>
        <w:rPr>
          <w:lang w:val="id-ID"/>
        </w:rPr>
        <w:t xml:space="preserve"> can be written as </w:t>
      </w:r>
    </w:p>
    <w:p w:rsidR="00571030" w:rsidRPr="00BA7473" w:rsidRDefault="00571030" w:rsidP="00571030">
      <w:pPr>
        <w:spacing w:line="360" w:lineRule="auto"/>
        <w:jc w:val="right"/>
        <w:rPr>
          <w:szCs w:val="24"/>
          <w:lang w:val="id-ID"/>
        </w:rPr>
      </w:pPr>
      <w:r w:rsidRPr="00401365">
        <w:rPr>
          <w:position w:val="-30"/>
        </w:rPr>
        <w:object w:dxaOrig="5460" w:dyaOrig="560">
          <v:shape id="_x0000_i1121" type="#_x0000_t75" style="width:273pt;height:28.2pt" o:ole="">
            <v:imagedata r:id="rId185" o:title=""/>
          </v:shape>
          <o:OLEObject Type="Embed" ProgID="Equation.3" ShapeID="_x0000_i1121" DrawAspect="Content" ObjectID="_1448990113" r:id="rId186"/>
        </w:object>
      </w:r>
      <w:r>
        <w:rPr>
          <w:lang w:val="id-ID"/>
        </w:rPr>
        <w:t xml:space="preserve">                    (3)</w:t>
      </w:r>
    </w:p>
    <w:p w:rsidR="00571030" w:rsidRDefault="00571030" w:rsidP="00571030">
      <w:pPr>
        <w:spacing w:line="360" w:lineRule="auto"/>
        <w:jc w:val="both"/>
        <w:rPr>
          <w:lang w:val="id-ID"/>
        </w:rPr>
      </w:pPr>
      <w:r>
        <w:rPr>
          <w:szCs w:val="24"/>
          <w:lang w:val="id-ID"/>
        </w:rPr>
        <w:t xml:space="preserve">Where </w:t>
      </w:r>
      <w:r w:rsidRPr="00401365">
        <w:rPr>
          <w:position w:val="-34"/>
        </w:rPr>
        <w:object w:dxaOrig="1900" w:dyaOrig="760">
          <v:shape id="_x0000_i1122" type="#_x0000_t75" style="width:94.8pt;height:37.8pt" o:ole="">
            <v:imagedata r:id="rId187" o:title=""/>
          </v:shape>
          <o:OLEObject Type="Embed" ProgID="Equation.3" ShapeID="_x0000_i1122" DrawAspect="Content" ObjectID="_1448990114" r:id="rId188"/>
        </w:object>
      </w:r>
      <w:r>
        <w:rPr>
          <w:lang w:val="id-ID"/>
        </w:rPr>
        <w:t xml:space="preserve"> the fourth cumulant of </w:t>
      </w:r>
      <w:r w:rsidRPr="00401365">
        <w:rPr>
          <w:position w:val="-12"/>
        </w:rPr>
        <w:object w:dxaOrig="240" w:dyaOrig="360">
          <v:shape id="_x0000_i1123" type="#_x0000_t75" style="width:12pt;height:18pt" o:ole="">
            <v:imagedata r:id="rId189" o:title=""/>
          </v:shape>
          <o:OLEObject Type="Embed" ProgID="Equation.3" ShapeID="_x0000_i1123" DrawAspect="Content" ObjectID="_1448990115" r:id="rId190"/>
        </w:object>
      </w:r>
      <w:r>
        <w:rPr>
          <w:lang w:val="id-ID"/>
        </w:rPr>
        <w:t xml:space="preserve">. The following theorem give the asymptotic distribution of the sequence </w:t>
      </w:r>
      <w:r w:rsidRPr="00401365">
        <w:rPr>
          <w:position w:val="-12"/>
        </w:rPr>
        <w:object w:dxaOrig="1820" w:dyaOrig="400">
          <v:shape id="_x0000_i1124" type="#_x0000_t75" style="width:91.2pt;height:20.4pt" o:ole="">
            <v:imagedata r:id="rId155" o:title=""/>
          </v:shape>
          <o:OLEObject Type="Embed" ProgID="Equation.3" ShapeID="_x0000_i1124" DrawAspect="Content" ObjectID="_1448990116" r:id="rId191"/>
        </w:object>
      </w:r>
      <w:r>
        <w:rPr>
          <w:lang w:val="id-ID"/>
        </w:rPr>
        <w:t>.</w:t>
      </w:r>
    </w:p>
    <w:p w:rsidR="00571030" w:rsidRDefault="00571030" w:rsidP="00571030">
      <w:pPr>
        <w:spacing w:line="360" w:lineRule="auto"/>
        <w:jc w:val="both"/>
        <w:rPr>
          <w:lang w:val="id-ID"/>
        </w:rPr>
      </w:pPr>
    </w:p>
    <w:p w:rsidR="00571030" w:rsidRPr="00CF1EB4" w:rsidRDefault="00571030" w:rsidP="00571030">
      <w:pPr>
        <w:spacing w:line="360" w:lineRule="auto"/>
        <w:jc w:val="both"/>
        <w:rPr>
          <w:i/>
          <w:iCs/>
          <w:lang w:val="id-ID"/>
        </w:rPr>
      </w:pPr>
      <w:r>
        <w:rPr>
          <w:b/>
          <w:bCs/>
          <w:lang w:val="id-ID"/>
        </w:rPr>
        <w:t xml:space="preserve">Theorem 1 </w:t>
      </w:r>
      <w:r>
        <w:rPr>
          <w:i/>
          <w:iCs/>
          <w:lang w:val="id-ID"/>
        </w:rPr>
        <w:t xml:space="preserve">If </w:t>
      </w:r>
      <w:r w:rsidRPr="00401365">
        <w:rPr>
          <w:position w:val="-30"/>
        </w:rPr>
        <w:object w:dxaOrig="1860" w:dyaOrig="700">
          <v:shape id="_x0000_i1125" type="#_x0000_t75" style="width:93pt;height:35.4pt" o:ole="">
            <v:imagedata r:id="rId192" o:title=""/>
          </v:shape>
          <o:OLEObject Type="Embed" ProgID="Equation.3" ShapeID="_x0000_i1125" DrawAspect="Content" ObjectID="_1448990117" r:id="rId193"/>
        </w:object>
      </w:r>
      <w:r>
        <w:rPr>
          <w:i/>
          <w:iCs/>
          <w:lang w:val="id-ID"/>
        </w:rPr>
        <w:t xml:space="preserve">holds for an i.i.d. sequence </w:t>
      </w:r>
      <w:r w:rsidRPr="00401365">
        <w:rPr>
          <w:position w:val="-12"/>
        </w:rPr>
        <w:object w:dxaOrig="240" w:dyaOrig="360">
          <v:shape id="_x0000_i1126" type="#_x0000_t75" style="width:12pt;height:18pt" o:ole="">
            <v:imagedata r:id="rId189" o:title=""/>
          </v:shape>
          <o:OLEObject Type="Embed" ProgID="Equation.3" ShapeID="_x0000_i1126" DrawAspect="Content" ObjectID="_1448990118" r:id="rId194"/>
        </w:object>
      </w:r>
      <w:r>
        <w:rPr>
          <w:lang w:val="id-ID"/>
        </w:rPr>
        <w:t xml:space="preserve"> </w:t>
      </w:r>
      <w:r>
        <w:rPr>
          <w:i/>
          <w:iCs/>
          <w:lang w:val="id-ID"/>
        </w:rPr>
        <w:t xml:space="preserve">with mean zero and </w:t>
      </w:r>
      <w:r w:rsidRPr="00401365">
        <w:rPr>
          <w:position w:val="-12"/>
        </w:rPr>
        <w:object w:dxaOrig="1020" w:dyaOrig="380">
          <v:shape id="_x0000_i1127" type="#_x0000_t75" style="width:51pt;height:19.2pt" o:ole="">
            <v:imagedata r:id="rId195" o:title=""/>
          </v:shape>
          <o:OLEObject Type="Embed" ProgID="Equation.3" ShapeID="_x0000_i1127" DrawAspect="Content" ObjectID="_1448990119" r:id="rId196"/>
        </w:object>
      </w:r>
      <w:r>
        <w:rPr>
          <w:i/>
          <w:iCs/>
          <w:lang w:val="id-ID"/>
        </w:rPr>
        <w:t xml:space="preserve"> and numbers </w:t>
      </w:r>
      <w:r w:rsidRPr="00401365">
        <w:rPr>
          <w:position w:val="-14"/>
        </w:rPr>
        <w:object w:dxaOrig="300" w:dyaOrig="380">
          <v:shape id="_x0000_i1128" type="#_x0000_t75" style="width:15pt;height:19.2pt" o:ole="">
            <v:imagedata r:id="rId197" o:title=""/>
          </v:shape>
          <o:OLEObject Type="Embed" ProgID="Equation.3" ShapeID="_x0000_i1128" DrawAspect="Content" ObjectID="_1448990120" r:id="rId198"/>
        </w:object>
      </w:r>
      <w:r>
        <w:rPr>
          <w:lang w:val="id-ID"/>
        </w:rPr>
        <w:t xml:space="preserve"> </w:t>
      </w:r>
      <w:r>
        <w:rPr>
          <w:i/>
          <w:iCs/>
          <w:lang w:val="id-ID"/>
        </w:rPr>
        <w:t xml:space="preserve">with </w:t>
      </w:r>
      <w:r w:rsidRPr="00401365">
        <w:rPr>
          <w:position w:val="-18"/>
        </w:rPr>
        <w:object w:dxaOrig="1219" w:dyaOrig="460">
          <v:shape id="_x0000_i1129" type="#_x0000_t75" style="width:61.2pt;height:22.8pt" o:ole="">
            <v:imagedata r:id="rId199" o:title=""/>
          </v:shape>
          <o:OLEObject Type="Embed" ProgID="Equation.3" ShapeID="_x0000_i1129" DrawAspect="Content" ObjectID="_1448990121" r:id="rId200"/>
        </w:object>
      </w:r>
      <w:r>
        <w:rPr>
          <w:i/>
          <w:iCs/>
          <w:lang w:val="id-ID"/>
        </w:rPr>
        <w:t xml:space="preserve"> then </w:t>
      </w:r>
      <w:r w:rsidRPr="00401365">
        <w:rPr>
          <w:position w:val="-14"/>
        </w:rPr>
        <w:object w:dxaOrig="3140" w:dyaOrig="420">
          <v:shape id="_x0000_i1130" type="#_x0000_t75" style="width:157.2pt;height:21pt" o:ole="">
            <v:imagedata r:id="rId201" o:title=""/>
          </v:shape>
          <o:OLEObject Type="Embed" ProgID="Equation.3" ShapeID="_x0000_i1130" DrawAspect="Content" ObjectID="_1448990122" r:id="rId202"/>
        </w:object>
      </w:r>
      <w:r>
        <w:rPr>
          <w:lang w:val="id-ID"/>
        </w:rPr>
        <w:t xml:space="preserve">. </w:t>
      </w:r>
      <w:r>
        <w:rPr>
          <w:i/>
          <w:iCs/>
          <w:lang w:val="id-ID"/>
        </w:rPr>
        <w:t xml:space="preserve">  </w:t>
      </w:r>
    </w:p>
    <w:p w:rsidR="00571030" w:rsidRDefault="00571030" w:rsidP="00571030">
      <w:pPr>
        <w:spacing w:line="360" w:lineRule="auto"/>
        <w:jc w:val="both"/>
        <w:rPr>
          <w:szCs w:val="24"/>
          <w:lang w:val="id-ID"/>
        </w:rPr>
      </w:pPr>
    </w:p>
    <w:p w:rsidR="00571030" w:rsidRPr="00445367" w:rsidRDefault="00571030" w:rsidP="00571030">
      <w:pPr>
        <w:pStyle w:val="ListParagraph"/>
        <w:numPr>
          <w:ilvl w:val="0"/>
          <w:numId w:val="7"/>
        </w:numPr>
        <w:tabs>
          <w:tab w:val="left" w:pos="284"/>
        </w:tabs>
        <w:spacing w:line="360" w:lineRule="auto"/>
        <w:ind w:left="284" w:hanging="284"/>
        <w:rPr>
          <w:b/>
          <w:bCs/>
          <w:szCs w:val="24"/>
          <w:lang w:val="id-ID"/>
        </w:rPr>
      </w:pPr>
      <w:r>
        <w:rPr>
          <w:b/>
          <w:bCs/>
          <w:szCs w:val="24"/>
          <w:lang w:val="id-ID"/>
        </w:rPr>
        <w:t xml:space="preserve">Asymptotic Distribution </w:t>
      </w:r>
      <w:r w:rsidRPr="00445367">
        <w:rPr>
          <w:b/>
          <w:bCs/>
          <w:szCs w:val="24"/>
          <w:lang w:val="id-ID"/>
        </w:rPr>
        <w:t>of Bootstrap Estimate For Parameter of AR(1) Process Using Delta Method</w:t>
      </w:r>
    </w:p>
    <w:p w:rsidR="00571030" w:rsidRPr="00445367" w:rsidRDefault="00571030" w:rsidP="00571030">
      <w:pPr>
        <w:spacing w:line="360" w:lineRule="auto"/>
        <w:ind w:firstLine="284"/>
        <w:jc w:val="both"/>
        <w:rPr>
          <w:szCs w:val="24"/>
          <w:lang w:val="id-ID"/>
        </w:rPr>
      </w:pPr>
    </w:p>
    <w:p w:rsidR="00571030" w:rsidRDefault="00571030" w:rsidP="00571030">
      <w:pPr>
        <w:spacing w:line="360" w:lineRule="auto"/>
        <w:jc w:val="both"/>
        <w:rPr>
          <w:szCs w:val="24"/>
          <w:lang w:val="id-ID"/>
        </w:rPr>
      </w:pPr>
      <w:r w:rsidRPr="00445367">
        <w:rPr>
          <w:szCs w:val="24"/>
          <w:lang w:val="id-ID"/>
        </w:rPr>
        <w:t xml:space="preserve">The delta method consists of using a Taylor expansion to approximate a random vector of the form </w:t>
      </w:r>
      <w:r w:rsidRPr="00445367">
        <w:rPr>
          <w:position w:val="-12"/>
          <w:szCs w:val="24"/>
        </w:rPr>
        <w:object w:dxaOrig="560" w:dyaOrig="360">
          <v:shape id="_x0000_i1131" type="#_x0000_t75" style="width:28.2pt;height:18pt" o:ole="">
            <v:imagedata r:id="rId203" o:title=""/>
          </v:shape>
          <o:OLEObject Type="Embed" ProgID="Equation.3" ShapeID="_x0000_i1131" DrawAspect="Content" ObjectID="_1448990123" r:id="rId204"/>
        </w:object>
      </w:r>
      <w:r w:rsidRPr="00445367">
        <w:rPr>
          <w:szCs w:val="24"/>
          <w:lang w:val="id-ID"/>
        </w:rPr>
        <w:t xml:space="preserve"> by the polynomial </w:t>
      </w:r>
      <w:r w:rsidRPr="00445367">
        <w:rPr>
          <w:position w:val="-12"/>
          <w:szCs w:val="24"/>
        </w:rPr>
        <w:object w:dxaOrig="2299" w:dyaOrig="360">
          <v:shape id="_x0000_i1132" type="#_x0000_t75" style="width:115.2pt;height:18pt" o:ole="">
            <v:imagedata r:id="rId205" o:title=""/>
          </v:shape>
          <o:OLEObject Type="Embed" ProgID="Equation.3" ShapeID="_x0000_i1132" DrawAspect="Content" ObjectID="_1448990124" r:id="rId206"/>
        </w:object>
      </w:r>
      <w:r w:rsidRPr="00445367">
        <w:rPr>
          <w:szCs w:val="24"/>
          <w:lang w:val="id-ID"/>
        </w:rPr>
        <w:t xml:space="preserve"> in </w:t>
      </w:r>
      <w:r w:rsidRPr="00445367">
        <w:rPr>
          <w:position w:val="-12"/>
          <w:szCs w:val="24"/>
        </w:rPr>
        <w:object w:dxaOrig="639" w:dyaOrig="360">
          <v:shape id="_x0000_i1133" type="#_x0000_t75" style="width:31.8pt;height:18pt" o:ole="">
            <v:imagedata r:id="rId207" o:title=""/>
          </v:shape>
          <o:OLEObject Type="Embed" ProgID="Equation.3" ShapeID="_x0000_i1133" DrawAspect="Content" ObjectID="_1448990125" r:id="rId208"/>
        </w:object>
      </w:r>
      <w:r w:rsidRPr="00445367">
        <w:rPr>
          <w:szCs w:val="24"/>
          <w:lang w:val="id-ID"/>
        </w:rPr>
        <w:t xml:space="preserve">. This method is useful to deduce the limit law of </w:t>
      </w:r>
      <w:r w:rsidRPr="00445367">
        <w:rPr>
          <w:position w:val="-12"/>
          <w:szCs w:val="24"/>
        </w:rPr>
        <w:object w:dxaOrig="1180" w:dyaOrig="360">
          <v:shape id="_x0000_i1134" type="#_x0000_t75" style="width:58.8pt;height:18pt" o:ole="">
            <v:imagedata r:id="rId209" o:title=""/>
          </v:shape>
          <o:OLEObject Type="Embed" ProgID="Equation.3" ShapeID="_x0000_i1134" DrawAspect="Content" ObjectID="_1448990126" r:id="rId210"/>
        </w:object>
      </w:r>
      <w:r w:rsidRPr="00445367">
        <w:rPr>
          <w:szCs w:val="24"/>
          <w:lang w:val="id-ID"/>
        </w:rPr>
        <w:t xml:space="preserve"> from that of </w:t>
      </w:r>
      <w:r w:rsidRPr="00445367">
        <w:rPr>
          <w:position w:val="-12"/>
          <w:szCs w:val="24"/>
        </w:rPr>
        <w:object w:dxaOrig="639" w:dyaOrig="360">
          <v:shape id="_x0000_i1135" type="#_x0000_t75" style="width:31.8pt;height:18pt" o:ole="">
            <v:imagedata r:id="rId211" o:title=""/>
          </v:shape>
          <o:OLEObject Type="Embed" ProgID="Equation.3" ShapeID="_x0000_i1135" DrawAspect="Content" ObjectID="_1448990127" r:id="rId212"/>
        </w:object>
      </w:r>
      <w:r>
        <w:rPr>
          <w:szCs w:val="24"/>
          <w:lang w:val="id-ID"/>
        </w:rPr>
        <w:t>, which is guaranteed by the next theorem</w:t>
      </w:r>
      <w:r w:rsidRPr="00445367">
        <w:rPr>
          <w:szCs w:val="24"/>
          <w:lang w:val="id-ID"/>
        </w:rPr>
        <w:t>.</w:t>
      </w:r>
    </w:p>
    <w:p w:rsidR="00571030" w:rsidRDefault="00571030" w:rsidP="00571030">
      <w:pPr>
        <w:spacing w:line="360" w:lineRule="auto"/>
        <w:jc w:val="both"/>
        <w:rPr>
          <w:szCs w:val="24"/>
          <w:lang w:val="id-ID"/>
        </w:rPr>
      </w:pPr>
    </w:p>
    <w:p w:rsidR="00571030" w:rsidRPr="00D54222" w:rsidRDefault="00571030" w:rsidP="00571030">
      <w:pPr>
        <w:spacing w:line="360" w:lineRule="auto"/>
        <w:jc w:val="both"/>
        <w:rPr>
          <w:i/>
          <w:iCs/>
          <w:szCs w:val="24"/>
          <w:lang w:val="id-ID"/>
        </w:rPr>
      </w:pPr>
      <w:r>
        <w:rPr>
          <w:b/>
          <w:bCs/>
          <w:szCs w:val="24"/>
          <w:lang w:val="id-ID"/>
        </w:rPr>
        <w:t xml:space="preserve">Theorem 2  </w:t>
      </w:r>
      <w:r>
        <w:rPr>
          <w:i/>
          <w:iCs/>
          <w:szCs w:val="24"/>
          <w:lang w:val="id-ID"/>
        </w:rPr>
        <w:t xml:space="preserve">Let </w:t>
      </w:r>
      <w:r w:rsidRPr="00445367">
        <w:rPr>
          <w:szCs w:val="24"/>
          <w:lang w:val="id-ID"/>
        </w:rPr>
        <w:t xml:space="preserve"> </w:t>
      </w:r>
      <w:r w:rsidRPr="00445367">
        <w:rPr>
          <w:position w:val="-10"/>
          <w:szCs w:val="24"/>
        </w:rPr>
        <w:object w:dxaOrig="1320" w:dyaOrig="360">
          <v:shape id="_x0000_i1136" type="#_x0000_t75" style="width:66pt;height:18pt" o:ole="">
            <v:imagedata r:id="rId213" o:title=""/>
          </v:shape>
          <o:OLEObject Type="Embed" ProgID="Equation.3" ShapeID="_x0000_i1136" DrawAspect="Content" ObjectID="_1448990128" r:id="rId214"/>
        </w:object>
      </w:r>
      <w:r>
        <w:rPr>
          <w:szCs w:val="24"/>
          <w:lang w:val="id-ID"/>
        </w:rPr>
        <w:t xml:space="preserve"> </w:t>
      </w:r>
      <w:r>
        <w:rPr>
          <w:i/>
          <w:iCs/>
          <w:szCs w:val="24"/>
          <w:lang w:val="id-ID"/>
        </w:rPr>
        <w:t xml:space="preserve">be a map defined on a subset of </w:t>
      </w:r>
      <w:r w:rsidRPr="00B7685A">
        <w:rPr>
          <w:position w:val="-6"/>
        </w:rPr>
        <w:object w:dxaOrig="340" w:dyaOrig="320">
          <v:shape id="_x0000_i1137" type="#_x0000_t75" style="width:17.4pt;height:16.2pt" o:ole="">
            <v:imagedata r:id="rId215" o:title=""/>
          </v:shape>
          <o:OLEObject Type="Embed" ProgID="Equation.3" ShapeID="_x0000_i1137" DrawAspect="Content" ObjectID="_1448990129" r:id="rId216"/>
        </w:object>
      </w:r>
      <w:r>
        <w:rPr>
          <w:lang w:val="id-ID"/>
        </w:rPr>
        <w:t xml:space="preserve"> </w:t>
      </w:r>
      <w:r>
        <w:rPr>
          <w:i/>
          <w:iCs/>
          <w:lang w:val="id-ID"/>
        </w:rPr>
        <w:t xml:space="preserve">and differentiable at </w:t>
      </w:r>
      <w:r w:rsidRPr="00B7685A">
        <w:rPr>
          <w:position w:val="-6"/>
        </w:rPr>
        <w:object w:dxaOrig="220" w:dyaOrig="279">
          <v:shape id="_x0000_i1138" type="#_x0000_t75" style="width:10.8pt;height:13.8pt" o:ole="">
            <v:imagedata r:id="rId217" o:title=""/>
          </v:shape>
          <o:OLEObject Type="Embed" ProgID="Equation.3" ShapeID="_x0000_i1138" DrawAspect="Content" ObjectID="_1448990130" r:id="rId218"/>
        </w:object>
      </w:r>
      <w:r>
        <w:rPr>
          <w:lang w:val="id-ID"/>
        </w:rPr>
        <w:t xml:space="preserve">. </w:t>
      </w:r>
      <w:r>
        <w:rPr>
          <w:i/>
          <w:iCs/>
          <w:lang w:val="id-ID"/>
        </w:rPr>
        <w:t xml:space="preserve">Let </w:t>
      </w:r>
      <w:r w:rsidRPr="00B7685A">
        <w:rPr>
          <w:position w:val="-12"/>
        </w:rPr>
        <w:object w:dxaOrig="260" w:dyaOrig="360">
          <v:shape id="_x0000_i1139" type="#_x0000_t75" style="width:13.2pt;height:18pt" o:ole="">
            <v:imagedata r:id="rId219" o:title=""/>
          </v:shape>
          <o:OLEObject Type="Embed" ProgID="Equation.3" ShapeID="_x0000_i1139" DrawAspect="Content" ObjectID="_1448990131" r:id="rId220"/>
        </w:object>
      </w:r>
      <w:r>
        <w:rPr>
          <w:lang w:val="id-ID"/>
        </w:rPr>
        <w:t xml:space="preserve"> </w:t>
      </w:r>
      <w:r>
        <w:rPr>
          <w:i/>
          <w:iCs/>
          <w:lang w:val="id-ID"/>
        </w:rPr>
        <w:t xml:space="preserve">be random vectors taking their values in the domain of </w:t>
      </w:r>
      <w:r w:rsidRPr="00B7685A">
        <w:rPr>
          <w:position w:val="-10"/>
        </w:rPr>
        <w:object w:dxaOrig="200" w:dyaOrig="320">
          <v:shape id="_x0000_i1140" type="#_x0000_t75" style="width:9.6pt;height:16.2pt" o:ole="">
            <v:imagedata r:id="rId221" o:title=""/>
          </v:shape>
          <o:OLEObject Type="Embed" ProgID="Equation.3" ShapeID="_x0000_i1140" DrawAspect="Content" ObjectID="_1448990132" r:id="rId222"/>
        </w:object>
      </w:r>
      <w:r>
        <w:rPr>
          <w:lang w:val="id-ID"/>
        </w:rPr>
        <w:t xml:space="preserve">. </w:t>
      </w:r>
      <w:r>
        <w:rPr>
          <w:i/>
          <w:iCs/>
          <w:lang w:val="id-ID"/>
        </w:rPr>
        <w:t xml:space="preserve">If </w:t>
      </w:r>
      <w:r w:rsidRPr="00B7685A">
        <w:rPr>
          <w:position w:val="-12"/>
        </w:rPr>
        <w:object w:dxaOrig="1560" w:dyaOrig="360">
          <v:shape id="_x0000_i1141" type="#_x0000_t75" style="width:78pt;height:18pt" o:ole="">
            <v:imagedata r:id="rId223" o:title=""/>
          </v:shape>
          <o:OLEObject Type="Embed" ProgID="Equation.3" ShapeID="_x0000_i1141" DrawAspect="Content" ObjectID="_1448990133" r:id="rId224"/>
        </w:object>
      </w:r>
      <w:r>
        <w:rPr>
          <w:lang w:val="id-ID"/>
        </w:rPr>
        <w:t xml:space="preserve"> </w:t>
      </w:r>
      <w:r>
        <w:rPr>
          <w:i/>
          <w:iCs/>
          <w:lang w:val="id-ID"/>
        </w:rPr>
        <w:t xml:space="preserve">for numbers </w:t>
      </w:r>
      <w:r w:rsidRPr="00B7685A">
        <w:rPr>
          <w:position w:val="-12"/>
        </w:rPr>
        <w:object w:dxaOrig="760" w:dyaOrig="360">
          <v:shape id="_x0000_i1142" type="#_x0000_t75" style="width:37.8pt;height:18pt" o:ole="">
            <v:imagedata r:id="rId225" o:title=""/>
          </v:shape>
          <o:OLEObject Type="Embed" ProgID="Equation.3" ShapeID="_x0000_i1142" DrawAspect="Content" ObjectID="_1448990134" r:id="rId226"/>
        </w:object>
      </w:r>
      <w:r>
        <w:rPr>
          <w:lang w:val="id-ID"/>
        </w:rPr>
        <w:t xml:space="preserve">, </w:t>
      </w:r>
      <w:r>
        <w:rPr>
          <w:i/>
          <w:iCs/>
          <w:lang w:val="id-ID"/>
        </w:rPr>
        <w:t xml:space="preserve">then </w:t>
      </w:r>
      <w:r w:rsidRPr="00B7685A">
        <w:rPr>
          <w:position w:val="-12"/>
        </w:rPr>
        <w:object w:dxaOrig="2520" w:dyaOrig="360">
          <v:shape id="_x0000_i1143" type="#_x0000_t75" style="width:126pt;height:18pt" o:ole="">
            <v:imagedata r:id="rId227" o:title=""/>
          </v:shape>
          <o:OLEObject Type="Embed" ProgID="Equation.3" ShapeID="_x0000_i1143" DrawAspect="Content" ObjectID="_1448990135" r:id="rId228"/>
        </w:object>
      </w:r>
      <w:r>
        <w:rPr>
          <w:lang w:val="id-ID"/>
        </w:rPr>
        <w:t xml:space="preserve">. </w:t>
      </w:r>
      <w:r>
        <w:rPr>
          <w:i/>
          <w:iCs/>
          <w:lang w:val="id-ID"/>
        </w:rPr>
        <w:t xml:space="preserve">Moreover, the difference between </w:t>
      </w:r>
      <w:r w:rsidRPr="00B7685A">
        <w:rPr>
          <w:position w:val="-12"/>
        </w:rPr>
        <w:object w:dxaOrig="1520" w:dyaOrig="360">
          <v:shape id="_x0000_i1144" type="#_x0000_t75" style="width:76.2pt;height:18pt" o:ole="">
            <v:imagedata r:id="rId229" o:title=""/>
          </v:shape>
          <o:OLEObject Type="Embed" ProgID="Equation.3" ShapeID="_x0000_i1144" DrawAspect="Content" ObjectID="_1448990136" r:id="rId230"/>
        </w:object>
      </w:r>
      <w:r>
        <w:rPr>
          <w:lang w:val="id-ID"/>
        </w:rPr>
        <w:t xml:space="preserve"> </w:t>
      </w:r>
      <w:r>
        <w:rPr>
          <w:i/>
          <w:iCs/>
          <w:lang w:val="id-ID"/>
        </w:rPr>
        <w:t xml:space="preserve">and </w:t>
      </w:r>
      <w:r w:rsidRPr="00B7685A">
        <w:rPr>
          <w:position w:val="-12"/>
        </w:rPr>
        <w:object w:dxaOrig="1300" w:dyaOrig="360">
          <v:shape id="_x0000_i1145" type="#_x0000_t75" style="width:64.8pt;height:18pt" o:ole="">
            <v:imagedata r:id="rId231" o:title=""/>
          </v:shape>
          <o:OLEObject Type="Embed" ProgID="Equation.3" ShapeID="_x0000_i1145" DrawAspect="Content" ObjectID="_1448990137" r:id="rId232"/>
        </w:object>
      </w:r>
      <w:r>
        <w:rPr>
          <w:lang w:val="id-ID"/>
        </w:rPr>
        <w:t xml:space="preserve"> </w:t>
      </w:r>
      <w:r>
        <w:rPr>
          <w:i/>
          <w:iCs/>
          <w:lang w:val="id-ID"/>
        </w:rPr>
        <w:t>converges to zero in probability.</w:t>
      </w:r>
    </w:p>
    <w:p w:rsidR="00571030" w:rsidRDefault="00571030" w:rsidP="00571030">
      <w:pPr>
        <w:spacing w:line="360" w:lineRule="auto"/>
        <w:jc w:val="both"/>
        <w:rPr>
          <w:szCs w:val="24"/>
          <w:lang w:val="id-ID"/>
        </w:rPr>
      </w:pPr>
    </w:p>
    <w:p w:rsidR="00571030" w:rsidRPr="00445367" w:rsidRDefault="00571030" w:rsidP="00571030">
      <w:pPr>
        <w:spacing w:line="360" w:lineRule="auto"/>
        <w:jc w:val="both"/>
        <w:rPr>
          <w:szCs w:val="24"/>
          <w:lang w:val="id-ID"/>
        </w:rPr>
      </w:pPr>
      <w:r>
        <w:rPr>
          <w:szCs w:val="24"/>
          <w:lang w:val="id-ID"/>
        </w:rPr>
        <w:t xml:space="preserve">Assume that </w:t>
      </w:r>
      <w:r w:rsidRPr="00B7685A">
        <w:rPr>
          <w:position w:val="-12"/>
        </w:rPr>
        <w:object w:dxaOrig="260" w:dyaOrig="400">
          <v:shape id="_x0000_i1146" type="#_x0000_t75" style="width:13.2pt;height:20.4pt" o:ole="">
            <v:imagedata r:id="rId233" o:title=""/>
          </v:shape>
          <o:OLEObject Type="Embed" ProgID="Equation.3" ShapeID="_x0000_i1146" DrawAspect="Content" ObjectID="_1448990138" r:id="rId234"/>
        </w:object>
      </w:r>
      <w:r>
        <w:rPr>
          <w:lang w:val="id-ID"/>
        </w:rPr>
        <w:t xml:space="preserve"> is a statistic, and that </w:t>
      </w:r>
      <w:r w:rsidRPr="00B7685A">
        <w:rPr>
          <w:position w:val="-10"/>
        </w:rPr>
        <w:object w:dxaOrig="200" w:dyaOrig="320">
          <v:shape id="_x0000_i1147" type="#_x0000_t75" style="width:9.6pt;height:16.2pt" o:ole="">
            <v:imagedata r:id="rId235" o:title=""/>
          </v:shape>
          <o:OLEObject Type="Embed" ProgID="Equation.3" ShapeID="_x0000_i1147" DrawAspect="Content" ObjectID="_1448990139" r:id="rId236"/>
        </w:object>
      </w:r>
      <w:r>
        <w:rPr>
          <w:lang w:val="id-ID"/>
        </w:rPr>
        <w:t xml:space="preserve"> is a given differensiable map. </w:t>
      </w:r>
      <w:r>
        <w:rPr>
          <w:szCs w:val="24"/>
          <w:lang w:val="id-ID"/>
        </w:rPr>
        <w:t xml:space="preserve">The bootstrap estimator for the distribution of </w:t>
      </w:r>
      <w:r w:rsidRPr="00B7685A">
        <w:rPr>
          <w:position w:val="-12"/>
        </w:rPr>
        <w:object w:dxaOrig="1240" w:dyaOrig="400">
          <v:shape id="_x0000_i1148" type="#_x0000_t75" style="width:62.4pt;height:20.4pt" o:ole="">
            <v:imagedata r:id="rId237" o:title=""/>
          </v:shape>
          <o:OLEObject Type="Embed" ProgID="Equation.3" ShapeID="_x0000_i1148" DrawAspect="Content" ObjectID="_1448990140" r:id="rId238"/>
        </w:object>
      </w:r>
      <w:r>
        <w:rPr>
          <w:lang w:val="id-ID"/>
        </w:rPr>
        <w:t xml:space="preserve"> is </w:t>
      </w:r>
      <w:r w:rsidRPr="00B7685A">
        <w:rPr>
          <w:position w:val="-12"/>
        </w:rPr>
        <w:object w:dxaOrig="1320" w:dyaOrig="400">
          <v:shape id="_x0000_i1149" type="#_x0000_t75" style="width:66pt;height:20.4pt" o:ole="">
            <v:imagedata r:id="rId239" o:title=""/>
          </v:shape>
          <o:OLEObject Type="Embed" ProgID="Equation.3" ShapeID="_x0000_i1149" DrawAspect="Content" ObjectID="_1448990141" r:id="rId240"/>
        </w:object>
      </w:r>
      <w:r>
        <w:rPr>
          <w:lang w:val="id-ID"/>
        </w:rPr>
        <w:t xml:space="preserve">. If the bootstrap is consistent for estimating the distribution of </w:t>
      </w:r>
      <w:r w:rsidRPr="00B7685A">
        <w:rPr>
          <w:position w:val="-12"/>
        </w:rPr>
        <w:object w:dxaOrig="1080" w:dyaOrig="400">
          <v:shape id="_x0000_i1150" type="#_x0000_t75" style="width:54pt;height:20.4pt" o:ole="">
            <v:imagedata r:id="rId241" o:title=""/>
          </v:shape>
          <o:OLEObject Type="Embed" ProgID="Equation.3" ShapeID="_x0000_i1150" DrawAspect="Content" ObjectID="_1448990142" r:id="rId242"/>
        </w:object>
      </w:r>
      <w:r>
        <w:rPr>
          <w:lang w:val="id-ID"/>
        </w:rPr>
        <w:t xml:space="preserve">, then it is also consistent for </w:t>
      </w:r>
      <w:r>
        <w:rPr>
          <w:lang w:val="id-ID"/>
        </w:rPr>
        <w:lastRenderedPageBreak/>
        <w:t xml:space="preserve">estimating the distribution of </w:t>
      </w:r>
      <w:r w:rsidRPr="00B7685A">
        <w:rPr>
          <w:position w:val="-12"/>
        </w:rPr>
        <w:object w:dxaOrig="1660" w:dyaOrig="400">
          <v:shape id="_x0000_i1151" type="#_x0000_t75" style="width:82.8pt;height:20.4pt" o:ole="">
            <v:imagedata r:id="rId243" o:title=""/>
          </v:shape>
          <o:OLEObject Type="Embed" ProgID="Equation.3" ShapeID="_x0000_i1151" DrawAspect="Content" ObjectID="_1448990143" r:id="rId244"/>
        </w:object>
      </w:r>
      <w:r>
        <w:rPr>
          <w:lang w:val="id-ID"/>
        </w:rPr>
        <w:t xml:space="preserve">, as </w:t>
      </w:r>
      <w:r w:rsidRPr="00445367">
        <w:rPr>
          <w:szCs w:val="24"/>
          <w:lang w:val="id-ID"/>
        </w:rPr>
        <w:t>given in the following theorem.</w:t>
      </w:r>
      <w:r>
        <w:rPr>
          <w:szCs w:val="24"/>
          <w:lang w:val="id-ID"/>
        </w:rPr>
        <w:t xml:space="preserve"> The proof of the theorem is due to van der Vaart (2000).</w:t>
      </w:r>
    </w:p>
    <w:p w:rsidR="00571030" w:rsidRDefault="00571030" w:rsidP="00571030">
      <w:pPr>
        <w:spacing w:line="360" w:lineRule="auto"/>
        <w:jc w:val="both"/>
        <w:rPr>
          <w:b/>
          <w:bCs/>
          <w:szCs w:val="24"/>
          <w:lang w:val="id-ID"/>
        </w:rPr>
      </w:pPr>
    </w:p>
    <w:p w:rsidR="00571030" w:rsidRPr="00445367" w:rsidRDefault="00571030" w:rsidP="00571030">
      <w:pPr>
        <w:spacing w:line="360" w:lineRule="auto"/>
        <w:jc w:val="both"/>
        <w:rPr>
          <w:b/>
          <w:bCs/>
          <w:i/>
          <w:iCs/>
          <w:szCs w:val="24"/>
          <w:lang w:val="id-ID"/>
        </w:rPr>
      </w:pPr>
      <w:r w:rsidRPr="00445367">
        <w:rPr>
          <w:b/>
          <w:bCs/>
          <w:szCs w:val="24"/>
          <w:lang w:val="id-ID"/>
        </w:rPr>
        <w:t xml:space="preserve">Theorem </w:t>
      </w:r>
      <w:r>
        <w:rPr>
          <w:b/>
          <w:bCs/>
          <w:szCs w:val="24"/>
          <w:lang w:val="id-ID"/>
        </w:rPr>
        <w:t>3</w:t>
      </w:r>
      <w:r w:rsidRPr="00445367">
        <w:rPr>
          <w:b/>
          <w:bCs/>
          <w:szCs w:val="24"/>
          <w:lang w:val="id-ID"/>
        </w:rPr>
        <w:t xml:space="preserve"> </w:t>
      </w:r>
      <w:r w:rsidRPr="00445367">
        <w:rPr>
          <w:szCs w:val="24"/>
          <w:lang w:val="id-ID"/>
        </w:rPr>
        <w:t>(Delta Method For Bootstrap)</w:t>
      </w:r>
      <w:r w:rsidRPr="00445367">
        <w:rPr>
          <w:b/>
          <w:bCs/>
          <w:szCs w:val="24"/>
          <w:lang w:val="id-ID"/>
        </w:rPr>
        <w:t xml:space="preserve">  </w:t>
      </w:r>
      <w:r w:rsidRPr="00445367">
        <w:rPr>
          <w:i/>
          <w:iCs/>
          <w:szCs w:val="24"/>
          <w:lang w:val="id-ID"/>
        </w:rPr>
        <w:t xml:space="preserve">Let </w:t>
      </w:r>
      <w:r w:rsidRPr="00445367">
        <w:rPr>
          <w:position w:val="-10"/>
          <w:szCs w:val="24"/>
        </w:rPr>
        <w:object w:dxaOrig="1320" w:dyaOrig="360">
          <v:shape id="_x0000_i1152" type="#_x0000_t75" style="width:66pt;height:18pt" o:ole="">
            <v:imagedata r:id="rId213" o:title=""/>
          </v:shape>
          <o:OLEObject Type="Embed" ProgID="Equation.3" ShapeID="_x0000_i1152" DrawAspect="Content" ObjectID="_1448990144" r:id="rId245"/>
        </w:object>
      </w:r>
      <w:r w:rsidRPr="00445367">
        <w:rPr>
          <w:szCs w:val="24"/>
          <w:lang w:val="id-ID"/>
        </w:rPr>
        <w:t xml:space="preserve"> </w:t>
      </w:r>
      <w:r w:rsidRPr="00445367">
        <w:rPr>
          <w:i/>
          <w:iCs/>
          <w:szCs w:val="24"/>
          <w:lang w:val="id-ID"/>
        </w:rPr>
        <w:t>be a measurable map defined and contin</w:t>
      </w:r>
      <w:r>
        <w:rPr>
          <w:i/>
          <w:iCs/>
          <w:szCs w:val="24"/>
          <w:lang w:val="id-ID"/>
        </w:rPr>
        <w:t>u</w:t>
      </w:r>
      <w:r w:rsidRPr="00445367">
        <w:rPr>
          <w:i/>
          <w:iCs/>
          <w:szCs w:val="24"/>
          <w:lang w:val="id-ID"/>
        </w:rPr>
        <w:t xml:space="preserve">ously differentiable in a neighborhood of </w:t>
      </w:r>
      <w:r w:rsidRPr="00445367">
        <w:rPr>
          <w:position w:val="-6"/>
          <w:szCs w:val="24"/>
        </w:rPr>
        <w:object w:dxaOrig="220" w:dyaOrig="279">
          <v:shape id="_x0000_i1153" type="#_x0000_t75" style="width:10.8pt;height:13.8pt" o:ole="">
            <v:imagedata r:id="rId246" o:title=""/>
          </v:shape>
          <o:OLEObject Type="Embed" ProgID="Equation.3" ShapeID="_x0000_i1153" DrawAspect="Content" ObjectID="_1448990145" r:id="rId247"/>
        </w:object>
      </w:r>
      <w:r w:rsidRPr="00445367">
        <w:rPr>
          <w:szCs w:val="24"/>
          <w:lang w:val="id-ID"/>
        </w:rPr>
        <w:t xml:space="preserve">. </w:t>
      </w:r>
      <w:r w:rsidRPr="00445367">
        <w:rPr>
          <w:i/>
          <w:iCs/>
          <w:szCs w:val="24"/>
          <w:lang w:val="id-ID"/>
        </w:rPr>
        <w:t xml:space="preserve">Let </w:t>
      </w:r>
      <w:r w:rsidRPr="00445367">
        <w:rPr>
          <w:position w:val="-12"/>
          <w:szCs w:val="24"/>
        </w:rPr>
        <w:object w:dxaOrig="260" w:dyaOrig="400">
          <v:shape id="_x0000_i1154" type="#_x0000_t75" style="width:13.2pt;height:19.8pt" o:ole="">
            <v:imagedata r:id="rId248" o:title=""/>
          </v:shape>
          <o:OLEObject Type="Embed" ProgID="Equation.3" ShapeID="_x0000_i1154" DrawAspect="Content" ObjectID="_1448990146" r:id="rId249"/>
        </w:object>
      </w:r>
      <w:r w:rsidRPr="00445367">
        <w:rPr>
          <w:szCs w:val="24"/>
          <w:lang w:val="id-ID"/>
        </w:rPr>
        <w:t xml:space="preserve"> </w:t>
      </w:r>
      <w:r w:rsidRPr="00445367">
        <w:rPr>
          <w:i/>
          <w:iCs/>
          <w:szCs w:val="24"/>
          <w:lang w:val="id-ID"/>
        </w:rPr>
        <w:t xml:space="preserve">be random vectors taking their values in the domain of </w:t>
      </w:r>
      <w:r w:rsidRPr="00445367">
        <w:rPr>
          <w:position w:val="-10"/>
          <w:szCs w:val="24"/>
        </w:rPr>
        <w:object w:dxaOrig="200" w:dyaOrig="320">
          <v:shape id="_x0000_i1155" type="#_x0000_t75" style="width:10.2pt;height:16.2pt" o:ole="">
            <v:imagedata r:id="rId250" o:title=""/>
          </v:shape>
          <o:OLEObject Type="Embed" ProgID="Equation.3" ShapeID="_x0000_i1155" DrawAspect="Content" ObjectID="_1448990147" r:id="rId251"/>
        </w:object>
      </w:r>
      <w:r w:rsidRPr="00445367">
        <w:rPr>
          <w:szCs w:val="24"/>
          <w:lang w:val="id-ID"/>
        </w:rPr>
        <w:t xml:space="preserve"> </w:t>
      </w:r>
      <w:r w:rsidRPr="00445367">
        <w:rPr>
          <w:i/>
          <w:iCs/>
          <w:szCs w:val="24"/>
          <w:lang w:val="id-ID"/>
        </w:rPr>
        <w:t xml:space="preserve">that converge almost surely to </w:t>
      </w:r>
      <w:r w:rsidRPr="00445367">
        <w:rPr>
          <w:position w:val="-6"/>
          <w:szCs w:val="24"/>
        </w:rPr>
        <w:object w:dxaOrig="220" w:dyaOrig="279">
          <v:shape id="_x0000_i1156" type="#_x0000_t75" style="width:10.8pt;height:13.8pt" o:ole="">
            <v:imagedata r:id="rId252" o:title=""/>
          </v:shape>
          <o:OLEObject Type="Embed" ProgID="Equation.3" ShapeID="_x0000_i1156" DrawAspect="Content" ObjectID="_1448990148" r:id="rId253"/>
        </w:object>
      </w:r>
      <w:r w:rsidRPr="00445367">
        <w:rPr>
          <w:szCs w:val="24"/>
          <w:lang w:val="id-ID"/>
        </w:rPr>
        <w:t xml:space="preserve">. </w:t>
      </w:r>
      <w:r w:rsidRPr="00445367">
        <w:rPr>
          <w:i/>
          <w:iCs/>
          <w:szCs w:val="24"/>
          <w:lang w:val="id-ID"/>
        </w:rPr>
        <w:t xml:space="preserve">If </w:t>
      </w:r>
      <w:r w:rsidRPr="00445367">
        <w:rPr>
          <w:position w:val="-12"/>
          <w:szCs w:val="24"/>
        </w:rPr>
        <w:object w:dxaOrig="1700" w:dyaOrig="400">
          <v:shape id="_x0000_i1157" type="#_x0000_t75" style="width:85.2pt;height:19.8pt" o:ole="">
            <v:imagedata r:id="rId254" o:title=""/>
          </v:shape>
          <o:OLEObject Type="Embed" ProgID="Equation.3" ShapeID="_x0000_i1157" DrawAspect="Content" ObjectID="_1448990149" r:id="rId255"/>
        </w:object>
      </w:r>
      <w:r w:rsidRPr="00445367">
        <w:rPr>
          <w:szCs w:val="24"/>
          <w:lang w:val="id-ID"/>
        </w:rPr>
        <w:t xml:space="preserve"> </w:t>
      </w:r>
      <w:r w:rsidRPr="00445367">
        <w:rPr>
          <w:i/>
          <w:iCs/>
          <w:szCs w:val="24"/>
          <w:lang w:val="id-ID"/>
        </w:rPr>
        <w:t xml:space="preserve">and </w:t>
      </w:r>
      <w:r w:rsidRPr="00445367">
        <w:rPr>
          <w:position w:val="-12"/>
          <w:szCs w:val="24"/>
        </w:rPr>
        <w:object w:dxaOrig="1700" w:dyaOrig="400">
          <v:shape id="_x0000_i1158" type="#_x0000_t75" style="width:85.2pt;height:19.8pt" o:ole="">
            <v:imagedata r:id="rId256" o:title=""/>
          </v:shape>
          <o:OLEObject Type="Embed" ProgID="Equation.3" ShapeID="_x0000_i1158" DrawAspect="Content" ObjectID="_1448990150" r:id="rId257"/>
        </w:object>
      </w:r>
      <w:r w:rsidRPr="00445367">
        <w:rPr>
          <w:szCs w:val="24"/>
          <w:lang w:val="id-ID"/>
        </w:rPr>
        <w:t xml:space="preserve"> </w:t>
      </w:r>
      <w:r w:rsidRPr="00445367">
        <w:rPr>
          <w:i/>
          <w:iCs/>
          <w:szCs w:val="24"/>
          <w:lang w:val="id-ID"/>
        </w:rPr>
        <w:t xml:space="preserve">conditionally almost surely, then both </w:t>
      </w:r>
      <w:r w:rsidRPr="00445367">
        <w:rPr>
          <w:position w:val="-12"/>
          <w:szCs w:val="24"/>
        </w:rPr>
        <w:object w:dxaOrig="2580" w:dyaOrig="400">
          <v:shape id="_x0000_i1159" type="#_x0000_t75" style="width:129pt;height:19.8pt" o:ole="">
            <v:imagedata r:id="rId258" o:title=""/>
          </v:shape>
          <o:OLEObject Type="Embed" ProgID="Equation.3" ShapeID="_x0000_i1159" DrawAspect="Content" ObjectID="_1448990151" r:id="rId259"/>
        </w:object>
      </w:r>
      <w:r w:rsidRPr="00445367">
        <w:rPr>
          <w:szCs w:val="24"/>
          <w:lang w:val="id-ID"/>
        </w:rPr>
        <w:t xml:space="preserve"> </w:t>
      </w:r>
      <w:r w:rsidRPr="00445367">
        <w:rPr>
          <w:i/>
          <w:iCs/>
          <w:szCs w:val="24"/>
          <w:lang w:val="id-ID"/>
        </w:rPr>
        <w:t xml:space="preserve">and </w:t>
      </w:r>
      <w:r w:rsidRPr="00445367">
        <w:rPr>
          <w:position w:val="-12"/>
          <w:szCs w:val="24"/>
        </w:rPr>
        <w:object w:dxaOrig="2680" w:dyaOrig="400">
          <v:shape id="_x0000_i1160" type="#_x0000_t75" style="width:134.4pt;height:19.8pt" o:ole="">
            <v:imagedata r:id="rId260" o:title=""/>
          </v:shape>
          <o:OLEObject Type="Embed" ProgID="Equation.3" ShapeID="_x0000_i1160" DrawAspect="Content" ObjectID="_1448990152" r:id="rId261"/>
        </w:object>
      </w:r>
      <w:r w:rsidRPr="00445367">
        <w:rPr>
          <w:szCs w:val="24"/>
          <w:lang w:val="id-ID"/>
        </w:rPr>
        <w:t xml:space="preserve"> </w:t>
      </w:r>
      <w:r w:rsidRPr="00445367">
        <w:rPr>
          <w:i/>
          <w:iCs/>
          <w:szCs w:val="24"/>
          <w:lang w:val="id-ID"/>
        </w:rPr>
        <w:t>conditionally almost surely.</w:t>
      </w:r>
      <w:r w:rsidRPr="00445367">
        <w:rPr>
          <w:szCs w:val="24"/>
          <w:lang w:val="id-ID"/>
        </w:rPr>
        <w:t xml:space="preserve"> </w:t>
      </w:r>
      <w:r w:rsidRPr="00445367">
        <w:rPr>
          <w:i/>
          <w:iCs/>
          <w:szCs w:val="24"/>
          <w:lang w:val="id-ID"/>
        </w:rPr>
        <w:t xml:space="preserve"> </w:t>
      </w:r>
    </w:p>
    <w:p w:rsidR="00571030" w:rsidRPr="00EB79BC" w:rsidRDefault="00571030" w:rsidP="00571030">
      <w:pPr>
        <w:spacing w:line="360" w:lineRule="auto"/>
        <w:jc w:val="both"/>
        <w:rPr>
          <w:szCs w:val="24"/>
          <w:lang w:val="id-ID"/>
        </w:rPr>
      </w:pPr>
      <w:r>
        <w:rPr>
          <w:b/>
          <w:bCs/>
          <w:szCs w:val="24"/>
          <w:lang w:val="id-ID"/>
        </w:rPr>
        <w:t>Proof</w:t>
      </w:r>
      <w:r>
        <w:rPr>
          <w:szCs w:val="24"/>
          <w:lang w:val="id-ID"/>
        </w:rPr>
        <w:t xml:space="preserve">.  By applying the mean value theorem, the difference </w:t>
      </w:r>
      <w:r w:rsidRPr="00B7685A">
        <w:rPr>
          <w:position w:val="-12"/>
        </w:rPr>
        <w:object w:dxaOrig="1320" w:dyaOrig="400">
          <v:shape id="_x0000_i1161" type="#_x0000_t75" style="width:66pt;height:20.4pt" o:ole="">
            <v:imagedata r:id="rId262" o:title=""/>
          </v:shape>
          <o:OLEObject Type="Embed" ProgID="Equation.3" ShapeID="_x0000_i1161" DrawAspect="Content" ObjectID="_1448990153" r:id="rId263"/>
        </w:object>
      </w:r>
      <w:r>
        <w:rPr>
          <w:lang w:val="id-ID"/>
        </w:rPr>
        <w:t xml:space="preserve"> can be written as </w:t>
      </w:r>
      <w:r w:rsidRPr="00B7685A">
        <w:rPr>
          <w:position w:val="-16"/>
        </w:rPr>
        <w:object w:dxaOrig="1120" w:dyaOrig="440">
          <v:shape id="_x0000_i1162" type="#_x0000_t75" style="width:55.8pt;height:21.6pt" o:ole="">
            <v:imagedata r:id="rId264" o:title=""/>
          </v:shape>
          <o:OLEObject Type="Embed" ProgID="Equation.3" ShapeID="_x0000_i1162" DrawAspect="Content" ObjectID="_1448990154" r:id="rId265"/>
        </w:object>
      </w:r>
      <w:r>
        <w:rPr>
          <w:lang w:val="id-ID"/>
        </w:rPr>
        <w:t xml:space="preserve"> for a point </w:t>
      </w:r>
      <w:r w:rsidRPr="00B7685A">
        <w:rPr>
          <w:position w:val="-12"/>
        </w:rPr>
        <w:object w:dxaOrig="260" w:dyaOrig="380">
          <v:shape id="_x0000_i1163" type="#_x0000_t75" style="width:13.2pt;height:19.2pt" o:ole="">
            <v:imagedata r:id="rId266" o:title=""/>
          </v:shape>
          <o:OLEObject Type="Embed" ProgID="Equation.3" ShapeID="_x0000_i1163" DrawAspect="Content" ObjectID="_1448990155" r:id="rId267"/>
        </w:object>
      </w:r>
      <w:r>
        <w:rPr>
          <w:lang w:val="id-ID"/>
        </w:rPr>
        <w:t xml:space="preserve"> between </w:t>
      </w:r>
      <w:r w:rsidRPr="00B7685A">
        <w:rPr>
          <w:position w:val="-12"/>
        </w:rPr>
        <w:object w:dxaOrig="279" w:dyaOrig="400">
          <v:shape id="_x0000_i1164" type="#_x0000_t75" style="width:13.8pt;height:20.4pt" o:ole="">
            <v:imagedata r:id="rId268" o:title=""/>
          </v:shape>
          <o:OLEObject Type="Embed" ProgID="Equation.3" ShapeID="_x0000_i1164" DrawAspect="Content" ObjectID="_1448990156" r:id="rId269"/>
        </w:object>
      </w:r>
      <w:r>
        <w:rPr>
          <w:lang w:val="id-ID"/>
        </w:rPr>
        <w:t xml:space="preserve"> and </w:t>
      </w:r>
      <w:r w:rsidRPr="00B7685A">
        <w:rPr>
          <w:position w:val="-12"/>
        </w:rPr>
        <w:object w:dxaOrig="260" w:dyaOrig="400">
          <v:shape id="_x0000_i1165" type="#_x0000_t75" style="width:13.2pt;height:20.4pt" o:ole="">
            <v:imagedata r:id="rId270" o:title=""/>
          </v:shape>
          <o:OLEObject Type="Embed" ProgID="Equation.3" ShapeID="_x0000_i1165" DrawAspect="Content" ObjectID="_1448990157" r:id="rId271"/>
        </w:object>
      </w:r>
      <w:r>
        <w:rPr>
          <w:lang w:val="id-ID"/>
        </w:rPr>
        <w:t xml:space="preserve">, if the latter two points are in the ball around </w:t>
      </w:r>
      <w:r w:rsidRPr="00B7685A">
        <w:rPr>
          <w:position w:val="-6"/>
        </w:rPr>
        <w:object w:dxaOrig="220" w:dyaOrig="279">
          <v:shape id="_x0000_i1166" type="#_x0000_t75" style="width:10.8pt;height:13.8pt" o:ole="">
            <v:imagedata r:id="rId272" o:title=""/>
          </v:shape>
          <o:OLEObject Type="Embed" ProgID="Equation.3" ShapeID="_x0000_i1166" DrawAspect="Content" ObjectID="_1448990158" r:id="rId273"/>
        </w:object>
      </w:r>
      <w:r>
        <w:rPr>
          <w:lang w:val="id-ID"/>
        </w:rPr>
        <w:t xml:space="preserve"> in which </w:t>
      </w:r>
      <w:r w:rsidRPr="00B7685A">
        <w:rPr>
          <w:position w:val="-10"/>
        </w:rPr>
        <w:object w:dxaOrig="200" w:dyaOrig="320">
          <v:shape id="_x0000_i1167" type="#_x0000_t75" style="width:9.6pt;height:16.2pt" o:ole="">
            <v:imagedata r:id="rId274" o:title=""/>
          </v:shape>
          <o:OLEObject Type="Embed" ProgID="Equation.3" ShapeID="_x0000_i1167" DrawAspect="Content" ObjectID="_1448990159" r:id="rId275"/>
        </w:object>
      </w:r>
      <w:r>
        <w:rPr>
          <w:lang w:val="id-ID"/>
        </w:rPr>
        <w:t xml:space="preserve"> is continuously differentiable. By the continuity of the derivative, there exists a constant </w:t>
      </w:r>
      <w:r w:rsidRPr="00B7685A">
        <w:rPr>
          <w:position w:val="-6"/>
        </w:rPr>
        <w:object w:dxaOrig="580" w:dyaOrig="279">
          <v:shape id="_x0000_i1168" type="#_x0000_t75" style="width:28.8pt;height:13.8pt" o:ole="">
            <v:imagedata r:id="rId276" o:title=""/>
          </v:shape>
          <o:OLEObject Type="Embed" ProgID="Equation.3" ShapeID="_x0000_i1168" DrawAspect="Content" ObjectID="_1448990160" r:id="rId277"/>
        </w:object>
      </w:r>
      <w:r>
        <w:rPr>
          <w:lang w:val="id-ID"/>
        </w:rPr>
        <w:t xml:space="preserve"> for every  </w:t>
      </w:r>
      <w:r w:rsidRPr="00B7685A">
        <w:rPr>
          <w:position w:val="-10"/>
        </w:rPr>
        <w:object w:dxaOrig="560" w:dyaOrig="320">
          <v:shape id="_x0000_i1169" type="#_x0000_t75" style="width:28.2pt;height:16.2pt" o:ole="">
            <v:imagedata r:id="rId278" o:title=""/>
          </v:shape>
          <o:OLEObject Type="Embed" ProgID="Equation.3" ShapeID="_x0000_i1169" DrawAspect="Content" ObjectID="_1448990161" r:id="rId279"/>
        </w:object>
      </w:r>
      <w:r>
        <w:rPr>
          <w:lang w:val="id-ID"/>
        </w:rPr>
        <w:t xml:space="preserve"> such that </w:t>
      </w:r>
      <w:r w:rsidRPr="00B7685A">
        <w:rPr>
          <w:position w:val="-12"/>
        </w:rPr>
        <w:object w:dxaOrig="1080" w:dyaOrig="360">
          <v:shape id="_x0000_i1170" type="#_x0000_t75" style="width:54pt;height:18pt" o:ole="">
            <v:imagedata r:id="rId280" o:title=""/>
          </v:shape>
          <o:OLEObject Type="Embed" ProgID="Equation.3" ShapeID="_x0000_i1170" DrawAspect="Content" ObjectID="_1448990162" r:id="rId281"/>
        </w:object>
      </w:r>
      <w:r>
        <w:rPr>
          <w:lang w:val="id-ID"/>
        </w:rPr>
        <w:t xml:space="preserve"> &lt; </w:t>
      </w:r>
      <w:r w:rsidRPr="00B7685A">
        <w:rPr>
          <w:position w:val="-10"/>
        </w:rPr>
        <w:object w:dxaOrig="620" w:dyaOrig="320">
          <v:shape id="_x0000_i1171" type="#_x0000_t75" style="width:31.2pt;height:16.2pt" o:ole="">
            <v:imagedata r:id="rId282" o:title=""/>
          </v:shape>
          <o:OLEObject Type="Embed" ProgID="Equation.3" ShapeID="_x0000_i1171" DrawAspect="Content" ObjectID="_1448990163" r:id="rId283"/>
        </w:object>
      </w:r>
      <w:r>
        <w:rPr>
          <w:lang w:val="id-ID"/>
        </w:rPr>
        <w:t xml:space="preserve"> for every </w:t>
      </w:r>
      <w:r>
        <w:rPr>
          <w:i/>
          <w:iCs/>
          <w:lang w:val="id-ID"/>
        </w:rPr>
        <w:t xml:space="preserve">h </w:t>
      </w:r>
      <w:r>
        <w:rPr>
          <w:lang w:val="id-ID"/>
        </w:rPr>
        <w:t xml:space="preserve">and every </w:t>
      </w:r>
      <w:r w:rsidRPr="00B7685A">
        <w:rPr>
          <w:position w:val="-10"/>
        </w:rPr>
        <w:object w:dxaOrig="1300" w:dyaOrig="320">
          <v:shape id="_x0000_i1172" type="#_x0000_t75" style="width:64.8pt;height:16.2pt" o:ole="">
            <v:imagedata r:id="rId284" o:title=""/>
          </v:shape>
          <o:OLEObject Type="Embed" ProgID="Equation.3" ShapeID="_x0000_i1172" DrawAspect="Content" ObjectID="_1448990164" r:id="rId285"/>
        </w:object>
      </w:r>
      <w:r>
        <w:rPr>
          <w:lang w:val="id-ID"/>
        </w:rPr>
        <w:t xml:space="preserve">. If </w:t>
      </w:r>
      <w:r>
        <w:rPr>
          <w:i/>
          <w:iCs/>
          <w:lang w:val="id-ID"/>
        </w:rPr>
        <w:t xml:space="preserve">n </w:t>
      </w:r>
      <w:r>
        <w:rPr>
          <w:lang w:val="id-ID"/>
        </w:rPr>
        <w:t xml:space="preserve">is suffeciently large, </w:t>
      </w:r>
      <w:r w:rsidRPr="00B7685A">
        <w:rPr>
          <w:position w:val="-6"/>
        </w:rPr>
        <w:object w:dxaOrig="220" w:dyaOrig="279">
          <v:shape id="_x0000_i1173" type="#_x0000_t75" style="width:10.8pt;height:13.8pt" o:ole="">
            <v:imagedata r:id="rId286" o:title=""/>
          </v:shape>
          <o:OLEObject Type="Embed" ProgID="Equation.3" ShapeID="_x0000_i1173" DrawAspect="Content" ObjectID="_1448990165" r:id="rId287"/>
        </w:object>
      </w:r>
      <w:r>
        <w:rPr>
          <w:lang w:val="id-ID"/>
        </w:rPr>
        <w:t xml:space="preserve"> suffeciently small, </w:t>
      </w:r>
      <w:r w:rsidRPr="00B7685A">
        <w:rPr>
          <w:position w:val="-12"/>
        </w:rPr>
        <w:object w:dxaOrig="1860" w:dyaOrig="400">
          <v:shape id="_x0000_i1174" type="#_x0000_t75" style="width:93pt;height:20.4pt" o:ole="">
            <v:imagedata r:id="rId288" o:title=""/>
          </v:shape>
          <o:OLEObject Type="Embed" ProgID="Equation.3" ShapeID="_x0000_i1174" DrawAspect="Content" ObjectID="_1448990166" r:id="rId289"/>
        </w:object>
      </w:r>
      <w:r>
        <w:rPr>
          <w:lang w:val="id-ID"/>
        </w:rPr>
        <w:t xml:space="preserve">, and </w:t>
      </w:r>
      <w:r w:rsidRPr="00B7685A">
        <w:rPr>
          <w:position w:val="-12"/>
        </w:rPr>
        <w:object w:dxaOrig="1320" w:dyaOrig="400">
          <v:shape id="_x0000_i1175" type="#_x0000_t75" style="width:66pt;height:20.4pt" o:ole="">
            <v:imagedata r:id="rId290" o:title=""/>
          </v:shape>
          <o:OLEObject Type="Embed" ProgID="Equation.3" ShapeID="_x0000_i1175" DrawAspect="Content" ObjectID="_1448990167" r:id="rId291"/>
        </w:object>
      </w:r>
      <w:r>
        <w:rPr>
          <w:lang w:val="id-ID"/>
        </w:rPr>
        <w:t xml:space="preserve">, then </w:t>
      </w:r>
    </w:p>
    <w:p w:rsidR="00571030" w:rsidRDefault="00A4352D" w:rsidP="00571030">
      <w:pPr>
        <w:spacing w:line="360" w:lineRule="auto"/>
        <w:jc w:val="center"/>
        <w:rPr>
          <w:szCs w:val="24"/>
          <w:lang w:val="id-ID"/>
        </w:rPr>
      </w:pPr>
      <w:r w:rsidRPr="00B7685A">
        <w:rPr>
          <w:position w:val="-18"/>
        </w:rPr>
        <w:object w:dxaOrig="4140" w:dyaOrig="480">
          <v:shape id="_x0000_i1176" type="#_x0000_t75" style="width:206.4pt;height:24pt" o:ole="">
            <v:imagedata r:id="rId292" o:title=""/>
          </v:shape>
          <o:OLEObject Type="Embed" ProgID="Equation.3" ShapeID="_x0000_i1176" DrawAspect="Content" ObjectID="_1448990168" r:id="rId293"/>
        </w:object>
      </w:r>
    </w:p>
    <w:p w:rsidR="00571030" w:rsidRPr="00977853" w:rsidRDefault="00571030" w:rsidP="00571030">
      <w:pPr>
        <w:spacing w:line="360" w:lineRule="auto"/>
        <w:ind w:left="1440" w:firstLine="720"/>
        <w:rPr>
          <w:szCs w:val="24"/>
          <w:lang w:val="id-ID"/>
        </w:rPr>
      </w:pPr>
      <w:r>
        <w:rPr>
          <w:lang w:val="id-ID"/>
        </w:rPr>
        <w:t xml:space="preserve">        </w:t>
      </w:r>
      <w:r w:rsidRPr="00B7685A">
        <w:rPr>
          <w:position w:val="-18"/>
        </w:rPr>
        <w:object w:dxaOrig="2900" w:dyaOrig="480">
          <v:shape id="_x0000_i1177" type="#_x0000_t75" style="width:145.2pt;height:24pt" o:ole="">
            <v:imagedata r:id="rId294" o:title=""/>
          </v:shape>
          <o:OLEObject Type="Embed" ProgID="Equation.3" ShapeID="_x0000_i1177" DrawAspect="Content" ObjectID="_1448990169" r:id="rId295"/>
        </w:object>
      </w:r>
      <w:r>
        <w:rPr>
          <w:lang w:val="id-ID"/>
        </w:rPr>
        <w:t>.</w:t>
      </w:r>
    </w:p>
    <w:p w:rsidR="00571030" w:rsidRDefault="00571030" w:rsidP="00571030">
      <w:pPr>
        <w:spacing w:line="360" w:lineRule="auto"/>
        <w:jc w:val="both"/>
        <w:rPr>
          <w:lang w:val="id-ID"/>
        </w:rPr>
      </w:pPr>
      <w:r>
        <w:rPr>
          <w:szCs w:val="24"/>
          <w:lang w:val="id-ID"/>
        </w:rPr>
        <w:t xml:space="preserve">Fix a number </w:t>
      </w:r>
      <w:r w:rsidRPr="00B7685A">
        <w:rPr>
          <w:position w:val="-6"/>
        </w:rPr>
        <w:object w:dxaOrig="560" w:dyaOrig="279">
          <v:shape id="_x0000_i1178" type="#_x0000_t75" style="width:28.2pt;height:13.8pt" o:ole="">
            <v:imagedata r:id="rId296" o:title=""/>
          </v:shape>
          <o:OLEObject Type="Embed" ProgID="Equation.3" ShapeID="_x0000_i1178" DrawAspect="Content" ObjectID="_1448990170" r:id="rId297"/>
        </w:object>
      </w:r>
      <w:r>
        <w:rPr>
          <w:lang w:val="id-ID"/>
        </w:rPr>
        <w:t xml:space="preserve"> and a large number </w:t>
      </w:r>
      <w:r>
        <w:rPr>
          <w:i/>
          <w:iCs/>
          <w:lang w:val="id-ID"/>
        </w:rPr>
        <w:t xml:space="preserve">M. </w:t>
      </w:r>
      <w:r>
        <w:rPr>
          <w:lang w:val="id-ID"/>
        </w:rPr>
        <w:t xml:space="preserve">For </w:t>
      </w:r>
      <w:r w:rsidRPr="00B7685A">
        <w:rPr>
          <w:position w:val="-10"/>
        </w:rPr>
        <w:object w:dxaOrig="200" w:dyaOrig="260">
          <v:shape id="_x0000_i1179" type="#_x0000_t75" style="width:9.6pt;height:13.2pt" o:ole="">
            <v:imagedata r:id="rId298" o:title=""/>
          </v:shape>
          <o:OLEObject Type="Embed" ProgID="Equation.3" ShapeID="_x0000_i1179" DrawAspect="Content" ObjectID="_1448990171" r:id="rId299"/>
        </w:object>
      </w:r>
      <w:r>
        <w:rPr>
          <w:lang w:val="id-ID"/>
        </w:rPr>
        <w:t xml:space="preserve"> sufficiently small to ensure that </w:t>
      </w:r>
      <w:r w:rsidRPr="00B7685A">
        <w:rPr>
          <w:position w:val="-10"/>
        </w:rPr>
        <w:object w:dxaOrig="800" w:dyaOrig="300">
          <v:shape id="_x0000_i1180" type="#_x0000_t75" style="width:40.2pt;height:15pt" o:ole="">
            <v:imagedata r:id="rId300" o:title=""/>
          </v:shape>
          <o:OLEObject Type="Embed" ProgID="Equation.3" ShapeID="_x0000_i1180" DrawAspect="Content" ObjectID="_1448990172" r:id="rId301"/>
        </w:object>
      </w:r>
      <w:r>
        <w:rPr>
          <w:lang w:val="id-ID"/>
        </w:rPr>
        <w:t xml:space="preserve">, </w:t>
      </w:r>
    </w:p>
    <w:p w:rsidR="00571030" w:rsidRPr="00876C5F" w:rsidRDefault="00571030" w:rsidP="00571030">
      <w:pPr>
        <w:spacing w:line="360" w:lineRule="auto"/>
        <w:jc w:val="right"/>
        <w:rPr>
          <w:lang w:val="id-ID"/>
        </w:rPr>
      </w:pPr>
      <w:r w:rsidRPr="00B7685A">
        <w:rPr>
          <w:position w:val="-12"/>
        </w:rPr>
        <w:object w:dxaOrig="5620" w:dyaOrig="400">
          <v:shape id="_x0000_i1181" type="#_x0000_t75" style="width:280.8pt;height:20.4pt" o:ole="">
            <v:imagedata r:id="rId302" o:title=""/>
          </v:shape>
          <o:OLEObject Type="Embed" ProgID="Equation.3" ShapeID="_x0000_i1181" DrawAspect="Content" ObjectID="_1448990173" r:id="rId303"/>
        </w:object>
      </w:r>
      <w:r>
        <w:rPr>
          <w:lang w:val="id-ID"/>
        </w:rPr>
        <w:t>.                  (4)</w:t>
      </w:r>
    </w:p>
    <w:p w:rsidR="00571030" w:rsidRPr="002242D5" w:rsidRDefault="00571030" w:rsidP="00571030">
      <w:pPr>
        <w:spacing w:line="360" w:lineRule="auto"/>
        <w:jc w:val="both"/>
        <w:rPr>
          <w:szCs w:val="24"/>
          <w:lang w:val="id-ID"/>
        </w:rPr>
      </w:pPr>
    </w:p>
    <w:p w:rsidR="00571030" w:rsidRDefault="00571030" w:rsidP="00571030">
      <w:pPr>
        <w:spacing w:line="360" w:lineRule="auto"/>
        <w:jc w:val="both"/>
        <w:rPr>
          <w:lang w:val="id-ID"/>
        </w:rPr>
      </w:pPr>
      <w:r>
        <w:rPr>
          <w:szCs w:val="24"/>
          <w:lang w:val="id-ID"/>
        </w:rPr>
        <w:t xml:space="preserve">Since </w:t>
      </w:r>
      <w:r w:rsidRPr="00B7685A">
        <w:rPr>
          <w:position w:val="-12"/>
        </w:rPr>
        <w:object w:dxaOrig="1020" w:dyaOrig="400">
          <v:shape id="_x0000_i1182" type="#_x0000_t75" style="width:51pt;height:20.4pt" o:ole="">
            <v:imagedata r:id="rId304" o:title=""/>
          </v:shape>
          <o:OLEObject Type="Embed" ProgID="Equation.3" ShapeID="_x0000_i1182" DrawAspect="Content" ObjectID="_1448990174" r:id="rId305"/>
        </w:object>
      </w:r>
      <w:r>
        <w:rPr>
          <w:lang w:val="id-ID"/>
        </w:rPr>
        <w:t xml:space="preserve">, the right side of (4) converges almost surely to </w:t>
      </w:r>
      <w:r w:rsidRPr="00B7685A">
        <w:rPr>
          <w:position w:val="-10"/>
        </w:rPr>
        <w:object w:dxaOrig="1320" w:dyaOrig="340">
          <v:shape id="_x0000_i1183" type="#_x0000_t75" style="width:66pt;height:17.4pt" o:ole="">
            <v:imagedata r:id="rId306" o:title=""/>
          </v:shape>
          <o:OLEObject Type="Embed" ProgID="Equation.3" ShapeID="_x0000_i1183" DrawAspect="Content" ObjectID="_1448990175" r:id="rId307"/>
        </w:object>
      </w:r>
      <w:r>
        <w:rPr>
          <w:lang w:val="id-ID"/>
        </w:rPr>
        <w:t xml:space="preserve"> for every continuity point </w:t>
      </w:r>
      <w:r>
        <w:rPr>
          <w:i/>
          <w:iCs/>
          <w:lang w:val="id-ID"/>
        </w:rPr>
        <w:t xml:space="preserve">M </w:t>
      </w:r>
      <w:r>
        <w:rPr>
          <w:lang w:val="id-ID"/>
        </w:rPr>
        <w:t xml:space="preserve">of </w:t>
      </w:r>
      <w:r w:rsidRPr="00B7685A">
        <w:rPr>
          <w:position w:val="-10"/>
        </w:rPr>
        <w:object w:dxaOrig="520" w:dyaOrig="320">
          <v:shape id="_x0000_i1184" type="#_x0000_t75" style="width:25.8pt;height:16.2pt" o:ole="">
            <v:imagedata r:id="rId308" o:title=""/>
          </v:shape>
          <o:OLEObject Type="Embed" ProgID="Equation.3" ShapeID="_x0000_i1184" DrawAspect="Content" ObjectID="_1448990176" r:id="rId309"/>
        </w:object>
      </w:r>
      <w:r>
        <w:rPr>
          <w:lang w:val="id-ID"/>
        </w:rPr>
        <w:t xml:space="preserve">. This can be made arbitrarily small by choice of </w:t>
      </w:r>
      <w:r>
        <w:rPr>
          <w:i/>
          <w:iCs/>
          <w:lang w:val="id-ID"/>
        </w:rPr>
        <w:t>M.</w:t>
      </w:r>
      <w:r>
        <w:rPr>
          <w:lang w:val="id-ID"/>
        </w:rPr>
        <w:t xml:space="preserve"> Conclude that the left side of (4) converges to zero almost surely. The theorem follows by an application of Slutsky’s lemma.   ■</w:t>
      </w:r>
    </w:p>
    <w:p w:rsidR="00571030" w:rsidRDefault="00571030" w:rsidP="00571030">
      <w:pPr>
        <w:spacing w:line="360" w:lineRule="auto"/>
        <w:jc w:val="both"/>
        <w:rPr>
          <w:szCs w:val="24"/>
          <w:lang w:val="id-ID"/>
        </w:rPr>
      </w:pPr>
      <w:r>
        <w:rPr>
          <w:lang w:val="id-ID"/>
        </w:rPr>
        <w:tab/>
      </w:r>
    </w:p>
    <w:p w:rsidR="00571030" w:rsidRPr="00445367" w:rsidRDefault="00571030" w:rsidP="00571030">
      <w:pPr>
        <w:spacing w:line="360" w:lineRule="auto"/>
        <w:ind w:firstLine="720"/>
        <w:jc w:val="both"/>
        <w:rPr>
          <w:szCs w:val="24"/>
          <w:lang w:val="id-ID"/>
        </w:rPr>
      </w:pPr>
      <w:r w:rsidRPr="00445367">
        <w:rPr>
          <w:szCs w:val="24"/>
          <w:lang w:val="id-ID"/>
        </w:rPr>
        <w:lastRenderedPageBreak/>
        <w:t xml:space="preserve">For the AR(1) process, from Yule-Walker equation we obtain the </w:t>
      </w:r>
      <w:r>
        <w:rPr>
          <w:szCs w:val="24"/>
          <w:lang w:val="id-ID"/>
        </w:rPr>
        <w:t xml:space="preserve">moment estimator </w:t>
      </w:r>
      <w:r w:rsidRPr="00445367">
        <w:rPr>
          <w:position w:val="-10"/>
          <w:szCs w:val="24"/>
        </w:rPr>
        <w:object w:dxaOrig="660" w:dyaOrig="380">
          <v:shape id="_x0000_i1185" type="#_x0000_t75" style="width:33pt;height:19.2pt" o:ole="">
            <v:imagedata r:id="rId310" o:title=""/>
          </v:shape>
          <o:OLEObject Type="Embed" ProgID="Equation.3" ShapeID="_x0000_i1185" DrawAspect="Content" ObjectID="_1448990177" r:id="rId311"/>
        </w:object>
      </w:r>
      <w:r w:rsidRPr="00445367">
        <w:rPr>
          <w:szCs w:val="24"/>
          <w:lang w:val="id-ID"/>
        </w:rPr>
        <w:t xml:space="preserve"> where </w:t>
      </w:r>
      <w:r w:rsidRPr="00445367">
        <w:rPr>
          <w:position w:val="-10"/>
          <w:szCs w:val="24"/>
        </w:rPr>
        <w:object w:dxaOrig="279" w:dyaOrig="340">
          <v:shape id="_x0000_i1186" type="#_x0000_t75" style="width:14.4pt;height:16.8pt" o:ole="">
            <v:imagedata r:id="rId312" o:title=""/>
          </v:shape>
          <o:OLEObject Type="Embed" ProgID="Equation.3" ShapeID="_x0000_i1186" DrawAspect="Content" ObjectID="_1448990178" r:id="rId313"/>
        </w:object>
      </w:r>
      <w:r w:rsidRPr="00445367">
        <w:rPr>
          <w:szCs w:val="24"/>
          <w:lang w:val="id-ID"/>
        </w:rPr>
        <w:t xml:space="preserve"> be the lag 1 sample  autocorrelation </w:t>
      </w:r>
    </w:p>
    <w:p w:rsidR="00571030" w:rsidRPr="00445367" w:rsidRDefault="00571030" w:rsidP="00571030">
      <w:pPr>
        <w:spacing w:line="360" w:lineRule="auto"/>
        <w:jc w:val="right"/>
        <w:rPr>
          <w:szCs w:val="24"/>
          <w:lang w:val="id-ID"/>
        </w:rPr>
      </w:pPr>
      <w:r w:rsidRPr="00445367">
        <w:rPr>
          <w:position w:val="-38"/>
          <w:szCs w:val="24"/>
        </w:rPr>
        <w:object w:dxaOrig="1760" w:dyaOrig="880">
          <v:shape id="_x0000_i1187" type="#_x0000_t75" style="width:88.2pt;height:44.4pt" o:ole="">
            <v:imagedata r:id="rId314" o:title=""/>
          </v:shape>
          <o:OLEObject Type="Embed" ProgID="Equation.3" ShapeID="_x0000_i1187" DrawAspect="Content" ObjectID="_1448990179" r:id="rId315"/>
        </w:object>
      </w:r>
      <w:r w:rsidRPr="00445367">
        <w:rPr>
          <w:szCs w:val="24"/>
          <w:lang w:val="id-ID"/>
        </w:rPr>
        <w:t xml:space="preserve">.                                         </w:t>
      </w:r>
      <w:r w:rsidRPr="00445367">
        <w:rPr>
          <w:szCs w:val="24"/>
          <w:lang w:val="id-ID"/>
        </w:rPr>
        <w:tab/>
        <w:t xml:space="preserve">             (</w:t>
      </w:r>
      <w:r>
        <w:rPr>
          <w:szCs w:val="24"/>
          <w:lang w:val="id-ID"/>
        </w:rPr>
        <w:t>5</w:t>
      </w:r>
      <w:r w:rsidRPr="00445367">
        <w:rPr>
          <w:szCs w:val="24"/>
          <w:lang w:val="id-ID"/>
        </w:rPr>
        <w:t>)</w:t>
      </w:r>
    </w:p>
    <w:p w:rsidR="00571030" w:rsidRPr="00445367" w:rsidRDefault="00571030" w:rsidP="00571030">
      <w:pPr>
        <w:spacing w:line="360" w:lineRule="auto"/>
        <w:jc w:val="both"/>
        <w:rPr>
          <w:szCs w:val="24"/>
          <w:lang w:val="id-ID"/>
        </w:rPr>
      </w:pPr>
      <w:r w:rsidRPr="00445367">
        <w:rPr>
          <w:szCs w:val="24"/>
          <w:lang w:val="id-ID"/>
        </w:rPr>
        <w:t xml:space="preserve">According to Davison and Hinkley (2006), the estimate of standard error of parameter </w:t>
      </w:r>
      <w:r w:rsidRPr="00445367">
        <w:rPr>
          <w:position w:val="-6"/>
          <w:szCs w:val="24"/>
        </w:rPr>
        <w:object w:dxaOrig="220" w:dyaOrig="279">
          <v:shape id="_x0000_i1188" type="#_x0000_t75" style="width:10.8pt;height:14.4pt" o:ole="">
            <v:imagedata r:id="rId316" o:title=""/>
          </v:shape>
          <o:OLEObject Type="Embed" ProgID="Equation.3" ShapeID="_x0000_i1188" DrawAspect="Content" ObjectID="_1448990180" r:id="rId317"/>
        </w:object>
      </w:r>
      <w:r w:rsidRPr="00445367">
        <w:rPr>
          <w:szCs w:val="24"/>
          <w:lang w:val="id-ID"/>
        </w:rPr>
        <w:t xml:space="preserve"> is  </w:t>
      </w:r>
      <m:oMath>
        <m:acc>
          <m:accPr>
            <m:ctrlPr>
              <w:rPr>
                <w:rFonts w:ascii="Cambria Math" w:hAnsi="Cambria Math"/>
                <w:i/>
                <w:szCs w:val="24"/>
                <w:lang w:val="id-ID"/>
              </w:rPr>
            </m:ctrlPr>
          </m:accPr>
          <m:e>
            <m:r>
              <w:rPr>
                <w:rFonts w:ascii="Cambria Math" w:hAnsi="Cambria Math"/>
                <w:szCs w:val="24"/>
                <w:lang w:val="id-ID"/>
              </w:rPr>
              <m:t>se</m:t>
            </m:r>
          </m:e>
        </m:acc>
        <m:d>
          <m:dPr>
            <m:ctrlPr>
              <w:rPr>
                <w:rFonts w:ascii="Cambria Math" w:hAnsi="Cambria Math"/>
                <w:i/>
                <w:szCs w:val="24"/>
                <w:lang w:val="id-ID"/>
              </w:rPr>
            </m:ctrlPr>
          </m:dPr>
          <m:e>
            <m:r>
              <w:rPr>
                <w:rFonts w:ascii="Cambria Math" w:hAnsi="Cambria Math"/>
                <w:szCs w:val="24"/>
                <w:lang w:val="id-ID"/>
              </w:rPr>
              <m:t>θ</m:t>
            </m:r>
          </m:e>
        </m:d>
        <m:r>
          <w:rPr>
            <w:rFonts w:ascii="Cambria Math"/>
            <w:szCs w:val="24"/>
            <w:lang w:val="id-ID"/>
          </w:rPr>
          <m:t>=</m:t>
        </m:r>
      </m:oMath>
      <w:r w:rsidRPr="00445367">
        <w:rPr>
          <w:szCs w:val="24"/>
          <w:lang w:val="id-ID"/>
        </w:rPr>
        <w:t xml:space="preserve"> </w:t>
      </w:r>
      <w:r w:rsidR="00943B4D" w:rsidRPr="000953EC">
        <w:rPr>
          <w:position w:val="-12"/>
          <w:szCs w:val="24"/>
        </w:rPr>
        <w:object w:dxaOrig="1040" w:dyaOrig="460">
          <v:shape id="_x0000_i1189" type="#_x0000_t75" style="width:52.2pt;height:23.4pt" o:ole="">
            <v:imagedata r:id="rId318" o:title=""/>
          </v:shape>
          <o:OLEObject Type="Embed" ProgID="Equation.3" ShapeID="_x0000_i1189" DrawAspect="Content" ObjectID="_1448990181" r:id="rId319"/>
        </w:object>
      </w:r>
      <w:r w:rsidRPr="00445367">
        <w:rPr>
          <w:szCs w:val="24"/>
          <w:lang w:val="id-ID"/>
        </w:rPr>
        <w:t>.  Meanwhile, the bootstrap version of standard error was introduced by Efron and Tibshirani</w:t>
      </w:r>
      <w:r>
        <w:rPr>
          <w:szCs w:val="24"/>
          <w:lang w:val="id-ID"/>
        </w:rPr>
        <w:t xml:space="preserve"> </w:t>
      </w:r>
      <w:r w:rsidRPr="00445367">
        <w:rPr>
          <w:szCs w:val="24"/>
          <w:lang w:val="id-ID"/>
        </w:rPr>
        <w:t xml:space="preserve">(1986). In Section 4 we demonstrate results of Monte Carlo simulations consist the two of standard errors and give brief comments. </w:t>
      </w:r>
      <w:r>
        <w:rPr>
          <w:szCs w:val="24"/>
          <w:lang w:val="id-ID"/>
        </w:rPr>
        <w:t xml:space="preserve">In Suprihatin, </w:t>
      </w:r>
      <w:r>
        <w:rPr>
          <w:i/>
          <w:iCs/>
          <w:szCs w:val="24"/>
          <w:lang w:val="id-ID"/>
        </w:rPr>
        <w:t xml:space="preserve">et.al. </w:t>
      </w:r>
      <w:r>
        <w:rPr>
          <w:szCs w:val="24"/>
          <w:lang w:val="id-ID"/>
        </w:rPr>
        <w:t xml:space="preserve">(2012) we construct a measurable function </w:t>
      </w:r>
      <w:r w:rsidRPr="00A605EA">
        <w:rPr>
          <w:position w:val="-10"/>
        </w:rPr>
        <w:object w:dxaOrig="200" w:dyaOrig="320">
          <v:shape id="_x0000_i1190" type="#_x0000_t75" style="width:9.6pt;height:16.2pt" o:ole="">
            <v:imagedata r:id="rId320" o:title=""/>
          </v:shape>
          <o:OLEObject Type="Embed" ProgID="Equation.3" ShapeID="_x0000_i1190" DrawAspect="Content" ObjectID="_1448990182" r:id="rId321"/>
        </w:object>
      </w:r>
      <w:r>
        <w:rPr>
          <w:lang w:val="id-ID"/>
        </w:rPr>
        <w:t xml:space="preserve"> as follows. </w:t>
      </w:r>
      <w:r>
        <w:rPr>
          <w:szCs w:val="24"/>
          <w:lang w:val="id-ID"/>
        </w:rPr>
        <w:t xml:space="preserve"> Equation (5</w:t>
      </w:r>
      <w:r w:rsidRPr="00445367">
        <w:rPr>
          <w:szCs w:val="24"/>
          <w:lang w:val="id-ID"/>
        </w:rPr>
        <w:t xml:space="preserve">) can </w:t>
      </w:r>
      <w:r>
        <w:rPr>
          <w:szCs w:val="24"/>
          <w:lang w:val="id-ID"/>
        </w:rPr>
        <w:t>be written as</w:t>
      </w:r>
    </w:p>
    <w:p w:rsidR="00571030" w:rsidRPr="00445367" w:rsidRDefault="00571030" w:rsidP="00571030">
      <w:pPr>
        <w:spacing w:line="360" w:lineRule="auto"/>
        <w:jc w:val="both"/>
        <w:rPr>
          <w:szCs w:val="24"/>
          <w:lang w:val="id-ID"/>
        </w:rPr>
      </w:pPr>
      <w:r w:rsidRPr="00445367">
        <w:rPr>
          <w:szCs w:val="24"/>
          <w:lang w:val="id-ID"/>
        </w:rPr>
        <w:tab/>
      </w:r>
      <w:r w:rsidRPr="00445367">
        <w:rPr>
          <w:szCs w:val="24"/>
          <w:lang w:val="id-ID"/>
        </w:rPr>
        <w:tab/>
        <w:t xml:space="preserve">      </w:t>
      </w:r>
      <w:r w:rsidR="00AF5F1C">
        <w:rPr>
          <w:szCs w:val="24"/>
          <w:lang w:val="id-ID"/>
        </w:rPr>
        <w:t xml:space="preserve">         </w:t>
      </w:r>
      <w:r w:rsidRPr="00445367">
        <w:rPr>
          <w:szCs w:val="24"/>
          <w:lang w:val="id-ID"/>
        </w:rPr>
        <w:t xml:space="preserve"> </w:t>
      </w:r>
      <w:r w:rsidRPr="00445367">
        <w:rPr>
          <w:position w:val="-38"/>
          <w:szCs w:val="24"/>
        </w:rPr>
        <w:object w:dxaOrig="2560" w:dyaOrig="880">
          <v:shape id="_x0000_i1191" type="#_x0000_t75" style="width:127.8pt;height:43.8pt" o:ole="">
            <v:imagedata r:id="rId322" o:title=""/>
          </v:shape>
          <o:OLEObject Type="Embed" ProgID="Equation.3" ShapeID="_x0000_i1191" DrawAspect="Content" ObjectID="_1448990183" r:id="rId323"/>
        </w:object>
      </w:r>
      <w:r w:rsidRPr="00445367">
        <w:rPr>
          <w:szCs w:val="24"/>
          <w:lang w:val="id-ID"/>
        </w:rPr>
        <w:t xml:space="preserve"> </w:t>
      </w:r>
    </w:p>
    <w:p w:rsidR="00571030" w:rsidRPr="00445367" w:rsidRDefault="00571030" w:rsidP="00571030">
      <w:pPr>
        <w:spacing w:line="360" w:lineRule="auto"/>
        <w:ind w:left="1440" w:firstLine="720"/>
        <w:jc w:val="both"/>
        <w:rPr>
          <w:szCs w:val="24"/>
          <w:lang w:val="id-ID"/>
        </w:rPr>
      </w:pPr>
      <w:r w:rsidRPr="00445367">
        <w:rPr>
          <w:position w:val="-38"/>
          <w:szCs w:val="24"/>
        </w:rPr>
        <w:object w:dxaOrig="2620" w:dyaOrig="880">
          <v:shape id="_x0000_i1192" type="#_x0000_t75" style="width:130.8pt;height:43.8pt" o:ole="">
            <v:imagedata r:id="rId324" o:title=""/>
          </v:shape>
          <o:OLEObject Type="Embed" ProgID="Equation.3" ShapeID="_x0000_i1192" DrawAspect="Content" ObjectID="_1448990184" r:id="rId325"/>
        </w:object>
      </w:r>
    </w:p>
    <w:p w:rsidR="00571030" w:rsidRPr="00445367" w:rsidRDefault="00571030" w:rsidP="00571030">
      <w:pPr>
        <w:spacing w:line="360" w:lineRule="auto"/>
        <w:ind w:left="1440" w:firstLine="720"/>
        <w:jc w:val="both"/>
        <w:rPr>
          <w:szCs w:val="24"/>
          <w:lang w:val="id-ID"/>
        </w:rPr>
      </w:pPr>
      <w:r w:rsidRPr="00445367">
        <w:rPr>
          <w:position w:val="-38"/>
          <w:szCs w:val="24"/>
        </w:rPr>
        <w:object w:dxaOrig="3280" w:dyaOrig="880">
          <v:shape id="_x0000_i1193" type="#_x0000_t75" style="width:163.8pt;height:43.8pt" o:ole="">
            <v:imagedata r:id="rId326" o:title=""/>
          </v:shape>
          <o:OLEObject Type="Embed" ProgID="Equation.3" ShapeID="_x0000_i1193" DrawAspect="Content" ObjectID="_1448990185" r:id="rId327"/>
        </w:object>
      </w:r>
    </w:p>
    <w:p w:rsidR="00571030" w:rsidRPr="00445367" w:rsidRDefault="00571030" w:rsidP="00571030">
      <w:pPr>
        <w:spacing w:line="360" w:lineRule="auto"/>
        <w:ind w:left="1440" w:firstLine="720"/>
        <w:jc w:val="both"/>
        <w:rPr>
          <w:szCs w:val="24"/>
          <w:lang w:val="id-ID"/>
        </w:rPr>
      </w:pPr>
      <w:r w:rsidRPr="00445367">
        <w:rPr>
          <w:position w:val="-54"/>
          <w:szCs w:val="24"/>
        </w:rPr>
        <w:object w:dxaOrig="3500" w:dyaOrig="1200">
          <v:shape id="_x0000_i1194" type="#_x0000_t75" style="width:175.2pt;height:60pt" o:ole="">
            <v:imagedata r:id="rId328" o:title=""/>
          </v:shape>
          <o:OLEObject Type="Embed" ProgID="Equation.3" ShapeID="_x0000_i1194" DrawAspect="Content" ObjectID="_1448990186" r:id="rId329"/>
        </w:object>
      </w:r>
    </w:p>
    <w:p w:rsidR="00571030" w:rsidRPr="00445367" w:rsidRDefault="00571030" w:rsidP="00571030">
      <w:pPr>
        <w:spacing w:line="360" w:lineRule="auto"/>
        <w:jc w:val="both"/>
        <w:rPr>
          <w:szCs w:val="24"/>
          <w:lang w:val="id-ID"/>
        </w:rPr>
      </w:pPr>
    </w:p>
    <w:p w:rsidR="00571030" w:rsidRDefault="00571030" w:rsidP="00571030">
      <w:pPr>
        <w:spacing w:line="360" w:lineRule="auto"/>
        <w:ind w:firstLine="720"/>
        <w:jc w:val="both"/>
        <w:rPr>
          <w:lang w:val="id-ID"/>
        </w:rPr>
      </w:pPr>
      <w:r w:rsidRPr="00445367">
        <w:rPr>
          <w:szCs w:val="24"/>
          <w:lang w:val="id-ID"/>
        </w:rPr>
        <w:t xml:space="preserve">Brockwell and Davis (1991) have shown that </w:t>
      </w:r>
      <w:r w:rsidRPr="00445367">
        <w:rPr>
          <w:position w:val="-10"/>
          <w:szCs w:val="24"/>
        </w:rPr>
        <w:object w:dxaOrig="279" w:dyaOrig="340">
          <v:shape id="_x0000_i1195" type="#_x0000_t75" style="width:14.4pt;height:16.8pt" o:ole="">
            <v:imagedata r:id="rId312" o:title=""/>
          </v:shape>
          <o:OLEObject Type="Embed" ProgID="Equation.3" ShapeID="_x0000_i1195" DrawAspect="Content" ObjectID="_1448990187" r:id="rId330"/>
        </w:object>
      </w:r>
      <w:r w:rsidRPr="00445367">
        <w:rPr>
          <w:szCs w:val="24"/>
          <w:lang w:val="id-ID"/>
        </w:rPr>
        <w:t xml:space="preserve"> is consistent estimator of  true parameter </w:t>
      </w:r>
      <w:r w:rsidRPr="00445367">
        <w:rPr>
          <w:position w:val="-10"/>
          <w:szCs w:val="24"/>
        </w:rPr>
        <w:object w:dxaOrig="660" w:dyaOrig="340">
          <v:shape id="_x0000_i1196" type="#_x0000_t75" style="width:33pt;height:16.8pt" o:ole="">
            <v:imagedata r:id="rId331" o:title=""/>
          </v:shape>
          <o:OLEObject Type="Embed" ProgID="Equation.3" ShapeID="_x0000_i1196" DrawAspect="Content" ObjectID="_1448990188" r:id="rId332"/>
        </w:object>
      </w:r>
      <w:r w:rsidRPr="00445367">
        <w:rPr>
          <w:szCs w:val="24"/>
          <w:lang w:val="id-ID"/>
        </w:rPr>
        <w:t xml:space="preserve">.  Kolmogorov SLLN asserts that </w:t>
      </w:r>
      <w:r w:rsidRPr="00445367">
        <w:rPr>
          <w:position w:val="-24"/>
          <w:szCs w:val="24"/>
        </w:rPr>
        <w:object w:dxaOrig="2799" w:dyaOrig="620">
          <v:shape id="_x0000_i1197" type="#_x0000_t75" style="width:139.8pt;height:31.2pt" o:ole="">
            <v:imagedata r:id="rId333" o:title=""/>
          </v:shape>
          <o:OLEObject Type="Embed" ProgID="Equation.3" ShapeID="_x0000_i1197" DrawAspect="Content" ObjectID="_1448990189" r:id="rId334"/>
        </w:object>
      </w:r>
      <w:r w:rsidRPr="00445367">
        <w:rPr>
          <w:szCs w:val="24"/>
          <w:lang w:val="id-ID"/>
        </w:rPr>
        <w:t xml:space="preserve">. Since </w:t>
      </w:r>
      <w:r w:rsidRPr="00445367">
        <w:rPr>
          <w:position w:val="-12"/>
          <w:szCs w:val="24"/>
        </w:rPr>
        <w:object w:dxaOrig="460" w:dyaOrig="360">
          <v:shape id="_x0000_i1198" type="#_x0000_t75" style="width:22.8pt;height:18pt" o:ole="">
            <v:imagedata r:id="rId335" o:title=""/>
          </v:shape>
          <o:OLEObject Type="Embed" ProgID="Equation.3" ShapeID="_x0000_i1198" DrawAspect="Content" ObjectID="_1448990190" r:id="rId336"/>
        </w:object>
      </w:r>
      <w:r w:rsidRPr="00445367">
        <w:rPr>
          <w:szCs w:val="24"/>
          <w:lang w:val="id-ID"/>
        </w:rPr>
        <w:t xml:space="preserve"> is independent of </w:t>
      </w:r>
      <w:r w:rsidRPr="00445367">
        <w:rPr>
          <w:position w:val="-12"/>
          <w:szCs w:val="24"/>
        </w:rPr>
        <w:object w:dxaOrig="240" w:dyaOrig="360">
          <v:shape id="_x0000_i1199" type="#_x0000_t75" style="width:12pt;height:18pt" o:ole="">
            <v:imagedata r:id="rId337" o:title=""/>
          </v:shape>
          <o:OLEObject Type="Embed" ProgID="Equation.3" ShapeID="_x0000_i1199" DrawAspect="Content" ObjectID="_1448990191" r:id="rId338"/>
        </w:object>
      </w:r>
      <w:r w:rsidRPr="00445367">
        <w:rPr>
          <w:szCs w:val="24"/>
          <w:lang w:val="id-ID"/>
        </w:rPr>
        <w:t xml:space="preserve">, then </w:t>
      </w:r>
      <w:r w:rsidRPr="00445367">
        <w:rPr>
          <w:position w:val="-12"/>
          <w:szCs w:val="24"/>
        </w:rPr>
        <w:object w:dxaOrig="960" w:dyaOrig="360">
          <v:shape id="_x0000_i1200" type="#_x0000_t75" style="width:48pt;height:18pt" o:ole="">
            <v:imagedata r:id="rId339" o:title=""/>
          </v:shape>
          <o:OLEObject Type="Embed" ProgID="Equation.3" ShapeID="_x0000_i1200" DrawAspect="Content" ObjectID="_1448990192" r:id="rId340"/>
        </w:object>
      </w:r>
      <w:r w:rsidRPr="00445367">
        <w:rPr>
          <w:szCs w:val="24"/>
          <w:lang w:val="id-ID"/>
        </w:rPr>
        <w:t xml:space="preserve"> = 0. Hence,  </w:t>
      </w:r>
      <w:r w:rsidRPr="00445367">
        <w:rPr>
          <w:position w:val="-24"/>
          <w:szCs w:val="24"/>
        </w:rPr>
        <w:object w:dxaOrig="2040" w:dyaOrig="620">
          <v:shape id="_x0000_i1201" type="#_x0000_t75" style="width:102pt;height:31.2pt" o:ole="">
            <v:imagedata r:id="rId341" o:title=""/>
          </v:shape>
          <o:OLEObject Type="Embed" ProgID="Equation.3" ShapeID="_x0000_i1201" DrawAspect="Content" ObjectID="_1448990193" r:id="rId342"/>
        </w:object>
      </w:r>
      <w:r w:rsidRPr="00445367">
        <w:rPr>
          <w:szCs w:val="24"/>
          <w:lang w:val="id-ID"/>
        </w:rPr>
        <w:t xml:space="preserve">. </w:t>
      </w:r>
      <w:r>
        <w:rPr>
          <w:szCs w:val="24"/>
          <w:lang w:val="id-ID"/>
        </w:rPr>
        <w:t xml:space="preserve">By applying the Slutsky’s lemma, the last display </w:t>
      </w:r>
      <w:r w:rsidRPr="00445367">
        <w:rPr>
          <w:szCs w:val="24"/>
          <w:lang w:val="id-ID"/>
        </w:rPr>
        <w:t xml:space="preserve">is approximated by </w:t>
      </w:r>
      <w:r w:rsidRPr="00445367">
        <w:rPr>
          <w:position w:val="-28"/>
          <w:szCs w:val="24"/>
        </w:rPr>
        <w:object w:dxaOrig="1840" w:dyaOrig="940">
          <v:shape id="_x0000_i1202" type="#_x0000_t75" style="width:91.8pt;height:46.8pt" o:ole="">
            <v:imagedata r:id="rId343" o:title=""/>
          </v:shape>
          <o:OLEObject Type="Embed" ProgID="Equation.3" ShapeID="_x0000_i1202" DrawAspect="Content" ObjectID="_1448990194" r:id="rId344"/>
        </w:object>
      </w:r>
      <w:r w:rsidRPr="00445367">
        <w:rPr>
          <w:szCs w:val="24"/>
          <w:lang w:val="id-ID"/>
        </w:rPr>
        <w:t xml:space="preserve"> Thus, for </w:t>
      </w:r>
      <w:r w:rsidRPr="00445367">
        <w:rPr>
          <w:position w:val="-6"/>
          <w:szCs w:val="24"/>
        </w:rPr>
        <w:object w:dxaOrig="720" w:dyaOrig="240">
          <v:shape id="_x0000_i1203" type="#_x0000_t75" style="width:36pt;height:12pt" o:ole="">
            <v:imagedata r:id="rId345" o:title=""/>
          </v:shape>
          <o:OLEObject Type="Embed" ProgID="Equation.3" ShapeID="_x0000_i1203" DrawAspect="Content" ObjectID="_1448990195" r:id="rId346"/>
        </w:object>
      </w:r>
      <w:r w:rsidRPr="00445367">
        <w:rPr>
          <w:szCs w:val="24"/>
          <w:lang w:val="id-ID"/>
        </w:rPr>
        <w:t xml:space="preserve"> we obtain </w:t>
      </w:r>
      <w:r w:rsidRPr="00B96AF6">
        <w:rPr>
          <w:position w:val="-12"/>
          <w:szCs w:val="24"/>
        </w:rPr>
        <w:object w:dxaOrig="1020" w:dyaOrig="400">
          <v:shape id="_x0000_i1204" type="#_x0000_t75" style="width:51pt;height:20.4pt" o:ole="">
            <v:imagedata r:id="rId347" o:title=""/>
          </v:shape>
          <o:OLEObject Type="Embed" ProgID="Equation.3" ShapeID="_x0000_i1204" DrawAspect="Content" ObjectID="_1448990196" r:id="rId348"/>
        </w:object>
      </w:r>
      <w:r w:rsidRPr="00445367">
        <w:rPr>
          <w:szCs w:val="24"/>
          <w:lang w:val="id-ID"/>
        </w:rPr>
        <w:t xml:space="preserve">. We see that </w:t>
      </w:r>
      <w:r w:rsidRPr="00445367">
        <w:rPr>
          <w:position w:val="-10"/>
          <w:szCs w:val="24"/>
        </w:rPr>
        <w:object w:dxaOrig="279" w:dyaOrig="340">
          <v:shape id="_x0000_i1205" type="#_x0000_t75" style="width:13.8pt;height:16.8pt" o:ole="">
            <v:imagedata r:id="rId349" o:title=""/>
          </v:shape>
          <o:OLEObject Type="Embed" ProgID="Equation.3" ShapeID="_x0000_i1205" DrawAspect="Content" ObjectID="_1448990197" r:id="rId350"/>
        </w:object>
      </w:r>
      <w:r w:rsidRPr="00445367">
        <w:rPr>
          <w:szCs w:val="24"/>
          <w:lang w:val="id-ID"/>
        </w:rPr>
        <w:t xml:space="preserve"> equals to </w:t>
      </w:r>
      <w:r w:rsidRPr="00445367">
        <w:rPr>
          <w:position w:val="-10"/>
          <w:szCs w:val="24"/>
        </w:rPr>
        <w:object w:dxaOrig="639" w:dyaOrig="400">
          <v:shape id="_x0000_i1206" type="#_x0000_t75" style="width:31.8pt;height:19.8pt" o:ole="">
            <v:imagedata r:id="rId351" o:title=""/>
          </v:shape>
          <o:OLEObject Type="Embed" ProgID="Equation.3" ShapeID="_x0000_i1206" DrawAspect="Content" ObjectID="_1448990198" r:id="rId352"/>
        </w:object>
      </w:r>
      <w:r w:rsidRPr="00445367">
        <w:rPr>
          <w:szCs w:val="24"/>
          <w:lang w:val="id-ID"/>
        </w:rPr>
        <w:t xml:space="preserve"> for the function</w:t>
      </w:r>
      <w:r w:rsidRPr="00445367">
        <w:rPr>
          <w:position w:val="-24"/>
          <w:szCs w:val="24"/>
        </w:rPr>
        <w:object w:dxaOrig="1760" w:dyaOrig="900">
          <v:shape id="_x0000_i1207" type="#_x0000_t75" style="width:88.2pt;height:45pt" o:ole="">
            <v:imagedata r:id="rId353" o:title=""/>
          </v:shape>
          <o:OLEObject Type="Embed" ProgID="Equation.3" ShapeID="_x0000_i1207" DrawAspect="Content" ObjectID="_1448990199" r:id="rId354"/>
        </w:object>
      </w:r>
      <w:r w:rsidRPr="00445367">
        <w:rPr>
          <w:szCs w:val="24"/>
          <w:lang w:val="id-ID"/>
        </w:rPr>
        <w:t xml:space="preserve">. Since </w:t>
      </w:r>
      <w:r w:rsidRPr="00445367">
        <w:rPr>
          <w:position w:val="-10"/>
          <w:szCs w:val="24"/>
        </w:rPr>
        <w:object w:dxaOrig="200" w:dyaOrig="320">
          <v:shape id="_x0000_i1208" type="#_x0000_t75" style="width:10.2pt;height:16.2pt" o:ole="">
            <v:imagedata r:id="rId355" o:title=""/>
          </v:shape>
          <o:OLEObject Type="Embed" ProgID="Equation.3" ShapeID="_x0000_i1208" DrawAspect="Content" ObjectID="_1448990200" r:id="rId356"/>
        </w:object>
      </w:r>
      <w:r w:rsidRPr="00445367">
        <w:rPr>
          <w:szCs w:val="24"/>
          <w:lang w:val="id-ID"/>
        </w:rPr>
        <w:t xml:space="preserve"> is continous and hence is measurable.</w:t>
      </w:r>
      <w:r>
        <w:rPr>
          <w:szCs w:val="24"/>
          <w:lang w:val="id-ID"/>
        </w:rPr>
        <w:t xml:space="preserve"> Suppose that </w:t>
      </w:r>
      <w:r w:rsidRPr="00A605EA">
        <w:rPr>
          <w:position w:val="-10"/>
        </w:rPr>
        <w:object w:dxaOrig="240" w:dyaOrig="340">
          <v:shape id="_x0000_i1209" type="#_x0000_t75" style="width:12pt;height:17.4pt" o:ole="">
            <v:imagedata r:id="rId357" o:title=""/>
          </v:shape>
          <o:OLEObject Type="Embed" ProgID="Equation.3" ShapeID="_x0000_i1209" DrawAspect="Content" ObjectID="_1448990201" r:id="rId358"/>
        </w:object>
      </w:r>
      <w:r>
        <w:rPr>
          <w:lang w:val="id-ID"/>
        </w:rPr>
        <w:t xml:space="preserve">is based on a sample from a distribution with finite first four moments of </w:t>
      </w:r>
      <w:r w:rsidRPr="003D1317">
        <w:rPr>
          <w:position w:val="-12"/>
        </w:rPr>
        <w:object w:dxaOrig="300" w:dyaOrig="360">
          <v:shape id="_x0000_i1210" type="#_x0000_t75" style="width:15pt;height:18pt" o:ole="">
            <v:imagedata r:id="rId359" o:title=""/>
          </v:shape>
          <o:OLEObject Type="Embed" ProgID="Equation.3" ShapeID="_x0000_i1210" DrawAspect="Content" ObjectID="_1448990202" r:id="rId360"/>
        </w:object>
      </w:r>
      <w:r>
        <w:rPr>
          <w:lang w:val="id-ID"/>
        </w:rPr>
        <w:t xml:space="preserve"> By central limit theorem and applying Theorem 1 we conclude that </w:t>
      </w:r>
    </w:p>
    <w:p w:rsidR="00571030" w:rsidRDefault="00571030" w:rsidP="00571030">
      <w:pPr>
        <w:spacing w:line="360" w:lineRule="auto"/>
        <w:jc w:val="center"/>
        <w:rPr>
          <w:lang w:val="id-ID"/>
        </w:rPr>
      </w:pPr>
      <w:r w:rsidRPr="00BA7473">
        <w:rPr>
          <w:position w:val="-14"/>
        </w:rPr>
        <w:object w:dxaOrig="2900" w:dyaOrig="440">
          <v:shape id="_x0000_i1211" type="#_x0000_t75" style="width:145.2pt;height:22.2pt" o:ole="">
            <v:imagedata r:id="rId361" o:title=""/>
          </v:shape>
          <o:OLEObject Type="Embed" ProgID="Equation.3" ShapeID="_x0000_i1211" DrawAspect="Content" ObjectID="_1448990203" r:id="rId362"/>
        </w:object>
      </w:r>
      <w:r>
        <w:rPr>
          <w:lang w:val="id-ID"/>
        </w:rPr>
        <w:t>,</w:t>
      </w:r>
    </w:p>
    <w:p w:rsidR="00571030" w:rsidRDefault="00571030" w:rsidP="00571030">
      <w:pPr>
        <w:spacing w:line="360" w:lineRule="auto"/>
        <w:rPr>
          <w:lang w:val="id-ID"/>
        </w:rPr>
      </w:pPr>
      <w:r>
        <w:rPr>
          <w:lang w:val="id-ID"/>
        </w:rPr>
        <w:t xml:space="preserve">where </w:t>
      </w:r>
      <w:r w:rsidRPr="00401365">
        <w:rPr>
          <w:position w:val="-30"/>
        </w:rPr>
        <w:object w:dxaOrig="3159" w:dyaOrig="560">
          <v:shape id="_x0000_i1212" type="#_x0000_t75" style="width:157.8pt;height:28.2pt" o:ole="">
            <v:imagedata r:id="rId363" o:title=""/>
          </v:shape>
          <o:OLEObject Type="Embed" ProgID="Equation.3" ShapeID="_x0000_i1212" DrawAspect="Content" ObjectID="_1448990204" r:id="rId364"/>
        </w:object>
      </w:r>
      <w:r>
        <w:rPr>
          <w:lang w:val="id-ID"/>
        </w:rPr>
        <w:t xml:space="preserve"> as in (3) for </w:t>
      </w:r>
      <w:r w:rsidRPr="003D1317">
        <w:rPr>
          <w:position w:val="-6"/>
        </w:rPr>
        <w:object w:dxaOrig="560" w:dyaOrig="279">
          <v:shape id="_x0000_i1213" type="#_x0000_t75" style="width:28.2pt;height:13.8pt" o:ole="">
            <v:imagedata r:id="rId365" o:title=""/>
          </v:shape>
          <o:OLEObject Type="Embed" ProgID="Equation.3" ShapeID="_x0000_i1213" DrawAspect="Content" ObjectID="_1448990205" r:id="rId366"/>
        </w:object>
      </w:r>
      <w:r>
        <w:rPr>
          <w:lang w:val="id-ID"/>
        </w:rPr>
        <w:t xml:space="preserve">. The map </w:t>
      </w:r>
      <w:r w:rsidRPr="00445367">
        <w:rPr>
          <w:position w:val="-10"/>
          <w:szCs w:val="24"/>
        </w:rPr>
        <w:object w:dxaOrig="200" w:dyaOrig="320">
          <v:shape id="_x0000_i1214" type="#_x0000_t75" style="width:10.2pt;height:16.2pt" o:ole="">
            <v:imagedata r:id="rId355" o:title=""/>
          </v:shape>
          <o:OLEObject Type="Embed" ProgID="Equation.3" ShapeID="_x0000_i1214" DrawAspect="Content" ObjectID="_1448990206" r:id="rId367"/>
        </w:object>
      </w:r>
      <w:r>
        <w:rPr>
          <w:szCs w:val="24"/>
          <w:lang w:val="id-ID"/>
        </w:rPr>
        <w:t xml:space="preserve">is differentiable at the point </w:t>
      </w:r>
      <w:r w:rsidRPr="003D1317">
        <w:rPr>
          <w:position w:val="-10"/>
        </w:rPr>
        <w:object w:dxaOrig="620" w:dyaOrig="340">
          <v:shape id="_x0000_i1215" type="#_x0000_t75" style="width:31.2pt;height:17.4pt" o:ole="">
            <v:imagedata r:id="rId368" o:title=""/>
          </v:shape>
          <o:OLEObject Type="Embed" ProgID="Equation.3" ShapeID="_x0000_i1215" DrawAspect="Content" ObjectID="_1448990207" r:id="rId369"/>
        </w:object>
      </w:r>
      <w:r>
        <w:rPr>
          <w:lang w:val="id-ID"/>
        </w:rPr>
        <w:t xml:space="preserve">, with derivative </w:t>
      </w:r>
      <w:r w:rsidR="00A4352D" w:rsidRPr="00A605EA">
        <w:rPr>
          <w:position w:val="-30"/>
        </w:rPr>
        <w:object w:dxaOrig="1680" w:dyaOrig="720">
          <v:shape id="_x0000_i1216" type="#_x0000_t75" style="width:84pt;height:36pt" o:ole="">
            <v:imagedata r:id="rId370" o:title=""/>
          </v:shape>
          <o:OLEObject Type="Embed" ProgID="Equation.3" ShapeID="_x0000_i1216" DrawAspect="Content" ObjectID="_1448990208" r:id="rId371"/>
        </w:object>
      </w:r>
      <w:r>
        <w:rPr>
          <w:lang w:val="id-ID"/>
        </w:rPr>
        <w:t xml:space="preserve">. Theorem 2 says that </w:t>
      </w:r>
    </w:p>
    <w:p w:rsidR="00571030" w:rsidRDefault="00571030" w:rsidP="00571030">
      <w:pPr>
        <w:spacing w:line="360" w:lineRule="auto"/>
        <w:jc w:val="center"/>
        <w:rPr>
          <w:lang w:val="id-ID"/>
        </w:rPr>
      </w:pPr>
      <w:r w:rsidRPr="00A4758A">
        <w:rPr>
          <w:position w:val="-10"/>
        </w:rPr>
        <w:object w:dxaOrig="2100" w:dyaOrig="400">
          <v:shape id="_x0000_i1217" type="#_x0000_t75" style="width:105pt;height:20.4pt" o:ole="">
            <v:imagedata r:id="rId372" o:title=""/>
          </v:shape>
          <o:OLEObject Type="Embed" ProgID="Equation.3" ShapeID="_x0000_i1217" DrawAspect="Content" ObjectID="_1448990209" r:id="rId373"/>
        </w:object>
      </w:r>
      <w:r>
        <w:rPr>
          <w:lang w:val="id-ID"/>
        </w:rPr>
        <w:t xml:space="preserve"> = </w:t>
      </w:r>
      <w:r w:rsidRPr="00846D78">
        <w:rPr>
          <w:position w:val="-16"/>
        </w:rPr>
        <w:object w:dxaOrig="2760" w:dyaOrig="460">
          <v:shape id="_x0000_i1218" type="#_x0000_t75" style="width:138pt;height:22.8pt" o:ole="">
            <v:imagedata r:id="rId374" o:title=""/>
          </v:shape>
          <o:OLEObject Type="Embed" ProgID="Equation.3" ShapeID="_x0000_i1218" DrawAspect="Content" ObjectID="_1448990210" r:id="rId375"/>
        </w:object>
      </w:r>
      <w:r>
        <w:rPr>
          <w:lang w:val="id-ID"/>
        </w:rPr>
        <w:t xml:space="preserve"> + </w:t>
      </w:r>
      <w:r w:rsidRPr="003D1317">
        <w:rPr>
          <w:position w:val="-14"/>
        </w:rPr>
        <w:object w:dxaOrig="560" w:dyaOrig="380">
          <v:shape id="_x0000_i1219" type="#_x0000_t75" style="width:28.2pt;height:19.2pt" o:ole="">
            <v:imagedata r:id="rId376" o:title=""/>
          </v:shape>
          <o:OLEObject Type="Embed" ProgID="Equation.3" ShapeID="_x0000_i1219" DrawAspect="Content" ObjectID="_1448990211" r:id="rId377"/>
        </w:object>
      </w:r>
    </w:p>
    <w:p w:rsidR="00571030" w:rsidRPr="00846D78" w:rsidRDefault="00571030" w:rsidP="00571030">
      <w:pPr>
        <w:spacing w:line="360" w:lineRule="auto"/>
        <w:ind w:left="2160" w:firstLine="720"/>
        <w:rPr>
          <w:lang w:val="id-ID"/>
        </w:rPr>
      </w:pPr>
      <w:r>
        <w:rPr>
          <w:lang w:val="id-ID"/>
        </w:rPr>
        <w:t xml:space="preserve">         = </w:t>
      </w:r>
      <w:r w:rsidR="00A4352D" w:rsidRPr="003D1317">
        <w:rPr>
          <w:position w:val="-30"/>
        </w:rPr>
        <w:object w:dxaOrig="2940" w:dyaOrig="720">
          <v:shape id="_x0000_i1220" type="#_x0000_t75" style="width:147pt;height:36pt" o:ole="">
            <v:imagedata r:id="rId378" o:title=""/>
          </v:shape>
          <o:OLEObject Type="Embed" ProgID="Equation.3" ShapeID="_x0000_i1220" DrawAspect="Content" ObjectID="_1448990212" r:id="rId379"/>
        </w:object>
      </w:r>
      <w:r>
        <w:rPr>
          <w:lang w:val="id-ID"/>
        </w:rPr>
        <w:t xml:space="preserve"> + </w:t>
      </w:r>
      <w:r w:rsidRPr="003D1317">
        <w:rPr>
          <w:position w:val="-14"/>
        </w:rPr>
        <w:object w:dxaOrig="560" w:dyaOrig="380">
          <v:shape id="_x0000_i1221" type="#_x0000_t75" style="width:28.2pt;height:19.2pt" o:ole="">
            <v:imagedata r:id="rId376" o:title=""/>
          </v:shape>
          <o:OLEObject Type="Embed" ProgID="Equation.3" ShapeID="_x0000_i1221" DrawAspect="Content" ObjectID="_1448990213" r:id="rId380"/>
        </w:object>
      </w:r>
      <w:r>
        <w:rPr>
          <w:lang w:val="id-ID"/>
        </w:rPr>
        <w:t>.</w:t>
      </w:r>
    </w:p>
    <w:p w:rsidR="00571030" w:rsidRDefault="00571030" w:rsidP="00571030">
      <w:pPr>
        <w:spacing w:line="360" w:lineRule="auto"/>
        <w:jc w:val="both"/>
        <w:rPr>
          <w:lang w:val="id-ID"/>
        </w:rPr>
      </w:pPr>
      <w:r>
        <w:rPr>
          <w:lang w:val="id-ID"/>
        </w:rPr>
        <w:t xml:space="preserve">In view of Theorem 2, if </w:t>
      </w:r>
      <w:r>
        <w:rPr>
          <w:i/>
          <w:iCs/>
          <w:lang w:val="id-ID"/>
        </w:rPr>
        <w:t xml:space="preserve">T </w:t>
      </w:r>
      <w:r w:rsidRPr="001439EA">
        <w:rPr>
          <w:lang w:val="id-ID"/>
        </w:rPr>
        <w:t>posses</w:t>
      </w:r>
      <w:r>
        <w:rPr>
          <w:lang w:val="id-ID"/>
        </w:rPr>
        <w:t xml:space="preserve">ses the normal with mean 0 and variance </w:t>
      </w:r>
      <w:r w:rsidRPr="00A4758A">
        <w:rPr>
          <w:position w:val="-14"/>
        </w:rPr>
        <w:object w:dxaOrig="380" w:dyaOrig="380">
          <v:shape id="_x0000_i1222" type="#_x0000_t75" style="width:19.2pt;height:19.2pt" o:ole="">
            <v:imagedata r:id="rId381" o:title=""/>
          </v:shape>
          <o:OLEObject Type="Embed" ProgID="Equation.3" ShapeID="_x0000_i1222" DrawAspect="Content" ObjectID="_1448990214" r:id="rId382"/>
        </w:object>
      </w:r>
      <w:r>
        <w:rPr>
          <w:lang w:val="id-ID"/>
        </w:rPr>
        <w:t>, then</w:t>
      </w:r>
    </w:p>
    <w:p w:rsidR="00571030" w:rsidRDefault="00A4352D" w:rsidP="00571030">
      <w:pPr>
        <w:spacing w:line="360" w:lineRule="auto"/>
        <w:jc w:val="center"/>
        <w:rPr>
          <w:lang w:val="id-ID"/>
        </w:rPr>
      </w:pPr>
      <w:r w:rsidRPr="00846D78">
        <w:rPr>
          <w:position w:val="-30"/>
        </w:rPr>
        <w:object w:dxaOrig="4840" w:dyaOrig="720">
          <v:shape id="_x0000_i1223" type="#_x0000_t75" style="width:241.8pt;height:36pt" o:ole="">
            <v:imagedata r:id="rId383" o:title=""/>
          </v:shape>
          <o:OLEObject Type="Embed" ProgID="Equation.3" ShapeID="_x0000_i1223" DrawAspect="Content" ObjectID="_1448990215" r:id="rId384"/>
        </w:object>
      </w:r>
      <w:r w:rsidR="00571030">
        <w:rPr>
          <w:lang w:val="id-ID"/>
        </w:rPr>
        <w:t xml:space="preserve"> </w:t>
      </w:r>
      <w:r w:rsidR="00571030" w:rsidRPr="00732EAA">
        <w:rPr>
          <w:sz w:val="28"/>
          <w:szCs w:val="28"/>
          <w:lang w:val="id-ID"/>
        </w:rPr>
        <w:t>~</w:t>
      </w:r>
      <w:r w:rsidR="00571030">
        <w:rPr>
          <w:lang w:val="id-ID"/>
        </w:rPr>
        <w:t xml:space="preserve"> </w:t>
      </w:r>
      <w:r w:rsidR="00735AFC" w:rsidRPr="00A605EA">
        <w:rPr>
          <w:position w:val="-38"/>
        </w:rPr>
        <w:object w:dxaOrig="2240" w:dyaOrig="880">
          <v:shape id="_x0000_i1260" type="#_x0000_t75" style="width:111.6pt;height:43.8pt" o:ole="">
            <v:imagedata r:id="rId385" o:title=""/>
          </v:shape>
          <o:OLEObject Type="Embed" ProgID="Equation.3" ShapeID="_x0000_i1260" DrawAspect="Content" ObjectID="_1448990216" r:id="rId386"/>
        </w:object>
      </w:r>
      <w:r w:rsidR="00571030">
        <w:rPr>
          <w:lang w:val="id-ID"/>
        </w:rPr>
        <w:t xml:space="preserve"> . </w:t>
      </w:r>
    </w:p>
    <w:p w:rsidR="00571030" w:rsidRPr="00445367" w:rsidRDefault="00571030" w:rsidP="00A4352D">
      <w:pPr>
        <w:spacing w:line="360" w:lineRule="auto"/>
        <w:ind w:firstLine="720"/>
        <w:jc w:val="both"/>
        <w:rPr>
          <w:szCs w:val="24"/>
          <w:lang w:val="id-ID"/>
        </w:rPr>
      </w:pPr>
      <w:r w:rsidRPr="00445367">
        <w:rPr>
          <w:szCs w:val="24"/>
          <w:lang w:val="id-ID"/>
        </w:rPr>
        <w:t xml:space="preserve">Meantime, the bootstrap version of  </w:t>
      </w:r>
      <w:r w:rsidRPr="00445367">
        <w:rPr>
          <w:position w:val="-6"/>
          <w:szCs w:val="24"/>
        </w:rPr>
        <w:object w:dxaOrig="220" w:dyaOrig="340">
          <v:shape id="_x0000_i1224" type="#_x0000_t75" style="width:10.8pt;height:16.8pt" o:ole="">
            <v:imagedata r:id="rId387" o:title=""/>
          </v:shape>
          <o:OLEObject Type="Embed" ProgID="Equation.3" ShapeID="_x0000_i1224" DrawAspect="Content" ObjectID="_1448990217" r:id="rId388"/>
        </w:object>
      </w:r>
      <w:r w:rsidRPr="00445367">
        <w:rPr>
          <w:szCs w:val="24"/>
          <w:lang w:val="id-ID"/>
        </w:rPr>
        <w:t xml:space="preserve">, denoted by </w:t>
      </w:r>
      <w:r w:rsidRPr="00445367">
        <w:rPr>
          <w:position w:val="-6"/>
          <w:szCs w:val="24"/>
        </w:rPr>
        <w:object w:dxaOrig="279" w:dyaOrig="340">
          <v:shape id="_x0000_i1225" type="#_x0000_t75" style="width:14.4pt;height:16.8pt" o:ole="">
            <v:imagedata r:id="rId389" o:title=""/>
          </v:shape>
          <o:OLEObject Type="Embed" ProgID="Equation.3" ShapeID="_x0000_i1225" DrawAspect="Content" ObjectID="_1448990218" r:id="rId390"/>
        </w:object>
      </w:r>
      <w:r w:rsidRPr="00445367">
        <w:rPr>
          <w:szCs w:val="24"/>
          <w:lang w:val="id-ID"/>
        </w:rPr>
        <w:t xml:space="preserve"> can be obtained as follows [see,</w:t>
      </w:r>
      <w:r w:rsidRPr="00445367">
        <w:rPr>
          <w:i/>
          <w:iCs/>
          <w:szCs w:val="24"/>
          <w:lang w:val="id-ID"/>
        </w:rPr>
        <w:t xml:space="preserve"> e.g</w:t>
      </w:r>
      <w:r w:rsidRPr="00445367">
        <w:rPr>
          <w:szCs w:val="24"/>
          <w:lang w:val="id-ID"/>
        </w:rPr>
        <w:t xml:space="preserve">.  Efron dan Tibshirani (1986) and </w:t>
      </w:r>
      <w:r w:rsidR="00A4352D">
        <w:rPr>
          <w:szCs w:val="24"/>
          <w:lang w:val="id-ID"/>
        </w:rPr>
        <w:t xml:space="preserve">Freedman </w:t>
      </w:r>
      <w:r w:rsidRPr="00445367">
        <w:rPr>
          <w:szCs w:val="24"/>
          <w:lang w:val="id-ID"/>
        </w:rPr>
        <w:t xml:space="preserve"> (198</w:t>
      </w:r>
      <w:r w:rsidR="00A4352D">
        <w:rPr>
          <w:szCs w:val="24"/>
          <w:lang w:val="id-ID"/>
        </w:rPr>
        <w:t>5</w:t>
      </w:r>
      <w:r w:rsidRPr="00445367">
        <w:rPr>
          <w:szCs w:val="24"/>
          <w:lang w:val="id-ID"/>
        </w:rPr>
        <w:t>)]:</w:t>
      </w:r>
    </w:p>
    <w:p w:rsidR="00571030" w:rsidRPr="00445367" w:rsidRDefault="00571030" w:rsidP="00571030">
      <w:pPr>
        <w:pStyle w:val="ListParagraph"/>
        <w:numPr>
          <w:ilvl w:val="0"/>
          <w:numId w:val="4"/>
        </w:numPr>
        <w:spacing w:line="360" w:lineRule="auto"/>
        <w:jc w:val="both"/>
        <w:rPr>
          <w:szCs w:val="24"/>
          <w:lang w:val="id-ID"/>
        </w:rPr>
      </w:pPr>
      <w:r w:rsidRPr="00445367">
        <w:rPr>
          <w:szCs w:val="24"/>
          <w:lang w:val="id-ID"/>
        </w:rPr>
        <w:t xml:space="preserve">Define the residuals </w:t>
      </w:r>
      <w:r w:rsidRPr="00445367">
        <w:rPr>
          <w:position w:val="-12"/>
          <w:szCs w:val="24"/>
        </w:rPr>
        <w:object w:dxaOrig="1500" w:dyaOrig="400">
          <v:shape id="_x0000_i1226" type="#_x0000_t75" style="width:75pt;height:19.8pt" o:ole="">
            <v:imagedata r:id="rId391" o:title=""/>
          </v:shape>
          <o:OLEObject Type="Embed" ProgID="Equation.3" ShapeID="_x0000_i1226" DrawAspect="Content" ObjectID="_1448990219" r:id="rId392"/>
        </w:object>
      </w:r>
      <w:r w:rsidRPr="00445367">
        <w:rPr>
          <w:szCs w:val="24"/>
          <w:lang w:val="id-ID"/>
        </w:rPr>
        <w:t xml:space="preserve"> for </w:t>
      </w:r>
      <w:r w:rsidRPr="00445367">
        <w:rPr>
          <w:position w:val="-10"/>
          <w:szCs w:val="24"/>
        </w:rPr>
        <w:object w:dxaOrig="1260" w:dyaOrig="320">
          <v:shape id="_x0000_i1227" type="#_x0000_t75" style="width:63pt;height:16.2pt" o:ole="">
            <v:imagedata r:id="rId393" o:title=""/>
          </v:shape>
          <o:OLEObject Type="Embed" ProgID="Equation.3" ShapeID="_x0000_i1227" DrawAspect="Content" ObjectID="_1448990220" r:id="rId394"/>
        </w:object>
      </w:r>
      <w:r w:rsidRPr="00445367">
        <w:rPr>
          <w:szCs w:val="24"/>
          <w:lang w:val="id-ID"/>
        </w:rPr>
        <w:t xml:space="preserve"> </w:t>
      </w:r>
    </w:p>
    <w:p w:rsidR="00571030" w:rsidRPr="00445367" w:rsidRDefault="00571030" w:rsidP="00A4352D">
      <w:pPr>
        <w:pStyle w:val="ListParagraph"/>
        <w:numPr>
          <w:ilvl w:val="0"/>
          <w:numId w:val="4"/>
        </w:numPr>
        <w:spacing w:line="360" w:lineRule="auto"/>
        <w:jc w:val="both"/>
        <w:rPr>
          <w:szCs w:val="24"/>
          <w:lang w:val="id-ID"/>
        </w:rPr>
      </w:pPr>
      <w:r w:rsidRPr="00445367">
        <w:rPr>
          <w:szCs w:val="24"/>
          <w:lang w:val="id-ID"/>
        </w:rPr>
        <w:t xml:space="preserve">A bootstrap sample </w:t>
      </w:r>
      <w:r w:rsidRPr="00445367">
        <w:rPr>
          <w:position w:val="-12"/>
          <w:szCs w:val="24"/>
        </w:rPr>
        <w:object w:dxaOrig="1420" w:dyaOrig="380">
          <v:shape id="_x0000_i1228" type="#_x0000_t75" style="width:70.8pt;height:19.2pt" o:ole="">
            <v:imagedata r:id="rId395" o:title=""/>
          </v:shape>
          <o:OLEObject Type="Embed" ProgID="Equation.3" ShapeID="_x0000_i1228" DrawAspect="Content" ObjectID="_1448990221" r:id="rId396"/>
        </w:object>
      </w:r>
      <w:r w:rsidRPr="00445367">
        <w:rPr>
          <w:szCs w:val="24"/>
          <w:lang w:val="id-ID"/>
        </w:rPr>
        <w:t xml:space="preserve"> is created by sampling </w:t>
      </w:r>
      <w:r w:rsidRPr="00445367">
        <w:rPr>
          <w:position w:val="-12"/>
          <w:szCs w:val="24"/>
        </w:rPr>
        <w:object w:dxaOrig="1160" w:dyaOrig="380">
          <v:shape id="_x0000_i1229" type="#_x0000_t75" style="width:57.6pt;height:19.2pt" o:ole="">
            <v:imagedata r:id="rId397" o:title=""/>
          </v:shape>
          <o:OLEObject Type="Embed" ProgID="Equation.3" ShapeID="_x0000_i1229" DrawAspect="Content" ObjectID="_1448990222" r:id="rId398"/>
        </w:object>
      </w:r>
      <w:r w:rsidRPr="00445367">
        <w:rPr>
          <w:position w:val="-12"/>
          <w:szCs w:val="24"/>
          <w:lang w:val="id-ID"/>
        </w:rPr>
        <w:t xml:space="preserve"> </w:t>
      </w:r>
      <w:r w:rsidRPr="00445367">
        <w:rPr>
          <w:szCs w:val="24"/>
          <w:lang w:val="id-ID"/>
        </w:rPr>
        <w:t xml:space="preserve"> with replacement from the residuals. Letting </w:t>
      </w:r>
      <w:r w:rsidRPr="00445367">
        <w:rPr>
          <w:position w:val="-10"/>
          <w:szCs w:val="24"/>
        </w:rPr>
        <w:object w:dxaOrig="820" w:dyaOrig="360">
          <v:shape id="_x0000_i1230" type="#_x0000_t75" style="width:40.8pt;height:18pt" o:ole="">
            <v:imagedata r:id="rId399" o:title=""/>
          </v:shape>
          <o:OLEObject Type="Embed" ProgID="Equation.3" ShapeID="_x0000_i1230" DrawAspect="Content" ObjectID="_1448990223" r:id="rId400"/>
        </w:object>
      </w:r>
      <w:r w:rsidRPr="00445367">
        <w:rPr>
          <w:szCs w:val="24"/>
          <w:lang w:val="id-ID"/>
        </w:rPr>
        <w:t xml:space="preserve"> as an initial bootstrap sample </w:t>
      </w:r>
      <w:r w:rsidR="00A4352D">
        <w:rPr>
          <w:szCs w:val="24"/>
          <w:lang w:val="id-ID"/>
        </w:rPr>
        <w:t>and</w:t>
      </w:r>
      <w:r w:rsidRPr="00445367">
        <w:rPr>
          <w:szCs w:val="24"/>
          <w:lang w:val="id-ID"/>
        </w:rPr>
        <w:t xml:space="preserve"> </w:t>
      </w:r>
      <w:r w:rsidRPr="00445367">
        <w:rPr>
          <w:position w:val="-12"/>
          <w:szCs w:val="24"/>
        </w:rPr>
        <w:object w:dxaOrig="1520" w:dyaOrig="400">
          <v:shape id="_x0000_i1231" type="#_x0000_t75" style="width:76.2pt;height:19.8pt" o:ole="">
            <v:imagedata r:id="rId401" o:title=""/>
          </v:shape>
          <o:OLEObject Type="Embed" ProgID="Equation.3" ShapeID="_x0000_i1231" DrawAspect="Content" ObjectID="_1448990224" r:id="rId402"/>
        </w:object>
      </w:r>
      <w:r w:rsidRPr="00445367">
        <w:rPr>
          <w:szCs w:val="24"/>
          <w:lang w:val="id-ID"/>
        </w:rPr>
        <w:t xml:space="preserve">, </w:t>
      </w:r>
      <w:r w:rsidRPr="00445367">
        <w:rPr>
          <w:position w:val="-10"/>
          <w:szCs w:val="24"/>
        </w:rPr>
        <w:object w:dxaOrig="1219" w:dyaOrig="320">
          <v:shape id="_x0000_i1232" type="#_x0000_t75" style="width:61.2pt;height:15.6pt" o:ole="">
            <v:imagedata r:id="rId403" o:title=""/>
          </v:shape>
          <o:OLEObject Type="Embed" ProgID="Equation.3" ShapeID="_x0000_i1232" DrawAspect="Content" ObjectID="_1448990225" r:id="rId404"/>
        </w:object>
      </w:r>
      <w:r w:rsidRPr="00445367">
        <w:rPr>
          <w:szCs w:val="24"/>
          <w:lang w:val="id-ID"/>
        </w:rPr>
        <w:t>.</w:t>
      </w:r>
    </w:p>
    <w:p w:rsidR="00571030" w:rsidRPr="00445367" w:rsidRDefault="00571030" w:rsidP="00571030">
      <w:pPr>
        <w:pStyle w:val="ListParagraph"/>
        <w:numPr>
          <w:ilvl w:val="0"/>
          <w:numId w:val="4"/>
        </w:numPr>
        <w:spacing w:line="360" w:lineRule="auto"/>
        <w:jc w:val="both"/>
        <w:rPr>
          <w:szCs w:val="24"/>
          <w:lang w:val="id-ID"/>
        </w:rPr>
      </w:pPr>
      <w:r w:rsidRPr="00445367">
        <w:rPr>
          <w:szCs w:val="24"/>
          <w:lang w:val="id-ID"/>
        </w:rPr>
        <w:t xml:space="preserve">Finally, after centering the bootstrap time series </w:t>
      </w:r>
      <w:r w:rsidRPr="00445367">
        <w:rPr>
          <w:position w:val="-12"/>
          <w:szCs w:val="24"/>
        </w:rPr>
        <w:object w:dxaOrig="1420" w:dyaOrig="380">
          <v:shape id="_x0000_i1233" type="#_x0000_t75" style="width:70.8pt;height:19.2pt" o:ole="">
            <v:imagedata r:id="rId395" o:title=""/>
          </v:shape>
          <o:OLEObject Type="Embed" ProgID="Equation.3" ShapeID="_x0000_i1233" DrawAspect="Content" ObjectID="_1448990226" r:id="rId405"/>
        </w:object>
      </w:r>
      <w:r w:rsidRPr="00445367">
        <w:rPr>
          <w:szCs w:val="24"/>
          <w:lang w:val="id-ID"/>
        </w:rPr>
        <w:t xml:space="preserve"> </w:t>
      </w:r>
      <w:r w:rsidRPr="007F20EF">
        <w:rPr>
          <w:szCs w:val="24"/>
          <w:lang w:val="id-ID"/>
        </w:rPr>
        <w:t>i.e.</w:t>
      </w:r>
      <w:r w:rsidRPr="00445367">
        <w:rPr>
          <w:szCs w:val="24"/>
          <w:lang w:val="id-ID"/>
        </w:rPr>
        <w:t xml:space="preserve"> </w:t>
      </w:r>
      <w:r w:rsidRPr="00445367">
        <w:rPr>
          <w:position w:val="-12"/>
          <w:szCs w:val="24"/>
        </w:rPr>
        <w:object w:dxaOrig="340" w:dyaOrig="380">
          <v:shape id="_x0000_i1234" type="#_x0000_t75" style="width:16.8pt;height:19.2pt" o:ole="">
            <v:imagedata r:id="rId406" o:title=""/>
          </v:shape>
          <o:OLEObject Type="Embed" ProgID="Equation.3" ShapeID="_x0000_i1234" DrawAspect="Content" ObjectID="_1448990227" r:id="rId407"/>
        </w:object>
      </w:r>
      <w:r w:rsidRPr="00445367">
        <w:rPr>
          <w:szCs w:val="24"/>
          <w:lang w:val="id-ID"/>
        </w:rPr>
        <w:t xml:space="preserve"> is replaced by </w:t>
      </w:r>
      <w:r w:rsidRPr="00445367">
        <w:rPr>
          <w:position w:val="-12"/>
          <w:szCs w:val="24"/>
        </w:rPr>
        <w:object w:dxaOrig="859" w:dyaOrig="380">
          <v:shape id="_x0000_i1235" type="#_x0000_t75" style="width:43.2pt;height:19.2pt" o:ole="">
            <v:imagedata r:id="rId408" o:title=""/>
          </v:shape>
          <o:OLEObject Type="Embed" ProgID="Equation.3" ShapeID="_x0000_i1235" DrawAspect="Content" ObjectID="_1448990228" r:id="rId409"/>
        </w:object>
      </w:r>
      <w:r w:rsidRPr="00445367">
        <w:rPr>
          <w:szCs w:val="24"/>
          <w:lang w:val="id-ID"/>
        </w:rPr>
        <w:t xml:space="preserve"> where </w:t>
      </w:r>
      <w:r w:rsidRPr="00445367">
        <w:rPr>
          <w:position w:val="-24"/>
          <w:szCs w:val="24"/>
        </w:rPr>
        <w:object w:dxaOrig="1560" w:dyaOrig="620">
          <v:shape id="_x0000_i1236" type="#_x0000_t75" style="width:78pt;height:31.2pt" o:ole="">
            <v:imagedata r:id="rId410" o:title=""/>
          </v:shape>
          <o:OLEObject Type="Embed" ProgID="Equation.3" ShapeID="_x0000_i1236" DrawAspect="Content" ObjectID="_1448990229" r:id="rId411"/>
        </w:object>
      </w:r>
      <w:r w:rsidRPr="00445367">
        <w:rPr>
          <w:szCs w:val="24"/>
          <w:lang w:val="id-ID"/>
        </w:rPr>
        <w:t xml:space="preserve">. Using the </w:t>
      </w:r>
      <w:r w:rsidRPr="00445367">
        <w:rPr>
          <w:i/>
          <w:iCs/>
          <w:szCs w:val="24"/>
          <w:lang w:val="id-ID"/>
        </w:rPr>
        <w:t xml:space="preserve">plug-in </w:t>
      </w:r>
      <w:r w:rsidRPr="00445367">
        <w:rPr>
          <w:szCs w:val="24"/>
          <w:lang w:val="id-ID"/>
        </w:rPr>
        <w:t xml:space="preserve">principle, we </w:t>
      </w:r>
      <w:r w:rsidRPr="00445367">
        <w:rPr>
          <w:szCs w:val="24"/>
          <w:lang w:val="id-ID"/>
        </w:rPr>
        <w:lastRenderedPageBreak/>
        <w:t xml:space="preserve">obtain the bootstrap estimator  </w:t>
      </w:r>
      <w:r w:rsidRPr="00445367">
        <w:rPr>
          <w:position w:val="-10"/>
          <w:szCs w:val="24"/>
        </w:rPr>
        <w:object w:dxaOrig="780" w:dyaOrig="380">
          <v:shape id="_x0000_i1237" type="#_x0000_t75" style="width:39pt;height:19.2pt" o:ole="">
            <v:imagedata r:id="rId412" o:title=""/>
          </v:shape>
          <o:OLEObject Type="Embed" ProgID="Equation.3" ShapeID="_x0000_i1237" DrawAspect="Content" ObjectID="_1448990230" r:id="rId413"/>
        </w:object>
      </w:r>
      <w:r w:rsidRPr="00445367">
        <w:rPr>
          <w:position w:val="-38"/>
          <w:szCs w:val="24"/>
        </w:rPr>
        <w:object w:dxaOrig="1480" w:dyaOrig="880">
          <v:shape id="_x0000_i1238" type="#_x0000_t75" style="width:74.4pt;height:44.4pt" o:ole="">
            <v:imagedata r:id="rId414" o:title=""/>
          </v:shape>
          <o:OLEObject Type="Embed" ProgID="Equation.3" ShapeID="_x0000_i1238" DrawAspect="Content" ObjectID="_1448990231" r:id="rId415"/>
        </w:object>
      </w:r>
      <w:r w:rsidRPr="00445367">
        <w:rPr>
          <w:szCs w:val="24"/>
          <w:lang w:val="id-ID"/>
        </w:rPr>
        <w:t xml:space="preserve"> computed from the sample </w:t>
      </w:r>
      <w:r w:rsidRPr="00445367">
        <w:rPr>
          <w:position w:val="-12"/>
          <w:szCs w:val="24"/>
        </w:rPr>
        <w:object w:dxaOrig="1420" w:dyaOrig="380">
          <v:shape id="_x0000_i1239" type="#_x0000_t75" style="width:70.8pt;height:19.2pt" o:ole="">
            <v:imagedata r:id="rId395" o:title=""/>
          </v:shape>
          <o:OLEObject Type="Embed" ProgID="Equation.3" ShapeID="_x0000_i1239" DrawAspect="Content" ObjectID="_1448990232" r:id="rId416"/>
        </w:object>
      </w:r>
      <w:r w:rsidRPr="00445367">
        <w:rPr>
          <w:szCs w:val="24"/>
          <w:lang w:val="id-ID"/>
        </w:rPr>
        <w:t xml:space="preserve"> . </w:t>
      </w:r>
    </w:p>
    <w:p w:rsidR="00571030" w:rsidRPr="00445367" w:rsidRDefault="00571030" w:rsidP="00571030">
      <w:pPr>
        <w:spacing w:line="360" w:lineRule="auto"/>
        <w:ind w:left="360"/>
        <w:jc w:val="both"/>
        <w:rPr>
          <w:szCs w:val="24"/>
          <w:lang w:val="id-ID"/>
        </w:rPr>
      </w:pPr>
    </w:p>
    <w:p w:rsidR="00571030" w:rsidRDefault="00571030" w:rsidP="00571030">
      <w:pPr>
        <w:spacing w:line="360" w:lineRule="auto"/>
        <w:ind w:firstLine="720"/>
        <w:jc w:val="both"/>
        <w:rPr>
          <w:szCs w:val="24"/>
          <w:lang w:val="id-ID"/>
        </w:rPr>
      </w:pPr>
      <w:r w:rsidRPr="00445367">
        <w:rPr>
          <w:szCs w:val="24"/>
          <w:lang w:val="id-ID"/>
        </w:rPr>
        <w:t xml:space="preserve">Analog with the previous discussion, we obtain the bootstrap version for counterpart of  </w:t>
      </w:r>
      <w:r w:rsidRPr="00445367">
        <w:rPr>
          <w:position w:val="-10"/>
          <w:szCs w:val="24"/>
        </w:rPr>
        <w:object w:dxaOrig="279" w:dyaOrig="340">
          <v:shape id="_x0000_i1240" type="#_x0000_t75" style="width:13.8pt;height:16.8pt" o:ole="">
            <v:imagedata r:id="rId417" o:title=""/>
          </v:shape>
          <o:OLEObject Type="Embed" ProgID="Equation.3" ShapeID="_x0000_i1240" DrawAspect="Content" ObjectID="_1448990233" r:id="rId418"/>
        </w:object>
      </w:r>
      <w:r w:rsidRPr="00445367">
        <w:rPr>
          <w:szCs w:val="24"/>
          <w:lang w:val="id-ID"/>
        </w:rPr>
        <w:t xml:space="preserve">, that is measurable map  </w:t>
      </w:r>
      <w:r w:rsidRPr="00445367">
        <w:rPr>
          <w:position w:val="-32"/>
          <w:szCs w:val="24"/>
        </w:rPr>
        <w:object w:dxaOrig="2000" w:dyaOrig="980">
          <v:shape id="_x0000_i1241" type="#_x0000_t75" style="width:100.2pt;height:49.2pt" o:ole="">
            <v:imagedata r:id="rId419" o:title=""/>
          </v:shape>
          <o:OLEObject Type="Embed" ProgID="Equation.3" ShapeID="_x0000_i1241" DrawAspect="Content" ObjectID="_1448990234" r:id="rId420"/>
        </w:object>
      </w:r>
      <w:r w:rsidRPr="00445367">
        <w:rPr>
          <w:szCs w:val="24"/>
          <w:lang w:val="id-ID"/>
        </w:rPr>
        <w:t xml:space="preserve">  Thus, </w:t>
      </w:r>
      <w:r>
        <w:rPr>
          <w:szCs w:val="24"/>
          <w:lang w:val="id-ID"/>
        </w:rPr>
        <w:t xml:space="preserve">in view of </w:t>
      </w:r>
      <w:r w:rsidRPr="00445367">
        <w:rPr>
          <w:szCs w:val="24"/>
          <w:lang w:val="id-ID"/>
        </w:rPr>
        <w:t xml:space="preserve">Theorem </w:t>
      </w:r>
      <w:r>
        <w:rPr>
          <w:szCs w:val="24"/>
          <w:lang w:val="id-ID"/>
        </w:rPr>
        <w:t>3</w:t>
      </w:r>
      <w:r w:rsidRPr="00445367">
        <w:rPr>
          <w:szCs w:val="24"/>
          <w:lang w:val="id-ID"/>
        </w:rPr>
        <w:t xml:space="preserve"> we conclude that </w:t>
      </w:r>
      <w:r w:rsidRPr="00445367">
        <w:rPr>
          <w:position w:val="-10"/>
          <w:szCs w:val="24"/>
        </w:rPr>
        <w:object w:dxaOrig="300" w:dyaOrig="360">
          <v:shape id="_x0000_i1242" type="#_x0000_t75" style="width:15pt;height:18pt" o:ole="">
            <v:imagedata r:id="rId421" o:title=""/>
          </v:shape>
          <o:OLEObject Type="Embed" ProgID="Equation.3" ShapeID="_x0000_i1242" DrawAspect="Content" ObjectID="_1448990235" r:id="rId422"/>
        </w:object>
      </w:r>
      <w:r w:rsidRPr="00445367">
        <w:rPr>
          <w:szCs w:val="24"/>
          <w:lang w:val="id-ID"/>
        </w:rPr>
        <w:t xml:space="preserve"> converges to </w:t>
      </w:r>
      <w:r w:rsidRPr="00445367">
        <w:rPr>
          <w:position w:val="-10"/>
          <w:szCs w:val="24"/>
        </w:rPr>
        <w:object w:dxaOrig="279" w:dyaOrig="340">
          <v:shape id="_x0000_i1243" type="#_x0000_t75" style="width:13.8pt;height:16.8pt" o:ole="">
            <v:imagedata r:id="rId423" o:title=""/>
          </v:shape>
          <o:OLEObject Type="Embed" ProgID="Equation.3" ShapeID="_x0000_i1243" DrawAspect="Content" ObjectID="_1448990236" r:id="rId424"/>
        </w:object>
      </w:r>
      <w:r w:rsidRPr="00445367">
        <w:rPr>
          <w:szCs w:val="24"/>
          <w:lang w:val="id-ID"/>
        </w:rPr>
        <w:t xml:space="preserve"> condition</w:t>
      </w:r>
      <w:r>
        <w:rPr>
          <w:szCs w:val="24"/>
          <w:lang w:val="id-ID"/>
        </w:rPr>
        <w:t xml:space="preserve">ally almost surely. By the Glivenko-Cantelli lemma and applying the </w:t>
      </w:r>
      <w:r>
        <w:rPr>
          <w:i/>
          <w:iCs/>
          <w:szCs w:val="24"/>
          <w:lang w:val="id-ID"/>
        </w:rPr>
        <w:t xml:space="preserve">plug-in </w:t>
      </w:r>
      <w:r>
        <w:rPr>
          <w:szCs w:val="24"/>
          <w:lang w:val="id-ID"/>
        </w:rPr>
        <w:t xml:space="preserve">principle, we obtain </w:t>
      </w:r>
    </w:p>
    <w:p w:rsidR="00571030" w:rsidRDefault="00571030" w:rsidP="00571030">
      <w:pPr>
        <w:spacing w:line="360" w:lineRule="auto"/>
        <w:jc w:val="center"/>
        <w:rPr>
          <w:lang w:val="id-ID"/>
        </w:rPr>
      </w:pPr>
      <w:r w:rsidRPr="00A4758A">
        <w:rPr>
          <w:position w:val="-14"/>
        </w:rPr>
        <w:object w:dxaOrig="2900" w:dyaOrig="440">
          <v:shape id="_x0000_i1244" type="#_x0000_t75" style="width:144.6pt;height:22.2pt" o:ole="">
            <v:imagedata r:id="rId425" o:title=""/>
          </v:shape>
          <o:OLEObject Type="Embed" ProgID="Equation.3" ShapeID="_x0000_i1244" DrawAspect="Content" ObjectID="_1448990237" r:id="rId426"/>
        </w:object>
      </w:r>
    </w:p>
    <w:p w:rsidR="00571030" w:rsidRDefault="00571030" w:rsidP="00571030">
      <w:pPr>
        <w:spacing w:line="360" w:lineRule="auto"/>
        <w:jc w:val="both"/>
        <w:rPr>
          <w:lang w:val="id-ID"/>
        </w:rPr>
      </w:pPr>
      <w:r>
        <w:rPr>
          <w:lang w:val="id-ID"/>
        </w:rPr>
        <w:t xml:space="preserve">and </w:t>
      </w:r>
    </w:p>
    <w:p w:rsidR="00571030" w:rsidRPr="00FF5CEC" w:rsidRDefault="00DA581F" w:rsidP="00571030">
      <w:pPr>
        <w:spacing w:line="360" w:lineRule="auto"/>
        <w:jc w:val="center"/>
        <w:rPr>
          <w:szCs w:val="24"/>
          <w:lang w:val="id-ID"/>
        </w:rPr>
      </w:pPr>
      <w:r w:rsidRPr="00735AFC">
        <w:rPr>
          <w:position w:val="-38"/>
        </w:rPr>
        <w:object w:dxaOrig="6039" w:dyaOrig="880">
          <v:shape id="_x0000_i1261" type="#_x0000_t75" style="width:302.4pt;height:43.8pt" o:ole="">
            <v:imagedata r:id="rId427" o:title=""/>
          </v:shape>
          <o:OLEObject Type="Embed" ProgID="Equation.3" ShapeID="_x0000_i1261" DrawAspect="Content" ObjectID="_1448990238" r:id="rId428"/>
        </w:object>
      </w:r>
      <w:r w:rsidR="00571030">
        <w:rPr>
          <w:lang w:val="id-ID"/>
        </w:rPr>
        <w:t>.</w:t>
      </w:r>
    </w:p>
    <w:p w:rsidR="00571030" w:rsidRPr="00445367" w:rsidRDefault="00571030" w:rsidP="00AF5F1C">
      <w:pPr>
        <w:spacing w:line="360" w:lineRule="auto"/>
        <w:jc w:val="both"/>
        <w:rPr>
          <w:szCs w:val="24"/>
          <w:lang w:val="id-ID"/>
        </w:rPr>
      </w:pPr>
      <w:r>
        <w:rPr>
          <w:szCs w:val="24"/>
          <w:lang w:val="id-ID"/>
        </w:rPr>
        <w:tab/>
      </w:r>
    </w:p>
    <w:p w:rsidR="00571030" w:rsidRPr="00445367" w:rsidRDefault="00571030" w:rsidP="00571030">
      <w:pPr>
        <w:pStyle w:val="ListParagraph"/>
        <w:numPr>
          <w:ilvl w:val="0"/>
          <w:numId w:val="7"/>
        </w:numPr>
        <w:tabs>
          <w:tab w:val="left" w:pos="284"/>
        </w:tabs>
        <w:spacing w:line="360" w:lineRule="auto"/>
        <w:ind w:left="0" w:firstLine="0"/>
        <w:rPr>
          <w:b/>
          <w:bCs/>
          <w:szCs w:val="24"/>
          <w:lang w:val="id-ID"/>
        </w:rPr>
      </w:pPr>
      <w:r w:rsidRPr="00445367">
        <w:rPr>
          <w:b/>
          <w:bCs/>
          <w:szCs w:val="24"/>
          <w:lang w:val="id-ID"/>
        </w:rPr>
        <w:t>Results of Monte Carlo Simulations</w:t>
      </w:r>
    </w:p>
    <w:p w:rsidR="00571030" w:rsidRPr="00445367" w:rsidRDefault="00571030" w:rsidP="00571030">
      <w:pPr>
        <w:spacing w:line="360" w:lineRule="auto"/>
        <w:ind w:firstLine="426"/>
        <w:jc w:val="both"/>
        <w:rPr>
          <w:szCs w:val="24"/>
          <w:lang w:val="id-ID"/>
        </w:rPr>
      </w:pPr>
    </w:p>
    <w:p w:rsidR="00571030" w:rsidRPr="00445367" w:rsidRDefault="00571030" w:rsidP="00571030">
      <w:pPr>
        <w:spacing w:line="360" w:lineRule="auto"/>
        <w:jc w:val="both"/>
        <w:rPr>
          <w:szCs w:val="24"/>
          <w:lang w:val="id-ID"/>
        </w:rPr>
      </w:pPr>
      <w:r w:rsidRPr="00445367">
        <w:rPr>
          <w:szCs w:val="24"/>
          <w:lang w:val="id-ID"/>
        </w:rPr>
        <w:t xml:space="preserve">The simulation is conducted using S-Pus and the sample is the 50 time series data of  exchange rate of US dollar compared to Indonesian rupiah. Data is taken from authorized website of  Bank Indonesia, i.e. </w:t>
      </w:r>
      <w:hyperlink r:id="rId429" w:history="1">
        <w:r w:rsidRPr="00445367">
          <w:rPr>
            <w:rStyle w:val="Hyperlink"/>
            <w:szCs w:val="24"/>
            <w:lang w:val="id-ID"/>
          </w:rPr>
          <w:t>http://www.bi.go.id</w:t>
        </w:r>
      </w:hyperlink>
      <w:r w:rsidRPr="00445367">
        <w:rPr>
          <w:szCs w:val="24"/>
          <w:lang w:val="id-ID"/>
        </w:rPr>
        <w:t xml:space="preserve"> for fifty days of transactions on March and April 201</w:t>
      </w:r>
      <w:r>
        <w:rPr>
          <w:szCs w:val="24"/>
          <w:lang w:val="id-ID"/>
        </w:rPr>
        <w:t>2</w:t>
      </w:r>
      <w:r w:rsidRPr="00445367">
        <w:rPr>
          <w:szCs w:val="24"/>
          <w:lang w:val="id-ID"/>
        </w:rPr>
        <w:t xml:space="preserve">. Suprihatin, </w:t>
      </w:r>
      <w:r w:rsidRPr="00445367">
        <w:rPr>
          <w:i/>
          <w:iCs/>
          <w:szCs w:val="24"/>
          <w:lang w:val="id-ID"/>
        </w:rPr>
        <w:t>et. al</w:t>
      </w:r>
      <w:r w:rsidRPr="00445367">
        <w:rPr>
          <w:szCs w:val="24"/>
          <w:lang w:val="id-ID"/>
        </w:rPr>
        <w:t>. (201</w:t>
      </w:r>
      <w:r>
        <w:rPr>
          <w:szCs w:val="24"/>
          <w:lang w:val="id-ID"/>
        </w:rPr>
        <w:t>2</w:t>
      </w:r>
      <w:r w:rsidRPr="00445367">
        <w:rPr>
          <w:szCs w:val="24"/>
          <w:lang w:val="id-ID"/>
        </w:rPr>
        <w:t>) has identified that the time series data satisfies the AR(1) procces, such that the data follows the equation</w:t>
      </w:r>
    </w:p>
    <w:p w:rsidR="00571030" w:rsidRPr="00445367" w:rsidRDefault="00571030" w:rsidP="00571030">
      <w:pPr>
        <w:spacing w:line="360" w:lineRule="auto"/>
        <w:jc w:val="center"/>
        <w:rPr>
          <w:szCs w:val="24"/>
          <w:lang w:val="id-ID"/>
        </w:rPr>
      </w:pPr>
      <w:r w:rsidRPr="00445367">
        <w:rPr>
          <w:position w:val="-12"/>
          <w:szCs w:val="24"/>
        </w:rPr>
        <w:object w:dxaOrig="3019" w:dyaOrig="360">
          <v:shape id="_x0000_i1245" type="#_x0000_t75" style="width:151.2pt;height:18pt" o:ole="">
            <v:imagedata r:id="rId430" o:title=""/>
          </v:shape>
          <o:OLEObject Type="Embed" ProgID="Equation.3" ShapeID="_x0000_i1245" DrawAspect="Content" ObjectID="_1448990239" r:id="rId431"/>
        </w:object>
      </w:r>
    </w:p>
    <w:p w:rsidR="00571030" w:rsidRDefault="00571030" w:rsidP="00A4352D">
      <w:pPr>
        <w:spacing w:line="360" w:lineRule="auto"/>
        <w:jc w:val="both"/>
        <w:rPr>
          <w:szCs w:val="24"/>
          <w:lang w:val="id-ID"/>
        </w:rPr>
      </w:pPr>
      <w:r w:rsidRPr="00445367">
        <w:rPr>
          <w:szCs w:val="24"/>
          <w:lang w:val="id-ID"/>
        </w:rPr>
        <w:t xml:space="preserve">where </w:t>
      </w:r>
      <w:r w:rsidRPr="00445367">
        <w:rPr>
          <w:position w:val="-12"/>
          <w:szCs w:val="24"/>
        </w:rPr>
        <w:object w:dxaOrig="240" w:dyaOrig="360">
          <v:shape id="_x0000_i1246" type="#_x0000_t75" style="width:12pt;height:18pt" o:ole="">
            <v:imagedata r:id="rId432" o:title=""/>
          </v:shape>
          <o:OLEObject Type="Embed" ProgID="Equation.3" ShapeID="_x0000_i1246" DrawAspect="Content" ObjectID="_1448990240" r:id="rId433"/>
        </w:object>
      </w:r>
      <m:oMath>
        <m:r>
          <w:rPr>
            <w:rFonts w:ascii="Cambria Math"/>
            <w:szCs w:val="24"/>
            <w:lang w:val="id-ID"/>
          </w:rPr>
          <m:t>~</m:t>
        </m:r>
      </m:oMath>
      <w:r w:rsidRPr="00445367">
        <w:rPr>
          <w:szCs w:val="24"/>
          <w:lang w:val="id-ID"/>
        </w:rPr>
        <w:t xml:space="preserve"> WN</w:t>
      </w:r>
      <w:r w:rsidRPr="00445367">
        <w:rPr>
          <w:position w:val="-10"/>
          <w:szCs w:val="24"/>
        </w:rPr>
        <w:object w:dxaOrig="680" w:dyaOrig="360">
          <v:shape id="_x0000_i1247" type="#_x0000_t75" style="width:34.2pt;height:18pt" o:ole="">
            <v:imagedata r:id="rId434" o:title=""/>
          </v:shape>
          <o:OLEObject Type="Embed" ProgID="Equation.3" ShapeID="_x0000_i1247" DrawAspect="Content" ObjectID="_1448990241" r:id="rId435"/>
        </w:object>
      </w:r>
      <w:r w:rsidRPr="00445367">
        <w:rPr>
          <w:szCs w:val="24"/>
          <w:lang w:val="id-ID"/>
        </w:rPr>
        <w:t xml:space="preserve">. The simulation yields the estimator </w:t>
      </w:r>
      <w:r w:rsidRPr="00445367">
        <w:rPr>
          <w:position w:val="-6"/>
          <w:szCs w:val="24"/>
        </w:rPr>
        <w:object w:dxaOrig="220" w:dyaOrig="340">
          <v:shape id="_x0000_i1248" type="#_x0000_t75" style="width:10.8pt;height:16.8pt" o:ole="">
            <v:imagedata r:id="rId436" o:title=""/>
          </v:shape>
          <o:OLEObject Type="Embed" ProgID="Equation.3" ShapeID="_x0000_i1248" DrawAspect="Content" ObjectID="_1448990242" r:id="rId437"/>
        </w:object>
      </w:r>
      <w:r w:rsidRPr="00445367">
        <w:rPr>
          <w:szCs w:val="24"/>
          <w:lang w:val="id-ID"/>
        </w:rPr>
        <w:t xml:space="preserve"> </w:t>
      </w:r>
      <w:r>
        <w:rPr>
          <w:szCs w:val="24"/>
          <w:lang w:val="id-ID"/>
        </w:rPr>
        <w:t>= - 0.448 with standard error 0.</w:t>
      </w:r>
      <w:r w:rsidRPr="00445367">
        <w:rPr>
          <w:szCs w:val="24"/>
          <w:lang w:val="id-ID"/>
        </w:rPr>
        <w:t xml:space="preserve">1999.  To produce a good approximation, Efron and Tibshirani (1986) and Davison and Hinkley (2006) suggest to use the number of resamples at least </w:t>
      </w:r>
      <w:r w:rsidRPr="00445367">
        <w:rPr>
          <w:i/>
          <w:iCs/>
          <w:szCs w:val="24"/>
          <w:lang w:val="id-ID"/>
        </w:rPr>
        <w:t xml:space="preserve">B = </w:t>
      </w:r>
      <w:r w:rsidRPr="00445367">
        <w:rPr>
          <w:szCs w:val="24"/>
          <w:lang w:val="id-ID"/>
        </w:rPr>
        <w:t xml:space="preserve">50. Bootstrap version of standard errror using bootstrap samples of size </w:t>
      </w:r>
      <w:r w:rsidRPr="00445367">
        <w:rPr>
          <w:i/>
          <w:iCs/>
          <w:szCs w:val="24"/>
          <w:lang w:val="id-ID"/>
        </w:rPr>
        <w:t xml:space="preserve">B = </w:t>
      </w:r>
      <w:r w:rsidRPr="00445367">
        <w:rPr>
          <w:szCs w:val="24"/>
          <w:lang w:val="id-ID"/>
        </w:rPr>
        <w:t xml:space="preserve">25, 50, 100,  </w:t>
      </w:r>
      <w:r>
        <w:rPr>
          <w:szCs w:val="24"/>
          <w:lang w:val="id-ID"/>
        </w:rPr>
        <w:t>1,0</w:t>
      </w:r>
      <w:r w:rsidR="00A4352D">
        <w:rPr>
          <w:szCs w:val="24"/>
          <w:lang w:val="id-ID"/>
        </w:rPr>
        <w:t>00 and 2</w:t>
      </w:r>
      <w:r>
        <w:rPr>
          <w:szCs w:val="24"/>
          <w:lang w:val="id-ID"/>
        </w:rPr>
        <w:t>,0</w:t>
      </w:r>
      <w:r w:rsidRPr="00445367">
        <w:rPr>
          <w:szCs w:val="24"/>
          <w:lang w:val="id-ID"/>
        </w:rPr>
        <w:t>00 yielding as presented in Table 1.</w:t>
      </w:r>
    </w:p>
    <w:p w:rsidR="00AF5F1C" w:rsidRPr="00445367" w:rsidRDefault="00AF5F1C" w:rsidP="00571030">
      <w:pPr>
        <w:spacing w:line="360" w:lineRule="auto"/>
        <w:jc w:val="both"/>
        <w:rPr>
          <w:szCs w:val="24"/>
          <w:lang w:val="id-ID"/>
        </w:rPr>
      </w:pPr>
    </w:p>
    <w:p w:rsidR="00571030" w:rsidRPr="00445367" w:rsidRDefault="00571030" w:rsidP="00571030">
      <w:pPr>
        <w:spacing w:line="360" w:lineRule="auto"/>
        <w:jc w:val="center"/>
        <w:rPr>
          <w:szCs w:val="24"/>
          <w:lang w:val="id-ID"/>
        </w:rPr>
      </w:pPr>
      <w:r w:rsidRPr="00445367">
        <w:rPr>
          <w:b/>
          <w:bCs/>
          <w:szCs w:val="24"/>
          <w:lang w:val="id-ID"/>
        </w:rPr>
        <w:lastRenderedPageBreak/>
        <w:t>Table 1</w:t>
      </w:r>
      <w:r w:rsidRPr="00445367">
        <w:rPr>
          <w:szCs w:val="24"/>
          <w:lang w:val="id-ID"/>
        </w:rPr>
        <w:t xml:space="preserve">  Estimates for Standard Errors of </w:t>
      </w:r>
      <w:r w:rsidRPr="00445367">
        <w:rPr>
          <w:position w:val="-6"/>
          <w:szCs w:val="24"/>
        </w:rPr>
        <w:object w:dxaOrig="279" w:dyaOrig="340">
          <v:shape id="_x0000_i1249" type="#_x0000_t75" style="width:14.4pt;height:16.8pt" o:ole="">
            <v:imagedata r:id="rId438" o:title=""/>
          </v:shape>
          <o:OLEObject Type="Embed" ProgID="Equation.3" ShapeID="_x0000_i1249" DrawAspect="Content" ObjectID="_1448990243" r:id="rId439"/>
        </w:object>
      </w:r>
      <w:r w:rsidRPr="00445367">
        <w:rPr>
          <w:szCs w:val="24"/>
          <w:lang w:val="id-ID"/>
        </w:rPr>
        <w:t xml:space="preserve"> for Various </w:t>
      </w:r>
      <w:r w:rsidRPr="00445367">
        <w:rPr>
          <w:i/>
          <w:iCs/>
          <w:szCs w:val="24"/>
          <w:lang w:val="id-ID"/>
        </w:rPr>
        <w:t>B</w:t>
      </w:r>
      <w:r w:rsidRPr="00445367">
        <w:rPr>
          <w:szCs w:val="24"/>
          <w:lang w:val="id-ID"/>
        </w:rPr>
        <w:t xml:space="preserve">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085"/>
        <w:gridCol w:w="1084"/>
        <w:gridCol w:w="1165"/>
        <w:gridCol w:w="1165"/>
        <w:gridCol w:w="994"/>
        <w:gridCol w:w="1164"/>
      </w:tblGrid>
      <w:tr w:rsidR="00571030" w:rsidRPr="00445367" w:rsidTr="00441694">
        <w:trPr>
          <w:jc w:val="center"/>
        </w:trPr>
        <w:tc>
          <w:tcPr>
            <w:tcW w:w="1132" w:type="dxa"/>
            <w:vMerge w:val="restart"/>
            <w:vAlign w:val="center"/>
          </w:tcPr>
          <w:p w:rsidR="00571030" w:rsidRPr="00445367" w:rsidRDefault="00571030" w:rsidP="00441694">
            <w:pPr>
              <w:spacing w:line="360" w:lineRule="auto"/>
              <w:jc w:val="center"/>
              <w:rPr>
                <w:szCs w:val="24"/>
                <w:lang w:val="id-ID"/>
              </w:rPr>
            </w:pPr>
          </w:p>
        </w:tc>
        <w:tc>
          <w:tcPr>
            <w:tcW w:w="6912" w:type="dxa"/>
            <w:gridSpan w:val="6"/>
          </w:tcPr>
          <w:p w:rsidR="00571030" w:rsidRPr="00445367" w:rsidRDefault="00571030" w:rsidP="00441694">
            <w:pPr>
              <w:spacing w:line="360" w:lineRule="auto"/>
              <w:jc w:val="center"/>
              <w:rPr>
                <w:i/>
                <w:iCs/>
                <w:szCs w:val="24"/>
                <w:lang w:val="id-ID"/>
              </w:rPr>
            </w:pPr>
            <w:r w:rsidRPr="00445367">
              <w:rPr>
                <w:i/>
                <w:iCs/>
                <w:szCs w:val="24"/>
                <w:lang w:val="id-ID"/>
              </w:rPr>
              <w:t>B</w:t>
            </w:r>
          </w:p>
        </w:tc>
      </w:tr>
      <w:tr w:rsidR="00571030" w:rsidRPr="00445367" w:rsidTr="00441694">
        <w:trPr>
          <w:jc w:val="center"/>
        </w:trPr>
        <w:tc>
          <w:tcPr>
            <w:tcW w:w="1132" w:type="dxa"/>
            <w:vMerge/>
            <w:vAlign w:val="center"/>
          </w:tcPr>
          <w:p w:rsidR="00571030" w:rsidRPr="00445367" w:rsidRDefault="00571030" w:rsidP="00441694">
            <w:pPr>
              <w:spacing w:line="360" w:lineRule="auto"/>
              <w:jc w:val="center"/>
              <w:rPr>
                <w:szCs w:val="24"/>
                <w:lang w:val="id-ID"/>
              </w:rPr>
            </w:pPr>
          </w:p>
        </w:tc>
        <w:tc>
          <w:tcPr>
            <w:tcW w:w="1123" w:type="dxa"/>
            <w:vAlign w:val="center"/>
          </w:tcPr>
          <w:p w:rsidR="00571030" w:rsidRPr="00445367" w:rsidRDefault="00571030" w:rsidP="00441694">
            <w:pPr>
              <w:spacing w:line="360" w:lineRule="auto"/>
              <w:jc w:val="center"/>
              <w:rPr>
                <w:szCs w:val="24"/>
                <w:lang w:val="id-ID"/>
              </w:rPr>
            </w:pPr>
            <w:r w:rsidRPr="00445367">
              <w:rPr>
                <w:szCs w:val="24"/>
                <w:lang w:val="id-ID"/>
              </w:rPr>
              <w:t>25</w:t>
            </w:r>
          </w:p>
        </w:tc>
        <w:tc>
          <w:tcPr>
            <w:tcW w:w="1122" w:type="dxa"/>
            <w:vAlign w:val="center"/>
          </w:tcPr>
          <w:p w:rsidR="00571030" w:rsidRPr="00445367" w:rsidRDefault="00571030" w:rsidP="00441694">
            <w:pPr>
              <w:spacing w:line="360" w:lineRule="auto"/>
              <w:jc w:val="center"/>
              <w:rPr>
                <w:szCs w:val="24"/>
                <w:lang w:val="id-ID"/>
              </w:rPr>
            </w:pPr>
            <w:r w:rsidRPr="00445367">
              <w:rPr>
                <w:szCs w:val="24"/>
                <w:lang w:val="id-ID"/>
              </w:rPr>
              <w:t>50</w:t>
            </w:r>
          </w:p>
        </w:tc>
        <w:tc>
          <w:tcPr>
            <w:tcW w:w="1218" w:type="dxa"/>
            <w:vAlign w:val="center"/>
          </w:tcPr>
          <w:p w:rsidR="00571030" w:rsidRPr="00445367" w:rsidRDefault="00571030" w:rsidP="00441694">
            <w:pPr>
              <w:spacing w:line="360" w:lineRule="auto"/>
              <w:jc w:val="center"/>
              <w:rPr>
                <w:szCs w:val="24"/>
                <w:lang w:val="id-ID"/>
              </w:rPr>
            </w:pPr>
            <w:r w:rsidRPr="00445367">
              <w:rPr>
                <w:szCs w:val="24"/>
                <w:lang w:val="id-ID"/>
              </w:rPr>
              <w:t>100</w:t>
            </w:r>
          </w:p>
        </w:tc>
        <w:tc>
          <w:tcPr>
            <w:tcW w:w="1217" w:type="dxa"/>
            <w:vAlign w:val="center"/>
          </w:tcPr>
          <w:p w:rsidR="00571030" w:rsidRPr="00445367" w:rsidRDefault="00571030" w:rsidP="00441694">
            <w:pPr>
              <w:spacing w:line="360" w:lineRule="auto"/>
              <w:jc w:val="center"/>
              <w:rPr>
                <w:szCs w:val="24"/>
                <w:lang w:val="id-ID"/>
              </w:rPr>
            </w:pPr>
            <w:r>
              <w:rPr>
                <w:szCs w:val="24"/>
                <w:lang w:val="id-ID"/>
              </w:rPr>
              <w:t>5</w:t>
            </w:r>
            <w:r w:rsidRPr="00445367">
              <w:rPr>
                <w:szCs w:val="24"/>
                <w:lang w:val="id-ID"/>
              </w:rPr>
              <w:t>00</w:t>
            </w:r>
          </w:p>
        </w:tc>
        <w:tc>
          <w:tcPr>
            <w:tcW w:w="1016" w:type="dxa"/>
            <w:vAlign w:val="center"/>
          </w:tcPr>
          <w:p w:rsidR="00571030" w:rsidRPr="00445367" w:rsidRDefault="00571030" w:rsidP="00441694">
            <w:pPr>
              <w:spacing w:line="360" w:lineRule="auto"/>
              <w:jc w:val="center"/>
              <w:rPr>
                <w:szCs w:val="24"/>
                <w:lang w:val="id-ID"/>
              </w:rPr>
            </w:pPr>
            <w:r>
              <w:rPr>
                <w:szCs w:val="24"/>
                <w:lang w:val="id-ID"/>
              </w:rPr>
              <w:t>1,0</w:t>
            </w:r>
            <w:r w:rsidRPr="00445367">
              <w:rPr>
                <w:szCs w:val="24"/>
                <w:lang w:val="id-ID"/>
              </w:rPr>
              <w:t>00</w:t>
            </w:r>
          </w:p>
        </w:tc>
        <w:tc>
          <w:tcPr>
            <w:tcW w:w="1216" w:type="dxa"/>
            <w:vAlign w:val="center"/>
          </w:tcPr>
          <w:p w:rsidR="00571030" w:rsidRPr="00445367" w:rsidRDefault="00A4352D" w:rsidP="00A4352D">
            <w:pPr>
              <w:spacing w:line="360" w:lineRule="auto"/>
              <w:jc w:val="center"/>
              <w:rPr>
                <w:szCs w:val="24"/>
                <w:lang w:val="id-ID"/>
              </w:rPr>
            </w:pPr>
            <w:r>
              <w:rPr>
                <w:szCs w:val="24"/>
                <w:lang w:val="id-ID"/>
              </w:rPr>
              <w:t>2</w:t>
            </w:r>
            <w:r w:rsidR="00571030">
              <w:rPr>
                <w:szCs w:val="24"/>
                <w:lang w:val="id-ID"/>
              </w:rPr>
              <w:t>,</w:t>
            </w:r>
            <w:r w:rsidR="00571030" w:rsidRPr="00445367">
              <w:rPr>
                <w:szCs w:val="24"/>
                <w:lang w:val="id-ID"/>
              </w:rPr>
              <w:t>000</w:t>
            </w:r>
          </w:p>
        </w:tc>
      </w:tr>
      <w:tr w:rsidR="00571030" w:rsidRPr="00445367" w:rsidTr="00441694">
        <w:trPr>
          <w:trHeight w:val="620"/>
          <w:jc w:val="center"/>
        </w:trPr>
        <w:tc>
          <w:tcPr>
            <w:tcW w:w="1132" w:type="dxa"/>
            <w:vAlign w:val="center"/>
          </w:tcPr>
          <w:p w:rsidR="00571030" w:rsidRPr="00445367" w:rsidRDefault="00571030" w:rsidP="00441694">
            <w:pPr>
              <w:spacing w:line="360" w:lineRule="auto"/>
              <w:jc w:val="center"/>
              <w:rPr>
                <w:szCs w:val="24"/>
                <w:lang w:val="id-ID"/>
              </w:rPr>
            </w:pPr>
            <w:r w:rsidRPr="00445367">
              <w:rPr>
                <w:position w:val="-14"/>
                <w:szCs w:val="24"/>
              </w:rPr>
              <w:object w:dxaOrig="740" w:dyaOrig="420">
                <v:shape id="_x0000_i1250" type="#_x0000_t75" style="width:36.6pt;height:21pt" o:ole="">
                  <v:imagedata r:id="rId440" o:title=""/>
                </v:shape>
                <o:OLEObject Type="Embed" ProgID="Equation.3" ShapeID="_x0000_i1250" DrawAspect="Content" ObjectID="_1448990244" r:id="rId441"/>
              </w:object>
            </w:r>
          </w:p>
        </w:tc>
        <w:tc>
          <w:tcPr>
            <w:tcW w:w="1123" w:type="dxa"/>
            <w:vAlign w:val="center"/>
          </w:tcPr>
          <w:p w:rsidR="00571030" w:rsidRPr="00445367" w:rsidRDefault="00571030" w:rsidP="00441694">
            <w:pPr>
              <w:spacing w:line="360" w:lineRule="auto"/>
              <w:jc w:val="center"/>
              <w:rPr>
                <w:szCs w:val="24"/>
                <w:lang w:val="id-ID"/>
              </w:rPr>
            </w:pPr>
            <w:r>
              <w:rPr>
                <w:szCs w:val="24"/>
                <w:lang w:val="id-ID"/>
              </w:rPr>
              <w:t>0.</w:t>
            </w:r>
            <w:r w:rsidRPr="00445367">
              <w:rPr>
                <w:szCs w:val="24"/>
                <w:lang w:val="id-ID"/>
              </w:rPr>
              <w:t>2005</w:t>
            </w:r>
          </w:p>
        </w:tc>
        <w:tc>
          <w:tcPr>
            <w:tcW w:w="1122" w:type="dxa"/>
            <w:vAlign w:val="center"/>
          </w:tcPr>
          <w:p w:rsidR="00571030" w:rsidRPr="00445367" w:rsidRDefault="00571030" w:rsidP="00441694">
            <w:pPr>
              <w:spacing w:line="360" w:lineRule="auto"/>
              <w:jc w:val="center"/>
              <w:rPr>
                <w:szCs w:val="24"/>
                <w:lang w:val="id-ID"/>
              </w:rPr>
            </w:pPr>
            <w:r w:rsidRPr="00445367">
              <w:rPr>
                <w:szCs w:val="24"/>
                <w:lang w:val="id-ID"/>
              </w:rPr>
              <w:t>0</w:t>
            </w:r>
            <w:r>
              <w:rPr>
                <w:szCs w:val="24"/>
                <w:lang w:val="id-ID"/>
              </w:rPr>
              <w:t>.</w:t>
            </w:r>
            <w:r w:rsidRPr="00445367">
              <w:rPr>
                <w:szCs w:val="24"/>
                <w:lang w:val="id-ID"/>
              </w:rPr>
              <w:t>1981</w:t>
            </w:r>
          </w:p>
        </w:tc>
        <w:tc>
          <w:tcPr>
            <w:tcW w:w="1218" w:type="dxa"/>
            <w:vAlign w:val="center"/>
          </w:tcPr>
          <w:p w:rsidR="00571030" w:rsidRPr="00445367" w:rsidRDefault="00571030" w:rsidP="00441694">
            <w:pPr>
              <w:spacing w:line="360" w:lineRule="auto"/>
              <w:jc w:val="center"/>
              <w:rPr>
                <w:szCs w:val="24"/>
                <w:lang w:val="id-ID"/>
              </w:rPr>
            </w:pPr>
            <w:r>
              <w:rPr>
                <w:szCs w:val="24"/>
                <w:lang w:val="id-ID"/>
              </w:rPr>
              <w:t>0.</w:t>
            </w:r>
            <w:r w:rsidRPr="00445367">
              <w:rPr>
                <w:szCs w:val="24"/>
                <w:lang w:val="id-ID"/>
              </w:rPr>
              <w:t>1997</w:t>
            </w:r>
          </w:p>
        </w:tc>
        <w:tc>
          <w:tcPr>
            <w:tcW w:w="1217" w:type="dxa"/>
            <w:vAlign w:val="center"/>
          </w:tcPr>
          <w:p w:rsidR="00571030" w:rsidRPr="00445367" w:rsidRDefault="00571030" w:rsidP="00441694">
            <w:pPr>
              <w:spacing w:line="360" w:lineRule="auto"/>
              <w:jc w:val="center"/>
              <w:rPr>
                <w:szCs w:val="24"/>
                <w:lang w:val="id-ID"/>
              </w:rPr>
            </w:pPr>
            <w:r w:rsidRPr="00445367">
              <w:rPr>
                <w:szCs w:val="24"/>
                <w:lang w:val="id-ID"/>
              </w:rPr>
              <w:t>0</w:t>
            </w:r>
            <w:r>
              <w:rPr>
                <w:szCs w:val="24"/>
                <w:lang w:val="id-ID"/>
              </w:rPr>
              <w:t>.</w:t>
            </w:r>
            <w:r w:rsidRPr="00445367">
              <w:rPr>
                <w:szCs w:val="24"/>
                <w:lang w:val="id-ID"/>
              </w:rPr>
              <w:t>1991</w:t>
            </w:r>
          </w:p>
        </w:tc>
        <w:tc>
          <w:tcPr>
            <w:tcW w:w="1016" w:type="dxa"/>
            <w:vAlign w:val="center"/>
          </w:tcPr>
          <w:p w:rsidR="00571030" w:rsidRPr="00445367" w:rsidRDefault="00571030" w:rsidP="00441694">
            <w:pPr>
              <w:spacing w:line="360" w:lineRule="auto"/>
              <w:jc w:val="center"/>
              <w:rPr>
                <w:szCs w:val="24"/>
                <w:lang w:val="id-ID"/>
              </w:rPr>
            </w:pPr>
            <w:r w:rsidRPr="00445367">
              <w:rPr>
                <w:szCs w:val="24"/>
                <w:lang w:val="id-ID"/>
              </w:rPr>
              <w:t>0</w:t>
            </w:r>
            <w:r>
              <w:rPr>
                <w:szCs w:val="24"/>
                <w:lang w:val="id-ID"/>
              </w:rPr>
              <w:t>.</w:t>
            </w:r>
            <w:r w:rsidRPr="00445367">
              <w:rPr>
                <w:szCs w:val="24"/>
                <w:lang w:val="id-ID"/>
              </w:rPr>
              <w:t>1972</w:t>
            </w:r>
          </w:p>
        </w:tc>
        <w:tc>
          <w:tcPr>
            <w:tcW w:w="1216" w:type="dxa"/>
            <w:vAlign w:val="center"/>
          </w:tcPr>
          <w:p w:rsidR="00571030" w:rsidRPr="00445367" w:rsidRDefault="00571030" w:rsidP="00441694">
            <w:pPr>
              <w:spacing w:line="360" w:lineRule="auto"/>
              <w:jc w:val="center"/>
              <w:rPr>
                <w:szCs w:val="24"/>
                <w:lang w:val="id-ID"/>
              </w:rPr>
            </w:pPr>
            <w:r w:rsidRPr="00445367">
              <w:rPr>
                <w:szCs w:val="24"/>
                <w:lang w:val="id-ID"/>
              </w:rPr>
              <w:t>1</w:t>
            </w:r>
            <w:r>
              <w:rPr>
                <w:szCs w:val="24"/>
                <w:lang w:val="id-ID"/>
              </w:rPr>
              <w:t>.</w:t>
            </w:r>
            <w:r w:rsidRPr="00445367">
              <w:rPr>
                <w:szCs w:val="24"/>
                <w:lang w:val="id-ID"/>
              </w:rPr>
              <w:t>1964</w:t>
            </w:r>
          </w:p>
        </w:tc>
      </w:tr>
    </w:tbl>
    <w:p w:rsidR="00571030" w:rsidRPr="00445367" w:rsidRDefault="00571030" w:rsidP="00571030">
      <w:pPr>
        <w:spacing w:line="360" w:lineRule="auto"/>
        <w:jc w:val="both"/>
        <w:rPr>
          <w:szCs w:val="24"/>
          <w:lang w:val="id-ID"/>
        </w:rPr>
      </w:pPr>
    </w:p>
    <w:p w:rsidR="00571030" w:rsidRPr="00445367" w:rsidRDefault="00571030" w:rsidP="00571030">
      <w:pPr>
        <w:spacing w:line="360" w:lineRule="auto"/>
        <w:jc w:val="both"/>
        <w:rPr>
          <w:szCs w:val="24"/>
          <w:lang w:val="id-ID"/>
        </w:rPr>
      </w:pPr>
      <w:r w:rsidRPr="00445367">
        <w:rPr>
          <w:szCs w:val="24"/>
          <w:lang w:val="id-ID"/>
        </w:rPr>
        <w:t xml:space="preserve">      From Table 1 we can see that the values of bootstrap standard errors tend to decrease in term of size of </w:t>
      </w:r>
      <w:r w:rsidRPr="00445367">
        <w:rPr>
          <w:i/>
          <w:iCs/>
          <w:szCs w:val="24"/>
          <w:lang w:val="id-ID"/>
        </w:rPr>
        <w:t xml:space="preserve">B </w:t>
      </w:r>
      <w:r w:rsidRPr="00445367">
        <w:rPr>
          <w:szCs w:val="24"/>
          <w:lang w:val="id-ID"/>
        </w:rPr>
        <w:t>increase and closed to the value of  0</w:t>
      </w:r>
      <w:r>
        <w:rPr>
          <w:szCs w:val="24"/>
          <w:lang w:val="id-ID"/>
        </w:rPr>
        <w:t>.</w:t>
      </w:r>
      <w:r w:rsidRPr="00445367">
        <w:rPr>
          <w:szCs w:val="24"/>
          <w:lang w:val="id-ID"/>
        </w:rPr>
        <w:t>1999 (actual standard error). These results show that</w:t>
      </w:r>
      <w:r w:rsidRPr="00445367">
        <w:rPr>
          <w:i/>
          <w:iCs/>
          <w:szCs w:val="24"/>
          <w:lang w:val="id-ID"/>
        </w:rPr>
        <w:t xml:space="preserve"> </w:t>
      </w:r>
      <w:r w:rsidRPr="00445367">
        <w:rPr>
          <w:szCs w:val="24"/>
          <w:lang w:val="id-ID"/>
        </w:rPr>
        <w:t xml:space="preserve">the bootstrap gives a good estimate. Meantime, the histogram and density estimate of </w:t>
      </w:r>
      <w:r w:rsidRPr="00445367">
        <w:rPr>
          <w:position w:val="-6"/>
          <w:szCs w:val="24"/>
        </w:rPr>
        <w:object w:dxaOrig="279" w:dyaOrig="340">
          <v:shape id="_x0000_i1251" type="#_x0000_t75" style="width:14.4pt;height:16.8pt" o:ole="">
            <v:imagedata r:id="rId438" o:title=""/>
          </v:shape>
          <o:OLEObject Type="Embed" ProgID="Equation.3" ShapeID="_x0000_i1251" DrawAspect="Content" ObjectID="_1448990245" r:id="rId442"/>
        </w:object>
      </w:r>
      <w:r w:rsidRPr="00445367">
        <w:rPr>
          <w:szCs w:val="24"/>
          <w:lang w:val="id-ID"/>
        </w:rPr>
        <w:t xml:space="preserve"> are presented in Figure 1. From Figure 1 we can see that the resulting histogram close related to the normal density. Of course, this result agree to the result of Freedman (1985) and Bose (1988).</w:t>
      </w:r>
    </w:p>
    <w:p w:rsidR="00571030" w:rsidRPr="00445367" w:rsidRDefault="00571030" w:rsidP="00571030">
      <w:pPr>
        <w:spacing w:line="360" w:lineRule="auto"/>
        <w:jc w:val="center"/>
        <w:rPr>
          <w:szCs w:val="24"/>
          <w:lang w:val="id-ID"/>
        </w:rPr>
      </w:pPr>
      <w:r w:rsidRPr="00445367">
        <w:rPr>
          <w:szCs w:val="24"/>
        </w:rPr>
        <w:object w:dxaOrig="5280" w:dyaOrig="4080">
          <v:shape id="_x0000_i1252" type="#_x0000_t75" style="width:273pt;height:192.6pt" o:ole="">
            <v:imagedata r:id="rId443" o:title=""/>
          </v:shape>
          <o:OLEObject Type="Embed" ProgID="SPLUSGraphSheetFileType" ShapeID="_x0000_i1252" DrawAspect="Content" ObjectID="_1448990246" r:id="rId444"/>
        </w:object>
      </w:r>
    </w:p>
    <w:p w:rsidR="00571030" w:rsidRPr="00445367" w:rsidRDefault="00571030" w:rsidP="00571030">
      <w:pPr>
        <w:spacing w:line="360" w:lineRule="auto"/>
        <w:jc w:val="center"/>
        <w:rPr>
          <w:szCs w:val="24"/>
          <w:lang w:val="id-ID"/>
        </w:rPr>
      </w:pPr>
      <w:r w:rsidRPr="00445367">
        <w:rPr>
          <w:b/>
          <w:bCs/>
          <w:szCs w:val="24"/>
          <w:lang w:val="id-ID"/>
        </w:rPr>
        <w:t>Figure 1</w:t>
      </w:r>
      <w:r w:rsidRPr="00445367">
        <w:rPr>
          <w:szCs w:val="24"/>
          <w:lang w:val="id-ID"/>
        </w:rPr>
        <w:t xml:space="preserve">  Histogram and Density Estimate of Bootstrap Estimator </w:t>
      </w:r>
      <w:r w:rsidRPr="00445367">
        <w:rPr>
          <w:position w:val="-6"/>
          <w:szCs w:val="24"/>
        </w:rPr>
        <w:object w:dxaOrig="279" w:dyaOrig="340">
          <v:shape id="_x0000_i1253" type="#_x0000_t75" style="width:14.4pt;height:16.8pt" o:ole="">
            <v:imagedata r:id="rId438" o:title=""/>
          </v:shape>
          <o:OLEObject Type="Embed" ProgID="Equation.3" ShapeID="_x0000_i1253" DrawAspect="Content" ObjectID="_1448990247" r:id="rId445"/>
        </w:object>
      </w:r>
    </w:p>
    <w:p w:rsidR="00571030" w:rsidRDefault="00571030" w:rsidP="00571030">
      <w:pPr>
        <w:spacing w:line="360" w:lineRule="auto"/>
        <w:jc w:val="center"/>
        <w:rPr>
          <w:szCs w:val="24"/>
          <w:lang w:val="id-ID"/>
        </w:rPr>
      </w:pPr>
    </w:p>
    <w:p w:rsidR="00571030" w:rsidRPr="00445367" w:rsidRDefault="00571030" w:rsidP="00571030">
      <w:pPr>
        <w:pStyle w:val="ListParagraph"/>
        <w:numPr>
          <w:ilvl w:val="0"/>
          <w:numId w:val="7"/>
        </w:numPr>
        <w:tabs>
          <w:tab w:val="left" w:pos="284"/>
        </w:tabs>
        <w:spacing w:line="360" w:lineRule="auto"/>
        <w:ind w:left="0" w:firstLine="0"/>
        <w:rPr>
          <w:b/>
          <w:bCs/>
          <w:szCs w:val="24"/>
          <w:lang w:val="id-ID"/>
        </w:rPr>
      </w:pPr>
      <w:r w:rsidRPr="00445367">
        <w:rPr>
          <w:b/>
          <w:bCs/>
          <w:szCs w:val="24"/>
          <w:lang w:val="id-ID"/>
        </w:rPr>
        <w:t>Conclusions</w:t>
      </w:r>
    </w:p>
    <w:p w:rsidR="00571030" w:rsidRPr="00445367" w:rsidRDefault="00571030" w:rsidP="00571030">
      <w:pPr>
        <w:spacing w:line="360" w:lineRule="auto"/>
        <w:jc w:val="both"/>
        <w:rPr>
          <w:szCs w:val="24"/>
          <w:lang w:val="id-ID"/>
        </w:rPr>
      </w:pPr>
    </w:p>
    <w:p w:rsidR="00571030" w:rsidRPr="00445367" w:rsidRDefault="00571030" w:rsidP="00571030">
      <w:pPr>
        <w:spacing w:line="360" w:lineRule="auto"/>
        <w:jc w:val="both"/>
        <w:rPr>
          <w:szCs w:val="24"/>
          <w:lang w:val="id-ID"/>
        </w:rPr>
      </w:pPr>
      <w:r w:rsidRPr="00445367">
        <w:rPr>
          <w:szCs w:val="24"/>
          <w:lang w:val="id-ID"/>
        </w:rPr>
        <w:t>A number of points arise from the study of Section 2, 3, and 4, amongst which we state as follows.</w:t>
      </w:r>
    </w:p>
    <w:p w:rsidR="00DA581F" w:rsidRDefault="00571030" w:rsidP="00DA581F">
      <w:pPr>
        <w:pStyle w:val="ListParagraph"/>
        <w:numPr>
          <w:ilvl w:val="0"/>
          <w:numId w:val="9"/>
        </w:numPr>
        <w:tabs>
          <w:tab w:val="left" w:pos="284"/>
        </w:tabs>
        <w:spacing w:line="360" w:lineRule="auto"/>
        <w:jc w:val="both"/>
        <w:rPr>
          <w:szCs w:val="24"/>
          <w:lang w:val="id-ID"/>
        </w:rPr>
      </w:pPr>
      <w:r w:rsidRPr="00DB2913">
        <w:rPr>
          <w:szCs w:val="24"/>
          <w:lang w:val="id-ID"/>
        </w:rPr>
        <w:t xml:space="preserve">Consider an AR(1) process </w:t>
      </w:r>
      <w:r w:rsidRPr="00445367">
        <w:rPr>
          <w:position w:val="-12"/>
          <w:szCs w:val="24"/>
        </w:rPr>
        <w:object w:dxaOrig="1440" w:dyaOrig="360">
          <v:shape id="_x0000_i1254" type="#_x0000_t75" style="width:1in;height:18pt" o:ole="">
            <v:imagedata r:id="rId15" o:title=""/>
          </v:shape>
          <o:OLEObject Type="Embed" ProgID="Equation.3" ShapeID="_x0000_i1254" DrawAspect="Content" ObjectID="_1448990248" r:id="rId446"/>
        </w:object>
      </w:r>
      <w:r w:rsidRPr="00DB2913">
        <w:rPr>
          <w:szCs w:val="24"/>
          <w:lang w:val="id-ID"/>
        </w:rPr>
        <w:t xml:space="preserve"> with Yule-Walker estimator </w:t>
      </w:r>
      <w:r w:rsidRPr="00445367">
        <w:rPr>
          <w:position w:val="-6"/>
          <w:szCs w:val="24"/>
        </w:rPr>
        <w:object w:dxaOrig="220" w:dyaOrig="340">
          <v:shape id="_x0000_i1255" type="#_x0000_t75" style="width:10.8pt;height:16.8pt" o:ole="">
            <v:imagedata r:id="rId436" o:title=""/>
          </v:shape>
          <o:OLEObject Type="Embed" ProgID="Equation.3" ShapeID="_x0000_i1255" DrawAspect="Content" ObjectID="_1448990249" r:id="rId447"/>
        </w:object>
      </w:r>
      <w:r w:rsidRPr="00DB2913">
        <w:rPr>
          <w:szCs w:val="24"/>
          <w:lang w:val="id-ID"/>
        </w:rPr>
        <w:t xml:space="preserve"> = </w:t>
      </w:r>
      <w:r w:rsidRPr="00445367">
        <w:rPr>
          <w:position w:val="-10"/>
          <w:szCs w:val="24"/>
        </w:rPr>
        <w:object w:dxaOrig="279" w:dyaOrig="340">
          <v:shape id="_x0000_i1256" type="#_x0000_t75" style="width:14.4pt;height:16.8pt" o:ole="">
            <v:imagedata r:id="rId312" o:title=""/>
          </v:shape>
          <o:OLEObject Type="Embed" ProgID="Equation.3" ShapeID="_x0000_i1256" DrawAspect="Content" ObjectID="_1448990250" r:id="rId448"/>
        </w:object>
      </w:r>
      <w:r w:rsidRPr="00DB2913">
        <w:rPr>
          <w:szCs w:val="24"/>
          <w:lang w:val="id-ID"/>
        </w:rPr>
        <w:t xml:space="preserve"> is a consistent estimator for  </w:t>
      </w:r>
      <w:r w:rsidR="00FB1EB7">
        <w:rPr>
          <w:szCs w:val="24"/>
          <w:lang w:val="id-ID"/>
        </w:rPr>
        <w:t xml:space="preserve">the </w:t>
      </w:r>
      <w:r w:rsidRPr="00DB2913">
        <w:rPr>
          <w:szCs w:val="24"/>
          <w:lang w:val="id-ID"/>
        </w:rPr>
        <w:t xml:space="preserve">true parameter </w:t>
      </w:r>
      <w:r w:rsidRPr="00445367">
        <w:rPr>
          <w:position w:val="-10"/>
          <w:szCs w:val="24"/>
        </w:rPr>
        <w:object w:dxaOrig="660" w:dyaOrig="340">
          <v:shape id="_x0000_i1257" type="#_x0000_t75" style="width:33pt;height:16.8pt" o:ole="">
            <v:imagedata r:id="rId331" o:title=""/>
          </v:shape>
          <o:OLEObject Type="Embed" ProgID="Equation.3" ShapeID="_x0000_i1257" DrawAspect="Content" ObjectID="_1448990251" r:id="rId449"/>
        </w:object>
      </w:r>
      <w:r w:rsidRPr="00DB2913">
        <w:rPr>
          <w:szCs w:val="24"/>
          <w:lang w:val="id-ID"/>
        </w:rPr>
        <w:t>.  By using the delta method</w:t>
      </w:r>
      <w:r w:rsidR="00DA581F">
        <w:rPr>
          <w:szCs w:val="24"/>
          <w:lang w:val="id-ID"/>
        </w:rPr>
        <w:t xml:space="preserve">  </w:t>
      </w:r>
      <w:r w:rsidRPr="00DB2913">
        <w:rPr>
          <w:szCs w:val="24"/>
          <w:lang w:val="id-ID"/>
        </w:rPr>
        <w:t xml:space="preserve"> we </w:t>
      </w:r>
      <w:r w:rsidR="00DA581F">
        <w:rPr>
          <w:szCs w:val="24"/>
          <w:lang w:val="id-ID"/>
        </w:rPr>
        <w:t xml:space="preserve"> </w:t>
      </w:r>
      <w:r w:rsidRPr="00DB2913">
        <w:rPr>
          <w:szCs w:val="24"/>
          <w:lang w:val="id-ID"/>
        </w:rPr>
        <w:t xml:space="preserve">have shown </w:t>
      </w:r>
      <w:r w:rsidR="00DA581F">
        <w:rPr>
          <w:szCs w:val="24"/>
          <w:lang w:val="id-ID"/>
        </w:rPr>
        <w:t xml:space="preserve"> </w:t>
      </w:r>
      <w:r w:rsidRPr="00DB2913">
        <w:rPr>
          <w:szCs w:val="24"/>
          <w:lang w:val="id-ID"/>
        </w:rPr>
        <w:t xml:space="preserve">that </w:t>
      </w:r>
      <w:r w:rsidRPr="00445367">
        <w:rPr>
          <w:position w:val="-10"/>
          <w:szCs w:val="24"/>
        </w:rPr>
        <w:object w:dxaOrig="300" w:dyaOrig="360">
          <v:shape id="_x0000_i1258" type="#_x0000_t75" style="width:15pt;height:18pt" o:ole="">
            <v:imagedata r:id="rId421" o:title=""/>
          </v:shape>
          <o:OLEObject Type="Embed" ProgID="Equation.3" ShapeID="_x0000_i1258" DrawAspect="Content" ObjectID="_1448990252" r:id="rId450"/>
        </w:object>
      </w:r>
      <w:r w:rsidR="00DA581F">
        <w:rPr>
          <w:szCs w:val="24"/>
          <w:lang w:val="id-ID"/>
        </w:rPr>
        <w:t xml:space="preserve"> </w:t>
      </w:r>
      <w:r w:rsidRPr="00DB2913">
        <w:rPr>
          <w:szCs w:val="24"/>
          <w:lang w:val="id-ID"/>
        </w:rPr>
        <w:t xml:space="preserve">is also a </w:t>
      </w:r>
      <w:r w:rsidR="00DA581F">
        <w:rPr>
          <w:szCs w:val="24"/>
          <w:lang w:val="id-ID"/>
        </w:rPr>
        <w:t xml:space="preserve"> </w:t>
      </w:r>
      <w:r w:rsidRPr="00DB2913">
        <w:rPr>
          <w:szCs w:val="24"/>
          <w:lang w:val="id-ID"/>
        </w:rPr>
        <w:t>consistent</w:t>
      </w:r>
      <w:r w:rsidR="00DA581F">
        <w:rPr>
          <w:szCs w:val="24"/>
          <w:lang w:val="id-ID"/>
        </w:rPr>
        <w:t xml:space="preserve"> </w:t>
      </w:r>
      <w:r w:rsidRPr="00DB2913">
        <w:rPr>
          <w:szCs w:val="24"/>
          <w:lang w:val="id-ID"/>
        </w:rPr>
        <w:t xml:space="preserve"> estimator </w:t>
      </w:r>
      <w:r w:rsidR="00DA581F">
        <w:rPr>
          <w:szCs w:val="24"/>
          <w:lang w:val="id-ID"/>
        </w:rPr>
        <w:t xml:space="preserve"> </w:t>
      </w:r>
      <w:r w:rsidRPr="00DB2913">
        <w:rPr>
          <w:szCs w:val="24"/>
          <w:lang w:val="id-ID"/>
        </w:rPr>
        <w:t>for</w:t>
      </w:r>
      <w:r w:rsidR="00DA581F">
        <w:rPr>
          <w:szCs w:val="24"/>
          <w:lang w:val="id-ID"/>
        </w:rPr>
        <w:t xml:space="preserve"> </w:t>
      </w:r>
      <w:r w:rsidRPr="00DB2913">
        <w:rPr>
          <w:szCs w:val="24"/>
          <w:lang w:val="id-ID"/>
        </w:rPr>
        <w:t xml:space="preserve"> </w:t>
      </w:r>
      <w:r w:rsidRPr="00445367">
        <w:rPr>
          <w:position w:val="-10"/>
          <w:szCs w:val="24"/>
        </w:rPr>
        <w:object w:dxaOrig="279" w:dyaOrig="340">
          <v:shape id="_x0000_i1259" type="#_x0000_t75" style="width:13.8pt;height:16.8pt" o:ole="">
            <v:imagedata r:id="rId423" o:title=""/>
          </v:shape>
          <o:OLEObject Type="Embed" ProgID="Equation.3" ShapeID="_x0000_i1259" DrawAspect="Content" ObjectID="_1448990253" r:id="rId451"/>
        </w:object>
      </w:r>
      <w:r w:rsidRPr="00DB2913">
        <w:rPr>
          <w:szCs w:val="24"/>
          <w:lang w:val="id-ID"/>
        </w:rPr>
        <w:t xml:space="preserve">  </w:t>
      </w:r>
      <w:r w:rsidR="00DA581F">
        <w:rPr>
          <w:szCs w:val="24"/>
          <w:lang w:val="id-ID"/>
        </w:rPr>
        <w:t>and</w:t>
      </w:r>
      <w:r w:rsidRPr="00DB2913">
        <w:rPr>
          <w:szCs w:val="24"/>
          <w:lang w:val="id-ID"/>
        </w:rPr>
        <w:t xml:space="preserve"> </w:t>
      </w:r>
    </w:p>
    <w:p w:rsidR="00DA581F" w:rsidRDefault="00DA581F" w:rsidP="00DA581F">
      <w:pPr>
        <w:pStyle w:val="ListParagraph"/>
        <w:tabs>
          <w:tab w:val="left" w:pos="284"/>
        </w:tabs>
        <w:spacing w:line="360" w:lineRule="auto"/>
        <w:jc w:val="both"/>
        <w:rPr>
          <w:szCs w:val="24"/>
          <w:lang w:val="id-ID"/>
        </w:rPr>
      </w:pPr>
    </w:p>
    <w:p w:rsidR="00571030" w:rsidRPr="00DA581F" w:rsidRDefault="00DA581F" w:rsidP="00DA581F">
      <w:pPr>
        <w:tabs>
          <w:tab w:val="left" w:pos="284"/>
        </w:tabs>
        <w:spacing w:line="360" w:lineRule="auto"/>
        <w:jc w:val="both"/>
        <w:rPr>
          <w:szCs w:val="24"/>
          <w:lang w:val="id-ID"/>
        </w:rPr>
      </w:pPr>
      <w:r>
        <w:rPr>
          <w:szCs w:val="24"/>
          <w:lang w:val="id-ID"/>
        </w:rPr>
        <w:lastRenderedPageBreak/>
        <w:tab/>
      </w:r>
      <w:r>
        <w:rPr>
          <w:szCs w:val="24"/>
          <w:lang w:val="id-ID"/>
        </w:rPr>
        <w:tab/>
        <w:t xml:space="preserve">     </w:t>
      </w:r>
      <w:r w:rsidR="00571030" w:rsidRPr="00DB2913">
        <w:rPr>
          <w:position w:val="-14"/>
        </w:rPr>
        <w:object w:dxaOrig="900" w:dyaOrig="420">
          <v:shape id="_x0000_i1263" type="#_x0000_t75" style="width:44.4pt;height:21pt" o:ole="">
            <v:imagedata r:id="rId452" o:title=""/>
          </v:shape>
          <o:OLEObject Type="Embed" ProgID="Equation.3" ShapeID="_x0000_i1263" DrawAspect="Content" ObjectID="_1448990254" r:id="rId453"/>
        </w:object>
      </w:r>
      <w:r w:rsidR="00571030" w:rsidRPr="00DA581F">
        <w:rPr>
          <w:szCs w:val="24"/>
          <w:lang w:val="id-ID"/>
        </w:rPr>
        <w:t xml:space="preserve">  for </w:t>
      </w:r>
      <w:r w:rsidR="00571030" w:rsidRPr="00445367">
        <w:rPr>
          <w:position w:val="-6"/>
        </w:rPr>
        <w:object w:dxaOrig="720" w:dyaOrig="240">
          <v:shape id="_x0000_i1264" type="#_x0000_t75" style="width:36pt;height:12pt" o:ole="">
            <v:imagedata r:id="rId345" o:title=""/>
          </v:shape>
          <o:OLEObject Type="Embed" ProgID="Equation.3" ShapeID="_x0000_i1264" DrawAspect="Content" ObjectID="_1448990255" r:id="rId454"/>
        </w:object>
      </w:r>
      <w:r w:rsidR="00571030" w:rsidRPr="00DA581F">
        <w:rPr>
          <w:szCs w:val="24"/>
          <w:lang w:val="id-ID"/>
        </w:rPr>
        <w:t>. Moreover, we obtain the crux result that</w:t>
      </w:r>
    </w:p>
    <w:p w:rsidR="00571030" w:rsidRPr="00DB2913" w:rsidRDefault="00DA581F" w:rsidP="00571030">
      <w:pPr>
        <w:pStyle w:val="ListParagraph"/>
        <w:tabs>
          <w:tab w:val="left" w:pos="284"/>
        </w:tabs>
        <w:spacing w:line="360" w:lineRule="auto"/>
        <w:jc w:val="center"/>
        <w:rPr>
          <w:szCs w:val="24"/>
          <w:lang w:val="id-ID"/>
        </w:rPr>
      </w:pPr>
      <w:r w:rsidRPr="00A605EA">
        <w:rPr>
          <w:position w:val="-38"/>
        </w:rPr>
        <w:object w:dxaOrig="4740" w:dyaOrig="880">
          <v:shape id="_x0000_i1262" type="#_x0000_t75" style="width:237pt;height:43.8pt" o:ole="">
            <v:imagedata r:id="rId455" o:title=""/>
          </v:shape>
          <o:OLEObject Type="Embed" ProgID="Equation.3" ShapeID="_x0000_i1262" DrawAspect="Content" ObjectID="_1448990256" r:id="rId456"/>
        </w:object>
      </w:r>
      <w:r w:rsidR="00571030">
        <w:rPr>
          <w:lang w:val="id-ID"/>
        </w:rPr>
        <w:t>.</w:t>
      </w:r>
    </w:p>
    <w:p w:rsidR="00571030" w:rsidRPr="00445367" w:rsidRDefault="00571030" w:rsidP="00FB1EB7">
      <w:pPr>
        <w:pStyle w:val="ListParagraph"/>
        <w:numPr>
          <w:ilvl w:val="0"/>
          <w:numId w:val="9"/>
        </w:numPr>
        <w:tabs>
          <w:tab w:val="left" w:pos="284"/>
        </w:tabs>
        <w:spacing w:line="360" w:lineRule="auto"/>
        <w:jc w:val="both"/>
        <w:rPr>
          <w:szCs w:val="24"/>
          <w:lang w:val="id-ID"/>
        </w:rPr>
      </w:pPr>
      <w:r w:rsidRPr="00445367">
        <w:rPr>
          <w:szCs w:val="24"/>
          <w:lang w:val="id-ID"/>
        </w:rPr>
        <w:t>Resulting of Monte Carlo simulations show that the bootstrap estimators are good approximations, as represented by their standard errors and plot of densities estimation.</w:t>
      </w:r>
    </w:p>
    <w:p w:rsidR="00571030" w:rsidRDefault="00571030" w:rsidP="00571030">
      <w:pPr>
        <w:tabs>
          <w:tab w:val="left" w:pos="284"/>
        </w:tabs>
        <w:spacing w:line="360" w:lineRule="auto"/>
        <w:rPr>
          <w:szCs w:val="24"/>
          <w:lang w:val="id-ID"/>
        </w:rPr>
      </w:pPr>
    </w:p>
    <w:p w:rsidR="00DA581F" w:rsidRDefault="00DA581F" w:rsidP="00943B4D">
      <w:pPr>
        <w:jc w:val="center"/>
        <w:rPr>
          <w:b/>
          <w:bCs/>
          <w:lang w:val="id-ID"/>
        </w:rPr>
      </w:pPr>
    </w:p>
    <w:p w:rsidR="00DA581F" w:rsidRDefault="00DA581F" w:rsidP="00943B4D">
      <w:pPr>
        <w:jc w:val="center"/>
        <w:rPr>
          <w:b/>
          <w:bCs/>
          <w:lang w:val="id-ID"/>
        </w:rPr>
      </w:pPr>
    </w:p>
    <w:p w:rsidR="00943B4D" w:rsidRPr="00892C62" w:rsidRDefault="00943B4D" w:rsidP="00943B4D">
      <w:pPr>
        <w:jc w:val="center"/>
        <w:rPr>
          <w:b/>
          <w:bCs/>
          <w:lang w:val="id-ID"/>
        </w:rPr>
      </w:pPr>
      <w:r w:rsidRPr="00892C62">
        <w:rPr>
          <w:b/>
          <w:bCs/>
          <w:lang w:val="id-ID"/>
        </w:rPr>
        <w:t>REFERENCES</w:t>
      </w:r>
    </w:p>
    <w:p w:rsidR="00943B4D" w:rsidRDefault="00943B4D" w:rsidP="00943B4D">
      <w:pPr>
        <w:ind w:left="284" w:hanging="284"/>
        <w:jc w:val="both"/>
        <w:rPr>
          <w:lang w:val="id-ID"/>
        </w:rPr>
      </w:pPr>
    </w:p>
    <w:p w:rsidR="00943B4D" w:rsidRDefault="00943B4D" w:rsidP="00943B4D">
      <w:pPr>
        <w:ind w:left="284" w:hanging="284"/>
        <w:jc w:val="both"/>
        <w:rPr>
          <w:lang w:val="id-ID"/>
        </w:rPr>
      </w:pPr>
    </w:p>
    <w:p w:rsidR="00943B4D" w:rsidRDefault="00943B4D" w:rsidP="00FB1EB7">
      <w:pPr>
        <w:ind w:left="426" w:hanging="426"/>
        <w:jc w:val="both"/>
        <w:rPr>
          <w:lang w:val="id-ID"/>
        </w:rPr>
      </w:pPr>
      <w:r>
        <w:rPr>
          <w:lang w:val="id-ID"/>
        </w:rPr>
        <w:t xml:space="preserve">[1]  BICKEL, P. J. AND FREEDMAN, D. A. Some asymptotic theory for the bootstrap,   </w:t>
      </w:r>
      <w:r>
        <w:rPr>
          <w:i/>
          <w:iCs/>
          <w:lang w:val="id-ID"/>
        </w:rPr>
        <w:t xml:space="preserve">Ann. Statist., </w:t>
      </w:r>
      <w:r>
        <w:rPr>
          <w:b/>
          <w:bCs/>
          <w:lang w:val="id-ID"/>
        </w:rPr>
        <w:t>9</w:t>
      </w:r>
      <w:r>
        <w:rPr>
          <w:lang w:val="id-ID"/>
        </w:rPr>
        <w:t>, 1996-1217, 1981.</w:t>
      </w:r>
    </w:p>
    <w:p w:rsidR="00943B4D" w:rsidRDefault="00943B4D" w:rsidP="00943B4D">
      <w:pPr>
        <w:jc w:val="both"/>
        <w:rPr>
          <w:lang w:val="id-ID"/>
        </w:rPr>
      </w:pPr>
    </w:p>
    <w:p w:rsidR="00943B4D" w:rsidRDefault="00943B4D" w:rsidP="00FB1EB7">
      <w:pPr>
        <w:ind w:left="426" w:hanging="426"/>
        <w:jc w:val="both"/>
        <w:rPr>
          <w:lang w:val="id-ID"/>
        </w:rPr>
      </w:pPr>
      <w:r>
        <w:rPr>
          <w:lang w:val="id-ID"/>
        </w:rPr>
        <w:t xml:space="preserve">[2]  BOSE, A. Edgeworth correction by bootstrap in autoregressions, </w:t>
      </w:r>
      <w:r>
        <w:rPr>
          <w:i/>
          <w:iCs/>
          <w:lang w:val="id-ID"/>
        </w:rPr>
        <w:t>Ann. Statist.</w:t>
      </w:r>
      <w:r>
        <w:rPr>
          <w:lang w:val="id-ID"/>
        </w:rPr>
        <w:t xml:space="preserve">, </w:t>
      </w:r>
      <w:r>
        <w:rPr>
          <w:b/>
          <w:bCs/>
          <w:lang w:val="id-ID"/>
        </w:rPr>
        <w:t>16</w:t>
      </w:r>
      <w:r>
        <w:rPr>
          <w:lang w:val="id-ID"/>
        </w:rPr>
        <w:t>,  1709-1722, 1988.</w:t>
      </w:r>
    </w:p>
    <w:p w:rsidR="00943B4D" w:rsidRDefault="00943B4D" w:rsidP="00943B4D">
      <w:pPr>
        <w:ind w:left="284" w:hanging="284"/>
        <w:rPr>
          <w:lang w:val="id-ID"/>
        </w:rPr>
      </w:pPr>
    </w:p>
    <w:p w:rsidR="00943B4D" w:rsidRPr="001A4EA6" w:rsidRDefault="00943B4D" w:rsidP="00FB1EB7">
      <w:pPr>
        <w:ind w:left="426" w:hanging="426"/>
        <w:jc w:val="both"/>
        <w:rPr>
          <w:lang w:val="id-ID"/>
        </w:rPr>
      </w:pPr>
      <w:r>
        <w:rPr>
          <w:lang w:val="id-ID"/>
        </w:rPr>
        <w:t xml:space="preserve">[3]  BROCKWELL, P. J. AND DAVIS, R. A. </w:t>
      </w:r>
      <w:r>
        <w:rPr>
          <w:i/>
          <w:iCs/>
          <w:lang w:val="id-ID"/>
        </w:rPr>
        <w:t xml:space="preserve">Time Series: Theory and Methods,          </w:t>
      </w:r>
      <w:r>
        <w:rPr>
          <w:lang w:val="id-ID"/>
        </w:rPr>
        <w:t>Springer, New York, 1991.</w:t>
      </w:r>
    </w:p>
    <w:p w:rsidR="00943B4D" w:rsidRPr="00FA3F3F" w:rsidRDefault="00943B4D" w:rsidP="00943B4D">
      <w:pPr>
        <w:ind w:left="284" w:hanging="284"/>
        <w:rPr>
          <w:lang w:val="id-ID"/>
        </w:rPr>
      </w:pPr>
    </w:p>
    <w:p w:rsidR="00943B4D" w:rsidRDefault="00943B4D" w:rsidP="00FB1EB7">
      <w:pPr>
        <w:ind w:left="426" w:hanging="426"/>
        <w:jc w:val="both"/>
        <w:rPr>
          <w:lang w:val="id-ID"/>
        </w:rPr>
      </w:pPr>
      <w:r>
        <w:rPr>
          <w:lang w:val="id-ID"/>
        </w:rPr>
        <w:t>[</w:t>
      </w:r>
      <w:r w:rsidR="00FB1EB7">
        <w:rPr>
          <w:lang w:val="id-ID"/>
        </w:rPr>
        <w:t>4</w:t>
      </w:r>
      <w:r>
        <w:rPr>
          <w:lang w:val="id-ID"/>
        </w:rPr>
        <w:t xml:space="preserve">] DAVISON, A. C. AND HINKLEY, D. V. </w:t>
      </w:r>
      <w:r>
        <w:rPr>
          <w:i/>
          <w:iCs/>
          <w:lang w:val="id-ID"/>
        </w:rPr>
        <w:t>Bootstrap Methods and Their Application,</w:t>
      </w:r>
      <w:r>
        <w:rPr>
          <w:lang w:val="id-ID"/>
        </w:rPr>
        <w:t xml:space="preserve"> Cambridge University Press, Cambridge, 2006.</w:t>
      </w:r>
    </w:p>
    <w:p w:rsidR="00943B4D" w:rsidRPr="00FB1491" w:rsidRDefault="00943B4D" w:rsidP="00943B4D">
      <w:pPr>
        <w:ind w:left="284" w:hanging="284"/>
        <w:jc w:val="both"/>
        <w:rPr>
          <w:lang w:val="id-ID"/>
        </w:rPr>
      </w:pPr>
    </w:p>
    <w:p w:rsidR="00943B4D" w:rsidRDefault="00943B4D" w:rsidP="00FB1EB7">
      <w:pPr>
        <w:ind w:left="426" w:hanging="426"/>
        <w:jc w:val="both"/>
        <w:rPr>
          <w:lang w:val="id-ID"/>
        </w:rPr>
      </w:pPr>
      <w:r>
        <w:rPr>
          <w:lang w:val="id-ID"/>
        </w:rPr>
        <w:t>[</w:t>
      </w:r>
      <w:r w:rsidR="00FB1EB7">
        <w:rPr>
          <w:lang w:val="id-ID"/>
        </w:rPr>
        <w:t>5</w:t>
      </w:r>
      <w:r>
        <w:rPr>
          <w:lang w:val="id-ID"/>
        </w:rPr>
        <w:t xml:space="preserve">] EFRON, B. AND TIBSHIRANI, R. Bootstrap methods  for standard  errors, confidence intervals, and others measures of statistical accuracy, </w:t>
      </w:r>
      <w:r w:rsidRPr="00204008">
        <w:rPr>
          <w:i/>
          <w:iCs/>
          <w:lang w:val="id-ID"/>
        </w:rPr>
        <w:t>Statistical Science</w:t>
      </w:r>
      <w:r w:rsidRPr="005815CE">
        <w:rPr>
          <w:lang w:val="id-ID"/>
        </w:rPr>
        <w:t xml:space="preserve">, </w:t>
      </w:r>
      <w:r w:rsidRPr="00204008">
        <w:rPr>
          <w:b/>
          <w:bCs/>
          <w:lang w:val="id-ID"/>
        </w:rPr>
        <w:t>1</w:t>
      </w:r>
      <w:r>
        <w:rPr>
          <w:lang w:val="id-ID"/>
        </w:rPr>
        <w:t>, 54-77, 1986.</w:t>
      </w:r>
    </w:p>
    <w:p w:rsidR="00943B4D" w:rsidRDefault="00943B4D" w:rsidP="00943B4D">
      <w:pPr>
        <w:jc w:val="both"/>
        <w:rPr>
          <w:lang w:val="id-ID"/>
        </w:rPr>
      </w:pPr>
    </w:p>
    <w:p w:rsidR="00943B4D" w:rsidRDefault="00943B4D" w:rsidP="00FB1EB7">
      <w:pPr>
        <w:ind w:left="426" w:hanging="426"/>
        <w:jc w:val="both"/>
        <w:rPr>
          <w:lang w:val="id-ID"/>
        </w:rPr>
      </w:pPr>
      <w:r>
        <w:rPr>
          <w:lang w:val="id-ID"/>
        </w:rPr>
        <w:t>[</w:t>
      </w:r>
      <w:r w:rsidR="00FB1EB7">
        <w:rPr>
          <w:lang w:val="id-ID"/>
        </w:rPr>
        <w:t>6</w:t>
      </w:r>
      <w:r>
        <w:rPr>
          <w:lang w:val="id-ID"/>
        </w:rPr>
        <w:t xml:space="preserve">] FREEDMAN, D. A. </w:t>
      </w:r>
      <w:r w:rsidRPr="00524CE6">
        <w:rPr>
          <w:lang w:val="id-ID"/>
        </w:rPr>
        <w:t xml:space="preserve">On bootstrapping two-stage least-squares estimates in stationary linear models, </w:t>
      </w:r>
      <w:r>
        <w:rPr>
          <w:i/>
          <w:iCs/>
          <w:lang w:val="id-ID"/>
        </w:rPr>
        <w:t xml:space="preserve">Ann. Statist., </w:t>
      </w:r>
      <w:r>
        <w:rPr>
          <w:b/>
          <w:bCs/>
          <w:lang w:val="id-ID"/>
        </w:rPr>
        <w:t>12</w:t>
      </w:r>
      <w:r>
        <w:rPr>
          <w:lang w:val="id-ID"/>
        </w:rPr>
        <w:t>, 827-842, 1985.</w:t>
      </w:r>
    </w:p>
    <w:p w:rsidR="00943B4D" w:rsidRDefault="00943B4D" w:rsidP="00943B4D">
      <w:pPr>
        <w:ind w:left="284" w:hanging="284"/>
        <w:jc w:val="both"/>
        <w:rPr>
          <w:lang w:val="id-ID"/>
        </w:rPr>
      </w:pPr>
    </w:p>
    <w:p w:rsidR="00943B4D" w:rsidRDefault="00FB1EB7" w:rsidP="00FB1EB7">
      <w:pPr>
        <w:ind w:left="426" w:hanging="426"/>
        <w:jc w:val="both"/>
        <w:rPr>
          <w:lang w:val="id-ID"/>
        </w:rPr>
      </w:pPr>
      <w:r>
        <w:rPr>
          <w:lang w:val="id-ID"/>
        </w:rPr>
        <w:t>[7</w:t>
      </w:r>
      <w:r w:rsidR="00943B4D">
        <w:rPr>
          <w:lang w:val="id-ID"/>
        </w:rPr>
        <w:t xml:space="preserve">] </w:t>
      </w:r>
      <w:r>
        <w:rPr>
          <w:lang w:val="id-ID"/>
        </w:rPr>
        <w:t xml:space="preserve">  </w:t>
      </w:r>
      <w:r w:rsidR="00943B4D">
        <w:rPr>
          <w:lang w:val="id-ID"/>
        </w:rPr>
        <w:t xml:space="preserve">SINGH, K.  </w:t>
      </w:r>
      <w:r w:rsidR="00943B4D" w:rsidRPr="00AD4541">
        <w:rPr>
          <w:lang w:val="id-ID"/>
        </w:rPr>
        <w:t xml:space="preserve">On </w:t>
      </w:r>
      <w:r w:rsidR="00943B4D">
        <w:rPr>
          <w:lang w:val="id-ID"/>
        </w:rPr>
        <w:t xml:space="preserve"> </w:t>
      </w:r>
      <w:r w:rsidR="00943B4D" w:rsidRPr="00AD4541">
        <w:rPr>
          <w:lang w:val="id-ID"/>
        </w:rPr>
        <w:t xml:space="preserve">the </w:t>
      </w:r>
      <w:r w:rsidR="00943B4D">
        <w:rPr>
          <w:lang w:val="id-ID"/>
        </w:rPr>
        <w:t xml:space="preserve"> </w:t>
      </w:r>
      <w:r w:rsidR="00943B4D" w:rsidRPr="00AD4541">
        <w:rPr>
          <w:lang w:val="id-ID"/>
        </w:rPr>
        <w:t xml:space="preserve">asymptotic </w:t>
      </w:r>
      <w:r w:rsidR="00943B4D">
        <w:rPr>
          <w:lang w:val="id-ID"/>
        </w:rPr>
        <w:t xml:space="preserve"> </w:t>
      </w:r>
      <w:r w:rsidR="00943B4D" w:rsidRPr="00AD4541">
        <w:rPr>
          <w:lang w:val="id-ID"/>
        </w:rPr>
        <w:t>accuracy of</w:t>
      </w:r>
      <w:r w:rsidR="00943B4D">
        <w:rPr>
          <w:lang w:val="id-ID"/>
        </w:rPr>
        <w:t xml:space="preserve">  </w:t>
      </w:r>
      <w:r w:rsidR="00943B4D" w:rsidRPr="00AD4541">
        <w:rPr>
          <w:lang w:val="id-ID"/>
        </w:rPr>
        <w:t xml:space="preserve">Efron’s </w:t>
      </w:r>
      <w:r w:rsidR="00943B4D">
        <w:rPr>
          <w:lang w:val="id-ID"/>
        </w:rPr>
        <w:t xml:space="preserve"> </w:t>
      </w:r>
      <w:r w:rsidR="00943B4D" w:rsidRPr="00AD4541">
        <w:rPr>
          <w:lang w:val="id-ID"/>
        </w:rPr>
        <w:t xml:space="preserve">bootstrap, </w:t>
      </w:r>
      <w:r w:rsidR="00943B4D">
        <w:rPr>
          <w:i/>
          <w:iCs/>
          <w:lang w:val="id-ID"/>
        </w:rPr>
        <w:t xml:space="preserve">Ann.  Statist., </w:t>
      </w:r>
      <w:r w:rsidR="00943B4D">
        <w:rPr>
          <w:b/>
          <w:bCs/>
          <w:lang w:val="id-ID"/>
        </w:rPr>
        <w:t>9</w:t>
      </w:r>
      <w:r w:rsidR="00943B4D">
        <w:rPr>
          <w:lang w:val="id-ID"/>
        </w:rPr>
        <w:t>,  1187-1195, 1981.</w:t>
      </w:r>
    </w:p>
    <w:p w:rsidR="00943B4D" w:rsidRDefault="00943B4D" w:rsidP="00943B4D">
      <w:pPr>
        <w:jc w:val="both"/>
        <w:rPr>
          <w:lang w:val="id-ID"/>
        </w:rPr>
      </w:pPr>
    </w:p>
    <w:p w:rsidR="00943B4D" w:rsidRPr="00D976E8" w:rsidRDefault="00FB1EB7" w:rsidP="00FB1EB7">
      <w:pPr>
        <w:ind w:left="426" w:hanging="426"/>
        <w:jc w:val="both"/>
        <w:rPr>
          <w:i/>
          <w:iCs/>
          <w:noProof w:val="0"/>
          <w:color w:val="000000"/>
          <w:szCs w:val="24"/>
          <w:lang w:val="id-ID" w:eastAsia="id-ID"/>
        </w:rPr>
      </w:pPr>
      <w:r>
        <w:rPr>
          <w:szCs w:val="24"/>
          <w:lang w:val="id-ID"/>
        </w:rPr>
        <w:t>[8</w:t>
      </w:r>
      <w:r w:rsidR="00943B4D" w:rsidRPr="00D976E8">
        <w:rPr>
          <w:szCs w:val="24"/>
          <w:lang w:val="id-ID"/>
        </w:rPr>
        <w:t>] SUPRIHATIN, B., GURITNO, S., AND HARYATMI, S. C</w:t>
      </w:r>
      <w:r w:rsidR="00943B4D" w:rsidRPr="00D976E8">
        <w:rPr>
          <w:noProof w:val="0"/>
          <w:color w:val="000000"/>
          <w:szCs w:val="24"/>
          <w:lang w:val="id-ID" w:eastAsia="id-ID"/>
        </w:rPr>
        <w:t>onsistency of the bootstrap estimator for mean under kolmogorov metric and its implementation on delta method</w:t>
      </w:r>
      <w:r w:rsidR="00943B4D">
        <w:rPr>
          <w:noProof w:val="0"/>
          <w:color w:val="000000"/>
          <w:szCs w:val="24"/>
          <w:lang w:val="id-ID" w:eastAsia="id-ID"/>
        </w:rPr>
        <w:t xml:space="preserve">, </w:t>
      </w:r>
      <w:r w:rsidR="00943B4D">
        <w:rPr>
          <w:i/>
          <w:iCs/>
          <w:noProof w:val="0"/>
          <w:color w:val="000000"/>
          <w:szCs w:val="24"/>
          <w:lang w:val="id-ID" w:eastAsia="id-ID"/>
        </w:rPr>
        <w:t xml:space="preserve">Proc. of The </w:t>
      </w:r>
      <w:r w:rsidR="00943B4D">
        <w:rPr>
          <w:noProof w:val="0"/>
          <w:color w:val="000000"/>
          <w:szCs w:val="24"/>
          <w:lang w:val="id-ID" w:eastAsia="id-ID"/>
        </w:rPr>
        <w:t>6</w:t>
      </w:r>
      <w:r w:rsidR="00943B4D">
        <w:rPr>
          <w:noProof w:val="0"/>
          <w:color w:val="000000"/>
          <w:szCs w:val="24"/>
          <w:vertAlign w:val="superscript"/>
          <w:lang w:val="id-ID" w:eastAsia="id-ID"/>
        </w:rPr>
        <w:t>th</w:t>
      </w:r>
      <w:r w:rsidR="00943B4D">
        <w:rPr>
          <w:noProof w:val="0"/>
          <w:color w:val="000000"/>
          <w:szCs w:val="24"/>
          <w:lang w:val="id-ID" w:eastAsia="id-ID"/>
        </w:rPr>
        <w:t xml:space="preserve"> </w:t>
      </w:r>
      <w:r w:rsidR="00943B4D">
        <w:rPr>
          <w:i/>
          <w:iCs/>
          <w:noProof w:val="0"/>
          <w:color w:val="000000"/>
          <w:szCs w:val="24"/>
          <w:lang w:val="id-ID" w:eastAsia="id-ID"/>
        </w:rPr>
        <w:t xml:space="preserve">Seams-GMU Conference, </w:t>
      </w:r>
      <w:r w:rsidR="00943B4D">
        <w:rPr>
          <w:noProof w:val="0"/>
          <w:color w:val="000000"/>
          <w:szCs w:val="24"/>
          <w:lang w:val="id-ID" w:eastAsia="id-ID"/>
        </w:rPr>
        <w:t>2011.</w:t>
      </w:r>
      <w:r w:rsidR="00943B4D">
        <w:rPr>
          <w:i/>
          <w:iCs/>
          <w:noProof w:val="0"/>
          <w:color w:val="000000"/>
          <w:szCs w:val="24"/>
          <w:lang w:val="id-ID" w:eastAsia="id-ID"/>
        </w:rPr>
        <w:t xml:space="preserve"> </w:t>
      </w:r>
    </w:p>
    <w:p w:rsidR="00943B4D" w:rsidRDefault="00943B4D" w:rsidP="00943B4D">
      <w:pPr>
        <w:jc w:val="both"/>
        <w:rPr>
          <w:lang w:val="id-ID"/>
        </w:rPr>
      </w:pPr>
    </w:p>
    <w:p w:rsidR="00943B4D" w:rsidRDefault="00FB1EB7" w:rsidP="00FB1EB7">
      <w:pPr>
        <w:ind w:left="426" w:hanging="426"/>
        <w:jc w:val="both"/>
        <w:rPr>
          <w:lang w:val="id-ID"/>
        </w:rPr>
      </w:pPr>
      <w:r>
        <w:rPr>
          <w:lang w:val="id-ID"/>
        </w:rPr>
        <w:t>[9</w:t>
      </w:r>
      <w:r w:rsidR="00943B4D">
        <w:rPr>
          <w:lang w:val="id-ID"/>
        </w:rPr>
        <w:t xml:space="preserve">] VAN DER VAART, A. W. </w:t>
      </w:r>
      <w:r w:rsidR="00943B4D">
        <w:rPr>
          <w:i/>
          <w:iCs/>
          <w:lang w:val="id-ID"/>
        </w:rPr>
        <w:t xml:space="preserve">Asymptotic Statistics, </w:t>
      </w:r>
      <w:r w:rsidR="00943B4D">
        <w:rPr>
          <w:lang w:val="id-ID"/>
        </w:rPr>
        <w:t>Cambridge University Press, Cambridge, 2000.</w:t>
      </w:r>
    </w:p>
    <w:p w:rsidR="00FB1EB7" w:rsidRDefault="00FB1EB7" w:rsidP="00943B4D">
      <w:pPr>
        <w:jc w:val="both"/>
        <w:rPr>
          <w:lang w:val="id-ID"/>
        </w:rPr>
      </w:pPr>
    </w:p>
    <w:p w:rsidR="00FB1EB7" w:rsidRPr="00445367" w:rsidRDefault="00FB1EB7" w:rsidP="006A2BEB">
      <w:pPr>
        <w:ind w:left="426" w:hanging="426"/>
        <w:jc w:val="both"/>
        <w:rPr>
          <w:i/>
          <w:iCs/>
          <w:szCs w:val="24"/>
          <w:lang w:val="id-ID"/>
        </w:rPr>
      </w:pPr>
      <w:r>
        <w:rPr>
          <w:szCs w:val="24"/>
          <w:lang w:val="id-ID"/>
        </w:rPr>
        <w:t xml:space="preserve">[10] </w:t>
      </w:r>
      <w:r w:rsidRPr="00445367">
        <w:rPr>
          <w:szCs w:val="24"/>
          <w:lang w:val="id-ID"/>
        </w:rPr>
        <w:t xml:space="preserve">VAN DER VAART, A. W. </w:t>
      </w:r>
      <w:r>
        <w:rPr>
          <w:i/>
          <w:iCs/>
          <w:szCs w:val="24"/>
          <w:lang w:val="id-ID"/>
        </w:rPr>
        <w:t xml:space="preserve">Lecture Notes on </w:t>
      </w:r>
      <w:r w:rsidRPr="00445367">
        <w:rPr>
          <w:i/>
          <w:iCs/>
          <w:szCs w:val="24"/>
          <w:lang w:val="id-ID"/>
        </w:rPr>
        <w:t xml:space="preserve">Time Series, </w:t>
      </w:r>
      <w:r>
        <w:rPr>
          <w:szCs w:val="24"/>
          <w:lang w:val="id-ID"/>
        </w:rPr>
        <w:t>Vrije Universiteit, Amsterdam</w:t>
      </w:r>
      <w:r w:rsidR="006A2BEB">
        <w:rPr>
          <w:szCs w:val="24"/>
          <w:lang w:val="id-ID"/>
        </w:rPr>
        <w:t>, 2012</w:t>
      </w:r>
      <w:r w:rsidRPr="00445367">
        <w:rPr>
          <w:szCs w:val="24"/>
          <w:lang w:val="id-ID"/>
        </w:rPr>
        <w:t>.</w:t>
      </w:r>
      <w:r w:rsidRPr="00445367">
        <w:rPr>
          <w:i/>
          <w:iCs/>
          <w:szCs w:val="24"/>
          <w:lang w:val="id-ID"/>
        </w:rPr>
        <w:t xml:space="preserve"> </w:t>
      </w:r>
    </w:p>
    <w:sectPr w:rsidR="00FB1EB7" w:rsidRPr="00445367" w:rsidSect="0097118B">
      <w:footerReference w:type="default" r:id="rId457"/>
      <w:pgSz w:w="11906" w:h="16838"/>
      <w:pgMar w:top="1701" w:right="1701" w:bottom="1701" w:left="1985" w:header="709" w:footer="709" w:gutter="0"/>
      <w:pgNumType w:start="1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4F" w:rsidRDefault="0072774F" w:rsidP="0097118B">
      <w:r>
        <w:separator/>
      </w:r>
    </w:p>
  </w:endnote>
  <w:endnote w:type="continuationSeparator" w:id="0">
    <w:p w:rsidR="0072774F" w:rsidRDefault="0072774F" w:rsidP="00971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678"/>
      <w:docPartObj>
        <w:docPartGallery w:val="Page Numbers (Bottom of Page)"/>
        <w:docPartUnique/>
      </w:docPartObj>
    </w:sdtPr>
    <w:sdtContent>
      <w:p w:rsidR="00441694" w:rsidRDefault="00F511F3">
        <w:pPr>
          <w:pStyle w:val="Footer"/>
          <w:jc w:val="center"/>
        </w:pPr>
        <w:fldSimple w:instr=" PAGE   \* MERGEFORMAT ">
          <w:r w:rsidR="006A2BEB">
            <w:t>163</w:t>
          </w:r>
        </w:fldSimple>
      </w:p>
    </w:sdtContent>
  </w:sdt>
  <w:p w:rsidR="00441694" w:rsidRDefault="00441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4F" w:rsidRDefault="0072774F" w:rsidP="0097118B">
      <w:r>
        <w:separator/>
      </w:r>
    </w:p>
  </w:footnote>
  <w:footnote w:type="continuationSeparator" w:id="0">
    <w:p w:rsidR="0072774F" w:rsidRDefault="0072774F" w:rsidP="00971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FCB"/>
    <w:multiLevelType w:val="hybridMultilevel"/>
    <w:tmpl w:val="F9920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8A5F7D"/>
    <w:multiLevelType w:val="hybridMultilevel"/>
    <w:tmpl w:val="B476C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C41D4C"/>
    <w:multiLevelType w:val="hybridMultilevel"/>
    <w:tmpl w:val="5234060A"/>
    <w:lvl w:ilvl="0" w:tplc="F5FC77A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C775A1"/>
    <w:multiLevelType w:val="hybridMultilevel"/>
    <w:tmpl w:val="84288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565266"/>
    <w:multiLevelType w:val="hybridMultilevel"/>
    <w:tmpl w:val="4E800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F911FE"/>
    <w:multiLevelType w:val="hybridMultilevel"/>
    <w:tmpl w:val="8FCADC68"/>
    <w:lvl w:ilvl="0" w:tplc="615A471C">
      <w:start w:val="1"/>
      <w:numFmt w:val="decimal"/>
      <w:lvlText w:val="%1."/>
      <w:lvlJc w:val="left"/>
      <w:pPr>
        <w:ind w:left="600" w:hanging="360"/>
      </w:pPr>
      <w:rPr>
        <w:rFonts w:hint="default"/>
        <w:b w:val="0"/>
        <w:sz w:val="24"/>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6">
    <w:nsid w:val="524033BB"/>
    <w:multiLevelType w:val="hybridMultilevel"/>
    <w:tmpl w:val="AFBE9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0F5C68"/>
    <w:multiLevelType w:val="hybridMultilevel"/>
    <w:tmpl w:val="3968A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555308"/>
    <w:multiLevelType w:val="hybridMultilevel"/>
    <w:tmpl w:val="7854A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4"/>
  </w:num>
  <w:num w:numId="6">
    <w:abstractNumId w:val="5"/>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drawingGridHorizontalSpacing w:val="120"/>
  <w:displayHorizontalDrawingGridEvery w:val="2"/>
  <w:characterSpacingControl w:val="doNotCompress"/>
  <w:footnotePr>
    <w:footnote w:id="-1"/>
    <w:footnote w:id="0"/>
  </w:footnotePr>
  <w:endnotePr>
    <w:endnote w:id="-1"/>
    <w:endnote w:id="0"/>
  </w:endnotePr>
  <w:compat/>
  <w:rsids>
    <w:rsidRoot w:val="00637456"/>
    <w:rsid w:val="00014CC4"/>
    <w:rsid w:val="000631E8"/>
    <w:rsid w:val="00071D6B"/>
    <w:rsid w:val="0007263B"/>
    <w:rsid w:val="00073F75"/>
    <w:rsid w:val="000953EC"/>
    <w:rsid w:val="000C0841"/>
    <w:rsid w:val="000C6840"/>
    <w:rsid w:val="000E4F71"/>
    <w:rsid w:val="0011334E"/>
    <w:rsid w:val="001155D2"/>
    <w:rsid w:val="00124D13"/>
    <w:rsid w:val="00185982"/>
    <w:rsid w:val="001A4EA6"/>
    <w:rsid w:val="001D737D"/>
    <w:rsid w:val="0022254B"/>
    <w:rsid w:val="00232843"/>
    <w:rsid w:val="00233F1D"/>
    <w:rsid w:val="00250E25"/>
    <w:rsid w:val="00271974"/>
    <w:rsid w:val="002829CE"/>
    <w:rsid w:val="00283153"/>
    <w:rsid w:val="002903EF"/>
    <w:rsid w:val="002C1C0D"/>
    <w:rsid w:val="002D0808"/>
    <w:rsid w:val="002E3D95"/>
    <w:rsid w:val="002E6763"/>
    <w:rsid w:val="00342ECE"/>
    <w:rsid w:val="0035132A"/>
    <w:rsid w:val="00363ABC"/>
    <w:rsid w:val="003D01AC"/>
    <w:rsid w:val="003D42BC"/>
    <w:rsid w:val="003F459A"/>
    <w:rsid w:val="003F6C04"/>
    <w:rsid w:val="00403F2A"/>
    <w:rsid w:val="0040696C"/>
    <w:rsid w:val="00441694"/>
    <w:rsid w:val="00442D9F"/>
    <w:rsid w:val="00451F29"/>
    <w:rsid w:val="00457179"/>
    <w:rsid w:val="004579D3"/>
    <w:rsid w:val="0046122E"/>
    <w:rsid w:val="004768FA"/>
    <w:rsid w:val="00493EA6"/>
    <w:rsid w:val="004B19C0"/>
    <w:rsid w:val="004C6CD3"/>
    <w:rsid w:val="004D49C4"/>
    <w:rsid w:val="004E6842"/>
    <w:rsid w:val="004F39D5"/>
    <w:rsid w:val="00511A14"/>
    <w:rsid w:val="0055571A"/>
    <w:rsid w:val="00571030"/>
    <w:rsid w:val="00571476"/>
    <w:rsid w:val="00580D7E"/>
    <w:rsid w:val="00596963"/>
    <w:rsid w:val="005A1BDB"/>
    <w:rsid w:val="005B08C2"/>
    <w:rsid w:val="005C2009"/>
    <w:rsid w:val="00637456"/>
    <w:rsid w:val="00645F9A"/>
    <w:rsid w:val="00653933"/>
    <w:rsid w:val="00692E02"/>
    <w:rsid w:val="006A2BEB"/>
    <w:rsid w:val="006B5C02"/>
    <w:rsid w:val="007156A1"/>
    <w:rsid w:val="0072703E"/>
    <w:rsid w:val="0072774F"/>
    <w:rsid w:val="00735AFC"/>
    <w:rsid w:val="00755BD7"/>
    <w:rsid w:val="00780EE1"/>
    <w:rsid w:val="007B775F"/>
    <w:rsid w:val="007D1F0E"/>
    <w:rsid w:val="0083339E"/>
    <w:rsid w:val="008401C0"/>
    <w:rsid w:val="00843024"/>
    <w:rsid w:val="00854F78"/>
    <w:rsid w:val="0086198D"/>
    <w:rsid w:val="008753C6"/>
    <w:rsid w:val="00880D85"/>
    <w:rsid w:val="008A66C6"/>
    <w:rsid w:val="008D2698"/>
    <w:rsid w:val="008F778F"/>
    <w:rsid w:val="00900B88"/>
    <w:rsid w:val="00907E7C"/>
    <w:rsid w:val="00921291"/>
    <w:rsid w:val="0092442F"/>
    <w:rsid w:val="00926469"/>
    <w:rsid w:val="00943B4D"/>
    <w:rsid w:val="00955E7B"/>
    <w:rsid w:val="0097118B"/>
    <w:rsid w:val="009B093E"/>
    <w:rsid w:val="009C035B"/>
    <w:rsid w:val="009E40BD"/>
    <w:rsid w:val="00A4352D"/>
    <w:rsid w:val="00A43FF5"/>
    <w:rsid w:val="00A77612"/>
    <w:rsid w:val="00A85341"/>
    <w:rsid w:val="00AB0907"/>
    <w:rsid w:val="00AF5F1C"/>
    <w:rsid w:val="00B35358"/>
    <w:rsid w:val="00B6452D"/>
    <w:rsid w:val="00B81FCB"/>
    <w:rsid w:val="00BA3641"/>
    <w:rsid w:val="00BB035C"/>
    <w:rsid w:val="00BE2C00"/>
    <w:rsid w:val="00BE5EA2"/>
    <w:rsid w:val="00BF1714"/>
    <w:rsid w:val="00C00462"/>
    <w:rsid w:val="00C22066"/>
    <w:rsid w:val="00C234FD"/>
    <w:rsid w:val="00C35DAC"/>
    <w:rsid w:val="00C60FAE"/>
    <w:rsid w:val="00C779C0"/>
    <w:rsid w:val="00C844E5"/>
    <w:rsid w:val="00C90EC7"/>
    <w:rsid w:val="00CD083E"/>
    <w:rsid w:val="00CD6051"/>
    <w:rsid w:val="00D9468E"/>
    <w:rsid w:val="00D976E8"/>
    <w:rsid w:val="00DA581F"/>
    <w:rsid w:val="00DB46E6"/>
    <w:rsid w:val="00DC0DB6"/>
    <w:rsid w:val="00DC728B"/>
    <w:rsid w:val="00DE21B8"/>
    <w:rsid w:val="00DE2E81"/>
    <w:rsid w:val="00E672AE"/>
    <w:rsid w:val="00EA19C7"/>
    <w:rsid w:val="00EC768F"/>
    <w:rsid w:val="00EE5E70"/>
    <w:rsid w:val="00F13405"/>
    <w:rsid w:val="00F32D26"/>
    <w:rsid w:val="00F511F3"/>
    <w:rsid w:val="00F8296B"/>
    <w:rsid w:val="00F8690A"/>
    <w:rsid w:val="00F90CC2"/>
    <w:rsid w:val="00FA4D1C"/>
    <w:rsid w:val="00FB1EB7"/>
    <w:rsid w:val="00FE5DD3"/>
    <w:rsid w:val="00FE7582"/>
    <w:rsid w:val="00FF72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56"/>
    <w:pPr>
      <w:spacing w:line="240" w:lineRule="auto"/>
      <w:jc w:val="left"/>
    </w:pPr>
    <w:rPr>
      <w:rFonts w:ascii="Times New Roman" w:eastAsia="Times New Roman" w:hAnsi="Times New Roman" w:cs="Times New Roman"/>
      <w:noProof/>
      <w:sz w:val="24"/>
      <w:szCs w:val="20"/>
      <w:lang w:val="en-US"/>
    </w:rPr>
  </w:style>
  <w:style w:type="paragraph" w:styleId="Heading1">
    <w:name w:val="heading 1"/>
    <w:basedOn w:val="Normal"/>
    <w:next w:val="Normal"/>
    <w:link w:val="Heading1Char"/>
    <w:qFormat/>
    <w:rsid w:val="002903EF"/>
    <w:pPr>
      <w:keepNext/>
      <w:spacing w:line="480"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85"/>
    <w:rPr>
      <w:color w:val="0000FF" w:themeColor="hyperlink"/>
      <w:u w:val="single"/>
    </w:rPr>
  </w:style>
  <w:style w:type="character" w:customStyle="1" w:styleId="Heading1Char">
    <w:name w:val="Heading 1 Char"/>
    <w:basedOn w:val="DefaultParagraphFont"/>
    <w:link w:val="Heading1"/>
    <w:rsid w:val="002903EF"/>
    <w:rPr>
      <w:rFonts w:ascii="Times New Roman" w:eastAsia="Times New Roman" w:hAnsi="Times New Roman" w:cs="Times New Roman"/>
      <w:noProof/>
      <w:sz w:val="24"/>
      <w:szCs w:val="20"/>
      <w:lang w:val="en-US"/>
    </w:rPr>
  </w:style>
  <w:style w:type="character" w:styleId="PlaceholderText">
    <w:name w:val="Placeholder Text"/>
    <w:basedOn w:val="DefaultParagraphFont"/>
    <w:uiPriority w:val="99"/>
    <w:semiHidden/>
    <w:rsid w:val="002903EF"/>
    <w:rPr>
      <w:color w:val="808080"/>
    </w:rPr>
  </w:style>
  <w:style w:type="paragraph" w:styleId="BalloonText">
    <w:name w:val="Balloon Text"/>
    <w:basedOn w:val="Normal"/>
    <w:link w:val="BalloonTextChar"/>
    <w:uiPriority w:val="99"/>
    <w:semiHidden/>
    <w:unhideWhenUsed/>
    <w:rsid w:val="002903EF"/>
    <w:rPr>
      <w:rFonts w:ascii="Tahoma" w:hAnsi="Tahoma" w:cs="Tahoma"/>
      <w:sz w:val="16"/>
      <w:szCs w:val="16"/>
    </w:rPr>
  </w:style>
  <w:style w:type="character" w:customStyle="1" w:styleId="BalloonTextChar">
    <w:name w:val="Balloon Text Char"/>
    <w:basedOn w:val="DefaultParagraphFont"/>
    <w:link w:val="BalloonText"/>
    <w:uiPriority w:val="99"/>
    <w:semiHidden/>
    <w:rsid w:val="002903EF"/>
    <w:rPr>
      <w:rFonts w:ascii="Tahoma" w:eastAsia="Times New Roman" w:hAnsi="Tahoma" w:cs="Tahoma"/>
      <w:noProof/>
      <w:sz w:val="16"/>
      <w:szCs w:val="16"/>
      <w:lang w:val="en-US"/>
    </w:rPr>
  </w:style>
  <w:style w:type="paragraph" w:styleId="DocumentMap">
    <w:name w:val="Document Map"/>
    <w:basedOn w:val="Normal"/>
    <w:link w:val="DocumentMapChar"/>
    <w:uiPriority w:val="99"/>
    <w:semiHidden/>
    <w:unhideWhenUsed/>
    <w:rsid w:val="002903EF"/>
    <w:rPr>
      <w:rFonts w:ascii="Tahoma" w:hAnsi="Tahoma" w:cs="Tahoma"/>
      <w:sz w:val="16"/>
      <w:szCs w:val="16"/>
    </w:rPr>
  </w:style>
  <w:style w:type="character" w:customStyle="1" w:styleId="DocumentMapChar">
    <w:name w:val="Document Map Char"/>
    <w:basedOn w:val="DefaultParagraphFont"/>
    <w:link w:val="DocumentMap"/>
    <w:uiPriority w:val="99"/>
    <w:semiHidden/>
    <w:rsid w:val="002903EF"/>
    <w:rPr>
      <w:rFonts w:ascii="Tahoma" w:eastAsia="Times New Roman" w:hAnsi="Tahoma" w:cs="Tahoma"/>
      <w:noProof/>
      <w:sz w:val="16"/>
      <w:szCs w:val="16"/>
      <w:lang w:val="en-US"/>
    </w:rPr>
  </w:style>
  <w:style w:type="paragraph" w:styleId="ListParagraph">
    <w:name w:val="List Paragraph"/>
    <w:basedOn w:val="Normal"/>
    <w:uiPriority w:val="34"/>
    <w:qFormat/>
    <w:rsid w:val="002903EF"/>
    <w:pPr>
      <w:ind w:left="720"/>
      <w:contextualSpacing/>
    </w:pPr>
  </w:style>
  <w:style w:type="paragraph" w:styleId="Header">
    <w:name w:val="header"/>
    <w:basedOn w:val="Normal"/>
    <w:link w:val="HeaderChar"/>
    <w:uiPriority w:val="99"/>
    <w:unhideWhenUsed/>
    <w:rsid w:val="002903EF"/>
    <w:pPr>
      <w:tabs>
        <w:tab w:val="center" w:pos="4513"/>
        <w:tab w:val="right" w:pos="9026"/>
      </w:tabs>
    </w:pPr>
  </w:style>
  <w:style w:type="character" w:customStyle="1" w:styleId="HeaderChar">
    <w:name w:val="Header Char"/>
    <w:basedOn w:val="DefaultParagraphFont"/>
    <w:link w:val="Header"/>
    <w:uiPriority w:val="99"/>
    <w:rsid w:val="002903EF"/>
    <w:rPr>
      <w:rFonts w:ascii="Times New Roman" w:eastAsia="Times New Roman" w:hAnsi="Times New Roman" w:cs="Times New Roman"/>
      <w:noProof/>
      <w:sz w:val="24"/>
      <w:szCs w:val="20"/>
      <w:lang w:val="en-US"/>
    </w:rPr>
  </w:style>
  <w:style w:type="paragraph" w:styleId="Footer">
    <w:name w:val="footer"/>
    <w:basedOn w:val="Normal"/>
    <w:link w:val="FooterChar"/>
    <w:uiPriority w:val="99"/>
    <w:unhideWhenUsed/>
    <w:rsid w:val="002903EF"/>
    <w:pPr>
      <w:tabs>
        <w:tab w:val="center" w:pos="4513"/>
        <w:tab w:val="right" w:pos="9026"/>
      </w:tabs>
    </w:pPr>
  </w:style>
  <w:style w:type="character" w:customStyle="1" w:styleId="FooterChar">
    <w:name w:val="Footer Char"/>
    <w:basedOn w:val="DefaultParagraphFont"/>
    <w:link w:val="Footer"/>
    <w:uiPriority w:val="99"/>
    <w:rsid w:val="002903EF"/>
    <w:rPr>
      <w:rFonts w:ascii="Times New Roman" w:eastAsia="Times New Roman" w:hAnsi="Times New Roman" w:cs="Times New Roman"/>
      <w:noProof/>
      <w:sz w:val="24"/>
      <w:szCs w:val="20"/>
      <w:lang w:val="en-US"/>
    </w:rPr>
  </w:style>
  <w:style w:type="table" w:styleId="TableGrid">
    <w:name w:val="Table Grid"/>
    <w:basedOn w:val="TableNormal"/>
    <w:uiPriority w:val="59"/>
    <w:rsid w:val="002903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9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lang w:val="id-ID" w:eastAsia="id-ID"/>
    </w:rPr>
  </w:style>
  <w:style w:type="character" w:customStyle="1" w:styleId="HTMLPreformattedChar">
    <w:name w:val="HTML Preformatted Char"/>
    <w:basedOn w:val="DefaultParagraphFont"/>
    <w:link w:val="HTMLPreformatted"/>
    <w:uiPriority w:val="99"/>
    <w:semiHidden/>
    <w:rsid w:val="002903EF"/>
    <w:rPr>
      <w:rFonts w:ascii="Courier New" w:eastAsia="Times New Roman" w:hAnsi="Courier New" w:cs="Courier New"/>
      <w:color w:val="000000"/>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oleObject" Target="embeddings/oleObject155.bin"/><Relationship Id="rId21" Type="http://schemas.openxmlformats.org/officeDocument/2006/relationships/image" Target="media/image6.wmf"/><Relationship Id="rId63" Type="http://schemas.openxmlformats.org/officeDocument/2006/relationships/oleObject" Target="embeddings/oleObject29.bin"/><Relationship Id="rId159" Type="http://schemas.openxmlformats.org/officeDocument/2006/relationships/image" Target="media/image66.wmf"/><Relationship Id="rId324" Type="http://schemas.openxmlformats.org/officeDocument/2006/relationships/image" Target="media/image147.wmf"/><Relationship Id="rId366" Type="http://schemas.openxmlformats.org/officeDocument/2006/relationships/oleObject" Target="embeddings/oleObject189.bin"/><Relationship Id="rId170" Type="http://schemas.openxmlformats.org/officeDocument/2006/relationships/oleObject" Target="embeddings/oleObject89.bin"/><Relationship Id="rId226" Type="http://schemas.openxmlformats.org/officeDocument/2006/relationships/oleObject" Target="embeddings/oleObject118.bin"/><Relationship Id="rId433" Type="http://schemas.openxmlformats.org/officeDocument/2006/relationships/oleObject" Target="embeddings/oleObject224.bin"/><Relationship Id="rId268" Type="http://schemas.openxmlformats.org/officeDocument/2006/relationships/image" Target="media/image119.wmf"/><Relationship Id="rId32" Type="http://schemas.openxmlformats.org/officeDocument/2006/relationships/oleObject" Target="embeddings/oleObject11.bin"/><Relationship Id="rId74" Type="http://schemas.openxmlformats.org/officeDocument/2006/relationships/oleObject" Target="embeddings/oleObject36.bin"/><Relationship Id="rId128" Type="http://schemas.openxmlformats.org/officeDocument/2006/relationships/oleObject" Target="embeddings/oleObject67.bin"/><Relationship Id="rId335" Type="http://schemas.openxmlformats.org/officeDocument/2006/relationships/image" Target="media/image152.wmf"/><Relationship Id="rId377" Type="http://schemas.openxmlformats.org/officeDocument/2006/relationships/oleObject" Target="embeddings/oleObject195.bin"/><Relationship Id="rId5" Type="http://schemas.openxmlformats.org/officeDocument/2006/relationships/webSettings" Target="webSettings.xml"/><Relationship Id="rId181" Type="http://schemas.openxmlformats.org/officeDocument/2006/relationships/image" Target="media/image77.wmf"/><Relationship Id="rId237" Type="http://schemas.openxmlformats.org/officeDocument/2006/relationships/image" Target="media/image104.wmf"/><Relationship Id="rId402" Type="http://schemas.openxmlformats.org/officeDocument/2006/relationships/oleObject" Target="embeddings/oleObject208.bin"/><Relationship Id="rId279" Type="http://schemas.openxmlformats.org/officeDocument/2006/relationships/oleObject" Target="embeddings/oleObject145.bin"/><Relationship Id="rId444" Type="http://schemas.openxmlformats.org/officeDocument/2006/relationships/oleObject" Target="embeddings/oleObject230.bin"/><Relationship Id="rId43" Type="http://schemas.openxmlformats.org/officeDocument/2006/relationships/oleObject" Target="embeddings/oleObject17.bin"/><Relationship Id="rId139" Type="http://schemas.openxmlformats.org/officeDocument/2006/relationships/oleObject" Target="embeddings/oleObject73.bin"/><Relationship Id="rId290" Type="http://schemas.openxmlformats.org/officeDocument/2006/relationships/image" Target="media/image130.wmf"/><Relationship Id="rId304" Type="http://schemas.openxmlformats.org/officeDocument/2006/relationships/image" Target="media/image137.wmf"/><Relationship Id="rId346" Type="http://schemas.openxmlformats.org/officeDocument/2006/relationships/oleObject" Target="embeddings/oleObject179.bin"/><Relationship Id="rId388" Type="http://schemas.openxmlformats.org/officeDocument/2006/relationships/oleObject" Target="embeddings/oleObject201.bin"/><Relationship Id="rId85" Type="http://schemas.openxmlformats.org/officeDocument/2006/relationships/image" Target="media/image32.wmf"/><Relationship Id="rId150" Type="http://schemas.openxmlformats.org/officeDocument/2006/relationships/image" Target="media/image62.wmf"/><Relationship Id="rId192" Type="http://schemas.openxmlformats.org/officeDocument/2006/relationships/image" Target="media/image82.wmf"/><Relationship Id="rId206" Type="http://schemas.openxmlformats.org/officeDocument/2006/relationships/oleObject" Target="embeddings/oleObject108.bin"/><Relationship Id="rId413" Type="http://schemas.openxmlformats.org/officeDocument/2006/relationships/oleObject" Target="embeddings/oleObject214.bin"/><Relationship Id="rId248" Type="http://schemas.openxmlformats.org/officeDocument/2006/relationships/image" Target="media/image109.wmf"/><Relationship Id="rId455" Type="http://schemas.openxmlformats.org/officeDocument/2006/relationships/image" Target="media/image205.wmf"/><Relationship Id="rId12" Type="http://schemas.openxmlformats.org/officeDocument/2006/relationships/oleObject" Target="embeddings/oleObject1.bin"/><Relationship Id="rId108" Type="http://schemas.openxmlformats.org/officeDocument/2006/relationships/oleObject" Target="embeddings/oleObject57.bin"/><Relationship Id="rId315" Type="http://schemas.openxmlformats.org/officeDocument/2006/relationships/oleObject" Target="embeddings/oleObject163.bin"/><Relationship Id="rId357" Type="http://schemas.openxmlformats.org/officeDocument/2006/relationships/image" Target="media/image163.wmf"/><Relationship Id="rId54" Type="http://schemas.openxmlformats.org/officeDocument/2006/relationships/image" Target="media/image21.wmf"/><Relationship Id="rId96" Type="http://schemas.openxmlformats.org/officeDocument/2006/relationships/oleObject" Target="embeddings/oleObject50.bin"/><Relationship Id="rId161" Type="http://schemas.openxmlformats.org/officeDocument/2006/relationships/image" Target="media/image67.wmf"/><Relationship Id="rId217" Type="http://schemas.openxmlformats.org/officeDocument/2006/relationships/image" Target="media/image94.wmf"/><Relationship Id="rId399" Type="http://schemas.openxmlformats.org/officeDocument/2006/relationships/image" Target="media/image183.wmf"/><Relationship Id="rId259" Type="http://schemas.openxmlformats.org/officeDocument/2006/relationships/oleObject" Target="embeddings/oleObject135.bin"/><Relationship Id="rId424" Type="http://schemas.openxmlformats.org/officeDocument/2006/relationships/oleObject" Target="embeddings/oleObject220.bin"/><Relationship Id="rId23" Type="http://schemas.openxmlformats.org/officeDocument/2006/relationships/image" Target="media/image7.wmf"/><Relationship Id="rId119" Type="http://schemas.openxmlformats.org/officeDocument/2006/relationships/image" Target="media/image47.wmf"/><Relationship Id="rId270" Type="http://schemas.openxmlformats.org/officeDocument/2006/relationships/image" Target="media/image120.wmf"/><Relationship Id="rId291" Type="http://schemas.openxmlformats.org/officeDocument/2006/relationships/oleObject" Target="embeddings/oleObject151.bin"/><Relationship Id="rId305" Type="http://schemas.openxmlformats.org/officeDocument/2006/relationships/oleObject" Target="embeddings/oleObject158.bin"/><Relationship Id="rId326" Type="http://schemas.openxmlformats.org/officeDocument/2006/relationships/image" Target="media/image148.wmf"/><Relationship Id="rId347" Type="http://schemas.openxmlformats.org/officeDocument/2006/relationships/image" Target="media/image158.wmf"/><Relationship Id="rId44" Type="http://schemas.openxmlformats.org/officeDocument/2006/relationships/image" Target="media/image17.wmf"/><Relationship Id="rId65" Type="http://schemas.openxmlformats.org/officeDocument/2006/relationships/oleObject" Target="embeddings/oleObject31.bin"/><Relationship Id="rId86" Type="http://schemas.openxmlformats.org/officeDocument/2006/relationships/oleObject" Target="embeddings/oleObject44.bin"/><Relationship Id="rId130" Type="http://schemas.openxmlformats.org/officeDocument/2006/relationships/oleObject" Target="embeddings/oleObject68.bin"/><Relationship Id="rId151" Type="http://schemas.openxmlformats.org/officeDocument/2006/relationships/oleObject" Target="embeddings/oleObject79.bin"/><Relationship Id="rId368" Type="http://schemas.openxmlformats.org/officeDocument/2006/relationships/image" Target="media/image168.wmf"/><Relationship Id="rId389" Type="http://schemas.openxmlformats.org/officeDocument/2006/relationships/image" Target="media/image178.wmf"/><Relationship Id="rId172" Type="http://schemas.openxmlformats.org/officeDocument/2006/relationships/oleObject" Target="embeddings/oleObject90.bin"/><Relationship Id="rId193" Type="http://schemas.openxmlformats.org/officeDocument/2006/relationships/oleObject" Target="embeddings/oleObject101.bin"/><Relationship Id="rId207" Type="http://schemas.openxmlformats.org/officeDocument/2006/relationships/image" Target="media/image89.wmf"/><Relationship Id="rId228" Type="http://schemas.openxmlformats.org/officeDocument/2006/relationships/oleObject" Target="embeddings/oleObject119.bin"/><Relationship Id="rId249" Type="http://schemas.openxmlformats.org/officeDocument/2006/relationships/oleObject" Target="embeddings/oleObject130.bin"/><Relationship Id="rId414" Type="http://schemas.openxmlformats.org/officeDocument/2006/relationships/image" Target="media/image190.wmf"/><Relationship Id="rId435" Type="http://schemas.openxmlformats.org/officeDocument/2006/relationships/oleObject" Target="embeddings/oleObject225.bin"/><Relationship Id="rId456" Type="http://schemas.openxmlformats.org/officeDocument/2006/relationships/oleObject" Target="embeddings/oleObject240.bin"/><Relationship Id="rId13" Type="http://schemas.openxmlformats.org/officeDocument/2006/relationships/image" Target="media/image2.wmf"/><Relationship Id="rId109" Type="http://schemas.openxmlformats.org/officeDocument/2006/relationships/image" Target="media/image42.wmf"/><Relationship Id="rId260" Type="http://schemas.openxmlformats.org/officeDocument/2006/relationships/image" Target="media/image115.wmf"/><Relationship Id="rId281" Type="http://schemas.openxmlformats.org/officeDocument/2006/relationships/oleObject" Target="embeddings/oleObject146.bin"/><Relationship Id="rId316" Type="http://schemas.openxmlformats.org/officeDocument/2006/relationships/image" Target="media/image143.wmf"/><Relationship Id="rId337" Type="http://schemas.openxmlformats.org/officeDocument/2006/relationships/image" Target="media/image153.wmf"/><Relationship Id="rId34" Type="http://schemas.openxmlformats.org/officeDocument/2006/relationships/oleObject" Target="embeddings/oleObject12.bin"/><Relationship Id="rId55" Type="http://schemas.openxmlformats.org/officeDocument/2006/relationships/oleObject" Target="embeddings/oleObject24.bin"/><Relationship Id="rId76" Type="http://schemas.openxmlformats.org/officeDocument/2006/relationships/oleObject" Target="embeddings/oleObject37.bin"/><Relationship Id="rId97" Type="http://schemas.openxmlformats.org/officeDocument/2006/relationships/image" Target="media/image37.wmf"/><Relationship Id="rId120" Type="http://schemas.openxmlformats.org/officeDocument/2006/relationships/oleObject" Target="embeddings/oleObject63.bin"/><Relationship Id="rId141" Type="http://schemas.openxmlformats.org/officeDocument/2006/relationships/oleObject" Target="embeddings/oleObject74.bin"/><Relationship Id="rId358" Type="http://schemas.openxmlformats.org/officeDocument/2006/relationships/oleObject" Target="embeddings/oleObject185.bin"/><Relationship Id="rId379" Type="http://schemas.openxmlformats.org/officeDocument/2006/relationships/oleObject" Target="embeddings/oleObject196.bin"/><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image" Target="media/image78.wmf"/><Relationship Id="rId218" Type="http://schemas.openxmlformats.org/officeDocument/2006/relationships/oleObject" Target="embeddings/oleObject114.bin"/><Relationship Id="rId239" Type="http://schemas.openxmlformats.org/officeDocument/2006/relationships/image" Target="media/image105.wmf"/><Relationship Id="rId390" Type="http://schemas.openxmlformats.org/officeDocument/2006/relationships/oleObject" Target="embeddings/oleObject202.bin"/><Relationship Id="rId404" Type="http://schemas.openxmlformats.org/officeDocument/2006/relationships/oleObject" Target="embeddings/oleObject209.bin"/><Relationship Id="rId425" Type="http://schemas.openxmlformats.org/officeDocument/2006/relationships/image" Target="media/image195.wmf"/><Relationship Id="rId446" Type="http://schemas.openxmlformats.org/officeDocument/2006/relationships/oleObject" Target="embeddings/oleObject232.bin"/><Relationship Id="rId250" Type="http://schemas.openxmlformats.org/officeDocument/2006/relationships/image" Target="media/image110.wmf"/><Relationship Id="rId271" Type="http://schemas.openxmlformats.org/officeDocument/2006/relationships/oleObject" Target="embeddings/oleObject141.bin"/><Relationship Id="rId292" Type="http://schemas.openxmlformats.org/officeDocument/2006/relationships/image" Target="media/image131.wmf"/><Relationship Id="rId306" Type="http://schemas.openxmlformats.org/officeDocument/2006/relationships/image" Target="media/image138.wmf"/><Relationship Id="rId24" Type="http://schemas.openxmlformats.org/officeDocument/2006/relationships/oleObject" Target="embeddings/oleObject7.bin"/><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oleObject" Target="embeddings/oleObject45.bin"/><Relationship Id="rId110" Type="http://schemas.openxmlformats.org/officeDocument/2006/relationships/oleObject" Target="embeddings/oleObject58.bin"/><Relationship Id="rId131" Type="http://schemas.openxmlformats.org/officeDocument/2006/relationships/oleObject" Target="embeddings/oleObject69.bin"/><Relationship Id="rId327" Type="http://schemas.openxmlformats.org/officeDocument/2006/relationships/oleObject" Target="embeddings/oleObject169.bin"/><Relationship Id="rId348" Type="http://schemas.openxmlformats.org/officeDocument/2006/relationships/oleObject" Target="embeddings/oleObject180.bin"/><Relationship Id="rId369" Type="http://schemas.openxmlformats.org/officeDocument/2006/relationships/oleObject" Target="embeddings/oleObject191.bin"/><Relationship Id="rId152" Type="http://schemas.openxmlformats.org/officeDocument/2006/relationships/oleObject" Target="embeddings/oleObject80.bin"/><Relationship Id="rId173" Type="http://schemas.openxmlformats.org/officeDocument/2006/relationships/image" Target="media/image73.wmf"/><Relationship Id="rId194" Type="http://schemas.openxmlformats.org/officeDocument/2006/relationships/oleObject" Target="embeddings/oleObject102.bin"/><Relationship Id="rId208" Type="http://schemas.openxmlformats.org/officeDocument/2006/relationships/oleObject" Target="embeddings/oleObject109.bin"/><Relationship Id="rId229" Type="http://schemas.openxmlformats.org/officeDocument/2006/relationships/image" Target="media/image100.wmf"/><Relationship Id="rId380" Type="http://schemas.openxmlformats.org/officeDocument/2006/relationships/oleObject" Target="embeddings/oleObject197.bin"/><Relationship Id="rId415" Type="http://schemas.openxmlformats.org/officeDocument/2006/relationships/oleObject" Target="embeddings/oleObject215.bin"/><Relationship Id="rId436" Type="http://schemas.openxmlformats.org/officeDocument/2006/relationships/image" Target="media/image200.wmf"/><Relationship Id="rId457" Type="http://schemas.openxmlformats.org/officeDocument/2006/relationships/footer" Target="footer1.xml"/><Relationship Id="rId240" Type="http://schemas.openxmlformats.org/officeDocument/2006/relationships/oleObject" Target="embeddings/oleObject125.bin"/><Relationship Id="rId261" Type="http://schemas.openxmlformats.org/officeDocument/2006/relationships/oleObject" Target="embeddings/oleObject136.bin"/><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oleObject" Target="embeddings/oleObject38.bin"/><Relationship Id="rId100" Type="http://schemas.openxmlformats.org/officeDocument/2006/relationships/oleObject" Target="embeddings/oleObject52.bin"/><Relationship Id="rId282" Type="http://schemas.openxmlformats.org/officeDocument/2006/relationships/image" Target="media/image126.wmf"/><Relationship Id="rId317" Type="http://schemas.openxmlformats.org/officeDocument/2006/relationships/oleObject" Target="embeddings/oleObject164.bin"/><Relationship Id="rId338" Type="http://schemas.openxmlformats.org/officeDocument/2006/relationships/oleObject" Target="embeddings/oleObject175.bin"/><Relationship Id="rId359" Type="http://schemas.openxmlformats.org/officeDocument/2006/relationships/image" Target="media/image164.wmf"/><Relationship Id="rId8" Type="http://schemas.openxmlformats.org/officeDocument/2006/relationships/hyperlink" Target="mailto:suprihatin.b@mail.ugm.ac.id" TargetMode="External"/><Relationship Id="rId98" Type="http://schemas.openxmlformats.org/officeDocument/2006/relationships/oleObject" Target="embeddings/oleObject51.bin"/><Relationship Id="rId121" Type="http://schemas.openxmlformats.org/officeDocument/2006/relationships/image" Target="media/image48.wmf"/><Relationship Id="rId142" Type="http://schemas.openxmlformats.org/officeDocument/2006/relationships/image" Target="media/image58.wmf"/><Relationship Id="rId163" Type="http://schemas.openxmlformats.org/officeDocument/2006/relationships/image" Target="media/image68.wmf"/><Relationship Id="rId184" Type="http://schemas.openxmlformats.org/officeDocument/2006/relationships/oleObject" Target="embeddings/oleObject96.bin"/><Relationship Id="rId219" Type="http://schemas.openxmlformats.org/officeDocument/2006/relationships/image" Target="media/image95.wmf"/><Relationship Id="rId370" Type="http://schemas.openxmlformats.org/officeDocument/2006/relationships/image" Target="media/image169.wmf"/><Relationship Id="rId391" Type="http://schemas.openxmlformats.org/officeDocument/2006/relationships/image" Target="media/image179.wmf"/><Relationship Id="rId405" Type="http://schemas.openxmlformats.org/officeDocument/2006/relationships/oleObject" Target="embeddings/oleObject210.bin"/><Relationship Id="rId426" Type="http://schemas.openxmlformats.org/officeDocument/2006/relationships/oleObject" Target="embeddings/oleObject221.bin"/><Relationship Id="rId447" Type="http://schemas.openxmlformats.org/officeDocument/2006/relationships/oleObject" Target="embeddings/oleObject233.bin"/><Relationship Id="rId230" Type="http://schemas.openxmlformats.org/officeDocument/2006/relationships/oleObject" Target="embeddings/oleObject120.bin"/><Relationship Id="rId251" Type="http://schemas.openxmlformats.org/officeDocument/2006/relationships/oleObject" Target="embeddings/oleObject131.bin"/><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25.wmf"/><Relationship Id="rId272" Type="http://schemas.openxmlformats.org/officeDocument/2006/relationships/image" Target="media/image121.wmf"/><Relationship Id="rId293" Type="http://schemas.openxmlformats.org/officeDocument/2006/relationships/oleObject" Target="embeddings/oleObject152.bin"/><Relationship Id="rId307" Type="http://schemas.openxmlformats.org/officeDocument/2006/relationships/oleObject" Target="embeddings/oleObject159.bin"/><Relationship Id="rId328" Type="http://schemas.openxmlformats.org/officeDocument/2006/relationships/image" Target="media/image149.wmf"/><Relationship Id="rId349" Type="http://schemas.openxmlformats.org/officeDocument/2006/relationships/image" Target="media/image159.wmf"/><Relationship Id="rId88" Type="http://schemas.openxmlformats.org/officeDocument/2006/relationships/image" Target="media/image33.wmf"/><Relationship Id="rId111" Type="http://schemas.openxmlformats.org/officeDocument/2006/relationships/image" Target="media/image43.wmf"/><Relationship Id="rId132" Type="http://schemas.openxmlformats.org/officeDocument/2006/relationships/image" Target="media/image53.wmf"/><Relationship Id="rId153" Type="http://schemas.openxmlformats.org/officeDocument/2006/relationships/image" Target="media/image63.wmf"/><Relationship Id="rId174" Type="http://schemas.openxmlformats.org/officeDocument/2006/relationships/oleObject" Target="embeddings/oleObject91.bin"/><Relationship Id="rId195" Type="http://schemas.openxmlformats.org/officeDocument/2006/relationships/image" Target="media/image83.wmf"/><Relationship Id="rId209" Type="http://schemas.openxmlformats.org/officeDocument/2006/relationships/image" Target="media/image90.wmf"/><Relationship Id="rId360" Type="http://schemas.openxmlformats.org/officeDocument/2006/relationships/oleObject" Target="embeddings/oleObject186.bin"/><Relationship Id="rId381" Type="http://schemas.openxmlformats.org/officeDocument/2006/relationships/image" Target="media/image174.wmf"/><Relationship Id="rId416" Type="http://schemas.openxmlformats.org/officeDocument/2006/relationships/oleObject" Target="embeddings/oleObject216.bin"/><Relationship Id="rId220" Type="http://schemas.openxmlformats.org/officeDocument/2006/relationships/oleObject" Target="embeddings/oleObject115.bin"/><Relationship Id="rId241" Type="http://schemas.openxmlformats.org/officeDocument/2006/relationships/image" Target="media/image106.wmf"/><Relationship Id="rId437" Type="http://schemas.openxmlformats.org/officeDocument/2006/relationships/oleObject" Target="embeddings/oleObject226.bin"/><Relationship Id="rId458" Type="http://schemas.openxmlformats.org/officeDocument/2006/relationships/fontTable" Target="fontTable.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5.bin"/><Relationship Id="rId262" Type="http://schemas.openxmlformats.org/officeDocument/2006/relationships/image" Target="media/image116.wmf"/><Relationship Id="rId283" Type="http://schemas.openxmlformats.org/officeDocument/2006/relationships/oleObject" Target="embeddings/oleObject147.bin"/><Relationship Id="rId318" Type="http://schemas.openxmlformats.org/officeDocument/2006/relationships/image" Target="media/image144.wmf"/><Relationship Id="rId339" Type="http://schemas.openxmlformats.org/officeDocument/2006/relationships/image" Target="media/image154.wmf"/><Relationship Id="rId78" Type="http://schemas.openxmlformats.org/officeDocument/2006/relationships/oleObject" Target="embeddings/oleObject39.bin"/><Relationship Id="rId99" Type="http://schemas.openxmlformats.org/officeDocument/2006/relationships/image" Target="media/image38.wmf"/><Relationship Id="rId101" Type="http://schemas.openxmlformats.org/officeDocument/2006/relationships/oleObject" Target="embeddings/oleObject53.bin"/><Relationship Id="rId122" Type="http://schemas.openxmlformats.org/officeDocument/2006/relationships/oleObject" Target="embeddings/oleObject64.bin"/><Relationship Id="rId143" Type="http://schemas.openxmlformats.org/officeDocument/2006/relationships/oleObject" Target="embeddings/oleObject75.bin"/><Relationship Id="rId164" Type="http://schemas.openxmlformats.org/officeDocument/2006/relationships/oleObject" Target="embeddings/oleObject86.bin"/><Relationship Id="rId185" Type="http://schemas.openxmlformats.org/officeDocument/2006/relationships/image" Target="media/image79.wmf"/><Relationship Id="rId350" Type="http://schemas.openxmlformats.org/officeDocument/2006/relationships/oleObject" Target="embeddings/oleObject181.bin"/><Relationship Id="rId371" Type="http://schemas.openxmlformats.org/officeDocument/2006/relationships/oleObject" Target="embeddings/oleObject192.bin"/><Relationship Id="rId406" Type="http://schemas.openxmlformats.org/officeDocument/2006/relationships/image" Target="media/image186.wmf"/><Relationship Id="rId9" Type="http://schemas.openxmlformats.org/officeDocument/2006/relationships/hyperlink" Target="mailto:suryoguritno@ugm.ac.id" TargetMode="External"/><Relationship Id="rId210" Type="http://schemas.openxmlformats.org/officeDocument/2006/relationships/oleObject" Target="embeddings/oleObject110.bin"/><Relationship Id="rId392" Type="http://schemas.openxmlformats.org/officeDocument/2006/relationships/oleObject" Target="embeddings/oleObject203.bin"/><Relationship Id="rId427" Type="http://schemas.openxmlformats.org/officeDocument/2006/relationships/image" Target="media/image196.wmf"/><Relationship Id="rId448" Type="http://schemas.openxmlformats.org/officeDocument/2006/relationships/oleObject" Target="embeddings/oleObject234.bin"/><Relationship Id="rId26" Type="http://schemas.openxmlformats.org/officeDocument/2006/relationships/oleObject" Target="embeddings/oleObject8.bin"/><Relationship Id="rId231" Type="http://schemas.openxmlformats.org/officeDocument/2006/relationships/image" Target="media/image101.wmf"/><Relationship Id="rId252" Type="http://schemas.openxmlformats.org/officeDocument/2006/relationships/image" Target="media/image111.wmf"/><Relationship Id="rId273" Type="http://schemas.openxmlformats.org/officeDocument/2006/relationships/oleObject" Target="embeddings/oleObject142.bin"/><Relationship Id="rId294" Type="http://schemas.openxmlformats.org/officeDocument/2006/relationships/image" Target="media/image132.wmf"/><Relationship Id="rId308" Type="http://schemas.openxmlformats.org/officeDocument/2006/relationships/image" Target="media/image139.wmf"/><Relationship Id="rId329" Type="http://schemas.openxmlformats.org/officeDocument/2006/relationships/oleObject" Target="embeddings/oleObject170.bin"/><Relationship Id="rId47" Type="http://schemas.openxmlformats.org/officeDocument/2006/relationships/oleObject" Target="embeddings/oleObject20.bin"/><Relationship Id="rId68" Type="http://schemas.openxmlformats.org/officeDocument/2006/relationships/oleObject" Target="embeddings/oleObject33.bin"/><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oleObject" Target="embeddings/oleObject81.bin"/><Relationship Id="rId175" Type="http://schemas.openxmlformats.org/officeDocument/2006/relationships/image" Target="media/image74.wmf"/><Relationship Id="rId340" Type="http://schemas.openxmlformats.org/officeDocument/2006/relationships/oleObject" Target="embeddings/oleObject176.bin"/><Relationship Id="rId361" Type="http://schemas.openxmlformats.org/officeDocument/2006/relationships/image" Target="media/image165.wmf"/><Relationship Id="rId196" Type="http://schemas.openxmlformats.org/officeDocument/2006/relationships/oleObject" Target="embeddings/oleObject103.bin"/><Relationship Id="rId200" Type="http://schemas.openxmlformats.org/officeDocument/2006/relationships/oleObject" Target="embeddings/oleObject105.bin"/><Relationship Id="rId382" Type="http://schemas.openxmlformats.org/officeDocument/2006/relationships/oleObject" Target="embeddings/oleObject198.bin"/><Relationship Id="rId417" Type="http://schemas.openxmlformats.org/officeDocument/2006/relationships/image" Target="media/image191.wmf"/><Relationship Id="rId438" Type="http://schemas.openxmlformats.org/officeDocument/2006/relationships/image" Target="media/image201.wmf"/><Relationship Id="rId459" Type="http://schemas.openxmlformats.org/officeDocument/2006/relationships/theme" Target="theme/theme1.xml"/><Relationship Id="rId16" Type="http://schemas.openxmlformats.org/officeDocument/2006/relationships/oleObject" Target="embeddings/oleObject3.bin"/><Relationship Id="rId221" Type="http://schemas.openxmlformats.org/officeDocument/2006/relationships/image" Target="media/image96.wmf"/><Relationship Id="rId242" Type="http://schemas.openxmlformats.org/officeDocument/2006/relationships/oleObject" Target="embeddings/oleObject126.bin"/><Relationship Id="rId263" Type="http://schemas.openxmlformats.org/officeDocument/2006/relationships/oleObject" Target="embeddings/oleObject137.bin"/><Relationship Id="rId284" Type="http://schemas.openxmlformats.org/officeDocument/2006/relationships/image" Target="media/image127.wmf"/><Relationship Id="rId319" Type="http://schemas.openxmlformats.org/officeDocument/2006/relationships/oleObject" Target="embeddings/oleObject165.bin"/><Relationship Id="rId37" Type="http://schemas.openxmlformats.org/officeDocument/2006/relationships/oleObject" Target="embeddings/oleObject14.bin"/><Relationship Id="rId58" Type="http://schemas.openxmlformats.org/officeDocument/2006/relationships/image" Target="media/image23.wmf"/><Relationship Id="rId79" Type="http://schemas.openxmlformats.org/officeDocument/2006/relationships/oleObject" Target="embeddings/oleObject40.bin"/><Relationship Id="rId102" Type="http://schemas.openxmlformats.org/officeDocument/2006/relationships/oleObject" Target="embeddings/oleObject54.bin"/><Relationship Id="rId123" Type="http://schemas.openxmlformats.org/officeDocument/2006/relationships/image" Target="media/image49.wmf"/><Relationship Id="rId144" Type="http://schemas.openxmlformats.org/officeDocument/2006/relationships/image" Target="media/image59.wmf"/><Relationship Id="rId330" Type="http://schemas.openxmlformats.org/officeDocument/2006/relationships/oleObject" Target="embeddings/oleObject171.bin"/><Relationship Id="rId90" Type="http://schemas.openxmlformats.org/officeDocument/2006/relationships/oleObject" Target="embeddings/oleObject47.bin"/><Relationship Id="rId165" Type="http://schemas.openxmlformats.org/officeDocument/2006/relationships/image" Target="media/image69.wmf"/><Relationship Id="rId186" Type="http://schemas.openxmlformats.org/officeDocument/2006/relationships/oleObject" Target="embeddings/oleObject97.bin"/><Relationship Id="rId351" Type="http://schemas.openxmlformats.org/officeDocument/2006/relationships/image" Target="media/image160.wmf"/><Relationship Id="rId372" Type="http://schemas.openxmlformats.org/officeDocument/2006/relationships/image" Target="media/image170.wmf"/><Relationship Id="rId393" Type="http://schemas.openxmlformats.org/officeDocument/2006/relationships/image" Target="media/image180.wmf"/><Relationship Id="rId407" Type="http://schemas.openxmlformats.org/officeDocument/2006/relationships/oleObject" Target="embeddings/oleObject211.bin"/><Relationship Id="rId428" Type="http://schemas.openxmlformats.org/officeDocument/2006/relationships/oleObject" Target="embeddings/oleObject222.bin"/><Relationship Id="rId449" Type="http://schemas.openxmlformats.org/officeDocument/2006/relationships/oleObject" Target="embeddings/oleObject235.bin"/><Relationship Id="rId211" Type="http://schemas.openxmlformats.org/officeDocument/2006/relationships/image" Target="media/image91.wmf"/><Relationship Id="rId232" Type="http://schemas.openxmlformats.org/officeDocument/2006/relationships/oleObject" Target="embeddings/oleObject121.bin"/><Relationship Id="rId253" Type="http://schemas.openxmlformats.org/officeDocument/2006/relationships/oleObject" Target="embeddings/oleObject132.bin"/><Relationship Id="rId274" Type="http://schemas.openxmlformats.org/officeDocument/2006/relationships/image" Target="media/image122.wmf"/><Relationship Id="rId295" Type="http://schemas.openxmlformats.org/officeDocument/2006/relationships/oleObject" Target="embeddings/oleObject153.bin"/><Relationship Id="rId309" Type="http://schemas.openxmlformats.org/officeDocument/2006/relationships/oleObject" Target="embeddings/oleObject160.bin"/><Relationship Id="rId27" Type="http://schemas.openxmlformats.org/officeDocument/2006/relationships/image" Target="media/image9.wmf"/><Relationship Id="rId48" Type="http://schemas.openxmlformats.org/officeDocument/2006/relationships/image" Target="media/image18.wmf"/><Relationship Id="rId69" Type="http://schemas.openxmlformats.org/officeDocument/2006/relationships/image" Target="media/image26.wmf"/><Relationship Id="rId113" Type="http://schemas.openxmlformats.org/officeDocument/2006/relationships/image" Target="media/image44.wmf"/><Relationship Id="rId134" Type="http://schemas.openxmlformats.org/officeDocument/2006/relationships/image" Target="media/image54.wmf"/><Relationship Id="rId320" Type="http://schemas.openxmlformats.org/officeDocument/2006/relationships/image" Target="media/image145.wmf"/><Relationship Id="rId80" Type="http://schemas.openxmlformats.org/officeDocument/2006/relationships/oleObject" Target="embeddings/oleObject41.bin"/><Relationship Id="rId155" Type="http://schemas.openxmlformats.org/officeDocument/2006/relationships/image" Target="media/image64.wmf"/><Relationship Id="rId176" Type="http://schemas.openxmlformats.org/officeDocument/2006/relationships/oleObject" Target="embeddings/oleObject92.bin"/><Relationship Id="rId197" Type="http://schemas.openxmlformats.org/officeDocument/2006/relationships/image" Target="media/image84.wmf"/><Relationship Id="rId341" Type="http://schemas.openxmlformats.org/officeDocument/2006/relationships/image" Target="media/image155.wmf"/><Relationship Id="rId362" Type="http://schemas.openxmlformats.org/officeDocument/2006/relationships/oleObject" Target="embeddings/oleObject187.bin"/><Relationship Id="rId383" Type="http://schemas.openxmlformats.org/officeDocument/2006/relationships/image" Target="media/image175.wmf"/><Relationship Id="rId418" Type="http://schemas.openxmlformats.org/officeDocument/2006/relationships/oleObject" Target="embeddings/oleObject217.bin"/><Relationship Id="rId439" Type="http://schemas.openxmlformats.org/officeDocument/2006/relationships/oleObject" Target="embeddings/oleObject227.bin"/><Relationship Id="rId201" Type="http://schemas.openxmlformats.org/officeDocument/2006/relationships/image" Target="media/image86.wmf"/><Relationship Id="rId222" Type="http://schemas.openxmlformats.org/officeDocument/2006/relationships/oleObject" Target="embeddings/oleObject116.bin"/><Relationship Id="rId243" Type="http://schemas.openxmlformats.org/officeDocument/2006/relationships/image" Target="media/image107.wmf"/><Relationship Id="rId264" Type="http://schemas.openxmlformats.org/officeDocument/2006/relationships/image" Target="media/image117.wmf"/><Relationship Id="rId285" Type="http://schemas.openxmlformats.org/officeDocument/2006/relationships/oleObject" Target="embeddings/oleObject148.bin"/><Relationship Id="rId450" Type="http://schemas.openxmlformats.org/officeDocument/2006/relationships/oleObject" Target="embeddings/oleObject236.bin"/><Relationship Id="rId17" Type="http://schemas.openxmlformats.org/officeDocument/2006/relationships/image" Target="media/image4.wmf"/><Relationship Id="rId38" Type="http://schemas.openxmlformats.org/officeDocument/2006/relationships/image" Target="media/image14.wmf"/><Relationship Id="rId59" Type="http://schemas.openxmlformats.org/officeDocument/2006/relationships/oleObject" Target="embeddings/oleObject26.bin"/><Relationship Id="rId103" Type="http://schemas.openxmlformats.org/officeDocument/2006/relationships/image" Target="media/image39.wmf"/><Relationship Id="rId124" Type="http://schemas.openxmlformats.org/officeDocument/2006/relationships/oleObject" Target="embeddings/oleObject65.bin"/><Relationship Id="rId310" Type="http://schemas.openxmlformats.org/officeDocument/2006/relationships/image" Target="media/image140.wmf"/><Relationship Id="rId70" Type="http://schemas.openxmlformats.org/officeDocument/2006/relationships/oleObject" Target="embeddings/oleObject34.bin"/><Relationship Id="rId91" Type="http://schemas.openxmlformats.org/officeDocument/2006/relationships/image" Target="media/image34.wmf"/><Relationship Id="rId145" Type="http://schemas.openxmlformats.org/officeDocument/2006/relationships/oleObject" Target="embeddings/oleObject76.bin"/><Relationship Id="rId166" Type="http://schemas.openxmlformats.org/officeDocument/2006/relationships/oleObject" Target="embeddings/oleObject87.bin"/><Relationship Id="rId187" Type="http://schemas.openxmlformats.org/officeDocument/2006/relationships/image" Target="media/image80.wmf"/><Relationship Id="rId331" Type="http://schemas.openxmlformats.org/officeDocument/2006/relationships/image" Target="media/image150.wmf"/><Relationship Id="rId352" Type="http://schemas.openxmlformats.org/officeDocument/2006/relationships/oleObject" Target="embeddings/oleObject182.bin"/><Relationship Id="rId373" Type="http://schemas.openxmlformats.org/officeDocument/2006/relationships/oleObject" Target="embeddings/oleObject193.bin"/><Relationship Id="rId394" Type="http://schemas.openxmlformats.org/officeDocument/2006/relationships/oleObject" Target="embeddings/oleObject204.bin"/><Relationship Id="rId408" Type="http://schemas.openxmlformats.org/officeDocument/2006/relationships/image" Target="media/image187.wmf"/><Relationship Id="rId429" Type="http://schemas.openxmlformats.org/officeDocument/2006/relationships/hyperlink" Target="http://www.bi.go.id" TargetMode="External"/><Relationship Id="rId1" Type="http://schemas.openxmlformats.org/officeDocument/2006/relationships/customXml" Target="../customXml/item1.xml"/><Relationship Id="rId212" Type="http://schemas.openxmlformats.org/officeDocument/2006/relationships/oleObject" Target="embeddings/oleObject111.bin"/><Relationship Id="rId233" Type="http://schemas.openxmlformats.org/officeDocument/2006/relationships/image" Target="media/image102.wmf"/><Relationship Id="rId254" Type="http://schemas.openxmlformats.org/officeDocument/2006/relationships/image" Target="media/image112.wmf"/><Relationship Id="rId440" Type="http://schemas.openxmlformats.org/officeDocument/2006/relationships/image" Target="media/image202.wmf"/><Relationship Id="rId28" Type="http://schemas.openxmlformats.org/officeDocument/2006/relationships/oleObject" Target="embeddings/oleObject9.bin"/><Relationship Id="rId49" Type="http://schemas.openxmlformats.org/officeDocument/2006/relationships/oleObject" Target="embeddings/oleObject21.bin"/><Relationship Id="rId114" Type="http://schemas.openxmlformats.org/officeDocument/2006/relationships/oleObject" Target="embeddings/oleObject60.bin"/><Relationship Id="rId275" Type="http://schemas.openxmlformats.org/officeDocument/2006/relationships/oleObject" Target="embeddings/oleObject143.bin"/><Relationship Id="rId296" Type="http://schemas.openxmlformats.org/officeDocument/2006/relationships/image" Target="media/image133.wmf"/><Relationship Id="rId300" Type="http://schemas.openxmlformats.org/officeDocument/2006/relationships/image" Target="media/image135.wmf"/><Relationship Id="rId60" Type="http://schemas.openxmlformats.org/officeDocument/2006/relationships/image" Target="media/image24.wmf"/><Relationship Id="rId81" Type="http://schemas.openxmlformats.org/officeDocument/2006/relationships/image" Target="media/image30.wmf"/><Relationship Id="rId135" Type="http://schemas.openxmlformats.org/officeDocument/2006/relationships/oleObject" Target="embeddings/oleObject71.bin"/><Relationship Id="rId156" Type="http://schemas.openxmlformats.org/officeDocument/2006/relationships/oleObject" Target="embeddings/oleObject82.bin"/><Relationship Id="rId177" Type="http://schemas.openxmlformats.org/officeDocument/2006/relationships/image" Target="media/image75.wmf"/><Relationship Id="rId198" Type="http://schemas.openxmlformats.org/officeDocument/2006/relationships/oleObject" Target="embeddings/oleObject104.bin"/><Relationship Id="rId321" Type="http://schemas.openxmlformats.org/officeDocument/2006/relationships/oleObject" Target="embeddings/oleObject166.bin"/><Relationship Id="rId342" Type="http://schemas.openxmlformats.org/officeDocument/2006/relationships/oleObject" Target="embeddings/oleObject177.bin"/><Relationship Id="rId363" Type="http://schemas.openxmlformats.org/officeDocument/2006/relationships/image" Target="media/image166.wmf"/><Relationship Id="rId384" Type="http://schemas.openxmlformats.org/officeDocument/2006/relationships/oleObject" Target="embeddings/oleObject199.bin"/><Relationship Id="rId419" Type="http://schemas.openxmlformats.org/officeDocument/2006/relationships/image" Target="media/image192.wmf"/><Relationship Id="rId202" Type="http://schemas.openxmlformats.org/officeDocument/2006/relationships/oleObject" Target="embeddings/oleObject106.bin"/><Relationship Id="rId223" Type="http://schemas.openxmlformats.org/officeDocument/2006/relationships/image" Target="media/image97.wmf"/><Relationship Id="rId244" Type="http://schemas.openxmlformats.org/officeDocument/2006/relationships/oleObject" Target="embeddings/oleObject127.bin"/><Relationship Id="rId430" Type="http://schemas.openxmlformats.org/officeDocument/2006/relationships/image" Target="media/image197.wmf"/><Relationship Id="rId18" Type="http://schemas.openxmlformats.org/officeDocument/2006/relationships/oleObject" Target="embeddings/oleObject4.bin"/><Relationship Id="rId39" Type="http://schemas.openxmlformats.org/officeDocument/2006/relationships/oleObject" Target="embeddings/oleObject15.bin"/><Relationship Id="rId265" Type="http://schemas.openxmlformats.org/officeDocument/2006/relationships/oleObject" Target="embeddings/oleObject138.bin"/><Relationship Id="rId286" Type="http://schemas.openxmlformats.org/officeDocument/2006/relationships/image" Target="media/image128.wmf"/><Relationship Id="rId451" Type="http://schemas.openxmlformats.org/officeDocument/2006/relationships/oleObject" Target="embeddings/oleObject237.bin"/><Relationship Id="rId50" Type="http://schemas.openxmlformats.org/officeDocument/2006/relationships/image" Target="media/image19.wmf"/><Relationship Id="rId104" Type="http://schemas.openxmlformats.org/officeDocument/2006/relationships/oleObject" Target="embeddings/oleObject55.bin"/><Relationship Id="rId125" Type="http://schemas.openxmlformats.org/officeDocument/2006/relationships/image" Target="media/image50.wmf"/><Relationship Id="rId146" Type="http://schemas.openxmlformats.org/officeDocument/2006/relationships/image" Target="media/image60.wmf"/><Relationship Id="rId167" Type="http://schemas.openxmlformats.org/officeDocument/2006/relationships/image" Target="media/image70.wmf"/><Relationship Id="rId188" Type="http://schemas.openxmlformats.org/officeDocument/2006/relationships/oleObject" Target="embeddings/oleObject98.bin"/><Relationship Id="rId311" Type="http://schemas.openxmlformats.org/officeDocument/2006/relationships/oleObject" Target="embeddings/oleObject161.bin"/><Relationship Id="rId332" Type="http://schemas.openxmlformats.org/officeDocument/2006/relationships/oleObject" Target="embeddings/oleObject172.bin"/><Relationship Id="rId353" Type="http://schemas.openxmlformats.org/officeDocument/2006/relationships/image" Target="media/image161.wmf"/><Relationship Id="rId374" Type="http://schemas.openxmlformats.org/officeDocument/2006/relationships/image" Target="media/image171.wmf"/><Relationship Id="rId395" Type="http://schemas.openxmlformats.org/officeDocument/2006/relationships/image" Target="media/image181.wmf"/><Relationship Id="rId409" Type="http://schemas.openxmlformats.org/officeDocument/2006/relationships/oleObject" Target="embeddings/oleObject212.bin"/><Relationship Id="rId71" Type="http://schemas.openxmlformats.org/officeDocument/2006/relationships/image" Target="media/image27.wmf"/><Relationship Id="rId92" Type="http://schemas.openxmlformats.org/officeDocument/2006/relationships/oleObject" Target="embeddings/oleObject48.bin"/><Relationship Id="rId213" Type="http://schemas.openxmlformats.org/officeDocument/2006/relationships/image" Target="media/image92.wmf"/><Relationship Id="rId234" Type="http://schemas.openxmlformats.org/officeDocument/2006/relationships/oleObject" Target="embeddings/oleObject122.bin"/><Relationship Id="rId420" Type="http://schemas.openxmlformats.org/officeDocument/2006/relationships/oleObject" Target="embeddings/oleObject218.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33.bin"/><Relationship Id="rId276" Type="http://schemas.openxmlformats.org/officeDocument/2006/relationships/image" Target="media/image123.wmf"/><Relationship Id="rId297" Type="http://schemas.openxmlformats.org/officeDocument/2006/relationships/oleObject" Target="embeddings/oleObject154.bin"/><Relationship Id="rId441" Type="http://schemas.openxmlformats.org/officeDocument/2006/relationships/oleObject" Target="embeddings/oleObject228.bin"/><Relationship Id="rId40" Type="http://schemas.openxmlformats.org/officeDocument/2006/relationships/image" Target="media/image15.wmf"/><Relationship Id="rId115" Type="http://schemas.openxmlformats.org/officeDocument/2006/relationships/image" Target="media/image45.wmf"/><Relationship Id="rId136" Type="http://schemas.openxmlformats.org/officeDocument/2006/relationships/image" Target="media/image55.wmf"/><Relationship Id="rId157" Type="http://schemas.openxmlformats.org/officeDocument/2006/relationships/image" Target="media/image65.wmf"/><Relationship Id="rId178" Type="http://schemas.openxmlformats.org/officeDocument/2006/relationships/oleObject" Target="embeddings/oleObject93.bin"/><Relationship Id="rId301" Type="http://schemas.openxmlformats.org/officeDocument/2006/relationships/oleObject" Target="embeddings/oleObject156.bin"/><Relationship Id="rId322" Type="http://schemas.openxmlformats.org/officeDocument/2006/relationships/image" Target="media/image146.wmf"/><Relationship Id="rId343" Type="http://schemas.openxmlformats.org/officeDocument/2006/relationships/image" Target="media/image156.wmf"/><Relationship Id="rId364" Type="http://schemas.openxmlformats.org/officeDocument/2006/relationships/oleObject" Target="embeddings/oleObject188.bin"/><Relationship Id="rId61" Type="http://schemas.openxmlformats.org/officeDocument/2006/relationships/oleObject" Target="embeddings/oleObject27.bin"/><Relationship Id="rId82" Type="http://schemas.openxmlformats.org/officeDocument/2006/relationships/oleObject" Target="embeddings/oleObject42.bin"/><Relationship Id="rId199" Type="http://schemas.openxmlformats.org/officeDocument/2006/relationships/image" Target="media/image85.wmf"/><Relationship Id="rId203" Type="http://schemas.openxmlformats.org/officeDocument/2006/relationships/image" Target="media/image87.wmf"/><Relationship Id="rId385" Type="http://schemas.openxmlformats.org/officeDocument/2006/relationships/image" Target="media/image176.wmf"/><Relationship Id="rId19" Type="http://schemas.openxmlformats.org/officeDocument/2006/relationships/image" Target="media/image5.wmf"/><Relationship Id="rId224" Type="http://schemas.openxmlformats.org/officeDocument/2006/relationships/oleObject" Target="embeddings/oleObject117.bin"/><Relationship Id="rId245" Type="http://schemas.openxmlformats.org/officeDocument/2006/relationships/oleObject" Target="embeddings/oleObject128.bin"/><Relationship Id="rId266" Type="http://schemas.openxmlformats.org/officeDocument/2006/relationships/image" Target="media/image118.wmf"/><Relationship Id="rId287" Type="http://schemas.openxmlformats.org/officeDocument/2006/relationships/oleObject" Target="embeddings/oleObject149.bin"/><Relationship Id="rId410" Type="http://schemas.openxmlformats.org/officeDocument/2006/relationships/image" Target="media/image188.wmf"/><Relationship Id="rId431" Type="http://schemas.openxmlformats.org/officeDocument/2006/relationships/oleObject" Target="embeddings/oleObject223.bin"/><Relationship Id="rId452" Type="http://schemas.openxmlformats.org/officeDocument/2006/relationships/image" Target="media/image204.wmf"/><Relationship Id="rId30" Type="http://schemas.openxmlformats.org/officeDocument/2006/relationships/oleObject" Target="embeddings/oleObject10.bin"/><Relationship Id="rId105" Type="http://schemas.openxmlformats.org/officeDocument/2006/relationships/image" Target="media/image40.wmf"/><Relationship Id="rId126" Type="http://schemas.openxmlformats.org/officeDocument/2006/relationships/oleObject" Target="embeddings/oleObject66.bin"/><Relationship Id="rId147" Type="http://schemas.openxmlformats.org/officeDocument/2006/relationships/oleObject" Target="embeddings/oleObject77.bin"/><Relationship Id="rId168" Type="http://schemas.openxmlformats.org/officeDocument/2006/relationships/oleObject" Target="embeddings/oleObject88.bin"/><Relationship Id="rId312" Type="http://schemas.openxmlformats.org/officeDocument/2006/relationships/image" Target="media/image141.wmf"/><Relationship Id="rId333" Type="http://schemas.openxmlformats.org/officeDocument/2006/relationships/image" Target="media/image151.wmf"/><Relationship Id="rId354" Type="http://schemas.openxmlformats.org/officeDocument/2006/relationships/oleObject" Target="embeddings/oleObject183.bin"/><Relationship Id="rId51" Type="http://schemas.openxmlformats.org/officeDocument/2006/relationships/oleObject" Target="embeddings/oleObject22.bin"/><Relationship Id="rId72" Type="http://schemas.openxmlformats.org/officeDocument/2006/relationships/oleObject" Target="embeddings/oleObject35.bin"/><Relationship Id="rId93" Type="http://schemas.openxmlformats.org/officeDocument/2006/relationships/image" Target="media/image35.wmf"/><Relationship Id="rId189" Type="http://schemas.openxmlformats.org/officeDocument/2006/relationships/image" Target="media/image81.wmf"/><Relationship Id="rId375" Type="http://schemas.openxmlformats.org/officeDocument/2006/relationships/oleObject" Target="embeddings/oleObject194.bin"/><Relationship Id="rId396" Type="http://schemas.openxmlformats.org/officeDocument/2006/relationships/oleObject" Target="embeddings/oleObject205.bin"/><Relationship Id="rId3" Type="http://schemas.openxmlformats.org/officeDocument/2006/relationships/styles" Target="styles.xml"/><Relationship Id="rId214" Type="http://schemas.openxmlformats.org/officeDocument/2006/relationships/oleObject" Target="embeddings/oleObject112.bin"/><Relationship Id="rId235" Type="http://schemas.openxmlformats.org/officeDocument/2006/relationships/image" Target="media/image103.wmf"/><Relationship Id="rId256" Type="http://schemas.openxmlformats.org/officeDocument/2006/relationships/image" Target="media/image113.wmf"/><Relationship Id="rId277" Type="http://schemas.openxmlformats.org/officeDocument/2006/relationships/oleObject" Target="embeddings/oleObject144.bin"/><Relationship Id="rId298" Type="http://schemas.openxmlformats.org/officeDocument/2006/relationships/image" Target="media/image134.wmf"/><Relationship Id="rId400" Type="http://schemas.openxmlformats.org/officeDocument/2006/relationships/oleObject" Target="embeddings/oleObject207.bin"/><Relationship Id="rId421" Type="http://schemas.openxmlformats.org/officeDocument/2006/relationships/image" Target="media/image193.wmf"/><Relationship Id="rId442" Type="http://schemas.openxmlformats.org/officeDocument/2006/relationships/oleObject" Target="embeddings/oleObject229.bin"/><Relationship Id="rId116" Type="http://schemas.openxmlformats.org/officeDocument/2006/relationships/oleObject" Target="embeddings/oleObject61.bin"/><Relationship Id="rId137" Type="http://schemas.openxmlformats.org/officeDocument/2006/relationships/oleObject" Target="embeddings/oleObject72.bin"/><Relationship Id="rId158" Type="http://schemas.openxmlformats.org/officeDocument/2006/relationships/oleObject" Target="embeddings/oleObject83.bin"/><Relationship Id="rId302" Type="http://schemas.openxmlformats.org/officeDocument/2006/relationships/image" Target="media/image136.wmf"/><Relationship Id="rId323" Type="http://schemas.openxmlformats.org/officeDocument/2006/relationships/oleObject" Target="embeddings/oleObject167.bin"/><Relationship Id="rId344" Type="http://schemas.openxmlformats.org/officeDocument/2006/relationships/oleObject" Target="embeddings/oleObject178.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image" Target="media/image31.wmf"/><Relationship Id="rId179" Type="http://schemas.openxmlformats.org/officeDocument/2006/relationships/image" Target="media/image76.wmf"/><Relationship Id="rId365" Type="http://schemas.openxmlformats.org/officeDocument/2006/relationships/image" Target="media/image167.wmf"/><Relationship Id="rId386" Type="http://schemas.openxmlformats.org/officeDocument/2006/relationships/oleObject" Target="embeddings/oleObject200.bin"/><Relationship Id="rId190" Type="http://schemas.openxmlformats.org/officeDocument/2006/relationships/oleObject" Target="embeddings/oleObject99.bin"/><Relationship Id="rId204" Type="http://schemas.openxmlformats.org/officeDocument/2006/relationships/oleObject" Target="embeddings/oleObject107.bin"/><Relationship Id="rId225" Type="http://schemas.openxmlformats.org/officeDocument/2006/relationships/image" Target="media/image98.wmf"/><Relationship Id="rId246" Type="http://schemas.openxmlformats.org/officeDocument/2006/relationships/image" Target="media/image108.wmf"/><Relationship Id="rId267" Type="http://schemas.openxmlformats.org/officeDocument/2006/relationships/oleObject" Target="embeddings/oleObject139.bin"/><Relationship Id="rId288" Type="http://schemas.openxmlformats.org/officeDocument/2006/relationships/image" Target="media/image129.wmf"/><Relationship Id="rId411" Type="http://schemas.openxmlformats.org/officeDocument/2006/relationships/oleObject" Target="embeddings/oleObject213.bin"/><Relationship Id="rId432" Type="http://schemas.openxmlformats.org/officeDocument/2006/relationships/image" Target="media/image198.wmf"/><Relationship Id="rId453" Type="http://schemas.openxmlformats.org/officeDocument/2006/relationships/oleObject" Target="embeddings/oleObject238.bin"/><Relationship Id="rId106" Type="http://schemas.openxmlformats.org/officeDocument/2006/relationships/oleObject" Target="embeddings/oleObject56.bin"/><Relationship Id="rId127" Type="http://schemas.openxmlformats.org/officeDocument/2006/relationships/image" Target="media/image51.wmf"/><Relationship Id="rId313" Type="http://schemas.openxmlformats.org/officeDocument/2006/relationships/oleObject" Target="embeddings/oleObject162.bin"/><Relationship Id="rId10" Type="http://schemas.openxmlformats.org/officeDocument/2006/relationships/hyperlink" Target="mailto:s_kartiko@yahoo.com" TargetMode="External"/><Relationship Id="rId31" Type="http://schemas.openxmlformats.org/officeDocument/2006/relationships/image" Target="media/image11.wmf"/><Relationship Id="rId52" Type="http://schemas.openxmlformats.org/officeDocument/2006/relationships/image" Target="media/image20.wmf"/><Relationship Id="rId73" Type="http://schemas.openxmlformats.org/officeDocument/2006/relationships/image" Target="media/image28.wmf"/><Relationship Id="rId94" Type="http://schemas.openxmlformats.org/officeDocument/2006/relationships/oleObject" Target="embeddings/oleObject49.bin"/><Relationship Id="rId148" Type="http://schemas.openxmlformats.org/officeDocument/2006/relationships/image" Target="media/image61.wmf"/><Relationship Id="rId169" Type="http://schemas.openxmlformats.org/officeDocument/2006/relationships/image" Target="media/image71.wmf"/><Relationship Id="rId334" Type="http://schemas.openxmlformats.org/officeDocument/2006/relationships/oleObject" Target="embeddings/oleObject173.bin"/><Relationship Id="rId355" Type="http://schemas.openxmlformats.org/officeDocument/2006/relationships/image" Target="media/image162.wmf"/><Relationship Id="rId376" Type="http://schemas.openxmlformats.org/officeDocument/2006/relationships/image" Target="media/image172.wmf"/><Relationship Id="rId397" Type="http://schemas.openxmlformats.org/officeDocument/2006/relationships/image" Target="media/image182.wmf"/><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image" Target="media/image93.wmf"/><Relationship Id="rId236" Type="http://schemas.openxmlformats.org/officeDocument/2006/relationships/oleObject" Target="embeddings/oleObject123.bin"/><Relationship Id="rId257" Type="http://schemas.openxmlformats.org/officeDocument/2006/relationships/oleObject" Target="embeddings/oleObject134.bin"/><Relationship Id="rId278" Type="http://schemas.openxmlformats.org/officeDocument/2006/relationships/image" Target="media/image124.wmf"/><Relationship Id="rId401" Type="http://schemas.openxmlformats.org/officeDocument/2006/relationships/image" Target="media/image184.wmf"/><Relationship Id="rId422" Type="http://schemas.openxmlformats.org/officeDocument/2006/relationships/oleObject" Target="embeddings/oleObject219.bin"/><Relationship Id="rId443" Type="http://schemas.openxmlformats.org/officeDocument/2006/relationships/image" Target="media/image203.wmf"/><Relationship Id="rId303" Type="http://schemas.openxmlformats.org/officeDocument/2006/relationships/oleObject" Target="embeddings/oleObject157.bin"/><Relationship Id="rId42" Type="http://schemas.openxmlformats.org/officeDocument/2006/relationships/image" Target="media/image16.wmf"/><Relationship Id="rId84" Type="http://schemas.openxmlformats.org/officeDocument/2006/relationships/oleObject" Target="embeddings/oleObject43.bin"/><Relationship Id="rId138" Type="http://schemas.openxmlformats.org/officeDocument/2006/relationships/image" Target="media/image56.wmf"/><Relationship Id="rId345" Type="http://schemas.openxmlformats.org/officeDocument/2006/relationships/image" Target="media/image157.wmf"/><Relationship Id="rId387" Type="http://schemas.openxmlformats.org/officeDocument/2006/relationships/image" Target="media/image177.wmf"/><Relationship Id="rId191" Type="http://schemas.openxmlformats.org/officeDocument/2006/relationships/oleObject" Target="embeddings/oleObject100.bin"/><Relationship Id="rId205" Type="http://schemas.openxmlformats.org/officeDocument/2006/relationships/image" Target="media/image88.wmf"/><Relationship Id="rId247" Type="http://schemas.openxmlformats.org/officeDocument/2006/relationships/oleObject" Target="embeddings/oleObject129.bin"/><Relationship Id="rId412" Type="http://schemas.openxmlformats.org/officeDocument/2006/relationships/image" Target="media/image189.wmf"/><Relationship Id="rId107" Type="http://schemas.openxmlformats.org/officeDocument/2006/relationships/image" Target="media/image41.wmf"/><Relationship Id="rId289" Type="http://schemas.openxmlformats.org/officeDocument/2006/relationships/oleObject" Target="embeddings/oleObject150.bin"/><Relationship Id="rId454" Type="http://schemas.openxmlformats.org/officeDocument/2006/relationships/oleObject" Target="embeddings/oleObject239.bin"/><Relationship Id="rId11" Type="http://schemas.openxmlformats.org/officeDocument/2006/relationships/image" Target="media/image1.wmf"/><Relationship Id="rId53" Type="http://schemas.openxmlformats.org/officeDocument/2006/relationships/oleObject" Target="embeddings/oleObject23.bin"/><Relationship Id="rId149" Type="http://schemas.openxmlformats.org/officeDocument/2006/relationships/oleObject" Target="embeddings/oleObject78.bin"/><Relationship Id="rId314" Type="http://schemas.openxmlformats.org/officeDocument/2006/relationships/image" Target="media/image142.wmf"/><Relationship Id="rId356" Type="http://schemas.openxmlformats.org/officeDocument/2006/relationships/oleObject" Target="embeddings/oleObject184.bin"/><Relationship Id="rId398" Type="http://schemas.openxmlformats.org/officeDocument/2006/relationships/oleObject" Target="embeddings/oleObject206.bin"/><Relationship Id="rId95" Type="http://schemas.openxmlformats.org/officeDocument/2006/relationships/image" Target="media/image36.wmf"/><Relationship Id="rId160" Type="http://schemas.openxmlformats.org/officeDocument/2006/relationships/oleObject" Target="embeddings/oleObject84.bin"/><Relationship Id="rId216" Type="http://schemas.openxmlformats.org/officeDocument/2006/relationships/oleObject" Target="embeddings/oleObject113.bin"/><Relationship Id="rId423" Type="http://schemas.openxmlformats.org/officeDocument/2006/relationships/image" Target="media/image194.wmf"/><Relationship Id="rId258" Type="http://schemas.openxmlformats.org/officeDocument/2006/relationships/image" Target="media/image114.wmf"/><Relationship Id="rId22" Type="http://schemas.openxmlformats.org/officeDocument/2006/relationships/oleObject" Target="embeddings/oleObject6.bin"/><Relationship Id="rId64" Type="http://schemas.openxmlformats.org/officeDocument/2006/relationships/oleObject" Target="embeddings/oleObject30.bin"/><Relationship Id="rId118" Type="http://schemas.openxmlformats.org/officeDocument/2006/relationships/oleObject" Target="embeddings/oleObject62.bin"/><Relationship Id="rId325" Type="http://schemas.openxmlformats.org/officeDocument/2006/relationships/oleObject" Target="embeddings/oleObject168.bin"/><Relationship Id="rId367" Type="http://schemas.openxmlformats.org/officeDocument/2006/relationships/oleObject" Target="embeddings/oleObject190.bin"/><Relationship Id="rId171" Type="http://schemas.openxmlformats.org/officeDocument/2006/relationships/image" Target="media/image72.wmf"/><Relationship Id="rId227" Type="http://schemas.openxmlformats.org/officeDocument/2006/relationships/image" Target="media/image99.wmf"/><Relationship Id="rId269" Type="http://schemas.openxmlformats.org/officeDocument/2006/relationships/oleObject" Target="embeddings/oleObject140.bin"/><Relationship Id="rId434" Type="http://schemas.openxmlformats.org/officeDocument/2006/relationships/image" Target="media/image199.wmf"/><Relationship Id="rId33" Type="http://schemas.openxmlformats.org/officeDocument/2006/relationships/image" Target="media/image12.wmf"/><Relationship Id="rId129" Type="http://schemas.openxmlformats.org/officeDocument/2006/relationships/image" Target="media/image52.wmf"/><Relationship Id="rId280" Type="http://schemas.openxmlformats.org/officeDocument/2006/relationships/image" Target="media/image125.wmf"/><Relationship Id="rId336" Type="http://schemas.openxmlformats.org/officeDocument/2006/relationships/oleObject" Target="embeddings/oleObject174.bin"/><Relationship Id="rId75" Type="http://schemas.openxmlformats.org/officeDocument/2006/relationships/image" Target="media/image29.wmf"/><Relationship Id="rId140" Type="http://schemas.openxmlformats.org/officeDocument/2006/relationships/image" Target="media/image57.wmf"/><Relationship Id="rId182" Type="http://schemas.openxmlformats.org/officeDocument/2006/relationships/oleObject" Target="embeddings/oleObject95.bin"/><Relationship Id="rId378" Type="http://schemas.openxmlformats.org/officeDocument/2006/relationships/image" Target="media/image173.wmf"/><Relationship Id="rId403" Type="http://schemas.openxmlformats.org/officeDocument/2006/relationships/image" Target="media/image185.wmf"/><Relationship Id="rId6" Type="http://schemas.openxmlformats.org/officeDocument/2006/relationships/footnotes" Target="footnotes.xml"/><Relationship Id="rId238" Type="http://schemas.openxmlformats.org/officeDocument/2006/relationships/oleObject" Target="embeddings/oleObject124.bin"/><Relationship Id="rId445" Type="http://schemas.openxmlformats.org/officeDocument/2006/relationships/oleObject" Target="embeddings/oleObject2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CBD4-D44A-4ADC-A10A-2445E9F1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15</cp:revision>
  <cp:lastPrinted>2013-12-19T13:00:00Z</cp:lastPrinted>
  <dcterms:created xsi:type="dcterms:W3CDTF">2013-12-17T14:11:00Z</dcterms:created>
  <dcterms:modified xsi:type="dcterms:W3CDTF">2013-12-19T13:01:00Z</dcterms:modified>
</cp:coreProperties>
</file>