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5F4" w:rsidRDefault="00EA15F4" w:rsidP="00EA15F4">
      <w:pPr>
        <w:pStyle w:val="PaperTitle"/>
        <w:spacing w:after="60"/>
        <w:rPr>
          <w:rFonts w:cs="Arial"/>
          <w:sz w:val="24"/>
        </w:rPr>
      </w:pPr>
      <w:r>
        <w:rPr>
          <w:rFonts w:cs="Arial"/>
          <w:sz w:val="24"/>
        </w:rPr>
        <w:t>SKEMA PEMBIAYAAN INTERNET MULTI LINK YANG MELAYANI JARINGAN MULTI KELAS DENGAN KONDISI QUALITY PREMIUM YANG BERBEDA</w:t>
      </w:r>
    </w:p>
    <w:p w:rsidR="00EA15F4" w:rsidRDefault="00EA15F4" w:rsidP="00EA15F4">
      <w:pPr>
        <w:pStyle w:val="PaperTitle"/>
        <w:spacing w:after="60"/>
        <w:rPr>
          <w:rFonts w:cs="Arial"/>
          <w:sz w:val="24"/>
        </w:rPr>
      </w:pPr>
    </w:p>
    <w:p w:rsidR="00EA15F4" w:rsidRPr="00BC631A" w:rsidRDefault="00BC631A" w:rsidP="00EA15F4">
      <w:pPr>
        <w:pStyle w:val="PaperTitle"/>
        <w:spacing w:after="60"/>
        <w:rPr>
          <w:rFonts w:cs="Arial"/>
          <w:sz w:val="24"/>
          <w:lang w:val="id-ID"/>
        </w:rPr>
      </w:pPr>
      <w:r>
        <w:rPr>
          <w:rFonts w:cs="Arial"/>
          <w:sz w:val="24"/>
          <w:lang w:val="id-ID"/>
        </w:rPr>
        <w:t>(</w:t>
      </w:r>
      <w:r w:rsidR="00EA15F4">
        <w:rPr>
          <w:rFonts w:cs="Arial"/>
          <w:sz w:val="24"/>
        </w:rPr>
        <w:t>MULTI LINK INTERNET PRICING SCHEME SERVING MULTI CLASS QOS NETWORK WITH DIFFERENT QUALITY PREMIUM  CONDITIONS</w:t>
      </w:r>
      <w:r>
        <w:rPr>
          <w:rFonts w:cs="Arial"/>
          <w:sz w:val="24"/>
          <w:lang w:val="id-ID"/>
        </w:rPr>
        <w:t>)</w:t>
      </w:r>
    </w:p>
    <w:p w:rsidR="00EA15F4" w:rsidRDefault="00EA15F4" w:rsidP="00EA15F4">
      <w:pPr>
        <w:pStyle w:val="Authors"/>
        <w:rPr>
          <w:rFonts w:cs="Arial"/>
          <w:sz w:val="22"/>
          <w:szCs w:val="22"/>
        </w:rPr>
      </w:pPr>
    </w:p>
    <w:p w:rsidR="00EA15F4" w:rsidRPr="00B42047" w:rsidRDefault="00EA15F4" w:rsidP="00EA15F4">
      <w:pPr>
        <w:pStyle w:val="Authors"/>
        <w:rPr>
          <w:rFonts w:cs="Arial"/>
          <w:sz w:val="22"/>
          <w:szCs w:val="22"/>
          <w:vertAlign w:val="superscript"/>
        </w:rPr>
      </w:pPr>
      <w:r w:rsidRPr="005952AF">
        <w:rPr>
          <w:rFonts w:cs="Arial"/>
          <w:sz w:val="22"/>
          <w:szCs w:val="22"/>
        </w:rPr>
        <w:t>Fitri Maya Puspita</w:t>
      </w:r>
      <w:r>
        <w:rPr>
          <w:rFonts w:cs="Arial"/>
          <w:sz w:val="22"/>
          <w:szCs w:val="22"/>
          <w:vertAlign w:val="superscript"/>
        </w:rPr>
        <w:t xml:space="preserve"> 1*</w:t>
      </w:r>
      <w:r w:rsidRPr="005952AF">
        <w:rPr>
          <w:rFonts w:cs="Arial"/>
          <w:sz w:val="22"/>
          <w:szCs w:val="22"/>
        </w:rPr>
        <w:t>, Irmeilyana</w:t>
      </w:r>
      <w:r>
        <w:rPr>
          <w:rFonts w:cs="Arial"/>
          <w:sz w:val="22"/>
          <w:szCs w:val="22"/>
          <w:vertAlign w:val="superscript"/>
        </w:rPr>
        <w:t xml:space="preserve"> 1</w:t>
      </w:r>
      <w:r w:rsidRPr="005952AF">
        <w:rPr>
          <w:rFonts w:cs="Arial"/>
          <w:sz w:val="22"/>
          <w:szCs w:val="22"/>
        </w:rPr>
        <w:t xml:space="preserve">, </w:t>
      </w:r>
      <w:r>
        <w:rPr>
          <w:rFonts w:cs="Arial"/>
          <w:sz w:val="22"/>
          <w:szCs w:val="22"/>
        </w:rPr>
        <w:t>Indrawati</w:t>
      </w:r>
      <w:r>
        <w:rPr>
          <w:rFonts w:cs="Arial"/>
          <w:sz w:val="22"/>
          <w:szCs w:val="22"/>
          <w:vertAlign w:val="superscript"/>
        </w:rPr>
        <w:t>1</w:t>
      </w:r>
      <w:r>
        <w:rPr>
          <w:rFonts w:cs="Arial"/>
          <w:sz w:val="22"/>
          <w:szCs w:val="22"/>
        </w:rPr>
        <w:t>, Reny Oki Sapitri</w:t>
      </w:r>
      <w:r>
        <w:rPr>
          <w:rFonts w:cs="Arial"/>
          <w:sz w:val="22"/>
          <w:szCs w:val="22"/>
          <w:vertAlign w:val="superscript"/>
        </w:rPr>
        <w:t>1</w:t>
      </w:r>
    </w:p>
    <w:p w:rsidR="00EA15F4" w:rsidRPr="0078020F" w:rsidRDefault="00EA15F4" w:rsidP="00EA15F4">
      <w:pPr>
        <w:pStyle w:val="AuthorsAffiliations"/>
        <w:rPr>
          <w:rFonts w:cs="Arial"/>
          <w:i w:val="0"/>
          <w:sz w:val="24"/>
        </w:rPr>
      </w:pPr>
    </w:p>
    <w:p w:rsidR="00EA15F4" w:rsidRPr="0078020F" w:rsidRDefault="00EA15F4" w:rsidP="00EA15F4">
      <w:pPr>
        <w:pStyle w:val="AuthorsAffiliations"/>
        <w:rPr>
          <w:rFonts w:cs="Arial"/>
          <w:i w:val="0"/>
          <w:sz w:val="22"/>
          <w:szCs w:val="22"/>
        </w:rPr>
      </w:pPr>
      <w:r>
        <w:rPr>
          <w:rFonts w:cs="Arial"/>
          <w:i w:val="0"/>
          <w:sz w:val="22"/>
          <w:szCs w:val="22"/>
        </w:rPr>
        <w:t xml:space="preserve">Jurusan Matematika, FMIPA Universitas Sriwijaya, Inderalaya </w:t>
      </w:r>
      <w:r>
        <w:rPr>
          <w:rFonts w:cs="Arial"/>
          <w:i w:val="0"/>
          <w:sz w:val="22"/>
          <w:szCs w:val="22"/>
          <w:vertAlign w:val="superscript"/>
        </w:rPr>
        <w:t>1*</w:t>
      </w:r>
    </w:p>
    <w:p w:rsidR="00EA15F4" w:rsidRPr="005952AF" w:rsidRDefault="00D35A69" w:rsidP="00EA15F4">
      <w:pPr>
        <w:pStyle w:val="AuthorsAffiliations"/>
        <w:rPr>
          <w:rFonts w:cs="Arial"/>
          <w:i w:val="0"/>
          <w:sz w:val="22"/>
          <w:szCs w:val="22"/>
        </w:rPr>
      </w:pPr>
      <w:hyperlink r:id="rId9" w:history="1">
        <w:r w:rsidR="00EA15F4" w:rsidRPr="00994E93">
          <w:rPr>
            <w:rStyle w:val="Hyperlink"/>
            <w:rFonts w:cs="Arial"/>
            <w:i w:val="0"/>
            <w:color w:val="auto"/>
            <w:sz w:val="22"/>
            <w:szCs w:val="22"/>
            <w:u w:val="none"/>
          </w:rPr>
          <w:t>pipitmac140201@gmail.com</w:t>
        </w:r>
      </w:hyperlink>
      <w:r w:rsidR="00EA15F4">
        <w:rPr>
          <w:rFonts w:cs="Arial"/>
          <w:i w:val="0"/>
          <w:sz w:val="22"/>
          <w:szCs w:val="22"/>
        </w:rPr>
        <w:t xml:space="preserve">, </w:t>
      </w:r>
      <w:r w:rsidR="00EA15F4" w:rsidRPr="00EA1610">
        <w:rPr>
          <w:rFonts w:cs="Arial"/>
          <w:i w:val="0"/>
          <w:sz w:val="22"/>
          <w:szCs w:val="22"/>
        </w:rPr>
        <w:t xml:space="preserve">Jl. </w:t>
      </w:r>
      <w:r w:rsidR="00EA15F4">
        <w:rPr>
          <w:rFonts w:cs="Arial"/>
          <w:i w:val="0"/>
          <w:sz w:val="22"/>
          <w:szCs w:val="22"/>
        </w:rPr>
        <w:t>Sultan M. Mansyur Lrg. Sekundang No. xxx/349A Bukit Lama Palembang 30139</w:t>
      </w:r>
    </w:p>
    <w:p w:rsidR="00EA15F4" w:rsidRPr="005952AF" w:rsidRDefault="00EA15F4" w:rsidP="00EA15F4">
      <w:pPr>
        <w:pStyle w:val="AuthorsAffiliations"/>
        <w:jc w:val="left"/>
        <w:rPr>
          <w:rFonts w:cs="Arial"/>
          <w:color w:val="0000FF"/>
          <w:sz w:val="22"/>
          <w:szCs w:val="22"/>
          <w:lang w:val="en-US"/>
        </w:rPr>
      </w:pPr>
    </w:p>
    <w:p w:rsidR="00EA15F4" w:rsidRDefault="00EA15F4" w:rsidP="00EA15F4">
      <w:pPr>
        <w:pStyle w:val="NoSpacing"/>
        <w:jc w:val="center"/>
        <w:rPr>
          <w:rFonts w:ascii="Arial" w:hAnsi="Arial" w:cs="Arial"/>
          <w:b/>
        </w:rPr>
      </w:pPr>
    </w:p>
    <w:p w:rsidR="00EA15F4" w:rsidRPr="008D08CA" w:rsidRDefault="00EA15F4" w:rsidP="00EA15F4">
      <w:pPr>
        <w:pStyle w:val="NoSpacing"/>
        <w:jc w:val="center"/>
        <w:rPr>
          <w:rFonts w:ascii="Arial" w:hAnsi="Arial" w:cs="Arial"/>
          <w:b/>
        </w:rPr>
      </w:pPr>
      <w:r w:rsidRPr="008D08CA">
        <w:rPr>
          <w:rFonts w:ascii="Arial" w:hAnsi="Arial" w:cs="Arial"/>
          <w:b/>
        </w:rPr>
        <w:t>ABSTRA</w:t>
      </w:r>
      <w:r w:rsidRPr="008D08CA">
        <w:rPr>
          <w:rFonts w:ascii="Arial" w:hAnsi="Arial" w:cs="Arial"/>
          <w:b/>
          <w:lang w:val="id-ID"/>
        </w:rPr>
        <w:t>CT</w:t>
      </w:r>
    </w:p>
    <w:p w:rsidR="00EA15F4" w:rsidRPr="0078020F" w:rsidRDefault="00EA15F4" w:rsidP="00EA15F4">
      <w:pPr>
        <w:pStyle w:val="NoSpacing"/>
        <w:jc w:val="center"/>
        <w:rPr>
          <w:rFonts w:ascii="Arial" w:hAnsi="Arial" w:cs="Arial"/>
          <w:b/>
          <w:sz w:val="24"/>
          <w:szCs w:val="24"/>
        </w:rPr>
      </w:pPr>
    </w:p>
    <w:p w:rsidR="00EA15F4" w:rsidRPr="00994E93" w:rsidRDefault="00EA15F4" w:rsidP="00EA15F4">
      <w:pPr>
        <w:rPr>
          <w:sz w:val="22"/>
          <w:szCs w:val="22"/>
        </w:rPr>
      </w:pPr>
      <w:r w:rsidRPr="00994E93">
        <w:rPr>
          <w:sz w:val="22"/>
          <w:szCs w:val="22"/>
        </w:rPr>
        <w:t xml:space="preserve">Multi link internet charging scheme in multi class QoS network is </w:t>
      </w:r>
      <w:r w:rsidR="00FF7C82">
        <w:rPr>
          <w:sz w:val="22"/>
          <w:szCs w:val="22"/>
        </w:rPr>
        <w:t>d</w:t>
      </w:r>
      <w:r w:rsidRPr="00994E93">
        <w:rPr>
          <w:sz w:val="22"/>
          <w:szCs w:val="22"/>
        </w:rPr>
        <w:t>esigned according to the base price, quality premium and quality of service to help the service provider to set up the parameters to optimize the service provider’s profit and to serve better quality of service. The objective function is formed by setting up the base price</w:t>
      </w:r>
      <w:r>
        <w:rPr>
          <w:sz w:val="22"/>
          <w:szCs w:val="22"/>
        </w:rPr>
        <w:t xml:space="preserve"> </w:t>
      </w:r>
      <w:r w:rsidRPr="00994E93">
        <w:rPr>
          <w:sz w:val="22"/>
          <w:szCs w:val="22"/>
        </w:rPr>
        <w:t xml:space="preserve">as a variable to be determined. Models are in form of optimization model and are solved by using LINGO 11.0 to obtain the optimal solutions. The results show that in case when we set up the sensitivity price </w:t>
      </w:r>
      <w:r w:rsidR="00A80650">
        <w:rPr>
          <w:sz w:val="22"/>
          <w:szCs w:val="22"/>
        </w:rPr>
        <w:t xml:space="preserve">for user </w:t>
      </w:r>
      <w:r w:rsidRPr="00994E93">
        <w:rPr>
          <w:sz w:val="22"/>
          <w:szCs w:val="22"/>
        </w:rPr>
        <w:t xml:space="preserve">as a constant and </w:t>
      </w:r>
      <w:r w:rsidR="00A80650">
        <w:rPr>
          <w:sz w:val="22"/>
          <w:szCs w:val="22"/>
        </w:rPr>
        <w:t xml:space="preserve">sensitivity price for a class as </w:t>
      </w:r>
      <w:r w:rsidRPr="00994E93">
        <w:rPr>
          <w:sz w:val="22"/>
          <w:szCs w:val="22"/>
        </w:rPr>
        <w:t xml:space="preserve">variable, base price as a </w:t>
      </w:r>
      <w:r w:rsidR="00A80650">
        <w:rPr>
          <w:sz w:val="22"/>
          <w:szCs w:val="22"/>
        </w:rPr>
        <w:t>constant</w:t>
      </w:r>
      <w:r w:rsidRPr="00994E93">
        <w:rPr>
          <w:sz w:val="22"/>
          <w:szCs w:val="22"/>
        </w:rPr>
        <w:t xml:space="preserve"> and the quality premium as variable we got the best solution. It means that the service provider intends to </w:t>
      </w:r>
      <w:r w:rsidR="00A80650">
        <w:rPr>
          <w:sz w:val="22"/>
          <w:szCs w:val="22"/>
        </w:rPr>
        <w:t xml:space="preserve">recover the cost </w:t>
      </w:r>
      <w:r w:rsidRPr="00994E93">
        <w:rPr>
          <w:sz w:val="22"/>
          <w:szCs w:val="22"/>
        </w:rPr>
        <w:t>and has also the chance promote certain services.</w:t>
      </w:r>
    </w:p>
    <w:p w:rsidR="00EA15F4" w:rsidRPr="00994E93" w:rsidRDefault="00EA15F4" w:rsidP="00EA15F4">
      <w:pPr>
        <w:rPr>
          <w:sz w:val="22"/>
          <w:szCs w:val="22"/>
        </w:rPr>
      </w:pPr>
    </w:p>
    <w:p w:rsidR="00EA15F4" w:rsidRPr="0078020F" w:rsidRDefault="00EA15F4" w:rsidP="00EA15F4">
      <w:pPr>
        <w:pStyle w:val="NoSpacing"/>
        <w:jc w:val="both"/>
        <w:rPr>
          <w:rFonts w:ascii="Arial" w:hAnsi="Arial" w:cs="Arial"/>
          <w:i/>
        </w:rPr>
      </w:pPr>
      <w:r w:rsidRPr="0078020F">
        <w:rPr>
          <w:rFonts w:ascii="Arial" w:hAnsi="Arial" w:cs="Arial"/>
          <w:i/>
        </w:rPr>
        <w:t xml:space="preserve">Keywords: </w:t>
      </w:r>
      <w:r>
        <w:rPr>
          <w:rFonts w:ascii="Arial" w:hAnsi="Arial" w:cs="Arial"/>
          <w:i/>
        </w:rPr>
        <w:t>Internet Pricing Scheme, Base Price, Multi Class QoS Network, Quality Premium</w:t>
      </w:r>
    </w:p>
    <w:p w:rsidR="00EA15F4" w:rsidRPr="0078020F" w:rsidRDefault="00EA15F4" w:rsidP="00EA15F4">
      <w:pPr>
        <w:pStyle w:val="AbstractTitle"/>
        <w:rPr>
          <w:rFonts w:cs="Arial"/>
          <w:lang w:val="id-ID"/>
        </w:rPr>
      </w:pPr>
    </w:p>
    <w:p w:rsidR="00EA15F4" w:rsidRPr="0078020F" w:rsidRDefault="00EA15F4" w:rsidP="00EA15F4">
      <w:pPr>
        <w:pStyle w:val="AbstractTitle"/>
        <w:jc w:val="both"/>
        <w:rPr>
          <w:rFonts w:cs="Arial"/>
          <w:lang w:val="id-ID"/>
        </w:rPr>
      </w:pPr>
    </w:p>
    <w:p w:rsidR="00EA15F4" w:rsidRDefault="00EA15F4" w:rsidP="00EA15F4">
      <w:pPr>
        <w:pStyle w:val="AbstractTitle"/>
        <w:rPr>
          <w:rFonts w:cs="Arial"/>
          <w:sz w:val="22"/>
          <w:szCs w:val="22"/>
        </w:rPr>
      </w:pPr>
      <w:r w:rsidRPr="0078020F">
        <w:rPr>
          <w:rFonts w:cs="Arial"/>
          <w:sz w:val="22"/>
          <w:szCs w:val="22"/>
        </w:rPr>
        <w:t xml:space="preserve">ABSTRAK </w:t>
      </w:r>
    </w:p>
    <w:p w:rsidR="00EA15F4" w:rsidRPr="0078020F" w:rsidRDefault="00EA15F4" w:rsidP="00EA15F4">
      <w:pPr>
        <w:pStyle w:val="AbstractTitle"/>
        <w:rPr>
          <w:rFonts w:cs="Arial"/>
          <w:sz w:val="22"/>
          <w:szCs w:val="22"/>
        </w:rPr>
      </w:pPr>
    </w:p>
    <w:p w:rsidR="00EA15F4" w:rsidRDefault="00EA15F4" w:rsidP="00EA15F4">
      <w:pPr>
        <w:pStyle w:val="AbstractTitle"/>
        <w:ind w:left="0" w:right="-1"/>
        <w:jc w:val="both"/>
        <w:rPr>
          <w:rFonts w:cs="Arial"/>
          <w:b w:val="0"/>
          <w:sz w:val="22"/>
          <w:szCs w:val="22"/>
          <w:lang w:val="en-US"/>
        </w:rPr>
      </w:pPr>
      <w:r>
        <w:rPr>
          <w:rFonts w:cs="Arial"/>
          <w:b w:val="0"/>
          <w:sz w:val="22"/>
          <w:szCs w:val="22"/>
          <w:lang w:val="en-US"/>
        </w:rPr>
        <w:t xml:space="preserve">Skema pembiayaan internet </w:t>
      </w:r>
      <w:r w:rsidRPr="00994E93">
        <w:rPr>
          <w:rFonts w:cs="Arial"/>
          <w:b w:val="0"/>
          <w:i/>
          <w:sz w:val="22"/>
          <w:szCs w:val="22"/>
          <w:lang w:val="en-US"/>
        </w:rPr>
        <w:t>multi link</w:t>
      </w:r>
      <w:r>
        <w:rPr>
          <w:rFonts w:cs="Arial"/>
          <w:b w:val="0"/>
          <w:sz w:val="22"/>
          <w:szCs w:val="22"/>
          <w:lang w:val="en-US"/>
        </w:rPr>
        <w:t xml:space="preserve"> pada jaringan multi kelas </w:t>
      </w:r>
      <w:proofErr w:type="gramStart"/>
      <w:r>
        <w:rPr>
          <w:rFonts w:cs="Arial"/>
          <w:b w:val="0"/>
          <w:sz w:val="22"/>
          <w:szCs w:val="22"/>
          <w:lang w:val="en-US"/>
        </w:rPr>
        <w:t>akan</w:t>
      </w:r>
      <w:proofErr w:type="gramEnd"/>
      <w:r>
        <w:rPr>
          <w:rFonts w:cs="Arial"/>
          <w:b w:val="0"/>
          <w:sz w:val="22"/>
          <w:szCs w:val="22"/>
          <w:lang w:val="en-US"/>
        </w:rPr>
        <w:t xml:space="preserve"> dijelaskan dalam tulisan ini. </w:t>
      </w:r>
      <w:proofErr w:type="gramStart"/>
      <w:r>
        <w:rPr>
          <w:rFonts w:cs="Arial"/>
          <w:b w:val="0"/>
          <w:sz w:val="22"/>
          <w:szCs w:val="22"/>
          <w:lang w:val="en-US"/>
        </w:rPr>
        <w:t xml:space="preserve">Skema ini didesain menurut biaya dasar, </w:t>
      </w:r>
      <w:r w:rsidRPr="00994E93">
        <w:rPr>
          <w:rFonts w:cs="Arial"/>
          <w:b w:val="0"/>
          <w:i/>
          <w:sz w:val="22"/>
          <w:szCs w:val="22"/>
          <w:lang w:val="en-US"/>
        </w:rPr>
        <w:t>quality premium</w:t>
      </w:r>
      <w:r>
        <w:rPr>
          <w:rFonts w:cs="Arial"/>
          <w:b w:val="0"/>
          <w:sz w:val="22"/>
          <w:szCs w:val="22"/>
          <w:lang w:val="en-US"/>
        </w:rPr>
        <w:t xml:space="preserve"> dan QoS untuk membantu penyedia layanan dalam mengatur parameter yang tersedia dalam mengoptimalan keuntungan penyedia layanan dan memperoleh kualitas layanan yang lebih baik.</w:t>
      </w:r>
      <w:proofErr w:type="gramEnd"/>
      <w:r>
        <w:rPr>
          <w:rFonts w:cs="Arial"/>
          <w:b w:val="0"/>
          <w:sz w:val="22"/>
          <w:szCs w:val="22"/>
          <w:lang w:val="en-US"/>
        </w:rPr>
        <w:t xml:space="preserve"> </w:t>
      </w:r>
      <w:proofErr w:type="gramStart"/>
      <w:r>
        <w:rPr>
          <w:rFonts w:cs="Arial"/>
          <w:b w:val="0"/>
          <w:sz w:val="22"/>
          <w:szCs w:val="22"/>
          <w:lang w:val="en-US"/>
        </w:rPr>
        <w:t>Fungsi objektif dibentuk dengan menetapkan biaya dasar sebagai variabel.</w:t>
      </w:r>
      <w:proofErr w:type="gramEnd"/>
      <w:r>
        <w:rPr>
          <w:rFonts w:cs="Arial"/>
          <w:b w:val="0"/>
          <w:sz w:val="22"/>
          <w:szCs w:val="22"/>
          <w:lang w:val="en-US"/>
        </w:rPr>
        <w:t xml:space="preserve"> </w:t>
      </w:r>
      <w:proofErr w:type="gramStart"/>
      <w:r>
        <w:rPr>
          <w:rFonts w:cs="Arial"/>
          <w:b w:val="0"/>
          <w:sz w:val="22"/>
          <w:szCs w:val="22"/>
          <w:lang w:val="en-US"/>
        </w:rPr>
        <w:t>Model ditransformasikan menjadi model optimasi dan diselesaikan menggunakan LINGO 11.0 untuk memperoleh solusi optimal.</w:t>
      </w:r>
      <w:proofErr w:type="gramEnd"/>
      <w:r>
        <w:rPr>
          <w:rFonts w:cs="Arial"/>
          <w:b w:val="0"/>
          <w:sz w:val="22"/>
          <w:szCs w:val="22"/>
          <w:lang w:val="en-US"/>
        </w:rPr>
        <w:t xml:space="preserve"> </w:t>
      </w:r>
      <w:proofErr w:type="gramStart"/>
      <w:r>
        <w:rPr>
          <w:rFonts w:cs="Arial"/>
          <w:b w:val="0"/>
          <w:sz w:val="22"/>
          <w:szCs w:val="22"/>
          <w:lang w:val="en-US"/>
        </w:rPr>
        <w:t xml:space="preserve">Hasil yang diselesaikan menunjukkan bahwa dengan menetapkan biaya sensitifitas </w:t>
      </w:r>
      <w:r w:rsidR="00A80650">
        <w:rPr>
          <w:rFonts w:cs="Arial"/>
          <w:b w:val="0"/>
          <w:sz w:val="22"/>
          <w:szCs w:val="22"/>
          <w:lang w:val="en-US"/>
        </w:rPr>
        <w:t xml:space="preserve">pengguna </w:t>
      </w:r>
      <w:r w:rsidR="00A84343">
        <w:rPr>
          <w:rFonts w:cs="Arial"/>
          <w:b w:val="0"/>
          <w:sz w:val="22"/>
          <w:szCs w:val="22"/>
          <w:lang w:val="en-US"/>
        </w:rPr>
        <w:t xml:space="preserve">sebagai konstanta, </w:t>
      </w:r>
      <w:r w:rsidR="00A80650">
        <w:rPr>
          <w:rFonts w:cs="Arial"/>
          <w:b w:val="0"/>
          <w:sz w:val="22"/>
          <w:szCs w:val="22"/>
          <w:lang w:val="en-US"/>
        </w:rPr>
        <w:t>menentukan biaya sensitifitas kelas layanan</w:t>
      </w:r>
      <w:r w:rsidR="00A84343">
        <w:rPr>
          <w:rFonts w:cs="Arial"/>
          <w:b w:val="0"/>
          <w:sz w:val="22"/>
          <w:szCs w:val="22"/>
          <w:lang w:val="en-US"/>
        </w:rPr>
        <w:t xml:space="preserve"> sebagai variabel</w:t>
      </w:r>
      <w:r>
        <w:rPr>
          <w:rFonts w:cs="Arial"/>
          <w:b w:val="0"/>
          <w:sz w:val="22"/>
          <w:szCs w:val="22"/>
          <w:lang w:val="en-US"/>
        </w:rPr>
        <w:t xml:space="preserve">, biaya dasar sebagai </w:t>
      </w:r>
      <w:r w:rsidR="00A80650">
        <w:rPr>
          <w:rFonts w:cs="Arial"/>
          <w:b w:val="0"/>
          <w:sz w:val="22"/>
          <w:szCs w:val="22"/>
          <w:lang w:val="en-US"/>
        </w:rPr>
        <w:t>konstanta</w:t>
      </w:r>
      <w:r>
        <w:rPr>
          <w:rFonts w:cs="Arial"/>
          <w:b w:val="0"/>
          <w:sz w:val="22"/>
          <w:szCs w:val="22"/>
          <w:lang w:val="en-US"/>
        </w:rPr>
        <w:t xml:space="preserve"> dan </w:t>
      </w:r>
      <w:r w:rsidRPr="00232827">
        <w:rPr>
          <w:rFonts w:cs="Arial"/>
          <w:b w:val="0"/>
          <w:i/>
          <w:sz w:val="22"/>
          <w:szCs w:val="22"/>
          <w:lang w:val="en-US"/>
        </w:rPr>
        <w:t>quality premium</w:t>
      </w:r>
      <w:r>
        <w:rPr>
          <w:rFonts w:cs="Arial"/>
          <w:b w:val="0"/>
          <w:sz w:val="22"/>
          <w:szCs w:val="22"/>
          <w:lang w:val="en-US"/>
        </w:rPr>
        <w:t xml:space="preserve"> sebagai variabel, diperoleh solusi terbaik.</w:t>
      </w:r>
      <w:proofErr w:type="gramEnd"/>
      <w:r>
        <w:rPr>
          <w:rFonts w:cs="Arial"/>
          <w:b w:val="0"/>
          <w:sz w:val="22"/>
          <w:szCs w:val="22"/>
          <w:lang w:val="en-US"/>
        </w:rPr>
        <w:t xml:space="preserve"> </w:t>
      </w:r>
      <w:proofErr w:type="gramStart"/>
      <w:r>
        <w:rPr>
          <w:rFonts w:cs="Arial"/>
          <w:b w:val="0"/>
          <w:sz w:val="22"/>
          <w:szCs w:val="22"/>
          <w:lang w:val="en-US"/>
        </w:rPr>
        <w:t xml:space="preserve">Ini berarti bahwa penyedia layanan dapat mencapai tujuannya </w:t>
      </w:r>
      <w:r w:rsidR="00A80650">
        <w:rPr>
          <w:rFonts w:cs="Arial"/>
          <w:b w:val="0"/>
          <w:sz w:val="22"/>
          <w:szCs w:val="22"/>
          <w:lang w:val="en-US"/>
        </w:rPr>
        <w:t>memp</w:t>
      </w:r>
      <w:r w:rsidR="00A80650">
        <w:rPr>
          <w:rFonts w:cs="Arial"/>
          <w:b w:val="0"/>
          <w:sz w:val="22"/>
          <w:szCs w:val="22"/>
          <w:lang w:val="en-US"/>
        </w:rPr>
        <w:t>e</w:t>
      </w:r>
      <w:r w:rsidR="00A80650">
        <w:rPr>
          <w:rFonts w:cs="Arial"/>
          <w:b w:val="0"/>
          <w:sz w:val="22"/>
          <w:szCs w:val="22"/>
          <w:lang w:val="en-US"/>
        </w:rPr>
        <w:t>rtahankan biaya operasional</w:t>
      </w:r>
      <w:r>
        <w:rPr>
          <w:rFonts w:cs="Arial"/>
          <w:b w:val="0"/>
          <w:sz w:val="22"/>
          <w:szCs w:val="22"/>
          <w:lang w:val="en-US"/>
        </w:rPr>
        <w:t xml:space="preserve"> serta memiliki kesempatan untuk mempromosikan layanan tertentu kepada konsumen.</w:t>
      </w:r>
      <w:proofErr w:type="gramEnd"/>
    </w:p>
    <w:p w:rsidR="00EA15F4" w:rsidRPr="00994E93" w:rsidRDefault="00EA15F4" w:rsidP="00EA15F4">
      <w:pPr>
        <w:pStyle w:val="AbstractTitle"/>
        <w:ind w:left="0" w:right="-1"/>
        <w:jc w:val="both"/>
        <w:rPr>
          <w:rFonts w:cs="Arial"/>
          <w:b w:val="0"/>
          <w:sz w:val="22"/>
          <w:szCs w:val="22"/>
          <w:lang w:val="en-US"/>
        </w:rPr>
      </w:pPr>
    </w:p>
    <w:p w:rsidR="00EA15F4" w:rsidRDefault="00EA15F4" w:rsidP="00EA15F4">
      <w:pPr>
        <w:pStyle w:val="AbstractTitle"/>
        <w:ind w:left="0" w:right="-1"/>
        <w:jc w:val="both"/>
        <w:rPr>
          <w:rFonts w:cs="Arial"/>
          <w:b w:val="0"/>
          <w:i/>
          <w:sz w:val="22"/>
          <w:szCs w:val="22"/>
          <w:lang w:val="fi-FI"/>
        </w:rPr>
      </w:pPr>
      <w:r w:rsidRPr="00C60D04">
        <w:rPr>
          <w:rFonts w:cs="Arial"/>
          <w:b w:val="0"/>
          <w:i/>
          <w:color w:val="000000"/>
          <w:sz w:val="22"/>
          <w:szCs w:val="22"/>
          <w:lang w:val="fi-FI"/>
        </w:rPr>
        <w:t>Katakunci:</w:t>
      </w:r>
      <w:r w:rsidRPr="00C60D04">
        <w:rPr>
          <w:rFonts w:cs="Arial"/>
          <w:b w:val="0"/>
          <w:i/>
          <w:color w:val="0000FF"/>
          <w:sz w:val="22"/>
          <w:szCs w:val="22"/>
          <w:lang w:val="fi-FI"/>
        </w:rPr>
        <w:t xml:space="preserve"> </w:t>
      </w:r>
      <w:r>
        <w:rPr>
          <w:rFonts w:cs="Arial"/>
          <w:b w:val="0"/>
          <w:i/>
          <w:sz w:val="22"/>
          <w:szCs w:val="22"/>
          <w:lang w:val="fi-FI"/>
        </w:rPr>
        <w:t>Skema Pembiayaan Internet, Biaya Dasar, Jaringan QoS Multi Kelas, Quality Premium</w:t>
      </w:r>
    </w:p>
    <w:p w:rsidR="00EA15F4" w:rsidRPr="0078020F" w:rsidRDefault="00EA15F4" w:rsidP="00EA15F4">
      <w:pPr>
        <w:pStyle w:val="AbstractTitle"/>
        <w:ind w:left="0" w:right="-1"/>
        <w:jc w:val="both"/>
        <w:rPr>
          <w:rFonts w:cs="Arial"/>
          <w:b w:val="0"/>
          <w:color w:val="0000FF"/>
          <w:sz w:val="22"/>
          <w:szCs w:val="22"/>
          <w:lang w:val="fi-FI"/>
        </w:rPr>
      </w:pPr>
    </w:p>
    <w:p w:rsidR="00BD580E" w:rsidRDefault="00BD580E" w:rsidP="00F67973">
      <w:pPr>
        <w:pStyle w:val="Heading1"/>
        <w:numPr>
          <w:ilvl w:val="0"/>
          <w:numId w:val="1"/>
        </w:numPr>
        <w:spacing w:line="360" w:lineRule="auto"/>
        <w:ind w:left="426" w:hanging="426"/>
        <w:rPr>
          <w:sz w:val="22"/>
          <w:szCs w:val="22"/>
        </w:rPr>
      </w:pPr>
      <w:r w:rsidRPr="0078020F">
        <w:rPr>
          <w:sz w:val="22"/>
          <w:szCs w:val="22"/>
        </w:rPr>
        <w:t>P</w:t>
      </w:r>
      <w:r w:rsidR="000331ED" w:rsidRPr="0078020F">
        <w:rPr>
          <w:sz w:val="22"/>
          <w:szCs w:val="22"/>
        </w:rPr>
        <w:t>ENDAHULUAN</w:t>
      </w:r>
      <w:r w:rsidRPr="0078020F">
        <w:rPr>
          <w:sz w:val="22"/>
          <w:szCs w:val="22"/>
        </w:rPr>
        <w:t xml:space="preserve"> </w:t>
      </w:r>
    </w:p>
    <w:p w:rsidR="00CA78A2" w:rsidRPr="00CA78A2" w:rsidRDefault="00CA78A2" w:rsidP="00CA78A2">
      <w:pPr>
        <w:spacing w:line="360" w:lineRule="auto"/>
        <w:ind w:firstLine="720"/>
        <w:rPr>
          <w:rFonts w:cs="Arial"/>
          <w:sz w:val="22"/>
          <w:szCs w:val="22"/>
        </w:rPr>
      </w:pPr>
      <w:r w:rsidRPr="00CA78A2">
        <w:rPr>
          <w:rFonts w:cs="Arial"/>
          <w:sz w:val="22"/>
          <w:szCs w:val="22"/>
          <w:lang w:val="sv-SE"/>
        </w:rPr>
        <w:t>Menurut</w:t>
      </w:r>
      <w:r w:rsidRPr="00CA78A2">
        <w:rPr>
          <w:rFonts w:cs="Arial"/>
          <w:sz w:val="22"/>
          <w:szCs w:val="22"/>
        </w:rPr>
        <w:t xml:space="preserve"> </w:t>
      </w:r>
      <w:r w:rsidRPr="00CA78A2">
        <w:rPr>
          <w:rFonts w:cs="Arial"/>
          <w:sz w:val="22"/>
          <w:szCs w:val="22"/>
        </w:rPr>
        <w:fldChar w:fldCharType="begin"/>
      </w:r>
      <w:r w:rsidR="007B0EF8">
        <w:rPr>
          <w:rFonts w:cs="Arial"/>
          <w:sz w:val="22"/>
          <w:szCs w:val="22"/>
        </w:rPr>
        <w:instrText xml:space="preserve"> ADDIN EN.CITE &lt;EndNote&gt;&lt;Cite&gt;&lt;Author&gt;Byun&lt;/Author&gt;&lt;Year&gt;2004&lt;/Year&gt;&lt;RecNum&gt;9&lt;/RecNum&gt;&lt;record&gt;&lt;rec-number&gt;9&lt;/rec-number&gt;&lt;foreign-keys&gt;&lt;key app="EN" db-id="w90vp22st0v2d1e2ff2vast5f0e9dfstwrd0"&gt;9&lt;/key&gt;&lt;/foreign-keys&gt;&lt;ref-type name="Conference Proceedings"&gt;10&lt;/ref-type&gt;&lt;contributors&gt;&lt;authors&gt;&lt;author&gt;Byun, J&lt;/author&gt;&lt;author&gt;Chatterjee, S&lt;/author&gt;&lt;/authors&gt;&lt;/contributors&gt;&lt;titles&gt;&lt;title&gt;A strategic pricing for quality of service (QoS) network business&lt;/title&gt;&lt;secondary-title&gt;Proceedings of the Tenth Americas Conference on Information Systems&lt;/secondary-title&gt;&lt;/titles&gt;&lt;pages&gt;2561-2572&lt;/pages&gt;&lt;dates&gt;&lt;year&gt;2004&lt;/year&gt;&lt;/dates&gt;&lt;pub-location&gt;New York&lt;/pub-location&gt;&lt;urls&gt;&lt;/urls&gt;&lt;/record&gt;&lt;/Cite&gt;&lt;Cite&gt;&lt;Author&gt;Byun&lt;/Author&gt;&lt;Year&gt;2004&lt;/Year&gt;&lt;RecNum&gt;9&lt;/RecNum&gt;&lt;record&gt;&lt;rec-number&gt;9&lt;/rec-number&gt;&lt;foreign-keys&gt;&lt;key app="EN" db-id="w90vp22st0v2d1e2ff2vast5f0e9dfstwrd0"&gt;9&lt;/key&gt;&lt;/foreign-keys&gt;&lt;ref-type name="Conference Proceedings"&gt;10&lt;/ref-type&gt;&lt;contributors&gt;&lt;authors&gt;&lt;author&gt;Byun, J&lt;/author&gt;&lt;author&gt;Chatterjee, S&lt;/author&gt;&lt;/authors&gt;&lt;/contributors&gt;&lt;titles&gt;&lt;title&gt;A strategic pricing for quality of service (QoS) network business&lt;/title&gt;&lt;secondary-title&gt;Proceedings of the Tenth Americas Conference on Information Systems&lt;/secondary-title&gt;&lt;/titles&gt;&lt;pages&gt;2561-2572&lt;/pages&gt;&lt;dates&gt;&lt;year&gt;2004&lt;/year&gt;&lt;/dates&gt;&lt;pub-location&gt;New York&lt;/pub-location&gt;&lt;urls&gt;&lt;/urls&gt;&lt;/record&gt;&lt;/Cite&gt;&lt;/EndNote&gt;</w:instrText>
      </w:r>
      <w:r w:rsidRPr="00CA78A2">
        <w:rPr>
          <w:rFonts w:cs="Arial"/>
          <w:sz w:val="22"/>
          <w:szCs w:val="22"/>
        </w:rPr>
        <w:fldChar w:fldCharType="separate"/>
      </w:r>
      <w:r w:rsidR="007B0EF8">
        <w:rPr>
          <w:rFonts w:cs="Arial"/>
          <w:sz w:val="22"/>
          <w:szCs w:val="22"/>
        </w:rPr>
        <w:t>[1]</w:t>
      </w:r>
      <w:r w:rsidRPr="00CA78A2">
        <w:rPr>
          <w:rFonts w:cs="Arial"/>
          <w:sz w:val="22"/>
          <w:szCs w:val="22"/>
        </w:rPr>
        <w:fldChar w:fldCharType="end"/>
      </w:r>
      <w:r w:rsidRPr="00CA78A2">
        <w:rPr>
          <w:rFonts w:cs="Arial"/>
          <w:sz w:val="22"/>
          <w:szCs w:val="22"/>
        </w:rPr>
        <w:t xml:space="preserve"> </w:t>
      </w:r>
      <w:r w:rsidRPr="00CA78A2">
        <w:rPr>
          <w:rFonts w:cs="Arial"/>
          <w:sz w:val="22"/>
          <w:szCs w:val="22"/>
          <w:lang w:val="es-ES_tradnl"/>
        </w:rPr>
        <w:t>model pembiayaan bagi layanan internet berdasarkan tingkatan kualitas yang berbeda dengan memfokuskan pada sk</w:t>
      </w:r>
      <w:r w:rsidRPr="00CA78A2">
        <w:rPr>
          <w:rFonts w:cs="Arial"/>
          <w:sz w:val="22"/>
          <w:szCs w:val="22"/>
          <w:lang w:val="id-ID"/>
        </w:rPr>
        <w:softHyphen/>
      </w:r>
      <w:r w:rsidRPr="00CA78A2">
        <w:rPr>
          <w:rFonts w:cs="Arial"/>
          <w:sz w:val="22"/>
          <w:szCs w:val="22"/>
          <w:lang w:val="id-ID"/>
        </w:rPr>
        <w:softHyphen/>
      </w:r>
      <w:r w:rsidRPr="00CA78A2">
        <w:rPr>
          <w:rFonts w:cs="Arial"/>
          <w:sz w:val="22"/>
          <w:szCs w:val="22"/>
          <w:lang w:val="id-ID"/>
        </w:rPr>
        <w:softHyphen/>
      </w:r>
      <w:r w:rsidRPr="00CA78A2">
        <w:rPr>
          <w:rFonts w:cs="Arial"/>
          <w:sz w:val="22"/>
          <w:szCs w:val="22"/>
          <w:lang w:val="id-ID"/>
        </w:rPr>
        <w:softHyphen/>
      </w:r>
      <w:r w:rsidRPr="00CA78A2">
        <w:rPr>
          <w:rFonts w:cs="Arial"/>
          <w:sz w:val="22"/>
          <w:szCs w:val="22"/>
          <w:lang w:val="id-ID"/>
        </w:rPr>
        <w:softHyphen/>
      </w:r>
      <w:r w:rsidRPr="00CA78A2">
        <w:rPr>
          <w:rFonts w:cs="Arial"/>
          <w:sz w:val="22"/>
          <w:szCs w:val="22"/>
          <w:lang w:val="id-ID"/>
        </w:rPr>
        <w:softHyphen/>
      </w:r>
      <w:r w:rsidRPr="00CA78A2">
        <w:rPr>
          <w:rFonts w:cs="Arial"/>
          <w:sz w:val="22"/>
          <w:szCs w:val="22"/>
          <w:lang w:val="id-ID"/>
        </w:rPr>
        <w:softHyphen/>
      </w:r>
      <w:r w:rsidRPr="00CA78A2">
        <w:rPr>
          <w:rFonts w:cs="Arial"/>
          <w:sz w:val="22"/>
          <w:szCs w:val="22"/>
          <w:lang w:val="id-ID"/>
        </w:rPr>
        <w:softHyphen/>
      </w:r>
      <w:r w:rsidRPr="00CA78A2">
        <w:rPr>
          <w:rFonts w:cs="Arial"/>
          <w:sz w:val="22"/>
          <w:szCs w:val="22"/>
          <w:lang w:val="id-ID"/>
        </w:rPr>
        <w:softHyphen/>
      </w:r>
      <w:r w:rsidRPr="00CA78A2">
        <w:rPr>
          <w:rFonts w:cs="Arial"/>
          <w:sz w:val="22"/>
          <w:szCs w:val="22"/>
          <w:lang w:val="id-ID"/>
        </w:rPr>
        <w:softHyphen/>
      </w:r>
      <w:r w:rsidRPr="00CA78A2">
        <w:rPr>
          <w:rFonts w:cs="Arial"/>
          <w:sz w:val="22"/>
          <w:szCs w:val="22"/>
          <w:lang w:val="id-ID"/>
        </w:rPr>
        <w:softHyphen/>
      </w:r>
      <w:r w:rsidRPr="00CA78A2">
        <w:rPr>
          <w:rFonts w:cs="Arial"/>
          <w:sz w:val="22"/>
          <w:szCs w:val="22"/>
          <w:lang w:val="id-ID"/>
        </w:rPr>
        <w:softHyphen/>
      </w:r>
      <w:r w:rsidRPr="00CA78A2">
        <w:rPr>
          <w:rFonts w:cs="Arial"/>
          <w:sz w:val="22"/>
          <w:szCs w:val="22"/>
          <w:lang w:val="id-ID"/>
        </w:rPr>
        <w:softHyphen/>
      </w:r>
      <w:r w:rsidRPr="00CA78A2">
        <w:rPr>
          <w:rFonts w:cs="Arial"/>
          <w:sz w:val="22"/>
          <w:szCs w:val="22"/>
          <w:lang w:val="es-ES_tradnl"/>
        </w:rPr>
        <w:t xml:space="preserve">ema pembiayaan atas </w:t>
      </w:r>
      <w:r w:rsidRPr="00CA78A2">
        <w:rPr>
          <w:rFonts w:cs="Arial"/>
          <w:sz w:val="22"/>
          <w:szCs w:val="22"/>
          <w:lang w:val="sv-SE"/>
        </w:rPr>
        <w:t>dasar</w:t>
      </w:r>
      <w:r w:rsidRPr="00CA78A2">
        <w:rPr>
          <w:rFonts w:cs="Arial"/>
          <w:sz w:val="22"/>
          <w:szCs w:val="22"/>
          <w:lang w:val="es-ES_tradnl"/>
        </w:rPr>
        <w:t xml:space="preserve"> </w:t>
      </w:r>
      <w:r w:rsidRPr="00CA78A2">
        <w:rPr>
          <w:rFonts w:cs="Arial"/>
          <w:sz w:val="22"/>
          <w:szCs w:val="22"/>
          <w:lang w:val="es-ES_tradnl"/>
        </w:rPr>
        <w:lastRenderedPageBreak/>
        <w:t xml:space="preserve">pemakaian karena skema tersebut merefleksikan level </w:t>
      </w:r>
      <w:r w:rsidRPr="00A80650">
        <w:rPr>
          <w:rFonts w:cs="Arial"/>
          <w:sz w:val="22"/>
          <w:szCs w:val="22"/>
          <w:lang w:val="es-ES_tradnl"/>
        </w:rPr>
        <w:t>kongesti</w:t>
      </w:r>
      <w:r w:rsidRPr="00CA78A2">
        <w:rPr>
          <w:rFonts w:cs="Arial"/>
          <w:sz w:val="22"/>
          <w:szCs w:val="22"/>
          <w:lang w:val="es-ES_tradnl"/>
        </w:rPr>
        <w:t xml:space="preserve"> (</w:t>
      </w:r>
      <w:r w:rsidRPr="00CA78A2">
        <w:rPr>
          <w:rFonts w:cs="Arial"/>
          <w:iCs/>
          <w:sz w:val="22"/>
          <w:szCs w:val="22"/>
          <w:lang w:val="id-ID"/>
        </w:rPr>
        <w:t>gangguan</w:t>
      </w:r>
      <w:r w:rsidRPr="00CA78A2">
        <w:rPr>
          <w:rFonts w:cs="Arial"/>
          <w:sz w:val="22"/>
          <w:szCs w:val="22"/>
          <w:lang w:val="es-ES_tradnl"/>
        </w:rPr>
        <w:t>) secara mendalam</w:t>
      </w:r>
      <w:r w:rsidRPr="00CA78A2">
        <w:rPr>
          <w:rFonts w:cs="Arial"/>
          <w:sz w:val="22"/>
          <w:szCs w:val="22"/>
        </w:rPr>
        <w:t>.</w:t>
      </w:r>
    </w:p>
    <w:p w:rsidR="00CA78A2" w:rsidRPr="00CA78A2" w:rsidRDefault="00CA78A2" w:rsidP="00CA78A2">
      <w:pPr>
        <w:spacing w:line="360" w:lineRule="auto"/>
        <w:ind w:firstLine="720"/>
        <w:rPr>
          <w:rFonts w:cs="Arial"/>
          <w:sz w:val="22"/>
          <w:szCs w:val="22"/>
          <w:lang w:val="sv-SE"/>
        </w:rPr>
      </w:pPr>
      <w:r w:rsidRPr="00CA78A2">
        <w:rPr>
          <w:rFonts w:cs="Arial"/>
          <w:sz w:val="22"/>
          <w:szCs w:val="22"/>
        </w:rPr>
        <w:t>S</w:t>
      </w:r>
      <w:r w:rsidRPr="00CA78A2">
        <w:rPr>
          <w:rFonts w:cs="Arial"/>
          <w:sz w:val="22"/>
          <w:szCs w:val="22"/>
          <w:lang w:val="sv-SE"/>
        </w:rPr>
        <w:t>kema pembiayaan terbaru didasarkan atas pembiayaan kecepatan tetap (</w:t>
      </w:r>
      <w:r w:rsidRPr="00CA78A2">
        <w:rPr>
          <w:rFonts w:cs="Arial"/>
          <w:i/>
          <w:iCs/>
          <w:sz w:val="22"/>
          <w:szCs w:val="22"/>
          <w:lang w:val="sv-SE"/>
        </w:rPr>
        <w:t>flat rate</w:t>
      </w:r>
      <w:r w:rsidRPr="00CA78A2">
        <w:rPr>
          <w:rFonts w:cs="Arial"/>
          <w:sz w:val="22"/>
          <w:szCs w:val="22"/>
          <w:lang w:val="sv-SE"/>
        </w:rPr>
        <w:t>) dan pembiayaan atas dasar pemakaian</w:t>
      </w:r>
      <w:r w:rsidRPr="00CA78A2">
        <w:rPr>
          <w:rFonts w:cs="Arial"/>
          <w:sz w:val="22"/>
          <w:szCs w:val="22"/>
        </w:rPr>
        <w:t xml:space="preserve"> (</w:t>
      </w:r>
      <w:r w:rsidRPr="00CA78A2">
        <w:rPr>
          <w:rFonts w:cs="Arial"/>
          <w:i/>
          <w:sz w:val="22"/>
          <w:szCs w:val="22"/>
        </w:rPr>
        <w:t>usage based</w:t>
      </w:r>
      <w:r w:rsidRPr="00CA78A2">
        <w:rPr>
          <w:rFonts w:cs="Arial"/>
          <w:sz w:val="22"/>
          <w:szCs w:val="22"/>
        </w:rPr>
        <w:t>)</w:t>
      </w:r>
      <w:r w:rsidRPr="00CA78A2">
        <w:rPr>
          <w:rFonts w:cs="Arial"/>
          <w:sz w:val="22"/>
          <w:szCs w:val="22"/>
          <w:lang w:val="id-ID"/>
        </w:rPr>
        <w:t xml:space="preserve"> </w:t>
      </w:r>
      <w:r w:rsidRPr="00CA78A2">
        <w:rPr>
          <w:rFonts w:cs="Arial"/>
          <w:sz w:val="22"/>
          <w:szCs w:val="22"/>
          <w:lang w:val="id-ID"/>
        </w:rPr>
        <w:fldChar w:fldCharType="begin"/>
      </w:r>
      <w:r w:rsidR="007B0EF8">
        <w:rPr>
          <w:rFonts w:cs="Arial"/>
          <w:sz w:val="22"/>
          <w:szCs w:val="22"/>
          <w:lang w:val="id-ID"/>
        </w:rPr>
        <w:instrText xml:space="preserve"> ADDIN EN.CITE &lt;EndNote&gt;&lt;Cite&gt;&lt;Author&gt;Indrawati&lt;/Author&gt;&lt;Year&gt;2013&lt;/Year&gt;&lt;RecNum&gt;236&lt;/RecNum&gt;&lt;record&gt;&lt;rec-number&gt;236&lt;/rec-number&gt;&lt;foreign-keys&gt;&lt;key app="EN" db-id="w90vp22st0v2d1e2ff2vast5f0e9dfstwrd0"&gt;236&lt;/key&gt;&lt;/foreign-keys&gt;&lt;ref-type name="Conference Paper"&gt;47&lt;/ref-type&gt;&lt;contributors&gt;&lt;authors&gt;&lt;author&gt;Indrawati&lt;/author&gt;&lt;author&gt;Irmeilyana&lt;/author&gt;&lt;author&gt;Fitri Maya Puspita&lt;/author&gt;&lt;author&gt;Meiza Putri Lestari&lt;/author&gt;&lt;/authors&gt;&lt;/contributors&gt;&lt;titles&gt;&lt;title&gt;Optimasi Model Skema Pembiayaan Internet Berdasarkan Fungsi Utilitas Quasi-Linier&lt;/title&gt;&lt;secondary-title&gt;Seminar Hasil Penelitian dalam rangka Dies Natalis Universitas Sriwijaya&lt;/secondary-title&gt;&lt;/titles&gt;&lt;dates&gt;&lt;year&gt;2013&lt;/year&gt;&lt;/dates&gt;&lt;pub-location&gt;Universitas Sriwijaya&lt;/pub-location&gt;&lt;urls&gt;&lt;/urls&gt;&lt;/record&gt;&lt;/Cite&gt;&lt;/EndNote&gt;</w:instrText>
      </w:r>
      <w:r w:rsidRPr="00CA78A2">
        <w:rPr>
          <w:rFonts w:cs="Arial"/>
          <w:sz w:val="22"/>
          <w:szCs w:val="22"/>
          <w:lang w:val="id-ID"/>
        </w:rPr>
        <w:fldChar w:fldCharType="separate"/>
      </w:r>
      <w:r w:rsidR="007B0EF8">
        <w:rPr>
          <w:rFonts w:cs="Arial"/>
          <w:sz w:val="22"/>
          <w:szCs w:val="22"/>
          <w:lang w:val="id-ID"/>
        </w:rPr>
        <w:t>[2]</w:t>
      </w:r>
      <w:r w:rsidRPr="00CA78A2">
        <w:rPr>
          <w:rFonts w:cs="Arial"/>
          <w:sz w:val="22"/>
          <w:szCs w:val="22"/>
          <w:lang w:val="id-ID"/>
        </w:rPr>
        <w:fldChar w:fldCharType="end"/>
      </w:r>
      <w:r w:rsidRPr="00CA78A2">
        <w:rPr>
          <w:rFonts w:cs="Arial"/>
          <w:sz w:val="22"/>
          <w:szCs w:val="22"/>
          <w:lang w:val="sv-SE"/>
        </w:rPr>
        <w:t xml:space="preserve">. Pelanggan memiliki kecenderungan menggunakan pembiayaan </w:t>
      </w:r>
      <w:r w:rsidRPr="00CA78A2">
        <w:rPr>
          <w:rFonts w:cs="Arial"/>
          <w:i/>
          <w:iCs/>
          <w:sz w:val="22"/>
          <w:szCs w:val="22"/>
          <w:lang w:val="sv-SE"/>
        </w:rPr>
        <w:t>flat rate</w:t>
      </w:r>
      <w:r w:rsidRPr="00CA78A2">
        <w:rPr>
          <w:rFonts w:cs="Arial"/>
          <w:sz w:val="22"/>
          <w:szCs w:val="22"/>
          <w:lang w:val="sv-SE"/>
        </w:rPr>
        <w:t xml:space="preserve"> karena skema tersebut sederhana. </w:t>
      </w:r>
      <w:r w:rsidRPr="00CA78A2">
        <w:rPr>
          <w:rFonts w:cs="Arial"/>
          <w:sz w:val="22"/>
          <w:szCs w:val="22"/>
        </w:rPr>
        <w:t>Pelangggan</w:t>
      </w:r>
      <w:r w:rsidRPr="00CA78A2">
        <w:rPr>
          <w:rFonts w:cs="Arial"/>
          <w:sz w:val="22"/>
          <w:szCs w:val="22"/>
          <w:lang w:val="sv-SE"/>
        </w:rPr>
        <w:t xml:space="preserve"> hanya membayar biaya langganan setiap bu</w:t>
      </w:r>
      <w:r w:rsidRPr="00CA78A2">
        <w:rPr>
          <w:rFonts w:cs="Arial"/>
          <w:sz w:val="22"/>
          <w:szCs w:val="22"/>
        </w:rPr>
        <w:t>l</w:t>
      </w:r>
      <w:r w:rsidRPr="00CA78A2">
        <w:rPr>
          <w:rFonts w:cs="Arial"/>
          <w:sz w:val="22"/>
          <w:szCs w:val="22"/>
          <w:lang w:val="sv-SE"/>
        </w:rPr>
        <w:t xml:space="preserve">an dan </w:t>
      </w:r>
      <w:r w:rsidRPr="00CA78A2">
        <w:rPr>
          <w:rFonts w:cs="Arial"/>
          <w:sz w:val="22"/>
          <w:szCs w:val="22"/>
        </w:rPr>
        <w:t>pelanggan</w:t>
      </w:r>
      <w:r w:rsidRPr="00CA78A2">
        <w:rPr>
          <w:rFonts w:cs="Arial"/>
          <w:sz w:val="22"/>
          <w:szCs w:val="22"/>
          <w:lang w:val="sv-SE"/>
        </w:rPr>
        <w:t xml:space="preserve"> </w:t>
      </w:r>
      <w:proofErr w:type="gramStart"/>
      <w:r w:rsidRPr="00CA78A2">
        <w:rPr>
          <w:rFonts w:cs="Arial"/>
          <w:sz w:val="22"/>
          <w:szCs w:val="22"/>
          <w:lang w:val="sv-SE"/>
        </w:rPr>
        <w:t>akan</w:t>
      </w:r>
      <w:proofErr w:type="gramEnd"/>
      <w:r w:rsidRPr="00CA78A2">
        <w:rPr>
          <w:rFonts w:cs="Arial"/>
          <w:sz w:val="22"/>
          <w:szCs w:val="22"/>
          <w:lang w:val="sv-SE"/>
        </w:rPr>
        <w:t xml:space="preserve"> mendapatkan semua koneksi internet</w:t>
      </w:r>
      <w:r w:rsidRPr="00CA78A2">
        <w:rPr>
          <w:rFonts w:cs="Arial"/>
          <w:sz w:val="22"/>
          <w:szCs w:val="22"/>
        </w:rPr>
        <w:t>, a</w:t>
      </w:r>
      <w:r w:rsidRPr="00CA78A2">
        <w:rPr>
          <w:rFonts w:cs="Arial"/>
          <w:sz w:val="22"/>
          <w:szCs w:val="22"/>
          <w:lang w:val="sv-SE"/>
        </w:rPr>
        <w:t xml:space="preserve">kan tetapi skema pembiayaan ini pada dasarnya memiliki kerugian karena tidak menyelesaikan permasalahan </w:t>
      </w:r>
      <w:r w:rsidRPr="00A80650">
        <w:rPr>
          <w:rFonts w:cs="Arial"/>
          <w:sz w:val="22"/>
          <w:szCs w:val="22"/>
          <w:lang w:val="sv-SE"/>
        </w:rPr>
        <w:t>kongesti</w:t>
      </w:r>
      <w:r w:rsidRPr="00CA78A2">
        <w:rPr>
          <w:rFonts w:cs="Arial"/>
          <w:i/>
          <w:sz w:val="22"/>
          <w:szCs w:val="22"/>
          <w:lang w:val="sv-SE"/>
        </w:rPr>
        <w:t xml:space="preserve"> </w:t>
      </w:r>
      <w:r w:rsidRPr="00CA78A2">
        <w:rPr>
          <w:rFonts w:cs="Arial"/>
          <w:sz w:val="22"/>
          <w:szCs w:val="22"/>
          <w:lang w:val="sv-SE"/>
        </w:rPr>
        <w:t>(kemacetan jaringan internet).</w:t>
      </w:r>
    </w:p>
    <w:p w:rsidR="00CA78A2" w:rsidRPr="00CA78A2" w:rsidRDefault="00CA78A2" w:rsidP="00CA78A2">
      <w:pPr>
        <w:spacing w:line="360" w:lineRule="auto"/>
        <w:ind w:firstLine="720"/>
        <w:rPr>
          <w:rFonts w:cs="Arial"/>
          <w:sz w:val="22"/>
          <w:szCs w:val="22"/>
          <w:lang w:val="sv-SE"/>
        </w:rPr>
      </w:pPr>
      <w:r w:rsidRPr="00CA78A2">
        <w:rPr>
          <w:rFonts w:cs="Arial"/>
          <w:sz w:val="22"/>
          <w:szCs w:val="22"/>
          <w:lang w:val="sv-SE"/>
        </w:rPr>
        <w:t xml:space="preserve">Jika pelanggan ingin mendapatkan kualitas layanan terbaik, </w:t>
      </w:r>
      <w:r w:rsidRPr="00CA78A2">
        <w:rPr>
          <w:rFonts w:cs="Arial"/>
          <w:sz w:val="22"/>
          <w:szCs w:val="22"/>
        </w:rPr>
        <w:t>maka pelanggan</w:t>
      </w:r>
      <w:r w:rsidRPr="00CA78A2">
        <w:rPr>
          <w:rFonts w:cs="Arial"/>
          <w:sz w:val="22"/>
          <w:szCs w:val="22"/>
          <w:lang w:val="sv-SE"/>
        </w:rPr>
        <w:t xml:space="preserve"> harus membayar dengan biaya yang tinggi. Jika </w:t>
      </w:r>
      <w:r w:rsidRPr="00CA78A2">
        <w:rPr>
          <w:rFonts w:cs="Arial"/>
          <w:sz w:val="22"/>
          <w:szCs w:val="22"/>
        </w:rPr>
        <w:t>pelanggan</w:t>
      </w:r>
      <w:r w:rsidRPr="00CA78A2">
        <w:rPr>
          <w:rFonts w:cs="Arial"/>
          <w:sz w:val="22"/>
          <w:szCs w:val="22"/>
          <w:lang w:val="sv-SE"/>
        </w:rPr>
        <w:t xml:space="preserve"> tidak peduli dengan kualitas, maka pembiayaan </w:t>
      </w:r>
      <w:r w:rsidRPr="00CA78A2">
        <w:rPr>
          <w:rFonts w:cs="Arial"/>
          <w:i/>
          <w:sz w:val="22"/>
          <w:szCs w:val="22"/>
          <w:lang w:val="sv-SE"/>
        </w:rPr>
        <w:t>flat rate</w:t>
      </w:r>
      <w:r w:rsidRPr="00CA78A2">
        <w:rPr>
          <w:rFonts w:cs="Arial"/>
          <w:sz w:val="22"/>
          <w:szCs w:val="22"/>
          <w:lang w:val="sv-SE"/>
        </w:rPr>
        <w:t xml:space="preserve"> yang dipilih </w:t>
      </w:r>
      <w:r w:rsidRPr="00CA78A2">
        <w:rPr>
          <w:rFonts w:cs="Arial"/>
          <w:sz w:val="22"/>
          <w:szCs w:val="22"/>
        </w:rPr>
        <w:t>adalah</w:t>
      </w:r>
      <w:r w:rsidRPr="00CA78A2">
        <w:rPr>
          <w:rFonts w:cs="Arial"/>
          <w:sz w:val="22"/>
          <w:szCs w:val="22"/>
          <w:lang w:val="sv-SE"/>
        </w:rPr>
        <w:t xml:space="preserve"> kualitas layanan yang rendah. </w:t>
      </w:r>
      <w:r w:rsidRPr="00CA78A2">
        <w:rPr>
          <w:rFonts w:cs="Arial"/>
          <w:i/>
          <w:sz w:val="22"/>
          <w:szCs w:val="22"/>
          <w:lang w:val="sv-SE"/>
        </w:rPr>
        <w:t>Telco</w:t>
      </w:r>
      <w:r w:rsidRPr="00CA78A2">
        <w:rPr>
          <w:rFonts w:cs="Arial"/>
          <w:sz w:val="22"/>
          <w:szCs w:val="22"/>
          <w:lang w:val="sv-SE"/>
        </w:rPr>
        <w:t xml:space="preserve"> seperti halnya </w:t>
      </w:r>
      <w:r w:rsidRPr="00CA78A2">
        <w:rPr>
          <w:rFonts w:cs="Arial"/>
          <w:sz w:val="22"/>
          <w:szCs w:val="22"/>
        </w:rPr>
        <w:t>T</w:t>
      </w:r>
      <w:r w:rsidRPr="00CA78A2">
        <w:rPr>
          <w:rFonts w:cs="Arial"/>
          <w:sz w:val="22"/>
          <w:szCs w:val="22"/>
          <w:lang w:val="sv-SE"/>
        </w:rPr>
        <w:t xml:space="preserve">elkom Indonesia mengalami kesulitan dalam mencari skema pembiayaan yang tepat sehubungan dengan jaringan </w:t>
      </w:r>
      <w:r w:rsidRPr="00CA78A2">
        <w:rPr>
          <w:rFonts w:cs="Arial"/>
          <w:i/>
          <w:sz w:val="22"/>
          <w:szCs w:val="22"/>
          <w:lang w:val="sv-SE"/>
        </w:rPr>
        <w:t>QoS</w:t>
      </w:r>
      <w:r w:rsidRPr="00CA78A2">
        <w:rPr>
          <w:rFonts w:cs="Arial"/>
          <w:sz w:val="22"/>
          <w:szCs w:val="22"/>
          <w:lang w:val="sv-SE"/>
        </w:rPr>
        <w:t xml:space="preserve"> multip</w:t>
      </w:r>
      <w:r w:rsidRPr="00CA78A2">
        <w:rPr>
          <w:rFonts w:cs="Arial"/>
          <w:sz w:val="22"/>
          <w:szCs w:val="22"/>
        </w:rPr>
        <w:t>el dan multi layanan</w:t>
      </w:r>
      <w:r w:rsidRPr="00CA78A2">
        <w:rPr>
          <w:rFonts w:cs="Arial"/>
          <w:sz w:val="22"/>
          <w:szCs w:val="22"/>
          <w:lang w:val="sv-SE"/>
        </w:rPr>
        <w:t xml:space="preserve">. </w:t>
      </w:r>
      <w:r w:rsidRPr="00CA78A2">
        <w:rPr>
          <w:rFonts w:cs="Arial"/>
          <w:sz w:val="22"/>
          <w:szCs w:val="22"/>
        </w:rPr>
        <w:t>Hal ini menyebabkan</w:t>
      </w:r>
      <w:r w:rsidRPr="00CA78A2">
        <w:rPr>
          <w:rFonts w:cs="Arial"/>
          <w:sz w:val="22"/>
          <w:szCs w:val="22"/>
          <w:lang w:val="sv-SE"/>
        </w:rPr>
        <w:t xml:space="preserve"> pengguna </w:t>
      </w:r>
      <w:proofErr w:type="gramStart"/>
      <w:r w:rsidRPr="00CA78A2">
        <w:rPr>
          <w:rFonts w:cs="Arial"/>
          <w:sz w:val="22"/>
          <w:szCs w:val="22"/>
        </w:rPr>
        <w:t>akan</w:t>
      </w:r>
      <w:proofErr w:type="gramEnd"/>
      <w:r w:rsidRPr="00CA78A2">
        <w:rPr>
          <w:rFonts w:cs="Arial"/>
          <w:sz w:val="22"/>
          <w:szCs w:val="22"/>
        </w:rPr>
        <w:t xml:space="preserve"> </w:t>
      </w:r>
      <w:r w:rsidRPr="00CA78A2">
        <w:rPr>
          <w:rFonts w:cs="Arial"/>
          <w:sz w:val="22"/>
          <w:szCs w:val="22"/>
          <w:lang w:val="sv-SE"/>
        </w:rPr>
        <w:t xml:space="preserve">berpindah dari satu </w:t>
      </w:r>
      <w:r w:rsidRPr="00CA78A2">
        <w:rPr>
          <w:rFonts w:cs="Arial"/>
          <w:i/>
          <w:sz w:val="22"/>
          <w:szCs w:val="22"/>
          <w:lang w:val="sv-SE"/>
        </w:rPr>
        <w:t>QoS</w:t>
      </w:r>
      <w:r w:rsidRPr="00CA78A2">
        <w:rPr>
          <w:rFonts w:cs="Arial"/>
          <w:sz w:val="22"/>
          <w:szCs w:val="22"/>
          <w:lang w:val="sv-SE"/>
        </w:rPr>
        <w:t xml:space="preserve"> ke </w:t>
      </w:r>
      <w:r w:rsidRPr="00CA78A2">
        <w:rPr>
          <w:rFonts w:cs="Arial"/>
          <w:i/>
          <w:sz w:val="22"/>
          <w:szCs w:val="22"/>
          <w:lang w:val="sv-SE"/>
        </w:rPr>
        <w:t>QoS</w:t>
      </w:r>
      <w:r w:rsidRPr="00CA78A2">
        <w:rPr>
          <w:rFonts w:cs="Arial"/>
          <w:sz w:val="22"/>
          <w:szCs w:val="22"/>
          <w:lang w:val="sv-SE"/>
        </w:rPr>
        <w:t xml:space="preserve"> lainnya</w:t>
      </w:r>
      <w:r w:rsidRPr="00CA78A2">
        <w:rPr>
          <w:rFonts w:cs="Arial"/>
          <w:sz w:val="22"/>
          <w:szCs w:val="22"/>
        </w:rPr>
        <w:t xml:space="preserve">. </w:t>
      </w:r>
      <w:proofErr w:type="gramStart"/>
      <w:r w:rsidRPr="00CA78A2">
        <w:rPr>
          <w:rFonts w:cs="Arial"/>
          <w:sz w:val="22"/>
          <w:szCs w:val="22"/>
        </w:rPr>
        <w:t>P</w:t>
      </w:r>
      <w:r w:rsidRPr="00CA78A2">
        <w:rPr>
          <w:rFonts w:cs="Arial"/>
          <w:sz w:val="22"/>
          <w:szCs w:val="22"/>
          <w:lang w:val="sv-SE"/>
        </w:rPr>
        <w:t>engoptimalan pembiayaan internet</w:t>
      </w:r>
      <w:r w:rsidRPr="00CA78A2">
        <w:rPr>
          <w:rFonts w:cs="Arial"/>
          <w:sz w:val="22"/>
          <w:szCs w:val="22"/>
        </w:rPr>
        <w:t xml:space="preserve"> diperlukan</w:t>
      </w:r>
      <w:r w:rsidRPr="00CA78A2">
        <w:rPr>
          <w:rFonts w:cs="Arial"/>
          <w:sz w:val="22"/>
          <w:szCs w:val="22"/>
          <w:lang w:val="sv-SE"/>
        </w:rPr>
        <w:t xml:space="preserve"> dengan mempertimbangkan jaringan </w:t>
      </w:r>
      <w:r w:rsidRPr="00CA78A2">
        <w:rPr>
          <w:rFonts w:cs="Arial"/>
          <w:i/>
          <w:sz w:val="22"/>
          <w:szCs w:val="22"/>
          <w:lang w:val="sv-SE"/>
        </w:rPr>
        <w:t>QoS</w:t>
      </w:r>
      <w:r w:rsidRPr="00CA78A2">
        <w:rPr>
          <w:rFonts w:cs="Arial"/>
          <w:sz w:val="22"/>
          <w:szCs w:val="22"/>
          <w:lang w:val="sv-SE"/>
        </w:rPr>
        <w:t xml:space="preserve"> yang </w:t>
      </w:r>
      <w:r w:rsidRPr="00CA78A2">
        <w:rPr>
          <w:rFonts w:cs="Arial"/>
          <w:i/>
          <w:sz w:val="22"/>
          <w:szCs w:val="22"/>
          <w:lang w:val="id-ID"/>
        </w:rPr>
        <w:t xml:space="preserve">multi link </w:t>
      </w:r>
      <w:r w:rsidRPr="00CA78A2">
        <w:rPr>
          <w:rFonts w:cs="Arial"/>
          <w:i/>
          <w:sz w:val="22"/>
          <w:szCs w:val="22"/>
        </w:rPr>
        <w:t>bottleneck</w:t>
      </w:r>
      <w:r w:rsidRPr="00CA78A2">
        <w:rPr>
          <w:rFonts w:cs="Arial"/>
          <w:sz w:val="22"/>
          <w:szCs w:val="22"/>
        </w:rPr>
        <w:t xml:space="preserve"> karena situasi real atau dinamis dalam jaringan multi layanan.</w:t>
      </w:r>
      <w:proofErr w:type="gramEnd"/>
      <w:r w:rsidRPr="00CA78A2">
        <w:rPr>
          <w:rFonts w:cs="Arial"/>
          <w:sz w:val="22"/>
          <w:szCs w:val="22"/>
          <w:lang w:val="sv-SE"/>
        </w:rPr>
        <w:t xml:space="preserve"> </w:t>
      </w:r>
      <w:r w:rsidRPr="00CA78A2">
        <w:rPr>
          <w:rFonts w:cs="Arial"/>
          <w:i/>
          <w:sz w:val="22"/>
          <w:szCs w:val="22"/>
          <w:lang w:val="id-ID"/>
        </w:rPr>
        <w:t xml:space="preserve">Bottleneck </w:t>
      </w:r>
      <w:r w:rsidRPr="00CA78A2">
        <w:rPr>
          <w:rFonts w:cs="Arial"/>
          <w:sz w:val="22"/>
          <w:szCs w:val="22"/>
          <w:lang w:val="id-ID"/>
        </w:rPr>
        <w:t xml:space="preserve">bila diartikan secara bebas merupakan leher botol. Jika secara kasar </w:t>
      </w:r>
      <w:r w:rsidRPr="00CA78A2">
        <w:rPr>
          <w:rFonts w:cs="Arial"/>
          <w:i/>
          <w:sz w:val="22"/>
          <w:szCs w:val="22"/>
          <w:lang w:val="id-ID"/>
        </w:rPr>
        <w:t xml:space="preserve">bottleneck </w:t>
      </w:r>
      <w:r w:rsidRPr="00CA78A2">
        <w:rPr>
          <w:rFonts w:cs="Arial"/>
          <w:sz w:val="22"/>
          <w:szCs w:val="22"/>
          <w:lang w:val="id-ID"/>
        </w:rPr>
        <w:t xml:space="preserve">artinya penyempitan jalur. Dengan demikian, </w:t>
      </w:r>
      <w:r w:rsidRPr="00CA78A2">
        <w:rPr>
          <w:rFonts w:cs="Arial"/>
          <w:i/>
          <w:sz w:val="22"/>
          <w:szCs w:val="22"/>
          <w:lang w:val="id-ID"/>
        </w:rPr>
        <w:t xml:space="preserve">bottleneck </w:t>
      </w:r>
      <w:r w:rsidRPr="00CA78A2">
        <w:rPr>
          <w:rFonts w:cs="Arial"/>
          <w:sz w:val="22"/>
          <w:szCs w:val="22"/>
          <w:lang w:val="id-ID"/>
        </w:rPr>
        <w:t xml:space="preserve">pada </w:t>
      </w:r>
      <w:r w:rsidRPr="00CA78A2">
        <w:rPr>
          <w:rFonts w:cs="Arial"/>
          <w:i/>
          <w:sz w:val="22"/>
          <w:szCs w:val="22"/>
          <w:lang w:val="id-ID"/>
        </w:rPr>
        <w:t xml:space="preserve">multi link </w:t>
      </w:r>
      <w:r w:rsidRPr="00CA78A2">
        <w:rPr>
          <w:rFonts w:cs="Arial"/>
          <w:sz w:val="22"/>
          <w:szCs w:val="22"/>
          <w:lang w:val="id-ID"/>
        </w:rPr>
        <w:t xml:space="preserve"> merupakan penyempitan jalur yang mengakibatkan </w:t>
      </w:r>
      <w:r w:rsidRPr="00A80650">
        <w:rPr>
          <w:rFonts w:cs="Arial"/>
          <w:sz w:val="22"/>
          <w:szCs w:val="22"/>
          <w:lang w:val="id-ID"/>
        </w:rPr>
        <w:t>kongesti</w:t>
      </w:r>
      <w:r w:rsidRPr="00CA78A2">
        <w:rPr>
          <w:rFonts w:cs="Arial"/>
          <w:i/>
          <w:sz w:val="22"/>
          <w:szCs w:val="22"/>
          <w:lang w:val="id-ID"/>
        </w:rPr>
        <w:t xml:space="preserve"> </w:t>
      </w:r>
      <w:r w:rsidRPr="00CA78A2">
        <w:rPr>
          <w:rFonts w:cs="Arial"/>
          <w:sz w:val="22"/>
          <w:szCs w:val="22"/>
          <w:lang w:val="id-ID"/>
        </w:rPr>
        <w:t xml:space="preserve">karena kurangnya </w:t>
      </w:r>
      <w:r w:rsidRPr="00CA78A2">
        <w:rPr>
          <w:rFonts w:cs="Arial"/>
          <w:i/>
          <w:sz w:val="22"/>
          <w:szCs w:val="22"/>
          <w:lang w:val="id-ID"/>
        </w:rPr>
        <w:t xml:space="preserve">bandwidth </w:t>
      </w:r>
      <w:r w:rsidRPr="00CA78A2">
        <w:rPr>
          <w:rFonts w:cs="Arial"/>
          <w:sz w:val="22"/>
          <w:szCs w:val="22"/>
          <w:lang w:val="id-ID"/>
        </w:rPr>
        <w:t xml:space="preserve">sedangkan jalur yang disediakan terlalu kecil. </w:t>
      </w:r>
      <w:r w:rsidRPr="00CA78A2">
        <w:rPr>
          <w:rFonts w:cs="Arial"/>
          <w:i/>
          <w:sz w:val="22"/>
          <w:szCs w:val="22"/>
          <w:lang w:val="id-ID"/>
        </w:rPr>
        <w:t xml:space="preserve">Bandwidth </w:t>
      </w:r>
      <w:r w:rsidRPr="00CA78A2">
        <w:rPr>
          <w:rFonts w:cs="Arial"/>
          <w:sz w:val="22"/>
          <w:szCs w:val="22"/>
          <w:lang w:val="id-ID"/>
        </w:rPr>
        <w:t xml:space="preserve">merupakan </w:t>
      </w:r>
      <w:r w:rsidRPr="00CA78A2">
        <w:rPr>
          <w:rFonts w:cs="Arial"/>
          <w:sz w:val="22"/>
          <w:szCs w:val="22"/>
          <w:shd w:val="clear" w:color="auto" w:fill="FFFFFF"/>
        </w:rPr>
        <w:t xml:space="preserve">besaran yang menunjukkan seberapa banyak data yang dapat dilewatkan dalam koneksi melalui sebuah </w:t>
      </w:r>
      <w:r w:rsidRPr="00CA78A2">
        <w:rPr>
          <w:rFonts w:cs="Arial"/>
          <w:sz w:val="22"/>
          <w:szCs w:val="22"/>
          <w:shd w:val="clear" w:color="auto" w:fill="FFFFFF"/>
          <w:lang w:val="id-ID"/>
        </w:rPr>
        <w:t>jaringan.</w:t>
      </w:r>
      <w:r w:rsidRPr="00CA78A2">
        <w:rPr>
          <w:rFonts w:cs="Arial"/>
          <w:sz w:val="22"/>
          <w:szCs w:val="22"/>
          <w:lang w:val="id-ID"/>
        </w:rPr>
        <w:t xml:space="preserve"> </w:t>
      </w:r>
      <w:proofErr w:type="gramStart"/>
      <w:r w:rsidRPr="00CA78A2">
        <w:rPr>
          <w:rFonts w:cs="Arial"/>
          <w:sz w:val="22"/>
          <w:szCs w:val="22"/>
        </w:rPr>
        <w:t>Skema</w:t>
      </w:r>
      <w:r w:rsidRPr="00CA78A2">
        <w:rPr>
          <w:rFonts w:cs="Arial"/>
          <w:sz w:val="22"/>
          <w:szCs w:val="22"/>
          <w:lang w:val="sv-SE"/>
        </w:rPr>
        <w:t xml:space="preserve"> pembiayaan internet menjadi permasalahan kritis dan memerlukan solusi tepat yang dapat menguntungkan ISP dan pengguna.</w:t>
      </w:r>
      <w:proofErr w:type="gramEnd"/>
    </w:p>
    <w:p w:rsidR="00CA78A2" w:rsidRPr="00CA78A2" w:rsidRDefault="00CA78A2" w:rsidP="00CA78A2">
      <w:pPr>
        <w:spacing w:line="360" w:lineRule="auto"/>
        <w:ind w:firstLine="720"/>
        <w:rPr>
          <w:rFonts w:cs="Arial"/>
          <w:sz w:val="22"/>
          <w:szCs w:val="22"/>
          <w:lang w:val="id-ID"/>
        </w:rPr>
      </w:pPr>
      <w:r w:rsidRPr="00CA78A2">
        <w:rPr>
          <w:rFonts w:cs="Arial"/>
          <w:sz w:val="22"/>
          <w:szCs w:val="22"/>
        </w:rPr>
        <w:t xml:space="preserve">Penelitian tentang model yang diperbaiki pada skema pembiayaan </w:t>
      </w:r>
      <w:r w:rsidRPr="00CA78A2">
        <w:rPr>
          <w:rFonts w:cs="Arial"/>
          <w:sz w:val="22"/>
          <w:szCs w:val="22"/>
          <w:lang w:val="id-ID"/>
        </w:rPr>
        <w:t>i</w:t>
      </w:r>
      <w:r w:rsidRPr="00CA78A2">
        <w:rPr>
          <w:rFonts w:cs="Arial"/>
          <w:sz w:val="22"/>
          <w:szCs w:val="22"/>
        </w:rPr>
        <w:t>nternet link tunggal menurut jaringan multi layanan</w:t>
      </w:r>
      <w:r w:rsidRPr="00CA78A2">
        <w:rPr>
          <w:rFonts w:cs="Arial"/>
          <w:sz w:val="22"/>
          <w:szCs w:val="22"/>
          <w:lang w:val="id-ID"/>
        </w:rPr>
        <w:t xml:space="preserve"> dapat dilihat dalam </w:t>
      </w:r>
      <w:r w:rsidRPr="00CA78A2">
        <w:rPr>
          <w:rFonts w:cs="Arial"/>
          <w:sz w:val="22"/>
          <w:szCs w:val="22"/>
          <w:lang w:val="id-ID"/>
        </w:rPr>
        <w:fldChar w:fldCharType="begin"/>
      </w:r>
      <w:r w:rsidR="007B0EF8">
        <w:rPr>
          <w:rFonts w:cs="Arial"/>
          <w:sz w:val="22"/>
          <w:szCs w:val="22"/>
          <w:lang w:val="id-ID"/>
        </w:rPr>
        <w:instrText xml:space="preserve"> ADDIN EN.CITE &lt;EndNote&gt;&lt;Cite&gt;&lt;Author&gt;Irmeilyana&lt;/Author&gt;&lt;Year&gt;2013&lt;/Year&gt;&lt;RecNum&gt;231&lt;/RecNum&gt;&lt;record&gt;&lt;rec-number&gt;231&lt;/rec-number&gt;&lt;foreign-keys&gt;&lt;key app="EN" db-id="w90vp22st0v2d1e2ff2vast5f0e9dfstwrd0"&gt;231&lt;/key&gt;&lt;/foreign-keys&gt;&lt;ref-type name="Conference Paper"&gt;47&lt;/ref-type&gt;&lt;contributors&gt;&lt;authors&gt;&lt;author&gt;Irmeilyana&lt;/author&gt;&lt;author&gt;Indrawati&lt;/author&gt;&lt;author&gt;Fitri Maya Puspita&lt;/author&gt;&lt;author&gt;Lisma Herdayana&lt;/author&gt;&lt;/authors&gt;&lt;/contributors&gt;&lt;titles&gt;&lt;title&gt;Model yang Diperbaiki dan Solusi Skema Pembiayaan Internet Link Tunggal pada Jaringan Multi Layanan (Multi Service Network)&lt;/title&gt;&lt;secondary-title&gt;Seminar Hasil Penelitian Universitas Sriwijaya&lt;/secondary-title&gt;&lt;/titles&gt;&lt;dates&gt;&lt;year&gt;2013&lt;/year&gt;&lt;pub-dates&gt;&lt;date&gt;30 Oktober 2013&lt;/date&gt;&lt;/pub-dates&gt;&lt;/dates&gt;&lt;pub-location&gt;Universitas Sriwijaya, Inderalaya, Indonesia &lt;/pub-location&gt;&lt;urls&gt;&lt;/urls&gt;&lt;/record&gt;&lt;/Cite&gt;&lt;/EndNote&gt;</w:instrText>
      </w:r>
      <w:r w:rsidRPr="00CA78A2">
        <w:rPr>
          <w:rFonts w:cs="Arial"/>
          <w:sz w:val="22"/>
          <w:szCs w:val="22"/>
          <w:lang w:val="id-ID"/>
        </w:rPr>
        <w:fldChar w:fldCharType="separate"/>
      </w:r>
      <w:r w:rsidR="007B0EF8">
        <w:rPr>
          <w:rFonts w:cs="Arial"/>
          <w:sz w:val="22"/>
          <w:szCs w:val="22"/>
          <w:lang w:val="id-ID"/>
        </w:rPr>
        <w:t>[3]</w:t>
      </w:r>
      <w:r w:rsidRPr="00CA78A2">
        <w:rPr>
          <w:rFonts w:cs="Arial"/>
          <w:sz w:val="22"/>
          <w:szCs w:val="22"/>
          <w:lang w:val="id-ID"/>
        </w:rPr>
        <w:fldChar w:fldCharType="end"/>
      </w:r>
      <w:r w:rsidRPr="00CA78A2">
        <w:rPr>
          <w:rFonts w:cs="Arial"/>
          <w:sz w:val="22"/>
          <w:szCs w:val="22"/>
        </w:rPr>
        <w:t xml:space="preserve"> dan jaringan multi kelas QoS</w:t>
      </w:r>
      <w:r w:rsidRPr="00CA78A2">
        <w:rPr>
          <w:rFonts w:cs="Arial"/>
          <w:sz w:val="22"/>
          <w:szCs w:val="22"/>
          <w:lang w:val="id-ID"/>
        </w:rPr>
        <w:t xml:space="preserve"> dapat dilihat dalam</w:t>
      </w:r>
      <w:r w:rsidRPr="00CA78A2">
        <w:rPr>
          <w:rFonts w:cs="Arial"/>
          <w:sz w:val="22"/>
          <w:szCs w:val="22"/>
        </w:rPr>
        <w:t xml:space="preserve"> </w:t>
      </w:r>
      <w:r w:rsidRPr="00CA78A2">
        <w:rPr>
          <w:rFonts w:cs="Arial"/>
          <w:sz w:val="22"/>
          <w:szCs w:val="22"/>
        </w:rPr>
        <w:fldChar w:fldCharType="begin"/>
      </w:r>
      <w:r w:rsidR="007B0EF8">
        <w:rPr>
          <w:rFonts w:cs="Arial"/>
          <w:sz w:val="22"/>
          <w:szCs w:val="22"/>
        </w:rPr>
        <w:instrText xml:space="preserve"> ADDIN EN.CITE &lt;EndNote&gt;&lt;Cite&gt;&lt;Author&gt;Irmeilyana&lt;/Author&gt;&lt;Year&gt;2014&lt;/Year&gt;&lt;RecNum&gt;235&lt;/RecNum&gt;&lt;record&gt;&lt;rec-number&gt;235&lt;/rec-number&gt;&lt;foreign-keys&gt;&lt;key app="EN" db-id="w90vp22st0v2d1e2ff2vast5f0e9dfstwrd0"&gt;235&lt;/key&gt;&lt;/foreign-keys&gt;&lt;ref-type name="Conference Paper"&gt;47&lt;/ref-type&gt;&lt;contributors&gt;&lt;authors&gt;&lt;author&gt;Irmeilyana&lt;/author&gt;&lt;author&gt;Indrawati&lt;/author&gt;&lt;author&gt;Fitri Maya Puspita&lt;/author&gt;&lt;author&gt;Lisma Herdayana&lt;/author&gt;&lt;/authors&gt;&lt;/contributors&gt;&lt;titles&gt;&lt;title&gt;The New Improved Models of Single Link Internet Pricing Scheme in Multiple QoS Network&lt;/title&gt;&lt;secondary-title&gt; International Conference Recent treads in Engineering &amp;amp; Technology (ICRET’2014),  Batam (Indonesia)&lt;/secondary-title&gt;&lt;/titles&gt;&lt;dates&gt;&lt;year&gt;2014&lt;/year&gt;&lt;/dates&gt;&lt;urls&gt;&lt;/urls&gt;&lt;/record&gt;&lt;/Cite&gt;&lt;/EndNote&gt;</w:instrText>
      </w:r>
      <w:r w:rsidRPr="00CA78A2">
        <w:rPr>
          <w:rFonts w:cs="Arial"/>
          <w:sz w:val="22"/>
          <w:szCs w:val="22"/>
        </w:rPr>
        <w:fldChar w:fldCharType="separate"/>
      </w:r>
      <w:r w:rsidR="007B0EF8">
        <w:rPr>
          <w:rFonts w:cs="Arial"/>
          <w:sz w:val="22"/>
          <w:szCs w:val="22"/>
        </w:rPr>
        <w:t>[4]</w:t>
      </w:r>
      <w:r w:rsidRPr="00CA78A2">
        <w:rPr>
          <w:rFonts w:cs="Arial"/>
          <w:sz w:val="22"/>
          <w:szCs w:val="22"/>
        </w:rPr>
        <w:fldChar w:fldCharType="end"/>
      </w:r>
      <w:r w:rsidR="00D42359">
        <w:rPr>
          <w:rFonts w:cs="Arial"/>
          <w:sz w:val="22"/>
          <w:szCs w:val="22"/>
        </w:rPr>
        <w:t xml:space="preserve"> dengan</w:t>
      </w:r>
      <w:r w:rsidRPr="00CA78A2">
        <w:rPr>
          <w:rFonts w:cs="Arial"/>
          <w:sz w:val="22"/>
          <w:szCs w:val="22"/>
        </w:rPr>
        <w:t xml:space="preserve"> berdasarkan model yang telah dimodifikasi </w:t>
      </w:r>
      <w:r w:rsidRPr="00CA78A2">
        <w:rPr>
          <w:rFonts w:cs="Arial"/>
          <w:sz w:val="22"/>
          <w:szCs w:val="22"/>
          <w:lang w:val="id-ID"/>
        </w:rPr>
        <w:t xml:space="preserve">oleh </w:t>
      </w:r>
      <w:r w:rsidRPr="00CA78A2">
        <w:rPr>
          <w:rFonts w:cs="Arial"/>
          <w:sz w:val="22"/>
          <w:szCs w:val="22"/>
        </w:rPr>
        <w:fldChar w:fldCharType="begin"/>
      </w:r>
      <w:r w:rsidR="007B0EF8">
        <w:rPr>
          <w:rFonts w:cs="Arial"/>
          <w:sz w:val="22"/>
          <w:szCs w:val="22"/>
        </w:rPr>
        <w:instrText xml:space="preserve"> ADDIN EN.CITE &lt;EndNote&gt;&lt;Cite&gt;&lt;Author&gt;Puspita&lt;/Author&gt;&lt;Year&gt;2012&lt;/Year&gt;&lt;RecNum&gt;156&lt;/RecNum&gt;&lt;record&gt;&lt;rec-number&gt;156&lt;/rec-number&gt;&lt;foreign-keys&gt;&lt;key app="EN" db-id="w90vp22st0v2d1e2ff2vast5f0e9dfstwrd0"&gt;156&lt;/key&gt;&lt;/foreign-keys&gt;&lt;ref-type name="Journal Article"&gt;17&lt;/ref-type&gt;&lt;contributors&gt;&lt;authors&gt;&lt;author&gt;Fitri Maya Puspita&lt;/author&gt;&lt;author&gt;Kamaruzzaman Seman&lt;/author&gt;&lt;author&gt;Bachok M. Taib&lt;/author&gt;&lt;author&gt;Zurina Shafii&lt;/author&gt;&lt;/authors&gt;&lt;/contributors&gt;&lt;titles&gt;&lt;title&gt;An improved optimization model of internet charging scheme in multi service networks&lt;/title&gt;&lt;secondary-title&gt;TELKOMNIKA&lt;/secondary-title&gt;&lt;/titles&gt;&lt;periodical&gt;&lt;full-title&gt;TELKOMNIKA&lt;/full-title&gt;&lt;/periodical&gt;&lt;pages&gt;592-598&lt;/pages&gt;&lt;volume&gt;10&lt;/volume&gt;&lt;number&gt;3&lt;/number&gt;&lt;dates&gt;&lt;year&gt;2012&lt;/year&gt;&lt;/dates&gt;&lt;urls&gt;&lt;/urls&gt;&lt;/record&gt;&lt;/Cite&gt;&lt;/EndNote&gt;</w:instrText>
      </w:r>
      <w:r w:rsidRPr="00CA78A2">
        <w:rPr>
          <w:rFonts w:cs="Arial"/>
          <w:sz w:val="22"/>
          <w:szCs w:val="22"/>
        </w:rPr>
        <w:fldChar w:fldCharType="separate"/>
      </w:r>
      <w:r w:rsidR="007B0EF8">
        <w:rPr>
          <w:rFonts w:cs="Arial"/>
          <w:sz w:val="22"/>
          <w:szCs w:val="22"/>
        </w:rPr>
        <w:t>[5]</w:t>
      </w:r>
      <w:r w:rsidRPr="00CA78A2">
        <w:rPr>
          <w:rFonts w:cs="Arial"/>
          <w:sz w:val="22"/>
          <w:szCs w:val="22"/>
        </w:rPr>
        <w:fldChar w:fldCharType="end"/>
      </w:r>
      <w:r w:rsidRPr="00CA78A2">
        <w:rPr>
          <w:rFonts w:cs="Arial"/>
          <w:sz w:val="22"/>
          <w:szCs w:val="22"/>
          <w:lang w:val="id-ID"/>
        </w:rPr>
        <w:t xml:space="preserve"> dengan</w:t>
      </w:r>
      <w:r w:rsidRPr="00CA78A2">
        <w:rPr>
          <w:rFonts w:cs="Arial"/>
          <w:sz w:val="22"/>
          <w:szCs w:val="22"/>
        </w:rPr>
        <w:t xml:space="preserve"> cara</w:t>
      </w:r>
      <w:r w:rsidRPr="00CA78A2">
        <w:rPr>
          <w:rFonts w:cs="Arial"/>
          <w:sz w:val="22"/>
          <w:szCs w:val="22"/>
          <w:lang w:val="id-ID"/>
        </w:rPr>
        <w:t xml:space="preserve"> </w:t>
      </w:r>
      <w:r w:rsidRPr="00CA78A2">
        <w:rPr>
          <w:rFonts w:cs="Arial"/>
          <w:sz w:val="22"/>
          <w:szCs w:val="22"/>
        </w:rPr>
        <w:t xml:space="preserve">menetapkan biaya dasar, kualitas premium dan tingkat QoS dapat menghasilkan keuntungan maksimum bagi ISP yang lebih baik dari model sebelumnya. </w:t>
      </w:r>
      <w:proofErr w:type="gramStart"/>
      <w:r w:rsidRPr="00CA78A2">
        <w:rPr>
          <w:rFonts w:cs="Arial"/>
          <w:sz w:val="22"/>
          <w:szCs w:val="22"/>
        </w:rPr>
        <w:t>Model yang digunakan berdasarkan biaya dasar (</w:t>
      </w:r>
      <m:oMath>
        <m:r>
          <w:rPr>
            <w:rFonts w:ascii="Cambria Math" w:hAnsi="Cambria Math" w:cs="Arial"/>
            <w:sz w:val="22"/>
            <w:szCs w:val="22"/>
          </w:rPr>
          <m:t>α)</m:t>
        </m:r>
      </m:oMath>
      <w:r w:rsidRPr="00CA78A2">
        <w:rPr>
          <w:rFonts w:cs="Arial"/>
          <w:sz w:val="22"/>
          <w:szCs w:val="22"/>
        </w:rPr>
        <w:t xml:space="preserve"> dan kualitas premium (</w:t>
      </w:r>
      <m:oMath>
        <m:r>
          <w:rPr>
            <w:rFonts w:ascii="Cambria Math" w:hAnsi="Cambria Math" w:cs="Arial"/>
            <w:sz w:val="22"/>
            <w:szCs w:val="22"/>
          </w:rPr>
          <m:t>β)</m:t>
        </m:r>
      </m:oMath>
      <w:r w:rsidRPr="00CA78A2">
        <w:rPr>
          <w:rFonts w:cs="Arial"/>
          <w:sz w:val="22"/>
          <w:szCs w:val="22"/>
        </w:rPr>
        <w:t xml:space="preserve"> sebagai konstanta serta </w:t>
      </w:r>
      <m:oMath>
        <m:r>
          <w:rPr>
            <w:rFonts w:ascii="Cambria Math" w:hAnsi="Cambria Math" w:cs="Arial"/>
            <w:sz w:val="22"/>
            <w:szCs w:val="22"/>
          </w:rPr>
          <m:t>α</m:t>
        </m:r>
      </m:oMath>
      <w:r w:rsidRPr="00CA78A2">
        <w:rPr>
          <w:rFonts w:cs="Arial"/>
          <w:sz w:val="22"/>
          <w:szCs w:val="22"/>
        </w:rPr>
        <w:t xml:space="preserve"> konstanta dan </w:t>
      </w:r>
      <m:oMath>
        <m:r>
          <w:rPr>
            <w:rFonts w:ascii="Cambria Math" w:hAnsi="Cambria Math" w:cs="Arial"/>
            <w:sz w:val="22"/>
            <w:szCs w:val="22"/>
          </w:rPr>
          <m:t>β</m:t>
        </m:r>
      </m:oMath>
      <w:r w:rsidRPr="00CA78A2">
        <w:rPr>
          <w:rFonts w:cs="Arial"/>
          <w:sz w:val="22"/>
          <w:szCs w:val="22"/>
        </w:rPr>
        <w:t xml:space="preserve"> variabel.</w:t>
      </w:r>
      <w:proofErr w:type="gramEnd"/>
      <w:r w:rsidRPr="00CA78A2">
        <w:rPr>
          <w:rFonts w:cs="Arial"/>
          <w:sz w:val="22"/>
          <w:szCs w:val="22"/>
        </w:rPr>
        <w:t xml:space="preserve"> </w:t>
      </w:r>
      <w:proofErr w:type="gramStart"/>
      <w:r w:rsidRPr="00CA78A2">
        <w:rPr>
          <w:rFonts w:cs="Arial"/>
          <w:sz w:val="22"/>
          <w:szCs w:val="22"/>
        </w:rPr>
        <w:t xml:space="preserve">Namun hasil yang diperoleh dengan menerapkan model pada 3 (tiga) layanan untuk jaringan multi layanan dan 2 (dua) </w:t>
      </w:r>
      <w:r w:rsidRPr="00CA78A2">
        <w:rPr>
          <w:rFonts w:cs="Arial"/>
          <w:i/>
          <w:sz w:val="22"/>
          <w:szCs w:val="22"/>
        </w:rPr>
        <w:t>user</w:t>
      </w:r>
      <w:r w:rsidRPr="00CA78A2">
        <w:rPr>
          <w:rFonts w:cs="Arial"/>
          <w:sz w:val="22"/>
          <w:szCs w:val="22"/>
        </w:rPr>
        <w:t xml:space="preserve"> (pengguna layanan) dengan 2 (dua) kelas pada jaringan multi kelas QoS.</w:t>
      </w:r>
      <w:proofErr w:type="gramEnd"/>
      <w:r w:rsidRPr="00CA78A2">
        <w:rPr>
          <w:rFonts w:cs="Arial"/>
          <w:sz w:val="22"/>
          <w:szCs w:val="22"/>
        </w:rPr>
        <w:t xml:space="preserve"> </w:t>
      </w:r>
      <w:proofErr w:type="gramStart"/>
      <w:r w:rsidRPr="00CA78A2">
        <w:rPr>
          <w:rFonts w:cs="Arial"/>
          <w:sz w:val="22"/>
          <w:szCs w:val="22"/>
        </w:rPr>
        <w:t>Pada kenyataannya, dalam peningkatan kualitas ISP menyediakan banyak layanan dan banyak kelas kepada banyak pengguna jaringan.</w:t>
      </w:r>
      <w:proofErr w:type="gramEnd"/>
      <w:r w:rsidRPr="00CA78A2">
        <w:rPr>
          <w:rFonts w:cs="Arial"/>
          <w:sz w:val="22"/>
          <w:szCs w:val="22"/>
        </w:rPr>
        <w:t xml:space="preserve"> </w:t>
      </w:r>
    </w:p>
    <w:p w:rsidR="00CA78A2" w:rsidRPr="00CA78A2" w:rsidRDefault="00CA78A2" w:rsidP="00CA78A2">
      <w:pPr>
        <w:spacing w:line="360" w:lineRule="auto"/>
        <w:ind w:firstLine="720"/>
        <w:rPr>
          <w:rFonts w:cs="Arial"/>
          <w:sz w:val="22"/>
          <w:szCs w:val="22"/>
          <w:lang w:val="id-ID"/>
        </w:rPr>
      </w:pPr>
      <w:r w:rsidRPr="00CA78A2">
        <w:rPr>
          <w:rFonts w:cs="Arial"/>
          <w:sz w:val="22"/>
          <w:szCs w:val="22"/>
          <w:lang w:val="id-ID"/>
        </w:rPr>
        <w:lastRenderedPageBreak/>
        <w:t xml:space="preserve">Pada </w:t>
      </w:r>
      <w:r w:rsidRPr="00CA78A2">
        <w:rPr>
          <w:rFonts w:cs="Arial"/>
          <w:sz w:val="22"/>
          <w:szCs w:val="22"/>
        </w:rPr>
        <w:t>penelitian</w:t>
      </w:r>
      <w:r w:rsidRPr="00CA78A2">
        <w:rPr>
          <w:rFonts w:cs="Arial"/>
          <w:sz w:val="22"/>
          <w:szCs w:val="22"/>
          <w:lang w:val="id-ID"/>
        </w:rPr>
        <w:t xml:space="preserve"> </w:t>
      </w:r>
      <w:r w:rsidRPr="00CA78A2">
        <w:rPr>
          <w:rFonts w:cs="Arial"/>
          <w:sz w:val="22"/>
          <w:szCs w:val="22"/>
          <w:lang w:val="id-ID"/>
        </w:rPr>
        <w:fldChar w:fldCharType="begin"/>
      </w:r>
      <w:r w:rsidR="007B0EF8">
        <w:rPr>
          <w:rFonts w:cs="Arial"/>
          <w:sz w:val="22"/>
          <w:szCs w:val="22"/>
          <w:lang w:val="id-ID"/>
        </w:rPr>
        <w:instrText xml:space="preserve"> ADDIN EN.CITE &lt;EndNote&gt;&lt;Cite&gt;&lt;Author&gt;Irmeilyana&lt;/Author&gt;&lt;Year&gt;2014&lt;/Year&gt;&lt;RecNum&gt;242&lt;/RecNum&gt;&lt;record&gt;&lt;rec-number&gt;242&lt;/rec-number&gt;&lt;foreign-keys&gt;&lt;key app="EN" db-id="w90vp22st0v2d1e2ff2vast5f0e9dfstwrd0"&gt;242&lt;/key&gt;&lt;/foreign-keys&gt;&lt;ref-type name="Conference Proceedings"&gt;10&lt;/ref-type&gt;&lt;contributors&gt;&lt;authors&gt;&lt;author&gt;Irmeilyana&lt;/author&gt;&lt;author&gt;Indrawati&lt;/author&gt;&lt;author&gt;Fitri Maya Puspita&lt;/author&gt;&lt;author&gt;Lisma Herdayana&lt;/author&gt;&lt;/authors&gt;&lt;/contributors&gt;&lt;titles&gt;&lt;title&gt;Improving the Models of Internet Charging in Single Link Multiple Class QoS Networks&lt;/title&gt;&lt;secondary-title&gt;2014 International Conference on Computer and Communication Engineering (ICOCOE&amp;apos;2014)&lt;/secondary-title&gt;&lt;/titles&gt;&lt;dates&gt;&lt;year&gt;2014&lt;/year&gt;&lt;/dates&gt;&lt;pub-location&gt;Melaka, Malaysia&lt;/pub-location&gt;&lt;urls&gt;&lt;/urls&gt;&lt;/record&gt;&lt;/Cite&gt;&lt;/EndNote&gt;</w:instrText>
      </w:r>
      <w:r w:rsidRPr="00CA78A2">
        <w:rPr>
          <w:rFonts w:cs="Arial"/>
          <w:sz w:val="22"/>
          <w:szCs w:val="22"/>
          <w:lang w:val="id-ID"/>
        </w:rPr>
        <w:fldChar w:fldCharType="separate"/>
      </w:r>
      <w:r w:rsidR="007B0EF8">
        <w:rPr>
          <w:rFonts w:cs="Arial"/>
          <w:sz w:val="22"/>
          <w:szCs w:val="22"/>
          <w:lang w:val="id-ID"/>
        </w:rPr>
        <w:t>[6]</w:t>
      </w:r>
      <w:r w:rsidRPr="00CA78A2">
        <w:rPr>
          <w:rFonts w:cs="Arial"/>
          <w:sz w:val="22"/>
          <w:szCs w:val="22"/>
          <w:lang w:val="id-ID"/>
        </w:rPr>
        <w:fldChar w:fldCharType="end"/>
      </w:r>
      <w:r w:rsidRPr="00CA78A2">
        <w:rPr>
          <w:rFonts w:cs="Arial"/>
          <w:sz w:val="22"/>
          <w:szCs w:val="22"/>
          <w:lang w:val="id-ID"/>
        </w:rPr>
        <w:t xml:space="preserve"> ISP membutuhkan skema pembiayaan baru untuk memaksimalkan pendapatan dan memberikan layanan yang lebih baik kepada pelanggan. Model ini diatur dengan menetapkan harga dasar tetap, memvariasikan premium kualitas dan memperbaiki harga sensitivitas bagi pengguna di setiap kelas.</w:t>
      </w:r>
    </w:p>
    <w:p w:rsidR="00CA78A2" w:rsidRPr="00CA78A2" w:rsidRDefault="00CA78A2" w:rsidP="00CA78A2">
      <w:pPr>
        <w:spacing w:line="360" w:lineRule="auto"/>
        <w:ind w:firstLine="720"/>
        <w:rPr>
          <w:rFonts w:cs="Arial"/>
          <w:sz w:val="22"/>
          <w:szCs w:val="22"/>
          <w:lang w:val="id-ID"/>
        </w:rPr>
      </w:pPr>
      <w:r w:rsidRPr="00CA78A2">
        <w:rPr>
          <w:rFonts w:cs="Arial"/>
          <w:sz w:val="22"/>
          <w:szCs w:val="22"/>
          <w:lang w:val="id-ID"/>
        </w:rPr>
        <w:t xml:space="preserve">Pada </w:t>
      </w:r>
      <w:r w:rsidRPr="00CA78A2">
        <w:rPr>
          <w:rFonts w:cs="Arial"/>
          <w:sz w:val="22"/>
          <w:szCs w:val="22"/>
        </w:rPr>
        <w:t>penelitian</w:t>
      </w:r>
      <w:r w:rsidRPr="00CA78A2">
        <w:rPr>
          <w:rFonts w:cs="Arial"/>
          <w:sz w:val="22"/>
          <w:szCs w:val="22"/>
          <w:lang w:val="id-ID"/>
        </w:rPr>
        <w:t xml:space="preserve"> </w:t>
      </w:r>
      <w:r w:rsidR="006A5763">
        <w:rPr>
          <w:rFonts w:cs="Arial"/>
          <w:sz w:val="22"/>
          <w:szCs w:val="22"/>
          <w:lang w:val="id-ID"/>
        </w:rPr>
        <w:fldChar w:fldCharType="begin">
          <w:fldData xml:space="preserve">PEVuZE5vdGU+PENpdGU+PEF1dGhvcj5QdXNwaXRhPC9BdXRob3I+PFllYXI+MjAxNTwvWWVhcj48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</w:fldData>
        </w:fldChar>
      </w:r>
      <w:r w:rsidR="007B0EF8">
        <w:rPr>
          <w:rFonts w:cs="Arial"/>
          <w:sz w:val="22"/>
          <w:szCs w:val="22"/>
          <w:lang w:val="id-ID"/>
        </w:rPr>
        <w:instrText xml:space="preserve"> ADDIN EN.CITE </w:instrText>
      </w:r>
      <w:r w:rsidR="007B0EF8">
        <w:rPr>
          <w:rFonts w:cs="Arial"/>
          <w:sz w:val="22"/>
          <w:szCs w:val="22"/>
          <w:lang w:val="id-ID"/>
        </w:rPr>
        <w:fldChar w:fldCharType="begin">
          <w:fldData xml:space="preserve">PEVuZE5vdGU+PENpdGU+PEF1dGhvcj5QdXNwaXRhPC9BdXRob3I+PFllYXI+MjAxNTwvWWVhcj48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</w:fldData>
        </w:fldChar>
      </w:r>
      <w:r w:rsidR="007B0EF8">
        <w:rPr>
          <w:rFonts w:cs="Arial"/>
          <w:sz w:val="22"/>
          <w:szCs w:val="22"/>
          <w:lang w:val="id-ID"/>
        </w:rPr>
        <w:instrText xml:space="preserve"> ADDIN EN.CITE.DATA </w:instrText>
      </w:r>
      <w:r w:rsidR="007B0EF8">
        <w:rPr>
          <w:rFonts w:cs="Arial"/>
          <w:sz w:val="22"/>
          <w:szCs w:val="22"/>
          <w:lang w:val="id-ID"/>
        </w:rPr>
      </w:r>
      <w:r w:rsidR="007B0EF8">
        <w:rPr>
          <w:rFonts w:cs="Arial"/>
          <w:sz w:val="22"/>
          <w:szCs w:val="22"/>
          <w:lang w:val="id-ID"/>
        </w:rPr>
        <w:fldChar w:fldCharType="end"/>
      </w:r>
      <w:r w:rsidR="006A5763">
        <w:rPr>
          <w:rFonts w:cs="Arial"/>
          <w:sz w:val="22"/>
          <w:szCs w:val="22"/>
          <w:lang w:val="id-ID"/>
        </w:rPr>
      </w:r>
      <w:r w:rsidR="006A5763">
        <w:rPr>
          <w:rFonts w:cs="Arial"/>
          <w:sz w:val="22"/>
          <w:szCs w:val="22"/>
          <w:lang w:val="id-ID"/>
        </w:rPr>
        <w:fldChar w:fldCharType="separate"/>
      </w:r>
      <w:r w:rsidR="00513AC1">
        <w:rPr>
          <w:rFonts w:cs="Arial"/>
          <w:sz w:val="22"/>
          <w:szCs w:val="22"/>
          <w:lang w:val="id-ID"/>
        </w:rPr>
        <w:t>[5</w:t>
      </w:r>
      <w:r w:rsidR="00513AC1">
        <w:rPr>
          <w:rFonts w:cs="Arial"/>
          <w:sz w:val="22"/>
          <w:szCs w:val="22"/>
          <w:lang w:val="en-US"/>
        </w:rPr>
        <w:t>],[7],[8],[9],[10]</w:t>
      </w:r>
      <w:r w:rsidR="006A5763">
        <w:rPr>
          <w:rFonts w:cs="Arial"/>
          <w:sz w:val="22"/>
          <w:szCs w:val="22"/>
          <w:lang w:val="id-ID"/>
        </w:rPr>
        <w:fldChar w:fldCharType="end"/>
      </w:r>
      <w:r w:rsidRPr="00CA78A2">
        <w:rPr>
          <w:rFonts w:cs="Arial"/>
          <w:sz w:val="22"/>
          <w:szCs w:val="22"/>
          <w:lang w:val="id-ID"/>
        </w:rPr>
        <w:t xml:space="preserve"> diselesaikan skema jaringan yang banyak layanan sebagai model optimasi untuk memperoleh pendapatan maksimal dengan menggunakan model perbaikan berdasarkan hasil dari </w:t>
      </w:r>
      <w:r w:rsidRPr="00CA78A2">
        <w:rPr>
          <w:rFonts w:cs="Arial"/>
          <w:sz w:val="22"/>
          <w:szCs w:val="22"/>
          <w:lang w:val="id-ID"/>
        </w:rPr>
        <w:fldChar w:fldCharType="begin"/>
      </w:r>
      <w:r w:rsidR="007B0EF8">
        <w:rPr>
          <w:rFonts w:cs="Arial"/>
          <w:sz w:val="22"/>
          <w:szCs w:val="22"/>
          <w:lang w:val="id-ID"/>
        </w:rPr>
        <w:instrText xml:space="preserve"> ADDIN EN.CITE &lt;EndNote&gt;&lt;Cite&gt;&lt;Author&gt;Byun&lt;/Author&gt;&lt;Year&gt;2004&lt;/Year&gt;&lt;RecNum&gt;9&lt;/RecNum&gt;&lt;record&gt;&lt;rec-number&gt;9&lt;/rec-number&gt;&lt;foreign-keys&gt;&lt;key app="EN" db-id="w90vp22st0v2d1e2ff2vast5f0e9dfstwrd0"&gt;9&lt;/key&gt;&lt;/foreign-keys&gt;&lt;ref-type name="Conference Proceedings"&gt;10&lt;/ref-type&gt;&lt;contributors&gt;&lt;authors&gt;&lt;author&gt;Byun, J&lt;/author&gt;&lt;author&gt;Chatterjee, S&lt;/author&gt;&lt;/authors&gt;&lt;/contributors&gt;&lt;titles&gt;&lt;title&gt;A strategic pricing for quality of service (QoS) network business&lt;/title&gt;&lt;secondary-title&gt;Proceedings of the Tenth Americas Conference on Information Systems&lt;/secondary-title&gt;&lt;/titles&gt;&lt;pages&gt;2561-2572&lt;/pages&gt;&lt;dates&gt;&lt;year&gt;2004&lt;/year&gt;&lt;/dates&gt;&lt;pub-location&gt;New York&lt;/pub-location&gt;&lt;urls&gt;&lt;/urls&gt;&lt;/record&gt;&lt;/Cite&gt;&lt;/EndNote&gt;</w:instrText>
      </w:r>
      <w:r w:rsidRPr="00CA78A2">
        <w:rPr>
          <w:rFonts w:cs="Arial"/>
          <w:sz w:val="22"/>
          <w:szCs w:val="22"/>
          <w:lang w:val="id-ID"/>
        </w:rPr>
        <w:fldChar w:fldCharType="separate"/>
      </w:r>
      <w:r w:rsidR="007B0EF8">
        <w:rPr>
          <w:rFonts w:cs="Arial"/>
          <w:sz w:val="22"/>
          <w:szCs w:val="22"/>
          <w:lang w:val="id-ID"/>
        </w:rPr>
        <w:t>[1]</w:t>
      </w:r>
      <w:r w:rsidRPr="00CA78A2">
        <w:rPr>
          <w:rFonts w:cs="Arial"/>
          <w:sz w:val="22"/>
          <w:szCs w:val="22"/>
          <w:lang w:val="id-ID"/>
        </w:rPr>
        <w:fldChar w:fldCharType="end"/>
      </w:r>
      <w:r w:rsidRPr="00CA78A2">
        <w:rPr>
          <w:rFonts w:cs="Arial"/>
          <w:sz w:val="22"/>
          <w:szCs w:val="22"/>
          <w:lang w:val="id-ID"/>
        </w:rPr>
        <w:t xml:space="preserve"> dan </w:t>
      </w:r>
      <w:r w:rsidRPr="00CA78A2">
        <w:rPr>
          <w:rFonts w:cs="Arial"/>
          <w:sz w:val="22"/>
          <w:szCs w:val="22"/>
          <w:lang w:val="id-ID"/>
        </w:rPr>
        <w:fldChar w:fldCharType="begin"/>
      </w:r>
      <w:r w:rsidR="007B0EF8">
        <w:rPr>
          <w:rFonts w:cs="Arial"/>
          <w:sz w:val="22"/>
          <w:szCs w:val="22"/>
          <w:lang w:val="id-ID"/>
        </w:rPr>
        <w:instrText xml:space="preserve"> ADDIN EN.CITE &lt;EndNote&gt;&lt;Cite&gt;&lt;Author&gt;Sain&lt;/Author&gt;&lt;Year&gt;2003&lt;/Year&gt;&lt;RecNum&gt;151&lt;/RecNum&gt;&lt;record&gt;&lt;rec-number&gt;151&lt;/rec-number&gt;&lt;foreign-keys&gt;&lt;key app="EN" db-id="w90vp22st0v2d1e2ff2vast5f0e9dfstwrd0"&gt;151&lt;/key&gt;&lt;/foreign-keys&gt;&lt;ref-type name="Conference Proceedings"&gt;10&lt;/ref-type&gt;&lt;contributors&gt;&lt;authors&gt;&lt;author&gt;Soumit Sain&lt;/author&gt;&lt;author&gt;Sascha Herpers &lt;/author&gt;&lt;/authors&gt;&lt;/contributors&gt;&lt;titles&gt;&lt;title&gt;Profit Maximisation in Multi Service Networks- An Optimisation Model.&lt;/title&gt;&lt;secondary-title&gt;Proceedings of the 11th European Conference on Information Systems ECIS 2003&lt;/secondary-title&gt;&lt;/titles&gt;&lt;dates&gt;&lt;year&gt;2003&lt;/year&gt;&lt;/dates&gt;&lt;pub-location&gt;Naples, Italy &lt;/pub-location&gt;&lt;urls&gt;&lt;/urls&gt;&lt;/record&gt;&lt;/Cite&gt;&lt;/EndNote&gt;</w:instrText>
      </w:r>
      <w:r w:rsidRPr="00CA78A2">
        <w:rPr>
          <w:rFonts w:cs="Arial"/>
          <w:sz w:val="22"/>
          <w:szCs w:val="22"/>
          <w:lang w:val="id-ID"/>
        </w:rPr>
        <w:fldChar w:fldCharType="separate"/>
      </w:r>
      <w:r w:rsidR="007B0EF8">
        <w:rPr>
          <w:rFonts w:cs="Arial"/>
          <w:sz w:val="22"/>
          <w:szCs w:val="22"/>
          <w:lang w:val="id-ID"/>
        </w:rPr>
        <w:t>[11]</w:t>
      </w:r>
      <w:r w:rsidRPr="00CA78A2">
        <w:rPr>
          <w:rFonts w:cs="Arial"/>
          <w:sz w:val="22"/>
          <w:szCs w:val="22"/>
          <w:lang w:val="id-ID"/>
        </w:rPr>
        <w:fldChar w:fldCharType="end"/>
      </w:r>
      <w:r w:rsidRPr="00CA78A2">
        <w:rPr>
          <w:rFonts w:cs="Arial"/>
          <w:sz w:val="22"/>
          <w:szCs w:val="22"/>
          <w:lang w:val="id-ID"/>
        </w:rPr>
        <w:t xml:space="preserve">. Hasil yang optimal dapat diselesaikan menggunakan </w:t>
      </w:r>
      <w:r w:rsidRPr="00CA78A2">
        <w:rPr>
          <w:rFonts w:cs="Arial"/>
          <w:i/>
          <w:sz w:val="22"/>
          <w:szCs w:val="22"/>
          <w:lang w:val="id-ID"/>
        </w:rPr>
        <w:t>software</w:t>
      </w:r>
      <w:r w:rsidRPr="00CA78A2">
        <w:rPr>
          <w:rFonts w:cs="Arial"/>
          <w:sz w:val="22"/>
          <w:szCs w:val="22"/>
          <w:lang w:val="id-ID"/>
        </w:rPr>
        <w:t xml:space="preserve"> aplikasi optimasi yaitu LINGO untuk memperoleh pendapatan maksimal yang lebih baik. Kelebihan dari penelitian tersebut adalah untuk kemudahan bagi penyedia layanan internet (ISP) untuk mengatur biaya dasar dan premium kualitas.</w:t>
      </w:r>
    </w:p>
    <w:p w:rsidR="00CA78A2" w:rsidRDefault="00CA78A2" w:rsidP="00CA78A2">
      <w:pPr>
        <w:spacing w:line="360" w:lineRule="auto"/>
        <w:ind w:firstLine="720"/>
        <w:rPr>
          <w:rFonts w:ascii="Times New Roman" w:hAnsi="Times New Roman"/>
          <w:sz w:val="24"/>
          <w:lang w:val="id-ID"/>
        </w:rPr>
      </w:pPr>
      <w:r w:rsidRPr="00CA78A2">
        <w:rPr>
          <w:rFonts w:cs="Arial"/>
          <w:sz w:val="22"/>
          <w:szCs w:val="22"/>
        </w:rPr>
        <w:t>Berdasarkan</w:t>
      </w:r>
      <w:r w:rsidRPr="00CA78A2">
        <w:rPr>
          <w:rFonts w:cs="Arial"/>
          <w:sz w:val="22"/>
          <w:szCs w:val="22"/>
          <w:lang w:val="id-ID"/>
        </w:rPr>
        <w:t xml:space="preserve"> </w:t>
      </w:r>
      <w:r w:rsidRPr="00CA78A2">
        <w:rPr>
          <w:rFonts w:cs="Arial"/>
          <w:sz w:val="22"/>
          <w:szCs w:val="22"/>
        </w:rPr>
        <w:t>penelit</w:t>
      </w:r>
      <w:r w:rsidRPr="00CA78A2">
        <w:rPr>
          <w:rFonts w:cs="Arial"/>
          <w:sz w:val="22"/>
          <w:szCs w:val="22"/>
          <w:lang w:val="id-ID"/>
        </w:rPr>
        <w:t>i</w:t>
      </w:r>
      <w:r w:rsidRPr="00CA78A2">
        <w:rPr>
          <w:rFonts w:cs="Arial"/>
          <w:sz w:val="22"/>
          <w:szCs w:val="22"/>
        </w:rPr>
        <w:t>an sebelumnya</w:t>
      </w:r>
      <w:r w:rsidRPr="00CA78A2">
        <w:rPr>
          <w:rFonts w:cs="Arial"/>
          <w:sz w:val="22"/>
          <w:szCs w:val="22"/>
          <w:lang w:val="id-ID"/>
        </w:rPr>
        <w:t xml:space="preserve"> </w:t>
      </w:r>
      <w:r w:rsidRPr="00CA78A2">
        <w:rPr>
          <w:rFonts w:cs="Arial"/>
          <w:sz w:val="22"/>
          <w:szCs w:val="22"/>
          <w:lang w:val="id-ID"/>
        </w:rPr>
        <w:fldChar w:fldCharType="begin"/>
      </w:r>
      <w:r w:rsidR="007B0EF8">
        <w:rPr>
          <w:rFonts w:cs="Arial"/>
          <w:sz w:val="22"/>
          <w:szCs w:val="22"/>
          <w:lang w:val="id-ID"/>
        </w:rPr>
        <w:instrText xml:space="preserve"> ADDIN EN.CITE &lt;EndNote&gt;&lt;Cite&gt;&lt;Author&gt;Irmeilyana&lt;/Author&gt;&lt;Year&gt;2014&lt;/Year&gt;&lt;RecNum&gt;240&lt;/RecNum&gt;&lt;record&gt;&lt;rec-number&gt;240&lt;/rec-number&gt;&lt;foreign-keys&gt;&lt;key app="EN" db-id="w90vp22st0v2d1e2ff2vast5f0e9dfstwrd0"&gt;240&lt;/key&gt;&lt;/foreign-keys&gt;&lt;ref-type name="Journal Article"&gt;17&lt;/ref-type&gt;&lt;contributors&gt;&lt;authors&gt;&lt;author&gt;Irmeilyana&lt;/author&gt;&lt;author&gt;Indrawati&lt;/author&gt;&lt;author&gt;Fitri Maya Puspita&lt;/author&gt;&lt;author&gt;Juniwati&lt;/author&gt;&lt;/authors&gt;&lt;/contributors&gt;&lt;titles&gt;&lt;title&gt;Model and optimal solution of single link pricing scheme multiservice network&lt;/title&gt;&lt;secondary-title&gt;TELKOMNIKA&lt;/secondary-title&gt;&lt;/titles&gt;&lt;periodical&gt;&lt;full-title&gt;TELKOMNIKA&lt;/full-title&gt;&lt;/periodical&gt;&lt;pages&gt;173-178&lt;/pages&gt;&lt;volume&gt;12&lt;/volume&gt;&lt;number&gt;1&lt;/number&gt;&lt;dates&gt;&lt;year&gt;2014&lt;/year&gt;&lt;/dates&gt;&lt;urls&gt;&lt;/urls&gt;&lt;/record&gt;&lt;/Cite&gt;&lt;/EndNote&gt;</w:instrText>
      </w:r>
      <w:r w:rsidRPr="00CA78A2">
        <w:rPr>
          <w:rFonts w:cs="Arial"/>
          <w:sz w:val="22"/>
          <w:szCs w:val="22"/>
          <w:lang w:val="id-ID"/>
        </w:rPr>
        <w:fldChar w:fldCharType="separate"/>
      </w:r>
      <w:r w:rsidR="007B0EF8">
        <w:rPr>
          <w:rFonts w:cs="Arial"/>
          <w:sz w:val="22"/>
          <w:szCs w:val="22"/>
          <w:lang w:val="id-ID"/>
        </w:rPr>
        <w:t>[12]</w:t>
      </w:r>
      <w:r w:rsidRPr="00CA78A2">
        <w:rPr>
          <w:rFonts w:cs="Arial"/>
          <w:sz w:val="22"/>
          <w:szCs w:val="22"/>
          <w:lang w:val="id-ID"/>
        </w:rPr>
        <w:fldChar w:fldCharType="end"/>
      </w:r>
      <w:r w:rsidR="00513AC1">
        <w:rPr>
          <w:rFonts w:cs="Arial"/>
          <w:sz w:val="22"/>
          <w:szCs w:val="22"/>
          <w:lang w:val="en-US"/>
        </w:rPr>
        <w:t xml:space="preserve">, </w:t>
      </w:r>
      <w:r w:rsidRPr="00CA78A2">
        <w:rPr>
          <w:rFonts w:cs="Arial"/>
          <w:sz w:val="22"/>
          <w:szCs w:val="22"/>
          <w:lang w:val="id-ID"/>
        </w:rPr>
        <w:fldChar w:fldCharType="begin"/>
      </w:r>
      <w:r w:rsidR="007B0EF8">
        <w:rPr>
          <w:rFonts w:cs="Arial"/>
          <w:sz w:val="22"/>
          <w:szCs w:val="22"/>
          <w:lang w:val="id-ID"/>
        </w:rPr>
        <w:instrText xml:space="preserve"> ADDIN EN.CITE &lt;EndNote&gt;&lt;Cite&gt;&lt;Author&gt;Irmeilyana&lt;/Author&gt;&lt;Year&gt;2013&lt;/Year&gt;&lt;RecNum&gt;231&lt;/RecNum&gt;&lt;record&gt;&lt;rec-number&gt;231&lt;/rec-number&gt;&lt;foreign-keys&gt;&lt;key app="EN" db-id="w90vp22st0v2d1e2ff2vast5f0e9dfstwrd0"&gt;231&lt;/key&gt;&lt;/foreign-keys&gt;&lt;ref-type name="Conference Paper"&gt;47&lt;/ref-type&gt;&lt;contributors&gt;&lt;authors&gt;&lt;author&gt;Irmeilyana&lt;/author&gt;&lt;author&gt;Indrawati&lt;/author&gt;&lt;author&gt;Fitri Maya Puspita&lt;/author&gt;&lt;author&gt;Lisma Herdayana&lt;/author&gt;&lt;/authors&gt;&lt;/contributors&gt;&lt;titles&gt;&lt;title&gt;Model yang Diperbaiki dan Solusi Skema Pembiayaan Internet Link Tunggal pada Jaringan Multi Layanan (Multi Service Network)&lt;/title&gt;&lt;secondary-title&gt;Seminar Hasil Penelitian Universitas Sriwijaya&lt;/secondary-title&gt;&lt;/titles&gt;&lt;dates&gt;&lt;year&gt;2013&lt;/year&gt;&lt;pub-dates&gt;&lt;date&gt;30 Oktober 2013&lt;/date&gt;&lt;/pub-dates&gt;&lt;/dates&gt;&lt;pub-location&gt;Universitas Sriwijaya, Inderalaya, Indonesia &lt;/pub-location&gt;&lt;urls&gt;&lt;/urls&gt;&lt;/record&gt;&lt;/Cite&gt;&lt;/EndNote&gt;</w:instrText>
      </w:r>
      <w:r w:rsidRPr="00CA78A2">
        <w:rPr>
          <w:rFonts w:cs="Arial"/>
          <w:sz w:val="22"/>
          <w:szCs w:val="22"/>
          <w:lang w:val="id-ID"/>
        </w:rPr>
        <w:fldChar w:fldCharType="separate"/>
      </w:r>
      <w:r w:rsidR="007B0EF8">
        <w:rPr>
          <w:rFonts w:cs="Arial"/>
          <w:sz w:val="22"/>
          <w:szCs w:val="22"/>
          <w:lang w:val="id-ID"/>
        </w:rPr>
        <w:t>[3]</w:t>
      </w:r>
      <w:r w:rsidRPr="00CA78A2">
        <w:rPr>
          <w:rFonts w:cs="Arial"/>
          <w:sz w:val="22"/>
          <w:szCs w:val="22"/>
          <w:lang w:val="id-ID"/>
        </w:rPr>
        <w:fldChar w:fldCharType="end"/>
      </w:r>
      <w:r w:rsidRPr="00CA78A2">
        <w:rPr>
          <w:rFonts w:cs="Arial"/>
          <w:sz w:val="22"/>
          <w:szCs w:val="22"/>
        </w:rPr>
        <w:t xml:space="preserve"> yang menggunakan </w:t>
      </w:r>
      <w:r w:rsidRPr="00CA78A2">
        <w:rPr>
          <w:rFonts w:cs="Arial"/>
          <w:i/>
          <w:sz w:val="22"/>
          <w:szCs w:val="22"/>
        </w:rPr>
        <w:t>link</w:t>
      </w:r>
      <w:r w:rsidRPr="00CA78A2">
        <w:rPr>
          <w:rFonts w:cs="Arial"/>
          <w:sz w:val="22"/>
          <w:szCs w:val="22"/>
        </w:rPr>
        <w:t xml:space="preserve"> tunggal</w:t>
      </w:r>
      <w:r w:rsidRPr="00CA78A2">
        <w:rPr>
          <w:rFonts w:cs="Arial"/>
          <w:sz w:val="22"/>
          <w:szCs w:val="22"/>
          <w:lang w:val="id-ID"/>
        </w:rPr>
        <w:t xml:space="preserve"> maka dalam p</w:t>
      </w:r>
      <w:r w:rsidRPr="00CA78A2">
        <w:rPr>
          <w:rFonts w:cs="Arial"/>
          <w:sz w:val="22"/>
          <w:szCs w:val="22"/>
        </w:rPr>
        <w:t xml:space="preserve">enelitian ini </w:t>
      </w:r>
      <w:r w:rsidRPr="00CA78A2">
        <w:rPr>
          <w:rFonts w:cs="Arial"/>
          <w:sz w:val="22"/>
          <w:szCs w:val="22"/>
          <w:lang w:val="id-ID"/>
        </w:rPr>
        <w:t xml:space="preserve">membahas </w:t>
      </w:r>
      <w:r w:rsidRPr="00CA78A2">
        <w:rPr>
          <w:rFonts w:cs="Arial"/>
          <w:sz w:val="22"/>
          <w:szCs w:val="22"/>
        </w:rPr>
        <w:t>model skema pembiayaan internet</w:t>
      </w:r>
      <w:r w:rsidRPr="00CA78A2">
        <w:rPr>
          <w:rFonts w:cs="Arial"/>
          <w:sz w:val="22"/>
          <w:szCs w:val="22"/>
          <w:lang w:val="id-ID"/>
        </w:rPr>
        <w:t xml:space="preserve"> link multipel</w:t>
      </w:r>
      <w:r w:rsidRPr="00CA78A2">
        <w:rPr>
          <w:rFonts w:cs="Arial"/>
          <w:sz w:val="22"/>
          <w:szCs w:val="22"/>
        </w:rPr>
        <w:t xml:space="preserve"> dalam jaringan multi layanan dan jaringan multi kelas QoS yang telah dibuat </w:t>
      </w:r>
      <w:r w:rsidRPr="00CA78A2">
        <w:rPr>
          <w:rFonts w:cs="Arial"/>
          <w:sz w:val="22"/>
          <w:szCs w:val="22"/>
          <w:lang w:val="id-ID"/>
        </w:rPr>
        <w:t>pada</w:t>
      </w:r>
      <w:r w:rsidRPr="00CA78A2">
        <w:rPr>
          <w:rFonts w:cs="Arial"/>
          <w:sz w:val="22"/>
          <w:szCs w:val="22"/>
        </w:rPr>
        <w:t xml:space="preserve"> penelitian sebelumnya. </w:t>
      </w:r>
      <w:proofErr w:type="gramStart"/>
      <w:r w:rsidRPr="00CA78A2">
        <w:rPr>
          <w:rFonts w:cs="Arial"/>
          <w:sz w:val="22"/>
          <w:szCs w:val="22"/>
        </w:rPr>
        <w:t xml:space="preserve">Model ini diselesaikan menggunakan </w:t>
      </w:r>
      <w:r w:rsidRPr="00CA78A2">
        <w:rPr>
          <w:rFonts w:cs="Arial"/>
          <w:i/>
          <w:sz w:val="22"/>
          <w:szCs w:val="22"/>
        </w:rPr>
        <w:t xml:space="preserve">software </w:t>
      </w:r>
      <w:r w:rsidRPr="00CA78A2">
        <w:rPr>
          <w:rFonts w:cs="Arial"/>
          <w:sz w:val="22"/>
          <w:szCs w:val="22"/>
        </w:rPr>
        <w:t>LINGO 11.0</w:t>
      </w:r>
      <w:r>
        <w:rPr>
          <w:rFonts w:ascii="Times New Roman" w:hAnsi="Times New Roman"/>
          <w:sz w:val="24"/>
          <w:lang w:val="id-ID"/>
        </w:rPr>
        <w:t>.</w:t>
      </w:r>
      <w:proofErr w:type="gramEnd"/>
    </w:p>
    <w:p w:rsidR="000C7DF1" w:rsidRPr="00B43C3A" w:rsidRDefault="000C7DF1" w:rsidP="00753FA1">
      <w:pPr>
        <w:spacing w:line="360" w:lineRule="auto"/>
        <w:ind w:firstLine="720"/>
        <w:rPr>
          <w:lang w:eastAsia="en-US"/>
        </w:rPr>
      </w:pPr>
    </w:p>
    <w:p w:rsidR="00BD580E" w:rsidRPr="00C60D04" w:rsidRDefault="000C7DF1" w:rsidP="00F67973">
      <w:pPr>
        <w:pStyle w:val="Heading1"/>
        <w:numPr>
          <w:ilvl w:val="0"/>
          <w:numId w:val="1"/>
        </w:numPr>
        <w:spacing w:line="360" w:lineRule="auto"/>
        <w:ind w:left="426" w:hanging="426"/>
        <w:rPr>
          <w:sz w:val="22"/>
          <w:szCs w:val="22"/>
          <w:lang w:val="id-ID"/>
        </w:rPr>
      </w:pPr>
      <w:r>
        <w:rPr>
          <w:sz w:val="22"/>
          <w:szCs w:val="22"/>
        </w:rPr>
        <w:t>M</w:t>
      </w:r>
      <w:r w:rsidR="00B07CF9">
        <w:rPr>
          <w:sz w:val="22"/>
          <w:szCs w:val="22"/>
        </w:rPr>
        <w:t>ETODE PENELITIAN</w:t>
      </w:r>
    </w:p>
    <w:p w:rsidR="00B07CF9" w:rsidRPr="006A5763" w:rsidRDefault="00B07CF9" w:rsidP="006A5763">
      <w:pPr>
        <w:tabs>
          <w:tab w:val="left" w:pos="709"/>
        </w:tabs>
        <w:spacing w:line="360" w:lineRule="auto"/>
        <w:rPr>
          <w:rFonts w:cs="Arial"/>
          <w:sz w:val="22"/>
          <w:szCs w:val="22"/>
        </w:rPr>
      </w:pPr>
      <w:r w:rsidRPr="00203548">
        <w:rPr>
          <w:rFonts w:ascii="Times New Roman" w:hAnsi="Times New Roman"/>
          <w:sz w:val="24"/>
        </w:rPr>
        <w:tab/>
      </w:r>
      <w:r w:rsidRPr="006A5763">
        <w:rPr>
          <w:rFonts w:cs="Arial"/>
          <w:sz w:val="22"/>
          <w:szCs w:val="22"/>
        </w:rPr>
        <w:t xml:space="preserve">Penelitian ini menggunakan data </w:t>
      </w:r>
      <w:r w:rsidRPr="006A5763">
        <w:rPr>
          <w:rFonts w:cs="Arial"/>
          <w:sz w:val="22"/>
          <w:szCs w:val="22"/>
          <w:lang w:val="id-ID"/>
        </w:rPr>
        <w:t xml:space="preserve">dari salah satu </w:t>
      </w:r>
      <w:r w:rsidRPr="006A5763">
        <w:rPr>
          <w:rFonts w:cs="Arial"/>
          <w:sz w:val="22"/>
          <w:szCs w:val="22"/>
        </w:rPr>
        <w:t>server lo</w:t>
      </w:r>
      <w:r w:rsidRPr="006A5763">
        <w:rPr>
          <w:rFonts w:cs="Arial"/>
          <w:sz w:val="22"/>
          <w:szCs w:val="22"/>
          <w:lang w:val="id-ID"/>
        </w:rPr>
        <w:t>k</w:t>
      </w:r>
      <w:r w:rsidRPr="006A5763">
        <w:rPr>
          <w:rFonts w:cs="Arial"/>
          <w:sz w:val="22"/>
          <w:szCs w:val="22"/>
        </w:rPr>
        <w:t>al</w:t>
      </w:r>
      <w:r w:rsidRPr="006A5763">
        <w:rPr>
          <w:rFonts w:cs="Arial"/>
          <w:sz w:val="22"/>
          <w:szCs w:val="22"/>
          <w:lang w:val="id-ID"/>
        </w:rPr>
        <w:t xml:space="preserve"> dan perhitungan diselesaikan menggunakan program LINGO 11.0. </w:t>
      </w:r>
      <w:r w:rsidRPr="006A5763">
        <w:rPr>
          <w:rFonts w:cs="Arial"/>
          <w:sz w:val="22"/>
          <w:szCs w:val="22"/>
        </w:rPr>
        <w:t>Langkah</w:t>
      </w:r>
      <w:r w:rsidRPr="006A5763">
        <w:rPr>
          <w:rFonts w:cs="Arial"/>
          <w:sz w:val="22"/>
          <w:szCs w:val="22"/>
          <w:lang w:val="id-ID"/>
        </w:rPr>
        <w:t xml:space="preserve"> </w:t>
      </w:r>
      <w:r w:rsidRPr="006A5763">
        <w:rPr>
          <w:rFonts w:cs="Arial"/>
          <w:sz w:val="22"/>
          <w:szCs w:val="22"/>
        </w:rPr>
        <w:t>–</w:t>
      </w:r>
      <w:r w:rsidRPr="006A5763">
        <w:rPr>
          <w:rFonts w:cs="Arial"/>
          <w:sz w:val="22"/>
          <w:szCs w:val="22"/>
          <w:lang w:val="id-ID"/>
        </w:rPr>
        <w:t xml:space="preserve"> </w:t>
      </w:r>
      <w:r w:rsidRPr="006A5763">
        <w:rPr>
          <w:rFonts w:cs="Arial"/>
          <w:sz w:val="22"/>
          <w:szCs w:val="22"/>
        </w:rPr>
        <w:t>langkah yang dilakukan dalam penelitian ini adalah sebagai berikut:</w:t>
      </w:r>
    </w:p>
    <w:p w:rsidR="00B07CF9" w:rsidRPr="00B07CF9" w:rsidRDefault="00B07CF9" w:rsidP="00F67973">
      <w:pPr>
        <w:pStyle w:val="ListParagraph"/>
        <w:numPr>
          <w:ilvl w:val="0"/>
          <w:numId w:val="2"/>
        </w:numPr>
        <w:tabs>
          <w:tab w:val="left" w:pos="567"/>
          <w:tab w:val="left" w:pos="993"/>
          <w:tab w:val="left" w:pos="1276"/>
        </w:tabs>
        <w:spacing w:after="0" w:line="360" w:lineRule="auto"/>
        <w:jc w:val="both"/>
        <w:rPr>
          <w:rFonts w:ascii="Arial" w:hAnsi="Arial" w:cs="Arial"/>
        </w:rPr>
      </w:pPr>
      <w:r w:rsidRPr="00B07CF9">
        <w:rPr>
          <w:rFonts w:ascii="Arial" w:hAnsi="Arial" w:cs="Arial"/>
        </w:rPr>
        <w:t xml:space="preserve">Mengumpulkan data </w:t>
      </w:r>
      <w:r w:rsidRPr="00B07CF9">
        <w:rPr>
          <w:rFonts w:ascii="Arial" w:hAnsi="Arial" w:cs="Arial"/>
          <w:i/>
        </w:rPr>
        <w:t>traffic file</w:t>
      </w:r>
      <w:r w:rsidRPr="00B07CF9">
        <w:rPr>
          <w:rFonts w:ascii="Arial" w:hAnsi="Arial" w:cs="Arial"/>
        </w:rPr>
        <w:t xml:space="preserve"> dan </w:t>
      </w:r>
      <w:r w:rsidRPr="00B07CF9">
        <w:rPr>
          <w:rFonts w:ascii="Arial" w:hAnsi="Arial" w:cs="Arial"/>
          <w:i/>
        </w:rPr>
        <w:t>mail</w:t>
      </w:r>
      <w:r w:rsidRPr="00B07CF9">
        <w:rPr>
          <w:rFonts w:ascii="Arial" w:hAnsi="Arial" w:cs="Arial"/>
        </w:rPr>
        <w:t>.</w:t>
      </w:r>
    </w:p>
    <w:p w:rsidR="00B07CF9" w:rsidRPr="00B07CF9" w:rsidRDefault="00B07CF9" w:rsidP="00F67973">
      <w:pPr>
        <w:pStyle w:val="ListParagraph"/>
        <w:numPr>
          <w:ilvl w:val="0"/>
          <w:numId w:val="2"/>
        </w:numPr>
        <w:tabs>
          <w:tab w:val="left" w:pos="567"/>
          <w:tab w:val="left" w:pos="993"/>
          <w:tab w:val="left" w:pos="1276"/>
        </w:tabs>
        <w:spacing w:after="0" w:line="360" w:lineRule="auto"/>
        <w:jc w:val="both"/>
        <w:rPr>
          <w:rFonts w:ascii="Arial" w:hAnsi="Arial" w:cs="Arial"/>
        </w:rPr>
      </w:pPr>
      <w:r w:rsidRPr="00B07CF9">
        <w:rPr>
          <w:rFonts w:ascii="Arial" w:hAnsi="Arial" w:cs="Arial"/>
        </w:rPr>
        <w:t>Menyusun model jaringan multi kelas QoS</w:t>
      </w:r>
    </w:p>
    <w:p w:rsidR="00B07CF9" w:rsidRPr="00B07CF9" w:rsidRDefault="00B07CF9" w:rsidP="00F67973">
      <w:pPr>
        <w:pStyle w:val="ListParagraph"/>
        <w:numPr>
          <w:ilvl w:val="1"/>
          <w:numId w:val="2"/>
        </w:numPr>
        <w:tabs>
          <w:tab w:val="left" w:pos="567"/>
          <w:tab w:val="left" w:pos="993"/>
          <w:tab w:val="left" w:pos="1276"/>
        </w:tabs>
        <w:spacing w:after="0" w:line="360" w:lineRule="auto"/>
        <w:jc w:val="both"/>
        <w:rPr>
          <w:rFonts w:ascii="Arial" w:hAnsi="Arial" w:cs="Arial"/>
        </w:rPr>
      </w:pPr>
      <w:r w:rsidRPr="00B07CF9">
        <w:rPr>
          <w:rFonts w:ascii="Arial" w:hAnsi="Arial" w:cs="Arial"/>
        </w:rPr>
        <w:t>Menentukan parameter-parameter.</w:t>
      </w:r>
    </w:p>
    <w:p w:rsidR="00B07CF9" w:rsidRPr="00B07CF9" w:rsidRDefault="00B07CF9" w:rsidP="00F67973">
      <w:pPr>
        <w:pStyle w:val="ListParagraph"/>
        <w:numPr>
          <w:ilvl w:val="1"/>
          <w:numId w:val="2"/>
        </w:numPr>
        <w:tabs>
          <w:tab w:val="left" w:pos="567"/>
          <w:tab w:val="left" w:pos="993"/>
          <w:tab w:val="left" w:pos="1276"/>
        </w:tabs>
        <w:spacing w:after="0" w:line="360" w:lineRule="auto"/>
        <w:jc w:val="both"/>
        <w:rPr>
          <w:rFonts w:ascii="Arial" w:hAnsi="Arial" w:cs="Arial"/>
        </w:rPr>
      </w:pPr>
      <w:r w:rsidRPr="00B07CF9">
        <w:rPr>
          <w:rFonts w:ascii="Arial" w:hAnsi="Arial" w:cs="Arial"/>
        </w:rPr>
        <w:t>Menentukan variabel-variabel keputusan.</w:t>
      </w:r>
    </w:p>
    <w:p w:rsidR="00B07CF9" w:rsidRPr="00B07CF9" w:rsidRDefault="00B07CF9" w:rsidP="00F67973">
      <w:pPr>
        <w:pStyle w:val="ListParagraph"/>
        <w:numPr>
          <w:ilvl w:val="1"/>
          <w:numId w:val="2"/>
        </w:numPr>
        <w:tabs>
          <w:tab w:val="left" w:pos="567"/>
          <w:tab w:val="left" w:pos="993"/>
          <w:tab w:val="left" w:pos="1276"/>
        </w:tabs>
        <w:spacing w:after="0" w:line="360" w:lineRule="auto"/>
        <w:jc w:val="both"/>
        <w:rPr>
          <w:rFonts w:ascii="Arial" w:hAnsi="Arial" w:cs="Arial"/>
        </w:rPr>
      </w:pPr>
      <w:r w:rsidRPr="00B07CF9">
        <w:rPr>
          <w:rFonts w:ascii="Arial" w:hAnsi="Arial" w:cs="Arial"/>
        </w:rPr>
        <w:t xml:space="preserve">Menyusun model </w:t>
      </w:r>
      <w:r w:rsidRPr="00B07CF9">
        <w:rPr>
          <w:rFonts w:ascii="Arial" w:hAnsi="Arial" w:cs="Arial"/>
          <w:i/>
        </w:rPr>
        <w:t>original</w:t>
      </w:r>
      <w:r w:rsidR="00A80650">
        <w:rPr>
          <w:rFonts w:ascii="Arial" w:hAnsi="Arial" w:cs="Arial"/>
          <w:lang w:val="en-US"/>
        </w:rPr>
        <w:t>.</w:t>
      </w:r>
    </w:p>
    <w:p w:rsidR="00B07CF9" w:rsidRPr="00B07CF9" w:rsidRDefault="00B07CF9" w:rsidP="00F67973">
      <w:pPr>
        <w:pStyle w:val="ListParagraph"/>
        <w:numPr>
          <w:ilvl w:val="0"/>
          <w:numId w:val="2"/>
        </w:numPr>
        <w:tabs>
          <w:tab w:val="left" w:pos="567"/>
          <w:tab w:val="left" w:pos="993"/>
          <w:tab w:val="left" w:pos="1276"/>
        </w:tabs>
        <w:spacing w:after="0" w:line="360" w:lineRule="auto"/>
        <w:jc w:val="both"/>
        <w:rPr>
          <w:rFonts w:ascii="Arial" w:hAnsi="Arial" w:cs="Arial"/>
        </w:rPr>
      </w:pPr>
      <w:r w:rsidRPr="00B07CF9">
        <w:rPr>
          <w:rFonts w:ascii="Arial" w:hAnsi="Arial" w:cs="Arial"/>
        </w:rPr>
        <w:t xml:space="preserve">Menyusun model modifikasi dengan </w:t>
      </w:r>
      <w:r w:rsidRPr="00B07CF9">
        <w:rPr>
          <w:rFonts w:ascii="Arial" w:hAnsi="Arial" w:cs="Arial"/>
          <w:i/>
        </w:rPr>
        <w:t>β</w:t>
      </w:r>
      <w:r w:rsidRPr="00B07CF9">
        <w:rPr>
          <w:rFonts w:ascii="Arial" w:hAnsi="Arial" w:cs="Arial"/>
          <w:i/>
          <w:vertAlign w:val="subscript"/>
        </w:rPr>
        <w:t>j</w:t>
      </w:r>
      <w:r w:rsidRPr="00B07CF9">
        <w:rPr>
          <w:rFonts w:ascii="Arial" w:hAnsi="Arial" w:cs="Arial"/>
        </w:rPr>
        <w:t xml:space="preserve"> sebagai konstanta dimana </w:t>
      </w:r>
      <m:oMath>
        <m:sSub>
          <m:sSubPr>
            <m:ctrlPr>
              <w:rPr>
                <w:rFonts w:ascii="Cambria Math" w:eastAsia="Times New Roman" w:hAnsi="Cambria Math" w:cs="Arial"/>
                <w:i/>
              </w:rPr>
            </m:ctrlPr>
          </m:sSubPr>
          <m:e>
            <m:acc>
              <m:accPr>
                <m:chr m:val="̃"/>
                <m:ctrlPr>
                  <w:rPr>
                    <w:rFonts w:ascii="Cambria Math" w:eastAsia="Times New Roman" w:hAnsi="Cambria Math" w:cs="Arial"/>
                    <w:i/>
                  </w:rPr>
                </m:ctrlPr>
              </m:accPr>
              <m:e>
                <m:r>
                  <w:rPr>
                    <w:rFonts w:ascii="Cambria Math" w:eastAsia="Times New Roman" w:hAnsi="Cambria Math" w:cs="Arial"/>
                  </w:rPr>
                  <m:t>W</m:t>
                </m:r>
              </m:e>
            </m:acc>
          </m:e>
          <m:sub>
            <m:r>
              <w:rPr>
                <w:rFonts w:ascii="Cambria Math" w:eastAsia="Times New Roman" w:hAnsi="Cambria Math" w:cs="Arial"/>
              </w:rPr>
              <m:t>ij</m:t>
            </m:r>
          </m:sub>
        </m:sSub>
      </m:oMath>
      <w:r w:rsidRPr="00B07CF9">
        <w:rPr>
          <w:rFonts w:ascii="Arial" w:eastAsia="Times New Roman" w:hAnsi="Arial" w:cs="Arial"/>
        </w:rPr>
        <w:t xml:space="preserve"> </w:t>
      </w:r>
      <w:r w:rsidRPr="00B07CF9">
        <w:rPr>
          <w:rFonts w:ascii="Arial" w:eastAsia="Times New Roman" w:hAnsi="Arial" w:cs="Arial"/>
          <w:iCs/>
        </w:rPr>
        <w:t xml:space="preserve">parameter dan </w:t>
      </w:r>
      <w:r w:rsidRPr="00B07CF9">
        <w:rPr>
          <w:rFonts w:ascii="Arial" w:eastAsia="Times New Roman" w:hAnsi="Arial" w:cs="Arial"/>
          <w:i/>
          <w:iCs/>
        </w:rPr>
        <w:t>W</w:t>
      </w:r>
      <w:r w:rsidRPr="00B07CF9">
        <w:rPr>
          <w:rFonts w:ascii="Arial" w:eastAsia="Times New Roman" w:hAnsi="Arial" w:cs="Arial"/>
          <w:i/>
          <w:iCs/>
          <w:vertAlign w:val="subscript"/>
        </w:rPr>
        <w:t>j</w:t>
      </w:r>
      <w:r w:rsidRPr="00B07CF9">
        <w:rPr>
          <w:rFonts w:ascii="Arial" w:eastAsia="Times New Roman" w:hAnsi="Arial" w:cs="Arial"/>
          <w:iCs/>
        </w:rPr>
        <w:t xml:space="preserve"> variabel</w:t>
      </w:r>
      <w:r w:rsidR="00A80650">
        <w:rPr>
          <w:rFonts w:ascii="Arial" w:eastAsia="Times New Roman" w:hAnsi="Arial" w:cs="Arial"/>
          <w:iCs/>
          <w:lang w:val="en-US"/>
        </w:rPr>
        <w:t>.</w:t>
      </w:r>
      <w:r w:rsidRPr="00B07CF9">
        <w:rPr>
          <w:rFonts w:ascii="Arial" w:eastAsia="Times New Roman" w:hAnsi="Arial" w:cs="Arial"/>
          <w:iCs/>
        </w:rPr>
        <w:t xml:space="preserve"> </w:t>
      </w:r>
    </w:p>
    <w:p w:rsidR="00B07CF9" w:rsidRPr="00B07CF9" w:rsidRDefault="00B07CF9" w:rsidP="00F67973">
      <w:pPr>
        <w:pStyle w:val="ListParagraph"/>
        <w:numPr>
          <w:ilvl w:val="0"/>
          <w:numId w:val="2"/>
        </w:numPr>
        <w:tabs>
          <w:tab w:val="left" w:pos="567"/>
          <w:tab w:val="left" w:pos="993"/>
          <w:tab w:val="left" w:pos="1276"/>
        </w:tabs>
        <w:spacing w:after="0" w:line="360" w:lineRule="auto"/>
        <w:jc w:val="both"/>
        <w:rPr>
          <w:rFonts w:ascii="Arial" w:hAnsi="Arial" w:cs="Arial"/>
        </w:rPr>
      </w:pPr>
      <w:r w:rsidRPr="00B07CF9">
        <w:rPr>
          <w:rFonts w:ascii="Arial" w:hAnsi="Arial" w:cs="Arial"/>
        </w:rPr>
        <w:t xml:space="preserve"> Menyusun model modifikasi dengan </w:t>
      </w:r>
      <w:r w:rsidRPr="00B07CF9">
        <w:rPr>
          <w:rFonts w:ascii="Arial" w:hAnsi="Arial" w:cs="Arial"/>
          <w:i/>
        </w:rPr>
        <w:t>β</w:t>
      </w:r>
      <w:r w:rsidRPr="00B07CF9">
        <w:rPr>
          <w:rFonts w:ascii="Arial" w:hAnsi="Arial" w:cs="Arial"/>
          <w:i/>
          <w:vertAlign w:val="subscript"/>
        </w:rPr>
        <w:t>j</w:t>
      </w:r>
      <w:r w:rsidRPr="00B07CF9">
        <w:rPr>
          <w:rFonts w:ascii="Arial" w:hAnsi="Arial" w:cs="Arial"/>
        </w:rPr>
        <w:t xml:space="preserve"> sebagai konstanta dimana </w:t>
      </w:r>
      <m:oMath>
        <m:sSub>
          <m:sSubPr>
            <m:ctrlPr>
              <w:rPr>
                <w:rFonts w:ascii="Cambria Math" w:eastAsia="Times New Roman" w:hAnsi="Cambria Math" w:cs="Arial"/>
                <w:i/>
              </w:rPr>
            </m:ctrlPr>
          </m:sSubPr>
          <m:e>
            <m:acc>
              <m:accPr>
                <m:chr m:val="̃"/>
                <m:ctrlPr>
                  <w:rPr>
                    <w:rFonts w:ascii="Cambria Math" w:eastAsia="Times New Roman" w:hAnsi="Cambria Math" w:cs="Arial"/>
                    <w:i/>
                  </w:rPr>
                </m:ctrlPr>
              </m:accPr>
              <m:e>
                <m:r>
                  <w:rPr>
                    <w:rFonts w:ascii="Cambria Math" w:eastAsia="Times New Roman" w:hAnsi="Cambria Math" w:cs="Arial"/>
                  </w:rPr>
                  <m:t>W</m:t>
                </m:r>
              </m:e>
            </m:acc>
          </m:e>
          <m:sub>
            <m:r>
              <w:rPr>
                <w:rFonts w:ascii="Cambria Math" w:eastAsia="Times New Roman" w:hAnsi="Cambria Math" w:cs="Arial"/>
              </w:rPr>
              <m:t>ij</m:t>
            </m:r>
          </m:sub>
        </m:sSub>
      </m:oMath>
      <w:r w:rsidRPr="00B07CF9">
        <w:rPr>
          <w:rFonts w:ascii="Arial" w:eastAsia="Times New Roman" w:hAnsi="Arial" w:cs="Arial"/>
        </w:rPr>
        <w:t xml:space="preserve"> </w:t>
      </w:r>
      <w:r w:rsidRPr="00B07CF9">
        <w:rPr>
          <w:rFonts w:ascii="Arial" w:eastAsia="Times New Roman" w:hAnsi="Arial" w:cs="Arial"/>
          <w:iCs/>
        </w:rPr>
        <w:t xml:space="preserve">parameter dan </w:t>
      </w:r>
      <w:r w:rsidRPr="00B07CF9">
        <w:rPr>
          <w:rFonts w:ascii="Arial" w:eastAsia="Times New Roman" w:hAnsi="Arial" w:cs="Arial"/>
          <w:i/>
          <w:iCs/>
        </w:rPr>
        <w:t>W</w:t>
      </w:r>
      <w:r w:rsidRPr="00B07CF9">
        <w:rPr>
          <w:rFonts w:ascii="Arial" w:eastAsia="Times New Roman" w:hAnsi="Arial" w:cs="Arial"/>
          <w:i/>
          <w:iCs/>
          <w:vertAlign w:val="subscript"/>
        </w:rPr>
        <w:t>j</w:t>
      </w:r>
      <w:r w:rsidRPr="00B07CF9">
        <w:rPr>
          <w:rFonts w:ascii="Arial" w:eastAsia="Times New Roman" w:hAnsi="Arial" w:cs="Arial"/>
          <w:iCs/>
        </w:rPr>
        <w:t xml:space="preserve"> parameter</w:t>
      </w:r>
      <w:r w:rsidR="00A80650">
        <w:rPr>
          <w:rFonts w:ascii="Arial" w:eastAsia="Times New Roman" w:hAnsi="Arial" w:cs="Arial"/>
          <w:iCs/>
          <w:lang w:val="en-US"/>
        </w:rPr>
        <w:t>.</w:t>
      </w:r>
      <w:r w:rsidRPr="00B07CF9">
        <w:rPr>
          <w:rFonts w:ascii="Arial" w:eastAsia="Times New Roman" w:hAnsi="Arial" w:cs="Arial"/>
          <w:iCs/>
        </w:rPr>
        <w:t xml:space="preserve"> </w:t>
      </w:r>
    </w:p>
    <w:p w:rsidR="00B07CF9" w:rsidRPr="00B07CF9" w:rsidRDefault="00B07CF9" w:rsidP="00F67973">
      <w:pPr>
        <w:pStyle w:val="ListParagraph"/>
        <w:numPr>
          <w:ilvl w:val="0"/>
          <w:numId w:val="2"/>
        </w:numPr>
        <w:tabs>
          <w:tab w:val="left" w:pos="567"/>
          <w:tab w:val="left" w:pos="993"/>
          <w:tab w:val="left" w:pos="1276"/>
        </w:tabs>
        <w:spacing w:after="0" w:line="360" w:lineRule="auto"/>
        <w:jc w:val="both"/>
        <w:rPr>
          <w:rFonts w:ascii="Arial" w:hAnsi="Arial" w:cs="Arial"/>
        </w:rPr>
      </w:pPr>
      <w:r w:rsidRPr="00B07CF9">
        <w:rPr>
          <w:rFonts w:ascii="Arial" w:hAnsi="Arial" w:cs="Arial"/>
        </w:rPr>
        <w:t xml:space="preserve">Menyusun model modifikasi dengan </w:t>
      </w:r>
      <w:r w:rsidRPr="00B07CF9">
        <w:rPr>
          <w:rFonts w:ascii="Arial" w:hAnsi="Arial" w:cs="Arial"/>
          <w:i/>
        </w:rPr>
        <w:t>β</w:t>
      </w:r>
      <w:r w:rsidRPr="00B07CF9">
        <w:rPr>
          <w:rFonts w:ascii="Arial" w:hAnsi="Arial" w:cs="Arial"/>
          <w:i/>
          <w:vertAlign w:val="subscript"/>
        </w:rPr>
        <w:t>j</w:t>
      </w:r>
      <w:r w:rsidRPr="00B07CF9">
        <w:rPr>
          <w:rFonts w:ascii="Arial" w:hAnsi="Arial" w:cs="Arial"/>
        </w:rPr>
        <w:t xml:space="preserve"> sebagai variabel dimana </w:t>
      </w:r>
      <m:oMath>
        <m:sSub>
          <m:sSubPr>
            <m:ctrlPr>
              <w:rPr>
                <w:rFonts w:ascii="Cambria Math" w:eastAsia="Times New Roman" w:hAnsi="Cambria Math" w:cs="Arial"/>
                <w:i/>
              </w:rPr>
            </m:ctrlPr>
          </m:sSubPr>
          <m:e>
            <m:acc>
              <m:accPr>
                <m:chr m:val="̃"/>
                <m:ctrlPr>
                  <w:rPr>
                    <w:rFonts w:ascii="Cambria Math" w:eastAsia="Times New Roman" w:hAnsi="Cambria Math" w:cs="Arial"/>
                    <w:i/>
                  </w:rPr>
                </m:ctrlPr>
              </m:accPr>
              <m:e>
                <m:r>
                  <w:rPr>
                    <w:rFonts w:ascii="Cambria Math" w:eastAsia="Times New Roman" w:hAnsi="Cambria Math" w:cs="Arial"/>
                  </w:rPr>
                  <m:t>W</m:t>
                </m:r>
              </m:e>
            </m:acc>
          </m:e>
          <m:sub>
            <m:r>
              <w:rPr>
                <w:rFonts w:ascii="Cambria Math" w:eastAsia="Times New Roman" w:hAnsi="Cambria Math" w:cs="Arial"/>
              </w:rPr>
              <m:t>ij</m:t>
            </m:r>
          </m:sub>
        </m:sSub>
      </m:oMath>
      <w:r w:rsidRPr="00B07CF9">
        <w:rPr>
          <w:rFonts w:ascii="Arial" w:eastAsia="Times New Roman" w:hAnsi="Arial" w:cs="Arial"/>
        </w:rPr>
        <w:t xml:space="preserve"> </w:t>
      </w:r>
      <w:r w:rsidRPr="00B07CF9">
        <w:rPr>
          <w:rFonts w:ascii="Arial" w:eastAsia="Times New Roman" w:hAnsi="Arial" w:cs="Arial"/>
          <w:iCs/>
        </w:rPr>
        <w:t xml:space="preserve">parameter dan </w:t>
      </w:r>
      <w:r w:rsidRPr="00B07CF9">
        <w:rPr>
          <w:rFonts w:ascii="Arial" w:eastAsia="Times New Roman" w:hAnsi="Arial" w:cs="Arial"/>
          <w:i/>
          <w:iCs/>
        </w:rPr>
        <w:t>W</w:t>
      </w:r>
      <w:r w:rsidRPr="00B07CF9">
        <w:rPr>
          <w:rFonts w:ascii="Arial" w:eastAsia="Times New Roman" w:hAnsi="Arial" w:cs="Arial"/>
          <w:i/>
          <w:iCs/>
          <w:vertAlign w:val="subscript"/>
        </w:rPr>
        <w:t>j</w:t>
      </w:r>
      <w:r w:rsidRPr="00B07CF9">
        <w:rPr>
          <w:rFonts w:ascii="Arial" w:eastAsia="Times New Roman" w:hAnsi="Arial" w:cs="Arial"/>
          <w:iCs/>
        </w:rPr>
        <w:t xml:space="preserve"> variabel</w:t>
      </w:r>
      <w:r w:rsidR="00A80650">
        <w:rPr>
          <w:rFonts w:ascii="Arial" w:eastAsia="Times New Roman" w:hAnsi="Arial" w:cs="Arial"/>
          <w:iCs/>
          <w:lang w:val="en-US"/>
        </w:rPr>
        <w:t>.</w:t>
      </w:r>
      <w:r w:rsidRPr="00B07CF9">
        <w:rPr>
          <w:rFonts w:ascii="Arial" w:eastAsia="Times New Roman" w:hAnsi="Arial" w:cs="Arial"/>
          <w:iCs/>
        </w:rPr>
        <w:t xml:space="preserve"> </w:t>
      </w:r>
    </w:p>
    <w:p w:rsidR="00B07CF9" w:rsidRPr="00B07CF9" w:rsidRDefault="00B07CF9" w:rsidP="00F67973">
      <w:pPr>
        <w:pStyle w:val="ListParagraph"/>
        <w:numPr>
          <w:ilvl w:val="0"/>
          <w:numId w:val="2"/>
        </w:numPr>
        <w:tabs>
          <w:tab w:val="left" w:pos="567"/>
          <w:tab w:val="left" w:pos="993"/>
          <w:tab w:val="left" w:pos="1276"/>
        </w:tabs>
        <w:spacing w:after="0" w:line="360" w:lineRule="auto"/>
        <w:jc w:val="both"/>
        <w:rPr>
          <w:rFonts w:ascii="Arial" w:hAnsi="Arial" w:cs="Arial"/>
        </w:rPr>
      </w:pPr>
      <w:r w:rsidRPr="00B07CF9">
        <w:rPr>
          <w:rFonts w:ascii="Arial" w:hAnsi="Arial" w:cs="Arial"/>
        </w:rPr>
        <w:t xml:space="preserve">Menyusun model modifikasi dengan </w:t>
      </w:r>
      <w:r w:rsidRPr="00B07CF9">
        <w:rPr>
          <w:rFonts w:ascii="Arial" w:hAnsi="Arial" w:cs="Arial"/>
          <w:i/>
        </w:rPr>
        <w:t>β</w:t>
      </w:r>
      <w:r w:rsidRPr="00B07CF9">
        <w:rPr>
          <w:rFonts w:ascii="Arial" w:hAnsi="Arial" w:cs="Arial"/>
          <w:i/>
          <w:vertAlign w:val="subscript"/>
        </w:rPr>
        <w:t>j</w:t>
      </w:r>
      <w:r w:rsidRPr="00B07CF9">
        <w:rPr>
          <w:rFonts w:ascii="Arial" w:hAnsi="Arial" w:cs="Arial"/>
        </w:rPr>
        <w:t xml:space="preserve"> sebagai konstanta dimana </w:t>
      </w:r>
      <m:oMath>
        <m:sSub>
          <m:sSubPr>
            <m:ctrlPr>
              <w:rPr>
                <w:rFonts w:ascii="Cambria Math" w:eastAsia="Times New Roman" w:hAnsi="Cambria Math" w:cs="Arial"/>
                <w:i/>
              </w:rPr>
            </m:ctrlPr>
          </m:sSubPr>
          <m:e>
            <m:acc>
              <m:accPr>
                <m:chr m:val="̃"/>
                <m:ctrlPr>
                  <w:rPr>
                    <w:rFonts w:ascii="Cambria Math" w:eastAsia="Times New Roman" w:hAnsi="Cambria Math" w:cs="Arial"/>
                    <w:i/>
                  </w:rPr>
                </m:ctrlPr>
              </m:accPr>
              <m:e>
                <m:r>
                  <w:rPr>
                    <w:rFonts w:ascii="Cambria Math" w:eastAsia="Times New Roman" w:hAnsi="Cambria Math" w:cs="Arial"/>
                  </w:rPr>
                  <m:t>W</m:t>
                </m:r>
              </m:e>
            </m:acc>
          </m:e>
          <m:sub>
            <m:r>
              <w:rPr>
                <w:rFonts w:ascii="Cambria Math" w:eastAsia="Times New Roman" w:hAnsi="Cambria Math" w:cs="Arial"/>
              </w:rPr>
              <m:t>ij</m:t>
            </m:r>
          </m:sub>
        </m:sSub>
      </m:oMath>
      <w:r w:rsidRPr="00B07CF9">
        <w:rPr>
          <w:rFonts w:ascii="Arial" w:eastAsia="Times New Roman" w:hAnsi="Arial" w:cs="Arial"/>
        </w:rPr>
        <w:t xml:space="preserve"> </w:t>
      </w:r>
      <w:r w:rsidRPr="00B07CF9">
        <w:rPr>
          <w:rFonts w:ascii="Arial" w:eastAsia="Times New Roman" w:hAnsi="Arial" w:cs="Arial"/>
          <w:iCs/>
        </w:rPr>
        <w:t xml:space="preserve">parameter dan </w:t>
      </w:r>
      <w:r w:rsidRPr="00B07CF9">
        <w:rPr>
          <w:rFonts w:ascii="Arial" w:eastAsia="Times New Roman" w:hAnsi="Arial" w:cs="Arial"/>
          <w:i/>
          <w:iCs/>
        </w:rPr>
        <w:t>W</w:t>
      </w:r>
      <w:r w:rsidRPr="00B07CF9">
        <w:rPr>
          <w:rFonts w:ascii="Arial" w:eastAsia="Times New Roman" w:hAnsi="Arial" w:cs="Arial"/>
          <w:i/>
          <w:iCs/>
          <w:vertAlign w:val="subscript"/>
        </w:rPr>
        <w:t>j</w:t>
      </w:r>
      <w:r w:rsidRPr="00B07CF9">
        <w:rPr>
          <w:rFonts w:ascii="Arial" w:eastAsia="Times New Roman" w:hAnsi="Arial" w:cs="Arial"/>
          <w:iCs/>
        </w:rPr>
        <w:t xml:space="preserve"> parameter</w:t>
      </w:r>
      <w:r w:rsidR="00A80650">
        <w:rPr>
          <w:rFonts w:ascii="Arial" w:eastAsia="Times New Roman" w:hAnsi="Arial" w:cs="Arial"/>
          <w:iCs/>
          <w:lang w:val="en-US"/>
        </w:rPr>
        <w:t>.</w:t>
      </w:r>
      <w:r w:rsidRPr="00B07CF9">
        <w:rPr>
          <w:rFonts w:ascii="Arial" w:eastAsia="Times New Roman" w:hAnsi="Arial" w:cs="Arial"/>
          <w:iCs/>
        </w:rPr>
        <w:t xml:space="preserve"> </w:t>
      </w:r>
    </w:p>
    <w:p w:rsidR="006C4018" w:rsidRPr="006C4018" w:rsidRDefault="00B07CF9" w:rsidP="00F67973">
      <w:pPr>
        <w:pStyle w:val="ListParagraph"/>
        <w:numPr>
          <w:ilvl w:val="0"/>
          <w:numId w:val="2"/>
        </w:numPr>
        <w:tabs>
          <w:tab w:val="left" w:pos="567"/>
          <w:tab w:val="left" w:pos="993"/>
          <w:tab w:val="left" w:pos="1276"/>
        </w:tabs>
        <w:spacing w:after="0" w:line="360" w:lineRule="auto"/>
        <w:jc w:val="both"/>
        <w:rPr>
          <w:rFonts w:ascii="Arial" w:hAnsi="Arial" w:cs="Arial"/>
        </w:rPr>
      </w:pPr>
      <w:r w:rsidRPr="006C4018">
        <w:rPr>
          <w:rFonts w:ascii="Arial" w:hAnsi="Arial" w:cs="Arial"/>
        </w:rPr>
        <w:t>Menentukan solusi optimal</w:t>
      </w:r>
      <w:r w:rsidR="00A80650">
        <w:rPr>
          <w:rFonts w:ascii="Arial" w:hAnsi="Arial" w:cs="Arial"/>
          <w:lang w:val="en-US"/>
        </w:rPr>
        <w:t>.</w:t>
      </w:r>
      <w:r w:rsidRPr="006C4018">
        <w:rPr>
          <w:rFonts w:ascii="Arial" w:hAnsi="Arial" w:cs="Arial"/>
        </w:rPr>
        <w:t xml:space="preserve"> </w:t>
      </w:r>
    </w:p>
    <w:p w:rsidR="00B07CF9" w:rsidRPr="006C4018" w:rsidRDefault="00B07CF9" w:rsidP="00F67973">
      <w:pPr>
        <w:pStyle w:val="ListParagraph"/>
        <w:numPr>
          <w:ilvl w:val="0"/>
          <w:numId w:val="2"/>
        </w:numPr>
        <w:tabs>
          <w:tab w:val="left" w:pos="567"/>
          <w:tab w:val="left" w:pos="993"/>
          <w:tab w:val="left" w:pos="1276"/>
        </w:tabs>
        <w:spacing w:after="0" w:line="360" w:lineRule="auto"/>
        <w:jc w:val="both"/>
        <w:rPr>
          <w:rFonts w:ascii="Arial" w:hAnsi="Arial" w:cs="Arial"/>
        </w:rPr>
      </w:pPr>
      <w:r w:rsidRPr="006C4018">
        <w:rPr>
          <w:rFonts w:ascii="Arial" w:hAnsi="Arial" w:cs="Arial"/>
        </w:rPr>
        <w:t>Menginterpretasikan hasil solusi optimal.</w:t>
      </w:r>
    </w:p>
    <w:p w:rsidR="00B07CF9" w:rsidRPr="00B07CF9" w:rsidRDefault="00B07CF9" w:rsidP="00F67973">
      <w:pPr>
        <w:pStyle w:val="ListParagraph"/>
        <w:numPr>
          <w:ilvl w:val="0"/>
          <w:numId w:val="2"/>
        </w:numPr>
        <w:tabs>
          <w:tab w:val="left" w:pos="567"/>
          <w:tab w:val="left" w:pos="993"/>
          <w:tab w:val="left" w:pos="1276"/>
        </w:tabs>
        <w:spacing w:after="0" w:line="360" w:lineRule="auto"/>
        <w:jc w:val="both"/>
        <w:rPr>
          <w:rFonts w:ascii="Arial" w:hAnsi="Arial" w:cs="Arial"/>
        </w:rPr>
      </w:pPr>
      <w:r w:rsidRPr="00B07CF9">
        <w:rPr>
          <w:rFonts w:ascii="Arial" w:hAnsi="Arial" w:cs="Arial"/>
        </w:rPr>
        <w:t>Membuat kesimpulan.</w:t>
      </w:r>
    </w:p>
    <w:p w:rsidR="00BD580E" w:rsidRDefault="006A68DB" w:rsidP="00F67973">
      <w:pPr>
        <w:pStyle w:val="Heading1"/>
        <w:numPr>
          <w:ilvl w:val="0"/>
          <w:numId w:val="1"/>
        </w:numPr>
        <w:spacing w:line="360" w:lineRule="auto"/>
        <w:ind w:left="426" w:hanging="426"/>
        <w:rPr>
          <w:sz w:val="22"/>
          <w:szCs w:val="22"/>
        </w:rPr>
      </w:pPr>
      <w:r>
        <w:rPr>
          <w:sz w:val="22"/>
          <w:szCs w:val="22"/>
        </w:rPr>
        <w:lastRenderedPageBreak/>
        <w:t>HASIL DAN PEMBAHASAN</w:t>
      </w:r>
    </w:p>
    <w:p w:rsidR="00B07CF9" w:rsidRPr="00B07CF9" w:rsidRDefault="00B07CF9" w:rsidP="006A5763">
      <w:pPr>
        <w:spacing w:line="360" w:lineRule="auto"/>
      </w:pPr>
    </w:p>
    <w:p w:rsidR="00B07CF9" w:rsidRPr="006E06C9" w:rsidRDefault="00B07CF9" w:rsidP="006A5763">
      <w:pPr>
        <w:spacing w:line="360" w:lineRule="auto"/>
        <w:ind w:left="426" w:hanging="426"/>
        <w:rPr>
          <w:rFonts w:eastAsiaTheme="minorEastAsia" w:cs="Arial"/>
          <w:b/>
          <w:sz w:val="22"/>
          <w:szCs w:val="22"/>
        </w:rPr>
      </w:pPr>
      <w:r w:rsidRPr="006E06C9">
        <w:rPr>
          <w:rFonts w:eastAsiaTheme="minorEastAsia" w:cs="Arial"/>
          <w:b/>
          <w:sz w:val="22"/>
          <w:szCs w:val="22"/>
        </w:rPr>
        <w:t>3.1 Pendefinisian Parameter dan Variabel Keputusan pada Model Jaringan Multi Kelas QoS</w:t>
      </w:r>
    </w:p>
    <w:p w:rsidR="00B07CF9" w:rsidRPr="006E06C9" w:rsidRDefault="00B07CF9" w:rsidP="006A5763">
      <w:pPr>
        <w:spacing w:line="360" w:lineRule="auto"/>
        <w:ind w:firstLine="709"/>
        <w:rPr>
          <w:rFonts w:eastAsiaTheme="minorEastAsia" w:cs="Arial"/>
          <w:b/>
          <w:sz w:val="22"/>
          <w:szCs w:val="22"/>
        </w:rPr>
      </w:pPr>
      <w:r w:rsidRPr="006E06C9">
        <w:rPr>
          <w:rFonts w:cs="Arial"/>
          <w:sz w:val="22"/>
          <w:szCs w:val="22"/>
        </w:rPr>
        <w:t xml:space="preserve">Model skema pembiayaan internet link multipel dalam jaringan multi kelas QoS terbagi menjadi 3 model </w:t>
      </w:r>
      <w:proofErr w:type="gramStart"/>
      <w:r w:rsidRPr="006E06C9">
        <w:rPr>
          <w:rFonts w:cs="Arial"/>
          <w:sz w:val="22"/>
          <w:szCs w:val="22"/>
        </w:rPr>
        <w:t>yaitu :</w:t>
      </w:r>
      <w:proofErr w:type="gramEnd"/>
    </w:p>
    <w:p w:rsidR="00B07CF9" w:rsidRPr="006E06C9" w:rsidRDefault="00864323" w:rsidP="00F67973">
      <w:pPr>
        <w:pStyle w:val="ListParagraph"/>
        <w:numPr>
          <w:ilvl w:val="0"/>
          <w:numId w:val="3"/>
        </w:numPr>
        <w:spacing w:after="0" w:line="360" w:lineRule="auto"/>
        <w:ind w:left="1134" w:hanging="425"/>
        <w:jc w:val="both"/>
        <w:rPr>
          <w:rFonts w:ascii="Arial" w:hAnsi="Arial" w:cs="Arial"/>
        </w:rPr>
      </w:pPr>
      <w:r w:rsidRPr="006E06C9">
        <w:rPr>
          <w:rFonts w:ascii="Arial" w:hAnsi="Arial" w:cs="Arial"/>
        </w:rPr>
        <w:t>M</w:t>
      </w:r>
      <w:r w:rsidR="00B07CF9" w:rsidRPr="006E06C9">
        <w:rPr>
          <w:rFonts w:ascii="Arial" w:hAnsi="Arial" w:cs="Arial"/>
        </w:rPr>
        <w:t>odel</w:t>
      </w:r>
      <w:r>
        <w:rPr>
          <w:rFonts w:ascii="Arial" w:hAnsi="Arial" w:cs="Arial"/>
          <w:lang w:val="en-US"/>
        </w:rPr>
        <w:t xml:space="preserve"> </w:t>
      </w:r>
      <w:r w:rsidR="00B07CF9" w:rsidRPr="006E06C9">
        <w:rPr>
          <w:rFonts w:ascii="Arial" w:hAnsi="Arial" w:cs="Arial"/>
          <w:i/>
        </w:rPr>
        <w:t>original</w:t>
      </w:r>
      <w:r w:rsidR="00A80650">
        <w:rPr>
          <w:rFonts w:ascii="Arial" w:hAnsi="Arial" w:cs="Arial"/>
          <w:lang w:val="en-US"/>
        </w:rPr>
        <w:t>.</w:t>
      </w:r>
    </w:p>
    <w:p w:rsidR="00B07CF9" w:rsidRPr="006E06C9" w:rsidRDefault="00B07CF9" w:rsidP="00F67973">
      <w:pPr>
        <w:pStyle w:val="ListParagraph"/>
        <w:numPr>
          <w:ilvl w:val="0"/>
          <w:numId w:val="3"/>
        </w:numPr>
        <w:spacing w:after="0" w:line="360" w:lineRule="auto"/>
        <w:ind w:left="1134" w:hanging="425"/>
        <w:jc w:val="both"/>
        <w:rPr>
          <w:rFonts w:ascii="Arial" w:hAnsi="Arial" w:cs="Arial"/>
        </w:rPr>
      </w:pPr>
      <w:r w:rsidRPr="006E06C9">
        <w:rPr>
          <w:rFonts w:ascii="Arial" w:hAnsi="Arial" w:cs="Arial"/>
        </w:rPr>
        <w:t xml:space="preserve">model  modifikasi 1 </w:t>
      </w:r>
      <w:r w:rsidRPr="006E06C9">
        <w:rPr>
          <w:rFonts w:ascii="Arial" w:eastAsiaTheme="minorEastAsia" w:hAnsi="Arial" w:cs="Arial"/>
        </w:rPr>
        <w:t>dengan</w:t>
      </w:r>
      <m:oMath>
        <m:sSub>
          <m:sSubPr>
            <m:ctrlPr>
              <w:rPr>
                <w:rFonts w:ascii="Cambria Math" w:eastAsiaTheme="minorEastAsia" w:hAnsi="Cambria Math" w:cs="Arial"/>
                <w:i/>
              </w:rPr>
            </m:ctrlPr>
          </m:sSubPr>
          <m:e>
            <m:r>
              <w:rPr>
                <w:rFonts w:ascii="Cambria Math" w:eastAsiaTheme="minorEastAsia" w:hAnsi="Cambria Math" w:cs="Arial"/>
              </w:rPr>
              <m:t>β</m:t>
            </m:r>
          </m:e>
          <m:sub>
            <m:r>
              <w:rPr>
                <w:rFonts w:ascii="Cambria Math" w:eastAsiaTheme="minorEastAsia" w:hAnsi="Cambria Math" w:cs="Arial"/>
              </w:rPr>
              <m:t>j</m:t>
            </m:r>
          </m:sub>
        </m:sSub>
      </m:oMath>
      <w:r w:rsidRPr="006E06C9">
        <w:rPr>
          <w:rFonts w:ascii="Arial" w:eastAsiaTheme="minorEastAsia" w:hAnsi="Arial" w:cs="Arial"/>
        </w:rPr>
        <w:t xml:space="preserve"> sebagai konstanta</w:t>
      </w:r>
      <w:r w:rsidR="00A80650">
        <w:rPr>
          <w:rFonts w:ascii="Arial" w:eastAsiaTheme="minorEastAsia" w:hAnsi="Arial" w:cs="Arial"/>
          <w:lang w:val="en-US"/>
        </w:rPr>
        <w:t>.</w:t>
      </w:r>
    </w:p>
    <w:p w:rsidR="00B07CF9" w:rsidRPr="006E06C9" w:rsidRDefault="00B07CF9" w:rsidP="00F67973">
      <w:pPr>
        <w:pStyle w:val="ListParagraph"/>
        <w:numPr>
          <w:ilvl w:val="0"/>
          <w:numId w:val="3"/>
        </w:numPr>
        <w:spacing w:after="0" w:line="360" w:lineRule="auto"/>
        <w:ind w:left="1134" w:hanging="425"/>
        <w:jc w:val="both"/>
        <w:rPr>
          <w:rFonts w:ascii="Arial" w:eastAsiaTheme="minorEastAsia" w:hAnsi="Arial" w:cs="Arial"/>
        </w:rPr>
      </w:pPr>
      <w:r w:rsidRPr="006E06C9">
        <w:rPr>
          <w:rFonts w:ascii="Arial" w:hAnsi="Arial" w:cs="Arial"/>
        </w:rPr>
        <w:t xml:space="preserve">model modifikasi 2 </w:t>
      </w:r>
      <w:r w:rsidRPr="006E06C9">
        <w:rPr>
          <w:rFonts w:ascii="Arial" w:eastAsiaTheme="minorEastAsia" w:hAnsi="Arial" w:cs="Arial"/>
        </w:rPr>
        <w:t xml:space="preserve">dengan </w:t>
      </w:r>
      <m:oMath>
        <m:sSub>
          <m:sSubPr>
            <m:ctrlPr>
              <w:rPr>
                <w:rFonts w:ascii="Cambria Math" w:eastAsiaTheme="minorEastAsia" w:hAnsi="Cambria Math" w:cs="Arial"/>
                <w:i/>
              </w:rPr>
            </m:ctrlPr>
          </m:sSubPr>
          <m:e>
            <m:r>
              <w:rPr>
                <w:rFonts w:ascii="Cambria Math" w:eastAsiaTheme="minorEastAsia" w:hAnsi="Cambria Math" w:cs="Arial"/>
              </w:rPr>
              <m:t>β</m:t>
            </m:r>
          </m:e>
          <m:sub>
            <m:r>
              <w:rPr>
                <w:rFonts w:ascii="Cambria Math" w:eastAsiaTheme="minorEastAsia" w:hAnsi="Cambria Math" w:cs="Arial"/>
              </w:rPr>
              <m:t>j</m:t>
            </m:r>
          </m:sub>
        </m:sSub>
      </m:oMath>
      <w:r w:rsidRPr="006E06C9">
        <w:rPr>
          <w:rFonts w:ascii="Arial" w:eastAsiaTheme="minorEastAsia" w:hAnsi="Arial" w:cs="Arial"/>
        </w:rPr>
        <w:t>sebagai variabel</w:t>
      </w:r>
      <w:r w:rsidR="00A80650">
        <w:rPr>
          <w:rFonts w:ascii="Arial" w:eastAsiaTheme="minorEastAsia" w:hAnsi="Arial" w:cs="Arial"/>
          <w:lang w:val="en-US"/>
        </w:rPr>
        <w:t>.</w:t>
      </w:r>
    </w:p>
    <w:p w:rsidR="00B07CF9" w:rsidRDefault="00B07CF9" w:rsidP="006A5763">
      <w:pPr>
        <w:pStyle w:val="ListParagraph"/>
        <w:spacing w:after="0" w:line="360" w:lineRule="auto"/>
        <w:ind w:left="0" w:firstLine="720"/>
        <w:jc w:val="both"/>
        <w:rPr>
          <w:rFonts w:ascii="Arial" w:hAnsi="Arial" w:cs="Arial"/>
          <w:lang w:val="en-US"/>
        </w:rPr>
      </w:pPr>
      <w:r w:rsidRPr="006E06C9">
        <w:rPr>
          <w:rFonts w:ascii="Arial" w:hAnsi="Arial" w:cs="Arial"/>
        </w:rPr>
        <w:t xml:space="preserve">Parameter dan variabel keputusan yang digunakan pada setiap model tersebut dapat dilihat pada Tabel </w:t>
      </w:r>
      <w:r w:rsidR="006E06C9">
        <w:rPr>
          <w:rFonts w:ascii="Arial" w:hAnsi="Arial" w:cs="Arial"/>
          <w:lang w:val="en-US"/>
        </w:rPr>
        <w:t>1</w:t>
      </w:r>
      <w:r w:rsidRPr="006E06C9">
        <w:rPr>
          <w:rFonts w:ascii="Arial" w:hAnsi="Arial" w:cs="Arial"/>
        </w:rPr>
        <w:t xml:space="preserve"> dan </w:t>
      </w:r>
      <w:r w:rsidR="006E06C9">
        <w:rPr>
          <w:rFonts w:ascii="Arial" w:hAnsi="Arial" w:cs="Arial"/>
          <w:lang w:val="en-US"/>
        </w:rPr>
        <w:t>2</w:t>
      </w:r>
      <w:r w:rsidRPr="006E06C9">
        <w:rPr>
          <w:rFonts w:ascii="Arial" w:hAnsi="Arial" w:cs="Arial"/>
        </w:rPr>
        <w:t>.</w:t>
      </w:r>
    </w:p>
    <w:p w:rsidR="00502CED" w:rsidRPr="00502CED" w:rsidRDefault="00502CED" w:rsidP="006A5763">
      <w:pPr>
        <w:pStyle w:val="ListParagraph"/>
        <w:spacing w:after="0" w:line="360" w:lineRule="auto"/>
        <w:ind w:left="0" w:firstLine="720"/>
        <w:jc w:val="both"/>
        <w:rPr>
          <w:rFonts w:ascii="Arial" w:hAnsi="Arial" w:cs="Arial"/>
          <w:lang w:val="en-US"/>
        </w:rPr>
      </w:pPr>
    </w:p>
    <w:p w:rsidR="00B07CF9" w:rsidRPr="006E06C9" w:rsidRDefault="00B07CF9" w:rsidP="006E06C9">
      <w:pPr>
        <w:pStyle w:val="ListParagraph"/>
        <w:spacing w:after="0" w:line="240" w:lineRule="auto"/>
        <w:ind w:left="0"/>
        <w:jc w:val="center"/>
        <w:rPr>
          <w:rFonts w:ascii="Times New Roman" w:hAnsi="Times New Roman"/>
          <w:sz w:val="24"/>
          <w:szCs w:val="24"/>
        </w:rPr>
      </w:pPr>
      <w:r w:rsidRPr="006E06C9">
        <w:rPr>
          <w:rFonts w:ascii="Arial" w:hAnsi="Arial" w:cs="Arial"/>
        </w:rPr>
        <w:t xml:space="preserve">Tabel </w:t>
      </w:r>
      <w:r w:rsidR="006E06C9" w:rsidRPr="006E06C9">
        <w:rPr>
          <w:rFonts w:ascii="Arial" w:hAnsi="Arial" w:cs="Arial"/>
          <w:lang w:val="en-US"/>
        </w:rPr>
        <w:t>1.</w:t>
      </w:r>
      <w:r w:rsidRPr="006E06C9">
        <w:rPr>
          <w:rFonts w:ascii="Arial" w:hAnsi="Arial" w:cs="Arial"/>
        </w:rPr>
        <w:t xml:space="preserve"> Parameter untuk Setiap Model pada Jaringan Multi Kelas QoS</w:t>
      </w:r>
    </w:p>
    <w:p w:rsidR="00B07CF9" w:rsidRPr="00352B48" w:rsidRDefault="00B07CF9" w:rsidP="00B07CF9">
      <w:pPr>
        <w:pStyle w:val="ListParagraph"/>
        <w:spacing w:after="0" w:line="240" w:lineRule="auto"/>
        <w:ind w:left="0"/>
        <w:jc w:val="both"/>
        <w:rPr>
          <w:rFonts w:ascii="Times New Roman" w:hAnsi="Times New Roman"/>
          <w:b/>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34"/>
        <w:gridCol w:w="284"/>
        <w:gridCol w:w="6804"/>
      </w:tblGrid>
      <w:tr w:rsidR="00B07CF9" w:rsidRPr="006E06C9" w:rsidTr="006E06C9">
        <w:trPr>
          <w:jc w:val="center"/>
        </w:trPr>
        <w:tc>
          <w:tcPr>
            <w:tcW w:w="8222" w:type="dxa"/>
            <w:gridSpan w:val="3"/>
            <w:tcBorders>
              <w:top w:val="single" w:sz="4" w:space="0" w:color="auto"/>
              <w:bottom w:val="single" w:sz="4" w:space="0" w:color="auto"/>
            </w:tcBorders>
            <w:vAlign w:val="center"/>
          </w:tcPr>
          <w:p w:rsidR="00B07CF9" w:rsidRPr="006E06C9" w:rsidRDefault="00B07CF9" w:rsidP="00B07CF9">
            <w:pPr>
              <w:rPr>
                <w:rFonts w:cs="Arial"/>
                <w:b/>
                <w:sz w:val="20"/>
                <w:szCs w:val="20"/>
              </w:rPr>
            </w:pPr>
            <w:r w:rsidRPr="006E06C9">
              <w:rPr>
                <w:rFonts w:cs="Arial"/>
                <w:b/>
                <w:sz w:val="20"/>
                <w:szCs w:val="20"/>
              </w:rPr>
              <w:t>Parameter untuk model</w:t>
            </w:r>
            <w:r w:rsidR="007B0EF8">
              <w:rPr>
                <w:rFonts w:cs="Arial"/>
                <w:b/>
                <w:sz w:val="20"/>
                <w:szCs w:val="20"/>
              </w:rPr>
              <w:t xml:space="preserve"> </w:t>
            </w:r>
            <w:r w:rsidRPr="006E06C9">
              <w:rPr>
                <w:rFonts w:cs="Arial"/>
                <w:b/>
                <w:i/>
                <w:sz w:val="20"/>
                <w:szCs w:val="20"/>
              </w:rPr>
              <w:t>original</w:t>
            </w:r>
          </w:p>
        </w:tc>
      </w:tr>
      <w:tr w:rsidR="00B07CF9" w:rsidRPr="006E06C9" w:rsidTr="006E06C9">
        <w:trPr>
          <w:jc w:val="center"/>
        </w:trPr>
        <w:tc>
          <w:tcPr>
            <w:tcW w:w="1134" w:type="dxa"/>
            <w:tcBorders>
              <w:top w:val="single" w:sz="4" w:space="0" w:color="auto"/>
            </w:tcBorders>
          </w:tcPr>
          <w:p w:rsidR="00B07CF9" w:rsidRPr="006E06C9" w:rsidRDefault="00B46E84" w:rsidP="00B07CF9">
            <w:pPr>
              <w:jc w:val="center"/>
              <w:rPr>
                <w:rFonts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α</m:t>
                    </m:r>
                  </m:e>
                  <m:sub>
                    <m:r>
                      <w:rPr>
                        <w:rFonts w:ascii="Cambria Math" w:hAnsi="Cambria Math" w:cs="Arial"/>
                        <w:sz w:val="20"/>
                        <w:szCs w:val="20"/>
                      </w:rPr>
                      <m:t>j</m:t>
                    </m:r>
                  </m:sub>
                </m:sSub>
              </m:oMath>
            </m:oMathPara>
          </w:p>
        </w:tc>
        <w:tc>
          <w:tcPr>
            <w:tcW w:w="284" w:type="dxa"/>
            <w:tcBorders>
              <w:top w:val="single" w:sz="4" w:space="0" w:color="auto"/>
            </w:tcBorders>
          </w:tcPr>
          <w:p w:rsidR="00B07CF9" w:rsidRPr="006E06C9" w:rsidRDefault="00B07CF9" w:rsidP="00B07CF9">
            <w:pPr>
              <w:rPr>
                <w:rFonts w:cs="Arial"/>
                <w:sz w:val="20"/>
                <w:szCs w:val="20"/>
              </w:rPr>
            </w:pPr>
            <w:r w:rsidRPr="006E06C9">
              <w:rPr>
                <w:rFonts w:cs="Arial"/>
                <w:sz w:val="20"/>
                <w:szCs w:val="20"/>
              </w:rPr>
              <w:t>:</w:t>
            </w:r>
          </w:p>
        </w:tc>
        <w:tc>
          <w:tcPr>
            <w:tcW w:w="6804" w:type="dxa"/>
            <w:tcBorders>
              <w:top w:val="single" w:sz="4" w:space="0" w:color="auto"/>
            </w:tcBorders>
          </w:tcPr>
          <w:p w:rsidR="00B07CF9" w:rsidRPr="006E06C9" w:rsidRDefault="00B07CF9" w:rsidP="00B07CF9">
            <w:pPr>
              <w:rPr>
                <w:rFonts w:cs="Arial"/>
                <w:i/>
                <w:sz w:val="20"/>
                <w:szCs w:val="20"/>
              </w:rPr>
            </w:pPr>
            <w:r w:rsidRPr="006E06C9">
              <w:rPr>
                <w:rFonts w:cs="Arial"/>
                <w:sz w:val="20"/>
                <w:szCs w:val="20"/>
              </w:rPr>
              <w:t xml:space="preserve">harga dasar kelas </w:t>
            </w:r>
            <w:r w:rsidRPr="006E06C9">
              <w:rPr>
                <w:rFonts w:cs="Arial"/>
                <w:i/>
                <w:sz w:val="20"/>
                <w:szCs w:val="20"/>
              </w:rPr>
              <w:t>j</w:t>
            </w:r>
          </w:p>
        </w:tc>
      </w:tr>
      <w:tr w:rsidR="00B07CF9" w:rsidRPr="006E06C9" w:rsidTr="006E06C9">
        <w:trPr>
          <w:jc w:val="center"/>
        </w:trPr>
        <w:tc>
          <w:tcPr>
            <w:tcW w:w="1134" w:type="dxa"/>
          </w:tcPr>
          <w:p w:rsidR="00B07CF9" w:rsidRPr="006E06C9" w:rsidRDefault="00B46E84" w:rsidP="00B07CF9">
            <w:pPr>
              <w:jc w:val="center"/>
              <w:rPr>
                <w:rFonts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k</m:t>
                    </m:r>
                  </m:sub>
                </m:sSub>
              </m:oMath>
            </m:oMathPara>
          </w:p>
        </w:tc>
        <w:tc>
          <w:tcPr>
            <w:tcW w:w="284" w:type="dxa"/>
          </w:tcPr>
          <w:p w:rsidR="00B07CF9" w:rsidRPr="006E06C9" w:rsidRDefault="00B07CF9" w:rsidP="00B07CF9">
            <w:pPr>
              <w:rPr>
                <w:rFonts w:cs="Arial"/>
                <w:sz w:val="20"/>
                <w:szCs w:val="20"/>
              </w:rPr>
            </w:pPr>
            <w:r w:rsidRPr="006E06C9">
              <w:rPr>
                <w:rFonts w:cs="Arial"/>
                <w:sz w:val="20"/>
                <w:szCs w:val="20"/>
              </w:rPr>
              <w:t>:</w:t>
            </w:r>
          </w:p>
        </w:tc>
        <w:tc>
          <w:tcPr>
            <w:tcW w:w="6804" w:type="dxa"/>
          </w:tcPr>
          <w:p w:rsidR="00B07CF9" w:rsidRPr="006E06C9" w:rsidRDefault="00B07CF9" w:rsidP="00B07CF9">
            <w:pPr>
              <w:rPr>
                <w:rFonts w:cs="Arial"/>
                <w:sz w:val="20"/>
                <w:szCs w:val="20"/>
              </w:rPr>
            </w:pPr>
            <w:r w:rsidRPr="006E06C9">
              <w:rPr>
                <w:rFonts w:cs="Arial"/>
                <w:sz w:val="20"/>
                <w:szCs w:val="20"/>
              </w:rPr>
              <w:t>kapasitas total yang terdapat pada</w:t>
            </w:r>
            <w:r w:rsidRPr="006E06C9">
              <w:rPr>
                <w:rFonts w:cs="Arial"/>
                <w:i/>
                <w:sz w:val="20"/>
                <w:szCs w:val="20"/>
              </w:rPr>
              <w:t xml:space="preserve"> link k</w:t>
            </w:r>
          </w:p>
        </w:tc>
      </w:tr>
      <w:tr w:rsidR="00B07CF9" w:rsidRPr="006E06C9" w:rsidTr="006E06C9">
        <w:trPr>
          <w:jc w:val="center"/>
        </w:trPr>
        <w:tc>
          <w:tcPr>
            <w:tcW w:w="1134" w:type="dxa"/>
          </w:tcPr>
          <w:p w:rsidR="00B07CF9" w:rsidRPr="006E06C9" w:rsidRDefault="00B46E84" w:rsidP="00B07CF9">
            <w:pPr>
              <w:jc w:val="center"/>
              <w:rPr>
                <w:rFonts w:cs="Arial"/>
                <w:sz w:val="20"/>
                <w:szCs w:val="20"/>
              </w:rPr>
            </w:pPr>
            <m:oMathPara>
              <m:oMath>
                <m:sSubSup>
                  <m:sSubSupPr>
                    <m:ctrlPr>
                      <w:rPr>
                        <w:rFonts w:ascii="Cambria Math" w:hAnsi="Cambria Math" w:cs="Arial"/>
                        <w:i/>
                        <w:sz w:val="20"/>
                        <w:szCs w:val="20"/>
                      </w:rPr>
                    </m:ctrlPr>
                  </m:sSubSupPr>
                  <m:e>
                    <m:acc>
                      <m:accPr>
                        <m:chr m:val="̃"/>
                        <m:ctrlPr>
                          <w:rPr>
                            <w:rFonts w:ascii="Cambria Math" w:hAnsi="Cambria Math" w:cs="Arial"/>
                            <w:i/>
                            <w:sz w:val="20"/>
                            <w:szCs w:val="20"/>
                          </w:rPr>
                        </m:ctrlPr>
                      </m:accPr>
                      <m:e>
                        <m:r>
                          <w:rPr>
                            <w:rFonts w:ascii="Cambria Math" w:hAnsi="Cambria Math" w:cs="Arial"/>
                            <w:sz w:val="20"/>
                            <w:szCs w:val="20"/>
                          </w:rPr>
                          <m:t>L</m:t>
                        </m:r>
                      </m:e>
                    </m:acc>
                  </m:e>
                  <m:sub>
                    <m:r>
                      <w:rPr>
                        <w:rFonts w:ascii="Cambria Math" w:hAnsi="Cambria Math" w:cs="Arial"/>
                        <w:sz w:val="20"/>
                        <w:szCs w:val="20"/>
                      </w:rPr>
                      <m:t>ij</m:t>
                    </m:r>
                  </m:sub>
                  <m:sup>
                    <m:r>
                      <w:rPr>
                        <w:rFonts w:ascii="Cambria Math" w:hAnsi="Cambria Math" w:cs="Arial"/>
                        <w:sz w:val="20"/>
                        <w:szCs w:val="20"/>
                      </w:rPr>
                      <m:t>k</m:t>
                    </m:r>
                  </m:sup>
                </m:sSubSup>
              </m:oMath>
            </m:oMathPara>
          </w:p>
        </w:tc>
        <w:tc>
          <w:tcPr>
            <w:tcW w:w="284" w:type="dxa"/>
          </w:tcPr>
          <w:p w:rsidR="00B07CF9" w:rsidRPr="006E06C9" w:rsidRDefault="00B07CF9" w:rsidP="00B07CF9">
            <w:pPr>
              <w:rPr>
                <w:rFonts w:cs="Arial"/>
                <w:sz w:val="20"/>
                <w:szCs w:val="20"/>
              </w:rPr>
            </w:pPr>
            <w:r w:rsidRPr="006E06C9">
              <w:rPr>
                <w:rFonts w:cs="Arial"/>
                <w:sz w:val="20"/>
                <w:szCs w:val="20"/>
              </w:rPr>
              <w:t>:</w:t>
            </w:r>
          </w:p>
        </w:tc>
        <w:tc>
          <w:tcPr>
            <w:tcW w:w="6804" w:type="dxa"/>
          </w:tcPr>
          <w:p w:rsidR="00B07CF9" w:rsidRPr="006E06C9" w:rsidRDefault="00B07CF9" w:rsidP="00B07CF9">
            <w:pPr>
              <w:rPr>
                <w:rFonts w:cs="Arial"/>
                <w:i/>
                <w:sz w:val="20"/>
                <w:szCs w:val="20"/>
              </w:rPr>
            </w:pPr>
            <w:r w:rsidRPr="006E06C9">
              <w:rPr>
                <w:rFonts w:cs="Arial"/>
                <w:i/>
                <w:sz w:val="20"/>
                <w:szCs w:val="20"/>
              </w:rPr>
              <w:t xml:space="preserve">bandwidth </w:t>
            </w:r>
            <w:r w:rsidRPr="006E06C9">
              <w:rPr>
                <w:rFonts w:cs="Arial"/>
                <w:sz w:val="20"/>
                <w:szCs w:val="20"/>
              </w:rPr>
              <w:t xml:space="preserve">minimum pengguna </w:t>
            </w:r>
            <w:r w:rsidRPr="006E06C9">
              <w:rPr>
                <w:rFonts w:cs="Arial"/>
                <w:i/>
                <w:sz w:val="20"/>
                <w:szCs w:val="20"/>
              </w:rPr>
              <w:t>i</w:t>
            </w:r>
            <w:r w:rsidRPr="006E06C9">
              <w:rPr>
                <w:rFonts w:cs="Arial"/>
                <w:sz w:val="20"/>
                <w:szCs w:val="20"/>
              </w:rPr>
              <w:t xml:space="preserve"> untuk kelas </w:t>
            </w:r>
            <w:r w:rsidRPr="006E06C9">
              <w:rPr>
                <w:rFonts w:cs="Arial"/>
                <w:i/>
                <w:sz w:val="20"/>
                <w:szCs w:val="20"/>
              </w:rPr>
              <w:t>j</w:t>
            </w:r>
            <w:r w:rsidRPr="006E06C9">
              <w:rPr>
                <w:rFonts w:cs="Arial"/>
                <w:sz w:val="20"/>
                <w:szCs w:val="20"/>
              </w:rPr>
              <w:t xml:space="preserve"> pada </w:t>
            </w:r>
            <w:r w:rsidRPr="006E06C9">
              <w:rPr>
                <w:rFonts w:cs="Arial"/>
                <w:i/>
                <w:sz w:val="20"/>
                <w:szCs w:val="20"/>
              </w:rPr>
              <w:t>link k</w:t>
            </w:r>
          </w:p>
        </w:tc>
      </w:tr>
      <w:tr w:rsidR="00B07CF9" w:rsidRPr="006E06C9" w:rsidTr="006E06C9">
        <w:trPr>
          <w:jc w:val="center"/>
        </w:trPr>
        <w:tc>
          <w:tcPr>
            <w:tcW w:w="1134" w:type="dxa"/>
            <w:tcBorders>
              <w:bottom w:val="nil"/>
            </w:tcBorders>
          </w:tcPr>
          <w:p w:rsidR="00B07CF9" w:rsidRPr="006E06C9" w:rsidRDefault="00B46E84" w:rsidP="00B07CF9">
            <w:pPr>
              <w:jc w:val="center"/>
              <w:rPr>
                <w:rFonts w:cs="Arial"/>
                <w:i/>
                <w:sz w:val="20"/>
                <w:szCs w:val="20"/>
              </w:rPr>
            </w:pPr>
            <m:oMathPara>
              <m:oMath>
                <m:sSubSup>
                  <m:sSubSupPr>
                    <m:ctrlPr>
                      <w:rPr>
                        <w:rFonts w:ascii="Cambria Math" w:hAnsi="Cambria Math" w:cs="Arial"/>
                        <w:i/>
                        <w:sz w:val="20"/>
                        <w:szCs w:val="20"/>
                      </w:rPr>
                    </m:ctrlPr>
                  </m:sSubSupPr>
                  <m:e>
                    <m:acc>
                      <m:accPr>
                        <m:chr m:val="̃"/>
                        <m:ctrlPr>
                          <w:rPr>
                            <w:rFonts w:ascii="Cambria Math" w:hAnsi="Cambria Math" w:cs="Arial"/>
                            <w:i/>
                            <w:sz w:val="20"/>
                            <w:szCs w:val="20"/>
                          </w:rPr>
                        </m:ctrlPr>
                      </m:accPr>
                      <m:e>
                        <m:r>
                          <w:rPr>
                            <w:rFonts w:ascii="Cambria Math" w:hAnsi="Cambria Math" w:cs="Arial"/>
                            <w:sz w:val="20"/>
                            <w:szCs w:val="20"/>
                          </w:rPr>
                          <m:t>W</m:t>
                        </m:r>
                      </m:e>
                    </m:acc>
                  </m:e>
                  <m:sub>
                    <m:r>
                      <w:rPr>
                        <w:rFonts w:ascii="Cambria Math" w:hAnsi="Cambria Math" w:cs="Arial"/>
                        <w:sz w:val="20"/>
                        <w:szCs w:val="20"/>
                      </w:rPr>
                      <m:t>ij</m:t>
                    </m:r>
                  </m:sub>
                  <m:sup>
                    <m:r>
                      <w:rPr>
                        <w:rFonts w:ascii="Cambria Math" w:hAnsi="Cambria Math" w:cs="Arial"/>
                        <w:sz w:val="20"/>
                        <w:szCs w:val="20"/>
                      </w:rPr>
                      <m:t>k</m:t>
                    </m:r>
                  </m:sup>
                </m:sSubSup>
              </m:oMath>
            </m:oMathPara>
          </w:p>
        </w:tc>
        <w:tc>
          <w:tcPr>
            <w:tcW w:w="284" w:type="dxa"/>
            <w:tcBorders>
              <w:bottom w:val="nil"/>
            </w:tcBorders>
          </w:tcPr>
          <w:p w:rsidR="00B07CF9" w:rsidRPr="006E06C9" w:rsidRDefault="00B07CF9" w:rsidP="00B07CF9">
            <w:pPr>
              <w:rPr>
                <w:rFonts w:cs="Arial"/>
                <w:sz w:val="20"/>
                <w:szCs w:val="20"/>
              </w:rPr>
            </w:pPr>
            <w:r w:rsidRPr="006E06C9">
              <w:rPr>
                <w:rFonts w:cs="Arial"/>
                <w:sz w:val="20"/>
                <w:szCs w:val="20"/>
              </w:rPr>
              <w:t>:</w:t>
            </w:r>
          </w:p>
        </w:tc>
        <w:tc>
          <w:tcPr>
            <w:tcW w:w="6804" w:type="dxa"/>
            <w:tcBorders>
              <w:bottom w:val="nil"/>
            </w:tcBorders>
          </w:tcPr>
          <w:p w:rsidR="00B07CF9" w:rsidRPr="006E06C9" w:rsidRDefault="00B07CF9" w:rsidP="00B07CF9">
            <w:pPr>
              <w:rPr>
                <w:rFonts w:cs="Arial"/>
                <w:sz w:val="20"/>
                <w:szCs w:val="20"/>
              </w:rPr>
            </w:pPr>
            <w:r w:rsidRPr="006E06C9">
              <w:rPr>
                <w:rFonts w:cs="Arial"/>
                <w:sz w:val="20"/>
                <w:szCs w:val="20"/>
              </w:rPr>
              <w:t xml:space="preserve">harga sensitivitas pengguna </w:t>
            </w:r>
            <w:r w:rsidRPr="006E06C9">
              <w:rPr>
                <w:rFonts w:cs="Arial"/>
                <w:i/>
                <w:sz w:val="20"/>
                <w:szCs w:val="20"/>
              </w:rPr>
              <w:t>i</w:t>
            </w:r>
            <w:r w:rsidRPr="006E06C9">
              <w:rPr>
                <w:rFonts w:cs="Arial"/>
                <w:sz w:val="20"/>
                <w:szCs w:val="20"/>
              </w:rPr>
              <w:t xml:space="preserve">untuk kelas </w:t>
            </w:r>
            <w:r w:rsidRPr="006E06C9">
              <w:rPr>
                <w:rFonts w:cs="Arial"/>
                <w:i/>
                <w:sz w:val="20"/>
                <w:szCs w:val="20"/>
              </w:rPr>
              <w:t>j</w:t>
            </w:r>
            <w:r w:rsidRPr="006E06C9">
              <w:rPr>
                <w:rFonts w:cs="Arial"/>
                <w:sz w:val="20"/>
                <w:szCs w:val="20"/>
              </w:rPr>
              <w:t xml:space="preserve"> pada </w:t>
            </w:r>
            <w:r w:rsidRPr="006E06C9">
              <w:rPr>
                <w:rFonts w:cs="Arial"/>
                <w:i/>
                <w:sz w:val="20"/>
                <w:szCs w:val="20"/>
              </w:rPr>
              <w:t>link k</w:t>
            </w:r>
          </w:p>
        </w:tc>
      </w:tr>
      <w:tr w:rsidR="00B07CF9" w:rsidRPr="006E06C9" w:rsidTr="006E06C9">
        <w:trPr>
          <w:jc w:val="center"/>
        </w:trPr>
        <w:tc>
          <w:tcPr>
            <w:tcW w:w="1134" w:type="dxa"/>
            <w:tcBorders>
              <w:top w:val="nil"/>
              <w:left w:val="single" w:sz="4" w:space="0" w:color="auto"/>
              <w:bottom w:val="single" w:sz="4" w:space="0" w:color="auto"/>
            </w:tcBorders>
            <w:vAlign w:val="center"/>
          </w:tcPr>
          <w:p w:rsidR="00B07CF9" w:rsidRPr="006E06C9" w:rsidRDefault="00B46E84" w:rsidP="00B07CF9">
            <w:pPr>
              <w:jc w:val="center"/>
              <w:rPr>
                <w:rFonts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j</m:t>
                    </m:r>
                  </m:sub>
                </m:sSub>
              </m:oMath>
            </m:oMathPara>
          </w:p>
        </w:tc>
        <w:tc>
          <w:tcPr>
            <w:tcW w:w="284" w:type="dxa"/>
            <w:tcBorders>
              <w:top w:val="nil"/>
              <w:bottom w:val="single" w:sz="4" w:space="0" w:color="auto"/>
            </w:tcBorders>
            <w:vAlign w:val="center"/>
          </w:tcPr>
          <w:p w:rsidR="00B07CF9" w:rsidRPr="006E06C9" w:rsidRDefault="00B07CF9" w:rsidP="00B07CF9">
            <w:pPr>
              <w:jc w:val="center"/>
              <w:rPr>
                <w:rFonts w:cs="Arial"/>
                <w:sz w:val="20"/>
                <w:szCs w:val="20"/>
              </w:rPr>
            </w:pPr>
            <w:r w:rsidRPr="006E06C9">
              <w:rPr>
                <w:rFonts w:cs="Arial"/>
                <w:sz w:val="20"/>
                <w:szCs w:val="20"/>
              </w:rPr>
              <w:t>:</w:t>
            </w:r>
          </w:p>
        </w:tc>
        <w:tc>
          <w:tcPr>
            <w:tcW w:w="6804" w:type="dxa"/>
            <w:tcBorders>
              <w:top w:val="nil"/>
              <w:bottom w:val="single" w:sz="4" w:space="0" w:color="auto"/>
              <w:right w:val="single" w:sz="4" w:space="0" w:color="auto"/>
            </w:tcBorders>
            <w:vAlign w:val="center"/>
          </w:tcPr>
          <w:p w:rsidR="00B07CF9" w:rsidRPr="006E06C9" w:rsidRDefault="00B07CF9" w:rsidP="00B07CF9">
            <w:pPr>
              <w:rPr>
                <w:rFonts w:cs="Arial"/>
                <w:i/>
                <w:sz w:val="20"/>
                <w:szCs w:val="20"/>
              </w:rPr>
            </w:pPr>
            <w:r w:rsidRPr="006E06C9">
              <w:rPr>
                <w:rFonts w:cs="Arial"/>
                <w:sz w:val="20"/>
                <w:szCs w:val="20"/>
              </w:rPr>
              <w:t xml:space="preserve">nilai yang telah ditentukan dari batas atas untuk harga sensitivitas pengguna </w:t>
            </w:r>
            <w:r w:rsidRPr="006E06C9">
              <w:rPr>
                <w:rFonts w:cs="Arial"/>
                <w:i/>
                <w:sz w:val="20"/>
                <w:szCs w:val="20"/>
              </w:rPr>
              <w:t xml:space="preserve">i </w:t>
            </w:r>
            <w:r w:rsidRPr="006E06C9">
              <w:rPr>
                <w:rFonts w:cs="Arial"/>
                <w:sz w:val="20"/>
                <w:szCs w:val="20"/>
              </w:rPr>
              <w:t xml:space="preserve">dalam kelas </w:t>
            </w:r>
            <w:r w:rsidRPr="006E06C9">
              <w:rPr>
                <w:rFonts w:cs="Arial"/>
                <w:i/>
                <w:sz w:val="20"/>
                <w:szCs w:val="20"/>
              </w:rPr>
              <w:t>j</w:t>
            </w:r>
          </w:p>
          <w:p w:rsidR="00B07CF9" w:rsidRPr="006E06C9" w:rsidRDefault="00B07CF9" w:rsidP="00B07CF9">
            <w:pPr>
              <w:rPr>
                <w:rFonts w:cs="Arial"/>
                <w:sz w:val="20"/>
                <w:szCs w:val="20"/>
              </w:rPr>
            </w:pPr>
          </w:p>
        </w:tc>
      </w:tr>
      <w:tr w:rsidR="00B07CF9" w:rsidRPr="006E06C9" w:rsidTr="006E06C9">
        <w:trPr>
          <w:trHeight w:val="85"/>
          <w:jc w:val="center"/>
        </w:trPr>
        <w:tc>
          <w:tcPr>
            <w:tcW w:w="8222" w:type="dxa"/>
            <w:gridSpan w:val="3"/>
            <w:tcBorders>
              <w:top w:val="single" w:sz="4" w:space="0" w:color="auto"/>
              <w:bottom w:val="single" w:sz="4" w:space="0" w:color="auto"/>
            </w:tcBorders>
          </w:tcPr>
          <w:p w:rsidR="00B07CF9" w:rsidRPr="006E06C9" w:rsidRDefault="00B07CF9" w:rsidP="00B07CF9">
            <w:pPr>
              <w:rPr>
                <w:rFonts w:cs="Arial"/>
                <w:b/>
                <w:sz w:val="20"/>
                <w:szCs w:val="20"/>
              </w:rPr>
            </w:pPr>
            <w:r w:rsidRPr="006E06C9">
              <w:rPr>
                <w:rFonts w:cs="Arial"/>
                <w:b/>
                <w:sz w:val="20"/>
                <w:szCs w:val="20"/>
              </w:rPr>
              <w:t xml:space="preserve">Parameter untuk model modifikasi 1 dengan  </w:t>
            </w:r>
            <w:r w:rsidRPr="006E06C9">
              <w:rPr>
                <w:rFonts w:cs="Arial"/>
                <w:b/>
                <w:i/>
                <w:sz w:val="20"/>
                <w:szCs w:val="20"/>
              </w:rPr>
              <w:t>β</w:t>
            </w:r>
            <w:r w:rsidRPr="006E06C9">
              <w:rPr>
                <w:rFonts w:cs="Arial"/>
                <w:b/>
                <w:i/>
                <w:sz w:val="20"/>
                <w:szCs w:val="20"/>
                <w:vertAlign w:val="subscript"/>
              </w:rPr>
              <w:t>j</w:t>
            </w:r>
            <w:r w:rsidRPr="006E06C9">
              <w:rPr>
                <w:rFonts w:cs="Arial"/>
                <w:b/>
                <w:sz w:val="20"/>
                <w:szCs w:val="20"/>
              </w:rPr>
              <w:t xml:space="preserve"> sebagai konstanta</w:t>
            </w:r>
          </w:p>
        </w:tc>
      </w:tr>
      <w:tr w:rsidR="00B07CF9" w:rsidRPr="006E06C9" w:rsidTr="006E06C9">
        <w:trPr>
          <w:jc w:val="center"/>
        </w:trPr>
        <w:tc>
          <w:tcPr>
            <w:tcW w:w="1134" w:type="dxa"/>
            <w:tcBorders>
              <w:top w:val="single" w:sz="4" w:space="0" w:color="auto"/>
              <w:left w:val="single" w:sz="4" w:space="0" w:color="auto"/>
              <w:bottom w:val="nil"/>
            </w:tcBorders>
          </w:tcPr>
          <w:p w:rsidR="00B07CF9" w:rsidRPr="006E06C9" w:rsidRDefault="00B46E84" w:rsidP="00B07CF9">
            <w:pPr>
              <w:jc w:val="center"/>
              <w:rPr>
                <w:rFonts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α</m:t>
                    </m:r>
                  </m:e>
                  <m:sub>
                    <m:r>
                      <w:rPr>
                        <w:rFonts w:ascii="Cambria Math" w:hAnsi="Cambria Math" w:cs="Arial"/>
                        <w:sz w:val="20"/>
                        <w:szCs w:val="20"/>
                      </w:rPr>
                      <m:t>j</m:t>
                    </m:r>
                  </m:sub>
                </m:sSub>
              </m:oMath>
            </m:oMathPara>
          </w:p>
        </w:tc>
        <w:tc>
          <w:tcPr>
            <w:tcW w:w="284" w:type="dxa"/>
            <w:tcBorders>
              <w:top w:val="single" w:sz="4" w:space="0" w:color="auto"/>
              <w:bottom w:val="nil"/>
            </w:tcBorders>
          </w:tcPr>
          <w:p w:rsidR="00B07CF9" w:rsidRPr="006E06C9" w:rsidRDefault="00B07CF9" w:rsidP="00B07CF9">
            <w:pPr>
              <w:rPr>
                <w:rFonts w:cs="Arial"/>
                <w:sz w:val="20"/>
                <w:szCs w:val="20"/>
              </w:rPr>
            </w:pPr>
            <w:r w:rsidRPr="006E06C9">
              <w:rPr>
                <w:rFonts w:cs="Arial"/>
                <w:sz w:val="20"/>
                <w:szCs w:val="20"/>
              </w:rPr>
              <w:t>:</w:t>
            </w:r>
          </w:p>
        </w:tc>
        <w:tc>
          <w:tcPr>
            <w:tcW w:w="6804" w:type="dxa"/>
            <w:tcBorders>
              <w:top w:val="single" w:sz="4" w:space="0" w:color="auto"/>
              <w:bottom w:val="nil"/>
              <w:right w:val="single" w:sz="4" w:space="0" w:color="auto"/>
            </w:tcBorders>
          </w:tcPr>
          <w:p w:rsidR="00B07CF9" w:rsidRPr="006E06C9" w:rsidRDefault="00B07CF9" w:rsidP="00B07CF9">
            <w:pPr>
              <w:rPr>
                <w:rFonts w:cs="Arial"/>
                <w:i/>
                <w:sz w:val="20"/>
                <w:szCs w:val="20"/>
              </w:rPr>
            </w:pPr>
            <w:r w:rsidRPr="006E06C9">
              <w:rPr>
                <w:rFonts w:cs="Arial"/>
                <w:sz w:val="20"/>
                <w:szCs w:val="20"/>
              </w:rPr>
              <w:t xml:space="preserve">harga dasar kelas </w:t>
            </w:r>
            <w:r w:rsidRPr="006E06C9">
              <w:rPr>
                <w:rFonts w:cs="Arial"/>
                <w:i/>
                <w:sz w:val="20"/>
                <w:szCs w:val="20"/>
              </w:rPr>
              <w:t>j</w:t>
            </w:r>
          </w:p>
        </w:tc>
      </w:tr>
      <w:tr w:rsidR="00B07CF9" w:rsidRPr="006E06C9" w:rsidTr="006E06C9">
        <w:trPr>
          <w:jc w:val="center"/>
        </w:trPr>
        <w:tc>
          <w:tcPr>
            <w:tcW w:w="1134" w:type="dxa"/>
            <w:tcBorders>
              <w:top w:val="nil"/>
              <w:left w:val="single" w:sz="4" w:space="0" w:color="auto"/>
              <w:bottom w:val="nil"/>
            </w:tcBorders>
          </w:tcPr>
          <w:p w:rsidR="00B07CF9" w:rsidRPr="006E06C9" w:rsidRDefault="00B46E84" w:rsidP="00B07CF9">
            <w:pPr>
              <w:jc w:val="center"/>
              <w:rPr>
                <w:rFonts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j</m:t>
                    </m:r>
                  </m:sub>
                </m:sSub>
              </m:oMath>
            </m:oMathPara>
          </w:p>
        </w:tc>
        <w:tc>
          <w:tcPr>
            <w:tcW w:w="284" w:type="dxa"/>
            <w:tcBorders>
              <w:top w:val="nil"/>
              <w:bottom w:val="nil"/>
            </w:tcBorders>
          </w:tcPr>
          <w:p w:rsidR="00B07CF9" w:rsidRPr="006E06C9" w:rsidRDefault="00B07CF9" w:rsidP="00B07CF9">
            <w:pPr>
              <w:rPr>
                <w:rFonts w:cs="Arial"/>
                <w:sz w:val="20"/>
                <w:szCs w:val="20"/>
              </w:rPr>
            </w:pPr>
            <w:r w:rsidRPr="006E06C9">
              <w:rPr>
                <w:rFonts w:cs="Arial"/>
                <w:sz w:val="20"/>
                <w:szCs w:val="20"/>
              </w:rPr>
              <w:t>:</w:t>
            </w:r>
          </w:p>
        </w:tc>
        <w:tc>
          <w:tcPr>
            <w:tcW w:w="6804" w:type="dxa"/>
            <w:tcBorders>
              <w:top w:val="nil"/>
              <w:bottom w:val="nil"/>
              <w:right w:val="single" w:sz="4" w:space="0" w:color="auto"/>
            </w:tcBorders>
          </w:tcPr>
          <w:p w:rsidR="00B07CF9" w:rsidRPr="006E06C9" w:rsidRDefault="00B07CF9" w:rsidP="00B07CF9">
            <w:pPr>
              <w:rPr>
                <w:rFonts w:cs="Arial"/>
                <w:i/>
                <w:sz w:val="20"/>
                <w:szCs w:val="20"/>
              </w:rPr>
            </w:pPr>
            <w:r w:rsidRPr="006E06C9">
              <w:rPr>
                <w:rFonts w:cs="Arial"/>
                <w:sz w:val="20"/>
                <w:szCs w:val="20"/>
              </w:rPr>
              <w:t xml:space="preserve">kualitas premium kelas </w:t>
            </w:r>
            <w:r w:rsidRPr="006E06C9">
              <w:rPr>
                <w:rFonts w:cs="Arial"/>
                <w:i/>
                <w:sz w:val="20"/>
                <w:szCs w:val="20"/>
              </w:rPr>
              <w:t>j</w:t>
            </w:r>
          </w:p>
        </w:tc>
      </w:tr>
      <w:tr w:rsidR="00B07CF9" w:rsidRPr="006E06C9" w:rsidTr="006E06C9">
        <w:trPr>
          <w:jc w:val="center"/>
        </w:trPr>
        <w:tc>
          <w:tcPr>
            <w:tcW w:w="1134" w:type="dxa"/>
            <w:tcBorders>
              <w:top w:val="nil"/>
              <w:left w:val="single" w:sz="4" w:space="0" w:color="auto"/>
              <w:bottom w:val="nil"/>
            </w:tcBorders>
            <w:vAlign w:val="center"/>
          </w:tcPr>
          <w:p w:rsidR="00B07CF9" w:rsidRPr="006E06C9" w:rsidRDefault="00B46E84" w:rsidP="00B07CF9">
            <w:pPr>
              <w:jc w:val="center"/>
              <w:rPr>
                <w:rFonts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k</m:t>
                    </m:r>
                  </m:sub>
                </m:sSub>
              </m:oMath>
            </m:oMathPara>
          </w:p>
        </w:tc>
        <w:tc>
          <w:tcPr>
            <w:tcW w:w="284" w:type="dxa"/>
            <w:tcBorders>
              <w:top w:val="nil"/>
              <w:bottom w:val="nil"/>
            </w:tcBorders>
            <w:vAlign w:val="center"/>
          </w:tcPr>
          <w:p w:rsidR="00B07CF9" w:rsidRPr="006E06C9" w:rsidRDefault="00B07CF9" w:rsidP="00B07CF9">
            <w:pPr>
              <w:jc w:val="center"/>
              <w:rPr>
                <w:rFonts w:cs="Arial"/>
                <w:sz w:val="20"/>
                <w:szCs w:val="20"/>
              </w:rPr>
            </w:pPr>
            <w:r w:rsidRPr="006E06C9">
              <w:rPr>
                <w:rFonts w:cs="Arial"/>
                <w:sz w:val="20"/>
                <w:szCs w:val="20"/>
              </w:rPr>
              <w:t>:</w:t>
            </w:r>
          </w:p>
        </w:tc>
        <w:tc>
          <w:tcPr>
            <w:tcW w:w="6804" w:type="dxa"/>
            <w:tcBorders>
              <w:top w:val="nil"/>
              <w:bottom w:val="nil"/>
              <w:right w:val="single" w:sz="4" w:space="0" w:color="auto"/>
            </w:tcBorders>
            <w:vAlign w:val="center"/>
          </w:tcPr>
          <w:p w:rsidR="00B07CF9" w:rsidRPr="006E06C9" w:rsidRDefault="00B07CF9" w:rsidP="00B07CF9">
            <w:pPr>
              <w:rPr>
                <w:rFonts w:cs="Arial"/>
                <w:sz w:val="20"/>
                <w:szCs w:val="20"/>
              </w:rPr>
            </w:pPr>
            <w:r w:rsidRPr="006E06C9">
              <w:rPr>
                <w:rFonts w:cs="Arial"/>
                <w:sz w:val="20"/>
                <w:szCs w:val="20"/>
              </w:rPr>
              <w:t xml:space="preserve">kapasitas total yang terdapat pada </w:t>
            </w:r>
            <w:r w:rsidRPr="006E06C9">
              <w:rPr>
                <w:rFonts w:cs="Arial"/>
                <w:i/>
                <w:sz w:val="20"/>
                <w:szCs w:val="20"/>
              </w:rPr>
              <w:t>link k</w:t>
            </w:r>
          </w:p>
        </w:tc>
      </w:tr>
      <w:tr w:rsidR="00B07CF9" w:rsidRPr="006E06C9" w:rsidTr="006E06C9">
        <w:trPr>
          <w:jc w:val="center"/>
        </w:trPr>
        <w:tc>
          <w:tcPr>
            <w:tcW w:w="1134" w:type="dxa"/>
            <w:tcBorders>
              <w:top w:val="nil"/>
              <w:left w:val="single" w:sz="4" w:space="0" w:color="auto"/>
              <w:bottom w:val="nil"/>
            </w:tcBorders>
          </w:tcPr>
          <w:p w:rsidR="00B07CF9" w:rsidRPr="006E06C9" w:rsidRDefault="00B46E84" w:rsidP="00B07CF9">
            <w:pPr>
              <w:jc w:val="center"/>
              <w:rPr>
                <w:rFonts w:cs="Arial"/>
                <w:sz w:val="20"/>
                <w:szCs w:val="20"/>
              </w:rPr>
            </w:pPr>
            <m:oMathPara>
              <m:oMath>
                <m:sSubSup>
                  <m:sSubSupPr>
                    <m:ctrlPr>
                      <w:rPr>
                        <w:rFonts w:ascii="Cambria Math" w:hAnsi="Cambria Math" w:cs="Arial"/>
                        <w:i/>
                        <w:sz w:val="20"/>
                        <w:szCs w:val="20"/>
                      </w:rPr>
                    </m:ctrlPr>
                  </m:sSubSupPr>
                  <m:e>
                    <m:acc>
                      <m:accPr>
                        <m:chr m:val="̃"/>
                        <m:ctrlPr>
                          <w:rPr>
                            <w:rFonts w:ascii="Cambria Math" w:hAnsi="Cambria Math" w:cs="Arial"/>
                            <w:i/>
                            <w:sz w:val="20"/>
                            <w:szCs w:val="20"/>
                          </w:rPr>
                        </m:ctrlPr>
                      </m:accPr>
                      <m:e>
                        <m:r>
                          <w:rPr>
                            <w:rFonts w:ascii="Cambria Math" w:hAnsi="Cambria Math" w:cs="Arial"/>
                            <w:sz w:val="20"/>
                            <w:szCs w:val="20"/>
                          </w:rPr>
                          <m:t>L</m:t>
                        </m:r>
                      </m:e>
                    </m:acc>
                  </m:e>
                  <m:sub>
                    <m:r>
                      <w:rPr>
                        <w:rFonts w:ascii="Cambria Math" w:hAnsi="Cambria Math" w:cs="Arial"/>
                        <w:sz w:val="20"/>
                        <w:szCs w:val="20"/>
                      </w:rPr>
                      <m:t>ij</m:t>
                    </m:r>
                  </m:sub>
                  <m:sup>
                    <m:r>
                      <w:rPr>
                        <w:rFonts w:ascii="Cambria Math" w:hAnsi="Cambria Math" w:cs="Arial"/>
                        <w:sz w:val="20"/>
                        <w:szCs w:val="20"/>
                      </w:rPr>
                      <m:t>k</m:t>
                    </m:r>
                  </m:sup>
                </m:sSubSup>
              </m:oMath>
            </m:oMathPara>
          </w:p>
        </w:tc>
        <w:tc>
          <w:tcPr>
            <w:tcW w:w="284" w:type="dxa"/>
            <w:tcBorders>
              <w:top w:val="nil"/>
              <w:bottom w:val="nil"/>
            </w:tcBorders>
          </w:tcPr>
          <w:p w:rsidR="00B07CF9" w:rsidRPr="006E06C9" w:rsidRDefault="00B07CF9" w:rsidP="00B07CF9">
            <w:pPr>
              <w:rPr>
                <w:rFonts w:cs="Arial"/>
                <w:sz w:val="20"/>
                <w:szCs w:val="20"/>
              </w:rPr>
            </w:pPr>
            <w:r w:rsidRPr="006E06C9">
              <w:rPr>
                <w:rFonts w:cs="Arial"/>
                <w:sz w:val="20"/>
                <w:szCs w:val="20"/>
              </w:rPr>
              <w:t>:</w:t>
            </w:r>
          </w:p>
        </w:tc>
        <w:tc>
          <w:tcPr>
            <w:tcW w:w="6804" w:type="dxa"/>
            <w:tcBorders>
              <w:top w:val="nil"/>
              <w:bottom w:val="nil"/>
              <w:right w:val="single" w:sz="4" w:space="0" w:color="auto"/>
            </w:tcBorders>
          </w:tcPr>
          <w:p w:rsidR="00B07CF9" w:rsidRPr="006E06C9" w:rsidRDefault="00B07CF9" w:rsidP="00B07CF9">
            <w:pPr>
              <w:rPr>
                <w:rFonts w:cs="Arial"/>
                <w:i/>
                <w:sz w:val="20"/>
                <w:szCs w:val="20"/>
              </w:rPr>
            </w:pPr>
            <w:r w:rsidRPr="006E06C9">
              <w:rPr>
                <w:rFonts w:cs="Arial"/>
                <w:i/>
                <w:sz w:val="20"/>
                <w:szCs w:val="20"/>
              </w:rPr>
              <w:t xml:space="preserve">bandwidth </w:t>
            </w:r>
            <w:r w:rsidRPr="006E06C9">
              <w:rPr>
                <w:rFonts w:cs="Arial"/>
                <w:sz w:val="20"/>
                <w:szCs w:val="20"/>
              </w:rPr>
              <w:t xml:space="preserve">minimum pengguna </w:t>
            </w:r>
            <w:r w:rsidRPr="006E06C9">
              <w:rPr>
                <w:rFonts w:cs="Arial"/>
                <w:i/>
                <w:sz w:val="20"/>
                <w:szCs w:val="20"/>
              </w:rPr>
              <w:t>i</w:t>
            </w:r>
            <w:r w:rsidRPr="006E06C9">
              <w:rPr>
                <w:rFonts w:cs="Arial"/>
                <w:sz w:val="20"/>
                <w:szCs w:val="20"/>
              </w:rPr>
              <w:t xml:space="preserve"> untuk kelas </w:t>
            </w:r>
            <w:r w:rsidRPr="006E06C9">
              <w:rPr>
                <w:rFonts w:cs="Arial"/>
                <w:i/>
                <w:sz w:val="20"/>
                <w:szCs w:val="20"/>
              </w:rPr>
              <w:t>j</w:t>
            </w:r>
            <w:r w:rsidRPr="006E06C9">
              <w:rPr>
                <w:rFonts w:cs="Arial"/>
                <w:sz w:val="20"/>
                <w:szCs w:val="20"/>
              </w:rPr>
              <w:t xml:space="preserve"> pada </w:t>
            </w:r>
            <w:r w:rsidRPr="006E06C9">
              <w:rPr>
                <w:rFonts w:cs="Arial"/>
                <w:i/>
                <w:sz w:val="20"/>
                <w:szCs w:val="20"/>
              </w:rPr>
              <w:t>link k</w:t>
            </w:r>
          </w:p>
        </w:tc>
      </w:tr>
      <w:tr w:rsidR="00B07CF9" w:rsidRPr="006E06C9" w:rsidTr="006E06C9">
        <w:trPr>
          <w:jc w:val="center"/>
        </w:trPr>
        <w:tc>
          <w:tcPr>
            <w:tcW w:w="1134" w:type="dxa"/>
            <w:tcBorders>
              <w:top w:val="nil"/>
              <w:left w:val="single" w:sz="4" w:space="0" w:color="auto"/>
              <w:bottom w:val="single" w:sz="4" w:space="0" w:color="auto"/>
            </w:tcBorders>
          </w:tcPr>
          <w:p w:rsidR="00B07CF9" w:rsidRPr="006E06C9" w:rsidRDefault="00B46E84" w:rsidP="00B07CF9">
            <w:pPr>
              <w:jc w:val="center"/>
              <w:rPr>
                <w:rFonts w:cs="Arial"/>
                <w:i/>
                <w:sz w:val="20"/>
                <w:szCs w:val="20"/>
              </w:rPr>
            </w:pPr>
            <m:oMathPara>
              <m:oMath>
                <m:sSubSup>
                  <m:sSubSupPr>
                    <m:ctrlPr>
                      <w:rPr>
                        <w:rFonts w:ascii="Cambria Math" w:hAnsi="Cambria Math" w:cs="Arial"/>
                        <w:i/>
                        <w:sz w:val="20"/>
                        <w:szCs w:val="20"/>
                      </w:rPr>
                    </m:ctrlPr>
                  </m:sSubSupPr>
                  <m:e>
                    <m:acc>
                      <m:accPr>
                        <m:chr m:val="̃"/>
                        <m:ctrlPr>
                          <w:rPr>
                            <w:rFonts w:ascii="Cambria Math" w:hAnsi="Cambria Math" w:cs="Arial"/>
                            <w:i/>
                            <w:sz w:val="20"/>
                            <w:szCs w:val="20"/>
                          </w:rPr>
                        </m:ctrlPr>
                      </m:accPr>
                      <m:e>
                        <m:r>
                          <w:rPr>
                            <w:rFonts w:ascii="Cambria Math" w:hAnsi="Cambria Math" w:cs="Arial"/>
                            <w:sz w:val="20"/>
                            <w:szCs w:val="20"/>
                          </w:rPr>
                          <m:t>W</m:t>
                        </m:r>
                      </m:e>
                    </m:acc>
                  </m:e>
                  <m:sub>
                    <m:r>
                      <w:rPr>
                        <w:rFonts w:ascii="Cambria Math" w:hAnsi="Cambria Math" w:cs="Arial"/>
                        <w:sz w:val="20"/>
                        <w:szCs w:val="20"/>
                      </w:rPr>
                      <m:t>ij</m:t>
                    </m:r>
                  </m:sub>
                  <m:sup>
                    <m:r>
                      <w:rPr>
                        <w:rFonts w:ascii="Cambria Math" w:hAnsi="Cambria Math" w:cs="Arial"/>
                        <w:sz w:val="20"/>
                        <w:szCs w:val="20"/>
                      </w:rPr>
                      <m:t>k</m:t>
                    </m:r>
                  </m:sup>
                </m:sSubSup>
              </m:oMath>
            </m:oMathPara>
          </w:p>
        </w:tc>
        <w:tc>
          <w:tcPr>
            <w:tcW w:w="284" w:type="dxa"/>
            <w:tcBorders>
              <w:top w:val="nil"/>
              <w:bottom w:val="single" w:sz="4" w:space="0" w:color="auto"/>
            </w:tcBorders>
          </w:tcPr>
          <w:p w:rsidR="00B07CF9" w:rsidRPr="006E06C9" w:rsidRDefault="00B07CF9" w:rsidP="00B07CF9">
            <w:pPr>
              <w:rPr>
                <w:rFonts w:cs="Arial"/>
                <w:sz w:val="20"/>
                <w:szCs w:val="20"/>
              </w:rPr>
            </w:pPr>
            <w:r w:rsidRPr="006E06C9">
              <w:rPr>
                <w:rFonts w:cs="Arial"/>
                <w:sz w:val="20"/>
                <w:szCs w:val="20"/>
              </w:rPr>
              <w:t>:</w:t>
            </w:r>
          </w:p>
        </w:tc>
        <w:tc>
          <w:tcPr>
            <w:tcW w:w="6804" w:type="dxa"/>
            <w:tcBorders>
              <w:top w:val="nil"/>
              <w:bottom w:val="single" w:sz="4" w:space="0" w:color="auto"/>
              <w:right w:val="single" w:sz="4" w:space="0" w:color="auto"/>
            </w:tcBorders>
          </w:tcPr>
          <w:p w:rsidR="00B07CF9" w:rsidRPr="006E06C9" w:rsidRDefault="00B07CF9" w:rsidP="00B07CF9">
            <w:pPr>
              <w:rPr>
                <w:rFonts w:cs="Arial"/>
                <w:sz w:val="20"/>
                <w:szCs w:val="20"/>
              </w:rPr>
            </w:pPr>
            <w:r w:rsidRPr="006E06C9">
              <w:rPr>
                <w:rFonts w:cs="Arial"/>
                <w:sz w:val="20"/>
                <w:szCs w:val="20"/>
              </w:rPr>
              <w:t xml:space="preserve">harga sensitivitas pengguna </w:t>
            </w:r>
            <w:r w:rsidRPr="006E06C9">
              <w:rPr>
                <w:rFonts w:cs="Arial"/>
                <w:i/>
                <w:sz w:val="20"/>
                <w:szCs w:val="20"/>
              </w:rPr>
              <w:t>i</w:t>
            </w:r>
            <w:r w:rsidRPr="006E06C9">
              <w:rPr>
                <w:rFonts w:cs="Arial"/>
                <w:sz w:val="20"/>
                <w:szCs w:val="20"/>
              </w:rPr>
              <w:t xml:space="preserve">untuk kelas </w:t>
            </w:r>
            <w:r w:rsidRPr="006E06C9">
              <w:rPr>
                <w:rFonts w:cs="Arial"/>
                <w:i/>
                <w:sz w:val="20"/>
                <w:szCs w:val="20"/>
              </w:rPr>
              <w:t>j</w:t>
            </w:r>
            <w:r w:rsidRPr="006E06C9">
              <w:rPr>
                <w:rFonts w:cs="Arial"/>
                <w:sz w:val="20"/>
                <w:szCs w:val="20"/>
              </w:rPr>
              <w:t xml:space="preserve"> pada </w:t>
            </w:r>
            <w:r w:rsidRPr="006E06C9">
              <w:rPr>
                <w:rFonts w:cs="Arial"/>
                <w:i/>
                <w:sz w:val="20"/>
                <w:szCs w:val="20"/>
              </w:rPr>
              <w:t>link k</w:t>
            </w:r>
          </w:p>
        </w:tc>
      </w:tr>
      <w:tr w:rsidR="00B07CF9" w:rsidRPr="006E06C9" w:rsidTr="006E06C9">
        <w:trPr>
          <w:jc w:val="center"/>
        </w:trPr>
        <w:tc>
          <w:tcPr>
            <w:tcW w:w="1134" w:type="dxa"/>
            <w:tcBorders>
              <w:top w:val="nil"/>
              <w:left w:val="single" w:sz="4" w:space="0" w:color="auto"/>
              <w:bottom w:val="single" w:sz="4" w:space="0" w:color="auto"/>
            </w:tcBorders>
            <w:vAlign w:val="center"/>
          </w:tcPr>
          <w:p w:rsidR="00B07CF9" w:rsidRPr="006E06C9" w:rsidRDefault="00B46E84" w:rsidP="00B07CF9">
            <w:pPr>
              <w:jc w:val="center"/>
              <w:rPr>
                <w:rFonts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j</m:t>
                    </m:r>
                  </m:sub>
                </m:sSub>
              </m:oMath>
            </m:oMathPara>
          </w:p>
        </w:tc>
        <w:tc>
          <w:tcPr>
            <w:tcW w:w="284" w:type="dxa"/>
            <w:tcBorders>
              <w:top w:val="nil"/>
              <w:bottom w:val="single" w:sz="4" w:space="0" w:color="auto"/>
            </w:tcBorders>
            <w:vAlign w:val="center"/>
          </w:tcPr>
          <w:p w:rsidR="00B07CF9" w:rsidRPr="006E06C9" w:rsidRDefault="00B07CF9" w:rsidP="00B07CF9">
            <w:pPr>
              <w:jc w:val="center"/>
              <w:rPr>
                <w:rFonts w:cs="Arial"/>
                <w:sz w:val="20"/>
                <w:szCs w:val="20"/>
              </w:rPr>
            </w:pPr>
            <w:r w:rsidRPr="006E06C9">
              <w:rPr>
                <w:rFonts w:cs="Arial"/>
                <w:sz w:val="20"/>
                <w:szCs w:val="20"/>
              </w:rPr>
              <w:t>:</w:t>
            </w:r>
          </w:p>
        </w:tc>
        <w:tc>
          <w:tcPr>
            <w:tcW w:w="6804" w:type="dxa"/>
            <w:tcBorders>
              <w:top w:val="nil"/>
              <w:bottom w:val="single" w:sz="4" w:space="0" w:color="auto"/>
              <w:right w:val="single" w:sz="4" w:space="0" w:color="auto"/>
            </w:tcBorders>
            <w:vAlign w:val="center"/>
          </w:tcPr>
          <w:p w:rsidR="00B07CF9" w:rsidRPr="006E06C9" w:rsidRDefault="00B07CF9" w:rsidP="00B07CF9">
            <w:pPr>
              <w:rPr>
                <w:rFonts w:cs="Arial"/>
                <w:sz w:val="20"/>
                <w:szCs w:val="20"/>
              </w:rPr>
            </w:pPr>
            <w:r w:rsidRPr="006E06C9">
              <w:rPr>
                <w:rFonts w:cs="Arial"/>
                <w:sz w:val="20"/>
                <w:szCs w:val="20"/>
              </w:rPr>
              <w:t xml:space="preserve">nilai yang telah ditentukan dari batas atas untuk harga sensitivitas pengguna </w:t>
            </w:r>
            <w:r w:rsidRPr="006E06C9">
              <w:rPr>
                <w:rFonts w:cs="Arial"/>
                <w:i/>
                <w:sz w:val="20"/>
                <w:szCs w:val="20"/>
              </w:rPr>
              <w:t xml:space="preserve">i </w:t>
            </w:r>
            <w:r w:rsidRPr="006E06C9">
              <w:rPr>
                <w:rFonts w:cs="Arial"/>
                <w:sz w:val="20"/>
                <w:szCs w:val="20"/>
              </w:rPr>
              <w:t xml:space="preserve">dalam kelas </w:t>
            </w:r>
            <w:r w:rsidRPr="006E06C9">
              <w:rPr>
                <w:rFonts w:cs="Arial"/>
                <w:i/>
                <w:sz w:val="20"/>
                <w:szCs w:val="20"/>
              </w:rPr>
              <w:t>j</w:t>
            </w:r>
          </w:p>
        </w:tc>
      </w:tr>
      <w:tr w:rsidR="00B07CF9" w:rsidRPr="006E06C9" w:rsidTr="006E06C9">
        <w:trPr>
          <w:jc w:val="center"/>
        </w:trPr>
        <w:tc>
          <w:tcPr>
            <w:tcW w:w="1134" w:type="dxa"/>
            <w:tcBorders>
              <w:top w:val="nil"/>
              <w:left w:val="single" w:sz="4" w:space="0" w:color="auto"/>
              <w:bottom w:val="single" w:sz="4" w:space="0" w:color="auto"/>
            </w:tcBorders>
          </w:tcPr>
          <w:p w:rsidR="00B07CF9" w:rsidRPr="006E06C9" w:rsidRDefault="00B46E84" w:rsidP="00B07CF9">
            <w:pPr>
              <w:jc w:val="center"/>
              <w:rPr>
                <w:rFonts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d</m:t>
                    </m:r>
                  </m:e>
                  <m:sub>
                    <m:r>
                      <w:rPr>
                        <w:rFonts w:ascii="Cambria Math" w:hAnsi="Cambria Math" w:cs="Arial"/>
                        <w:sz w:val="20"/>
                        <w:szCs w:val="20"/>
                      </w:rPr>
                      <m:t>j</m:t>
                    </m:r>
                  </m:sub>
                </m:sSub>
              </m:oMath>
            </m:oMathPara>
          </w:p>
        </w:tc>
        <w:tc>
          <w:tcPr>
            <w:tcW w:w="284" w:type="dxa"/>
            <w:tcBorders>
              <w:top w:val="nil"/>
              <w:bottom w:val="single" w:sz="4" w:space="0" w:color="auto"/>
            </w:tcBorders>
          </w:tcPr>
          <w:p w:rsidR="00B07CF9" w:rsidRPr="006E06C9" w:rsidRDefault="00B07CF9" w:rsidP="00B07CF9">
            <w:pPr>
              <w:rPr>
                <w:rFonts w:cs="Arial"/>
                <w:sz w:val="20"/>
                <w:szCs w:val="20"/>
              </w:rPr>
            </w:pPr>
            <w:r w:rsidRPr="006E06C9">
              <w:rPr>
                <w:rFonts w:cs="Arial"/>
                <w:sz w:val="20"/>
                <w:szCs w:val="20"/>
              </w:rPr>
              <w:t>:</w:t>
            </w:r>
          </w:p>
        </w:tc>
        <w:tc>
          <w:tcPr>
            <w:tcW w:w="6804" w:type="dxa"/>
            <w:tcBorders>
              <w:top w:val="nil"/>
              <w:bottom w:val="single" w:sz="4" w:space="0" w:color="auto"/>
              <w:right w:val="single" w:sz="4" w:space="0" w:color="auto"/>
            </w:tcBorders>
          </w:tcPr>
          <w:p w:rsidR="00B07CF9" w:rsidRPr="006E06C9" w:rsidRDefault="00B07CF9" w:rsidP="00B07CF9">
            <w:pPr>
              <w:rPr>
                <w:rFonts w:cs="Arial"/>
                <w:sz w:val="20"/>
                <w:szCs w:val="20"/>
              </w:rPr>
            </w:pPr>
            <w:r w:rsidRPr="006E06C9">
              <w:rPr>
                <w:rFonts w:cs="Arial"/>
                <w:sz w:val="20"/>
                <w:szCs w:val="20"/>
              </w:rPr>
              <w:t xml:space="preserve">nilai indeks kualitas maksimum untuk kelas </w:t>
            </w:r>
            <w:r w:rsidRPr="006E06C9">
              <w:rPr>
                <w:rFonts w:cs="Arial"/>
                <w:i/>
                <w:sz w:val="20"/>
                <w:szCs w:val="20"/>
              </w:rPr>
              <w:t>j</w:t>
            </w:r>
          </w:p>
        </w:tc>
      </w:tr>
      <w:tr w:rsidR="00B07CF9" w:rsidRPr="006E06C9" w:rsidTr="006E06C9">
        <w:trPr>
          <w:jc w:val="center"/>
        </w:trPr>
        <w:tc>
          <w:tcPr>
            <w:tcW w:w="8222" w:type="dxa"/>
            <w:gridSpan w:val="3"/>
            <w:tcBorders>
              <w:top w:val="single" w:sz="4" w:space="0" w:color="auto"/>
              <w:bottom w:val="single" w:sz="4" w:space="0" w:color="auto"/>
            </w:tcBorders>
          </w:tcPr>
          <w:p w:rsidR="00B07CF9" w:rsidRPr="006E06C9" w:rsidRDefault="00B07CF9" w:rsidP="00B07CF9">
            <w:pPr>
              <w:rPr>
                <w:rFonts w:cs="Arial"/>
                <w:b/>
                <w:sz w:val="20"/>
                <w:szCs w:val="20"/>
              </w:rPr>
            </w:pPr>
            <w:r w:rsidRPr="006E06C9">
              <w:rPr>
                <w:rFonts w:cs="Arial"/>
                <w:b/>
                <w:sz w:val="20"/>
                <w:szCs w:val="20"/>
              </w:rPr>
              <w:t xml:space="preserve">Parameter untuk model modifikasi 2 dengan </w:t>
            </w:r>
            <w:r w:rsidRPr="006E06C9">
              <w:rPr>
                <w:rFonts w:cs="Arial"/>
                <w:b/>
                <w:i/>
                <w:sz w:val="20"/>
                <w:szCs w:val="20"/>
              </w:rPr>
              <w:t>β</w:t>
            </w:r>
            <w:r w:rsidRPr="006E06C9">
              <w:rPr>
                <w:rFonts w:cs="Arial"/>
                <w:b/>
                <w:i/>
                <w:sz w:val="20"/>
                <w:szCs w:val="20"/>
                <w:vertAlign w:val="subscript"/>
              </w:rPr>
              <w:t>j</w:t>
            </w:r>
            <w:r w:rsidRPr="006E06C9">
              <w:rPr>
                <w:rFonts w:cs="Arial"/>
                <w:b/>
                <w:sz w:val="20"/>
                <w:szCs w:val="20"/>
              </w:rPr>
              <w:t xml:space="preserve"> variabel</w:t>
            </w:r>
          </w:p>
        </w:tc>
      </w:tr>
      <w:tr w:rsidR="00B07CF9" w:rsidRPr="006E06C9" w:rsidTr="006E06C9">
        <w:tblPrEx>
          <w:tblBorders>
            <w:top w:val="none" w:sz="0" w:space="0" w:color="auto"/>
            <w:left w:val="none" w:sz="0" w:space="0" w:color="auto"/>
            <w:bottom w:val="none" w:sz="0" w:space="0" w:color="auto"/>
            <w:right w:val="none" w:sz="0" w:space="0" w:color="auto"/>
          </w:tblBorders>
        </w:tblPrEx>
        <w:trPr>
          <w:jc w:val="center"/>
        </w:trPr>
        <w:tc>
          <w:tcPr>
            <w:tcW w:w="1134" w:type="dxa"/>
            <w:tcBorders>
              <w:top w:val="single" w:sz="4" w:space="0" w:color="auto"/>
              <w:left w:val="single" w:sz="4" w:space="0" w:color="auto"/>
              <w:bottom w:val="nil"/>
              <w:right w:val="nil"/>
            </w:tcBorders>
          </w:tcPr>
          <w:p w:rsidR="00B07CF9" w:rsidRPr="006E06C9" w:rsidRDefault="00B46E84" w:rsidP="00B07CF9">
            <w:pPr>
              <w:jc w:val="center"/>
              <w:rPr>
                <w:rFonts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α</m:t>
                    </m:r>
                  </m:e>
                  <m:sub>
                    <m:r>
                      <w:rPr>
                        <w:rFonts w:ascii="Cambria Math" w:hAnsi="Cambria Math" w:cs="Arial"/>
                        <w:sz w:val="20"/>
                        <w:szCs w:val="20"/>
                      </w:rPr>
                      <m:t>j</m:t>
                    </m:r>
                  </m:sub>
                </m:sSub>
              </m:oMath>
            </m:oMathPara>
          </w:p>
        </w:tc>
        <w:tc>
          <w:tcPr>
            <w:tcW w:w="284" w:type="dxa"/>
            <w:tcBorders>
              <w:top w:val="single" w:sz="4" w:space="0" w:color="auto"/>
              <w:left w:val="nil"/>
              <w:bottom w:val="nil"/>
              <w:right w:val="nil"/>
            </w:tcBorders>
          </w:tcPr>
          <w:p w:rsidR="00B07CF9" w:rsidRPr="006E06C9" w:rsidRDefault="00B07CF9" w:rsidP="00B07CF9">
            <w:pPr>
              <w:rPr>
                <w:rFonts w:cs="Arial"/>
                <w:sz w:val="20"/>
                <w:szCs w:val="20"/>
              </w:rPr>
            </w:pPr>
            <w:r w:rsidRPr="006E06C9">
              <w:rPr>
                <w:rFonts w:cs="Arial"/>
                <w:sz w:val="20"/>
                <w:szCs w:val="20"/>
              </w:rPr>
              <w:t>:</w:t>
            </w:r>
          </w:p>
        </w:tc>
        <w:tc>
          <w:tcPr>
            <w:tcW w:w="6804" w:type="dxa"/>
            <w:tcBorders>
              <w:top w:val="single" w:sz="4" w:space="0" w:color="auto"/>
              <w:left w:val="nil"/>
              <w:bottom w:val="nil"/>
              <w:right w:val="single" w:sz="4" w:space="0" w:color="auto"/>
            </w:tcBorders>
          </w:tcPr>
          <w:p w:rsidR="00B07CF9" w:rsidRPr="006E06C9" w:rsidRDefault="00B07CF9" w:rsidP="00B07CF9">
            <w:pPr>
              <w:rPr>
                <w:rFonts w:cs="Arial"/>
                <w:i/>
                <w:sz w:val="20"/>
                <w:szCs w:val="20"/>
              </w:rPr>
            </w:pPr>
            <w:r w:rsidRPr="006E06C9">
              <w:rPr>
                <w:rFonts w:cs="Arial"/>
                <w:sz w:val="20"/>
                <w:szCs w:val="20"/>
              </w:rPr>
              <w:t xml:space="preserve">harga dasar kelas </w:t>
            </w:r>
            <w:r w:rsidRPr="006E06C9">
              <w:rPr>
                <w:rFonts w:cs="Arial"/>
                <w:i/>
                <w:sz w:val="20"/>
                <w:szCs w:val="20"/>
              </w:rPr>
              <w:t>j</w:t>
            </w:r>
          </w:p>
        </w:tc>
      </w:tr>
      <w:tr w:rsidR="00B07CF9" w:rsidRPr="006E06C9" w:rsidTr="006E06C9">
        <w:tblPrEx>
          <w:tblBorders>
            <w:top w:val="none" w:sz="0" w:space="0" w:color="auto"/>
            <w:left w:val="none" w:sz="0" w:space="0" w:color="auto"/>
            <w:bottom w:val="none" w:sz="0" w:space="0" w:color="auto"/>
            <w:right w:val="none" w:sz="0" w:space="0" w:color="auto"/>
          </w:tblBorders>
        </w:tblPrEx>
        <w:trPr>
          <w:jc w:val="center"/>
        </w:trPr>
        <w:tc>
          <w:tcPr>
            <w:tcW w:w="1134" w:type="dxa"/>
            <w:tcBorders>
              <w:top w:val="nil"/>
              <w:left w:val="single" w:sz="4" w:space="0" w:color="auto"/>
              <w:bottom w:val="nil"/>
              <w:right w:val="nil"/>
            </w:tcBorders>
            <w:vAlign w:val="center"/>
          </w:tcPr>
          <w:p w:rsidR="00B07CF9" w:rsidRPr="006E06C9" w:rsidRDefault="00B46E84" w:rsidP="00B07CF9">
            <w:pPr>
              <w:jc w:val="center"/>
              <w:rPr>
                <w:rFonts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k</m:t>
                    </m:r>
                  </m:sub>
                </m:sSub>
              </m:oMath>
            </m:oMathPara>
          </w:p>
        </w:tc>
        <w:tc>
          <w:tcPr>
            <w:tcW w:w="284" w:type="dxa"/>
            <w:tcBorders>
              <w:top w:val="nil"/>
              <w:left w:val="nil"/>
              <w:bottom w:val="nil"/>
              <w:right w:val="nil"/>
            </w:tcBorders>
            <w:vAlign w:val="center"/>
          </w:tcPr>
          <w:p w:rsidR="00B07CF9" w:rsidRPr="006E06C9" w:rsidRDefault="00B07CF9" w:rsidP="00B07CF9">
            <w:pPr>
              <w:jc w:val="center"/>
              <w:rPr>
                <w:rFonts w:cs="Arial"/>
                <w:sz w:val="20"/>
                <w:szCs w:val="20"/>
              </w:rPr>
            </w:pPr>
            <w:r w:rsidRPr="006E06C9">
              <w:rPr>
                <w:rFonts w:cs="Arial"/>
                <w:sz w:val="20"/>
                <w:szCs w:val="20"/>
              </w:rPr>
              <w:t>:</w:t>
            </w:r>
          </w:p>
        </w:tc>
        <w:tc>
          <w:tcPr>
            <w:tcW w:w="6804" w:type="dxa"/>
            <w:tcBorders>
              <w:top w:val="nil"/>
              <w:left w:val="nil"/>
              <w:bottom w:val="nil"/>
              <w:right w:val="single" w:sz="4" w:space="0" w:color="auto"/>
            </w:tcBorders>
            <w:vAlign w:val="center"/>
          </w:tcPr>
          <w:p w:rsidR="00B07CF9" w:rsidRPr="006E06C9" w:rsidRDefault="00B07CF9" w:rsidP="00B07CF9">
            <w:pPr>
              <w:rPr>
                <w:rFonts w:cs="Arial"/>
                <w:sz w:val="20"/>
                <w:szCs w:val="20"/>
              </w:rPr>
            </w:pPr>
            <w:r w:rsidRPr="006E06C9">
              <w:rPr>
                <w:rFonts w:cs="Arial"/>
                <w:sz w:val="20"/>
                <w:szCs w:val="20"/>
              </w:rPr>
              <w:t xml:space="preserve">kapasitas total yang terdapat pada </w:t>
            </w:r>
            <w:r w:rsidRPr="006E06C9">
              <w:rPr>
                <w:rFonts w:cs="Arial"/>
                <w:i/>
                <w:sz w:val="20"/>
                <w:szCs w:val="20"/>
              </w:rPr>
              <w:t>link k</w:t>
            </w:r>
          </w:p>
        </w:tc>
      </w:tr>
      <w:tr w:rsidR="00B07CF9" w:rsidRPr="006E06C9" w:rsidTr="006E06C9">
        <w:tblPrEx>
          <w:tblBorders>
            <w:top w:val="none" w:sz="0" w:space="0" w:color="auto"/>
            <w:left w:val="none" w:sz="0" w:space="0" w:color="auto"/>
            <w:bottom w:val="none" w:sz="0" w:space="0" w:color="auto"/>
            <w:right w:val="none" w:sz="0" w:space="0" w:color="auto"/>
          </w:tblBorders>
        </w:tblPrEx>
        <w:trPr>
          <w:jc w:val="center"/>
        </w:trPr>
        <w:tc>
          <w:tcPr>
            <w:tcW w:w="1134" w:type="dxa"/>
            <w:tcBorders>
              <w:top w:val="nil"/>
              <w:left w:val="single" w:sz="4" w:space="0" w:color="auto"/>
              <w:bottom w:val="nil"/>
              <w:right w:val="nil"/>
            </w:tcBorders>
          </w:tcPr>
          <w:p w:rsidR="00B07CF9" w:rsidRPr="006E06C9" w:rsidRDefault="00B46E84" w:rsidP="00B07CF9">
            <w:pPr>
              <w:jc w:val="center"/>
              <w:rPr>
                <w:rFonts w:cs="Arial"/>
                <w:sz w:val="20"/>
                <w:szCs w:val="20"/>
              </w:rPr>
            </w:pPr>
            <m:oMathPara>
              <m:oMath>
                <m:sSubSup>
                  <m:sSubSupPr>
                    <m:ctrlPr>
                      <w:rPr>
                        <w:rFonts w:ascii="Cambria Math" w:hAnsi="Cambria Math" w:cs="Arial"/>
                        <w:i/>
                        <w:sz w:val="20"/>
                        <w:szCs w:val="20"/>
                      </w:rPr>
                    </m:ctrlPr>
                  </m:sSubSupPr>
                  <m:e>
                    <m:acc>
                      <m:accPr>
                        <m:chr m:val="̃"/>
                        <m:ctrlPr>
                          <w:rPr>
                            <w:rFonts w:ascii="Cambria Math" w:hAnsi="Cambria Math" w:cs="Arial"/>
                            <w:i/>
                            <w:sz w:val="20"/>
                            <w:szCs w:val="20"/>
                          </w:rPr>
                        </m:ctrlPr>
                      </m:accPr>
                      <m:e>
                        <m:r>
                          <w:rPr>
                            <w:rFonts w:ascii="Cambria Math" w:hAnsi="Cambria Math" w:cs="Arial"/>
                            <w:sz w:val="20"/>
                            <w:szCs w:val="20"/>
                          </w:rPr>
                          <m:t>L</m:t>
                        </m:r>
                      </m:e>
                    </m:acc>
                  </m:e>
                  <m:sub>
                    <m:r>
                      <w:rPr>
                        <w:rFonts w:ascii="Cambria Math" w:hAnsi="Cambria Math" w:cs="Arial"/>
                        <w:sz w:val="20"/>
                        <w:szCs w:val="20"/>
                      </w:rPr>
                      <m:t>ij</m:t>
                    </m:r>
                  </m:sub>
                  <m:sup>
                    <m:r>
                      <w:rPr>
                        <w:rFonts w:ascii="Cambria Math" w:hAnsi="Cambria Math" w:cs="Arial"/>
                        <w:sz w:val="20"/>
                        <w:szCs w:val="20"/>
                      </w:rPr>
                      <m:t>k</m:t>
                    </m:r>
                  </m:sup>
                </m:sSubSup>
              </m:oMath>
            </m:oMathPara>
          </w:p>
        </w:tc>
        <w:tc>
          <w:tcPr>
            <w:tcW w:w="284" w:type="dxa"/>
            <w:tcBorders>
              <w:top w:val="nil"/>
              <w:left w:val="nil"/>
              <w:bottom w:val="nil"/>
              <w:right w:val="nil"/>
            </w:tcBorders>
          </w:tcPr>
          <w:p w:rsidR="00B07CF9" w:rsidRPr="006E06C9" w:rsidRDefault="00B07CF9" w:rsidP="00B07CF9">
            <w:pPr>
              <w:rPr>
                <w:rFonts w:cs="Arial"/>
                <w:sz w:val="20"/>
                <w:szCs w:val="20"/>
              </w:rPr>
            </w:pPr>
            <w:r w:rsidRPr="006E06C9">
              <w:rPr>
                <w:rFonts w:cs="Arial"/>
                <w:sz w:val="20"/>
                <w:szCs w:val="20"/>
              </w:rPr>
              <w:t>:</w:t>
            </w:r>
          </w:p>
        </w:tc>
        <w:tc>
          <w:tcPr>
            <w:tcW w:w="6804" w:type="dxa"/>
            <w:tcBorders>
              <w:top w:val="nil"/>
              <w:left w:val="nil"/>
              <w:bottom w:val="nil"/>
              <w:right w:val="single" w:sz="4" w:space="0" w:color="auto"/>
            </w:tcBorders>
          </w:tcPr>
          <w:p w:rsidR="00B07CF9" w:rsidRPr="006E06C9" w:rsidRDefault="00B07CF9" w:rsidP="00B07CF9">
            <w:pPr>
              <w:rPr>
                <w:rFonts w:cs="Arial"/>
                <w:i/>
                <w:sz w:val="20"/>
                <w:szCs w:val="20"/>
              </w:rPr>
            </w:pPr>
            <w:r w:rsidRPr="006E06C9">
              <w:rPr>
                <w:rFonts w:cs="Arial"/>
                <w:i/>
                <w:sz w:val="20"/>
                <w:szCs w:val="20"/>
              </w:rPr>
              <w:t xml:space="preserve">bandwidth </w:t>
            </w:r>
            <w:r w:rsidRPr="006E06C9">
              <w:rPr>
                <w:rFonts w:cs="Arial"/>
                <w:sz w:val="20"/>
                <w:szCs w:val="20"/>
              </w:rPr>
              <w:t xml:space="preserve">minimum pengguna </w:t>
            </w:r>
            <w:r w:rsidRPr="006E06C9">
              <w:rPr>
                <w:rFonts w:cs="Arial"/>
                <w:i/>
                <w:sz w:val="20"/>
                <w:szCs w:val="20"/>
              </w:rPr>
              <w:t>i</w:t>
            </w:r>
            <w:r w:rsidRPr="006E06C9">
              <w:rPr>
                <w:rFonts w:cs="Arial"/>
                <w:sz w:val="20"/>
                <w:szCs w:val="20"/>
              </w:rPr>
              <w:t xml:space="preserve"> untuk kelas </w:t>
            </w:r>
            <w:r w:rsidRPr="006E06C9">
              <w:rPr>
                <w:rFonts w:cs="Arial"/>
                <w:i/>
                <w:sz w:val="20"/>
                <w:szCs w:val="20"/>
              </w:rPr>
              <w:t>j</w:t>
            </w:r>
            <w:r w:rsidRPr="006E06C9">
              <w:rPr>
                <w:rFonts w:cs="Arial"/>
                <w:sz w:val="20"/>
                <w:szCs w:val="20"/>
              </w:rPr>
              <w:t xml:space="preserve"> pada </w:t>
            </w:r>
            <w:r w:rsidRPr="006E06C9">
              <w:rPr>
                <w:rFonts w:cs="Arial"/>
                <w:i/>
                <w:sz w:val="20"/>
                <w:szCs w:val="20"/>
              </w:rPr>
              <w:t>link k</w:t>
            </w:r>
          </w:p>
        </w:tc>
      </w:tr>
      <w:tr w:rsidR="00B07CF9" w:rsidRPr="006E06C9" w:rsidTr="006E06C9">
        <w:tblPrEx>
          <w:tblBorders>
            <w:top w:val="none" w:sz="0" w:space="0" w:color="auto"/>
            <w:left w:val="none" w:sz="0" w:space="0" w:color="auto"/>
            <w:bottom w:val="none" w:sz="0" w:space="0" w:color="auto"/>
            <w:right w:val="none" w:sz="0" w:space="0" w:color="auto"/>
          </w:tblBorders>
        </w:tblPrEx>
        <w:trPr>
          <w:jc w:val="center"/>
        </w:trPr>
        <w:tc>
          <w:tcPr>
            <w:tcW w:w="1134" w:type="dxa"/>
            <w:tcBorders>
              <w:top w:val="nil"/>
              <w:left w:val="single" w:sz="4" w:space="0" w:color="auto"/>
              <w:bottom w:val="nil"/>
              <w:right w:val="nil"/>
            </w:tcBorders>
          </w:tcPr>
          <w:p w:rsidR="00B07CF9" w:rsidRPr="006E06C9" w:rsidRDefault="00B46E84" w:rsidP="00B07CF9">
            <w:pPr>
              <w:jc w:val="center"/>
              <w:rPr>
                <w:rFonts w:cs="Arial"/>
                <w:i/>
                <w:sz w:val="20"/>
                <w:szCs w:val="20"/>
              </w:rPr>
            </w:pPr>
            <m:oMathPara>
              <m:oMath>
                <m:sSubSup>
                  <m:sSubSupPr>
                    <m:ctrlPr>
                      <w:rPr>
                        <w:rFonts w:ascii="Cambria Math" w:hAnsi="Cambria Math" w:cs="Arial"/>
                        <w:i/>
                        <w:sz w:val="20"/>
                        <w:szCs w:val="20"/>
                      </w:rPr>
                    </m:ctrlPr>
                  </m:sSubSupPr>
                  <m:e>
                    <m:acc>
                      <m:accPr>
                        <m:chr m:val="̃"/>
                        <m:ctrlPr>
                          <w:rPr>
                            <w:rFonts w:ascii="Cambria Math" w:hAnsi="Cambria Math" w:cs="Arial"/>
                            <w:i/>
                            <w:sz w:val="20"/>
                            <w:szCs w:val="20"/>
                          </w:rPr>
                        </m:ctrlPr>
                      </m:accPr>
                      <m:e>
                        <m:r>
                          <w:rPr>
                            <w:rFonts w:ascii="Cambria Math" w:hAnsi="Cambria Math" w:cs="Arial"/>
                            <w:sz w:val="20"/>
                            <w:szCs w:val="20"/>
                          </w:rPr>
                          <m:t>W</m:t>
                        </m:r>
                      </m:e>
                    </m:acc>
                  </m:e>
                  <m:sub>
                    <m:r>
                      <w:rPr>
                        <w:rFonts w:ascii="Cambria Math" w:hAnsi="Cambria Math" w:cs="Arial"/>
                        <w:sz w:val="20"/>
                        <w:szCs w:val="20"/>
                      </w:rPr>
                      <m:t>ij</m:t>
                    </m:r>
                  </m:sub>
                  <m:sup>
                    <m:r>
                      <w:rPr>
                        <w:rFonts w:ascii="Cambria Math" w:hAnsi="Cambria Math" w:cs="Arial"/>
                        <w:sz w:val="20"/>
                        <w:szCs w:val="20"/>
                      </w:rPr>
                      <m:t>k</m:t>
                    </m:r>
                  </m:sup>
                </m:sSubSup>
              </m:oMath>
            </m:oMathPara>
          </w:p>
        </w:tc>
        <w:tc>
          <w:tcPr>
            <w:tcW w:w="284" w:type="dxa"/>
            <w:tcBorders>
              <w:top w:val="nil"/>
              <w:left w:val="nil"/>
              <w:bottom w:val="nil"/>
              <w:right w:val="nil"/>
            </w:tcBorders>
          </w:tcPr>
          <w:p w:rsidR="00B07CF9" w:rsidRPr="006E06C9" w:rsidRDefault="00B07CF9" w:rsidP="00B07CF9">
            <w:pPr>
              <w:rPr>
                <w:rFonts w:cs="Arial"/>
                <w:sz w:val="20"/>
                <w:szCs w:val="20"/>
              </w:rPr>
            </w:pPr>
            <w:r w:rsidRPr="006E06C9">
              <w:rPr>
                <w:rFonts w:cs="Arial"/>
                <w:sz w:val="20"/>
                <w:szCs w:val="20"/>
              </w:rPr>
              <w:t>:</w:t>
            </w:r>
          </w:p>
        </w:tc>
        <w:tc>
          <w:tcPr>
            <w:tcW w:w="6804" w:type="dxa"/>
            <w:tcBorders>
              <w:top w:val="nil"/>
              <w:left w:val="nil"/>
              <w:bottom w:val="nil"/>
              <w:right w:val="single" w:sz="4" w:space="0" w:color="auto"/>
            </w:tcBorders>
          </w:tcPr>
          <w:p w:rsidR="00B07CF9" w:rsidRPr="006E06C9" w:rsidRDefault="00B07CF9" w:rsidP="00B07CF9">
            <w:pPr>
              <w:rPr>
                <w:rFonts w:cs="Arial"/>
                <w:sz w:val="20"/>
                <w:szCs w:val="20"/>
              </w:rPr>
            </w:pPr>
            <w:r w:rsidRPr="006E06C9">
              <w:rPr>
                <w:rFonts w:cs="Arial"/>
                <w:sz w:val="20"/>
                <w:szCs w:val="20"/>
              </w:rPr>
              <w:t xml:space="preserve">harga sensitivitas pengguna </w:t>
            </w:r>
            <w:r w:rsidR="00502CED">
              <w:rPr>
                <w:rFonts w:cs="Arial"/>
                <w:i/>
                <w:sz w:val="20"/>
                <w:szCs w:val="20"/>
              </w:rPr>
              <w:t xml:space="preserve">I </w:t>
            </w:r>
            <w:r w:rsidRPr="006E06C9">
              <w:rPr>
                <w:rFonts w:cs="Arial"/>
                <w:sz w:val="20"/>
                <w:szCs w:val="20"/>
              </w:rPr>
              <w:t xml:space="preserve">untuk kelas </w:t>
            </w:r>
            <w:r w:rsidRPr="006E06C9">
              <w:rPr>
                <w:rFonts w:cs="Arial"/>
                <w:i/>
                <w:sz w:val="20"/>
                <w:szCs w:val="20"/>
              </w:rPr>
              <w:t>j</w:t>
            </w:r>
            <w:r w:rsidRPr="006E06C9">
              <w:rPr>
                <w:rFonts w:cs="Arial"/>
                <w:sz w:val="20"/>
                <w:szCs w:val="20"/>
              </w:rPr>
              <w:t xml:space="preserve"> pada </w:t>
            </w:r>
            <w:r w:rsidRPr="006E06C9">
              <w:rPr>
                <w:rFonts w:cs="Arial"/>
                <w:i/>
                <w:sz w:val="20"/>
                <w:szCs w:val="20"/>
              </w:rPr>
              <w:t>link k</w:t>
            </w:r>
          </w:p>
        </w:tc>
      </w:tr>
      <w:tr w:rsidR="00B07CF9" w:rsidRPr="006E06C9" w:rsidTr="006E06C9">
        <w:tblPrEx>
          <w:tblBorders>
            <w:top w:val="none" w:sz="0" w:space="0" w:color="auto"/>
            <w:left w:val="none" w:sz="0" w:space="0" w:color="auto"/>
            <w:bottom w:val="none" w:sz="0" w:space="0" w:color="auto"/>
            <w:right w:val="none" w:sz="0" w:space="0" w:color="auto"/>
          </w:tblBorders>
        </w:tblPrEx>
        <w:trPr>
          <w:jc w:val="center"/>
        </w:trPr>
        <w:tc>
          <w:tcPr>
            <w:tcW w:w="1134" w:type="dxa"/>
            <w:tcBorders>
              <w:top w:val="nil"/>
              <w:left w:val="single" w:sz="4" w:space="0" w:color="auto"/>
              <w:bottom w:val="nil"/>
              <w:right w:val="nil"/>
            </w:tcBorders>
            <w:vAlign w:val="center"/>
          </w:tcPr>
          <w:p w:rsidR="00B07CF9" w:rsidRPr="006E06C9" w:rsidRDefault="00B46E84" w:rsidP="00B07CF9">
            <w:pPr>
              <w:jc w:val="center"/>
              <w:rPr>
                <w:rFonts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j</m:t>
                    </m:r>
                  </m:sub>
                </m:sSub>
              </m:oMath>
            </m:oMathPara>
          </w:p>
        </w:tc>
        <w:tc>
          <w:tcPr>
            <w:tcW w:w="284" w:type="dxa"/>
            <w:tcBorders>
              <w:top w:val="nil"/>
              <w:left w:val="nil"/>
              <w:bottom w:val="nil"/>
              <w:right w:val="nil"/>
            </w:tcBorders>
            <w:vAlign w:val="center"/>
          </w:tcPr>
          <w:p w:rsidR="00B07CF9" w:rsidRPr="006E06C9" w:rsidRDefault="00B07CF9" w:rsidP="00B07CF9">
            <w:pPr>
              <w:jc w:val="center"/>
              <w:rPr>
                <w:rFonts w:cs="Arial"/>
                <w:sz w:val="20"/>
                <w:szCs w:val="20"/>
              </w:rPr>
            </w:pPr>
            <w:r w:rsidRPr="006E06C9">
              <w:rPr>
                <w:rFonts w:cs="Arial"/>
                <w:sz w:val="20"/>
                <w:szCs w:val="20"/>
              </w:rPr>
              <w:t>:</w:t>
            </w:r>
          </w:p>
        </w:tc>
        <w:tc>
          <w:tcPr>
            <w:tcW w:w="6804" w:type="dxa"/>
            <w:tcBorders>
              <w:top w:val="nil"/>
              <w:left w:val="nil"/>
              <w:bottom w:val="nil"/>
              <w:right w:val="single" w:sz="4" w:space="0" w:color="auto"/>
            </w:tcBorders>
            <w:vAlign w:val="center"/>
          </w:tcPr>
          <w:p w:rsidR="00B07CF9" w:rsidRPr="006E06C9" w:rsidRDefault="00B07CF9" w:rsidP="00B07CF9">
            <w:pPr>
              <w:rPr>
                <w:rFonts w:cs="Arial"/>
                <w:sz w:val="20"/>
                <w:szCs w:val="20"/>
              </w:rPr>
            </w:pPr>
            <w:r w:rsidRPr="006E06C9">
              <w:rPr>
                <w:rFonts w:cs="Arial"/>
                <w:sz w:val="20"/>
                <w:szCs w:val="20"/>
              </w:rPr>
              <w:t xml:space="preserve">nilai yang telah ditentukan dari batas atas untuk harga sensitivitas pengguna </w:t>
            </w:r>
            <w:r w:rsidRPr="006E06C9">
              <w:rPr>
                <w:rFonts w:cs="Arial"/>
                <w:i/>
                <w:sz w:val="20"/>
                <w:szCs w:val="20"/>
              </w:rPr>
              <w:t xml:space="preserve">i </w:t>
            </w:r>
            <w:r w:rsidRPr="006E06C9">
              <w:rPr>
                <w:rFonts w:cs="Arial"/>
                <w:sz w:val="20"/>
                <w:szCs w:val="20"/>
              </w:rPr>
              <w:t xml:space="preserve">dalam kelas </w:t>
            </w:r>
            <w:r w:rsidRPr="006E06C9">
              <w:rPr>
                <w:rFonts w:cs="Arial"/>
                <w:i/>
                <w:sz w:val="20"/>
                <w:szCs w:val="20"/>
              </w:rPr>
              <w:t>j</w:t>
            </w:r>
          </w:p>
        </w:tc>
      </w:tr>
      <w:tr w:rsidR="00B07CF9" w:rsidRPr="006E06C9" w:rsidTr="006E06C9">
        <w:tblPrEx>
          <w:tblBorders>
            <w:top w:val="none" w:sz="0" w:space="0" w:color="auto"/>
            <w:left w:val="none" w:sz="0" w:space="0" w:color="auto"/>
            <w:bottom w:val="none" w:sz="0" w:space="0" w:color="auto"/>
            <w:right w:val="none" w:sz="0" w:space="0" w:color="auto"/>
          </w:tblBorders>
        </w:tblPrEx>
        <w:trPr>
          <w:jc w:val="center"/>
        </w:trPr>
        <w:tc>
          <w:tcPr>
            <w:tcW w:w="1134" w:type="dxa"/>
            <w:tcBorders>
              <w:top w:val="nil"/>
              <w:left w:val="single" w:sz="4" w:space="0" w:color="auto"/>
              <w:bottom w:val="nil"/>
              <w:right w:val="nil"/>
            </w:tcBorders>
          </w:tcPr>
          <w:p w:rsidR="00B07CF9" w:rsidRPr="006E06C9" w:rsidRDefault="00B46E84" w:rsidP="00B07CF9">
            <w:pPr>
              <w:jc w:val="center"/>
              <w:rPr>
                <w:rFonts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d</m:t>
                    </m:r>
                  </m:e>
                  <m:sub>
                    <m:r>
                      <w:rPr>
                        <w:rFonts w:ascii="Cambria Math" w:hAnsi="Cambria Math" w:cs="Arial"/>
                        <w:sz w:val="20"/>
                        <w:szCs w:val="20"/>
                      </w:rPr>
                      <m:t>j</m:t>
                    </m:r>
                  </m:sub>
                </m:sSub>
              </m:oMath>
            </m:oMathPara>
          </w:p>
        </w:tc>
        <w:tc>
          <w:tcPr>
            <w:tcW w:w="284" w:type="dxa"/>
            <w:tcBorders>
              <w:top w:val="nil"/>
              <w:left w:val="nil"/>
              <w:bottom w:val="nil"/>
              <w:right w:val="nil"/>
            </w:tcBorders>
          </w:tcPr>
          <w:p w:rsidR="00B07CF9" w:rsidRPr="006E06C9" w:rsidRDefault="00B07CF9" w:rsidP="00B07CF9">
            <w:pPr>
              <w:rPr>
                <w:rFonts w:cs="Arial"/>
                <w:sz w:val="20"/>
                <w:szCs w:val="20"/>
              </w:rPr>
            </w:pPr>
            <w:r w:rsidRPr="006E06C9">
              <w:rPr>
                <w:rFonts w:cs="Arial"/>
                <w:sz w:val="20"/>
                <w:szCs w:val="20"/>
              </w:rPr>
              <w:t>:</w:t>
            </w:r>
          </w:p>
        </w:tc>
        <w:tc>
          <w:tcPr>
            <w:tcW w:w="6804" w:type="dxa"/>
            <w:tcBorders>
              <w:top w:val="nil"/>
              <w:left w:val="nil"/>
              <w:bottom w:val="nil"/>
              <w:right w:val="single" w:sz="4" w:space="0" w:color="auto"/>
            </w:tcBorders>
          </w:tcPr>
          <w:p w:rsidR="00B07CF9" w:rsidRPr="006E06C9" w:rsidRDefault="00B07CF9" w:rsidP="00B07CF9">
            <w:pPr>
              <w:rPr>
                <w:rFonts w:cs="Arial"/>
                <w:sz w:val="20"/>
                <w:szCs w:val="20"/>
              </w:rPr>
            </w:pPr>
            <w:r w:rsidRPr="006E06C9">
              <w:rPr>
                <w:rFonts w:cs="Arial"/>
                <w:sz w:val="20"/>
                <w:szCs w:val="20"/>
              </w:rPr>
              <w:t xml:space="preserve">nilai indeks kualitas maksimum untuk kelas </w:t>
            </w:r>
            <w:r w:rsidRPr="006E06C9">
              <w:rPr>
                <w:rFonts w:cs="Arial"/>
                <w:i/>
                <w:sz w:val="20"/>
                <w:szCs w:val="20"/>
              </w:rPr>
              <w:t>j</w:t>
            </w:r>
          </w:p>
        </w:tc>
      </w:tr>
      <w:tr w:rsidR="00B07CF9" w:rsidRPr="006E06C9" w:rsidTr="006E06C9">
        <w:tblPrEx>
          <w:tblBorders>
            <w:top w:val="none" w:sz="0" w:space="0" w:color="auto"/>
            <w:left w:val="none" w:sz="0" w:space="0" w:color="auto"/>
            <w:bottom w:val="none" w:sz="0" w:space="0" w:color="auto"/>
            <w:right w:val="none" w:sz="0" w:space="0" w:color="auto"/>
          </w:tblBorders>
        </w:tblPrEx>
        <w:trPr>
          <w:jc w:val="center"/>
        </w:trPr>
        <w:tc>
          <w:tcPr>
            <w:tcW w:w="1134" w:type="dxa"/>
            <w:tcBorders>
              <w:top w:val="nil"/>
              <w:left w:val="single" w:sz="4" w:space="0" w:color="auto"/>
              <w:bottom w:val="nil"/>
              <w:right w:val="nil"/>
            </w:tcBorders>
          </w:tcPr>
          <w:p w:rsidR="00B07CF9" w:rsidRPr="006E06C9" w:rsidRDefault="00B46E84" w:rsidP="00B07CF9">
            <w:pPr>
              <w:jc w:val="center"/>
              <w:rPr>
                <w:rFonts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f</m:t>
                    </m:r>
                  </m:e>
                  <m:sub/>
                </m:sSub>
              </m:oMath>
            </m:oMathPara>
          </w:p>
        </w:tc>
        <w:tc>
          <w:tcPr>
            <w:tcW w:w="284" w:type="dxa"/>
            <w:tcBorders>
              <w:top w:val="nil"/>
              <w:left w:val="nil"/>
              <w:bottom w:val="nil"/>
              <w:right w:val="nil"/>
            </w:tcBorders>
          </w:tcPr>
          <w:p w:rsidR="00B07CF9" w:rsidRPr="006E06C9" w:rsidRDefault="00B07CF9" w:rsidP="00B07CF9">
            <w:pPr>
              <w:rPr>
                <w:rFonts w:cs="Arial"/>
                <w:sz w:val="20"/>
                <w:szCs w:val="20"/>
              </w:rPr>
            </w:pPr>
            <w:r w:rsidRPr="006E06C9">
              <w:rPr>
                <w:rFonts w:cs="Arial"/>
                <w:sz w:val="20"/>
                <w:szCs w:val="20"/>
              </w:rPr>
              <w:t>:</w:t>
            </w:r>
          </w:p>
        </w:tc>
        <w:tc>
          <w:tcPr>
            <w:tcW w:w="6804" w:type="dxa"/>
            <w:tcBorders>
              <w:top w:val="nil"/>
              <w:left w:val="nil"/>
              <w:bottom w:val="nil"/>
              <w:right w:val="single" w:sz="4" w:space="0" w:color="auto"/>
            </w:tcBorders>
          </w:tcPr>
          <w:p w:rsidR="00B07CF9" w:rsidRPr="006E06C9" w:rsidRDefault="00B07CF9" w:rsidP="00B07CF9">
            <w:pPr>
              <w:rPr>
                <w:rFonts w:cs="Arial"/>
                <w:i/>
                <w:sz w:val="20"/>
                <w:szCs w:val="20"/>
              </w:rPr>
            </w:pPr>
            <w:r w:rsidRPr="006E06C9">
              <w:rPr>
                <w:rFonts w:cs="Arial"/>
                <w:sz w:val="20"/>
                <w:szCs w:val="20"/>
              </w:rPr>
              <w:t xml:space="preserve">nilai kualitas premium minimum untuk kelas </w:t>
            </w:r>
            <w:r w:rsidRPr="006E06C9">
              <w:rPr>
                <w:rFonts w:cs="Arial"/>
                <w:i/>
                <w:sz w:val="20"/>
                <w:szCs w:val="20"/>
              </w:rPr>
              <w:t>j</w:t>
            </w:r>
          </w:p>
        </w:tc>
      </w:tr>
      <w:tr w:rsidR="00B07CF9" w:rsidRPr="006E06C9" w:rsidTr="006E06C9">
        <w:tblPrEx>
          <w:tblBorders>
            <w:top w:val="none" w:sz="0" w:space="0" w:color="auto"/>
            <w:left w:val="none" w:sz="0" w:space="0" w:color="auto"/>
            <w:bottom w:val="none" w:sz="0" w:space="0" w:color="auto"/>
            <w:right w:val="none" w:sz="0" w:space="0" w:color="auto"/>
          </w:tblBorders>
        </w:tblPrEx>
        <w:trPr>
          <w:jc w:val="center"/>
        </w:trPr>
        <w:tc>
          <w:tcPr>
            <w:tcW w:w="1134" w:type="dxa"/>
            <w:tcBorders>
              <w:top w:val="nil"/>
              <w:left w:val="single" w:sz="4" w:space="0" w:color="auto"/>
              <w:bottom w:val="single" w:sz="4" w:space="0" w:color="auto"/>
              <w:right w:val="nil"/>
            </w:tcBorders>
          </w:tcPr>
          <w:p w:rsidR="00B07CF9" w:rsidRPr="006E06C9" w:rsidRDefault="00B46E84" w:rsidP="00B07CF9">
            <w:pPr>
              <w:jc w:val="center"/>
              <w:rPr>
                <w:rFonts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g</m:t>
                    </m:r>
                  </m:e>
                  <m:sub/>
                </m:sSub>
              </m:oMath>
            </m:oMathPara>
          </w:p>
        </w:tc>
        <w:tc>
          <w:tcPr>
            <w:tcW w:w="284" w:type="dxa"/>
            <w:tcBorders>
              <w:top w:val="nil"/>
              <w:left w:val="nil"/>
              <w:bottom w:val="single" w:sz="4" w:space="0" w:color="auto"/>
              <w:right w:val="nil"/>
            </w:tcBorders>
          </w:tcPr>
          <w:p w:rsidR="00B07CF9" w:rsidRPr="006E06C9" w:rsidRDefault="00B07CF9" w:rsidP="00B07CF9">
            <w:pPr>
              <w:rPr>
                <w:rFonts w:cs="Arial"/>
                <w:sz w:val="20"/>
                <w:szCs w:val="20"/>
              </w:rPr>
            </w:pPr>
          </w:p>
        </w:tc>
        <w:tc>
          <w:tcPr>
            <w:tcW w:w="6804" w:type="dxa"/>
            <w:tcBorders>
              <w:top w:val="nil"/>
              <w:left w:val="nil"/>
              <w:bottom w:val="single" w:sz="4" w:space="0" w:color="auto"/>
              <w:right w:val="single" w:sz="4" w:space="0" w:color="auto"/>
            </w:tcBorders>
          </w:tcPr>
          <w:p w:rsidR="00B07CF9" w:rsidRPr="006E06C9" w:rsidRDefault="00B07CF9" w:rsidP="00B07CF9">
            <w:pPr>
              <w:rPr>
                <w:rFonts w:cs="Arial"/>
                <w:sz w:val="20"/>
                <w:szCs w:val="20"/>
              </w:rPr>
            </w:pPr>
            <w:r w:rsidRPr="006E06C9">
              <w:rPr>
                <w:rFonts w:cs="Arial"/>
                <w:sz w:val="20"/>
                <w:szCs w:val="20"/>
              </w:rPr>
              <w:t xml:space="preserve">nilai kualitas premium maksimum untuk kelas </w:t>
            </w:r>
            <w:r w:rsidRPr="006E06C9">
              <w:rPr>
                <w:rFonts w:cs="Arial"/>
                <w:i/>
                <w:sz w:val="20"/>
                <w:szCs w:val="20"/>
              </w:rPr>
              <w:t>j</w:t>
            </w:r>
          </w:p>
        </w:tc>
      </w:tr>
    </w:tbl>
    <w:p w:rsidR="006A5763" w:rsidRDefault="006A5763" w:rsidP="006E06C9">
      <w:pPr>
        <w:pStyle w:val="ListParagraph"/>
        <w:spacing w:before="240" w:after="0"/>
        <w:ind w:left="0"/>
        <w:jc w:val="center"/>
        <w:rPr>
          <w:rFonts w:ascii="Times New Roman" w:hAnsi="Times New Roman"/>
          <w:b/>
        </w:rPr>
      </w:pPr>
    </w:p>
    <w:p w:rsidR="006A5763" w:rsidRDefault="006A5763">
      <w:pPr>
        <w:jc w:val="left"/>
        <w:rPr>
          <w:rFonts w:ascii="Times New Roman" w:eastAsia="Calibri" w:hAnsi="Times New Roman"/>
          <w:b/>
          <w:sz w:val="22"/>
          <w:szCs w:val="22"/>
          <w:lang w:val="id-ID" w:eastAsia="en-US"/>
        </w:rPr>
      </w:pPr>
      <w:r>
        <w:rPr>
          <w:rFonts w:ascii="Times New Roman" w:hAnsi="Times New Roman"/>
          <w:b/>
        </w:rPr>
        <w:br w:type="page"/>
      </w:r>
    </w:p>
    <w:p w:rsidR="00B07CF9" w:rsidRPr="00502CED" w:rsidRDefault="00B07CF9" w:rsidP="006E06C9">
      <w:pPr>
        <w:pStyle w:val="ListParagraph"/>
        <w:spacing w:before="240" w:after="0"/>
        <w:ind w:left="0"/>
        <w:jc w:val="center"/>
        <w:rPr>
          <w:rFonts w:ascii="Arial" w:hAnsi="Arial" w:cs="Arial"/>
        </w:rPr>
      </w:pPr>
      <w:r w:rsidRPr="00502CED">
        <w:rPr>
          <w:rFonts w:ascii="Arial" w:hAnsi="Arial" w:cs="Arial"/>
        </w:rPr>
        <w:lastRenderedPageBreak/>
        <w:t xml:space="preserve">Tabel </w:t>
      </w:r>
      <w:r w:rsidR="006E06C9" w:rsidRPr="00502CED">
        <w:rPr>
          <w:rFonts w:ascii="Arial" w:hAnsi="Arial" w:cs="Arial"/>
          <w:lang w:val="en-US"/>
        </w:rPr>
        <w:t xml:space="preserve">2. </w:t>
      </w:r>
      <w:r w:rsidRPr="00502CED">
        <w:rPr>
          <w:rFonts w:ascii="Arial" w:hAnsi="Arial" w:cs="Arial"/>
        </w:rPr>
        <w:t>Variabel Keputusan untuk Setiap Model pada Jaringan Multi Kelas</w:t>
      </w:r>
      <w:r w:rsidR="006E06C9" w:rsidRPr="00502CED">
        <w:rPr>
          <w:rFonts w:ascii="Arial" w:hAnsi="Arial" w:cs="Arial"/>
          <w:lang w:val="en-US"/>
        </w:rPr>
        <w:t xml:space="preserve"> </w:t>
      </w:r>
      <w:r w:rsidRPr="00502CED">
        <w:rPr>
          <w:rFonts w:ascii="Arial" w:hAnsi="Arial" w:cs="Arial"/>
        </w:rPr>
        <w:t>QoS</w:t>
      </w:r>
    </w:p>
    <w:p w:rsidR="00B07CF9" w:rsidRPr="00352B48" w:rsidRDefault="00B07CF9" w:rsidP="00B07CF9">
      <w:pPr>
        <w:pStyle w:val="ListParagraph"/>
        <w:spacing w:before="240" w:after="0" w:line="240" w:lineRule="auto"/>
        <w:ind w:left="1282"/>
        <w:jc w:val="both"/>
        <w:rPr>
          <w:rFonts w:ascii="Times New Roman" w:hAnsi="Times New Roman"/>
          <w:b/>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3"/>
        <w:gridCol w:w="283"/>
        <w:gridCol w:w="6946"/>
      </w:tblGrid>
      <w:tr w:rsidR="00B07CF9" w:rsidRPr="006E06C9" w:rsidTr="006E06C9">
        <w:trPr>
          <w:jc w:val="center"/>
        </w:trPr>
        <w:tc>
          <w:tcPr>
            <w:tcW w:w="8222" w:type="dxa"/>
            <w:gridSpan w:val="3"/>
            <w:tcBorders>
              <w:top w:val="single" w:sz="4" w:space="0" w:color="auto"/>
              <w:bottom w:val="single" w:sz="4" w:space="0" w:color="auto"/>
            </w:tcBorders>
          </w:tcPr>
          <w:p w:rsidR="00B07CF9" w:rsidRPr="006E06C9" w:rsidRDefault="00B07CF9" w:rsidP="00B07CF9">
            <w:pPr>
              <w:rPr>
                <w:rFonts w:cs="Arial"/>
                <w:b/>
                <w:sz w:val="20"/>
                <w:szCs w:val="20"/>
              </w:rPr>
            </w:pPr>
            <w:r w:rsidRPr="006E06C9">
              <w:rPr>
                <w:rFonts w:cs="Arial"/>
                <w:b/>
                <w:sz w:val="20"/>
                <w:szCs w:val="20"/>
              </w:rPr>
              <w:t xml:space="preserve">Variabel keputusan untuk model 1 </w:t>
            </w:r>
            <w:r w:rsidRPr="006E06C9">
              <w:rPr>
                <w:rFonts w:cs="Arial"/>
                <w:b/>
                <w:i/>
                <w:sz w:val="20"/>
                <w:szCs w:val="20"/>
              </w:rPr>
              <w:t>original</w:t>
            </w:r>
          </w:p>
        </w:tc>
      </w:tr>
      <w:tr w:rsidR="00B07CF9" w:rsidRPr="006E06C9" w:rsidTr="006E06C9">
        <w:trPr>
          <w:jc w:val="center"/>
        </w:trPr>
        <w:tc>
          <w:tcPr>
            <w:tcW w:w="993" w:type="dxa"/>
            <w:tcBorders>
              <w:top w:val="single" w:sz="4" w:space="0" w:color="auto"/>
              <w:left w:val="single" w:sz="4" w:space="0" w:color="auto"/>
              <w:bottom w:val="nil"/>
            </w:tcBorders>
          </w:tcPr>
          <w:p w:rsidR="00B07CF9" w:rsidRPr="006E06C9" w:rsidRDefault="00B07CF9" w:rsidP="00B07CF9">
            <w:pPr>
              <w:jc w:val="center"/>
              <w:rPr>
                <w:rFonts w:cs="Arial"/>
                <w:i/>
                <w:sz w:val="20"/>
                <w:szCs w:val="20"/>
              </w:rPr>
            </w:pPr>
            <w:r w:rsidRPr="006E06C9">
              <w:rPr>
                <w:rFonts w:cs="Arial"/>
                <w:i/>
                <w:sz w:val="20"/>
                <w:szCs w:val="20"/>
              </w:rPr>
              <w:t>Z</w:t>
            </w:r>
            <w:r w:rsidRPr="006E06C9">
              <w:rPr>
                <w:rFonts w:cs="Arial"/>
                <w:i/>
                <w:sz w:val="20"/>
                <w:szCs w:val="20"/>
                <w:vertAlign w:val="subscript"/>
              </w:rPr>
              <w:t>ij</w:t>
            </w:r>
          </w:p>
        </w:tc>
        <w:tc>
          <w:tcPr>
            <w:tcW w:w="283" w:type="dxa"/>
            <w:tcBorders>
              <w:top w:val="single" w:sz="4" w:space="0" w:color="auto"/>
              <w:bottom w:val="nil"/>
            </w:tcBorders>
          </w:tcPr>
          <w:p w:rsidR="00B07CF9" w:rsidRPr="006E06C9" w:rsidRDefault="00B07CF9" w:rsidP="00B07CF9">
            <w:pPr>
              <w:rPr>
                <w:rFonts w:cs="Arial"/>
                <w:sz w:val="20"/>
                <w:szCs w:val="20"/>
              </w:rPr>
            </w:pPr>
            <w:r w:rsidRPr="006E06C9">
              <w:rPr>
                <w:rFonts w:cs="Arial"/>
                <w:sz w:val="20"/>
                <w:szCs w:val="20"/>
              </w:rPr>
              <w:t>:</w:t>
            </w:r>
          </w:p>
        </w:tc>
        <w:tc>
          <w:tcPr>
            <w:tcW w:w="6946" w:type="dxa"/>
            <w:tcBorders>
              <w:top w:val="single" w:sz="4" w:space="0" w:color="auto"/>
              <w:bottom w:val="nil"/>
              <w:right w:val="single" w:sz="4" w:space="0" w:color="auto"/>
            </w:tcBorders>
          </w:tcPr>
          <w:p w:rsidR="00B07CF9" w:rsidRPr="00A80650" w:rsidRDefault="00B46E84" w:rsidP="00B07CF9">
            <w:pPr>
              <w:rPr>
                <w:rFonts w:cs="Arial"/>
                <w:sz w:val="20"/>
                <w:szCs w:val="20"/>
              </w:rPr>
            </w:pPr>
            <m:oMathPara>
              <m:oMathParaPr>
                <m:jc m:val="left"/>
              </m:oMathParaPr>
              <m:oMath>
                <m:d>
                  <m:dPr>
                    <m:begChr m:val="{"/>
                    <m:endChr m:val=""/>
                    <m:ctrlPr>
                      <w:rPr>
                        <w:rFonts w:ascii="Cambria Math" w:hAnsi="Cambria Math" w:cs="Arial"/>
                        <w:i/>
                        <w:sz w:val="20"/>
                        <w:szCs w:val="20"/>
                      </w:rPr>
                    </m:ctrlPr>
                  </m:dPr>
                  <m:e>
                    <m:eqArr>
                      <m:eqArrPr>
                        <m:ctrlPr>
                          <w:rPr>
                            <w:rFonts w:ascii="Cambria Math" w:hAnsi="Cambria Math" w:cs="Arial"/>
                            <w:i/>
                            <w:sz w:val="20"/>
                            <w:szCs w:val="20"/>
                          </w:rPr>
                        </m:ctrlPr>
                      </m:eqArrPr>
                      <m:e>
                        <m:r>
                          <w:rPr>
                            <w:rFonts w:ascii="Cambria Math" w:hAnsi="Cambria Math" w:cs="Arial"/>
                            <w:sz w:val="20"/>
                            <w:szCs w:val="20"/>
                          </w:rPr>
                          <m:t xml:space="preserve"> 1,   </m:t>
                        </m:r>
                        <m:r>
                          <m:rPr>
                            <m:sty m:val="p"/>
                          </m:rPr>
                          <w:rPr>
                            <w:rFonts w:ascii="Cambria Math" w:hAnsi="Cambria Math" w:cs="Arial"/>
                            <w:sz w:val="20"/>
                            <w:szCs w:val="20"/>
                          </w:rPr>
                          <m:t xml:space="preserve">jika pengguna </m:t>
                        </m:r>
                        <m:r>
                          <w:rPr>
                            <w:rFonts w:ascii="Cambria Math" w:hAnsi="Cambria Math" w:cs="Arial"/>
                            <w:sz w:val="20"/>
                            <w:szCs w:val="20"/>
                          </w:rPr>
                          <m:t>i</m:t>
                        </m:r>
                        <m:r>
                          <m:rPr>
                            <m:sty m:val="p"/>
                          </m:rPr>
                          <w:rPr>
                            <w:rFonts w:ascii="Cambria Math" w:hAnsi="Cambria Math" w:cs="Arial"/>
                            <w:sz w:val="20"/>
                            <w:szCs w:val="20"/>
                          </w:rPr>
                          <m:t xml:space="preserve"> berada di kelas </m:t>
                        </m:r>
                        <m:r>
                          <w:rPr>
                            <w:rFonts w:ascii="Cambria Math" w:hAnsi="Cambria Math" w:cs="Arial"/>
                            <w:sz w:val="20"/>
                            <w:szCs w:val="20"/>
                          </w:rPr>
                          <m:t>j</m:t>
                        </m:r>
                      </m:e>
                      <m:e>
                        <m:r>
                          <w:rPr>
                            <w:rFonts w:ascii="Cambria Math" w:hAnsi="Cambria Math" w:cs="Arial"/>
                            <w:sz w:val="20"/>
                            <w:szCs w:val="20"/>
                          </w:rPr>
                          <m:t xml:space="preserve"> 0,                                         </m:t>
                        </m:r>
                        <m:r>
                          <m:rPr>
                            <m:sty m:val="p"/>
                          </m:rPr>
                          <w:rPr>
                            <w:rFonts w:ascii="Cambria Math" w:hAnsi="Cambria Math" w:cs="Arial"/>
                            <w:sz w:val="20"/>
                            <w:szCs w:val="20"/>
                          </w:rPr>
                          <m:t xml:space="preserve">         lainnya</m:t>
                        </m:r>
                      </m:e>
                    </m:eqArr>
                  </m:e>
                </m:d>
              </m:oMath>
            </m:oMathPara>
          </w:p>
        </w:tc>
      </w:tr>
      <w:tr w:rsidR="00B07CF9" w:rsidRPr="006E06C9" w:rsidTr="006E06C9">
        <w:trPr>
          <w:jc w:val="center"/>
        </w:trPr>
        <w:tc>
          <w:tcPr>
            <w:tcW w:w="993" w:type="dxa"/>
            <w:tcBorders>
              <w:top w:val="nil"/>
              <w:left w:val="single" w:sz="4" w:space="0" w:color="auto"/>
              <w:bottom w:val="nil"/>
            </w:tcBorders>
          </w:tcPr>
          <w:p w:rsidR="00B07CF9" w:rsidRPr="006E06C9" w:rsidRDefault="00B46E84" w:rsidP="00B07CF9">
            <w:pPr>
              <w:jc w:val="center"/>
              <w:rPr>
                <w:rFonts w:cs="Arial"/>
                <w:sz w:val="20"/>
                <w:szCs w:val="20"/>
              </w:rPr>
            </w:pPr>
            <m:oMathPara>
              <m:oMath>
                <m:sSub>
                  <m:sSubPr>
                    <m:ctrlPr>
                      <w:rPr>
                        <w:rFonts w:ascii="Cambria Math" w:hAnsi="Cambria Math" w:cs="Arial"/>
                        <w:i/>
                        <w:sz w:val="20"/>
                        <w:szCs w:val="20"/>
                      </w:rPr>
                    </m:ctrlPr>
                  </m:sSubPr>
                  <m:e>
                    <m:acc>
                      <m:accPr>
                        <m:ctrlPr>
                          <w:rPr>
                            <w:rFonts w:ascii="Cambria Math" w:hAnsi="Cambria Math" w:cs="Arial"/>
                            <w:i/>
                            <w:sz w:val="20"/>
                            <w:szCs w:val="20"/>
                          </w:rPr>
                        </m:ctrlPr>
                      </m:accPr>
                      <m:e>
                        <m:r>
                          <w:rPr>
                            <w:rFonts w:ascii="Cambria Math" w:hAnsi="Cambria Math" w:cs="Arial"/>
                            <w:sz w:val="20"/>
                            <w:szCs w:val="20"/>
                          </w:rPr>
                          <m:t>X</m:t>
                        </m:r>
                      </m:e>
                    </m:acc>
                  </m:e>
                  <m:sub>
                    <m:r>
                      <w:rPr>
                        <w:rFonts w:ascii="Cambria Math" w:hAnsi="Cambria Math" w:cs="Arial"/>
                        <w:sz w:val="20"/>
                        <w:szCs w:val="20"/>
                      </w:rPr>
                      <m:t>ij</m:t>
                    </m:r>
                  </m:sub>
                </m:sSub>
              </m:oMath>
            </m:oMathPara>
          </w:p>
        </w:tc>
        <w:tc>
          <w:tcPr>
            <w:tcW w:w="283" w:type="dxa"/>
            <w:tcBorders>
              <w:top w:val="nil"/>
              <w:bottom w:val="nil"/>
            </w:tcBorders>
          </w:tcPr>
          <w:p w:rsidR="00B07CF9" w:rsidRPr="006E06C9" w:rsidRDefault="00B07CF9" w:rsidP="00B07CF9">
            <w:pPr>
              <w:rPr>
                <w:rFonts w:cs="Arial"/>
                <w:sz w:val="20"/>
                <w:szCs w:val="20"/>
              </w:rPr>
            </w:pPr>
            <w:r w:rsidRPr="006E06C9">
              <w:rPr>
                <w:rFonts w:cs="Arial"/>
                <w:sz w:val="20"/>
                <w:szCs w:val="20"/>
              </w:rPr>
              <w:t>:</w:t>
            </w:r>
          </w:p>
        </w:tc>
        <w:tc>
          <w:tcPr>
            <w:tcW w:w="6946" w:type="dxa"/>
            <w:tcBorders>
              <w:top w:val="nil"/>
              <w:bottom w:val="nil"/>
              <w:right w:val="single" w:sz="4" w:space="0" w:color="auto"/>
            </w:tcBorders>
          </w:tcPr>
          <w:p w:rsidR="00B07CF9" w:rsidRPr="006E06C9" w:rsidRDefault="00A80650" w:rsidP="00B07CF9">
            <w:pPr>
              <w:rPr>
                <w:rFonts w:cs="Arial"/>
                <w:i/>
                <w:sz w:val="20"/>
                <w:szCs w:val="20"/>
              </w:rPr>
            </w:pPr>
            <w:r>
              <w:rPr>
                <w:rFonts w:cs="Arial"/>
                <w:i/>
                <w:sz w:val="20"/>
                <w:szCs w:val="20"/>
              </w:rPr>
              <w:t>B</w:t>
            </w:r>
            <w:r w:rsidR="00B07CF9" w:rsidRPr="006E06C9">
              <w:rPr>
                <w:rFonts w:cs="Arial"/>
                <w:i/>
                <w:sz w:val="20"/>
                <w:szCs w:val="20"/>
              </w:rPr>
              <w:t>andwidth</w:t>
            </w:r>
            <w:r w:rsidR="00B07CF9" w:rsidRPr="006E06C9">
              <w:rPr>
                <w:rFonts w:cs="Arial"/>
                <w:sz w:val="20"/>
                <w:szCs w:val="20"/>
              </w:rPr>
              <w:t xml:space="preserve"> akhir yang diperoleh pengguna </w:t>
            </w:r>
            <w:r w:rsidR="00B07CF9" w:rsidRPr="006E06C9">
              <w:rPr>
                <w:rFonts w:cs="Arial"/>
                <w:i/>
                <w:sz w:val="20"/>
                <w:szCs w:val="20"/>
              </w:rPr>
              <w:t>i</w:t>
            </w:r>
            <w:r w:rsidR="00B07CF9" w:rsidRPr="006E06C9">
              <w:rPr>
                <w:rFonts w:cs="Arial"/>
                <w:sz w:val="20"/>
                <w:szCs w:val="20"/>
              </w:rPr>
              <w:t xml:space="preserve"> untuk kelas </w:t>
            </w:r>
            <w:r w:rsidR="00B07CF9" w:rsidRPr="006E06C9">
              <w:rPr>
                <w:rFonts w:cs="Arial"/>
                <w:i/>
                <w:sz w:val="20"/>
                <w:szCs w:val="20"/>
              </w:rPr>
              <w:t>j</w:t>
            </w:r>
          </w:p>
        </w:tc>
      </w:tr>
      <w:tr w:rsidR="00B07CF9" w:rsidRPr="006E06C9" w:rsidTr="006E06C9">
        <w:trPr>
          <w:jc w:val="center"/>
        </w:trPr>
        <w:tc>
          <w:tcPr>
            <w:tcW w:w="993" w:type="dxa"/>
            <w:tcBorders>
              <w:top w:val="nil"/>
              <w:left w:val="single" w:sz="4" w:space="0" w:color="auto"/>
              <w:bottom w:val="nil"/>
            </w:tcBorders>
          </w:tcPr>
          <w:p w:rsidR="00B07CF9" w:rsidRPr="006E06C9" w:rsidRDefault="00B46E84" w:rsidP="00B07CF9">
            <w:pPr>
              <w:jc w:val="center"/>
              <w:rPr>
                <w:rFonts w:cs="Arial"/>
                <w:sz w:val="20"/>
                <w:szCs w:val="20"/>
              </w:rPr>
            </w:pPr>
            <m:oMathPara>
              <m:oMath>
                <m:sSubSup>
                  <m:sSubSupPr>
                    <m:ctrlPr>
                      <w:rPr>
                        <w:rFonts w:ascii="Cambria Math" w:hAnsi="Cambria Math" w:cs="Arial"/>
                        <w:i/>
                        <w:sz w:val="20"/>
                        <w:szCs w:val="20"/>
                      </w:rPr>
                    </m:ctrlPr>
                  </m:sSubSupPr>
                  <m:e>
                    <m:acc>
                      <m:accPr>
                        <m:chr m:val="̃"/>
                        <m:ctrlPr>
                          <w:rPr>
                            <w:rFonts w:ascii="Cambria Math" w:hAnsi="Cambria Math" w:cs="Arial"/>
                            <w:i/>
                            <w:sz w:val="20"/>
                            <w:szCs w:val="20"/>
                          </w:rPr>
                        </m:ctrlPr>
                      </m:accPr>
                      <m:e>
                        <m:r>
                          <w:rPr>
                            <w:rFonts w:ascii="Cambria Math" w:hAnsi="Cambria Math" w:cs="Arial"/>
                            <w:sz w:val="20"/>
                            <w:szCs w:val="20"/>
                          </w:rPr>
                          <m:t>X</m:t>
                        </m:r>
                      </m:e>
                    </m:acc>
                  </m:e>
                  <m:sub>
                    <m:r>
                      <w:rPr>
                        <w:rFonts w:ascii="Cambria Math" w:hAnsi="Cambria Math" w:cs="Arial"/>
                        <w:sz w:val="20"/>
                        <w:szCs w:val="20"/>
                      </w:rPr>
                      <m:t>ij</m:t>
                    </m:r>
                  </m:sub>
                  <m:sup>
                    <m:r>
                      <w:rPr>
                        <w:rFonts w:ascii="Cambria Math" w:hAnsi="Cambria Math" w:cs="Arial"/>
                        <w:sz w:val="20"/>
                        <w:szCs w:val="20"/>
                      </w:rPr>
                      <m:t>k</m:t>
                    </m:r>
                  </m:sup>
                </m:sSubSup>
              </m:oMath>
            </m:oMathPara>
          </w:p>
        </w:tc>
        <w:tc>
          <w:tcPr>
            <w:tcW w:w="283" w:type="dxa"/>
            <w:tcBorders>
              <w:top w:val="nil"/>
              <w:bottom w:val="nil"/>
            </w:tcBorders>
          </w:tcPr>
          <w:p w:rsidR="00B07CF9" w:rsidRPr="006E06C9" w:rsidRDefault="00B07CF9" w:rsidP="00B07CF9">
            <w:pPr>
              <w:rPr>
                <w:rFonts w:cs="Arial"/>
                <w:sz w:val="20"/>
                <w:szCs w:val="20"/>
              </w:rPr>
            </w:pPr>
            <w:r w:rsidRPr="006E06C9">
              <w:rPr>
                <w:rFonts w:cs="Arial"/>
                <w:sz w:val="20"/>
                <w:szCs w:val="20"/>
              </w:rPr>
              <w:t>:</w:t>
            </w:r>
          </w:p>
        </w:tc>
        <w:tc>
          <w:tcPr>
            <w:tcW w:w="6946" w:type="dxa"/>
            <w:tcBorders>
              <w:top w:val="nil"/>
              <w:bottom w:val="nil"/>
              <w:right w:val="single" w:sz="4" w:space="0" w:color="auto"/>
            </w:tcBorders>
          </w:tcPr>
          <w:p w:rsidR="00B07CF9" w:rsidRPr="006E06C9" w:rsidRDefault="00A80650" w:rsidP="00B07CF9">
            <w:pPr>
              <w:rPr>
                <w:rFonts w:cs="Arial"/>
                <w:i/>
                <w:sz w:val="20"/>
                <w:szCs w:val="20"/>
              </w:rPr>
            </w:pPr>
            <w:r>
              <w:rPr>
                <w:rFonts w:cs="Arial"/>
                <w:i/>
                <w:sz w:val="20"/>
                <w:szCs w:val="20"/>
              </w:rPr>
              <w:t>B</w:t>
            </w:r>
            <w:r w:rsidR="00B07CF9" w:rsidRPr="006E06C9">
              <w:rPr>
                <w:rFonts w:cs="Arial"/>
                <w:i/>
                <w:sz w:val="20"/>
                <w:szCs w:val="20"/>
              </w:rPr>
              <w:t xml:space="preserve">andwidth </w:t>
            </w:r>
            <w:r w:rsidR="00B07CF9" w:rsidRPr="006E06C9">
              <w:rPr>
                <w:rFonts w:cs="Arial"/>
                <w:sz w:val="20"/>
                <w:szCs w:val="20"/>
              </w:rPr>
              <w:t xml:space="preserve">akhir yang diperoleh pengguna </w:t>
            </w:r>
            <w:r w:rsidR="00B07CF9" w:rsidRPr="006E06C9">
              <w:rPr>
                <w:rFonts w:cs="Arial"/>
                <w:i/>
                <w:sz w:val="20"/>
                <w:szCs w:val="20"/>
              </w:rPr>
              <w:t>i</w:t>
            </w:r>
            <w:r w:rsidR="00B07CF9" w:rsidRPr="006E06C9">
              <w:rPr>
                <w:rFonts w:cs="Arial"/>
                <w:sz w:val="20"/>
                <w:szCs w:val="20"/>
              </w:rPr>
              <w:t xml:space="preserve"> untuk kelas </w:t>
            </w:r>
            <w:r w:rsidR="00B07CF9" w:rsidRPr="006E06C9">
              <w:rPr>
                <w:rFonts w:cs="Arial"/>
                <w:i/>
                <w:sz w:val="20"/>
                <w:szCs w:val="20"/>
              </w:rPr>
              <w:t>j</w:t>
            </w:r>
            <w:r w:rsidR="00B07CF9" w:rsidRPr="006E06C9">
              <w:rPr>
                <w:rFonts w:cs="Arial"/>
                <w:sz w:val="20"/>
                <w:szCs w:val="20"/>
              </w:rPr>
              <w:t xml:space="preserve"> pada </w:t>
            </w:r>
            <w:r w:rsidR="00B07CF9" w:rsidRPr="006E06C9">
              <w:rPr>
                <w:rFonts w:cs="Arial"/>
                <w:i/>
                <w:sz w:val="20"/>
                <w:szCs w:val="20"/>
              </w:rPr>
              <w:t>link k</w:t>
            </w:r>
          </w:p>
        </w:tc>
      </w:tr>
      <w:tr w:rsidR="00B07CF9" w:rsidRPr="006E06C9" w:rsidTr="006E06C9">
        <w:trPr>
          <w:jc w:val="center"/>
        </w:trPr>
        <w:tc>
          <w:tcPr>
            <w:tcW w:w="993" w:type="dxa"/>
            <w:tcBorders>
              <w:top w:val="nil"/>
              <w:left w:val="single" w:sz="4" w:space="0" w:color="auto"/>
              <w:bottom w:val="nil"/>
            </w:tcBorders>
          </w:tcPr>
          <w:p w:rsidR="00B07CF9" w:rsidRPr="006E06C9" w:rsidRDefault="00B07CF9" w:rsidP="00B07CF9">
            <w:pPr>
              <w:jc w:val="center"/>
              <w:rPr>
                <w:rFonts w:cs="Arial"/>
                <w:sz w:val="20"/>
                <w:szCs w:val="20"/>
              </w:rPr>
            </w:pPr>
            <w:r w:rsidRPr="006E06C9">
              <w:rPr>
                <w:rFonts w:cs="Arial"/>
                <w:i/>
                <w:sz w:val="20"/>
                <w:szCs w:val="20"/>
              </w:rPr>
              <w:t>W</w:t>
            </w:r>
            <w:r w:rsidRPr="006E06C9">
              <w:rPr>
                <w:rFonts w:cs="Arial"/>
                <w:i/>
                <w:sz w:val="20"/>
                <w:szCs w:val="20"/>
                <w:vertAlign w:val="subscript"/>
              </w:rPr>
              <w:t>j</w:t>
            </w:r>
          </w:p>
        </w:tc>
        <w:tc>
          <w:tcPr>
            <w:tcW w:w="283" w:type="dxa"/>
            <w:tcBorders>
              <w:top w:val="nil"/>
              <w:bottom w:val="nil"/>
            </w:tcBorders>
          </w:tcPr>
          <w:p w:rsidR="00B07CF9" w:rsidRPr="006E06C9" w:rsidRDefault="00B07CF9" w:rsidP="00B07CF9">
            <w:pPr>
              <w:rPr>
                <w:rFonts w:cs="Arial"/>
                <w:sz w:val="20"/>
                <w:szCs w:val="20"/>
              </w:rPr>
            </w:pPr>
            <w:r w:rsidRPr="006E06C9">
              <w:rPr>
                <w:rFonts w:cs="Arial"/>
                <w:sz w:val="20"/>
                <w:szCs w:val="20"/>
              </w:rPr>
              <w:t>:</w:t>
            </w:r>
          </w:p>
        </w:tc>
        <w:tc>
          <w:tcPr>
            <w:tcW w:w="6946" w:type="dxa"/>
            <w:tcBorders>
              <w:top w:val="nil"/>
              <w:bottom w:val="nil"/>
              <w:right w:val="single" w:sz="4" w:space="0" w:color="auto"/>
            </w:tcBorders>
          </w:tcPr>
          <w:p w:rsidR="00B07CF9" w:rsidRPr="006E06C9" w:rsidRDefault="00A80650" w:rsidP="00B07CF9">
            <w:pPr>
              <w:rPr>
                <w:rFonts w:cs="Arial"/>
                <w:sz w:val="20"/>
                <w:szCs w:val="20"/>
              </w:rPr>
            </w:pPr>
            <w:r>
              <w:rPr>
                <w:rFonts w:cs="Arial"/>
                <w:sz w:val="20"/>
                <w:szCs w:val="20"/>
              </w:rPr>
              <w:t>H</w:t>
            </w:r>
            <w:r w:rsidR="00B07CF9" w:rsidRPr="006E06C9">
              <w:rPr>
                <w:rFonts w:cs="Arial"/>
                <w:sz w:val="20"/>
                <w:szCs w:val="20"/>
              </w:rPr>
              <w:t xml:space="preserve">arga sensitivitas untuk kelas </w:t>
            </w:r>
            <w:r w:rsidR="00B07CF9" w:rsidRPr="006E06C9">
              <w:rPr>
                <w:rFonts w:cs="Arial"/>
                <w:i/>
                <w:sz w:val="20"/>
                <w:szCs w:val="20"/>
              </w:rPr>
              <w:t>j</w:t>
            </w:r>
          </w:p>
        </w:tc>
      </w:tr>
      <w:tr w:rsidR="00B07CF9" w:rsidRPr="006E06C9" w:rsidTr="006E06C9">
        <w:trPr>
          <w:jc w:val="center"/>
        </w:trPr>
        <w:tc>
          <w:tcPr>
            <w:tcW w:w="993" w:type="dxa"/>
            <w:tcBorders>
              <w:top w:val="nil"/>
              <w:left w:val="single" w:sz="4" w:space="0" w:color="auto"/>
              <w:bottom w:val="nil"/>
            </w:tcBorders>
          </w:tcPr>
          <w:p w:rsidR="00B07CF9" w:rsidRPr="006E06C9" w:rsidRDefault="00B46E84" w:rsidP="00B07CF9">
            <w:pPr>
              <w:jc w:val="center"/>
              <w:rPr>
                <w:rFonts w:cs="Arial"/>
                <w:i/>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L</m:t>
                    </m:r>
                  </m:e>
                  <m:sub>
                    <m:r>
                      <w:rPr>
                        <w:rFonts w:ascii="Cambria Math" w:hAnsi="Cambria Math" w:cs="Arial"/>
                        <w:sz w:val="20"/>
                        <w:szCs w:val="20"/>
                      </w:rPr>
                      <m:t>j</m:t>
                    </m:r>
                  </m:sub>
                </m:sSub>
              </m:oMath>
            </m:oMathPara>
          </w:p>
        </w:tc>
        <w:tc>
          <w:tcPr>
            <w:tcW w:w="283" w:type="dxa"/>
            <w:tcBorders>
              <w:top w:val="nil"/>
              <w:bottom w:val="nil"/>
            </w:tcBorders>
          </w:tcPr>
          <w:p w:rsidR="00B07CF9" w:rsidRPr="006E06C9" w:rsidRDefault="00B07CF9" w:rsidP="00B07CF9">
            <w:pPr>
              <w:rPr>
                <w:rFonts w:cs="Arial"/>
                <w:sz w:val="20"/>
                <w:szCs w:val="20"/>
              </w:rPr>
            </w:pPr>
            <w:r w:rsidRPr="006E06C9">
              <w:rPr>
                <w:rFonts w:cs="Arial"/>
                <w:sz w:val="20"/>
                <w:szCs w:val="20"/>
              </w:rPr>
              <w:t>:</w:t>
            </w:r>
          </w:p>
        </w:tc>
        <w:tc>
          <w:tcPr>
            <w:tcW w:w="6946" w:type="dxa"/>
            <w:tcBorders>
              <w:top w:val="nil"/>
              <w:bottom w:val="nil"/>
              <w:right w:val="single" w:sz="4" w:space="0" w:color="auto"/>
            </w:tcBorders>
          </w:tcPr>
          <w:p w:rsidR="00B07CF9" w:rsidRPr="006E06C9" w:rsidRDefault="00A80650" w:rsidP="00B07CF9">
            <w:pPr>
              <w:rPr>
                <w:rFonts w:cs="Arial"/>
                <w:i/>
                <w:sz w:val="20"/>
                <w:szCs w:val="20"/>
              </w:rPr>
            </w:pPr>
            <w:r>
              <w:rPr>
                <w:rFonts w:cs="Arial"/>
                <w:i/>
                <w:sz w:val="20"/>
                <w:szCs w:val="20"/>
              </w:rPr>
              <w:t>B</w:t>
            </w:r>
            <w:r w:rsidR="00B07CF9" w:rsidRPr="006E06C9">
              <w:rPr>
                <w:rFonts w:cs="Arial"/>
                <w:i/>
                <w:sz w:val="20"/>
                <w:szCs w:val="20"/>
              </w:rPr>
              <w:t>andwidth</w:t>
            </w:r>
            <w:r w:rsidR="00B07CF9" w:rsidRPr="006E06C9">
              <w:rPr>
                <w:rFonts w:cs="Arial"/>
                <w:sz w:val="20"/>
                <w:szCs w:val="20"/>
              </w:rPr>
              <w:t xml:space="preserve"> minimumuntuk kelas </w:t>
            </w:r>
            <w:r w:rsidR="00B07CF9" w:rsidRPr="006E06C9">
              <w:rPr>
                <w:rFonts w:cs="Arial"/>
                <w:i/>
                <w:sz w:val="20"/>
                <w:szCs w:val="20"/>
              </w:rPr>
              <w:t>j</w:t>
            </w:r>
          </w:p>
        </w:tc>
      </w:tr>
      <w:tr w:rsidR="00B07CF9" w:rsidRPr="006E06C9" w:rsidTr="006E06C9">
        <w:trPr>
          <w:jc w:val="center"/>
        </w:trPr>
        <w:tc>
          <w:tcPr>
            <w:tcW w:w="993" w:type="dxa"/>
            <w:tcBorders>
              <w:top w:val="nil"/>
              <w:left w:val="single" w:sz="4" w:space="0" w:color="auto"/>
              <w:bottom w:val="nil"/>
            </w:tcBorders>
          </w:tcPr>
          <w:p w:rsidR="00B07CF9" w:rsidRPr="006E06C9" w:rsidRDefault="00B07CF9" w:rsidP="00B07CF9">
            <w:pPr>
              <w:jc w:val="center"/>
              <w:rPr>
                <w:rFonts w:cs="Arial"/>
                <w:i/>
                <w:sz w:val="20"/>
                <w:szCs w:val="20"/>
              </w:rPr>
            </w:pPr>
            <w:r w:rsidRPr="006E06C9">
              <w:rPr>
                <w:rFonts w:cs="Arial"/>
                <w:i/>
                <w:sz w:val="20"/>
                <w:szCs w:val="20"/>
              </w:rPr>
              <w:t>X</w:t>
            </w:r>
            <w:r w:rsidRPr="006E06C9">
              <w:rPr>
                <w:rFonts w:cs="Arial"/>
                <w:i/>
                <w:sz w:val="20"/>
                <w:szCs w:val="20"/>
                <w:vertAlign w:val="subscript"/>
              </w:rPr>
              <w:t>j</w:t>
            </w:r>
          </w:p>
        </w:tc>
        <w:tc>
          <w:tcPr>
            <w:tcW w:w="283" w:type="dxa"/>
            <w:tcBorders>
              <w:top w:val="nil"/>
              <w:bottom w:val="nil"/>
            </w:tcBorders>
          </w:tcPr>
          <w:p w:rsidR="00B07CF9" w:rsidRPr="006E06C9" w:rsidRDefault="00B07CF9" w:rsidP="00B07CF9">
            <w:pPr>
              <w:rPr>
                <w:rFonts w:cs="Arial"/>
                <w:sz w:val="20"/>
                <w:szCs w:val="20"/>
              </w:rPr>
            </w:pPr>
            <w:r w:rsidRPr="006E06C9">
              <w:rPr>
                <w:rFonts w:cs="Arial"/>
                <w:sz w:val="20"/>
                <w:szCs w:val="20"/>
              </w:rPr>
              <w:t>:</w:t>
            </w:r>
          </w:p>
        </w:tc>
        <w:tc>
          <w:tcPr>
            <w:tcW w:w="6946" w:type="dxa"/>
            <w:tcBorders>
              <w:top w:val="nil"/>
              <w:bottom w:val="nil"/>
              <w:right w:val="single" w:sz="4" w:space="0" w:color="auto"/>
            </w:tcBorders>
          </w:tcPr>
          <w:p w:rsidR="00B07CF9" w:rsidRPr="006E06C9" w:rsidRDefault="00A80650" w:rsidP="00B07CF9">
            <w:pPr>
              <w:rPr>
                <w:rFonts w:cs="Arial"/>
                <w:i/>
                <w:sz w:val="20"/>
                <w:szCs w:val="20"/>
              </w:rPr>
            </w:pPr>
            <w:r>
              <w:rPr>
                <w:rFonts w:cs="Arial"/>
                <w:i/>
                <w:sz w:val="20"/>
                <w:szCs w:val="20"/>
              </w:rPr>
              <w:t>B</w:t>
            </w:r>
            <w:r w:rsidR="00B07CF9" w:rsidRPr="006E06C9">
              <w:rPr>
                <w:rFonts w:cs="Arial"/>
                <w:i/>
                <w:sz w:val="20"/>
                <w:szCs w:val="20"/>
              </w:rPr>
              <w:t xml:space="preserve">andwidth </w:t>
            </w:r>
            <w:r w:rsidR="00B07CF9" w:rsidRPr="006E06C9">
              <w:rPr>
                <w:rFonts w:cs="Arial"/>
                <w:sz w:val="20"/>
                <w:szCs w:val="20"/>
              </w:rPr>
              <w:t xml:space="preserve">untuk tiap individu di kelas </w:t>
            </w:r>
            <w:r w:rsidR="00B07CF9" w:rsidRPr="006E06C9">
              <w:rPr>
                <w:rFonts w:cs="Arial"/>
                <w:i/>
                <w:sz w:val="20"/>
                <w:szCs w:val="20"/>
              </w:rPr>
              <w:t>j</w:t>
            </w:r>
          </w:p>
        </w:tc>
      </w:tr>
      <w:tr w:rsidR="00B07CF9" w:rsidRPr="006E06C9" w:rsidTr="006E06C9">
        <w:trPr>
          <w:jc w:val="center"/>
        </w:trPr>
        <w:tc>
          <w:tcPr>
            <w:tcW w:w="8222" w:type="dxa"/>
            <w:gridSpan w:val="3"/>
            <w:tcBorders>
              <w:top w:val="single" w:sz="4" w:space="0" w:color="auto"/>
              <w:bottom w:val="single" w:sz="4" w:space="0" w:color="auto"/>
            </w:tcBorders>
          </w:tcPr>
          <w:p w:rsidR="00B07CF9" w:rsidRPr="006E06C9" w:rsidRDefault="00B07CF9" w:rsidP="00B07CF9">
            <w:pPr>
              <w:rPr>
                <w:rFonts w:cs="Arial"/>
                <w:b/>
                <w:sz w:val="20"/>
                <w:szCs w:val="20"/>
              </w:rPr>
            </w:pPr>
            <w:r w:rsidRPr="006E06C9">
              <w:rPr>
                <w:rFonts w:cs="Arial"/>
                <w:b/>
                <w:sz w:val="20"/>
                <w:szCs w:val="20"/>
              </w:rPr>
              <w:t xml:space="preserve">Variabel keputusan untuk model modifikasi 1 dengan </w:t>
            </w:r>
            <w:r w:rsidRPr="006E06C9">
              <w:rPr>
                <w:rFonts w:cs="Arial"/>
                <w:b/>
                <w:i/>
                <w:sz w:val="20"/>
                <w:szCs w:val="20"/>
              </w:rPr>
              <w:t>β</w:t>
            </w:r>
            <w:r w:rsidRPr="006E06C9">
              <w:rPr>
                <w:rFonts w:cs="Arial"/>
                <w:b/>
                <w:i/>
                <w:sz w:val="20"/>
                <w:szCs w:val="20"/>
                <w:vertAlign w:val="subscript"/>
              </w:rPr>
              <w:t>j</w:t>
            </w:r>
            <w:r w:rsidRPr="006E06C9">
              <w:rPr>
                <w:rFonts w:cs="Arial"/>
                <w:b/>
                <w:sz w:val="20"/>
                <w:szCs w:val="20"/>
              </w:rPr>
              <w:t>sebagai konstanta</w:t>
            </w:r>
          </w:p>
        </w:tc>
      </w:tr>
      <w:tr w:rsidR="00B07CF9" w:rsidRPr="006E06C9" w:rsidTr="006E06C9">
        <w:trPr>
          <w:jc w:val="center"/>
        </w:trPr>
        <w:tc>
          <w:tcPr>
            <w:tcW w:w="993" w:type="dxa"/>
            <w:tcBorders>
              <w:top w:val="single" w:sz="4" w:space="0" w:color="auto"/>
            </w:tcBorders>
          </w:tcPr>
          <w:p w:rsidR="00B07CF9" w:rsidRPr="006E06C9" w:rsidRDefault="00B07CF9" w:rsidP="00B07CF9">
            <w:pPr>
              <w:jc w:val="center"/>
              <w:rPr>
                <w:rFonts w:cs="Arial"/>
                <w:i/>
                <w:sz w:val="20"/>
                <w:szCs w:val="20"/>
              </w:rPr>
            </w:pPr>
            <w:r w:rsidRPr="006E06C9">
              <w:rPr>
                <w:rFonts w:cs="Arial"/>
                <w:i/>
                <w:sz w:val="20"/>
                <w:szCs w:val="20"/>
              </w:rPr>
              <w:t>Z</w:t>
            </w:r>
            <w:r w:rsidRPr="006E06C9">
              <w:rPr>
                <w:rFonts w:cs="Arial"/>
                <w:i/>
                <w:sz w:val="20"/>
                <w:szCs w:val="20"/>
                <w:vertAlign w:val="subscript"/>
              </w:rPr>
              <w:t>ij</w:t>
            </w:r>
          </w:p>
        </w:tc>
        <w:tc>
          <w:tcPr>
            <w:tcW w:w="283" w:type="dxa"/>
            <w:tcBorders>
              <w:top w:val="single" w:sz="4" w:space="0" w:color="auto"/>
            </w:tcBorders>
          </w:tcPr>
          <w:p w:rsidR="00B07CF9" w:rsidRPr="006E06C9" w:rsidRDefault="00B07CF9" w:rsidP="00B07CF9">
            <w:pPr>
              <w:rPr>
                <w:rFonts w:cs="Arial"/>
                <w:sz w:val="20"/>
                <w:szCs w:val="20"/>
              </w:rPr>
            </w:pPr>
            <w:r w:rsidRPr="006E06C9">
              <w:rPr>
                <w:rFonts w:cs="Arial"/>
                <w:sz w:val="20"/>
                <w:szCs w:val="20"/>
              </w:rPr>
              <w:t>:</w:t>
            </w:r>
          </w:p>
        </w:tc>
        <w:tc>
          <w:tcPr>
            <w:tcW w:w="6946" w:type="dxa"/>
            <w:tcBorders>
              <w:top w:val="single" w:sz="4" w:space="0" w:color="auto"/>
            </w:tcBorders>
          </w:tcPr>
          <w:p w:rsidR="00B07CF9" w:rsidRPr="006E06C9" w:rsidRDefault="00B46E84" w:rsidP="00B07CF9">
            <w:pPr>
              <w:rPr>
                <w:rFonts w:cs="Arial"/>
                <w:sz w:val="20"/>
                <w:szCs w:val="20"/>
              </w:rPr>
            </w:pPr>
            <m:oMathPara>
              <m:oMathParaPr>
                <m:jc m:val="left"/>
              </m:oMathParaPr>
              <m:oMath>
                <m:d>
                  <m:dPr>
                    <m:begChr m:val="{"/>
                    <m:endChr m:val=""/>
                    <m:ctrlPr>
                      <w:rPr>
                        <w:rFonts w:ascii="Cambria Math" w:hAnsi="Cambria Math" w:cs="Arial"/>
                        <w:i/>
                        <w:sz w:val="20"/>
                        <w:szCs w:val="20"/>
                      </w:rPr>
                    </m:ctrlPr>
                  </m:dPr>
                  <m:e>
                    <m:eqArr>
                      <m:eqArrPr>
                        <m:ctrlPr>
                          <w:rPr>
                            <w:rFonts w:ascii="Cambria Math" w:hAnsi="Cambria Math" w:cs="Arial"/>
                            <w:i/>
                            <w:sz w:val="20"/>
                            <w:szCs w:val="20"/>
                          </w:rPr>
                        </m:ctrlPr>
                      </m:eqArrPr>
                      <m:e>
                        <m:r>
                          <w:rPr>
                            <w:rFonts w:ascii="Cambria Math" w:hAnsi="Cambria Math" w:cs="Arial"/>
                            <w:sz w:val="20"/>
                            <w:szCs w:val="20"/>
                          </w:rPr>
                          <m:t xml:space="preserve"> 1,   </m:t>
                        </m:r>
                        <m:r>
                          <m:rPr>
                            <m:sty m:val="p"/>
                          </m:rPr>
                          <w:rPr>
                            <w:rFonts w:ascii="Cambria Math" w:hAnsi="Cambria Math" w:cs="Arial"/>
                            <w:sz w:val="20"/>
                            <w:szCs w:val="20"/>
                          </w:rPr>
                          <m:t xml:space="preserve">jika pengguna </m:t>
                        </m:r>
                        <m:r>
                          <w:rPr>
                            <w:rFonts w:ascii="Cambria Math" w:hAnsi="Cambria Math" w:cs="Arial"/>
                            <w:sz w:val="20"/>
                            <w:szCs w:val="20"/>
                          </w:rPr>
                          <m:t>i</m:t>
                        </m:r>
                        <m:r>
                          <m:rPr>
                            <m:sty m:val="p"/>
                          </m:rPr>
                          <w:rPr>
                            <w:rFonts w:ascii="Cambria Math" w:hAnsi="Cambria Math" w:cs="Arial"/>
                            <w:sz w:val="20"/>
                            <w:szCs w:val="20"/>
                          </w:rPr>
                          <m:t xml:space="preserve"> berada di kelas </m:t>
                        </m:r>
                        <m:r>
                          <w:rPr>
                            <w:rFonts w:ascii="Cambria Math" w:hAnsi="Cambria Math" w:cs="Arial"/>
                            <w:sz w:val="20"/>
                            <w:szCs w:val="20"/>
                          </w:rPr>
                          <m:t>j</m:t>
                        </m:r>
                      </m:e>
                      <m:e>
                        <m:r>
                          <w:rPr>
                            <w:rFonts w:ascii="Cambria Math" w:hAnsi="Cambria Math" w:cs="Arial"/>
                            <w:sz w:val="20"/>
                            <w:szCs w:val="20"/>
                          </w:rPr>
                          <m:t xml:space="preserve"> 0,                                         </m:t>
                        </m:r>
                        <m:r>
                          <m:rPr>
                            <m:sty m:val="p"/>
                          </m:rPr>
                          <w:rPr>
                            <w:rFonts w:ascii="Cambria Math" w:hAnsi="Cambria Math" w:cs="Arial"/>
                            <w:sz w:val="20"/>
                            <w:szCs w:val="20"/>
                          </w:rPr>
                          <m:t xml:space="preserve">         lainnya</m:t>
                        </m:r>
                      </m:e>
                    </m:eqArr>
                  </m:e>
                </m:d>
              </m:oMath>
            </m:oMathPara>
          </w:p>
        </w:tc>
      </w:tr>
      <w:tr w:rsidR="00B07CF9" w:rsidRPr="006E06C9" w:rsidTr="006E06C9">
        <w:trPr>
          <w:jc w:val="center"/>
        </w:trPr>
        <w:tc>
          <w:tcPr>
            <w:tcW w:w="993" w:type="dxa"/>
          </w:tcPr>
          <w:p w:rsidR="00B07CF9" w:rsidRPr="006E06C9" w:rsidRDefault="00B46E84" w:rsidP="00B07CF9">
            <w:pPr>
              <w:jc w:val="center"/>
              <w:rPr>
                <w:rFonts w:cs="Arial"/>
                <w:sz w:val="20"/>
                <w:szCs w:val="20"/>
              </w:rPr>
            </w:pPr>
            <m:oMathPara>
              <m:oMath>
                <m:sSub>
                  <m:sSubPr>
                    <m:ctrlPr>
                      <w:rPr>
                        <w:rFonts w:ascii="Cambria Math" w:hAnsi="Cambria Math" w:cs="Arial"/>
                        <w:i/>
                        <w:sz w:val="20"/>
                        <w:szCs w:val="20"/>
                      </w:rPr>
                    </m:ctrlPr>
                  </m:sSubPr>
                  <m:e>
                    <m:acc>
                      <m:accPr>
                        <m:ctrlPr>
                          <w:rPr>
                            <w:rFonts w:ascii="Cambria Math" w:hAnsi="Cambria Math" w:cs="Arial"/>
                            <w:i/>
                            <w:sz w:val="20"/>
                            <w:szCs w:val="20"/>
                          </w:rPr>
                        </m:ctrlPr>
                      </m:accPr>
                      <m:e>
                        <m:r>
                          <w:rPr>
                            <w:rFonts w:ascii="Cambria Math" w:hAnsi="Cambria Math" w:cs="Arial"/>
                            <w:sz w:val="20"/>
                            <w:szCs w:val="20"/>
                          </w:rPr>
                          <m:t>X</m:t>
                        </m:r>
                      </m:e>
                    </m:acc>
                  </m:e>
                  <m:sub>
                    <m:r>
                      <w:rPr>
                        <w:rFonts w:ascii="Cambria Math" w:hAnsi="Cambria Math" w:cs="Arial"/>
                        <w:sz w:val="20"/>
                        <w:szCs w:val="20"/>
                      </w:rPr>
                      <m:t>ij</m:t>
                    </m:r>
                  </m:sub>
                </m:sSub>
              </m:oMath>
            </m:oMathPara>
          </w:p>
        </w:tc>
        <w:tc>
          <w:tcPr>
            <w:tcW w:w="283" w:type="dxa"/>
          </w:tcPr>
          <w:p w:rsidR="00B07CF9" w:rsidRPr="006E06C9" w:rsidRDefault="00B07CF9" w:rsidP="00B07CF9">
            <w:pPr>
              <w:rPr>
                <w:rFonts w:cs="Arial"/>
                <w:sz w:val="20"/>
                <w:szCs w:val="20"/>
              </w:rPr>
            </w:pPr>
            <w:r w:rsidRPr="006E06C9">
              <w:rPr>
                <w:rFonts w:cs="Arial"/>
                <w:sz w:val="20"/>
                <w:szCs w:val="20"/>
              </w:rPr>
              <w:t>:</w:t>
            </w:r>
          </w:p>
        </w:tc>
        <w:tc>
          <w:tcPr>
            <w:tcW w:w="6946" w:type="dxa"/>
          </w:tcPr>
          <w:p w:rsidR="00B07CF9" w:rsidRPr="006E06C9" w:rsidRDefault="00A80650" w:rsidP="00B07CF9">
            <w:pPr>
              <w:rPr>
                <w:rFonts w:cs="Arial"/>
                <w:i/>
                <w:sz w:val="20"/>
                <w:szCs w:val="20"/>
              </w:rPr>
            </w:pPr>
            <w:r>
              <w:rPr>
                <w:rFonts w:cs="Arial"/>
                <w:i/>
                <w:sz w:val="20"/>
                <w:szCs w:val="20"/>
              </w:rPr>
              <w:t>B</w:t>
            </w:r>
            <w:r w:rsidR="00B07CF9" w:rsidRPr="006E06C9">
              <w:rPr>
                <w:rFonts w:cs="Arial"/>
                <w:i/>
                <w:sz w:val="20"/>
                <w:szCs w:val="20"/>
              </w:rPr>
              <w:t>andwidth</w:t>
            </w:r>
            <w:r w:rsidR="00B07CF9" w:rsidRPr="006E06C9">
              <w:rPr>
                <w:rFonts w:cs="Arial"/>
                <w:sz w:val="20"/>
                <w:szCs w:val="20"/>
              </w:rPr>
              <w:t xml:space="preserve"> akhir yang diperoleh pengguna </w:t>
            </w:r>
            <w:r w:rsidR="00B07CF9" w:rsidRPr="006E06C9">
              <w:rPr>
                <w:rFonts w:cs="Arial"/>
                <w:i/>
                <w:sz w:val="20"/>
                <w:szCs w:val="20"/>
              </w:rPr>
              <w:t>i</w:t>
            </w:r>
            <w:r w:rsidR="00B07CF9" w:rsidRPr="006E06C9">
              <w:rPr>
                <w:rFonts w:cs="Arial"/>
                <w:sz w:val="20"/>
                <w:szCs w:val="20"/>
              </w:rPr>
              <w:t xml:space="preserve"> untuk kelas </w:t>
            </w:r>
            <w:r w:rsidR="00B07CF9" w:rsidRPr="006E06C9">
              <w:rPr>
                <w:rFonts w:cs="Arial"/>
                <w:i/>
                <w:sz w:val="20"/>
                <w:szCs w:val="20"/>
              </w:rPr>
              <w:t>j</w:t>
            </w:r>
          </w:p>
        </w:tc>
      </w:tr>
      <w:tr w:rsidR="00B07CF9" w:rsidRPr="006E06C9" w:rsidTr="006E06C9">
        <w:trPr>
          <w:jc w:val="center"/>
        </w:trPr>
        <w:tc>
          <w:tcPr>
            <w:tcW w:w="993" w:type="dxa"/>
          </w:tcPr>
          <w:p w:rsidR="00B07CF9" w:rsidRPr="006E06C9" w:rsidRDefault="00B46E84" w:rsidP="00B07CF9">
            <w:pPr>
              <w:jc w:val="center"/>
              <w:rPr>
                <w:rFonts w:cs="Arial"/>
                <w:sz w:val="20"/>
                <w:szCs w:val="20"/>
              </w:rPr>
            </w:pPr>
            <m:oMathPara>
              <m:oMath>
                <m:sSubSup>
                  <m:sSubSupPr>
                    <m:ctrlPr>
                      <w:rPr>
                        <w:rFonts w:ascii="Cambria Math" w:hAnsi="Cambria Math" w:cs="Arial"/>
                        <w:i/>
                        <w:sz w:val="20"/>
                        <w:szCs w:val="20"/>
                      </w:rPr>
                    </m:ctrlPr>
                  </m:sSubSupPr>
                  <m:e>
                    <m:acc>
                      <m:accPr>
                        <m:chr m:val="̃"/>
                        <m:ctrlPr>
                          <w:rPr>
                            <w:rFonts w:ascii="Cambria Math" w:hAnsi="Cambria Math" w:cs="Arial"/>
                            <w:i/>
                            <w:sz w:val="20"/>
                            <w:szCs w:val="20"/>
                          </w:rPr>
                        </m:ctrlPr>
                      </m:accPr>
                      <m:e>
                        <m:r>
                          <w:rPr>
                            <w:rFonts w:ascii="Cambria Math" w:hAnsi="Cambria Math" w:cs="Arial"/>
                            <w:sz w:val="20"/>
                            <w:szCs w:val="20"/>
                          </w:rPr>
                          <m:t>X</m:t>
                        </m:r>
                      </m:e>
                    </m:acc>
                  </m:e>
                  <m:sub>
                    <m:r>
                      <w:rPr>
                        <w:rFonts w:ascii="Cambria Math" w:hAnsi="Cambria Math" w:cs="Arial"/>
                        <w:sz w:val="20"/>
                        <w:szCs w:val="20"/>
                      </w:rPr>
                      <m:t>ij</m:t>
                    </m:r>
                  </m:sub>
                  <m:sup>
                    <m:r>
                      <w:rPr>
                        <w:rFonts w:ascii="Cambria Math" w:hAnsi="Cambria Math" w:cs="Arial"/>
                        <w:sz w:val="20"/>
                        <w:szCs w:val="20"/>
                      </w:rPr>
                      <m:t>k</m:t>
                    </m:r>
                  </m:sup>
                </m:sSubSup>
              </m:oMath>
            </m:oMathPara>
          </w:p>
        </w:tc>
        <w:tc>
          <w:tcPr>
            <w:tcW w:w="283" w:type="dxa"/>
          </w:tcPr>
          <w:p w:rsidR="00B07CF9" w:rsidRPr="006E06C9" w:rsidRDefault="00B07CF9" w:rsidP="00B07CF9">
            <w:pPr>
              <w:rPr>
                <w:rFonts w:cs="Arial"/>
                <w:sz w:val="20"/>
                <w:szCs w:val="20"/>
              </w:rPr>
            </w:pPr>
            <w:r w:rsidRPr="006E06C9">
              <w:rPr>
                <w:rFonts w:cs="Arial"/>
                <w:sz w:val="20"/>
                <w:szCs w:val="20"/>
              </w:rPr>
              <w:t>:</w:t>
            </w:r>
          </w:p>
        </w:tc>
        <w:tc>
          <w:tcPr>
            <w:tcW w:w="6946" w:type="dxa"/>
          </w:tcPr>
          <w:p w:rsidR="00B07CF9" w:rsidRPr="006E06C9" w:rsidRDefault="00A80650" w:rsidP="00B07CF9">
            <w:pPr>
              <w:rPr>
                <w:rFonts w:cs="Arial"/>
                <w:i/>
                <w:sz w:val="20"/>
                <w:szCs w:val="20"/>
              </w:rPr>
            </w:pPr>
            <w:r>
              <w:rPr>
                <w:rFonts w:cs="Arial"/>
                <w:i/>
                <w:sz w:val="20"/>
                <w:szCs w:val="20"/>
              </w:rPr>
              <w:t>B</w:t>
            </w:r>
            <w:r w:rsidR="00B07CF9" w:rsidRPr="006E06C9">
              <w:rPr>
                <w:rFonts w:cs="Arial"/>
                <w:i/>
                <w:sz w:val="20"/>
                <w:szCs w:val="20"/>
              </w:rPr>
              <w:t xml:space="preserve">andwidth </w:t>
            </w:r>
            <w:r w:rsidR="00B07CF9" w:rsidRPr="006E06C9">
              <w:rPr>
                <w:rFonts w:cs="Arial"/>
                <w:sz w:val="20"/>
                <w:szCs w:val="20"/>
              </w:rPr>
              <w:t xml:space="preserve">akhir yang diperoleh pengguna </w:t>
            </w:r>
            <w:r w:rsidR="00B07CF9" w:rsidRPr="006E06C9">
              <w:rPr>
                <w:rFonts w:cs="Arial"/>
                <w:i/>
                <w:sz w:val="20"/>
                <w:szCs w:val="20"/>
              </w:rPr>
              <w:t>i</w:t>
            </w:r>
            <w:r w:rsidR="00B07CF9" w:rsidRPr="006E06C9">
              <w:rPr>
                <w:rFonts w:cs="Arial"/>
                <w:sz w:val="20"/>
                <w:szCs w:val="20"/>
              </w:rPr>
              <w:t xml:space="preserve"> untuk kelas </w:t>
            </w:r>
            <w:r w:rsidR="00B07CF9" w:rsidRPr="006E06C9">
              <w:rPr>
                <w:rFonts w:cs="Arial"/>
                <w:i/>
                <w:sz w:val="20"/>
                <w:szCs w:val="20"/>
              </w:rPr>
              <w:t>j</w:t>
            </w:r>
            <w:r w:rsidR="00B07CF9" w:rsidRPr="006E06C9">
              <w:rPr>
                <w:rFonts w:cs="Arial"/>
                <w:sz w:val="20"/>
                <w:szCs w:val="20"/>
              </w:rPr>
              <w:t xml:space="preserve"> pada </w:t>
            </w:r>
            <w:r w:rsidR="00B07CF9" w:rsidRPr="006E06C9">
              <w:rPr>
                <w:rFonts w:cs="Arial"/>
                <w:i/>
                <w:sz w:val="20"/>
                <w:szCs w:val="20"/>
              </w:rPr>
              <w:t>link k</w:t>
            </w:r>
          </w:p>
        </w:tc>
      </w:tr>
      <w:tr w:rsidR="00B07CF9" w:rsidRPr="006E06C9" w:rsidTr="006E06C9">
        <w:trPr>
          <w:jc w:val="center"/>
        </w:trPr>
        <w:tc>
          <w:tcPr>
            <w:tcW w:w="993" w:type="dxa"/>
          </w:tcPr>
          <w:p w:rsidR="00B07CF9" w:rsidRPr="006E06C9" w:rsidRDefault="00B46E84" w:rsidP="00B07CF9">
            <w:pPr>
              <w:jc w:val="center"/>
              <w:rPr>
                <w:rFonts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I</m:t>
                    </m:r>
                  </m:e>
                  <m:sub>
                    <m:r>
                      <w:rPr>
                        <w:rFonts w:ascii="Cambria Math" w:hAnsi="Cambria Math" w:cs="Arial"/>
                        <w:sz w:val="20"/>
                        <w:szCs w:val="20"/>
                      </w:rPr>
                      <m:t>j</m:t>
                    </m:r>
                  </m:sub>
                </m:sSub>
              </m:oMath>
            </m:oMathPara>
          </w:p>
        </w:tc>
        <w:tc>
          <w:tcPr>
            <w:tcW w:w="283" w:type="dxa"/>
          </w:tcPr>
          <w:p w:rsidR="00B07CF9" w:rsidRPr="006E06C9" w:rsidRDefault="00B07CF9" w:rsidP="00B07CF9">
            <w:pPr>
              <w:rPr>
                <w:rFonts w:cs="Arial"/>
                <w:sz w:val="20"/>
                <w:szCs w:val="20"/>
              </w:rPr>
            </w:pPr>
            <w:r w:rsidRPr="006E06C9">
              <w:rPr>
                <w:rFonts w:cs="Arial"/>
                <w:sz w:val="20"/>
                <w:szCs w:val="20"/>
              </w:rPr>
              <w:t>:</w:t>
            </w:r>
          </w:p>
        </w:tc>
        <w:tc>
          <w:tcPr>
            <w:tcW w:w="6946" w:type="dxa"/>
          </w:tcPr>
          <w:p w:rsidR="00B07CF9" w:rsidRPr="006E06C9" w:rsidRDefault="00A80650" w:rsidP="00B07CF9">
            <w:pPr>
              <w:ind w:left="34"/>
              <w:rPr>
                <w:rFonts w:cs="Arial"/>
                <w:i/>
                <w:sz w:val="20"/>
                <w:szCs w:val="20"/>
              </w:rPr>
            </w:pPr>
            <w:r>
              <w:rPr>
                <w:rFonts w:cs="Arial"/>
                <w:sz w:val="20"/>
                <w:szCs w:val="20"/>
              </w:rPr>
              <w:t>I</w:t>
            </w:r>
            <w:r w:rsidR="00B07CF9" w:rsidRPr="006E06C9">
              <w:rPr>
                <w:rFonts w:cs="Arial"/>
                <w:sz w:val="20"/>
                <w:szCs w:val="20"/>
              </w:rPr>
              <w:t xml:space="preserve">ndeks kualitas kelas </w:t>
            </w:r>
            <w:r w:rsidR="00B07CF9" w:rsidRPr="006E06C9">
              <w:rPr>
                <w:rFonts w:cs="Arial"/>
                <w:i/>
                <w:sz w:val="20"/>
                <w:szCs w:val="20"/>
              </w:rPr>
              <w:t>j</w:t>
            </w:r>
          </w:p>
        </w:tc>
      </w:tr>
      <w:tr w:rsidR="00B07CF9" w:rsidRPr="006E06C9" w:rsidTr="006E06C9">
        <w:trPr>
          <w:jc w:val="center"/>
        </w:trPr>
        <w:tc>
          <w:tcPr>
            <w:tcW w:w="993" w:type="dxa"/>
          </w:tcPr>
          <w:p w:rsidR="00B07CF9" w:rsidRPr="006E06C9" w:rsidRDefault="00B07CF9" w:rsidP="00B07CF9">
            <w:pPr>
              <w:jc w:val="center"/>
              <w:rPr>
                <w:rFonts w:cs="Arial"/>
                <w:sz w:val="20"/>
                <w:szCs w:val="20"/>
              </w:rPr>
            </w:pPr>
            <w:r w:rsidRPr="006E06C9">
              <w:rPr>
                <w:rFonts w:cs="Arial"/>
                <w:i/>
                <w:sz w:val="20"/>
                <w:szCs w:val="20"/>
              </w:rPr>
              <w:t>W</w:t>
            </w:r>
            <w:r w:rsidRPr="006E06C9">
              <w:rPr>
                <w:rFonts w:cs="Arial"/>
                <w:i/>
                <w:sz w:val="20"/>
                <w:szCs w:val="20"/>
                <w:vertAlign w:val="subscript"/>
              </w:rPr>
              <w:t>j</w:t>
            </w:r>
          </w:p>
        </w:tc>
        <w:tc>
          <w:tcPr>
            <w:tcW w:w="283" w:type="dxa"/>
          </w:tcPr>
          <w:p w:rsidR="00B07CF9" w:rsidRPr="006E06C9" w:rsidRDefault="00B07CF9" w:rsidP="00B07CF9">
            <w:pPr>
              <w:rPr>
                <w:rFonts w:cs="Arial"/>
                <w:sz w:val="20"/>
                <w:szCs w:val="20"/>
              </w:rPr>
            </w:pPr>
            <w:r w:rsidRPr="006E06C9">
              <w:rPr>
                <w:rFonts w:cs="Arial"/>
                <w:sz w:val="20"/>
                <w:szCs w:val="20"/>
              </w:rPr>
              <w:t>:</w:t>
            </w:r>
          </w:p>
        </w:tc>
        <w:tc>
          <w:tcPr>
            <w:tcW w:w="6946" w:type="dxa"/>
          </w:tcPr>
          <w:p w:rsidR="00B07CF9" w:rsidRPr="006E06C9" w:rsidRDefault="00A80650" w:rsidP="00B07CF9">
            <w:pPr>
              <w:rPr>
                <w:rFonts w:cs="Arial"/>
                <w:sz w:val="20"/>
                <w:szCs w:val="20"/>
              </w:rPr>
            </w:pPr>
            <w:r>
              <w:rPr>
                <w:rFonts w:cs="Arial"/>
                <w:sz w:val="20"/>
                <w:szCs w:val="20"/>
              </w:rPr>
              <w:t>H</w:t>
            </w:r>
            <w:r w:rsidR="00B07CF9" w:rsidRPr="006E06C9">
              <w:rPr>
                <w:rFonts w:cs="Arial"/>
                <w:sz w:val="20"/>
                <w:szCs w:val="20"/>
              </w:rPr>
              <w:t xml:space="preserve">arga sensitivitas untuk kelas </w:t>
            </w:r>
            <w:r w:rsidR="00B07CF9" w:rsidRPr="006E06C9">
              <w:rPr>
                <w:rFonts w:cs="Arial"/>
                <w:i/>
                <w:sz w:val="20"/>
                <w:szCs w:val="20"/>
              </w:rPr>
              <w:t>j</w:t>
            </w:r>
          </w:p>
        </w:tc>
      </w:tr>
      <w:tr w:rsidR="00B07CF9" w:rsidRPr="006E06C9" w:rsidTr="006E06C9">
        <w:trPr>
          <w:jc w:val="center"/>
        </w:trPr>
        <w:tc>
          <w:tcPr>
            <w:tcW w:w="993" w:type="dxa"/>
          </w:tcPr>
          <w:p w:rsidR="00B07CF9" w:rsidRPr="006E06C9" w:rsidRDefault="00B46E84" w:rsidP="00B07CF9">
            <w:pPr>
              <w:jc w:val="center"/>
              <w:rPr>
                <w:rFonts w:cs="Arial"/>
                <w:i/>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L</m:t>
                    </m:r>
                  </m:e>
                  <m:sub>
                    <m:r>
                      <w:rPr>
                        <w:rFonts w:ascii="Cambria Math" w:hAnsi="Cambria Math" w:cs="Arial"/>
                        <w:sz w:val="20"/>
                        <w:szCs w:val="20"/>
                      </w:rPr>
                      <m:t>j</m:t>
                    </m:r>
                  </m:sub>
                </m:sSub>
              </m:oMath>
            </m:oMathPara>
          </w:p>
        </w:tc>
        <w:tc>
          <w:tcPr>
            <w:tcW w:w="283" w:type="dxa"/>
          </w:tcPr>
          <w:p w:rsidR="00B07CF9" w:rsidRPr="006E06C9" w:rsidRDefault="00B07CF9" w:rsidP="00B07CF9">
            <w:pPr>
              <w:rPr>
                <w:rFonts w:cs="Arial"/>
                <w:sz w:val="20"/>
                <w:szCs w:val="20"/>
              </w:rPr>
            </w:pPr>
            <w:r w:rsidRPr="006E06C9">
              <w:rPr>
                <w:rFonts w:cs="Arial"/>
                <w:sz w:val="20"/>
                <w:szCs w:val="20"/>
              </w:rPr>
              <w:t>:</w:t>
            </w:r>
          </w:p>
        </w:tc>
        <w:tc>
          <w:tcPr>
            <w:tcW w:w="6946" w:type="dxa"/>
          </w:tcPr>
          <w:p w:rsidR="00B07CF9" w:rsidRPr="006E06C9" w:rsidRDefault="00A80650" w:rsidP="00B07CF9">
            <w:pPr>
              <w:rPr>
                <w:rFonts w:cs="Arial"/>
                <w:i/>
                <w:sz w:val="20"/>
                <w:szCs w:val="20"/>
              </w:rPr>
            </w:pPr>
            <w:r>
              <w:rPr>
                <w:rFonts w:cs="Arial"/>
                <w:i/>
                <w:sz w:val="20"/>
                <w:szCs w:val="20"/>
              </w:rPr>
              <w:t>B</w:t>
            </w:r>
            <w:r w:rsidR="00B07CF9" w:rsidRPr="006E06C9">
              <w:rPr>
                <w:rFonts w:cs="Arial"/>
                <w:i/>
                <w:sz w:val="20"/>
                <w:szCs w:val="20"/>
              </w:rPr>
              <w:t>andwidth</w:t>
            </w:r>
            <w:r w:rsidR="00B07CF9" w:rsidRPr="006E06C9">
              <w:rPr>
                <w:rFonts w:cs="Arial"/>
                <w:sz w:val="20"/>
                <w:szCs w:val="20"/>
              </w:rPr>
              <w:t xml:space="preserve"> minimum untuk kelas </w:t>
            </w:r>
            <w:r w:rsidR="00B07CF9" w:rsidRPr="006E06C9">
              <w:rPr>
                <w:rFonts w:cs="Arial"/>
                <w:i/>
                <w:sz w:val="20"/>
                <w:szCs w:val="20"/>
              </w:rPr>
              <w:t>j</w:t>
            </w:r>
          </w:p>
        </w:tc>
      </w:tr>
      <w:tr w:rsidR="00B07CF9" w:rsidRPr="006E06C9" w:rsidTr="006E06C9">
        <w:trPr>
          <w:jc w:val="center"/>
        </w:trPr>
        <w:tc>
          <w:tcPr>
            <w:tcW w:w="993" w:type="dxa"/>
            <w:tcBorders>
              <w:bottom w:val="single" w:sz="4" w:space="0" w:color="auto"/>
            </w:tcBorders>
          </w:tcPr>
          <w:p w:rsidR="00B07CF9" w:rsidRPr="006E06C9" w:rsidRDefault="00B07CF9" w:rsidP="00B07CF9">
            <w:pPr>
              <w:jc w:val="center"/>
              <w:rPr>
                <w:rFonts w:cs="Arial"/>
                <w:i/>
                <w:sz w:val="20"/>
                <w:szCs w:val="20"/>
              </w:rPr>
            </w:pPr>
            <w:r w:rsidRPr="006E06C9">
              <w:rPr>
                <w:rFonts w:cs="Arial"/>
                <w:i/>
                <w:sz w:val="20"/>
                <w:szCs w:val="20"/>
              </w:rPr>
              <w:t>X</w:t>
            </w:r>
            <w:r w:rsidRPr="006E06C9">
              <w:rPr>
                <w:rFonts w:cs="Arial"/>
                <w:i/>
                <w:sz w:val="20"/>
                <w:szCs w:val="20"/>
                <w:vertAlign w:val="subscript"/>
              </w:rPr>
              <w:t>j</w:t>
            </w:r>
          </w:p>
        </w:tc>
        <w:tc>
          <w:tcPr>
            <w:tcW w:w="283" w:type="dxa"/>
            <w:tcBorders>
              <w:bottom w:val="single" w:sz="4" w:space="0" w:color="auto"/>
            </w:tcBorders>
          </w:tcPr>
          <w:p w:rsidR="00B07CF9" w:rsidRPr="006E06C9" w:rsidRDefault="00B07CF9" w:rsidP="00B07CF9">
            <w:pPr>
              <w:rPr>
                <w:rFonts w:cs="Arial"/>
                <w:sz w:val="20"/>
                <w:szCs w:val="20"/>
              </w:rPr>
            </w:pPr>
            <w:r w:rsidRPr="006E06C9">
              <w:rPr>
                <w:rFonts w:cs="Arial"/>
                <w:sz w:val="20"/>
                <w:szCs w:val="20"/>
              </w:rPr>
              <w:t>:</w:t>
            </w:r>
          </w:p>
        </w:tc>
        <w:tc>
          <w:tcPr>
            <w:tcW w:w="6946" w:type="dxa"/>
            <w:tcBorders>
              <w:bottom w:val="single" w:sz="4" w:space="0" w:color="auto"/>
            </w:tcBorders>
          </w:tcPr>
          <w:p w:rsidR="00B07CF9" w:rsidRPr="006E06C9" w:rsidRDefault="00A80650" w:rsidP="00B07CF9">
            <w:pPr>
              <w:rPr>
                <w:rFonts w:cs="Arial"/>
                <w:i/>
                <w:sz w:val="20"/>
                <w:szCs w:val="20"/>
              </w:rPr>
            </w:pPr>
            <w:r>
              <w:rPr>
                <w:rFonts w:cs="Arial"/>
                <w:i/>
                <w:sz w:val="20"/>
                <w:szCs w:val="20"/>
              </w:rPr>
              <w:t>B</w:t>
            </w:r>
            <w:r w:rsidR="00B07CF9" w:rsidRPr="006E06C9">
              <w:rPr>
                <w:rFonts w:cs="Arial"/>
                <w:i/>
                <w:sz w:val="20"/>
                <w:szCs w:val="20"/>
              </w:rPr>
              <w:t xml:space="preserve">andwidth </w:t>
            </w:r>
            <w:r w:rsidR="00B07CF9" w:rsidRPr="006E06C9">
              <w:rPr>
                <w:rFonts w:cs="Arial"/>
                <w:sz w:val="20"/>
                <w:szCs w:val="20"/>
              </w:rPr>
              <w:t xml:space="preserve">untuk tiap individu di kelas </w:t>
            </w:r>
            <w:r w:rsidR="00B07CF9" w:rsidRPr="006E06C9">
              <w:rPr>
                <w:rFonts w:cs="Arial"/>
                <w:i/>
                <w:sz w:val="20"/>
                <w:szCs w:val="20"/>
              </w:rPr>
              <w:t>j</w:t>
            </w:r>
          </w:p>
        </w:tc>
      </w:tr>
      <w:tr w:rsidR="00B07CF9" w:rsidRPr="006E06C9" w:rsidTr="006E06C9">
        <w:trPr>
          <w:jc w:val="center"/>
        </w:trPr>
        <w:tc>
          <w:tcPr>
            <w:tcW w:w="8222" w:type="dxa"/>
            <w:gridSpan w:val="3"/>
            <w:tcBorders>
              <w:top w:val="single" w:sz="4" w:space="0" w:color="auto"/>
              <w:bottom w:val="single" w:sz="4" w:space="0" w:color="auto"/>
            </w:tcBorders>
          </w:tcPr>
          <w:p w:rsidR="00B07CF9" w:rsidRPr="006E06C9" w:rsidRDefault="00B07CF9" w:rsidP="00B07CF9">
            <w:pPr>
              <w:rPr>
                <w:rFonts w:cs="Arial"/>
                <w:b/>
                <w:sz w:val="20"/>
                <w:szCs w:val="20"/>
              </w:rPr>
            </w:pPr>
            <w:r w:rsidRPr="006E06C9">
              <w:rPr>
                <w:rFonts w:cs="Arial"/>
                <w:b/>
                <w:sz w:val="20"/>
                <w:szCs w:val="20"/>
              </w:rPr>
              <w:t>Variabel keputusan untuk model modifikasi 2 dengan β</w:t>
            </w:r>
            <w:r w:rsidRPr="006E06C9">
              <w:rPr>
                <w:rFonts w:cs="Arial"/>
                <w:b/>
                <w:sz w:val="20"/>
                <w:szCs w:val="20"/>
                <w:vertAlign w:val="subscript"/>
              </w:rPr>
              <w:t>j</w:t>
            </w:r>
            <w:r w:rsidRPr="006E06C9">
              <w:rPr>
                <w:rFonts w:cs="Arial"/>
                <w:b/>
                <w:sz w:val="20"/>
                <w:szCs w:val="20"/>
              </w:rPr>
              <w:t xml:space="preserve"> sebagai variabel</w:t>
            </w:r>
          </w:p>
        </w:tc>
      </w:tr>
      <w:tr w:rsidR="00B07CF9" w:rsidRPr="006E06C9" w:rsidTr="006E06C9">
        <w:trPr>
          <w:jc w:val="center"/>
        </w:trPr>
        <w:tc>
          <w:tcPr>
            <w:tcW w:w="993" w:type="dxa"/>
            <w:tcBorders>
              <w:top w:val="single" w:sz="4" w:space="0" w:color="auto"/>
            </w:tcBorders>
          </w:tcPr>
          <w:p w:rsidR="00B07CF9" w:rsidRPr="006E06C9" w:rsidRDefault="00B07CF9" w:rsidP="00B07CF9">
            <w:pPr>
              <w:jc w:val="center"/>
              <w:rPr>
                <w:rFonts w:cs="Arial"/>
                <w:i/>
                <w:sz w:val="20"/>
                <w:szCs w:val="20"/>
              </w:rPr>
            </w:pPr>
            <w:r w:rsidRPr="006E06C9">
              <w:rPr>
                <w:rFonts w:cs="Arial"/>
                <w:i/>
                <w:sz w:val="20"/>
                <w:szCs w:val="20"/>
              </w:rPr>
              <w:t>Z</w:t>
            </w:r>
            <w:r w:rsidRPr="006E06C9">
              <w:rPr>
                <w:rFonts w:cs="Arial"/>
                <w:i/>
                <w:sz w:val="20"/>
                <w:szCs w:val="20"/>
                <w:vertAlign w:val="subscript"/>
              </w:rPr>
              <w:t>ij</w:t>
            </w:r>
          </w:p>
        </w:tc>
        <w:tc>
          <w:tcPr>
            <w:tcW w:w="283" w:type="dxa"/>
            <w:tcBorders>
              <w:top w:val="single" w:sz="4" w:space="0" w:color="auto"/>
            </w:tcBorders>
          </w:tcPr>
          <w:p w:rsidR="00B07CF9" w:rsidRPr="006E06C9" w:rsidRDefault="00B07CF9" w:rsidP="00B07CF9">
            <w:pPr>
              <w:rPr>
                <w:rFonts w:cs="Arial"/>
                <w:sz w:val="20"/>
                <w:szCs w:val="20"/>
              </w:rPr>
            </w:pPr>
            <w:r w:rsidRPr="006E06C9">
              <w:rPr>
                <w:rFonts w:cs="Arial"/>
                <w:sz w:val="20"/>
                <w:szCs w:val="20"/>
              </w:rPr>
              <w:t>:</w:t>
            </w:r>
          </w:p>
        </w:tc>
        <w:tc>
          <w:tcPr>
            <w:tcW w:w="6946" w:type="dxa"/>
            <w:tcBorders>
              <w:top w:val="single" w:sz="4" w:space="0" w:color="auto"/>
            </w:tcBorders>
          </w:tcPr>
          <w:p w:rsidR="00B07CF9" w:rsidRPr="00FF7C82" w:rsidRDefault="00B46E84" w:rsidP="00B07CF9">
            <w:pPr>
              <w:rPr>
                <w:rFonts w:cs="Arial"/>
                <w:sz w:val="20"/>
                <w:szCs w:val="20"/>
              </w:rPr>
            </w:pPr>
            <m:oMathPara>
              <m:oMathParaPr>
                <m:jc m:val="left"/>
              </m:oMathParaPr>
              <m:oMath>
                <m:d>
                  <m:dPr>
                    <m:begChr m:val="{"/>
                    <m:endChr m:val=""/>
                    <m:ctrlPr>
                      <w:rPr>
                        <w:rFonts w:ascii="Cambria Math" w:hAnsi="Cambria Math" w:cs="Arial"/>
                        <w:i/>
                        <w:sz w:val="20"/>
                        <w:szCs w:val="20"/>
                      </w:rPr>
                    </m:ctrlPr>
                  </m:dPr>
                  <m:e>
                    <m:eqArr>
                      <m:eqArrPr>
                        <m:ctrlPr>
                          <w:rPr>
                            <w:rFonts w:ascii="Cambria Math" w:hAnsi="Cambria Math" w:cs="Arial"/>
                            <w:i/>
                            <w:sz w:val="20"/>
                            <w:szCs w:val="20"/>
                          </w:rPr>
                        </m:ctrlPr>
                      </m:eqArrPr>
                      <m:e>
                        <m:r>
                          <w:rPr>
                            <w:rFonts w:ascii="Cambria Math" w:hAnsi="Cambria Math" w:cs="Arial"/>
                            <w:sz w:val="20"/>
                            <w:szCs w:val="20"/>
                          </w:rPr>
                          <m:t xml:space="preserve"> 1,   </m:t>
                        </m:r>
                        <m:r>
                          <m:rPr>
                            <m:sty m:val="p"/>
                          </m:rPr>
                          <w:rPr>
                            <w:rFonts w:ascii="Cambria Math" w:hAnsi="Cambria Math" w:cs="Arial"/>
                            <w:sz w:val="20"/>
                            <w:szCs w:val="20"/>
                          </w:rPr>
                          <m:t xml:space="preserve">jika pengguna </m:t>
                        </m:r>
                        <m:r>
                          <w:rPr>
                            <w:rFonts w:ascii="Cambria Math" w:hAnsi="Cambria Math" w:cs="Arial"/>
                            <w:sz w:val="20"/>
                            <w:szCs w:val="20"/>
                          </w:rPr>
                          <m:t>i</m:t>
                        </m:r>
                        <m:r>
                          <m:rPr>
                            <m:sty m:val="p"/>
                          </m:rPr>
                          <w:rPr>
                            <w:rFonts w:ascii="Cambria Math" w:hAnsi="Cambria Math" w:cs="Arial"/>
                            <w:sz w:val="20"/>
                            <w:szCs w:val="20"/>
                          </w:rPr>
                          <m:t xml:space="preserve"> berada di kelas </m:t>
                        </m:r>
                        <m:r>
                          <w:rPr>
                            <w:rFonts w:ascii="Cambria Math" w:hAnsi="Cambria Math" w:cs="Arial"/>
                            <w:sz w:val="20"/>
                            <w:szCs w:val="20"/>
                          </w:rPr>
                          <m:t>j</m:t>
                        </m:r>
                      </m:e>
                      <m:e>
                        <m:r>
                          <w:rPr>
                            <w:rFonts w:ascii="Cambria Math" w:hAnsi="Cambria Math" w:cs="Arial"/>
                            <w:sz w:val="20"/>
                            <w:szCs w:val="20"/>
                          </w:rPr>
                          <m:t xml:space="preserve"> 0,                                         </m:t>
                        </m:r>
                        <m:r>
                          <m:rPr>
                            <m:sty m:val="p"/>
                          </m:rPr>
                          <w:rPr>
                            <w:rFonts w:ascii="Cambria Math" w:hAnsi="Cambria Math" w:cs="Arial"/>
                            <w:sz w:val="20"/>
                            <w:szCs w:val="20"/>
                          </w:rPr>
                          <m:t xml:space="preserve">         lainnya</m:t>
                        </m:r>
                      </m:e>
                    </m:eqArr>
                  </m:e>
                </m:d>
              </m:oMath>
            </m:oMathPara>
          </w:p>
        </w:tc>
      </w:tr>
      <w:tr w:rsidR="00B07CF9" w:rsidRPr="006E06C9" w:rsidTr="006E06C9">
        <w:trPr>
          <w:jc w:val="center"/>
        </w:trPr>
        <w:tc>
          <w:tcPr>
            <w:tcW w:w="993" w:type="dxa"/>
          </w:tcPr>
          <w:p w:rsidR="00B07CF9" w:rsidRPr="006E06C9" w:rsidRDefault="00B46E84" w:rsidP="00B07CF9">
            <w:pPr>
              <w:jc w:val="center"/>
              <w:rPr>
                <w:rFonts w:cs="Arial"/>
                <w:sz w:val="20"/>
                <w:szCs w:val="20"/>
              </w:rPr>
            </w:pPr>
            <m:oMathPara>
              <m:oMath>
                <m:sSub>
                  <m:sSubPr>
                    <m:ctrlPr>
                      <w:rPr>
                        <w:rFonts w:ascii="Cambria Math" w:hAnsi="Cambria Math" w:cs="Arial"/>
                        <w:i/>
                        <w:sz w:val="20"/>
                        <w:szCs w:val="20"/>
                      </w:rPr>
                    </m:ctrlPr>
                  </m:sSubPr>
                  <m:e>
                    <m:acc>
                      <m:accPr>
                        <m:ctrlPr>
                          <w:rPr>
                            <w:rFonts w:ascii="Cambria Math" w:hAnsi="Cambria Math" w:cs="Arial"/>
                            <w:i/>
                            <w:sz w:val="20"/>
                            <w:szCs w:val="20"/>
                          </w:rPr>
                        </m:ctrlPr>
                      </m:accPr>
                      <m:e>
                        <m:r>
                          <w:rPr>
                            <w:rFonts w:ascii="Cambria Math" w:hAnsi="Cambria Math" w:cs="Arial"/>
                            <w:sz w:val="20"/>
                            <w:szCs w:val="20"/>
                          </w:rPr>
                          <m:t>X</m:t>
                        </m:r>
                      </m:e>
                    </m:acc>
                  </m:e>
                  <m:sub>
                    <m:r>
                      <w:rPr>
                        <w:rFonts w:ascii="Cambria Math" w:hAnsi="Cambria Math" w:cs="Arial"/>
                        <w:sz w:val="20"/>
                        <w:szCs w:val="20"/>
                      </w:rPr>
                      <m:t>ij</m:t>
                    </m:r>
                  </m:sub>
                </m:sSub>
              </m:oMath>
            </m:oMathPara>
          </w:p>
        </w:tc>
        <w:tc>
          <w:tcPr>
            <w:tcW w:w="283" w:type="dxa"/>
          </w:tcPr>
          <w:p w:rsidR="00B07CF9" w:rsidRPr="006E06C9" w:rsidRDefault="00B07CF9" w:rsidP="00B07CF9">
            <w:pPr>
              <w:rPr>
                <w:rFonts w:cs="Arial"/>
                <w:sz w:val="20"/>
                <w:szCs w:val="20"/>
              </w:rPr>
            </w:pPr>
            <w:r w:rsidRPr="006E06C9">
              <w:rPr>
                <w:rFonts w:cs="Arial"/>
                <w:sz w:val="20"/>
                <w:szCs w:val="20"/>
              </w:rPr>
              <w:t>:</w:t>
            </w:r>
          </w:p>
        </w:tc>
        <w:tc>
          <w:tcPr>
            <w:tcW w:w="6946" w:type="dxa"/>
          </w:tcPr>
          <w:p w:rsidR="00B07CF9" w:rsidRPr="006E06C9" w:rsidRDefault="00A80650" w:rsidP="00B07CF9">
            <w:pPr>
              <w:rPr>
                <w:rFonts w:cs="Arial"/>
                <w:i/>
                <w:sz w:val="20"/>
                <w:szCs w:val="20"/>
              </w:rPr>
            </w:pPr>
            <w:r>
              <w:rPr>
                <w:rFonts w:cs="Arial"/>
                <w:i/>
                <w:sz w:val="20"/>
                <w:szCs w:val="20"/>
              </w:rPr>
              <w:t>B</w:t>
            </w:r>
            <w:r w:rsidR="00B07CF9" w:rsidRPr="006E06C9">
              <w:rPr>
                <w:rFonts w:cs="Arial"/>
                <w:i/>
                <w:sz w:val="20"/>
                <w:szCs w:val="20"/>
              </w:rPr>
              <w:t>andwidth</w:t>
            </w:r>
            <w:r w:rsidR="00B07CF9" w:rsidRPr="006E06C9">
              <w:rPr>
                <w:rFonts w:cs="Arial"/>
                <w:sz w:val="20"/>
                <w:szCs w:val="20"/>
              </w:rPr>
              <w:t xml:space="preserve"> akhir yang diperoleh pengguna </w:t>
            </w:r>
            <w:r w:rsidR="00B07CF9" w:rsidRPr="006E06C9">
              <w:rPr>
                <w:rFonts w:cs="Arial"/>
                <w:i/>
                <w:sz w:val="20"/>
                <w:szCs w:val="20"/>
              </w:rPr>
              <w:t>i</w:t>
            </w:r>
            <w:r w:rsidR="00B07CF9" w:rsidRPr="006E06C9">
              <w:rPr>
                <w:rFonts w:cs="Arial"/>
                <w:sz w:val="20"/>
                <w:szCs w:val="20"/>
              </w:rPr>
              <w:t xml:space="preserve"> untuk kelas </w:t>
            </w:r>
            <w:r w:rsidR="00B07CF9" w:rsidRPr="006E06C9">
              <w:rPr>
                <w:rFonts w:cs="Arial"/>
                <w:i/>
                <w:sz w:val="20"/>
                <w:szCs w:val="20"/>
              </w:rPr>
              <w:t>j</w:t>
            </w:r>
          </w:p>
        </w:tc>
      </w:tr>
      <w:tr w:rsidR="00B07CF9" w:rsidRPr="006E06C9" w:rsidTr="006E06C9">
        <w:trPr>
          <w:jc w:val="center"/>
        </w:trPr>
        <w:tc>
          <w:tcPr>
            <w:tcW w:w="993" w:type="dxa"/>
          </w:tcPr>
          <w:p w:rsidR="00B07CF9" w:rsidRPr="006E06C9" w:rsidRDefault="00B46E84" w:rsidP="00B07CF9">
            <w:pPr>
              <w:jc w:val="center"/>
              <w:rPr>
                <w:rFonts w:cs="Arial"/>
                <w:sz w:val="20"/>
                <w:szCs w:val="20"/>
              </w:rPr>
            </w:pPr>
            <m:oMathPara>
              <m:oMath>
                <m:sSubSup>
                  <m:sSubSupPr>
                    <m:ctrlPr>
                      <w:rPr>
                        <w:rFonts w:ascii="Cambria Math" w:hAnsi="Cambria Math" w:cs="Arial"/>
                        <w:i/>
                        <w:sz w:val="20"/>
                        <w:szCs w:val="20"/>
                      </w:rPr>
                    </m:ctrlPr>
                  </m:sSubSupPr>
                  <m:e>
                    <m:acc>
                      <m:accPr>
                        <m:chr m:val="̃"/>
                        <m:ctrlPr>
                          <w:rPr>
                            <w:rFonts w:ascii="Cambria Math" w:hAnsi="Cambria Math" w:cs="Arial"/>
                            <w:i/>
                            <w:sz w:val="20"/>
                            <w:szCs w:val="20"/>
                          </w:rPr>
                        </m:ctrlPr>
                      </m:accPr>
                      <m:e>
                        <m:r>
                          <w:rPr>
                            <w:rFonts w:ascii="Cambria Math" w:hAnsi="Cambria Math" w:cs="Arial"/>
                            <w:sz w:val="20"/>
                            <w:szCs w:val="20"/>
                          </w:rPr>
                          <m:t>X</m:t>
                        </m:r>
                      </m:e>
                    </m:acc>
                  </m:e>
                  <m:sub>
                    <m:r>
                      <w:rPr>
                        <w:rFonts w:ascii="Cambria Math" w:hAnsi="Cambria Math" w:cs="Arial"/>
                        <w:sz w:val="20"/>
                        <w:szCs w:val="20"/>
                      </w:rPr>
                      <m:t>ij</m:t>
                    </m:r>
                  </m:sub>
                  <m:sup>
                    <m:r>
                      <w:rPr>
                        <w:rFonts w:ascii="Cambria Math" w:hAnsi="Cambria Math" w:cs="Arial"/>
                        <w:sz w:val="20"/>
                        <w:szCs w:val="20"/>
                      </w:rPr>
                      <m:t>k</m:t>
                    </m:r>
                  </m:sup>
                </m:sSubSup>
              </m:oMath>
            </m:oMathPara>
          </w:p>
        </w:tc>
        <w:tc>
          <w:tcPr>
            <w:tcW w:w="283" w:type="dxa"/>
          </w:tcPr>
          <w:p w:rsidR="00B07CF9" w:rsidRPr="006E06C9" w:rsidRDefault="00B07CF9" w:rsidP="00B07CF9">
            <w:pPr>
              <w:rPr>
                <w:rFonts w:cs="Arial"/>
                <w:sz w:val="20"/>
                <w:szCs w:val="20"/>
              </w:rPr>
            </w:pPr>
            <w:r w:rsidRPr="006E06C9">
              <w:rPr>
                <w:rFonts w:cs="Arial"/>
                <w:sz w:val="20"/>
                <w:szCs w:val="20"/>
              </w:rPr>
              <w:t>:</w:t>
            </w:r>
          </w:p>
        </w:tc>
        <w:tc>
          <w:tcPr>
            <w:tcW w:w="6946" w:type="dxa"/>
          </w:tcPr>
          <w:p w:rsidR="00B07CF9" w:rsidRPr="006E06C9" w:rsidRDefault="00A80650" w:rsidP="00B07CF9">
            <w:pPr>
              <w:rPr>
                <w:rFonts w:cs="Arial"/>
                <w:i/>
                <w:sz w:val="20"/>
                <w:szCs w:val="20"/>
              </w:rPr>
            </w:pPr>
            <w:r>
              <w:rPr>
                <w:rFonts w:cs="Arial"/>
                <w:i/>
                <w:sz w:val="20"/>
                <w:szCs w:val="20"/>
              </w:rPr>
              <w:t>B</w:t>
            </w:r>
            <w:r w:rsidR="00B07CF9" w:rsidRPr="006E06C9">
              <w:rPr>
                <w:rFonts w:cs="Arial"/>
                <w:i/>
                <w:sz w:val="20"/>
                <w:szCs w:val="20"/>
              </w:rPr>
              <w:t xml:space="preserve">andwidth </w:t>
            </w:r>
            <w:r w:rsidR="00B07CF9" w:rsidRPr="006E06C9">
              <w:rPr>
                <w:rFonts w:cs="Arial"/>
                <w:sz w:val="20"/>
                <w:szCs w:val="20"/>
              </w:rPr>
              <w:t xml:space="preserve">akhir yang diperoleh pengguna </w:t>
            </w:r>
            <w:r w:rsidR="00B07CF9" w:rsidRPr="006E06C9">
              <w:rPr>
                <w:rFonts w:cs="Arial"/>
                <w:i/>
                <w:sz w:val="20"/>
                <w:szCs w:val="20"/>
              </w:rPr>
              <w:t>i</w:t>
            </w:r>
            <w:r w:rsidR="00B07CF9" w:rsidRPr="006E06C9">
              <w:rPr>
                <w:rFonts w:cs="Arial"/>
                <w:sz w:val="20"/>
                <w:szCs w:val="20"/>
              </w:rPr>
              <w:t xml:space="preserve"> untuk kelas </w:t>
            </w:r>
            <w:r w:rsidR="00B07CF9" w:rsidRPr="006E06C9">
              <w:rPr>
                <w:rFonts w:cs="Arial"/>
                <w:i/>
                <w:sz w:val="20"/>
                <w:szCs w:val="20"/>
              </w:rPr>
              <w:t>j</w:t>
            </w:r>
            <w:r w:rsidR="00B07CF9" w:rsidRPr="006E06C9">
              <w:rPr>
                <w:rFonts w:cs="Arial"/>
                <w:sz w:val="20"/>
                <w:szCs w:val="20"/>
              </w:rPr>
              <w:t xml:space="preserve"> pada </w:t>
            </w:r>
            <w:r w:rsidR="00B07CF9" w:rsidRPr="006E06C9">
              <w:rPr>
                <w:rFonts w:cs="Arial"/>
                <w:i/>
                <w:sz w:val="20"/>
                <w:szCs w:val="20"/>
              </w:rPr>
              <w:t>link k</w:t>
            </w:r>
          </w:p>
        </w:tc>
      </w:tr>
      <w:tr w:rsidR="00B07CF9" w:rsidRPr="006E06C9" w:rsidTr="006E06C9">
        <w:trPr>
          <w:jc w:val="center"/>
        </w:trPr>
        <w:tc>
          <w:tcPr>
            <w:tcW w:w="993" w:type="dxa"/>
          </w:tcPr>
          <w:p w:rsidR="00B07CF9" w:rsidRPr="006E06C9" w:rsidRDefault="00B07CF9" w:rsidP="00B07CF9">
            <w:pPr>
              <w:jc w:val="center"/>
              <w:rPr>
                <w:rFonts w:cs="Arial"/>
                <w:sz w:val="20"/>
                <w:szCs w:val="20"/>
              </w:rPr>
            </w:pPr>
            <w:r w:rsidRPr="006E06C9">
              <w:rPr>
                <w:rFonts w:cs="Arial"/>
                <w:i/>
                <w:sz w:val="20"/>
                <w:szCs w:val="20"/>
              </w:rPr>
              <w:t>W</w:t>
            </w:r>
            <w:r w:rsidRPr="006E06C9">
              <w:rPr>
                <w:rFonts w:cs="Arial"/>
                <w:i/>
                <w:sz w:val="20"/>
                <w:szCs w:val="20"/>
                <w:vertAlign w:val="subscript"/>
              </w:rPr>
              <w:t>j</w:t>
            </w:r>
          </w:p>
        </w:tc>
        <w:tc>
          <w:tcPr>
            <w:tcW w:w="283" w:type="dxa"/>
          </w:tcPr>
          <w:p w:rsidR="00B07CF9" w:rsidRPr="006E06C9" w:rsidRDefault="00B07CF9" w:rsidP="00B07CF9">
            <w:pPr>
              <w:rPr>
                <w:rFonts w:cs="Arial"/>
                <w:sz w:val="20"/>
                <w:szCs w:val="20"/>
              </w:rPr>
            </w:pPr>
            <w:r w:rsidRPr="006E06C9">
              <w:rPr>
                <w:rFonts w:cs="Arial"/>
                <w:sz w:val="20"/>
                <w:szCs w:val="20"/>
              </w:rPr>
              <w:t>:</w:t>
            </w:r>
          </w:p>
        </w:tc>
        <w:tc>
          <w:tcPr>
            <w:tcW w:w="6946" w:type="dxa"/>
          </w:tcPr>
          <w:p w:rsidR="00B07CF9" w:rsidRPr="006E06C9" w:rsidRDefault="00A80650" w:rsidP="00B07CF9">
            <w:pPr>
              <w:rPr>
                <w:rFonts w:cs="Arial"/>
                <w:sz w:val="20"/>
                <w:szCs w:val="20"/>
              </w:rPr>
            </w:pPr>
            <w:r>
              <w:rPr>
                <w:rFonts w:cs="Arial"/>
                <w:sz w:val="20"/>
                <w:szCs w:val="20"/>
              </w:rPr>
              <w:t>H</w:t>
            </w:r>
            <w:r w:rsidR="00B07CF9" w:rsidRPr="006E06C9">
              <w:rPr>
                <w:rFonts w:cs="Arial"/>
                <w:sz w:val="20"/>
                <w:szCs w:val="20"/>
              </w:rPr>
              <w:t xml:space="preserve">arga sensitivitas untuk kelas </w:t>
            </w:r>
            <w:r w:rsidR="00B07CF9" w:rsidRPr="006E06C9">
              <w:rPr>
                <w:rFonts w:cs="Arial"/>
                <w:i/>
                <w:sz w:val="20"/>
                <w:szCs w:val="20"/>
              </w:rPr>
              <w:t>j</w:t>
            </w:r>
          </w:p>
        </w:tc>
      </w:tr>
      <w:tr w:rsidR="00B07CF9" w:rsidRPr="006E06C9" w:rsidTr="006E06C9">
        <w:trPr>
          <w:jc w:val="center"/>
        </w:trPr>
        <w:tc>
          <w:tcPr>
            <w:tcW w:w="993" w:type="dxa"/>
          </w:tcPr>
          <w:p w:rsidR="00B07CF9" w:rsidRPr="006E06C9" w:rsidRDefault="00B46E84" w:rsidP="00B07CF9">
            <w:pPr>
              <w:jc w:val="center"/>
              <w:rPr>
                <w:rFonts w:cs="Arial"/>
                <w:i/>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L</m:t>
                    </m:r>
                  </m:e>
                  <m:sub>
                    <m:r>
                      <w:rPr>
                        <w:rFonts w:ascii="Cambria Math" w:hAnsi="Cambria Math" w:cs="Arial"/>
                        <w:sz w:val="20"/>
                        <w:szCs w:val="20"/>
                      </w:rPr>
                      <m:t>j</m:t>
                    </m:r>
                  </m:sub>
                </m:sSub>
              </m:oMath>
            </m:oMathPara>
          </w:p>
        </w:tc>
        <w:tc>
          <w:tcPr>
            <w:tcW w:w="283" w:type="dxa"/>
          </w:tcPr>
          <w:p w:rsidR="00B07CF9" w:rsidRPr="006E06C9" w:rsidRDefault="00B07CF9" w:rsidP="00B07CF9">
            <w:pPr>
              <w:rPr>
                <w:rFonts w:cs="Arial"/>
                <w:sz w:val="20"/>
                <w:szCs w:val="20"/>
              </w:rPr>
            </w:pPr>
            <w:r w:rsidRPr="006E06C9">
              <w:rPr>
                <w:rFonts w:cs="Arial"/>
                <w:sz w:val="20"/>
                <w:szCs w:val="20"/>
              </w:rPr>
              <w:t>:</w:t>
            </w:r>
          </w:p>
        </w:tc>
        <w:tc>
          <w:tcPr>
            <w:tcW w:w="6946" w:type="dxa"/>
          </w:tcPr>
          <w:p w:rsidR="00B07CF9" w:rsidRPr="006E06C9" w:rsidRDefault="00A80650" w:rsidP="00B07CF9">
            <w:pPr>
              <w:rPr>
                <w:rFonts w:cs="Arial"/>
                <w:i/>
                <w:sz w:val="20"/>
                <w:szCs w:val="20"/>
              </w:rPr>
            </w:pPr>
            <w:r>
              <w:rPr>
                <w:rFonts w:cs="Arial"/>
                <w:i/>
                <w:sz w:val="20"/>
                <w:szCs w:val="20"/>
              </w:rPr>
              <w:t>B</w:t>
            </w:r>
            <w:r w:rsidR="00B07CF9" w:rsidRPr="006E06C9">
              <w:rPr>
                <w:rFonts w:cs="Arial"/>
                <w:i/>
                <w:sz w:val="20"/>
                <w:szCs w:val="20"/>
              </w:rPr>
              <w:t>andwidth</w:t>
            </w:r>
            <w:r w:rsidR="00B07CF9" w:rsidRPr="006E06C9">
              <w:rPr>
                <w:rFonts w:cs="Arial"/>
                <w:sz w:val="20"/>
                <w:szCs w:val="20"/>
              </w:rPr>
              <w:t xml:space="preserve"> minimum untuk kelas </w:t>
            </w:r>
            <w:r w:rsidR="00B07CF9" w:rsidRPr="006E06C9">
              <w:rPr>
                <w:rFonts w:cs="Arial"/>
                <w:i/>
                <w:sz w:val="20"/>
                <w:szCs w:val="20"/>
              </w:rPr>
              <w:t>j</w:t>
            </w:r>
          </w:p>
        </w:tc>
      </w:tr>
      <w:tr w:rsidR="00B07CF9" w:rsidRPr="006E06C9" w:rsidTr="006E06C9">
        <w:trPr>
          <w:jc w:val="center"/>
        </w:trPr>
        <w:tc>
          <w:tcPr>
            <w:tcW w:w="993" w:type="dxa"/>
          </w:tcPr>
          <w:p w:rsidR="00B07CF9" w:rsidRPr="006E06C9" w:rsidRDefault="00B07CF9" w:rsidP="00B07CF9">
            <w:pPr>
              <w:jc w:val="center"/>
              <w:rPr>
                <w:rFonts w:cs="Arial"/>
                <w:i/>
                <w:sz w:val="20"/>
                <w:szCs w:val="20"/>
              </w:rPr>
            </w:pPr>
            <w:r w:rsidRPr="006E06C9">
              <w:rPr>
                <w:rFonts w:cs="Arial"/>
                <w:i/>
                <w:sz w:val="20"/>
                <w:szCs w:val="20"/>
              </w:rPr>
              <w:t>X</w:t>
            </w:r>
            <w:r w:rsidRPr="006E06C9">
              <w:rPr>
                <w:rFonts w:cs="Arial"/>
                <w:i/>
                <w:sz w:val="20"/>
                <w:szCs w:val="20"/>
                <w:vertAlign w:val="subscript"/>
              </w:rPr>
              <w:t>j</w:t>
            </w:r>
          </w:p>
        </w:tc>
        <w:tc>
          <w:tcPr>
            <w:tcW w:w="283" w:type="dxa"/>
          </w:tcPr>
          <w:p w:rsidR="00B07CF9" w:rsidRPr="006E06C9" w:rsidRDefault="00B07CF9" w:rsidP="00B07CF9">
            <w:pPr>
              <w:rPr>
                <w:rFonts w:cs="Arial"/>
                <w:sz w:val="20"/>
                <w:szCs w:val="20"/>
              </w:rPr>
            </w:pPr>
            <w:r w:rsidRPr="006E06C9">
              <w:rPr>
                <w:rFonts w:cs="Arial"/>
                <w:sz w:val="20"/>
                <w:szCs w:val="20"/>
              </w:rPr>
              <w:t>:</w:t>
            </w:r>
          </w:p>
        </w:tc>
        <w:tc>
          <w:tcPr>
            <w:tcW w:w="6946" w:type="dxa"/>
          </w:tcPr>
          <w:p w:rsidR="00B07CF9" w:rsidRPr="006E06C9" w:rsidRDefault="00A80650" w:rsidP="00B07CF9">
            <w:pPr>
              <w:rPr>
                <w:rFonts w:cs="Arial"/>
                <w:i/>
                <w:sz w:val="20"/>
                <w:szCs w:val="20"/>
              </w:rPr>
            </w:pPr>
            <w:r>
              <w:rPr>
                <w:rFonts w:cs="Arial"/>
                <w:i/>
                <w:sz w:val="20"/>
                <w:szCs w:val="20"/>
              </w:rPr>
              <w:t>B</w:t>
            </w:r>
            <w:r w:rsidR="00B07CF9" w:rsidRPr="006E06C9">
              <w:rPr>
                <w:rFonts w:cs="Arial"/>
                <w:i/>
                <w:sz w:val="20"/>
                <w:szCs w:val="20"/>
              </w:rPr>
              <w:t xml:space="preserve">andwidth </w:t>
            </w:r>
            <w:r w:rsidR="00B07CF9" w:rsidRPr="006E06C9">
              <w:rPr>
                <w:rFonts w:cs="Arial"/>
                <w:sz w:val="20"/>
                <w:szCs w:val="20"/>
              </w:rPr>
              <w:t xml:space="preserve">untuk tiap individu di kelas </w:t>
            </w:r>
            <w:r w:rsidR="00B07CF9" w:rsidRPr="006E06C9">
              <w:rPr>
                <w:rFonts w:cs="Arial"/>
                <w:i/>
                <w:sz w:val="20"/>
                <w:szCs w:val="20"/>
              </w:rPr>
              <w:t>j</w:t>
            </w:r>
          </w:p>
        </w:tc>
      </w:tr>
      <w:tr w:rsidR="00B07CF9" w:rsidRPr="006E06C9" w:rsidTr="006E06C9">
        <w:trPr>
          <w:jc w:val="center"/>
        </w:trPr>
        <w:tc>
          <w:tcPr>
            <w:tcW w:w="993" w:type="dxa"/>
          </w:tcPr>
          <w:p w:rsidR="00B07CF9" w:rsidRPr="006E06C9" w:rsidRDefault="00B46E84" w:rsidP="00B07CF9">
            <w:pPr>
              <w:jc w:val="center"/>
              <w:rPr>
                <w:rFonts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I</m:t>
                    </m:r>
                  </m:e>
                  <m:sub>
                    <m:r>
                      <w:rPr>
                        <w:rFonts w:ascii="Cambria Math" w:hAnsi="Cambria Math" w:cs="Arial"/>
                        <w:sz w:val="20"/>
                        <w:szCs w:val="20"/>
                      </w:rPr>
                      <m:t>j</m:t>
                    </m:r>
                  </m:sub>
                </m:sSub>
              </m:oMath>
            </m:oMathPara>
          </w:p>
        </w:tc>
        <w:tc>
          <w:tcPr>
            <w:tcW w:w="283" w:type="dxa"/>
          </w:tcPr>
          <w:p w:rsidR="00B07CF9" w:rsidRPr="006E06C9" w:rsidRDefault="00B07CF9" w:rsidP="00B07CF9">
            <w:pPr>
              <w:rPr>
                <w:rFonts w:cs="Arial"/>
                <w:sz w:val="20"/>
                <w:szCs w:val="20"/>
              </w:rPr>
            </w:pPr>
            <w:r w:rsidRPr="006E06C9">
              <w:rPr>
                <w:rFonts w:cs="Arial"/>
                <w:sz w:val="20"/>
                <w:szCs w:val="20"/>
              </w:rPr>
              <w:t>:</w:t>
            </w:r>
          </w:p>
        </w:tc>
        <w:tc>
          <w:tcPr>
            <w:tcW w:w="6946" w:type="dxa"/>
          </w:tcPr>
          <w:p w:rsidR="00B07CF9" w:rsidRPr="006E06C9" w:rsidRDefault="00A80650" w:rsidP="00B07CF9">
            <w:pPr>
              <w:ind w:left="34"/>
              <w:rPr>
                <w:rFonts w:cs="Arial"/>
                <w:i/>
                <w:sz w:val="20"/>
                <w:szCs w:val="20"/>
              </w:rPr>
            </w:pPr>
            <w:r>
              <w:rPr>
                <w:rFonts w:cs="Arial"/>
                <w:sz w:val="20"/>
                <w:szCs w:val="20"/>
              </w:rPr>
              <w:t>I</w:t>
            </w:r>
            <w:r w:rsidR="00B07CF9" w:rsidRPr="006E06C9">
              <w:rPr>
                <w:rFonts w:cs="Arial"/>
                <w:sz w:val="20"/>
                <w:szCs w:val="20"/>
              </w:rPr>
              <w:t xml:space="preserve">ndeks kualitas kelas </w:t>
            </w:r>
            <w:r w:rsidR="00B07CF9" w:rsidRPr="006E06C9">
              <w:rPr>
                <w:rFonts w:cs="Arial"/>
                <w:i/>
                <w:sz w:val="20"/>
                <w:szCs w:val="20"/>
              </w:rPr>
              <w:t>j</w:t>
            </w:r>
          </w:p>
        </w:tc>
      </w:tr>
      <w:tr w:rsidR="00B07CF9" w:rsidRPr="006E06C9" w:rsidTr="006E06C9">
        <w:trPr>
          <w:jc w:val="center"/>
        </w:trPr>
        <w:tc>
          <w:tcPr>
            <w:tcW w:w="993" w:type="dxa"/>
            <w:tcBorders>
              <w:bottom w:val="single" w:sz="4" w:space="0" w:color="auto"/>
            </w:tcBorders>
          </w:tcPr>
          <w:p w:rsidR="00B07CF9" w:rsidRPr="006E06C9" w:rsidRDefault="00B46E84" w:rsidP="00B07CF9">
            <w:pPr>
              <w:jc w:val="center"/>
              <w:rPr>
                <w:rFonts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j</m:t>
                    </m:r>
                  </m:sub>
                </m:sSub>
              </m:oMath>
            </m:oMathPara>
          </w:p>
        </w:tc>
        <w:tc>
          <w:tcPr>
            <w:tcW w:w="283" w:type="dxa"/>
            <w:tcBorders>
              <w:bottom w:val="single" w:sz="4" w:space="0" w:color="auto"/>
            </w:tcBorders>
          </w:tcPr>
          <w:p w:rsidR="00B07CF9" w:rsidRPr="006E06C9" w:rsidRDefault="00B07CF9" w:rsidP="00B07CF9">
            <w:pPr>
              <w:rPr>
                <w:rFonts w:cs="Arial"/>
                <w:sz w:val="20"/>
                <w:szCs w:val="20"/>
              </w:rPr>
            </w:pPr>
            <w:r w:rsidRPr="006E06C9">
              <w:rPr>
                <w:rFonts w:cs="Arial"/>
                <w:sz w:val="20"/>
                <w:szCs w:val="20"/>
              </w:rPr>
              <w:t>:</w:t>
            </w:r>
          </w:p>
        </w:tc>
        <w:tc>
          <w:tcPr>
            <w:tcW w:w="6946" w:type="dxa"/>
            <w:tcBorders>
              <w:bottom w:val="single" w:sz="4" w:space="0" w:color="auto"/>
            </w:tcBorders>
          </w:tcPr>
          <w:p w:rsidR="00B07CF9" w:rsidRPr="006E06C9" w:rsidRDefault="00A80650" w:rsidP="00B07CF9">
            <w:pPr>
              <w:rPr>
                <w:rFonts w:cs="Arial"/>
                <w:i/>
                <w:sz w:val="20"/>
                <w:szCs w:val="20"/>
              </w:rPr>
            </w:pPr>
            <w:r>
              <w:rPr>
                <w:rFonts w:cs="Arial"/>
                <w:sz w:val="20"/>
                <w:szCs w:val="20"/>
              </w:rPr>
              <w:t>K</w:t>
            </w:r>
            <w:r w:rsidR="00B07CF9" w:rsidRPr="006E06C9">
              <w:rPr>
                <w:rFonts w:cs="Arial"/>
                <w:sz w:val="20"/>
                <w:szCs w:val="20"/>
              </w:rPr>
              <w:t xml:space="preserve">ualitas premium kelas </w:t>
            </w:r>
            <w:r w:rsidR="00B07CF9" w:rsidRPr="006E06C9">
              <w:rPr>
                <w:rFonts w:cs="Arial"/>
                <w:i/>
                <w:sz w:val="20"/>
                <w:szCs w:val="20"/>
              </w:rPr>
              <w:t>j</w:t>
            </w:r>
          </w:p>
        </w:tc>
      </w:tr>
    </w:tbl>
    <w:p w:rsidR="00B07CF9" w:rsidRDefault="00B07CF9" w:rsidP="006A5763">
      <w:pPr>
        <w:spacing w:line="360" w:lineRule="auto"/>
        <w:rPr>
          <w:rFonts w:ascii="Times New Roman" w:eastAsiaTheme="minorEastAsia" w:hAnsi="Times New Roman"/>
          <w:b/>
          <w:sz w:val="24"/>
        </w:rPr>
      </w:pPr>
    </w:p>
    <w:p w:rsidR="00B07CF9" w:rsidRPr="00D73053" w:rsidRDefault="00864323" w:rsidP="00B07CF9">
      <w:pPr>
        <w:spacing w:line="480" w:lineRule="auto"/>
        <w:rPr>
          <w:rFonts w:eastAsiaTheme="minorEastAsia" w:cs="Arial"/>
          <w:b/>
          <w:sz w:val="22"/>
          <w:szCs w:val="22"/>
        </w:rPr>
      </w:pPr>
      <w:r w:rsidRPr="00D73053">
        <w:rPr>
          <w:rFonts w:eastAsiaTheme="minorEastAsia" w:cs="Arial"/>
          <w:b/>
          <w:sz w:val="22"/>
          <w:szCs w:val="22"/>
        </w:rPr>
        <w:t>3.2</w:t>
      </w:r>
      <w:r w:rsidR="00B07CF9" w:rsidRPr="00D73053">
        <w:rPr>
          <w:rFonts w:eastAsiaTheme="minorEastAsia" w:cs="Arial"/>
          <w:b/>
          <w:sz w:val="22"/>
          <w:szCs w:val="22"/>
        </w:rPr>
        <w:t xml:space="preserve"> Penggunaan Model pada Jaringan Multi Kelas QoS</w:t>
      </w:r>
    </w:p>
    <w:p w:rsidR="00B07CF9" w:rsidRDefault="00B07CF9" w:rsidP="006A5763">
      <w:pPr>
        <w:pStyle w:val="ListParagraph"/>
        <w:spacing w:after="0" w:line="360" w:lineRule="auto"/>
        <w:ind w:left="0" w:firstLine="851"/>
        <w:jc w:val="both"/>
        <w:rPr>
          <w:rFonts w:ascii="Arial" w:hAnsi="Arial" w:cs="Arial"/>
          <w:lang w:val="en-US"/>
        </w:rPr>
      </w:pPr>
      <w:r w:rsidRPr="00D73053">
        <w:rPr>
          <w:rFonts w:ascii="Arial" w:eastAsiaTheme="minorEastAsia" w:hAnsi="Arial" w:cs="Arial"/>
        </w:rPr>
        <w:t xml:space="preserve">Nilai </w:t>
      </w:r>
      <w:r w:rsidRPr="00D73053">
        <w:rPr>
          <w:rFonts w:ascii="Arial" w:hAnsi="Arial" w:cs="Arial"/>
          <w:i/>
        </w:rPr>
        <w:t>C</w:t>
      </w:r>
      <w:r w:rsidRPr="00D73053">
        <w:rPr>
          <w:rFonts w:ascii="Arial" w:hAnsi="Arial" w:cs="Arial"/>
          <w:vertAlign w:val="subscript"/>
        </w:rPr>
        <w:t>k</w:t>
      </w:r>
      <w:r w:rsidRPr="00D73053">
        <w:rPr>
          <w:rFonts w:ascii="Arial" w:hAnsi="Arial" w:cs="Arial"/>
        </w:rPr>
        <w:t xml:space="preserve">untuk setiap model pada jaringan multi kelas QoS diperoleh dari nilai akhir pada data </w:t>
      </w:r>
      <w:r w:rsidRPr="00D73053">
        <w:rPr>
          <w:rFonts w:ascii="Arial" w:hAnsi="Arial" w:cs="Arial"/>
          <w:i/>
        </w:rPr>
        <w:t>traffic</w:t>
      </w:r>
      <w:r w:rsidRPr="00D73053">
        <w:rPr>
          <w:rFonts w:ascii="Arial" w:hAnsi="Arial" w:cs="Arial"/>
        </w:rPr>
        <w:t xml:space="preserve"> yaitu </w:t>
      </w:r>
      <w:r w:rsidRPr="00D73053">
        <w:rPr>
          <w:rFonts w:ascii="Arial" w:hAnsi="Arial" w:cs="Arial"/>
          <w:i/>
        </w:rPr>
        <w:t>C</w:t>
      </w:r>
      <w:r w:rsidRPr="00D73053">
        <w:rPr>
          <w:rFonts w:ascii="Arial" w:hAnsi="Arial" w:cs="Arial"/>
          <w:vertAlign w:val="subscript"/>
        </w:rPr>
        <w:t>1</w:t>
      </w:r>
      <w:r w:rsidRPr="00D73053">
        <w:rPr>
          <w:rFonts w:ascii="Arial" w:hAnsi="Arial" w:cs="Arial"/>
        </w:rPr>
        <w:t xml:space="preserve"> = 34.172 dan </w:t>
      </w:r>
      <w:r w:rsidRPr="00D73053">
        <w:rPr>
          <w:rFonts w:ascii="Arial" w:hAnsi="Arial" w:cs="Arial"/>
          <w:i/>
        </w:rPr>
        <w:t>C</w:t>
      </w:r>
      <w:r w:rsidRPr="00D73053">
        <w:rPr>
          <w:rFonts w:ascii="Arial" w:hAnsi="Arial" w:cs="Arial"/>
          <w:vertAlign w:val="subscript"/>
        </w:rPr>
        <w:t>2</w:t>
      </w:r>
      <w:r w:rsidRPr="00D73053">
        <w:rPr>
          <w:rFonts w:ascii="Arial" w:hAnsi="Arial" w:cs="Arial"/>
        </w:rPr>
        <w:t xml:space="preserve"> = 4.275. </w:t>
      </w:r>
    </w:p>
    <w:p w:rsidR="00D172DD" w:rsidRPr="00D172DD" w:rsidRDefault="00D172DD" w:rsidP="006A5763">
      <w:pPr>
        <w:pStyle w:val="ListParagraph"/>
        <w:spacing w:after="0" w:line="360" w:lineRule="auto"/>
        <w:ind w:left="0" w:firstLine="851"/>
        <w:jc w:val="both"/>
        <w:rPr>
          <w:rFonts w:ascii="Arial" w:hAnsi="Arial" w:cs="Arial"/>
          <w:lang w:val="en-US"/>
        </w:rPr>
      </w:pPr>
    </w:p>
    <w:p w:rsidR="00B07CF9" w:rsidRPr="00D73053" w:rsidRDefault="00864323" w:rsidP="00B07CF9">
      <w:pPr>
        <w:spacing w:line="480" w:lineRule="auto"/>
        <w:rPr>
          <w:rFonts w:cs="Arial"/>
          <w:b/>
          <w:i/>
          <w:sz w:val="22"/>
          <w:szCs w:val="22"/>
        </w:rPr>
      </w:pPr>
      <w:r w:rsidRPr="00D73053">
        <w:rPr>
          <w:rFonts w:cs="Arial"/>
          <w:b/>
          <w:sz w:val="22"/>
          <w:szCs w:val="22"/>
        </w:rPr>
        <w:t>3.2</w:t>
      </w:r>
      <w:r w:rsidR="00B07CF9" w:rsidRPr="00D73053">
        <w:rPr>
          <w:rFonts w:cs="Arial"/>
          <w:b/>
          <w:sz w:val="22"/>
          <w:szCs w:val="22"/>
        </w:rPr>
        <w:t xml:space="preserve">.1 Model </w:t>
      </w:r>
      <w:r w:rsidR="00B07CF9" w:rsidRPr="00D73053">
        <w:rPr>
          <w:rFonts w:cs="Arial"/>
          <w:b/>
          <w:i/>
          <w:sz w:val="22"/>
          <w:szCs w:val="22"/>
        </w:rPr>
        <w:t>Original</w:t>
      </w:r>
    </w:p>
    <w:p w:rsidR="00B07CF9" w:rsidRPr="00D73053" w:rsidRDefault="00B07CF9" w:rsidP="00674CAF">
      <w:pPr>
        <w:spacing w:line="360" w:lineRule="auto"/>
        <w:rPr>
          <w:rFonts w:cs="Arial"/>
          <w:sz w:val="22"/>
          <w:szCs w:val="22"/>
        </w:rPr>
      </w:pPr>
      <w:r w:rsidRPr="00D73053">
        <w:rPr>
          <w:rFonts w:cs="Arial"/>
          <w:b/>
          <w:sz w:val="22"/>
          <w:szCs w:val="22"/>
        </w:rPr>
        <w:tab/>
      </w:r>
      <w:r w:rsidRPr="00D73053">
        <w:rPr>
          <w:rFonts w:cs="Arial"/>
          <w:sz w:val="22"/>
          <w:szCs w:val="22"/>
        </w:rPr>
        <w:t xml:space="preserve">Penggunaan model skema pembiayaan internet pada jaringan multi kelas QoS untuk model </w:t>
      </w:r>
      <w:r w:rsidRPr="00D73053">
        <w:rPr>
          <w:rFonts w:cs="Arial"/>
          <w:i/>
          <w:sz w:val="22"/>
          <w:szCs w:val="22"/>
        </w:rPr>
        <w:t>original</w:t>
      </w:r>
      <w:r w:rsidRPr="00D73053">
        <w:rPr>
          <w:rFonts w:cs="Arial"/>
          <w:sz w:val="22"/>
          <w:szCs w:val="22"/>
        </w:rPr>
        <w:t xml:space="preserve"> didapatkan de</w:t>
      </w:r>
      <w:r w:rsidR="00674CAF" w:rsidRPr="00D73053">
        <w:rPr>
          <w:rFonts w:cs="Arial"/>
          <w:sz w:val="22"/>
          <w:szCs w:val="22"/>
        </w:rPr>
        <w:t>ngan memasukkan nilai parameter.</w:t>
      </w:r>
    </w:p>
    <w:p w:rsidR="00674CAF" w:rsidRPr="00D73053" w:rsidRDefault="00674CAF" w:rsidP="00674CAF">
      <w:pPr>
        <w:spacing w:line="360" w:lineRule="auto"/>
        <w:rPr>
          <w:rFonts w:cs="Arial"/>
          <w:sz w:val="22"/>
          <w:szCs w:val="22"/>
        </w:rPr>
      </w:pPr>
    </w:p>
    <w:p w:rsidR="00B07CF9" w:rsidRPr="00FF7C82" w:rsidRDefault="00674CAF" w:rsidP="00674CAF">
      <w:pPr>
        <w:jc w:val="center"/>
        <w:rPr>
          <w:rFonts w:cs="Arial"/>
          <w:i/>
          <w:sz w:val="22"/>
          <w:szCs w:val="22"/>
        </w:rPr>
      </w:pPr>
      <w:proofErr w:type="gramStart"/>
      <w:r w:rsidRPr="00FF7C82">
        <w:rPr>
          <w:rFonts w:cs="Arial"/>
          <w:sz w:val="22"/>
          <w:szCs w:val="22"/>
        </w:rPr>
        <w:t>Tabel 3.</w:t>
      </w:r>
      <w:proofErr w:type="gramEnd"/>
      <w:r w:rsidR="00B07CF9" w:rsidRPr="00FF7C82">
        <w:rPr>
          <w:rFonts w:cs="Arial"/>
          <w:sz w:val="22"/>
          <w:szCs w:val="22"/>
        </w:rPr>
        <w:t xml:space="preserve"> Nilai – Nilai Parameter pada Model </w:t>
      </w:r>
      <w:r w:rsidR="00B07CF9" w:rsidRPr="00FF7C82">
        <w:rPr>
          <w:rFonts w:cs="Arial"/>
          <w:i/>
          <w:sz w:val="22"/>
          <w:szCs w:val="22"/>
        </w:rPr>
        <w:t>Original</w:t>
      </w:r>
    </w:p>
    <w:p w:rsidR="00B07CF9" w:rsidRPr="00D73053" w:rsidRDefault="00B07CF9" w:rsidP="00B07CF9">
      <w:pPr>
        <w:rPr>
          <w:rFonts w:cs="Arial"/>
          <w:b/>
          <w:i/>
          <w:sz w:val="22"/>
          <w:szCs w:val="22"/>
        </w:rPr>
      </w:pPr>
    </w:p>
    <w:tbl>
      <w:tblPr>
        <w:tblW w:w="459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157"/>
        <w:gridCol w:w="1720"/>
      </w:tblGrid>
      <w:tr w:rsidR="00B07CF9" w:rsidRPr="006A5763" w:rsidTr="00377052">
        <w:trPr>
          <w:trHeight w:val="188"/>
          <w:jc w:val="center"/>
        </w:trPr>
        <w:tc>
          <w:tcPr>
            <w:tcW w:w="1720" w:type="dxa"/>
            <w:vMerge w:val="restart"/>
          </w:tcPr>
          <w:p w:rsidR="00B07CF9" w:rsidRPr="006A5763" w:rsidRDefault="00B07CF9" w:rsidP="00377052">
            <w:pPr>
              <w:jc w:val="center"/>
              <w:rPr>
                <w:rFonts w:cs="Arial"/>
                <w:b/>
                <w:sz w:val="20"/>
                <w:szCs w:val="20"/>
              </w:rPr>
            </w:pPr>
            <w:r w:rsidRPr="006A5763">
              <w:rPr>
                <w:rFonts w:cs="Arial"/>
                <w:b/>
                <w:sz w:val="20"/>
                <w:szCs w:val="20"/>
              </w:rPr>
              <w:t>Parameter</w:t>
            </w:r>
          </w:p>
        </w:tc>
        <w:tc>
          <w:tcPr>
            <w:tcW w:w="2877" w:type="dxa"/>
            <w:gridSpan w:val="2"/>
          </w:tcPr>
          <w:p w:rsidR="00B07CF9" w:rsidRPr="006A5763" w:rsidRDefault="00B07CF9" w:rsidP="00377052">
            <w:pPr>
              <w:jc w:val="center"/>
              <w:rPr>
                <w:rFonts w:cs="Arial"/>
                <w:b/>
                <w:sz w:val="20"/>
                <w:szCs w:val="20"/>
              </w:rPr>
            </w:pPr>
            <w:r w:rsidRPr="006A5763">
              <w:rPr>
                <w:rFonts w:cs="Arial"/>
                <w:b/>
                <w:sz w:val="20"/>
                <w:szCs w:val="20"/>
              </w:rPr>
              <w:t>Kelas (j)</w:t>
            </w:r>
          </w:p>
        </w:tc>
      </w:tr>
      <w:tr w:rsidR="00B07CF9" w:rsidRPr="006A5763" w:rsidTr="00377052">
        <w:trPr>
          <w:trHeight w:val="136"/>
          <w:jc w:val="center"/>
        </w:trPr>
        <w:tc>
          <w:tcPr>
            <w:tcW w:w="1720" w:type="dxa"/>
            <w:vMerge/>
          </w:tcPr>
          <w:p w:rsidR="00B07CF9" w:rsidRPr="006A5763" w:rsidRDefault="00B07CF9" w:rsidP="00377052">
            <w:pPr>
              <w:jc w:val="center"/>
              <w:rPr>
                <w:rFonts w:cs="Arial"/>
                <w:b/>
                <w:sz w:val="20"/>
                <w:szCs w:val="20"/>
              </w:rPr>
            </w:pPr>
          </w:p>
        </w:tc>
        <w:tc>
          <w:tcPr>
            <w:tcW w:w="1157" w:type="dxa"/>
          </w:tcPr>
          <w:p w:rsidR="00B07CF9" w:rsidRPr="006A5763" w:rsidRDefault="00B07CF9" w:rsidP="00377052">
            <w:pPr>
              <w:jc w:val="center"/>
              <w:rPr>
                <w:rFonts w:cs="Arial"/>
                <w:b/>
                <w:sz w:val="20"/>
                <w:szCs w:val="20"/>
              </w:rPr>
            </w:pPr>
            <w:r w:rsidRPr="006A5763">
              <w:rPr>
                <w:rFonts w:cs="Arial"/>
                <w:b/>
                <w:sz w:val="20"/>
                <w:szCs w:val="20"/>
              </w:rPr>
              <w:t>1</w:t>
            </w:r>
          </w:p>
        </w:tc>
        <w:tc>
          <w:tcPr>
            <w:tcW w:w="1720" w:type="dxa"/>
          </w:tcPr>
          <w:p w:rsidR="00B07CF9" w:rsidRPr="006A5763" w:rsidRDefault="00B07CF9" w:rsidP="00377052">
            <w:pPr>
              <w:jc w:val="center"/>
              <w:rPr>
                <w:rFonts w:cs="Arial"/>
                <w:b/>
                <w:sz w:val="20"/>
                <w:szCs w:val="20"/>
              </w:rPr>
            </w:pPr>
            <w:r w:rsidRPr="006A5763">
              <w:rPr>
                <w:rFonts w:cs="Arial"/>
                <w:b/>
                <w:sz w:val="20"/>
                <w:szCs w:val="20"/>
              </w:rPr>
              <w:t>2</w:t>
            </w:r>
          </w:p>
        </w:tc>
      </w:tr>
      <w:tr w:rsidR="00B07CF9" w:rsidRPr="006A5763" w:rsidTr="00377052">
        <w:trPr>
          <w:trHeight w:val="103"/>
          <w:jc w:val="center"/>
        </w:trPr>
        <w:tc>
          <w:tcPr>
            <w:tcW w:w="1720" w:type="dxa"/>
          </w:tcPr>
          <w:p w:rsidR="00B07CF9" w:rsidRPr="006A5763" w:rsidRDefault="00B07CF9" w:rsidP="00377052">
            <w:pPr>
              <w:pStyle w:val="ListParagraph"/>
              <w:spacing w:before="100" w:beforeAutospacing="1" w:line="240" w:lineRule="auto"/>
              <w:ind w:left="0"/>
              <w:jc w:val="center"/>
              <w:rPr>
                <w:rFonts w:ascii="Arial" w:hAnsi="Arial" w:cs="Arial"/>
                <w:i/>
                <w:sz w:val="20"/>
                <w:szCs w:val="20"/>
              </w:rPr>
            </w:pPr>
            <m:oMath>
              <m:r>
                <w:rPr>
                  <w:rFonts w:ascii="Cambria Math" w:hAnsi="Cambria Math" w:cs="Arial"/>
                  <w:sz w:val="20"/>
                  <w:szCs w:val="20"/>
                  <w:vertAlign w:val="subscript"/>
                </w:rPr>
                <m:t>α</m:t>
              </m:r>
            </m:oMath>
            <w:r w:rsidRPr="006A5763">
              <w:rPr>
                <w:rFonts w:ascii="Arial" w:hAnsi="Arial" w:cs="Arial"/>
                <w:i/>
                <w:sz w:val="20"/>
                <w:szCs w:val="20"/>
                <w:vertAlign w:val="subscript"/>
              </w:rPr>
              <w:t>j</w:t>
            </w:r>
          </w:p>
        </w:tc>
        <w:tc>
          <w:tcPr>
            <w:tcW w:w="1157" w:type="dxa"/>
          </w:tcPr>
          <w:p w:rsidR="00B07CF9" w:rsidRPr="006A5763" w:rsidRDefault="00B07CF9" w:rsidP="00377052">
            <w:pPr>
              <w:pStyle w:val="ListParagraph"/>
              <w:spacing w:before="100" w:beforeAutospacing="1" w:line="240" w:lineRule="auto"/>
              <w:ind w:left="0"/>
              <w:jc w:val="center"/>
              <w:rPr>
                <w:rFonts w:ascii="Arial" w:hAnsi="Arial" w:cs="Arial"/>
                <w:sz w:val="20"/>
                <w:szCs w:val="20"/>
              </w:rPr>
            </w:pPr>
            <w:r w:rsidRPr="006A5763">
              <w:rPr>
                <w:rFonts w:ascii="Arial" w:hAnsi="Arial" w:cs="Arial"/>
                <w:sz w:val="20"/>
                <w:szCs w:val="20"/>
              </w:rPr>
              <w:t>0,3</w:t>
            </w:r>
          </w:p>
        </w:tc>
        <w:tc>
          <w:tcPr>
            <w:tcW w:w="1720" w:type="dxa"/>
            <w:vAlign w:val="center"/>
          </w:tcPr>
          <w:p w:rsidR="00B07CF9" w:rsidRPr="006A5763" w:rsidRDefault="00B07CF9" w:rsidP="00377052">
            <w:pPr>
              <w:pStyle w:val="ListParagraph"/>
              <w:spacing w:before="100" w:beforeAutospacing="1" w:line="240" w:lineRule="auto"/>
              <w:ind w:left="0"/>
              <w:jc w:val="center"/>
              <w:rPr>
                <w:rFonts w:ascii="Arial" w:hAnsi="Arial" w:cs="Arial"/>
                <w:sz w:val="20"/>
                <w:szCs w:val="20"/>
              </w:rPr>
            </w:pPr>
            <w:r w:rsidRPr="006A5763">
              <w:rPr>
                <w:rFonts w:ascii="Arial" w:hAnsi="Arial" w:cs="Arial"/>
                <w:sz w:val="20"/>
                <w:szCs w:val="20"/>
              </w:rPr>
              <w:t>0,4</w:t>
            </w:r>
          </w:p>
        </w:tc>
      </w:tr>
    </w:tbl>
    <w:p w:rsidR="00B07CF9" w:rsidRPr="00D73053" w:rsidRDefault="00B07CF9" w:rsidP="00B07CF9">
      <w:pPr>
        <w:rPr>
          <w:rFonts w:cs="Arial"/>
          <w:sz w:val="22"/>
          <w:szCs w:val="22"/>
        </w:rPr>
      </w:pPr>
      <w:r w:rsidRPr="00D73053">
        <w:rPr>
          <w:rFonts w:cs="Arial"/>
          <w:sz w:val="22"/>
          <w:szCs w:val="22"/>
        </w:rPr>
        <w:tab/>
      </w:r>
    </w:p>
    <w:p w:rsidR="00B07CF9" w:rsidRPr="00674CAF" w:rsidRDefault="00B07CF9" w:rsidP="00B07CF9">
      <w:pPr>
        <w:spacing w:line="480" w:lineRule="auto"/>
        <w:rPr>
          <w:rFonts w:ascii="Cambria Math" w:eastAsiaTheme="minorEastAsia" w:hAnsi="Cambria Math"/>
          <w:sz w:val="22"/>
          <w:szCs w:val="22"/>
        </w:rPr>
      </w:pPr>
      <m:oMathPara>
        <m:oMath>
          <m:r>
            <w:rPr>
              <w:rFonts w:ascii="Cambria Math" w:hAnsi="Cambria Math"/>
              <w:sz w:val="22"/>
              <w:szCs w:val="22"/>
            </w:rPr>
            <w:lastRenderedPageBreak/>
            <m:t>Maks R=</m:t>
          </m:r>
          <m:d>
            <m:dPr>
              <m:ctrlPr>
                <w:rPr>
                  <w:rFonts w:ascii="Cambria Math" w:hAnsi="Cambria Math"/>
                  <w:i/>
                  <w:sz w:val="22"/>
                  <w:szCs w:val="22"/>
                </w:rPr>
              </m:ctrlPr>
            </m:dPr>
            <m:e>
              <m:r>
                <w:rPr>
                  <w:rFonts w:ascii="Cambria Math" w:hAnsi="Cambria Math"/>
                  <w:sz w:val="22"/>
                  <w:szCs w:val="22"/>
                </w:rPr>
                <m:t xml:space="preserve"> 0,3 ∙</m:t>
              </m:r>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11</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1</m:t>
                  </m:r>
                </m:sub>
              </m:sSub>
              <m:r>
                <w:rPr>
                  <w:rFonts w:ascii="Cambria Math" w:hAnsi="Cambria Math"/>
                  <w:sz w:val="22"/>
                  <w:szCs w:val="22"/>
                </w:rPr>
                <m:t>∙</m:t>
              </m:r>
              <m:func>
                <m:funcPr>
                  <m:ctrlPr>
                    <w:rPr>
                      <w:rFonts w:ascii="Cambria Math" w:hAnsi="Cambria Math"/>
                      <w:i/>
                      <w:sz w:val="22"/>
                      <w:szCs w:val="22"/>
                    </w:rPr>
                  </m:ctrlPr>
                </m:funcPr>
                <m:fName>
                  <m:r>
                    <m:rPr>
                      <m:sty m:val="p"/>
                    </m:rPr>
                    <w:rPr>
                      <w:rFonts w:ascii="Cambria Math" w:hAnsi="Cambria Math"/>
                      <w:sz w:val="22"/>
                      <w:szCs w:val="22"/>
                    </w:rPr>
                    <m:t>log</m:t>
                  </m:r>
                </m:fName>
                <m:e>
                  <m:f>
                    <m:fPr>
                      <m:ctrlPr>
                        <w:rPr>
                          <w:rFonts w:ascii="Cambria Math" w:hAnsi="Cambria Math"/>
                          <w:i/>
                          <w:sz w:val="22"/>
                          <w:szCs w:val="22"/>
                        </w:rPr>
                      </m:ctrlPr>
                    </m:fPr>
                    <m:num>
                      <m:sSub>
                        <m:sSubPr>
                          <m:ctrlPr>
                            <w:rPr>
                              <w:rFonts w:ascii="Cambria Math" w:hAnsi="Cambria Math"/>
                              <w:i/>
                              <w:sz w:val="22"/>
                              <w:szCs w:val="22"/>
                            </w:rPr>
                          </m:ctrlPr>
                        </m:sSubPr>
                        <m:e>
                          <m:acc>
                            <m:accPr>
                              <m:ctrlPr>
                                <w:rPr>
                                  <w:rFonts w:ascii="Cambria Math" w:hAnsi="Cambria Math"/>
                                  <w:i/>
                                  <w:sz w:val="22"/>
                                  <w:szCs w:val="22"/>
                                </w:rPr>
                              </m:ctrlPr>
                            </m:accPr>
                            <m:e>
                              <m:r>
                                <w:rPr>
                                  <w:rFonts w:ascii="Cambria Math" w:hAnsi="Cambria Math"/>
                                  <w:sz w:val="22"/>
                                  <w:szCs w:val="22"/>
                                </w:rPr>
                                <m:t>X</m:t>
                              </m:r>
                            </m:e>
                          </m:acc>
                        </m:e>
                        <m:sub>
                          <m:r>
                            <w:rPr>
                              <w:rFonts w:ascii="Cambria Math" w:hAnsi="Cambria Math"/>
                              <w:sz w:val="22"/>
                              <w:szCs w:val="22"/>
                            </w:rPr>
                            <m:t>11</m:t>
                          </m:r>
                        </m:sub>
                      </m:sSub>
                    </m:num>
                    <m:den>
                      <m:sSub>
                        <m:sSubPr>
                          <m:ctrlPr>
                            <w:rPr>
                              <w:rFonts w:ascii="Cambria Math" w:hAnsi="Cambria Math"/>
                              <w:i/>
                              <w:sz w:val="22"/>
                              <w:szCs w:val="22"/>
                            </w:rPr>
                          </m:ctrlPr>
                        </m:sSubPr>
                        <m:e>
                          <m:r>
                            <w:rPr>
                              <w:rFonts w:ascii="Cambria Math" w:hAnsi="Cambria Math"/>
                              <w:sz w:val="22"/>
                              <w:szCs w:val="22"/>
                            </w:rPr>
                            <m:t>L</m:t>
                          </m:r>
                        </m:e>
                        <m:sub>
                          <m:r>
                            <w:rPr>
                              <w:rFonts w:ascii="Cambria Math" w:hAnsi="Cambria Math"/>
                              <w:sz w:val="22"/>
                              <w:szCs w:val="22"/>
                            </w:rPr>
                            <m:t>1</m:t>
                          </m:r>
                        </m:sub>
                      </m:sSub>
                    </m:den>
                  </m:f>
                </m:e>
              </m:func>
              <m:ctrlPr>
                <w:rPr>
                  <w:rFonts w:ascii="Cambria Math" w:eastAsiaTheme="minorEastAsia" w:hAnsi="Cambria Math"/>
                  <w:i/>
                  <w:sz w:val="22"/>
                  <w:szCs w:val="22"/>
                </w:rPr>
              </m:ctrlPr>
            </m:e>
          </m:d>
          <m:r>
            <w:rPr>
              <w:rFonts w:ascii="Cambria Math" w:eastAsiaTheme="minorEastAsia" w:hAnsi="Cambria Math"/>
              <w:sz w:val="22"/>
              <w:szCs w:val="22"/>
            </w:rPr>
            <m:t>+</m:t>
          </m:r>
          <m:d>
            <m:dPr>
              <m:ctrlPr>
                <w:rPr>
                  <w:rFonts w:ascii="Cambria Math" w:hAnsi="Cambria Math"/>
                  <w:i/>
                  <w:sz w:val="22"/>
                  <w:szCs w:val="22"/>
                </w:rPr>
              </m:ctrlPr>
            </m:dPr>
            <m:e>
              <m:r>
                <w:rPr>
                  <w:rFonts w:ascii="Cambria Math" w:hAnsi="Cambria Math"/>
                  <w:sz w:val="22"/>
                  <w:szCs w:val="22"/>
                </w:rPr>
                <m:t xml:space="preserve"> 0,3 ∙</m:t>
              </m:r>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21</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1</m:t>
                  </m:r>
                </m:sub>
              </m:sSub>
              <m:r>
                <w:rPr>
                  <w:rFonts w:ascii="Cambria Math" w:hAnsi="Cambria Math"/>
                  <w:sz w:val="22"/>
                  <w:szCs w:val="22"/>
                </w:rPr>
                <m:t>∙</m:t>
              </m:r>
              <m:func>
                <m:funcPr>
                  <m:ctrlPr>
                    <w:rPr>
                      <w:rFonts w:ascii="Cambria Math" w:hAnsi="Cambria Math"/>
                      <w:i/>
                      <w:sz w:val="22"/>
                      <w:szCs w:val="22"/>
                    </w:rPr>
                  </m:ctrlPr>
                </m:funcPr>
                <m:fName>
                  <m:r>
                    <m:rPr>
                      <m:sty m:val="p"/>
                    </m:rPr>
                    <w:rPr>
                      <w:rFonts w:ascii="Cambria Math" w:hAnsi="Cambria Math"/>
                      <w:sz w:val="22"/>
                      <w:szCs w:val="22"/>
                    </w:rPr>
                    <m:t>log</m:t>
                  </m:r>
                </m:fName>
                <m:e>
                  <m:f>
                    <m:fPr>
                      <m:ctrlPr>
                        <w:rPr>
                          <w:rFonts w:ascii="Cambria Math" w:hAnsi="Cambria Math"/>
                          <w:i/>
                          <w:sz w:val="22"/>
                          <w:szCs w:val="22"/>
                        </w:rPr>
                      </m:ctrlPr>
                    </m:fPr>
                    <m:num>
                      <m:sSub>
                        <m:sSubPr>
                          <m:ctrlPr>
                            <w:rPr>
                              <w:rFonts w:ascii="Cambria Math" w:hAnsi="Cambria Math"/>
                              <w:i/>
                              <w:sz w:val="22"/>
                              <w:szCs w:val="22"/>
                            </w:rPr>
                          </m:ctrlPr>
                        </m:sSubPr>
                        <m:e>
                          <m:acc>
                            <m:accPr>
                              <m:ctrlPr>
                                <w:rPr>
                                  <w:rFonts w:ascii="Cambria Math" w:hAnsi="Cambria Math"/>
                                  <w:i/>
                                  <w:sz w:val="22"/>
                                  <w:szCs w:val="22"/>
                                </w:rPr>
                              </m:ctrlPr>
                            </m:accPr>
                            <m:e>
                              <m:r>
                                <w:rPr>
                                  <w:rFonts w:ascii="Cambria Math" w:hAnsi="Cambria Math"/>
                                  <w:sz w:val="22"/>
                                  <w:szCs w:val="22"/>
                                </w:rPr>
                                <m:t>X</m:t>
                              </m:r>
                            </m:e>
                          </m:acc>
                        </m:e>
                        <m:sub>
                          <m:r>
                            <w:rPr>
                              <w:rFonts w:ascii="Cambria Math" w:hAnsi="Cambria Math"/>
                              <w:sz w:val="22"/>
                              <w:szCs w:val="22"/>
                            </w:rPr>
                            <m:t>21</m:t>
                          </m:r>
                        </m:sub>
                      </m:sSub>
                    </m:num>
                    <m:den>
                      <m:sSub>
                        <m:sSubPr>
                          <m:ctrlPr>
                            <w:rPr>
                              <w:rFonts w:ascii="Cambria Math" w:hAnsi="Cambria Math"/>
                              <w:i/>
                              <w:sz w:val="22"/>
                              <w:szCs w:val="22"/>
                            </w:rPr>
                          </m:ctrlPr>
                        </m:sSubPr>
                        <m:e>
                          <m:r>
                            <w:rPr>
                              <w:rFonts w:ascii="Cambria Math" w:hAnsi="Cambria Math"/>
                              <w:sz w:val="22"/>
                              <w:szCs w:val="22"/>
                            </w:rPr>
                            <m:t>L</m:t>
                          </m:r>
                        </m:e>
                        <m:sub>
                          <m:r>
                            <w:rPr>
                              <w:rFonts w:ascii="Cambria Math" w:hAnsi="Cambria Math"/>
                              <w:sz w:val="22"/>
                              <w:szCs w:val="22"/>
                            </w:rPr>
                            <m:t>1</m:t>
                          </m:r>
                        </m:sub>
                      </m:sSub>
                    </m:den>
                  </m:f>
                </m:e>
              </m:func>
              <m:ctrlPr>
                <w:rPr>
                  <w:rFonts w:ascii="Cambria Math" w:eastAsiaTheme="minorEastAsia" w:hAnsi="Cambria Math"/>
                  <w:i/>
                  <w:sz w:val="22"/>
                  <w:szCs w:val="22"/>
                </w:rPr>
              </m:ctrlPr>
            </m:e>
          </m:d>
          <m:r>
            <w:rPr>
              <w:rFonts w:ascii="Cambria Math" w:eastAsiaTheme="minorEastAsia" w:hAnsi="Cambria Math"/>
              <w:sz w:val="22"/>
              <w:szCs w:val="22"/>
            </w:rPr>
            <m:t>+</m:t>
          </m:r>
          <m:d>
            <m:dPr>
              <m:ctrlPr>
                <w:rPr>
                  <w:rFonts w:ascii="Cambria Math" w:hAnsi="Cambria Math"/>
                  <w:i/>
                  <w:sz w:val="22"/>
                  <w:szCs w:val="22"/>
                </w:rPr>
              </m:ctrlPr>
            </m:dPr>
            <m:e>
              <m:r>
                <w:rPr>
                  <w:rFonts w:ascii="Cambria Math" w:hAnsi="Cambria Math"/>
                  <w:sz w:val="22"/>
                  <w:szCs w:val="22"/>
                </w:rPr>
                <m:t xml:space="preserve"> 0,4 ∙</m:t>
              </m:r>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12</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2</m:t>
                  </m:r>
                </m:sub>
              </m:sSub>
              <m:r>
                <w:rPr>
                  <w:rFonts w:ascii="Cambria Math" w:hAnsi="Cambria Math"/>
                  <w:sz w:val="22"/>
                  <w:szCs w:val="22"/>
                </w:rPr>
                <m:t>∙</m:t>
              </m:r>
              <m:func>
                <m:funcPr>
                  <m:ctrlPr>
                    <w:rPr>
                      <w:rFonts w:ascii="Cambria Math" w:hAnsi="Cambria Math"/>
                      <w:i/>
                      <w:sz w:val="22"/>
                      <w:szCs w:val="22"/>
                    </w:rPr>
                  </m:ctrlPr>
                </m:funcPr>
                <m:fName>
                  <m:r>
                    <m:rPr>
                      <m:sty m:val="p"/>
                    </m:rPr>
                    <w:rPr>
                      <w:rFonts w:ascii="Cambria Math" w:hAnsi="Cambria Math"/>
                      <w:sz w:val="22"/>
                      <w:szCs w:val="22"/>
                    </w:rPr>
                    <m:t>log</m:t>
                  </m:r>
                </m:fName>
                <m:e>
                  <m:f>
                    <m:fPr>
                      <m:ctrlPr>
                        <w:rPr>
                          <w:rFonts w:ascii="Cambria Math" w:hAnsi="Cambria Math"/>
                          <w:i/>
                          <w:sz w:val="22"/>
                          <w:szCs w:val="22"/>
                        </w:rPr>
                      </m:ctrlPr>
                    </m:fPr>
                    <m:num>
                      <m:sSub>
                        <m:sSubPr>
                          <m:ctrlPr>
                            <w:rPr>
                              <w:rFonts w:ascii="Cambria Math" w:hAnsi="Cambria Math"/>
                              <w:i/>
                              <w:sz w:val="22"/>
                              <w:szCs w:val="22"/>
                            </w:rPr>
                          </m:ctrlPr>
                        </m:sSubPr>
                        <m:e>
                          <m:acc>
                            <m:accPr>
                              <m:ctrlPr>
                                <w:rPr>
                                  <w:rFonts w:ascii="Cambria Math" w:hAnsi="Cambria Math"/>
                                  <w:i/>
                                  <w:sz w:val="22"/>
                                  <w:szCs w:val="22"/>
                                </w:rPr>
                              </m:ctrlPr>
                            </m:accPr>
                            <m:e>
                              <m:r>
                                <w:rPr>
                                  <w:rFonts w:ascii="Cambria Math" w:hAnsi="Cambria Math"/>
                                  <w:sz w:val="22"/>
                                  <w:szCs w:val="22"/>
                                </w:rPr>
                                <m:t>X</m:t>
                              </m:r>
                            </m:e>
                          </m:acc>
                        </m:e>
                        <m:sub>
                          <m:r>
                            <w:rPr>
                              <w:rFonts w:ascii="Cambria Math" w:hAnsi="Cambria Math"/>
                              <w:sz w:val="22"/>
                              <w:szCs w:val="22"/>
                            </w:rPr>
                            <m:t>12</m:t>
                          </m:r>
                        </m:sub>
                      </m:sSub>
                    </m:num>
                    <m:den>
                      <m:sSub>
                        <m:sSubPr>
                          <m:ctrlPr>
                            <w:rPr>
                              <w:rFonts w:ascii="Cambria Math" w:hAnsi="Cambria Math"/>
                              <w:i/>
                              <w:sz w:val="22"/>
                              <w:szCs w:val="22"/>
                            </w:rPr>
                          </m:ctrlPr>
                        </m:sSubPr>
                        <m:e>
                          <m:r>
                            <w:rPr>
                              <w:rFonts w:ascii="Cambria Math" w:hAnsi="Cambria Math"/>
                              <w:sz w:val="22"/>
                              <w:szCs w:val="22"/>
                            </w:rPr>
                            <m:t>L</m:t>
                          </m:r>
                        </m:e>
                        <m:sub>
                          <m:r>
                            <w:rPr>
                              <w:rFonts w:ascii="Cambria Math" w:hAnsi="Cambria Math"/>
                              <w:sz w:val="22"/>
                              <w:szCs w:val="22"/>
                            </w:rPr>
                            <m:t>2</m:t>
                          </m:r>
                        </m:sub>
                      </m:sSub>
                    </m:den>
                  </m:f>
                </m:e>
              </m:func>
              <m:ctrlPr>
                <w:rPr>
                  <w:rFonts w:ascii="Cambria Math" w:eastAsiaTheme="minorEastAsia" w:hAnsi="Cambria Math"/>
                  <w:i/>
                  <w:sz w:val="22"/>
                  <w:szCs w:val="22"/>
                </w:rPr>
              </m:ctrlPr>
            </m:e>
          </m:d>
          <m:r>
            <w:rPr>
              <w:rFonts w:ascii="Cambria Math" w:eastAsiaTheme="minorEastAsia" w:hAnsi="Cambria Math"/>
              <w:sz w:val="22"/>
              <w:szCs w:val="22"/>
            </w:rPr>
            <m:t>+</m:t>
          </m:r>
          <m:d>
            <m:dPr>
              <m:ctrlPr>
                <w:rPr>
                  <w:rFonts w:ascii="Cambria Math" w:hAnsi="Cambria Math"/>
                  <w:i/>
                  <w:sz w:val="22"/>
                  <w:szCs w:val="22"/>
                </w:rPr>
              </m:ctrlPr>
            </m:dPr>
            <m:e>
              <m:r>
                <w:rPr>
                  <w:rFonts w:ascii="Cambria Math" w:hAnsi="Cambria Math"/>
                  <w:sz w:val="22"/>
                  <w:szCs w:val="22"/>
                </w:rPr>
                <m:t xml:space="preserve"> 0,4 ∙</m:t>
              </m:r>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22</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2</m:t>
                  </m:r>
                </m:sub>
              </m:sSub>
              <m:r>
                <w:rPr>
                  <w:rFonts w:ascii="Cambria Math" w:hAnsi="Cambria Math"/>
                  <w:sz w:val="22"/>
                  <w:szCs w:val="22"/>
                </w:rPr>
                <m:t>∙</m:t>
              </m:r>
              <m:func>
                <m:funcPr>
                  <m:ctrlPr>
                    <w:rPr>
                      <w:rFonts w:ascii="Cambria Math" w:hAnsi="Cambria Math"/>
                      <w:i/>
                      <w:sz w:val="22"/>
                      <w:szCs w:val="22"/>
                    </w:rPr>
                  </m:ctrlPr>
                </m:funcPr>
                <m:fName>
                  <m:r>
                    <m:rPr>
                      <m:sty m:val="p"/>
                    </m:rPr>
                    <w:rPr>
                      <w:rFonts w:ascii="Cambria Math" w:hAnsi="Cambria Math"/>
                      <w:sz w:val="22"/>
                      <w:szCs w:val="22"/>
                    </w:rPr>
                    <m:t>log</m:t>
                  </m:r>
                </m:fName>
                <m:e>
                  <m:f>
                    <m:fPr>
                      <m:ctrlPr>
                        <w:rPr>
                          <w:rFonts w:ascii="Cambria Math" w:hAnsi="Cambria Math"/>
                          <w:i/>
                          <w:sz w:val="22"/>
                          <w:szCs w:val="22"/>
                        </w:rPr>
                      </m:ctrlPr>
                    </m:fPr>
                    <m:num>
                      <m:sSub>
                        <m:sSubPr>
                          <m:ctrlPr>
                            <w:rPr>
                              <w:rFonts w:ascii="Cambria Math" w:hAnsi="Cambria Math"/>
                              <w:i/>
                              <w:sz w:val="22"/>
                              <w:szCs w:val="22"/>
                            </w:rPr>
                          </m:ctrlPr>
                        </m:sSubPr>
                        <m:e>
                          <m:acc>
                            <m:accPr>
                              <m:ctrlPr>
                                <w:rPr>
                                  <w:rFonts w:ascii="Cambria Math" w:hAnsi="Cambria Math"/>
                                  <w:i/>
                                  <w:sz w:val="22"/>
                                  <w:szCs w:val="22"/>
                                </w:rPr>
                              </m:ctrlPr>
                            </m:accPr>
                            <m:e>
                              <m:r>
                                <w:rPr>
                                  <w:rFonts w:ascii="Cambria Math" w:hAnsi="Cambria Math"/>
                                  <w:sz w:val="22"/>
                                  <w:szCs w:val="22"/>
                                </w:rPr>
                                <m:t>X</m:t>
                              </m:r>
                            </m:e>
                          </m:acc>
                        </m:e>
                        <m:sub>
                          <m:r>
                            <w:rPr>
                              <w:rFonts w:ascii="Cambria Math" w:hAnsi="Cambria Math"/>
                              <w:sz w:val="22"/>
                              <w:szCs w:val="22"/>
                            </w:rPr>
                            <m:t>22</m:t>
                          </m:r>
                        </m:sub>
                      </m:sSub>
                    </m:num>
                    <m:den>
                      <m:sSub>
                        <m:sSubPr>
                          <m:ctrlPr>
                            <w:rPr>
                              <w:rFonts w:ascii="Cambria Math" w:hAnsi="Cambria Math"/>
                              <w:i/>
                              <w:sz w:val="22"/>
                              <w:szCs w:val="22"/>
                            </w:rPr>
                          </m:ctrlPr>
                        </m:sSubPr>
                        <m:e>
                          <m:r>
                            <w:rPr>
                              <w:rFonts w:ascii="Cambria Math" w:hAnsi="Cambria Math"/>
                              <w:sz w:val="22"/>
                              <w:szCs w:val="22"/>
                            </w:rPr>
                            <m:t>L</m:t>
                          </m:r>
                        </m:e>
                        <m:sub>
                          <m:r>
                            <w:rPr>
                              <w:rFonts w:ascii="Cambria Math" w:hAnsi="Cambria Math"/>
                              <w:sz w:val="22"/>
                              <w:szCs w:val="22"/>
                            </w:rPr>
                            <m:t>2</m:t>
                          </m:r>
                        </m:sub>
                      </m:sSub>
                    </m:den>
                  </m:f>
                </m:e>
              </m:func>
              <m:ctrlPr>
                <w:rPr>
                  <w:rFonts w:ascii="Cambria Math" w:eastAsiaTheme="minorEastAsia" w:hAnsi="Cambria Math"/>
                  <w:i/>
                  <w:sz w:val="22"/>
                  <w:szCs w:val="22"/>
                </w:rPr>
              </m:ctrlPr>
            </m:e>
          </m:d>
        </m:oMath>
      </m:oMathPara>
    </w:p>
    <w:p w:rsidR="00B07CF9" w:rsidRPr="00502CED" w:rsidRDefault="00674CAF" w:rsidP="00674CAF">
      <w:pPr>
        <w:tabs>
          <w:tab w:val="right" w:pos="8280"/>
        </w:tabs>
        <w:spacing w:line="360" w:lineRule="auto"/>
        <w:ind w:left="2160"/>
        <w:rPr>
          <w:rFonts w:ascii="Times New Roman" w:eastAsiaTheme="minorEastAsia" w:hAnsi="Times New Roman"/>
          <w:sz w:val="22"/>
          <w:szCs w:val="22"/>
        </w:rPr>
      </w:pPr>
      <w:r>
        <w:rPr>
          <w:rFonts w:ascii="Cambria Math" w:eastAsiaTheme="minorEastAsia" w:hAnsi="Cambria Math"/>
          <w:sz w:val="24"/>
        </w:rPr>
        <w:tab/>
      </w:r>
      <m:oMath>
        <m:r>
          <w:rPr>
            <w:rFonts w:ascii="Cambria Math" w:eastAsiaTheme="minorEastAsia" w:hAnsi="Cambria Math"/>
            <w:sz w:val="22"/>
            <w:szCs w:val="22"/>
          </w:rPr>
          <m:t>(1)</m:t>
        </m:r>
      </m:oMath>
    </w:p>
    <w:p w:rsidR="00B07CF9" w:rsidRPr="006A5763" w:rsidRDefault="00B07CF9" w:rsidP="00B07CF9">
      <w:pPr>
        <w:spacing w:line="480" w:lineRule="auto"/>
        <w:rPr>
          <w:rFonts w:cs="Arial"/>
          <w:sz w:val="22"/>
          <w:szCs w:val="22"/>
        </w:rPr>
      </w:pPr>
      <w:proofErr w:type="gramStart"/>
      <w:r w:rsidRPr="006A5763">
        <w:rPr>
          <w:rFonts w:cs="Arial"/>
          <w:sz w:val="22"/>
          <w:szCs w:val="22"/>
        </w:rPr>
        <w:t>dengan</w:t>
      </w:r>
      <w:proofErr w:type="gramEnd"/>
      <w:r w:rsidRPr="006A5763">
        <w:rPr>
          <w:rFonts w:cs="Arial"/>
          <w:sz w:val="22"/>
          <w:szCs w:val="22"/>
        </w:rPr>
        <w:t xml:space="preserve"> Kendala </w:t>
      </w:r>
    </w:p>
    <w:p w:rsidR="00F9114C" w:rsidRPr="00D73053" w:rsidRDefault="00B46E84" w:rsidP="00F9114C">
      <w:pPr>
        <w:tabs>
          <w:tab w:val="right" w:pos="8280"/>
        </w:tabs>
        <w:spacing w:line="360" w:lineRule="auto"/>
        <w:ind w:left="2160"/>
        <w:rPr>
          <w:rFonts w:ascii="Times New Roman" w:hAnsi="Times New Roman"/>
          <w:sz w:val="22"/>
          <w:szCs w:val="22"/>
        </w:rPr>
      </w:pPr>
      <m:oMath>
        <m:nary>
          <m:naryPr>
            <m:chr m:val="∑"/>
            <m:limLoc m:val="undOvr"/>
            <m:ctrlPr>
              <w:rPr>
                <w:rFonts w:ascii="Cambria Math" w:hAnsi="Times New Roman"/>
                <w:i/>
                <w:sz w:val="22"/>
                <w:szCs w:val="22"/>
              </w:rPr>
            </m:ctrlPr>
          </m:naryPr>
          <m:sub>
            <m:r>
              <w:rPr>
                <w:rFonts w:ascii="Cambria Math" w:hAnsi="Cambria Math"/>
                <w:sz w:val="22"/>
                <w:szCs w:val="22"/>
              </w:rPr>
              <m:t>j</m:t>
            </m:r>
            <m:r>
              <w:rPr>
                <w:rFonts w:ascii="Cambria Math" w:hAnsi="Times New Roman"/>
                <w:sz w:val="22"/>
                <w:szCs w:val="22"/>
              </w:rPr>
              <m:t>=1</m:t>
            </m:r>
          </m:sub>
          <m:sup>
            <m:r>
              <w:rPr>
                <w:rFonts w:ascii="Cambria Math" w:hAnsi="Cambria Math"/>
                <w:sz w:val="22"/>
                <w:szCs w:val="22"/>
              </w:rPr>
              <m:t>m</m:t>
            </m:r>
          </m:sup>
          <m:e>
            <m:nary>
              <m:naryPr>
                <m:chr m:val="∑"/>
                <m:limLoc m:val="undOvr"/>
                <m:ctrlPr>
                  <w:rPr>
                    <w:rFonts w:ascii="Cambria Math" w:hAnsi="Times New Roman"/>
                    <w:i/>
                    <w:sz w:val="22"/>
                    <w:szCs w:val="22"/>
                  </w:rPr>
                </m:ctrlPr>
              </m:naryPr>
              <m:sub>
                <m:r>
                  <w:rPr>
                    <w:rFonts w:ascii="Cambria Math" w:hAnsi="Cambria Math"/>
                    <w:sz w:val="22"/>
                    <w:szCs w:val="22"/>
                  </w:rPr>
                  <m:t>i</m:t>
                </m:r>
                <m:r>
                  <w:rPr>
                    <w:rFonts w:ascii="Cambria Math" w:hAnsi="Times New Roman"/>
                    <w:sz w:val="22"/>
                    <w:szCs w:val="22"/>
                  </w:rPr>
                  <m:t>=1</m:t>
                </m:r>
              </m:sub>
              <m:sup>
                <m:r>
                  <w:rPr>
                    <w:rFonts w:ascii="Cambria Math" w:hAnsi="Cambria Math"/>
                    <w:sz w:val="22"/>
                    <w:szCs w:val="22"/>
                  </w:rPr>
                  <m:t>n</m:t>
                </m:r>
              </m:sup>
              <m:e>
                <m:sSubSup>
                  <m:sSubSupPr>
                    <m:ctrlPr>
                      <w:rPr>
                        <w:rFonts w:ascii="Cambria Math" w:hAnsi="Times New Roman"/>
                        <w:i/>
                        <w:sz w:val="22"/>
                        <w:szCs w:val="22"/>
                      </w:rPr>
                    </m:ctrlPr>
                  </m:sSubSupPr>
                  <m:e>
                    <m:acc>
                      <m:accPr>
                        <m:ctrlPr>
                          <w:rPr>
                            <w:rFonts w:ascii="Cambria Math" w:hAnsi="Times New Roman"/>
                            <w:i/>
                            <w:sz w:val="22"/>
                            <w:szCs w:val="22"/>
                          </w:rPr>
                        </m:ctrlPr>
                      </m:accPr>
                      <m:e>
                        <m:r>
                          <w:rPr>
                            <w:rFonts w:ascii="Cambria Math" w:hAnsi="Cambria Math"/>
                            <w:sz w:val="22"/>
                            <w:szCs w:val="22"/>
                          </w:rPr>
                          <m:t>X</m:t>
                        </m:r>
                      </m:e>
                    </m:acc>
                  </m:e>
                  <m:sub>
                    <m:r>
                      <w:rPr>
                        <w:rFonts w:ascii="Cambria Math" w:hAnsi="Cambria Math"/>
                        <w:sz w:val="22"/>
                        <w:szCs w:val="22"/>
                      </w:rPr>
                      <m:t>ij</m:t>
                    </m:r>
                  </m:sub>
                  <m:sup>
                    <m:r>
                      <w:rPr>
                        <w:rFonts w:ascii="Cambria Math" w:hAnsi="Cambria Math"/>
                        <w:sz w:val="22"/>
                        <w:szCs w:val="22"/>
                      </w:rPr>
                      <m:t>k</m:t>
                    </m:r>
                  </m:sup>
                </m:sSubSup>
                <m:r>
                  <w:rPr>
                    <w:rFonts w:ascii="Times New Roman" w:hAnsi="Times New Roman"/>
                    <w:sz w:val="22"/>
                    <w:szCs w:val="22"/>
                  </w:rPr>
                  <m:t>≤</m:t>
                </m:r>
                <m:sSub>
                  <m:sSubPr>
                    <m:ctrlPr>
                      <w:rPr>
                        <w:rFonts w:ascii="Cambria Math" w:hAnsi="Times New Roman"/>
                        <w:i/>
                        <w:sz w:val="22"/>
                        <w:szCs w:val="22"/>
                      </w:rPr>
                    </m:ctrlPr>
                  </m:sSubPr>
                  <m:e>
                    <m:r>
                      <w:rPr>
                        <w:rFonts w:ascii="Cambria Math" w:hAnsi="Cambria Math"/>
                        <w:sz w:val="22"/>
                        <w:szCs w:val="22"/>
                      </w:rPr>
                      <m:t>C</m:t>
                    </m:r>
                  </m:e>
                  <m:sub>
                    <m:r>
                      <w:rPr>
                        <w:rFonts w:ascii="Cambria Math" w:hAnsi="Cambria Math"/>
                        <w:sz w:val="22"/>
                        <w:szCs w:val="22"/>
                      </w:rPr>
                      <m:t>k</m:t>
                    </m:r>
                  </m:sub>
                </m:sSub>
                <m:r>
                  <w:rPr>
                    <w:rFonts w:ascii="Cambria Math" w:hAnsi="Times New Roman"/>
                    <w:sz w:val="22"/>
                    <w:szCs w:val="22"/>
                  </w:rPr>
                  <m:t xml:space="preserve">,     </m:t>
                </m:r>
                <m:r>
                  <w:rPr>
                    <w:rFonts w:ascii="Cambria Math" w:hAnsi="Cambria Math"/>
                    <w:sz w:val="22"/>
                    <w:szCs w:val="22"/>
                  </w:rPr>
                  <m:t>k</m:t>
                </m:r>
                <m:r>
                  <w:rPr>
                    <w:rFonts w:ascii="Cambria Math" w:hAnsi="Times New Roman"/>
                    <w:sz w:val="22"/>
                    <w:szCs w:val="22"/>
                  </w:rPr>
                  <m:t>=1,</m:t>
                </m:r>
                <m:r>
                  <w:rPr>
                    <w:rFonts w:ascii="Times New Roman" w:hAnsi="Times New Roman"/>
                    <w:sz w:val="22"/>
                    <w:szCs w:val="22"/>
                  </w:rPr>
                  <m:t>…</m:t>
                </m:r>
                <m:r>
                  <w:rPr>
                    <w:rFonts w:ascii="Cambria Math" w:hAnsi="Times New Roman"/>
                    <w:sz w:val="22"/>
                    <w:szCs w:val="22"/>
                  </w:rPr>
                  <m:t>,</m:t>
                </m:r>
                <m:r>
                  <w:rPr>
                    <w:rFonts w:ascii="Cambria Math" w:hAnsi="Cambria Math"/>
                    <w:sz w:val="22"/>
                    <w:szCs w:val="22"/>
                  </w:rPr>
                  <m:t>r</m:t>
                </m:r>
              </m:e>
            </m:nary>
          </m:e>
        </m:nary>
      </m:oMath>
      <w:r w:rsidR="00F9114C" w:rsidRPr="00D73053">
        <w:rPr>
          <w:rFonts w:ascii="Times New Roman" w:hAnsi="Times New Roman"/>
          <w:sz w:val="22"/>
          <w:szCs w:val="22"/>
        </w:rPr>
        <w:t xml:space="preserve"> </w:t>
      </w:r>
      <w:r w:rsidR="00F9114C" w:rsidRPr="00D73053">
        <w:rPr>
          <w:rFonts w:ascii="Times New Roman" w:hAnsi="Times New Roman"/>
          <w:sz w:val="22"/>
          <w:szCs w:val="22"/>
        </w:rPr>
        <w:tab/>
        <w:t>(2)</w:t>
      </w:r>
    </w:p>
    <w:p w:rsidR="00F9114C" w:rsidRPr="00D73053" w:rsidRDefault="00B46E84" w:rsidP="00F9114C">
      <w:pPr>
        <w:tabs>
          <w:tab w:val="right" w:pos="8280"/>
        </w:tabs>
        <w:spacing w:line="360" w:lineRule="auto"/>
        <w:ind w:left="2160"/>
        <w:rPr>
          <w:rFonts w:ascii="Times New Roman" w:hAnsi="Times New Roman"/>
          <w:sz w:val="22"/>
          <w:szCs w:val="22"/>
        </w:rPr>
      </w:pPr>
      <m:oMath>
        <m:sSubSup>
          <m:sSubSupPr>
            <m:ctrlPr>
              <w:rPr>
                <w:rFonts w:ascii="Cambria Math" w:hAnsi="Times New Roman"/>
                <w:i/>
                <w:sz w:val="22"/>
                <w:szCs w:val="22"/>
              </w:rPr>
            </m:ctrlPr>
          </m:sSubSupPr>
          <m:e>
            <m:acc>
              <m:accPr>
                <m:chr m:val="̃"/>
                <m:ctrlPr>
                  <w:rPr>
                    <w:rFonts w:ascii="Cambria Math" w:hAnsi="Times New Roman"/>
                    <w:i/>
                    <w:sz w:val="22"/>
                    <w:szCs w:val="22"/>
                  </w:rPr>
                </m:ctrlPr>
              </m:accPr>
              <m:e>
                <m:r>
                  <w:rPr>
                    <w:rFonts w:ascii="Cambria Math" w:hAnsi="Cambria Math"/>
                    <w:sz w:val="22"/>
                    <w:szCs w:val="22"/>
                  </w:rPr>
                  <m:t>X</m:t>
                </m:r>
              </m:e>
            </m:acc>
          </m:e>
          <m:sub>
            <m:r>
              <w:rPr>
                <w:rFonts w:ascii="Cambria Math" w:hAnsi="Cambria Math"/>
                <w:sz w:val="22"/>
                <w:szCs w:val="22"/>
              </w:rPr>
              <m:t>ij</m:t>
            </m:r>
          </m:sub>
          <m:sup>
            <m:r>
              <w:rPr>
                <w:rFonts w:ascii="Cambria Math" w:hAnsi="Cambria Math"/>
                <w:sz w:val="22"/>
                <w:szCs w:val="22"/>
              </w:rPr>
              <m:t>k</m:t>
            </m:r>
          </m:sup>
        </m:sSubSup>
        <m:r>
          <w:rPr>
            <w:rFonts w:ascii="Cambria Math" w:hAnsi="Times New Roman"/>
            <w:sz w:val="22"/>
            <w:szCs w:val="22"/>
          </w:rPr>
          <m:t>=</m:t>
        </m:r>
        <m:sSub>
          <m:sSubPr>
            <m:ctrlPr>
              <w:rPr>
                <w:rFonts w:ascii="Cambria Math" w:hAnsi="Times New Roman"/>
                <w:i/>
                <w:sz w:val="22"/>
                <w:szCs w:val="22"/>
              </w:rPr>
            </m:ctrlPr>
          </m:sSubPr>
          <m:e>
            <m:acc>
              <m:accPr>
                <m:ctrlPr>
                  <w:rPr>
                    <w:rFonts w:ascii="Cambria Math" w:hAnsi="Times New Roman"/>
                    <w:i/>
                    <w:sz w:val="22"/>
                    <w:szCs w:val="22"/>
                  </w:rPr>
                </m:ctrlPr>
              </m:accPr>
              <m:e>
                <m:r>
                  <w:rPr>
                    <w:rFonts w:ascii="Cambria Math" w:hAnsi="Cambria Math"/>
                    <w:sz w:val="22"/>
                    <w:szCs w:val="22"/>
                  </w:rPr>
                  <m:t>X</m:t>
                </m:r>
              </m:e>
            </m:acc>
          </m:e>
          <m:sub>
            <m:r>
              <w:rPr>
                <w:rFonts w:ascii="Cambria Math" w:hAnsi="Cambria Math"/>
                <w:sz w:val="22"/>
                <w:szCs w:val="22"/>
              </w:rPr>
              <m:t>ij</m:t>
            </m:r>
          </m:sub>
        </m:sSub>
      </m:oMath>
      <w:r w:rsidR="00F9114C" w:rsidRPr="00D73053">
        <w:rPr>
          <w:rFonts w:ascii="Times New Roman" w:hAnsi="Times New Roman"/>
          <w:sz w:val="22"/>
          <w:szCs w:val="22"/>
        </w:rPr>
        <w:t xml:space="preserve"> </w:t>
      </w:r>
      <w:r w:rsidR="00F9114C" w:rsidRPr="00D73053">
        <w:rPr>
          <w:rFonts w:ascii="Times New Roman" w:hAnsi="Times New Roman"/>
          <w:sz w:val="22"/>
          <w:szCs w:val="22"/>
        </w:rPr>
        <w:tab/>
        <w:t>(</w:t>
      </w:r>
      <w:r w:rsidR="002B283E" w:rsidRPr="00D73053">
        <w:rPr>
          <w:rFonts w:ascii="Times New Roman" w:hAnsi="Times New Roman"/>
          <w:sz w:val="22"/>
          <w:szCs w:val="22"/>
          <w:lang w:val="en-US"/>
        </w:rPr>
        <w:t>3</w:t>
      </w:r>
      <w:r w:rsidR="00F9114C" w:rsidRPr="00D73053">
        <w:rPr>
          <w:rFonts w:ascii="Times New Roman" w:hAnsi="Times New Roman"/>
          <w:sz w:val="22"/>
          <w:szCs w:val="22"/>
        </w:rPr>
        <w:t>)</w:t>
      </w:r>
    </w:p>
    <w:p w:rsidR="00F9114C" w:rsidRPr="00D73053" w:rsidRDefault="00B46E84" w:rsidP="00F9114C">
      <w:pPr>
        <w:tabs>
          <w:tab w:val="right" w:pos="8280"/>
        </w:tabs>
        <w:spacing w:line="360" w:lineRule="auto"/>
        <w:ind w:left="2160"/>
        <w:rPr>
          <w:rFonts w:ascii="Times New Roman" w:hAnsi="Times New Roman"/>
          <w:sz w:val="22"/>
          <w:szCs w:val="22"/>
        </w:rPr>
      </w:pPr>
      <m:oMath>
        <m:sSub>
          <m:sSubPr>
            <m:ctrlPr>
              <w:rPr>
                <w:rFonts w:ascii="Cambria Math" w:hAnsi="Times New Roman"/>
                <w:i/>
                <w:sz w:val="22"/>
                <w:szCs w:val="22"/>
              </w:rPr>
            </m:ctrlPr>
          </m:sSubPr>
          <m:e>
            <m:acc>
              <m:accPr>
                <m:ctrlPr>
                  <w:rPr>
                    <w:rFonts w:ascii="Cambria Math" w:hAnsi="Times New Roman"/>
                    <w:i/>
                    <w:sz w:val="22"/>
                    <w:szCs w:val="22"/>
                  </w:rPr>
                </m:ctrlPr>
              </m:accPr>
              <m:e>
                <m:r>
                  <w:rPr>
                    <w:rFonts w:ascii="Cambria Math" w:hAnsi="Cambria Math"/>
                    <w:sz w:val="22"/>
                    <w:szCs w:val="22"/>
                  </w:rPr>
                  <m:t>X</m:t>
                </m:r>
              </m:e>
            </m:acc>
          </m:e>
          <m:sub>
            <m:r>
              <w:rPr>
                <w:rFonts w:ascii="Cambria Math" w:hAnsi="Cambria Math"/>
                <w:sz w:val="22"/>
                <w:szCs w:val="22"/>
              </w:rPr>
              <m:t>ij</m:t>
            </m:r>
          </m:sub>
        </m:sSub>
        <m:r>
          <w:rPr>
            <w:rFonts w:ascii="Cambria Math" w:hAnsi="Times New Roman"/>
            <w:sz w:val="22"/>
            <w:szCs w:val="22"/>
          </w:rPr>
          <m:t xml:space="preserve">= </m:t>
        </m:r>
        <m:sSubSup>
          <m:sSubSupPr>
            <m:ctrlPr>
              <w:rPr>
                <w:rFonts w:ascii="Cambria Math" w:hAnsi="Times New Roman"/>
                <w:i/>
                <w:sz w:val="22"/>
                <w:szCs w:val="22"/>
              </w:rPr>
            </m:ctrlPr>
          </m:sSubSupPr>
          <m:e>
            <m:acc>
              <m:accPr>
                <m:chr m:val="̃"/>
                <m:ctrlPr>
                  <w:rPr>
                    <w:rFonts w:ascii="Cambria Math" w:hAnsi="Times New Roman"/>
                    <w:i/>
                    <w:sz w:val="22"/>
                    <w:szCs w:val="22"/>
                  </w:rPr>
                </m:ctrlPr>
              </m:accPr>
              <m:e>
                <m:r>
                  <w:rPr>
                    <w:rFonts w:ascii="Cambria Math" w:hAnsi="Cambria Math"/>
                    <w:sz w:val="22"/>
                    <w:szCs w:val="22"/>
                  </w:rPr>
                  <m:t>L</m:t>
                </m:r>
              </m:e>
            </m:acc>
          </m:e>
          <m:sub>
            <m:r>
              <w:rPr>
                <w:rFonts w:ascii="Cambria Math" w:hAnsi="Cambria Math"/>
                <w:sz w:val="22"/>
                <w:szCs w:val="22"/>
              </w:rPr>
              <m:t>ij</m:t>
            </m:r>
          </m:sub>
          <m:sup>
            <m:r>
              <w:rPr>
                <w:rFonts w:ascii="Cambria Math" w:hAnsi="Cambria Math"/>
                <w:sz w:val="22"/>
                <w:szCs w:val="22"/>
              </w:rPr>
              <m:t>k</m:t>
            </m:r>
          </m:sup>
        </m:sSubSup>
      </m:oMath>
      <w:r w:rsidR="00D73053" w:rsidRPr="00D73053">
        <w:rPr>
          <w:rFonts w:ascii="Times New Roman" w:hAnsi="Times New Roman"/>
          <w:sz w:val="22"/>
          <w:szCs w:val="22"/>
        </w:rPr>
        <w:t xml:space="preserve"> </w:t>
      </w:r>
      <w:r w:rsidR="00F9114C" w:rsidRPr="00D73053">
        <w:rPr>
          <w:rFonts w:ascii="Times New Roman" w:hAnsi="Times New Roman"/>
          <w:sz w:val="22"/>
          <w:szCs w:val="22"/>
        </w:rPr>
        <w:tab/>
        <w:t>(</w:t>
      </w:r>
      <w:r w:rsidR="002B283E" w:rsidRPr="00D73053">
        <w:rPr>
          <w:rFonts w:ascii="Times New Roman" w:hAnsi="Times New Roman"/>
          <w:sz w:val="22"/>
          <w:szCs w:val="22"/>
          <w:lang w:val="en-US"/>
        </w:rPr>
        <w:t>4</w:t>
      </w:r>
      <w:r w:rsidR="00F9114C" w:rsidRPr="00D73053">
        <w:rPr>
          <w:rFonts w:ascii="Times New Roman" w:hAnsi="Times New Roman"/>
          <w:sz w:val="22"/>
          <w:szCs w:val="22"/>
        </w:rPr>
        <w:t>)</w:t>
      </w:r>
    </w:p>
    <w:p w:rsidR="00F9114C" w:rsidRPr="00D73053" w:rsidRDefault="00B46E84" w:rsidP="00F9114C">
      <w:pPr>
        <w:tabs>
          <w:tab w:val="right" w:pos="8280"/>
        </w:tabs>
        <w:spacing w:line="360" w:lineRule="auto"/>
        <w:ind w:left="2160"/>
        <w:rPr>
          <w:rFonts w:ascii="Times New Roman" w:hAnsi="Times New Roman"/>
          <w:sz w:val="22"/>
          <w:szCs w:val="22"/>
        </w:rPr>
      </w:pPr>
      <m:oMath>
        <m:sSub>
          <m:sSubPr>
            <m:ctrlPr>
              <w:rPr>
                <w:rFonts w:ascii="Cambria Math" w:hAnsi="Times New Roman"/>
                <w:i/>
                <w:sz w:val="22"/>
                <w:szCs w:val="22"/>
              </w:rPr>
            </m:ctrlPr>
          </m:sSubPr>
          <m:e>
            <m:acc>
              <m:accPr>
                <m:ctrlPr>
                  <w:rPr>
                    <w:rFonts w:ascii="Cambria Math" w:hAnsi="Times New Roman"/>
                    <w:i/>
                    <w:sz w:val="22"/>
                    <w:szCs w:val="22"/>
                  </w:rPr>
                </m:ctrlPr>
              </m:accPr>
              <m:e>
                <m:r>
                  <w:rPr>
                    <w:rFonts w:ascii="Cambria Math" w:hAnsi="Cambria Math"/>
                    <w:sz w:val="22"/>
                    <w:szCs w:val="22"/>
                  </w:rPr>
                  <m:t>X</m:t>
                </m:r>
              </m:e>
            </m:acc>
          </m:e>
          <m:sub>
            <m:r>
              <w:rPr>
                <w:rFonts w:ascii="Cambria Math" w:hAnsi="Cambria Math"/>
                <w:sz w:val="22"/>
                <w:szCs w:val="22"/>
              </w:rPr>
              <m:t>ij</m:t>
            </m:r>
          </m:sub>
        </m:sSub>
        <m:r>
          <w:rPr>
            <w:rFonts w:ascii="Times New Roman" w:hAnsi="Times New Roman"/>
            <w:sz w:val="22"/>
            <w:szCs w:val="22"/>
          </w:rPr>
          <m:t>≥</m:t>
        </m:r>
        <m:r>
          <w:rPr>
            <w:rFonts w:ascii="Cambria Math" w:hAnsi="Times New Roman"/>
            <w:sz w:val="22"/>
            <w:szCs w:val="22"/>
          </w:rPr>
          <m:t xml:space="preserve"> </m:t>
        </m:r>
        <m:sSub>
          <m:sSubPr>
            <m:ctrlPr>
              <w:rPr>
                <w:rFonts w:ascii="Cambria Math" w:hAnsi="Times New Roman"/>
                <w:i/>
                <w:sz w:val="22"/>
                <w:szCs w:val="22"/>
              </w:rPr>
            </m:ctrlPr>
          </m:sSubPr>
          <m:e>
            <m:r>
              <w:rPr>
                <w:rFonts w:ascii="Cambria Math" w:hAnsi="Cambria Math"/>
                <w:sz w:val="22"/>
                <w:szCs w:val="22"/>
              </w:rPr>
              <m:t>Z</m:t>
            </m:r>
          </m:e>
          <m:sub>
            <m:r>
              <w:rPr>
                <w:rFonts w:ascii="Cambria Math" w:hAnsi="Cambria Math"/>
                <w:sz w:val="22"/>
                <w:szCs w:val="22"/>
              </w:rPr>
              <m:t>ij</m:t>
            </m:r>
          </m:sub>
        </m:sSub>
      </m:oMath>
      <w:r w:rsidR="00F9114C" w:rsidRPr="00D73053">
        <w:rPr>
          <w:rFonts w:ascii="Times New Roman" w:hAnsi="Times New Roman"/>
          <w:sz w:val="22"/>
          <w:szCs w:val="22"/>
        </w:rPr>
        <w:t xml:space="preserve"> </w:t>
      </w:r>
      <w:r w:rsidR="00F9114C" w:rsidRPr="00D73053">
        <w:rPr>
          <w:rFonts w:ascii="Times New Roman" w:hAnsi="Times New Roman"/>
          <w:sz w:val="22"/>
          <w:szCs w:val="22"/>
        </w:rPr>
        <w:tab/>
        <w:t>(</w:t>
      </w:r>
      <w:r w:rsidR="002B283E" w:rsidRPr="00D73053">
        <w:rPr>
          <w:rFonts w:ascii="Times New Roman" w:hAnsi="Times New Roman"/>
          <w:sz w:val="22"/>
          <w:szCs w:val="22"/>
          <w:lang w:val="en-US"/>
        </w:rPr>
        <w:t>5</w:t>
      </w:r>
      <w:r w:rsidR="00F9114C" w:rsidRPr="00D73053">
        <w:rPr>
          <w:rFonts w:ascii="Times New Roman" w:hAnsi="Times New Roman"/>
          <w:sz w:val="22"/>
          <w:szCs w:val="22"/>
        </w:rPr>
        <w:t>)</w:t>
      </w:r>
    </w:p>
    <w:p w:rsidR="00F9114C" w:rsidRPr="00D73053" w:rsidRDefault="00B46E84" w:rsidP="00F9114C">
      <w:pPr>
        <w:tabs>
          <w:tab w:val="right" w:pos="8280"/>
        </w:tabs>
        <w:spacing w:line="360" w:lineRule="auto"/>
        <w:ind w:left="2160"/>
        <w:rPr>
          <w:rFonts w:ascii="Times New Roman" w:hAnsi="Times New Roman"/>
          <w:sz w:val="22"/>
          <w:szCs w:val="22"/>
        </w:rPr>
      </w:pPr>
      <m:oMath>
        <m:sSub>
          <m:sSubPr>
            <m:ctrlPr>
              <w:rPr>
                <w:rFonts w:ascii="Cambria Math" w:hAnsi="Times New Roman"/>
                <w:i/>
                <w:sz w:val="22"/>
                <w:szCs w:val="22"/>
              </w:rPr>
            </m:ctrlPr>
          </m:sSubPr>
          <m:e>
            <m:r>
              <w:rPr>
                <w:rFonts w:ascii="Cambria Math" w:hAnsi="Cambria Math"/>
                <w:sz w:val="22"/>
                <w:szCs w:val="22"/>
              </w:rPr>
              <m:t>W</m:t>
            </m:r>
          </m:e>
          <m:sub>
            <m:r>
              <w:rPr>
                <w:rFonts w:ascii="Cambria Math" w:hAnsi="Cambria Math"/>
                <w:sz w:val="22"/>
                <w:szCs w:val="22"/>
              </w:rPr>
              <m:t>j</m:t>
            </m:r>
          </m:sub>
        </m:sSub>
        <m:r>
          <w:rPr>
            <w:rFonts w:ascii="Times New Roman" w:hAnsi="Times New Roman"/>
            <w:sz w:val="22"/>
            <w:szCs w:val="22"/>
          </w:rPr>
          <m:t>≤</m:t>
        </m:r>
        <m:sSubSup>
          <m:sSubSupPr>
            <m:ctrlPr>
              <w:rPr>
                <w:rFonts w:ascii="Cambria Math" w:hAnsi="Times New Roman"/>
                <w:i/>
                <w:sz w:val="22"/>
                <w:szCs w:val="22"/>
              </w:rPr>
            </m:ctrlPr>
          </m:sSubSupPr>
          <m:e>
            <m:acc>
              <m:accPr>
                <m:chr m:val="̃"/>
                <m:ctrlPr>
                  <w:rPr>
                    <w:rFonts w:ascii="Cambria Math" w:hAnsi="Times New Roman"/>
                    <w:i/>
                    <w:sz w:val="22"/>
                    <w:szCs w:val="22"/>
                  </w:rPr>
                </m:ctrlPr>
              </m:accPr>
              <m:e>
                <m:r>
                  <w:rPr>
                    <w:rFonts w:ascii="Cambria Math" w:hAnsi="Cambria Math"/>
                    <w:sz w:val="22"/>
                    <w:szCs w:val="22"/>
                  </w:rPr>
                  <m:t>W</m:t>
                </m:r>
              </m:e>
            </m:acc>
          </m:e>
          <m:sub>
            <m:r>
              <w:rPr>
                <w:rFonts w:ascii="Cambria Math" w:hAnsi="Cambria Math"/>
                <w:sz w:val="22"/>
                <w:szCs w:val="22"/>
              </w:rPr>
              <m:t>ij</m:t>
            </m:r>
          </m:sub>
          <m:sup>
            <m:r>
              <w:rPr>
                <w:rFonts w:ascii="Cambria Math" w:hAnsi="Cambria Math"/>
                <w:sz w:val="22"/>
                <w:szCs w:val="22"/>
              </w:rPr>
              <m:t>k</m:t>
            </m:r>
          </m:sup>
        </m:sSubSup>
        <m:r>
          <w:rPr>
            <w:rFonts w:ascii="Cambria Math" w:hAnsi="Times New Roman"/>
            <w:sz w:val="22"/>
            <w:szCs w:val="22"/>
          </w:rPr>
          <m:t xml:space="preserve">+ </m:t>
        </m:r>
        <m:d>
          <m:dPr>
            <m:ctrlPr>
              <w:rPr>
                <w:rFonts w:ascii="Cambria Math" w:hAnsi="Times New Roman"/>
                <w:i/>
                <w:sz w:val="22"/>
                <w:szCs w:val="22"/>
              </w:rPr>
            </m:ctrlPr>
          </m:dPr>
          <m:e>
            <m:r>
              <w:rPr>
                <w:rFonts w:ascii="Cambria Math" w:hAnsi="Times New Roman"/>
                <w:sz w:val="22"/>
                <w:szCs w:val="22"/>
              </w:rPr>
              <m:t>1</m:t>
            </m:r>
            <m:r>
              <w:rPr>
                <w:rFonts w:ascii="Times New Roman" w:hAnsi="Times New Roman"/>
                <w:sz w:val="22"/>
                <w:szCs w:val="22"/>
              </w:rPr>
              <m:t>-</m:t>
            </m:r>
            <m:sSub>
              <m:sSubPr>
                <m:ctrlPr>
                  <w:rPr>
                    <w:rFonts w:ascii="Cambria Math" w:hAnsi="Times New Roman"/>
                    <w:i/>
                    <w:sz w:val="22"/>
                    <w:szCs w:val="22"/>
                  </w:rPr>
                </m:ctrlPr>
              </m:sSubPr>
              <m:e>
                <m:r>
                  <w:rPr>
                    <w:rFonts w:ascii="Cambria Math" w:hAnsi="Cambria Math"/>
                    <w:sz w:val="22"/>
                    <w:szCs w:val="22"/>
                  </w:rPr>
                  <m:t>Z</m:t>
                </m:r>
              </m:e>
              <m:sub>
                <m:r>
                  <w:rPr>
                    <w:rFonts w:ascii="Cambria Math" w:hAnsi="Cambria Math"/>
                    <w:sz w:val="22"/>
                    <w:szCs w:val="22"/>
                  </w:rPr>
                  <m:t>ij</m:t>
                </m:r>
              </m:sub>
            </m:sSub>
          </m:e>
        </m:d>
      </m:oMath>
      <w:r w:rsidR="00F9114C" w:rsidRPr="00D73053">
        <w:rPr>
          <w:rFonts w:ascii="Times New Roman" w:hAnsi="Times New Roman"/>
          <w:sz w:val="22"/>
          <w:szCs w:val="22"/>
        </w:rPr>
        <w:t xml:space="preserve">  </w:t>
      </w:r>
      <w:r w:rsidR="00F9114C" w:rsidRPr="00D73053">
        <w:rPr>
          <w:rFonts w:ascii="Times New Roman" w:hAnsi="Times New Roman"/>
          <w:sz w:val="22"/>
          <w:szCs w:val="22"/>
        </w:rPr>
        <w:tab/>
        <w:t>(</w:t>
      </w:r>
      <w:r w:rsidR="002B283E" w:rsidRPr="00D73053">
        <w:rPr>
          <w:rFonts w:ascii="Times New Roman" w:hAnsi="Times New Roman"/>
          <w:sz w:val="22"/>
          <w:szCs w:val="22"/>
          <w:lang w:val="en-US"/>
        </w:rPr>
        <w:t>6</w:t>
      </w:r>
      <w:r w:rsidR="00F9114C" w:rsidRPr="00D73053">
        <w:rPr>
          <w:rFonts w:ascii="Times New Roman" w:hAnsi="Times New Roman"/>
          <w:sz w:val="22"/>
          <w:szCs w:val="22"/>
        </w:rPr>
        <w:t>)</w:t>
      </w:r>
    </w:p>
    <w:p w:rsidR="00F9114C" w:rsidRPr="00D73053" w:rsidRDefault="00B46E84" w:rsidP="00F9114C">
      <w:pPr>
        <w:tabs>
          <w:tab w:val="right" w:pos="8280"/>
        </w:tabs>
        <w:spacing w:line="360" w:lineRule="auto"/>
        <w:ind w:left="2160"/>
        <w:rPr>
          <w:rFonts w:ascii="Times New Roman" w:hAnsi="Times New Roman"/>
          <w:sz w:val="22"/>
          <w:szCs w:val="22"/>
        </w:rPr>
      </w:pPr>
      <m:oMath>
        <m:sSub>
          <m:sSubPr>
            <m:ctrlPr>
              <w:rPr>
                <w:rFonts w:ascii="Cambria Math" w:hAnsi="Times New Roman"/>
                <w:i/>
                <w:sz w:val="22"/>
                <w:szCs w:val="22"/>
              </w:rPr>
            </m:ctrlPr>
          </m:sSubPr>
          <m:e>
            <m:r>
              <w:rPr>
                <w:rFonts w:ascii="Cambria Math" w:hAnsi="Cambria Math"/>
                <w:sz w:val="22"/>
                <w:szCs w:val="22"/>
              </w:rPr>
              <m:t>L</m:t>
            </m:r>
          </m:e>
          <m:sub>
            <m:r>
              <w:rPr>
                <w:rFonts w:ascii="Cambria Math" w:hAnsi="Cambria Math"/>
                <w:sz w:val="22"/>
                <w:szCs w:val="22"/>
              </w:rPr>
              <m:t>j</m:t>
            </m:r>
          </m:sub>
        </m:sSub>
        <m:r>
          <w:rPr>
            <w:rFonts w:ascii="Times New Roman" w:hAnsi="Times New Roman"/>
            <w:sz w:val="22"/>
            <w:szCs w:val="22"/>
          </w:rPr>
          <m:t>≤</m:t>
        </m:r>
        <m:sSubSup>
          <m:sSubSupPr>
            <m:ctrlPr>
              <w:rPr>
                <w:rFonts w:ascii="Cambria Math" w:hAnsi="Times New Roman"/>
                <w:i/>
                <w:sz w:val="22"/>
                <w:szCs w:val="22"/>
              </w:rPr>
            </m:ctrlPr>
          </m:sSubSupPr>
          <m:e>
            <m:acc>
              <m:accPr>
                <m:chr m:val="̃"/>
                <m:ctrlPr>
                  <w:rPr>
                    <w:rFonts w:ascii="Cambria Math" w:hAnsi="Times New Roman"/>
                    <w:i/>
                    <w:sz w:val="22"/>
                    <w:szCs w:val="22"/>
                  </w:rPr>
                </m:ctrlPr>
              </m:accPr>
              <m:e>
                <m:r>
                  <w:rPr>
                    <w:rFonts w:ascii="Cambria Math" w:hAnsi="Cambria Math"/>
                    <w:sz w:val="22"/>
                    <w:szCs w:val="22"/>
                  </w:rPr>
                  <m:t>L</m:t>
                </m:r>
              </m:e>
            </m:acc>
          </m:e>
          <m:sub>
            <m:r>
              <w:rPr>
                <w:rFonts w:ascii="Cambria Math" w:hAnsi="Cambria Math"/>
                <w:sz w:val="22"/>
                <w:szCs w:val="22"/>
              </w:rPr>
              <m:t>ij</m:t>
            </m:r>
          </m:sub>
          <m:sup>
            <m:r>
              <w:rPr>
                <w:rFonts w:ascii="Cambria Math" w:hAnsi="Cambria Math"/>
                <w:sz w:val="22"/>
                <w:szCs w:val="22"/>
              </w:rPr>
              <m:t>k</m:t>
            </m:r>
          </m:sup>
        </m:sSubSup>
        <m:r>
          <w:rPr>
            <w:rFonts w:ascii="Cambria Math" w:hAnsi="Times New Roman"/>
            <w:sz w:val="22"/>
            <w:szCs w:val="22"/>
          </w:rPr>
          <m:t>+</m:t>
        </m:r>
        <m:d>
          <m:dPr>
            <m:ctrlPr>
              <w:rPr>
                <w:rFonts w:ascii="Cambria Math" w:hAnsi="Times New Roman"/>
                <w:i/>
                <w:sz w:val="22"/>
                <w:szCs w:val="22"/>
              </w:rPr>
            </m:ctrlPr>
          </m:dPr>
          <m:e>
            <m:r>
              <w:rPr>
                <w:rFonts w:ascii="Cambria Math" w:hAnsi="Times New Roman"/>
                <w:sz w:val="22"/>
                <w:szCs w:val="22"/>
              </w:rPr>
              <m:t>1</m:t>
            </m:r>
            <m:r>
              <w:rPr>
                <w:rFonts w:ascii="Times New Roman" w:hAnsi="Times New Roman"/>
                <w:sz w:val="22"/>
                <w:szCs w:val="22"/>
              </w:rPr>
              <m:t>-</m:t>
            </m:r>
            <m:sSub>
              <m:sSubPr>
                <m:ctrlPr>
                  <w:rPr>
                    <w:rFonts w:ascii="Cambria Math" w:hAnsi="Times New Roman"/>
                    <w:i/>
                    <w:sz w:val="22"/>
                    <w:szCs w:val="22"/>
                  </w:rPr>
                </m:ctrlPr>
              </m:sSubPr>
              <m:e>
                <m:r>
                  <w:rPr>
                    <w:rFonts w:ascii="Cambria Math" w:hAnsi="Cambria Math"/>
                    <w:sz w:val="22"/>
                    <w:szCs w:val="22"/>
                  </w:rPr>
                  <m:t>Z</m:t>
                </m:r>
              </m:e>
              <m:sub>
                <m:r>
                  <w:rPr>
                    <w:rFonts w:ascii="Cambria Math" w:hAnsi="Cambria Math"/>
                    <w:sz w:val="22"/>
                    <w:szCs w:val="22"/>
                  </w:rPr>
                  <m:t>ij</m:t>
                </m:r>
              </m:sub>
            </m:sSub>
          </m:e>
        </m:d>
      </m:oMath>
      <w:r w:rsidR="00F9114C" w:rsidRPr="00D73053">
        <w:rPr>
          <w:rFonts w:ascii="Times New Roman" w:hAnsi="Times New Roman"/>
          <w:sz w:val="22"/>
          <w:szCs w:val="22"/>
        </w:rPr>
        <w:t xml:space="preserve"> </w:t>
      </w:r>
      <w:r w:rsidR="00F9114C" w:rsidRPr="00D73053">
        <w:rPr>
          <w:rFonts w:ascii="Times New Roman" w:hAnsi="Times New Roman"/>
          <w:sz w:val="22"/>
          <w:szCs w:val="22"/>
        </w:rPr>
        <w:tab/>
        <w:t>(</w:t>
      </w:r>
      <w:r w:rsidR="002B283E" w:rsidRPr="00D73053">
        <w:rPr>
          <w:rFonts w:ascii="Times New Roman" w:hAnsi="Times New Roman"/>
          <w:sz w:val="22"/>
          <w:szCs w:val="22"/>
          <w:lang w:val="en-US"/>
        </w:rPr>
        <w:t>7</w:t>
      </w:r>
      <w:r w:rsidR="00F9114C" w:rsidRPr="00D73053">
        <w:rPr>
          <w:rFonts w:ascii="Times New Roman" w:hAnsi="Times New Roman"/>
          <w:sz w:val="22"/>
          <w:szCs w:val="22"/>
        </w:rPr>
        <w:t>)</w:t>
      </w:r>
    </w:p>
    <w:p w:rsidR="00F9114C" w:rsidRPr="00D73053" w:rsidRDefault="00B46E84" w:rsidP="00F9114C">
      <w:pPr>
        <w:tabs>
          <w:tab w:val="right" w:pos="8280"/>
        </w:tabs>
        <w:spacing w:line="360" w:lineRule="auto"/>
        <w:ind w:left="2160"/>
        <w:rPr>
          <w:rFonts w:ascii="Times New Roman" w:hAnsi="Times New Roman"/>
          <w:sz w:val="22"/>
          <w:szCs w:val="22"/>
        </w:rPr>
      </w:pPr>
      <m:oMath>
        <m:sSub>
          <m:sSubPr>
            <m:ctrlPr>
              <w:rPr>
                <w:rFonts w:ascii="Cambria Math" w:hAnsi="Times New Roman"/>
                <w:i/>
                <w:sz w:val="22"/>
                <w:szCs w:val="22"/>
              </w:rPr>
            </m:ctrlPr>
          </m:sSubPr>
          <m:e>
            <m:acc>
              <m:accPr>
                <m:ctrlPr>
                  <w:rPr>
                    <w:rFonts w:ascii="Cambria Math" w:hAnsi="Times New Roman"/>
                    <w:i/>
                    <w:sz w:val="22"/>
                    <w:szCs w:val="22"/>
                  </w:rPr>
                </m:ctrlPr>
              </m:accPr>
              <m:e>
                <m:r>
                  <w:rPr>
                    <w:rFonts w:ascii="Cambria Math" w:hAnsi="Cambria Math"/>
                    <w:sz w:val="22"/>
                    <w:szCs w:val="22"/>
                  </w:rPr>
                  <m:t>X</m:t>
                </m:r>
              </m:e>
            </m:acc>
          </m:e>
          <m:sub>
            <m:r>
              <w:rPr>
                <w:rFonts w:ascii="Cambria Math" w:hAnsi="Cambria Math"/>
                <w:sz w:val="22"/>
                <w:szCs w:val="22"/>
              </w:rPr>
              <m:t>ij</m:t>
            </m:r>
          </m:sub>
        </m:sSub>
        <m:r>
          <w:rPr>
            <w:rFonts w:ascii="Times New Roman" w:hAnsi="Times New Roman"/>
            <w:sz w:val="22"/>
            <w:szCs w:val="22"/>
          </w:rPr>
          <m:t>≥</m:t>
        </m:r>
        <m:sSub>
          <m:sSubPr>
            <m:ctrlPr>
              <w:rPr>
                <w:rFonts w:ascii="Cambria Math" w:hAnsi="Times New Roman"/>
                <w:i/>
                <w:sz w:val="22"/>
                <w:szCs w:val="22"/>
              </w:rPr>
            </m:ctrlPr>
          </m:sSubPr>
          <m:e>
            <m:r>
              <w:rPr>
                <w:rFonts w:ascii="Cambria Math" w:hAnsi="Cambria Math"/>
                <w:sz w:val="22"/>
                <w:szCs w:val="22"/>
              </w:rPr>
              <m:t>X</m:t>
            </m:r>
          </m:e>
          <m:sub>
            <m:r>
              <w:rPr>
                <w:rFonts w:ascii="Cambria Math" w:hAnsi="Cambria Math"/>
                <w:sz w:val="22"/>
                <w:szCs w:val="22"/>
              </w:rPr>
              <m:t>j</m:t>
            </m:r>
          </m:sub>
        </m:sSub>
        <m:r>
          <w:rPr>
            <w:rFonts w:ascii="Times New Roman" w:hAnsi="Times New Roman"/>
            <w:sz w:val="22"/>
            <w:szCs w:val="22"/>
          </w:rPr>
          <m:t>-</m:t>
        </m:r>
        <m:r>
          <w:rPr>
            <w:rFonts w:ascii="Cambria Math" w:hAnsi="Times New Roman"/>
            <w:sz w:val="22"/>
            <w:szCs w:val="22"/>
          </w:rPr>
          <m:t>(1</m:t>
        </m:r>
        <m:r>
          <w:rPr>
            <w:rFonts w:ascii="Times New Roman" w:hAnsi="Times New Roman"/>
            <w:sz w:val="22"/>
            <w:szCs w:val="22"/>
          </w:rPr>
          <m:t>-</m:t>
        </m:r>
        <m:sSub>
          <m:sSubPr>
            <m:ctrlPr>
              <w:rPr>
                <w:rFonts w:ascii="Cambria Math" w:hAnsi="Times New Roman"/>
                <w:i/>
                <w:sz w:val="22"/>
                <w:szCs w:val="22"/>
              </w:rPr>
            </m:ctrlPr>
          </m:sSubPr>
          <m:e>
            <m:r>
              <w:rPr>
                <w:rFonts w:ascii="Cambria Math" w:hAnsi="Cambria Math"/>
                <w:sz w:val="22"/>
                <w:szCs w:val="22"/>
              </w:rPr>
              <m:t>Z</m:t>
            </m:r>
          </m:e>
          <m:sub>
            <m:r>
              <w:rPr>
                <w:rFonts w:ascii="Cambria Math" w:hAnsi="Cambria Math"/>
                <w:sz w:val="22"/>
                <w:szCs w:val="22"/>
              </w:rPr>
              <m:t>ij</m:t>
            </m:r>
          </m:sub>
        </m:sSub>
        <m:r>
          <w:rPr>
            <w:rFonts w:ascii="Cambria Math" w:hAnsi="Times New Roman"/>
            <w:sz w:val="22"/>
            <w:szCs w:val="22"/>
          </w:rPr>
          <m:t>)</m:t>
        </m:r>
      </m:oMath>
      <w:r w:rsidR="00F9114C" w:rsidRPr="00D73053">
        <w:rPr>
          <w:rFonts w:ascii="Times New Roman" w:hAnsi="Times New Roman"/>
          <w:sz w:val="22"/>
          <w:szCs w:val="22"/>
        </w:rPr>
        <w:t xml:space="preserve"> </w:t>
      </w:r>
      <w:r w:rsidR="00F9114C" w:rsidRPr="00D73053">
        <w:rPr>
          <w:rFonts w:ascii="Times New Roman" w:hAnsi="Times New Roman"/>
          <w:sz w:val="22"/>
          <w:szCs w:val="22"/>
        </w:rPr>
        <w:tab/>
        <w:t>(</w:t>
      </w:r>
      <w:r w:rsidR="002B283E" w:rsidRPr="00D73053">
        <w:rPr>
          <w:rFonts w:ascii="Times New Roman" w:hAnsi="Times New Roman"/>
          <w:sz w:val="22"/>
          <w:szCs w:val="22"/>
          <w:lang w:val="en-US"/>
        </w:rPr>
        <w:t>8</w:t>
      </w:r>
      <w:r w:rsidR="00F9114C" w:rsidRPr="00D73053">
        <w:rPr>
          <w:rFonts w:ascii="Times New Roman" w:hAnsi="Times New Roman"/>
          <w:sz w:val="22"/>
          <w:szCs w:val="22"/>
        </w:rPr>
        <w:t>)</w:t>
      </w:r>
    </w:p>
    <w:p w:rsidR="00F9114C" w:rsidRPr="00D73053" w:rsidRDefault="00B46E84" w:rsidP="00F9114C">
      <w:pPr>
        <w:tabs>
          <w:tab w:val="right" w:pos="8280"/>
        </w:tabs>
        <w:spacing w:line="360" w:lineRule="auto"/>
        <w:ind w:left="2160"/>
        <w:rPr>
          <w:rFonts w:ascii="Times New Roman" w:hAnsi="Times New Roman"/>
          <w:sz w:val="22"/>
          <w:szCs w:val="22"/>
        </w:rPr>
      </w:pPr>
      <m:oMath>
        <m:sSub>
          <m:sSubPr>
            <m:ctrlPr>
              <w:rPr>
                <w:rFonts w:ascii="Cambria Math" w:hAnsi="Times New Roman"/>
                <w:i/>
                <w:sz w:val="22"/>
                <w:szCs w:val="22"/>
              </w:rPr>
            </m:ctrlPr>
          </m:sSubPr>
          <m:e>
            <m:acc>
              <m:accPr>
                <m:ctrlPr>
                  <w:rPr>
                    <w:rFonts w:ascii="Cambria Math" w:hAnsi="Times New Roman"/>
                    <w:i/>
                    <w:sz w:val="22"/>
                    <w:szCs w:val="22"/>
                  </w:rPr>
                </m:ctrlPr>
              </m:accPr>
              <m:e>
                <m:r>
                  <w:rPr>
                    <w:rFonts w:ascii="Cambria Math" w:hAnsi="Cambria Math"/>
                    <w:sz w:val="22"/>
                    <w:szCs w:val="22"/>
                  </w:rPr>
                  <m:t>X</m:t>
                </m:r>
              </m:e>
            </m:acc>
          </m:e>
          <m:sub>
            <m:r>
              <w:rPr>
                <w:rFonts w:ascii="Cambria Math" w:hAnsi="Cambria Math"/>
                <w:sz w:val="22"/>
                <w:szCs w:val="22"/>
              </w:rPr>
              <m:t>ij</m:t>
            </m:r>
          </m:sub>
        </m:sSub>
        <m:r>
          <w:rPr>
            <w:rFonts w:ascii="Times New Roman" w:hAnsi="Times New Roman"/>
            <w:sz w:val="22"/>
            <w:szCs w:val="22"/>
          </w:rPr>
          <m:t>≥</m:t>
        </m:r>
        <m:sSub>
          <m:sSubPr>
            <m:ctrlPr>
              <w:rPr>
                <w:rFonts w:ascii="Cambria Math" w:hAnsi="Times New Roman"/>
                <w:i/>
                <w:sz w:val="22"/>
                <w:szCs w:val="22"/>
              </w:rPr>
            </m:ctrlPr>
          </m:sSubPr>
          <m:e>
            <m:r>
              <w:rPr>
                <w:rFonts w:ascii="Cambria Math" w:hAnsi="Cambria Math"/>
                <w:sz w:val="22"/>
                <w:szCs w:val="22"/>
              </w:rPr>
              <m:t>X</m:t>
            </m:r>
          </m:e>
          <m:sub>
            <m:r>
              <w:rPr>
                <w:rFonts w:ascii="Cambria Math" w:hAnsi="Cambria Math"/>
                <w:sz w:val="22"/>
                <w:szCs w:val="22"/>
              </w:rPr>
              <m:t>j</m:t>
            </m:r>
          </m:sub>
        </m:sSub>
      </m:oMath>
      <w:r w:rsidR="00F9114C" w:rsidRPr="00D73053">
        <w:rPr>
          <w:rFonts w:ascii="Times New Roman" w:hAnsi="Times New Roman"/>
          <w:sz w:val="22"/>
          <w:szCs w:val="22"/>
        </w:rPr>
        <w:t xml:space="preserve"> </w:t>
      </w:r>
      <w:r w:rsidR="00F9114C" w:rsidRPr="00D73053">
        <w:rPr>
          <w:rFonts w:ascii="Times New Roman" w:hAnsi="Times New Roman"/>
          <w:sz w:val="22"/>
          <w:szCs w:val="22"/>
        </w:rPr>
        <w:tab/>
        <w:t>(</w:t>
      </w:r>
      <w:r w:rsidR="002B283E" w:rsidRPr="00D73053">
        <w:rPr>
          <w:rFonts w:ascii="Times New Roman" w:hAnsi="Times New Roman"/>
          <w:sz w:val="22"/>
          <w:szCs w:val="22"/>
          <w:lang w:val="en-US"/>
        </w:rPr>
        <w:t>9</w:t>
      </w:r>
      <w:r w:rsidR="00F9114C" w:rsidRPr="00D73053">
        <w:rPr>
          <w:rFonts w:ascii="Times New Roman" w:hAnsi="Times New Roman"/>
          <w:sz w:val="22"/>
          <w:szCs w:val="22"/>
        </w:rPr>
        <w:t>)</w:t>
      </w:r>
    </w:p>
    <w:p w:rsidR="00F9114C" w:rsidRPr="00D73053" w:rsidRDefault="00B46E84" w:rsidP="00F9114C">
      <w:pPr>
        <w:tabs>
          <w:tab w:val="right" w:pos="8280"/>
        </w:tabs>
        <w:spacing w:line="360" w:lineRule="auto"/>
        <w:ind w:left="2160"/>
        <w:rPr>
          <w:rFonts w:ascii="Times New Roman" w:hAnsi="Times New Roman"/>
          <w:sz w:val="22"/>
          <w:szCs w:val="22"/>
        </w:rPr>
      </w:pPr>
      <m:oMath>
        <m:sSub>
          <m:sSubPr>
            <m:ctrlPr>
              <w:rPr>
                <w:rFonts w:ascii="Cambria Math" w:hAnsi="Times New Roman"/>
                <w:i/>
                <w:sz w:val="22"/>
                <w:szCs w:val="22"/>
              </w:rPr>
            </m:ctrlPr>
          </m:sSubPr>
          <m:e>
            <m:acc>
              <m:accPr>
                <m:ctrlPr>
                  <w:rPr>
                    <w:rFonts w:ascii="Cambria Math" w:hAnsi="Times New Roman"/>
                    <w:i/>
                    <w:sz w:val="22"/>
                    <w:szCs w:val="22"/>
                  </w:rPr>
                </m:ctrlPr>
              </m:accPr>
              <m:e>
                <m:r>
                  <w:rPr>
                    <w:rFonts w:ascii="Cambria Math" w:hAnsi="Cambria Math"/>
                    <w:sz w:val="22"/>
                    <w:szCs w:val="22"/>
                  </w:rPr>
                  <m:t>X</m:t>
                </m:r>
              </m:e>
            </m:acc>
          </m:e>
          <m:sub>
            <m:r>
              <w:rPr>
                <w:rFonts w:ascii="Cambria Math" w:hAnsi="Cambria Math"/>
                <w:sz w:val="22"/>
                <w:szCs w:val="22"/>
              </w:rPr>
              <m:t>ij</m:t>
            </m:r>
          </m:sub>
        </m:sSub>
        <m:r>
          <w:rPr>
            <w:rFonts w:ascii="Times New Roman" w:hAnsi="Times New Roman"/>
            <w:sz w:val="22"/>
            <w:szCs w:val="22"/>
          </w:rPr>
          <m:t>≥</m:t>
        </m:r>
        <m:r>
          <w:rPr>
            <w:rFonts w:ascii="Cambria Math" w:hAnsi="Times New Roman"/>
            <w:sz w:val="22"/>
            <w:szCs w:val="22"/>
          </w:rPr>
          <m:t>0</m:t>
        </m:r>
      </m:oMath>
      <w:r w:rsidR="00F9114C" w:rsidRPr="00D73053">
        <w:rPr>
          <w:rFonts w:ascii="Times New Roman" w:hAnsi="Times New Roman"/>
          <w:sz w:val="22"/>
          <w:szCs w:val="22"/>
        </w:rPr>
        <w:t xml:space="preserve"> </w:t>
      </w:r>
      <w:r w:rsidR="00F9114C" w:rsidRPr="00D73053">
        <w:rPr>
          <w:rFonts w:ascii="Times New Roman" w:hAnsi="Times New Roman"/>
          <w:sz w:val="22"/>
          <w:szCs w:val="22"/>
        </w:rPr>
        <w:tab/>
        <w:t>(</w:t>
      </w:r>
      <w:r w:rsidR="002B283E" w:rsidRPr="00D73053">
        <w:rPr>
          <w:rFonts w:ascii="Times New Roman" w:hAnsi="Times New Roman"/>
          <w:sz w:val="22"/>
          <w:szCs w:val="22"/>
          <w:lang w:val="en-US"/>
        </w:rPr>
        <w:t>10</w:t>
      </w:r>
      <w:r w:rsidR="00F9114C" w:rsidRPr="00D73053">
        <w:rPr>
          <w:rFonts w:ascii="Times New Roman" w:hAnsi="Times New Roman"/>
          <w:sz w:val="22"/>
          <w:szCs w:val="22"/>
        </w:rPr>
        <w:t>)</w:t>
      </w:r>
    </w:p>
    <w:p w:rsidR="00F9114C" w:rsidRPr="00D73053" w:rsidRDefault="00B46E84" w:rsidP="00F9114C">
      <w:pPr>
        <w:tabs>
          <w:tab w:val="right" w:pos="8280"/>
        </w:tabs>
        <w:spacing w:line="360" w:lineRule="auto"/>
        <w:ind w:left="2160"/>
        <w:rPr>
          <w:rFonts w:ascii="Times New Roman" w:hAnsi="Times New Roman"/>
          <w:sz w:val="22"/>
          <w:szCs w:val="22"/>
        </w:rPr>
      </w:pPr>
      <m:oMath>
        <m:sSub>
          <m:sSubPr>
            <m:ctrlPr>
              <w:rPr>
                <w:rFonts w:ascii="Cambria Math" w:hAnsi="Times New Roman"/>
                <w:i/>
                <w:sz w:val="22"/>
                <w:szCs w:val="22"/>
              </w:rPr>
            </m:ctrlPr>
          </m:sSubPr>
          <m:e>
            <m:r>
              <w:rPr>
                <w:rFonts w:ascii="Cambria Math" w:hAnsi="Cambria Math"/>
                <w:sz w:val="22"/>
                <w:szCs w:val="22"/>
              </w:rPr>
              <m:t>L</m:t>
            </m:r>
          </m:e>
          <m:sub>
            <m:r>
              <w:rPr>
                <w:rFonts w:ascii="Cambria Math" w:hAnsi="Cambria Math"/>
                <w:sz w:val="22"/>
                <w:szCs w:val="22"/>
              </w:rPr>
              <m:t>j</m:t>
            </m:r>
          </m:sub>
        </m:sSub>
        <m:r>
          <w:rPr>
            <w:rFonts w:ascii="Times New Roman" w:hAnsi="Times New Roman"/>
            <w:sz w:val="22"/>
            <w:szCs w:val="22"/>
          </w:rPr>
          <m:t>≥</m:t>
        </m:r>
        <m:r>
          <w:rPr>
            <w:rFonts w:ascii="Cambria Math" w:hAnsi="Times New Roman"/>
            <w:sz w:val="22"/>
            <w:szCs w:val="22"/>
          </w:rPr>
          <m:t>0</m:t>
        </m:r>
      </m:oMath>
      <w:r w:rsidR="00F9114C" w:rsidRPr="00D73053">
        <w:rPr>
          <w:rFonts w:ascii="Times New Roman" w:hAnsi="Times New Roman"/>
          <w:sz w:val="22"/>
          <w:szCs w:val="22"/>
        </w:rPr>
        <w:t xml:space="preserve"> </w:t>
      </w:r>
      <w:r w:rsidR="00F9114C" w:rsidRPr="00D73053">
        <w:rPr>
          <w:rFonts w:ascii="Times New Roman" w:hAnsi="Times New Roman"/>
          <w:sz w:val="22"/>
          <w:szCs w:val="22"/>
        </w:rPr>
        <w:tab/>
        <w:t>(</w:t>
      </w:r>
      <w:r w:rsidR="002B283E" w:rsidRPr="00D73053">
        <w:rPr>
          <w:rFonts w:ascii="Times New Roman" w:hAnsi="Times New Roman"/>
          <w:sz w:val="22"/>
          <w:szCs w:val="22"/>
          <w:lang w:val="en-US"/>
        </w:rPr>
        <w:t>11</w:t>
      </w:r>
      <w:r w:rsidR="00F9114C" w:rsidRPr="00D73053">
        <w:rPr>
          <w:rFonts w:ascii="Times New Roman" w:hAnsi="Times New Roman"/>
          <w:sz w:val="22"/>
          <w:szCs w:val="22"/>
        </w:rPr>
        <w:t>)</w:t>
      </w:r>
    </w:p>
    <w:p w:rsidR="00F9114C" w:rsidRPr="00D73053" w:rsidRDefault="00B46E84" w:rsidP="00F9114C">
      <w:pPr>
        <w:tabs>
          <w:tab w:val="right" w:pos="8280"/>
        </w:tabs>
        <w:spacing w:line="360" w:lineRule="auto"/>
        <w:ind w:left="2160"/>
        <w:rPr>
          <w:rFonts w:ascii="Times New Roman" w:hAnsi="Times New Roman"/>
          <w:sz w:val="22"/>
          <w:szCs w:val="22"/>
        </w:rPr>
      </w:pPr>
      <m:oMath>
        <m:sSub>
          <m:sSubPr>
            <m:ctrlPr>
              <w:rPr>
                <w:rFonts w:ascii="Cambria Math" w:hAnsi="Times New Roman"/>
                <w:i/>
                <w:sz w:val="22"/>
                <w:szCs w:val="22"/>
              </w:rPr>
            </m:ctrlPr>
          </m:sSubPr>
          <m:e>
            <m:r>
              <w:rPr>
                <w:rFonts w:ascii="Cambria Math" w:hAnsi="Cambria Math"/>
                <w:sz w:val="22"/>
                <w:szCs w:val="22"/>
              </w:rPr>
              <m:t>W</m:t>
            </m:r>
          </m:e>
          <m:sub>
            <m:r>
              <w:rPr>
                <w:rFonts w:ascii="Cambria Math" w:hAnsi="Cambria Math"/>
                <w:sz w:val="22"/>
                <w:szCs w:val="22"/>
              </w:rPr>
              <m:t>j</m:t>
            </m:r>
          </m:sub>
        </m:sSub>
        <m:r>
          <w:rPr>
            <w:rFonts w:ascii="Times New Roman" w:hAnsi="Times New Roman"/>
            <w:sz w:val="22"/>
            <w:szCs w:val="22"/>
          </w:rPr>
          <m:t>≥</m:t>
        </m:r>
        <m:r>
          <w:rPr>
            <w:rFonts w:ascii="Cambria Math" w:hAnsi="Times New Roman"/>
            <w:sz w:val="22"/>
            <w:szCs w:val="22"/>
          </w:rPr>
          <m:t>0</m:t>
        </m:r>
      </m:oMath>
      <w:r w:rsidR="00F9114C" w:rsidRPr="00D73053">
        <w:rPr>
          <w:rFonts w:ascii="Times New Roman" w:hAnsi="Times New Roman"/>
          <w:sz w:val="22"/>
          <w:szCs w:val="22"/>
        </w:rPr>
        <w:t xml:space="preserve"> </w:t>
      </w:r>
      <w:r w:rsidR="00F9114C" w:rsidRPr="00D73053">
        <w:rPr>
          <w:rFonts w:ascii="Times New Roman" w:hAnsi="Times New Roman"/>
          <w:sz w:val="22"/>
          <w:szCs w:val="22"/>
        </w:rPr>
        <w:tab/>
        <w:t>(</w:t>
      </w:r>
      <w:r w:rsidR="002B283E" w:rsidRPr="00D73053">
        <w:rPr>
          <w:rFonts w:ascii="Times New Roman" w:hAnsi="Times New Roman"/>
          <w:sz w:val="22"/>
          <w:szCs w:val="22"/>
          <w:lang w:val="en-US"/>
        </w:rPr>
        <w:t>12</w:t>
      </w:r>
      <w:r w:rsidR="00F9114C" w:rsidRPr="00D73053">
        <w:rPr>
          <w:rFonts w:ascii="Times New Roman" w:hAnsi="Times New Roman"/>
          <w:sz w:val="22"/>
          <w:szCs w:val="22"/>
        </w:rPr>
        <w:t>)</w:t>
      </w:r>
    </w:p>
    <w:p w:rsidR="00F9114C" w:rsidRPr="00D73053" w:rsidRDefault="00B46E84" w:rsidP="00F9114C">
      <w:pPr>
        <w:tabs>
          <w:tab w:val="right" w:pos="8280"/>
        </w:tabs>
        <w:spacing w:line="360" w:lineRule="auto"/>
        <w:ind w:left="2160"/>
        <w:rPr>
          <w:rFonts w:ascii="Times New Roman" w:hAnsi="Times New Roman"/>
          <w:sz w:val="22"/>
          <w:szCs w:val="22"/>
        </w:rPr>
      </w:pPr>
      <m:oMath>
        <m:sSub>
          <m:sSubPr>
            <m:ctrlPr>
              <w:rPr>
                <w:rFonts w:ascii="Cambria Math" w:hAnsi="Cambria Math" w:cs="Arial"/>
                <w:i/>
                <w:sz w:val="22"/>
                <w:szCs w:val="22"/>
              </w:rPr>
            </m:ctrlPr>
          </m:sSubPr>
          <m:e>
            <m:r>
              <w:rPr>
                <w:rFonts w:ascii="Cambria Math" w:hAnsi="Cambria Math" w:cs="Arial"/>
                <w:sz w:val="22"/>
                <w:szCs w:val="22"/>
              </w:rPr>
              <m:t>Z</m:t>
            </m:r>
          </m:e>
          <m:sub>
            <m:r>
              <w:rPr>
                <w:rFonts w:ascii="Cambria Math" w:hAnsi="Cambria Math" w:cs="Arial"/>
                <w:sz w:val="22"/>
                <w:szCs w:val="22"/>
              </w:rPr>
              <m:t>ij</m:t>
            </m:r>
          </m:sub>
        </m:sSub>
        <m:r>
          <w:rPr>
            <w:rFonts w:ascii="Cambria Math" w:hAnsi="Cambria Math" w:cs="Arial"/>
            <w:sz w:val="22"/>
            <w:szCs w:val="22"/>
          </w:rPr>
          <m:t xml:space="preserve">= </m:t>
        </m:r>
        <m:d>
          <m:dPr>
            <m:begChr m:val="{"/>
            <m:endChr m:val=""/>
            <m:ctrlPr>
              <w:rPr>
                <w:rFonts w:ascii="Cambria Math" w:hAnsi="Cambria Math" w:cs="Arial"/>
                <w:i/>
                <w:sz w:val="22"/>
                <w:szCs w:val="22"/>
              </w:rPr>
            </m:ctrlPr>
          </m:dPr>
          <m:e>
            <m:eqArr>
              <m:eqArrPr>
                <m:ctrlPr>
                  <w:rPr>
                    <w:rFonts w:ascii="Cambria Math" w:hAnsi="Cambria Math" w:cs="Arial"/>
                    <w:i/>
                    <w:sz w:val="22"/>
                    <w:szCs w:val="22"/>
                  </w:rPr>
                </m:ctrlPr>
              </m:eqArrPr>
              <m:e>
                <m:r>
                  <w:rPr>
                    <w:rFonts w:ascii="Cambria Math" w:hAnsi="Cambria Math" w:cs="Arial"/>
                    <w:sz w:val="22"/>
                    <w:szCs w:val="22"/>
                  </w:rPr>
                  <m:t xml:space="preserve">1, </m:t>
                </m:r>
                <m:r>
                  <m:rPr>
                    <m:sty m:val="p"/>
                  </m:rPr>
                  <w:rPr>
                    <w:rFonts w:ascii="Cambria Math" w:hAnsi="Cambria Math" w:cs="Arial"/>
                    <w:sz w:val="22"/>
                    <w:szCs w:val="22"/>
                  </w:rPr>
                  <m:t>jika pengguna</m:t>
                </m:r>
                <m:r>
                  <w:rPr>
                    <w:rFonts w:ascii="Cambria Math" w:hAnsi="Cambria Math" w:cs="Arial"/>
                    <w:sz w:val="22"/>
                    <w:szCs w:val="22"/>
                  </w:rPr>
                  <m:t xml:space="preserve"> i </m:t>
                </m:r>
                <m:r>
                  <m:rPr>
                    <m:sty m:val="p"/>
                  </m:rPr>
                  <w:rPr>
                    <w:rFonts w:ascii="Cambria Math" w:hAnsi="Cambria Math" w:cs="Arial"/>
                    <w:sz w:val="22"/>
                    <w:szCs w:val="22"/>
                  </w:rPr>
                  <m:t>berada di kelas</m:t>
                </m:r>
                <m:r>
                  <w:rPr>
                    <w:rFonts w:ascii="Cambria Math" w:hAnsi="Cambria Math" w:cs="Arial"/>
                    <w:sz w:val="22"/>
                    <w:szCs w:val="22"/>
                  </w:rPr>
                  <m:t xml:space="preserve"> j</m:t>
                </m:r>
              </m:e>
              <m:e>
                <m:r>
                  <w:rPr>
                    <w:rFonts w:ascii="Cambria Math" w:hAnsi="Cambria Math" w:cs="Arial"/>
                    <w:sz w:val="22"/>
                    <w:szCs w:val="22"/>
                  </w:rPr>
                  <m:t xml:space="preserve">0,                                          </m:t>
                </m:r>
                <m:r>
                  <m:rPr>
                    <m:sty m:val="p"/>
                  </m:rPr>
                  <w:rPr>
                    <w:rFonts w:ascii="Cambria Math" w:hAnsi="Cambria Math" w:cs="Arial"/>
                    <w:sz w:val="22"/>
                    <w:szCs w:val="22"/>
                  </w:rPr>
                  <m:t xml:space="preserve">lainnya </m:t>
                </m:r>
                <m:r>
                  <w:rPr>
                    <w:rFonts w:ascii="Cambria Math" w:hAnsi="Cambria Math" w:cs="Arial"/>
                    <w:sz w:val="22"/>
                    <w:szCs w:val="22"/>
                  </w:rPr>
                  <m:t xml:space="preserve">         </m:t>
                </m:r>
              </m:e>
            </m:eqArr>
          </m:e>
        </m:d>
      </m:oMath>
      <w:r w:rsidR="00F9114C" w:rsidRPr="00D73053">
        <w:rPr>
          <w:rFonts w:ascii="Times New Roman" w:hAnsi="Times New Roman"/>
          <w:sz w:val="22"/>
          <w:szCs w:val="22"/>
        </w:rPr>
        <w:t xml:space="preserve"> </w:t>
      </w:r>
      <w:r w:rsidR="00F9114C" w:rsidRPr="00D73053">
        <w:rPr>
          <w:rFonts w:ascii="Times New Roman" w:hAnsi="Times New Roman"/>
          <w:sz w:val="22"/>
          <w:szCs w:val="22"/>
        </w:rPr>
        <w:tab/>
        <w:t>(</w:t>
      </w:r>
      <w:r w:rsidR="002B283E" w:rsidRPr="00D73053">
        <w:rPr>
          <w:rFonts w:ascii="Times New Roman" w:hAnsi="Times New Roman"/>
          <w:sz w:val="22"/>
          <w:szCs w:val="22"/>
          <w:lang w:val="en-US"/>
        </w:rPr>
        <w:t>13</w:t>
      </w:r>
      <w:r w:rsidR="00F9114C" w:rsidRPr="00D73053">
        <w:rPr>
          <w:rFonts w:ascii="Times New Roman" w:hAnsi="Times New Roman"/>
          <w:sz w:val="22"/>
          <w:szCs w:val="22"/>
        </w:rPr>
        <w:t>)</w:t>
      </w:r>
    </w:p>
    <w:p w:rsidR="00F9114C" w:rsidRPr="00D73053" w:rsidRDefault="00F9114C" w:rsidP="00F9114C">
      <w:pPr>
        <w:spacing w:line="480" w:lineRule="auto"/>
        <w:rPr>
          <w:rFonts w:cs="Arial"/>
          <w:i/>
          <w:sz w:val="22"/>
          <w:szCs w:val="22"/>
        </w:rPr>
      </w:pPr>
      <w:proofErr w:type="gramStart"/>
      <w:r w:rsidRPr="00D73053">
        <w:rPr>
          <w:rFonts w:cs="Arial"/>
          <w:sz w:val="22"/>
          <w:szCs w:val="22"/>
        </w:rPr>
        <w:t>dengan</w:t>
      </w:r>
      <w:proofErr w:type="gramEnd"/>
      <w:r w:rsidRPr="00D73053">
        <w:rPr>
          <w:rFonts w:cs="Arial"/>
          <w:sz w:val="22"/>
          <w:szCs w:val="22"/>
        </w:rPr>
        <w:t xml:space="preserve"> </w:t>
      </w:r>
      <w:r w:rsidRPr="00D73053">
        <w:rPr>
          <w:rFonts w:cs="Arial"/>
          <w:i/>
          <w:sz w:val="22"/>
          <w:szCs w:val="22"/>
        </w:rPr>
        <w:t xml:space="preserve">i </w:t>
      </w:r>
      <w:r w:rsidRPr="00D73053">
        <w:rPr>
          <w:rFonts w:cs="Arial"/>
          <w:sz w:val="22"/>
          <w:szCs w:val="22"/>
        </w:rPr>
        <w:t>= 1,…,</w:t>
      </w:r>
      <w:r w:rsidRPr="00D73053">
        <w:rPr>
          <w:rFonts w:cs="Arial"/>
          <w:sz w:val="22"/>
          <w:szCs w:val="22"/>
          <w:lang w:val="id-ID"/>
        </w:rPr>
        <w:t xml:space="preserve"> </w:t>
      </w:r>
      <w:r w:rsidRPr="00D73053">
        <w:rPr>
          <w:rFonts w:cs="Arial"/>
          <w:i/>
          <w:sz w:val="22"/>
          <w:szCs w:val="22"/>
        </w:rPr>
        <w:t>n</w:t>
      </w:r>
      <w:r w:rsidRPr="00D73053">
        <w:rPr>
          <w:rFonts w:cs="Arial"/>
          <w:i/>
          <w:sz w:val="22"/>
          <w:szCs w:val="22"/>
          <w:lang w:val="id-ID"/>
        </w:rPr>
        <w:t xml:space="preserve"> </w:t>
      </w:r>
      <w:r w:rsidRPr="00D73053">
        <w:rPr>
          <w:rFonts w:cs="Arial"/>
          <w:sz w:val="22"/>
          <w:szCs w:val="22"/>
        </w:rPr>
        <w:t xml:space="preserve">; </w:t>
      </w:r>
      <w:r w:rsidRPr="00D73053">
        <w:rPr>
          <w:rFonts w:cs="Arial"/>
          <w:sz w:val="22"/>
          <w:szCs w:val="22"/>
          <w:lang w:val="id-ID"/>
        </w:rPr>
        <w:t xml:space="preserve"> </w:t>
      </w:r>
      <w:r w:rsidRPr="00D73053">
        <w:rPr>
          <w:rFonts w:cs="Arial"/>
          <w:i/>
          <w:sz w:val="22"/>
          <w:szCs w:val="22"/>
        </w:rPr>
        <w:t>j</w:t>
      </w:r>
      <w:r w:rsidRPr="00D73053">
        <w:rPr>
          <w:rFonts w:cs="Arial"/>
          <w:sz w:val="22"/>
          <w:szCs w:val="22"/>
        </w:rPr>
        <w:t xml:space="preserve"> = 1,…,</w:t>
      </w:r>
      <w:r w:rsidRPr="00D73053">
        <w:rPr>
          <w:rFonts w:cs="Arial"/>
          <w:sz w:val="22"/>
          <w:szCs w:val="22"/>
          <w:lang w:val="id-ID"/>
        </w:rPr>
        <w:t xml:space="preserve"> </w:t>
      </w:r>
      <w:r w:rsidRPr="00D73053">
        <w:rPr>
          <w:rFonts w:cs="Arial"/>
          <w:i/>
          <w:sz w:val="22"/>
          <w:szCs w:val="22"/>
        </w:rPr>
        <w:t>m</w:t>
      </w:r>
      <w:r w:rsidRPr="00D73053">
        <w:rPr>
          <w:rFonts w:cs="Arial"/>
          <w:i/>
          <w:sz w:val="22"/>
          <w:szCs w:val="22"/>
          <w:lang w:val="id-ID"/>
        </w:rPr>
        <w:t xml:space="preserve"> </w:t>
      </w:r>
      <w:r w:rsidRPr="00D73053">
        <w:rPr>
          <w:rFonts w:cs="Arial"/>
          <w:sz w:val="22"/>
          <w:szCs w:val="22"/>
        </w:rPr>
        <w:t>;</w:t>
      </w:r>
      <w:r w:rsidRPr="00D73053">
        <w:rPr>
          <w:rFonts w:cs="Arial"/>
          <w:sz w:val="22"/>
          <w:szCs w:val="22"/>
          <w:lang w:val="id-ID"/>
        </w:rPr>
        <w:t xml:space="preserve"> </w:t>
      </w:r>
      <w:r w:rsidRPr="00D73053">
        <w:rPr>
          <w:rFonts w:cs="Arial"/>
          <w:i/>
          <w:sz w:val="22"/>
          <w:szCs w:val="22"/>
        </w:rPr>
        <w:t xml:space="preserve"> k</w:t>
      </w:r>
      <w:r w:rsidRPr="00D73053">
        <w:rPr>
          <w:rFonts w:cs="Arial"/>
          <w:sz w:val="22"/>
          <w:szCs w:val="22"/>
        </w:rPr>
        <w:t>= 1,…,</w:t>
      </w:r>
      <w:r w:rsidRPr="00D73053">
        <w:rPr>
          <w:rFonts w:cs="Arial"/>
          <w:sz w:val="22"/>
          <w:szCs w:val="22"/>
          <w:lang w:val="id-ID"/>
        </w:rPr>
        <w:t xml:space="preserve"> </w:t>
      </w:r>
      <w:r w:rsidRPr="00D73053">
        <w:rPr>
          <w:rFonts w:cs="Arial"/>
          <w:i/>
          <w:sz w:val="22"/>
          <w:szCs w:val="22"/>
        </w:rPr>
        <w:t>r</w:t>
      </w:r>
    </w:p>
    <w:p w:rsidR="00B07CF9" w:rsidRDefault="00B07CF9" w:rsidP="00B07CF9">
      <w:pPr>
        <w:rPr>
          <w:rFonts w:ascii="Times New Roman" w:hAnsi="Times New Roman"/>
          <w:b/>
          <w:sz w:val="24"/>
        </w:rPr>
      </w:pPr>
    </w:p>
    <w:p w:rsidR="00B07CF9" w:rsidRPr="00D73053" w:rsidRDefault="00D73053" w:rsidP="00B07CF9">
      <w:pPr>
        <w:spacing w:line="480" w:lineRule="auto"/>
        <w:rPr>
          <w:rFonts w:cs="Arial"/>
          <w:b/>
          <w:sz w:val="22"/>
          <w:szCs w:val="22"/>
        </w:rPr>
      </w:pPr>
      <w:r w:rsidRPr="00D73053">
        <w:rPr>
          <w:rFonts w:cs="Arial"/>
          <w:b/>
          <w:sz w:val="22"/>
          <w:szCs w:val="22"/>
        </w:rPr>
        <w:t>3.2</w:t>
      </w:r>
      <w:r w:rsidR="00B07CF9" w:rsidRPr="00D73053">
        <w:rPr>
          <w:rFonts w:cs="Arial"/>
          <w:b/>
          <w:sz w:val="22"/>
          <w:szCs w:val="22"/>
        </w:rPr>
        <w:t xml:space="preserve">.2 Model Modifikasi 1 dengan </w:t>
      </w:r>
      <m:oMath>
        <m:sSub>
          <m:sSubPr>
            <m:ctrlPr>
              <w:rPr>
                <w:rFonts w:ascii="Cambria Math" w:hAnsi="Cambria Math" w:cs="Arial"/>
                <w:b/>
                <w:i/>
                <w:sz w:val="22"/>
                <w:szCs w:val="22"/>
              </w:rPr>
            </m:ctrlPr>
          </m:sSubPr>
          <m:e>
            <m:r>
              <m:rPr>
                <m:sty m:val="bi"/>
              </m:rPr>
              <w:rPr>
                <w:rFonts w:ascii="Cambria Math" w:hAnsi="Cambria Math" w:cs="Arial"/>
                <w:sz w:val="22"/>
                <w:szCs w:val="22"/>
              </w:rPr>
              <m:t>β</m:t>
            </m:r>
          </m:e>
          <m:sub>
            <m:r>
              <m:rPr>
                <m:sty m:val="bi"/>
              </m:rPr>
              <w:rPr>
                <w:rFonts w:ascii="Cambria Math" w:hAnsi="Cambria Math" w:cs="Arial"/>
                <w:sz w:val="22"/>
                <w:szCs w:val="22"/>
              </w:rPr>
              <m:t>j</m:t>
            </m:r>
          </m:sub>
        </m:sSub>
      </m:oMath>
      <w:r w:rsidR="00B07CF9" w:rsidRPr="00D73053">
        <w:rPr>
          <w:rFonts w:eastAsiaTheme="minorEastAsia" w:cs="Arial"/>
          <w:b/>
          <w:sz w:val="22"/>
          <w:szCs w:val="22"/>
        </w:rPr>
        <w:t>sebagai Konstanta</w:t>
      </w:r>
    </w:p>
    <w:p w:rsidR="00B07CF9" w:rsidRDefault="00B07CF9" w:rsidP="002B283E">
      <w:pPr>
        <w:spacing w:line="360" w:lineRule="auto"/>
        <w:ind w:firstLine="720"/>
        <w:rPr>
          <w:rFonts w:ascii="Times New Roman" w:hAnsi="Times New Roman"/>
          <w:sz w:val="24"/>
        </w:rPr>
      </w:pPr>
      <w:proofErr w:type="gramStart"/>
      <w:r w:rsidRPr="00D73053">
        <w:rPr>
          <w:rFonts w:eastAsiaTheme="minorEastAsia" w:cs="Arial"/>
          <w:sz w:val="22"/>
          <w:szCs w:val="22"/>
        </w:rPr>
        <w:t>Penggunan model skema pembiayaan internet pada jaringan multi kelas QoS</w:t>
      </w:r>
      <w:r w:rsidR="002B283E" w:rsidRPr="00D73053">
        <w:rPr>
          <w:rFonts w:eastAsiaTheme="minorEastAsia" w:cs="Arial"/>
          <w:sz w:val="22"/>
          <w:szCs w:val="22"/>
        </w:rPr>
        <w:t xml:space="preserve"> </w:t>
      </w:r>
      <w:r w:rsidRPr="00D73053">
        <w:rPr>
          <w:rFonts w:cs="Arial"/>
          <w:sz w:val="22"/>
          <w:szCs w:val="22"/>
        </w:rPr>
        <w:t xml:space="preserve">untuk model modifikasi dengan </w:t>
      </w:r>
      <m:oMath>
        <m:sSub>
          <m:sSubPr>
            <m:ctrlPr>
              <w:rPr>
                <w:rFonts w:ascii="Cambria Math" w:hAnsi="Cambria Math" w:cs="Arial"/>
                <w:i/>
                <w:sz w:val="22"/>
                <w:szCs w:val="22"/>
              </w:rPr>
            </m:ctrlPr>
          </m:sSubPr>
          <m:e>
            <m:r>
              <w:rPr>
                <w:rFonts w:ascii="Cambria Math" w:hAnsi="Cambria Math" w:cs="Arial"/>
                <w:sz w:val="22"/>
                <w:szCs w:val="22"/>
              </w:rPr>
              <m:t>β</m:t>
            </m:r>
          </m:e>
          <m:sub>
            <m:r>
              <w:rPr>
                <w:rFonts w:ascii="Cambria Math" w:hAnsi="Cambria Math" w:cs="Arial"/>
                <w:sz w:val="22"/>
                <w:szCs w:val="22"/>
              </w:rPr>
              <m:t>j</m:t>
            </m:r>
          </m:sub>
        </m:sSub>
      </m:oMath>
      <w:r w:rsidRPr="00D73053">
        <w:rPr>
          <w:rFonts w:eastAsiaTheme="minorEastAsia" w:cs="Arial"/>
          <w:sz w:val="22"/>
          <w:szCs w:val="22"/>
        </w:rPr>
        <w:t xml:space="preserve"> sebagai konstanta</w:t>
      </w:r>
      <w:r w:rsidRPr="00D73053">
        <w:rPr>
          <w:rFonts w:cs="Arial"/>
          <w:sz w:val="22"/>
          <w:szCs w:val="22"/>
        </w:rPr>
        <w:t xml:space="preserve"> diperoleh dengan memasukkan nilai parameter</w:t>
      </w:r>
      <w:r w:rsidR="002B283E">
        <w:rPr>
          <w:rFonts w:ascii="Times New Roman" w:hAnsi="Times New Roman"/>
          <w:sz w:val="24"/>
        </w:rPr>
        <w:t>.</w:t>
      </w:r>
      <w:proofErr w:type="gramEnd"/>
      <w:r w:rsidRPr="00352B48">
        <w:rPr>
          <w:rFonts w:ascii="Times New Roman" w:hAnsi="Times New Roman"/>
          <w:sz w:val="24"/>
        </w:rPr>
        <w:t xml:space="preserve"> </w:t>
      </w:r>
    </w:p>
    <w:p w:rsidR="00B07CF9" w:rsidRPr="000A4520" w:rsidRDefault="00B07CF9" w:rsidP="000A4520">
      <w:pPr>
        <w:ind w:left="1276" w:hanging="1276"/>
        <w:jc w:val="center"/>
        <w:rPr>
          <w:rFonts w:eastAsiaTheme="minorEastAsia" w:cs="Arial"/>
          <w:b/>
          <w:sz w:val="22"/>
          <w:szCs w:val="22"/>
        </w:rPr>
      </w:pPr>
      <w:proofErr w:type="gramStart"/>
      <w:r w:rsidRPr="006A5763">
        <w:rPr>
          <w:rFonts w:eastAsiaTheme="minorEastAsia" w:cs="Arial"/>
          <w:sz w:val="22"/>
          <w:szCs w:val="22"/>
        </w:rPr>
        <w:t>T</w:t>
      </w:r>
      <w:r w:rsidRPr="000A4520">
        <w:rPr>
          <w:rFonts w:eastAsiaTheme="minorEastAsia" w:cs="Arial"/>
          <w:sz w:val="22"/>
          <w:szCs w:val="22"/>
        </w:rPr>
        <w:t>abel</w:t>
      </w:r>
      <w:r w:rsidR="000A4520" w:rsidRPr="000A4520">
        <w:rPr>
          <w:rFonts w:eastAsiaTheme="minorEastAsia" w:cs="Arial"/>
          <w:sz w:val="22"/>
          <w:szCs w:val="22"/>
        </w:rPr>
        <w:t xml:space="preserve"> 4.</w:t>
      </w:r>
      <w:proofErr w:type="gramEnd"/>
      <w:r w:rsidRPr="000A4520">
        <w:rPr>
          <w:rFonts w:eastAsiaTheme="minorEastAsia" w:cs="Arial"/>
          <w:sz w:val="22"/>
          <w:szCs w:val="22"/>
        </w:rPr>
        <w:t xml:space="preserve"> Nilai-Nilai</w:t>
      </w:r>
      <w:r w:rsidRPr="000A4520">
        <w:rPr>
          <w:rFonts w:cs="Arial"/>
          <w:sz w:val="22"/>
          <w:szCs w:val="22"/>
        </w:rPr>
        <w:t xml:space="preserve"> Parameter pada Model Modifikasi 1 dengan</w:t>
      </w:r>
      <m:oMath>
        <m:sSub>
          <m:sSubPr>
            <m:ctrlPr>
              <w:rPr>
                <w:rFonts w:ascii="Cambria Math" w:hAnsi="Cambria Math" w:cs="Arial"/>
                <w:i/>
                <w:sz w:val="22"/>
                <w:szCs w:val="22"/>
              </w:rPr>
            </m:ctrlPr>
          </m:sSubPr>
          <m:e>
            <m:r>
              <w:rPr>
                <w:rFonts w:ascii="Cambria Math" w:hAnsi="Cambria Math" w:cs="Arial"/>
                <w:sz w:val="22"/>
                <w:szCs w:val="22"/>
              </w:rPr>
              <m:t>β</m:t>
            </m:r>
          </m:e>
          <m:sub>
            <m:r>
              <w:rPr>
                <w:rFonts w:ascii="Cambria Math" w:hAnsi="Cambria Math" w:cs="Arial"/>
                <w:sz w:val="22"/>
                <w:szCs w:val="22"/>
              </w:rPr>
              <m:t>j</m:t>
            </m:r>
          </m:sub>
        </m:sSub>
      </m:oMath>
      <w:r w:rsidRPr="000A4520">
        <w:rPr>
          <w:rFonts w:eastAsiaTheme="minorEastAsia" w:cs="Arial"/>
          <w:sz w:val="22"/>
          <w:szCs w:val="22"/>
        </w:rPr>
        <w:t>sebagai Konstanta</w:t>
      </w:r>
    </w:p>
    <w:p w:rsidR="00B07CF9" w:rsidRPr="000A4520" w:rsidRDefault="00B07CF9" w:rsidP="00B07CF9">
      <w:pPr>
        <w:ind w:left="1276" w:hanging="1276"/>
        <w:rPr>
          <w:rFonts w:eastAsiaTheme="minorEastAsia" w:cs="Arial"/>
          <w:b/>
          <w:sz w:val="22"/>
          <w:szCs w:val="2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992"/>
        <w:gridCol w:w="1275"/>
      </w:tblGrid>
      <w:tr w:rsidR="00B07CF9" w:rsidRPr="003602A0" w:rsidTr="00377052">
        <w:trPr>
          <w:jc w:val="center"/>
        </w:trPr>
        <w:tc>
          <w:tcPr>
            <w:tcW w:w="1702" w:type="dxa"/>
            <w:vMerge w:val="restart"/>
            <w:vAlign w:val="center"/>
          </w:tcPr>
          <w:p w:rsidR="00B07CF9" w:rsidRPr="003602A0" w:rsidRDefault="00B07CF9" w:rsidP="00377052">
            <w:pPr>
              <w:jc w:val="center"/>
              <w:rPr>
                <w:rFonts w:cs="Arial"/>
                <w:b/>
                <w:sz w:val="20"/>
                <w:szCs w:val="20"/>
              </w:rPr>
            </w:pPr>
            <w:r w:rsidRPr="003602A0">
              <w:rPr>
                <w:rFonts w:cs="Arial"/>
                <w:b/>
                <w:sz w:val="20"/>
                <w:szCs w:val="20"/>
              </w:rPr>
              <w:t>Parameter</w:t>
            </w:r>
          </w:p>
        </w:tc>
        <w:tc>
          <w:tcPr>
            <w:tcW w:w="2267" w:type="dxa"/>
            <w:gridSpan w:val="2"/>
          </w:tcPr>
          <w:p w:rsidR="00B07CF9" w:rsidRPr="003602A0" w:rsidRDefault="00B07CF9" w:rsidP="000A4520">
            <w:pPr>
              <w:jc w:val="center"/>
              <w:rPr>
                <w:rFonts w:cs="Arial"/>
                <w:b/>
                <w:sz w:val="20"/>
                <w:szCs w:val="20"/>
              </w:rPr>
            </w:pPr>
            <w:r w:rsidRPr="003602A0">
              <w:rPr>
                <w:rFonts w:cs="Arial"/>
                <w:b/>
                <w:sz w:val="20"/>
                <w:szCs w:val="20"/>
              </w:rPr>
              <w:t xml:space="preserve">Kelas </w:t>
            </w:r>
            <w:r w:rsidRPr="003602A0">
              <w:rPr>
                <w:rFonts w:cs="Arial"/>
                <w:b/>
                <w:i/>
                <w:sz w:val="20"/>
                <w:szCs w:val="20"/>
              </w:rPr>
              <w:t>(j)</w:t>
            </w:r>
          </w:p>
        </w:tc>
      </w:tr>
      <w:tr w:rsidR="00B07CF9" w:rsidRPr="003602A0" w:rsidTr="00377052">
        <w:trPr>
          <w:jc w:val="center"/>
        </w:trPr>
        <w:tc>
          <w:tcPr>
            <w:tcW w:w="1702" w:type="dxa"/>
            <w:vMerge/>
          </w:tcPr>
          <w:p w:rsidR="00B07CF9" w:rsidRPr="003602A0" w:rsidRDefault="00B07CF9" w:rsidP="000A4520">
            <w:pPr>
              <w:rPr>
                <w:rFonts w:cs="Arial"/>
                <w:b/>
                <w:sz w:val="20"/>
                <w:szCs w:val="20"/>
              </w:rPr>
            </w:pPr>
          </w:p>
        </w:tc>
        <w:tc>
          <w:tcPr>
            <w:tcW w:w="992" w:type="dxa"/>
            <w:vAlign w:val="center"/>
          </w:tcPr>
          <w:p w:rsidR="00B07CF9" w:rsidRPr="003602A0" w:rsidRDefault="00B07CF9" w:rsidP="00377052">
            <w:pPr>
              <w:jc w:val="center"/>
              <w:rPr>
                <w:rFonts w:cs="Arial"/>
                <w:b/>
                <w:sz w:val="20"/>
                <w:szCs w:val="20"/>
              </w:rPr>
            </w:pPr>
            <w:r w:rsidRPr="003602A0">
              <w:rPr>
                <w:rFonts w:cs="Arial"/>
                <w:b/>
                <w:sz w:val="20"/>
                <w:szCs w:val="20"/>
              </w:rPr>
              <w:t>1</w:t>
            </w:r>
          </w:p>
        </w:tc>
        <w:tc>
          <w:tcPr>
            <w:tcW w:w="1275" w:type="dxa"/>
            <w:vAlign w:val="center"/>
          </w:tcPr>
          <w:p w:rsidR="00B07CF9" w:rsidRPr="003602A0" w:rsidRDefault="00B07CF9" w:rsidP="00377052">
            <w:pPr>
              <w:jc w:val="center"/>
              <w:rPr>
                <w:rFonts w:cs="Arial"/>
                <w:b/>
                <w:sz w:val="20"/>
                <w:szCs w:val="20"/>
              </w:rPr>
            </w:pPr>
            <w:r w:rsidRPr="003602A0">
              <w:rPr>
                <w:rFonts w:cs="Arial"/>
                <w:b/>
                <w:sz w:val="20"/>
                <w:szCs w:val="20"/>
              </w:rPr>
              <w:t>2</w:t>
            </w:r>
          </w:p>
        </w:tc>
      </w:tr>
      <w:tr w:rsidR="00B07CF9" w:rsidRPr="003602A0" w:rsidTr="00377052">
        <w:trPr>
          <w:trHeight w:val="80"/>
          <w:jc w:val="center"/>
        </w:trPr>
        <w:tc>
          <w:tcPr>
            <w:tcW w:w="1702" w:type="dxa"/>
            <w:vAlign w:val="center"/>
          </w:tcPr>
          <w:p w:rsidR="00B07CF9" w:rsidRPr="003602A0" w:rsidRDefault="00B07CF9" w:rsidP="00377052">
            <w:pPr>
              <w:pStyle w:val="ListParagraph"/>
              <w:spacing w:before="100" w:beforeAutospacing="1" w:line="240" w:lineRule="auto"/>
              <w:ind w:left="0"/>
              <w:jc w:val="center"/>
              <w:rPr>
                <w:rFonts w:ascii="Arial" w:hAnsi="Arial" w:cs="Arial"/>
                <w:i/>
                <w:sz w:val="20"/>
                <w:szCs w:val="20"/>
              </w:rPr>
            </w:pPr>
            <m:oMath>
              <m:r>
                <w:rPr>
                  <w:rFonts w:ascii="Cambria Math" w:hAnsi="Cambria Math" w:cs="Arial"/>
                  <w:sz w:val="20"/>
                  <w:szCs w:val="20"/>
                  <w:vertAlign w:val="subscript"/>
                </w:rPr>
                <m:t>α</m:t>
              </m:r>
            </m:oMath>
            <w:r w:rsidRPr="003602A0">
              <w:rPr>
                <w:rFonts w:ascii="Arial" w:hAnsi="Arial" w:cs="Arial"/>
                <w:i/>
                <w:sz w:val="20"/>
                <w:szCs w:val="20"/>
                <w:vertAlign w:val="subscript"/>
              </w:rPr>
              <w:t>j</w:t>
            </w:r>
          </w:p>
        </w:tc>
        <w:tc>
          <w:tcPr>
            <w:tcW w:w="992" w:type="dxa"/>
            <w:vAlign w:val="center"/>
          </w:tcPr>
          <w:p w:rsidR="00B07CF9" w:rsidRPr="003602A0" w:rsidRDefault="00B07CF9" w:rsidP="00377052">
            <w:pPr>
              <w:jc w:val="center"/>
              <w:rPr>
                <w:rFonts w:cs="Arial"/>
                <w:sz w:val="20"/>
                <w:szCs w:val="20"/>
              </w:rPr>
            </w:pPr>
            <w:r w:rsidRPr="003602A0">
              <w:rPr>
                <w:rFonts w:cs="Arial"/>
                <w:sz w:val="20"/>
                <w:szCs w:val="20"/>
              </w:rPr>
              <w:t>0,3</w:t>
            </w:r>
          </w:p>
        </w:tc>
        <w:tc>
          <w:tcPr>
            <w:tcW w:w="1275" w:type="dxa"/>
            <w:vAlign w:val="center"/>
          </w:tcPr>
          <w:p w:rsidR="00B07CF9" w:rsidRPr="003602A0" w:rsidRDefault="00B07CF9" w:rsidP="00377052">
            <w:pPr>
              <w:jc w:val="center"/>
              <w:rPr>
                <w:rFonts w:cs="Arial"/>
                <w:sz w:val="20"/>
                <w:szCs w:val="20"/>
              </w:rPr>
            </w:pPr>
            <w:r w:rsidRPr="003602A0">
              <w:rPr>
                <w:rFonts w:cs="Arial"/>
                <w:sz w:val="20"/>
                <w:szCs w:val="20"/>
              </w:rPr>
              <w:t>0,4</w:t>
            </w:r>
          </w:p>
        </w:tc>
      </w:tr>
      <w:tr w:rsidR="00B07CF9" w:rsidRPr="003602A0" w:rsidTr="00377052">
        <w:trPr>
          <w:trHeight w:val="80"/>
          <w:jc w:val="center"/>
        </w:trPr>
        <w:tc>
          <w:tcPr>
            <w:tcW w:w="1702" w:type="dxa"/>
            <w:vAlign w:val="center"/>
          </w:tcPr>
          <w:p w:rsidR="00B07CF9" w:rsidRPr="003602A0" w:rsidRDefault="00B46E84" w:rsidP="00377052">
            <w:pPr>
              <w:pStyle w:val="ListParagraph"/>
              <w:spacing w:before="100" w:beforeAutospacing="1" w:line="240" w:lineRule="auto"/>
              <w:ind w:left="0"/>
              <w:jc w:val="center"/>
              <w:rPr>
                <w:rFonts w:ascii="Arial" w:eastAsia="Times New Roman" w:hAnsi="Arial" w:cs="Arial"/>
                <w:sz w:val="20"/>
                <w:szCs w:val="20"/>
                <w:vertAlign w:val="subscript"/>
              </w:rPr>
            </w:pPr>
            <m:oMathPara>
              <m:oMathParaPr>
                <m:jc m:val="center"/>
              </m:oMathParaPr>
              <m:oMath>
                <m:sSub>
                  <m:sSubPr>
                    <m:ctrlPr>
                      <w:rPr>
                        <w:rFonts w:ascii="Cambria Math" w:eastAsia="Times New Roman" w:hAnsi="Cambria Math" w:cs="Arial"/>
                        <w:i/>
                        <w:sz w:val="20"/>
                        <w:szCs w:val="20"/>
                        <w:vertAlign w:val="subscript"/>
                      </w:rPr>
                    </m:ctrlPr>
                  </m:sSubPr>
                  <m:e>
                    <m:r>
                      <w:rPr>
                        <w:rFonts w:ascii="Cambria Math" w:eastAsia="Times New Roman" w:hAnsi="Cambria Math" w:cs="Arial"/>
                        <w:sz w:val="20"/>
                        <w:szCs w:val="20"/>
                        <w:vertAlign w:val="subscript"/>
                      </w:rPr>
                      <m:t>β</m:t>
                    </m:r>
                  </m:e>
                  <m:sub>
                    <m:r>
                      <w:rPr>
                        <w:rFonts w:ascii="Cambria Math" w:eastAsia="Times New Roman" w:hAnsi="Cambria Math" w:cs="Arial"/>
                        <w:sz w:val="20"/>
                        <w:szCs w:val="20"/>
                        <w:vertAlign w:val="subscript"/>
                      </w:rPr>
                      <m:t>j</m:t>
                    </m:r>
                  </m:sub>
                </m:sSub>
              </m:oMath>
            </m:oMathPara>
          </w:p>
        </w:tc>
        <w:tc>
          <w:tcPr>
            <w:tcW w:w="992" w:type="dxa"/>
            <w:vAlign w:val="center"/>
          </w:tcPr>
          <w:p w:rsidR="00B07CF9" w:rsidRPr="003602A0" w:rsidRDefault="00B07CF9" w:rsidP="00377052">
            <w:pPr>
              <w:jc w:val="center"/>
              <w:rPr>
                <w:rFonts w:cs="Arial"/>
                <w:sz w:val="20"/>
                <w:szCs w:val="20"/>
              </w:rPr>
            </w:pPr>
            <w:r w:rsidRPr="003602A0">
              <w:rPr>
                <w:rFonts w:cs="Arial"/>
                <w:sz w:val="20"/>
                <w:szCs w:val="20"/>
              </w:rPr>
              <w:t>0,01</w:t>
            </w:r>
          </w:p>
        </w:tc>
        <w:tc>
          <w:tcPr>
            <w:tcW w:w="1275" w:type="dxa"/>
            <w:vAlign w:val="center"/>
          </w:tcPr>
          <w:p w:rsidR="00B07CF9" w:rsidRPr="003602A0" w:rsidRDefault="00B07CF9" w:rsidP="00377052">
            <w:pPr>
              <w:jc w:val="center"/>
              <w:rPr>
                <w:rFonts w:cs="Arial"/>
                <w:sz w:val="20"/>
                <w:szCs w:val="20"/>
              </w:rPr>
            </w:pPr>
            <w:r w:rsidRPr="003602A0">
              <w:rPr>
                <w:rFonts w:cs="Arial"/>
                <w:sz w:val="20"/>
                <w:szCs w:val="20"/>
              </w:rPr>
              <w:t>0,05</w:t>
            </w:r>
          </w:p>
        </w:tc>
      </w:tr>
      <w:tr w:rsidR="00B07CF9" w:rsidRPr="003602A0" w:rsidTr="00377052">
        <w:trPr>
          <w:jc w:val="center"/>
        </w:trPr>
        <w:tc>
          <w:tcPr>
            <w:tcW w:w="1702" w:type="dxa"/>
            <w:vAlign w:val="center"/>
          </w:tcPr>
          <w:p w:rsidR="00B07CF9" w:rsidRPr="003602A0" w:rsidRDefault="00B07CF9" w:rsidP="00377052">
            <w:pPr>
              <w:pStyle w:val="ListParagraph"/>
              <w:spacing w:before="100" w:beforeAutospacing="1" w:line="240" w:lineRule="auto"/>
              <w:ind w:left="0"/>
              <w:jc w:val="center"/>
              <w:rPr>
                <w:rFonts w:ascii="Arial" w:eastAsia="Times New Roman" w:hAnsi="Arial" w:cs="Arial"/>
                <w:i/>
                <w:sz w:val="20"/>
                <w:szCs w:val="20"/>
              </w:rPr>
            </w:pPr>
            <w:r w:rsidRPr="003602A0">
              <w:rPr>
                <w:rFonts w:ascii="Arial" w:eastAsia="Times New Roman" w:hAnsi="Arial" w:cs="Arial"/>
                <w:i/>
                <w:sz w:val="20"/>
                <w:szCs w:val="20"/>
              </w:rPr>
              <w:t>c</w:t>
            </w:r>
            <w:r w:rsidRPr="003602A0">
              <w:rPr>
                <w:rFonts w:ascii="Arial" w:eastAsia="Times New Roman" w:hAnsi="Arial" w:cs="Arial"/>
                <w:i/>
                <w:sz w:val="20"/>
                <w:szCs w:val="20"/>
                <w:vertAlign w:val="subscript"/>
              </w:rPr>
              <w:t>j</w:t>
            </w:r>
          </w:p>
        </w:tc>
        <w:tc>
          <w:tcPr>
            <w:tcW w:w="992" w:type="dxa"/>
            <w:vAlign w:val="center"/>
          </w:tcPr>
          <w:p w:rsidR="00B07CF9" w:rsidRPr="003602A0" w:rsidRDefault="00B07CF9" w:rsidP="00377052">
            <w:pPr>
              <w:jc w:val="center"/>
              <w:rPr>
                <w:rFonts w:cs="Arial"/>
                <w:sz w:val="20"/>
                <w:szCs w:val="20"/>
              </w:rPr>
            </w:pPr>
            <w:r w:rsidRPr="003602A0">
              <w:rPr>
                <w:rFonts w:cs="Arial"/>
                <w:sz w:val="20"/>
                <w:szCs w:val="20"/>
              </w:rPr>
              <w:t>4</w:t>
            </w:r>
          </w:p>
        </w:tc>
        <w:tc>
          <w:tcPr>
            <w:tcW w:w="1275" w:type="dxa"/>
            <w:vAlign w:val="center"/>
          </w:tcPr>
          <w:p w:rsidR="00B07CF9" w:rsidRPr="003602A0" w:rsidRDefault="00B07CF9" w:rsidP="00377052">
            <w:pPr>
              <w:jc w:val="center"/>
              <w:rPr>
                <w:rFonts w:cs="Arial"/>
                <w:sz w:val="20"/>
                <w:szCs w:val="20"/>
              </w:rPr>
            </w:pPr>
            <w:r w:rsidRPr="003602A0">
              <w:rPr>
                <w:rFonts w:cs="Arial"/>
                <w:sz w:val="20"/>
                <w:szCs w:val="20"/>
              </w:rPr>
              <w:t>5</w:t>
            </w:r>
          </w:p>
        </w:tc>
      </w:tr>
      <w:tr w:rsidR="00B07CF9" w:rsidRPr="003602A0" w:rsidTr="00377052">
        <w:trPr>
          <w:jc w:val="center"/>
        </w:trPr>
        <w:tc>
          <w:tcPr>
            <w:tcW w:w="1702" w:type="dxa"/>
            <w:vAlign w:val="center"/>
          </w:tcPr>
          <w:p w:rsidR="00B07CF9" w:rsidRPr="003602A0" w:rsidRDefault="00B07CF9" w:rsidP="00377052">
            <w:pPr>
              <w:pStyle w:val="ListParagraph"/>
              <w:spacing w:before="100" w:beforeAutospacing="1" w:line="240" w:lineRule="auto"/>
              <w:ind w:left="0"/>
              <w:jc w:val="center"/>
              <w:rPr>
                <w:rFonts w:ascii="Arial" w:eastAsia="Times New Roman" w:hAnsi="Arial" w:cs="Arial"/>
                <w:i/>
                <w:sz w:val="20"/>
                <w:szCs w:val="20"/>
              </w:rPr>
            </w:pPr>
            <w:r w:rsidRPr="003602A0">
              <w:rPr>
                <w:rFonts w:ascii="Arial" w:eastAsia="Times New Roman" w:hAnsi="Arial" w:cs="Arial"/>
                <w:i/>
                <w:sz w:val="20"/>
                <w:szCs w:val="20"/>
              </w:rPr>
              <w:t>d</w:t>
            </w:r>
            <w:r w:rsidRPr="003602A0">
              <w:rPr>
                <w:rFonts w:ascii="Arial" w:eastAsia="Times New Roman" w:hAnsi="Arial" w:cs="Arial"/>
                <w:i/>
                <w:sz w:val="20"/>
                <w:szCs w:val="20"/>
                <w:vertAlign w:val="subscript"/>
              </w:rPr>
              <w:t>j</w:t>
            </w:r>
          </w:p>
        </w:tc>
        <w:tc>
          <w:tcPr>
            <w:tcW w:w="992" w:type="dxa"/>
            <w:vAlign w:val="center"/>
          </w:tcPr>
          <w:p w:rsidR="00B07CF9" w:rsidRPr="003602A0" w:rsidRDefault="00B07CF9" w:rsidP="00377052">
            <w:pPr>
              <w:jc w:val="center"/>
              <w:rPr>
                <w:rFonts w:cs="Arial"/>
                <w:sz w:val="20"/>
                <w:szCs w:val="20"/>
              </w:rPr>
            </w:pPr>
            <w:r w:rsidRPr="003602A0">
              <w:rPr>
                <w:rFonts w:cs="Arial"/>
                <w:sz w:val="20"/>
                <w:szCs w:val="20"/>
              </w:rPr>
              <w:t>0,8</w:t>
            </w:r>
          </w:p>
        </w:tc>
        <w:tc>
          <w:tcPr>
            <w:tcW w:w="1275" w:type="dxa"/>
            <w:vAlign w:val="center"/>
          </w:tcPr>
          <w:p w:rsidR="00B07CF9" w:rsidRPr="003602A0" w:rsidRDefault="00B07CF9" w:rsidP="00377052">
            <w:pPr>
              <w:jc w:val="center"/>
              <w:rPr>
                <w:rFonts w:cs="Arial"/>
                <w:sz w:val="20"/>
                <w:szCs w:val="20"/>
              </w:rPr>
            </w:pPr>
            <w:r w:rsidRPr="003602A0">
              <w:rPr>
                <w:rFonts w:cs="Arial"/>
                <w:sz w:val="20"/>
                <w:szCs w:val="20"/>
              </w:rPr>
              <w:t>0,9</w:t>
            </w:r>
          </w:p>
        </w:tc>
      </w:tr>
    </w:tbl>
    <w:p w:rsidR="00B07CF9" w:rsidRPr="000A4520" w:rsidRDefault="002B283E" w:rsidP="00B07CF9">
      <w:pPr>
        <w:tabs>
          <w:tab w:val="left" w:pos="851"/>
        </w:tabs>
        <w:spacing w:before="100" w:beforeAutospacing="1" w:line="480" w:lineRule="auto"/>
        <w:rPr>
          <w:rFonts w:cs="Arial"/>
          <w:sz w:val="22"/>
          <w:szCs w:val="22"/>
        </w:rPr>
      </w:pPr>
      <w:r w:rsidRPr="000A4520">
        <w:rPr>
          <w:rFonts w:cs="Arial"/>
          <w:sz w:val="22"/>
          <w:szCs w:val="22"/>
        </w:rPr>
        <w:lastRenderedPageBreak/>
        <w:t xml:space="preserve">Model </w:t>
      </w:r>
      <w:r w:rsidR="00B07CF9" w:rsidRPr="000A4520">
        <w:rPr>
          <w:rFonts w:cs="Arial"/>
          <w:sz w:val="22"/>
          <w:szCs w:val="22"/>
        </w:rPr>
        <w:t xml:space="preserve">dengan </w:t>
      </w:r>
      <w:r w:rsidR="00B07CF9" w:rsidRPr="000A4520">
        <w:rPr>
          <w:rFonts w:cs="Arial"/>
          <w:i/>
          <w:sz w:val="22"/>
          <w:szCs w:val="22"/>
        </w:rPr>
        <w:t>α</w:t>
      </w:r>
      <w:r w:rsidR="00B07CF9" w:rsidRPr="000A4520">
        <w:rPr>
          <w:rFonts w:cs="Arial"/>
          <w:sz w:val="22"/>
          <w:szCs w:val="22"/>
        </w:rPr>
        <w:t xml:space="preserve"> dan </w:t>
      </w:r>
      <w:r w:rsidR="00B07CF9" w:rsidRPr="000A4520">
        <w:rPr>
          <w:rFonts w:cs="Arial"/>
          <w:i/>
          <w:sz w:val="22"/>
          <w:szCs w:val="22"/>
        </w:rPr>
        <w:t>β</w:t>
      </w:r>
      <w:r w:rsidR="00B07CF9" w:rsidRPr="000A4520">
        <w:rPr>
          <w:rFonts w:cs="Arial"/>
          <w:sz w:val="22"/>
          <w:szCs w:val="22"/>
        </w:rPr>
        <w:t xml:space="preserve"> sebagai konstanta:</w:t>
      </w:r>
    </w:p>
    <w:p w:rsidR="00B07CF9" w:rsidRPr="000A4520" w:rsidRDefault="00B07CF9" w:rsidP="00B07CF9">
      <w:pPr>
        <w:pStyle w:val="Text"/>
        <w:tabs>
          <w:tab w:val="right" w:pos="8222"/>
        </w:tabs>
        <w:spacing w:line="480" w:lineRule="auto"/>
        <w:ind w:left="1134" w:firstLine="0"/>
        <w:rPr>
          <w:rFonts w:ascii="Cambria Math" w:eastAsiaTheme="minorEastAsia" w:hAnsi="Cambria Math"/>
          <w:sz w:val="22"/>
          <w:szCs w:val="22"/>
        </w:rPr>
      </w:pPr>
      <m:oMathPara>
        <m:oMathParaPr>
          <m:jc m:val="left"/>
        </m:oMathParaPr>
        <m:oMath>
          <m:r>
            <w:rPr>
              <w:rFonts w:ascii="Cambria Math" w:hAnsi="Cambria Math"/>
              <w:sz w:val="22"/>
              <w:szCs w:val="22"/>
              <w:lang w:val="en-GB"/>
            </w:rPr>
            <m:t>Maks R</m:t>
          </m:r>
          <m:r>
            <w:rPr>
              <w:rFonts w:ascii="Cambria Math" w:hAnsi="Cambria Math"/>
              <w:sz w:val="22"/>
              <w:szCs w:val="22"/>
            </w:rPr>
            <m:t xml:space="preserve">= </m:t>
          </m:r>
          <m:d>
            <m:dPr>
              <m:ctrlPr>
                <w:rPr>
                  <w:rFonts w:ascii="Cambria Math" w:hAnsi="Cambria Math"/>
                  <w:i/>
                  <w:sz w:val="22"/>
                  <w:szCs w:val="22"/>
                </w:rPr>
              </m:ctrlPr>
            </m:dPr>
            <m:e>
              <m:d>
                <m:dPr>
                  <m:ctrlPr>
                    <w:rPr>
                      <w:rFonts w:ascii="Cambria Math" w:hAnsi="Cambria Math"/>
                      <w:i/>
                      <w:sz w:val="22"/>
                      <w:szCs w:val="22"/>
                    </w:rPr>
                  </m:ctrlPr>
                </m:dPr>
                <m:e>
                  <m:r>
                    <w:rPr>
                      <w:rFonts w:ascii="Cambria Math" w:hAnsi="Cambria Math"/>
                      <w:sz w:val="22"/>
                      <w:szCs w:val="22"/>
                    </w:rPr>
                    <m:t xml:space="preserve">0,3 ∙ </m:t>
                  </m:r>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11</m:t>
                      </m:r>
                    </m:sub>
                  </m:sSub>
                  <m:r>
                    <w:rPr>
                      <w:rFonts w:ascii="Cambria Math" w:hAnsi="Cambria Math"/>
                      <w:sz w:val="22"/>
                      <w:szCs w:val="22"/>
                    </w:rPr>
                    <m:t xml:space="preserve"> + 0,01∙</m:t>
                  </m:r>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1</m:t>
                      </m:r>
                    </m:sub>
                  </m:sSub>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1</m:t>
                  </m:r>
                </m:sub>
              </m:sSub>
              <m:r>
                <w:rPr>
                  <w:rFonts w:ascii="Cambria Math" w:hAnsi="Cambria Math"/>
                  <w:sz w:val="22"/>
                  <w:szCs w:val="22"/>
                </w:rPr>
                <m:t xml:space="preserve">log </m:t>
              </m:r>
              <m:f>
                <m:fPr>
                  <m:ctrlPr>
                    <w:rPr>
                      <w:rFonts w:ascii="Cambria Math" w:hAnsi="Cambria Math"/>
                      <w:i/>
                      <w:sz w:val="22"/>
                      <w:szCs w:val="22"/>
                    </w:rPr>
                  </m:ctrlPr>
                </m:fPr>
                <m:num>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X</m:t>
                          </m:r>
                        </m:e>
                      </m:acc>
                    </m:e>
                    <m:sub>
                      <m:r>
                        <w:rPr>
                          <w:rFonts w:ascii="Cambria Math" w:hAnsi="Cambria Math"/>
                          <w:sz w:val="22"/>
                          <w:szCs w:val="22"/>
                        </w:rPr>
                        <m:t>11</m:t>
                      </m:r>
                    </m:sub>
                  </m:sSub>
                </m:num>
                <m:den>
                  <m:sSub>
                    <m:sSubPr>
                      <m:ctrlPr>
                        <w:rPr>
                          <w:rFonts w:ascii="Cambria Math" w:hAnsi="Cambria Math"/>
                          <w:i/>
                          <w:sz w:val="22"/>
                          <w:szCs w:val="22"/>
                        </w:rPr>
                      </m:ctrlPr>
                    </m:sSubPr>
                    <m:e>
                      <m:r>
                        <w:rPr>
                          <w:rFonts w:ascii="Cambria Math" w:hAnsi="Cambria Math"/>
                          <w:sz w:val="22"/>
                          <w:szCs w:val="22"/>
                        </w:rPr>
                        <m:t>L</m:t>
                      </m:r>
                    </m:e>
                    <m:sub>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1</m:t>
                          </m:r>
                        </m:sub>
                      </m:sSub>
                    </m:sub>
                  </m:sSub>
                </m:den>
              </m:f>
            </m:e>
          </m:d>
          <m:r>
            <m:rPr>
              <m:sty m:val="p"/>
            </m:rPr>
            <w:rPr>
              <w:rFonts w:ascii="Cambria Math" w:hAnsi="Cambria Math"/>
              <w:sz w:val="22"/>
              <w:szCs w:val="22"/>
              <w:lang w:val="id-ID"/>
            </w:rPr>
            <m:t>+</m:t>
          </m:r>
        </m:oMath>
      </m:oMathPara>
    </w:p>
    <w:p w:rsidR="00B07CF9" w:rsidRPr="000A4520" w:rsidRDefault="00B46E84" w:rsidP="00B07CF9">
      <w:pPr>
        <w:spacing w:line="480" w:lineRule="auto"/>
        <w:ind w:left="2268"/>
        <w:rPr>
          <w:rFonts w:ascii="Cambria Math" w:eastAsiaTheme="minorEastAsia" w:hAnsi="Cambria Math"/>
          <w:i/>
          <w:sz w:val="22"/>
          <w:szCs w:val="22"/>
        </w:rPr>
      </w:pPr>
      <m:oMathPara>
        <m:oMathParaPr>
          <m:jc m:val="left"/>
        </m:oMathParaPr>
        <m:oMath>
          <m:d>
            <m:dPr>
              <m:ctrlPr>
                <w:rPr>
                  <w:rFonts w:ascii="Cambria Math" w:hAnsi="Cambria Math"/>
                  <w:i/>
                  <w:sz w:val="22"/>
                  <w:szCs w:val="22"/>
                </w:rPr>
              </m:ctrlPr>
            </m:dPr>
            <m:e>
              <m:d>
                <m:dPr>
                  <m:ctrlPr>
                    <w:rPr>
                      <w:rFonts w:ascii="Cambria Math" w:hAnsi="Cambria Math"/>
                      <w:i/>
                      <w:sz w:val="22"/>
                      <w:szCs w:val="22"/>
                    </w:rPr>
                  </m:ctrlPr>
                </m:dPr>
                <m:e>
                  <m:r>
                    <w:rPr>
                      <w:rFonts w:ascii="Cambria Math" w:hAnsi="Cambria Math"/>
                      <w:sz w:val="22"/>
                      <w:szCs w:val="22"/>
                    </w:rPr>
                    <m:t xml:space="preserve">0,3 ∙ </m:t>
                  </m:r>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21</m:t>
                      </m:r>
                    </m:sub>
                  </m:sSub>
                  <m:r>
                    <w:rPr>
                      <w:rFonts w:ascii="Cambria Math" w:hAnsi="Cambria Math"/>
                      <w:sz w:val="22"/>
                      <w:szCs w:val="22"/>
                    </w:rPr>
                    <m:t xml:space="preserve"> + 0,01∙</m:t>
                  </m:r>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1</m:t>
                      </m:r>
                    </m:sub>
                  </m:sSub>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1</m:t>
                  </m:r>
                </m:sub>
              </m:sSub>
              <m:r>
                <w:rPr>
                  <w:rFonts w:ascii="Cambria Math" w:hAnsi="Cambria Math"/>
                  <w:sz w:val="22"/>
                  <w:szCs w:val="22"/>
                </w:rPr>
                <m:t xml:space="preserve">log </m:t>
              </m:r>
              <m:f>
                <m:fPr>
                  <m:ctrlPr>
                    <w:rPr>
                      <w:rFonts w:ascii="Cambria Math" w:hAnsi="Cambria Math"/>
                      <w:i/>
                      <w:sz w:val="22"/>
                      <w:szCs w:val="22"/>
                    </w:rPr>
                  </m:ctrlPr>
                </m:fPr>
                <m:num>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X</m:t>
                          </m:r>
                        </m:e>
                      </m:acc>
                    </m:e>
                    <m:sub>
                      <m:r>
                        <w:rPr>
                          <w:rFonts w:ascii="Cambria Math" w:hAnsi="Cambria Math"/>
                          <w:sz w:val="22"/>
                          <w:szCs w:val="22"/>
                        </w:rPr>
                        <m:t>21</m:t>
                      </m:r>
                    </m:sub>
                  </m:sSub>
                </m:num>
                <m:den>
                  <m:sSub>
                    <m:sSubPr>
                      <m:ctrlPr>
                        <w:rPr>
                          <w:rFonts w:ascii="Cambria Math" w:hAnsi="Cambria Math"/>
                          <w:i/>
                          <w:sz w:val="22"/>
                          <w:szCs w:val="22"/>
                        </w:rPr>
                      </m:ctrlPr>
                    </m:sSubPr>
                    <m:e>
                      <m:r>
                        <w:rPr>
                          <w:rFonts w:ascii="Cambria Math" w:hAnsi="Cambria Math"/>
                          <w:sz w:val="22"/>
                          <w:szCs w:val="22"/>
                        </w:rPr>
                        <m:t>L</m:t>
                      </m:r>
                    </m:e>
                    <m:sub>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1</m:t>
                          </m:r>
                        </m:sub>
                      </m:sSub>
                    </m:sub>
                  </m:sSub>
                </m:den>
              </m:f>
            </m:e>
          </m:d>
          <m:r>
            <w:rPr>
              <w:rFonts w:ascii="Cambria Math" w:hAnsi="Cambria Math"/>
              <w:sz w:val="22"/>
              <w:szCs w:val="22"/>
            </w:rPr>
            <m:t>+</m:t>
          </m:r>
        </m:oMath>
      </m:oMathPara>
    </w:p>
    <w:p w:rsidR="00B07CF9" w:rsidRPr="000A4520" w:rsidRDefault="00B46E84" w:rsidP="000A4520">
      <w:pPr>
        <w:spacing w:line="480" w:lineRule="auto"/>
        <w:ind w:left="2268"/>
        <w:rPr>
          <w:rFonts w:ascii="Cambria Math" w:eastAsiaTheme="minorEastAsia" w:hAnsi="Cambria Math"/>
          <w:i/>
          <w:sz w:val="22"/>
          <w:szCs w:val="22"/>
        </w:rPr>
      </w:pPr>
      <m:oMathPara>
        <m:oMathParaPr>
          <m:jc m:val="left"/>
        </m:oMathParaPr>
        <m:oMath>
          <m:d>
            <m:dPr>
              <m:ctrlPr>
                <w:rPr>
                  <w:rFonts w:ascii="Cambria Math" w:hAnsi="Cambria Math"/>
                  <w:i/>
                  <w:sz w:val="22"/>
                  <w:szCs w:val="22"/>
                </w:rPr>
              </m:ctrlPr>
            </m:dPr>
            <m:e>
              <m:d>
                <m:dPr>
                  <m:ctrlPr>
                    <w:rPr>
                      <w:rFonts w:ascii="Cambria Math" w:hAnsi="Cambria Math"/>
                      <w:i/>
                      <w:sz w:val="22"/>
                      <w:szCs w:val="22"/>
                    </w:rPr>
                  </m:ctrlPr>
                </m:dPr>
                <m:e>
                  <m:r>
                    <w:rPr>
                      <w:rFonts w:ascii="Cambria Math" w:hAnsi="Cambria Math"/>
                      <w:sz w:val="22"/>
                      <w:szCs w:val="22"/>
                    </w:rPr>
                    <m:t xml:space="preserve">0,4 ∙ </m:t>
                  </m:r>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12</m:t>
                      </m:r>
                    </m:sub>
                  </m:sSub>
                  <m:r>
                    <w:rPr>
                      <w:rFonts w:ascii="Cambria Math" w:hAnsi="Cambria Math"/>
                      <w:sz w:val="22"/>
                      <w:szCs w:val="22"/>
                    </w:rPr>
                    <m:t xml:space="preserve"> + 0,05∙</m:t>
                  </m:r>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2</m:t>
                      </m:r>
                    </m:sub>
                  </m:sSub>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2</m:t>
                  </m:r>
                </m:sub>
              </m:sSub>
              <m:r>
                <w:rPr>
                  <w:rFonts w:ascii="Cambria Math" w:hAnsi="Cambria Math"/>
                  <w:sz w:val="22"/>
                  <w:szCs w:val="22"/>
                </w:rPr>
                <m:t xml:space="preserve">log </m:t>
              </m:r>
              <m:f>
                <m:fPr>
                  <m:ctrlPr>
                    <w:rPr>
                      <w:rFonts w:ascii="Cambria Math" w:hAnsi="Cambria Math"/>
                      <w:i/>
                      <w:sz w:val="22"/>
                      <w:szCs w:val="22"/>
                    </w:rPr>
                  </m:ctrlPr>
                </m:fPr>
                <m:num>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X</m:t>
                          </m:r>
                        </m:e>
                      </m:acc>
                    </m:e>
                    <m:sub>
                      <m:r>
                        <w:rPr>
                          <w:rFonts w:ascii="Cambria Math" w:hAnsi="Cambria Math"/>
                          <w:sz w:val="22"/>
                          <w:szCs w:val="22"/>
                        </w:rPr>
                        <m:t>12</m:t>
                      </m:r>
                    </m:sub>
                  </m:sSub>
                </m:num>
                <m:den>
                  <m:sSub>
                    <m:sSubPr>
                      <m:ctrlPr>
                        <w:rPr>
                          <w:rFonts w:ascii="Cambria Math" w:hAnsi="Cambria Math"/>
                          <w:i/>
                          <w:sz w:val="22"/>
                          <w:szCs w:val="22"/>
                        </w:rPr>
                      </m:ctrlPr>
                    </m:sSubPr>
                    <m:e>
                      <m:r>
                        <w:rPr>
                          <w:rFonts w:ascii="Cambria Math" w:hAnsi="Cambria Math"/>
                          <w:sz w:val="22"/>
                          <w:szCs w:val="22"/>
                        </w:rPr>
                        <m:t>L</m:t>
                      </m:r>
                    </m:e>
                    <m:sub>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2</m:t>
                          </m:r>
                        </m:sub>
                      </m:sSub>
                    </m:sub>
                  </m:sSub>
                </m:den>
              </m:f>
            </m:e>
          </m:d>
          <m:r>
            <w:rPr>
              <w:rFonts w:ascii="Cambria Math" w:hAnsi="Cambria Math"/>
              <w:sz w:val="22"/>
              <w:szCs w:val="22"/>
            </w:rPr>
            <m:t>+</m:t>
          </m:r>
        </m:oMath>
      </m:oMathPara>
    </w:p>
    <w:p w:rsidR="00B07CF9" w:rsidRPr="00F46120" w:rsidRDefault="00B46E84" w:rsidP="000A4520">
      <w:pPr>
        <w:spacing w:line="480" w:lineRule="auto"/>
        <w:rPr>
          <w:rFonts w:ascii="Cambria Math" w:eastAsiaTheme="minorEastAsia" w:hAnsi="Cambria Math"/>
          <w:i/>
          <w:sz w:val="24"/>
        </w:rPr>
      </w:pPr>
      <m:oMathPara>
        <m:oMath>
          <m:d>
            <m:dPr>
              <m:ctrlPr>
                <w:rPr>
                  <w:rFonts w:ascii="Cambria Math" w:hAnsi="Cambria Math"/>
                  <w:i/>
                  <w:sz w:val="22"/>
                  <w:szCs w:val="22"/>
                </w:rPr>
              </m:ctrlPr>
            </m:dPr>
            <m:e>
              <m:d>
                <m:dPr>
                  <m:ctrlPr>
                    <w:rPr>
                      <w:rFonts w:ascii="Cambria Math" w:hAnsi="Cambria Math"/>
                      <w:i/>
                      <w:sz w:val="22"/>
                      <w:szCs w:val="22"/>
                    </w:rPr>
                  </m:ctrlPr>
                </m:dPr>
                <m:e>
                  <m:r>
                    <w:rPr>
                      <w:rFonts w:ascii="Cambria Math" w:hAnsi="Cambria Math"/>
                      <w:sz w:val="22"/>
                      <w:szCs w:val="22"/>
                    </w:rPr>
                    <m:t xml:space="preserve">0,4 ∙ </m:t>
                  </m:r>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22</m:t>
                      </m:r>
                    </m:sub>
                  </m:sSub>
                  <m:r>
                    <w:rPr>
                      <w:rFonts w:ascii="Cambria Math" w:hAnsi="Cambria Math"/>
                      <w:sz w:val="22"/>
                      <w:szCs w:val="22"/>
                    </w:rPr>
                    <m:t xml:space="preserve"> + 0,05∙</m:t>
                  </m:r>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2</m:t>
                      </m:r>
                    </m:sub>
                  </m:sSub>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2</m:t>
                  </m:r>
                </m:sub>
              </m:sSub>
              <m:r>
                <w:rPr>
                  <w:rFonts w:ascii="Cambria Math" w:hAnsi="Cambria Math"/>
                  <w:sz w:val="22"/>
                  <w:szCs w:val="22"/>
                </w:rPr>
                <m:t xml:space="preserve">log </m:t>
              </m:r>
              <m:f>
                <m:fPr>
                  <m:ctrlPr>
                    <w:rPr>
                      <w:rFonts w:ascii="Cambria Math" w:hAnsi="Cambria Math"/>
                      <w:i/>
                      <w:sz w:val="22"/>
                      <w:szCs w:val="22"/>
                    </w:rPr>
                  </m:ctrlPr>
                </m:fPr>
                <m:num>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X</m:t>
                          </m:r>
                        </m:e>
                      </m:acc>
                    </m:e>
                    <m:sub>
                      <m:r>
                        <w:rPr>
                          <w:rFonts w:ascii="Cambria Math" w:hAnsi="Cambria Math"/>
                          <w:sz w:val="22"/>
                          <w:szCs w:val="22"/>
                        </w:rPr>
                        <m:t>22</m:t>
                      </m:r>
                    </m:sub>
                  </m:sSub>
                </m:num>
                <m:den>
                  <m:sSub>
                    <m:sSubPr>
                      <m:ctrlPr>
                        <w:rPr>
                          <w:rFonts w:ascii="Cambria Math" w:hAnsi="Cambria Math"/>
                          <w:i/>
                          <w:sz w:val="22"/>
                          <w:szCs w:val="22"/>
                        </w:rPr>
                      </m:ctrlPr>
                    </m:sSubPr>
                    <m:e>
                      <m:r>
                        <w:rPr>
                          <w:rFonts w:ascii="Cambria Math" w:hAnsi="Cambria Math"/>
                          <w:sz w:val="22"/>
                          <w:szCs w:val="22"/>
                        </w:rPr>
                        <m:t>L</m:t>
                      </m:r>
                    </m:e>
                    <m:sub>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2</m:t>
                          </m:r>
                        </m:sub>
                      </m:sSub>
                    </m:sub>
                  </m:sSub>
                </m:den>
              </m:f>
            </m:e>
          </m:d>
        </m:oMath>
      </m:oMathPara>
    </w:p>
    <w:p w:rsidR="00B07CF9" w:rsidRPr="000A4520" w:rsidRDefault="00B07CF9" w:rsidP="002C70BC">
      <w:pPr>
        <w:spacing w:line="360" w:lineRule="auto"/>
        <w:rPr>
          <w:rFonts w:eastAsiaTheme="minorEastAsia" w:cs="Arial"/>
          <w:sz w:val="22"/>
          <w:szCs w:val="22"/>
        </w:rPr>
      </w:pPr>
      <w:r>
        <w:rPr>
          <w:rFonts w:ascii="Cambria Math" w:eastAsiaTheme="minorEastAsia" w:hAnsi="Cambria Math"/>
          <w:sz w:val="24"/>
        </w:rPr>
        <w:tab/>
      </w:r>
      <w:r w:rsidRPr="000A4520">
        <w:rPr>
          <w:rFonts w:eastAsiaTheme="minorEastAsia" w:cs="Arial"/>
          <w:sz w:val="22"/>
          <w:szCs w:val="22"/>
        </w:rPr>
        <w:t>Selanjutnya, digunakan Kendala</w:t>
      </w:r>
      <w:r w:rsidR="00F9114C" w:rsidRPr="000A4520">
        <w:rPr>
          <w:rFonts w:eastAsiaTheme="minorEastAsia" w:cs="Arial"/>
          <w:sz w:val="22"/>
          <w:szCs w:val="22"/>
        </w:rPr>
        <w:t xml:space="preserve"> (</w:t>
      </w:r>
      <w:r w:rsidR="002B283E" w:rsidRPr="000A4520">
        <w:rPr>
          <w:rFonts w:eastAsiaTheme="minorEastAsia" w:cs="Arial"/>
          <w:sz w:val="22"/>
          <w:szCs w:val="22"/>
        </w:rPr>
        <w:t>2</w:t>
      </w:r>
      <w:r w:rsidRPr="000A4520">
        <w:rPr>
          <w:rFonts w:eastAsiaTheme="minorEastAsia" w:cs="Arial"/>
          <w:sz w:val="22"/>
          <w:szCs w:val="22"/>
        </w:rPr>
        <w:t>) sampai Kendala (</w:t>
      </w:r>
      <w:r w:rsidR="002B283E" w:rsidRPr="000A4520">
        <w:rPr>
          <w:rFonts w:eastAsiaTheme="minorEastAsia" w:cs="Arial"/>
          <w:sz w:val="22"/>
          <w:szCs w:val="22"/>
        </w:rPr>
        <w:t>13</w:t>
      </w:r>
      <w:r w:rsidRPr="000A4520">
        <w:rPr>
          <w:rFonts w:eastAsiaTheme="minorEastAsia" w:cs="Arial"/>
          <w:sz w:val="22"/>
          <w:szCs w:val="22"/>
        </w:rPr>
        <w:t xml:space="preserve">) dan juga ditambahkan dengan kendala – kendala </w:t>
      </w:r>
      <w:proofErr w:type="gramStart"/>
      <w:r w:rsidRPr="000A4520">
        <w:rPr>
          <w:rFonts w:eastAsiaTheme="minorEastAsia" w:cs="Arial"/>
          <w:sz w:val="22"/>
          <w:szCs w:val="22"/>
        </w:rPr>
        <w:t>berikut :</w:t>
      </w:r>
      <w:proofErr w:type="gramEnd"/>
    </w:p>
    <w:p w:rsidR="00B07CF9" w:rsidRPr="000A4520" w:rsidRDefault="00B07CF9" w:rsidP="002B283E">
      <w:pPr>
        <w:tabs>
          <w:tab w:val="right" w:pos="8280"/>
        </w:tabs>
        <w:spacing w:line="360" w:lineRule="auto"/>
        <w:ind w:left="2160"/>
        <w:rPr>
          <w:rFonts w:eastAsiaTheme="minorEastAsia" w:cs="Arial"/>
          <w:sz w:val="22"/>
          <w:szCs w:val="22"/>
        </w:rPr>
      </w:pPr>
      <m:oMath>
        <m:r>
          <w:rPr>
            <w:rFonts w:ascii="Cambria Math" w:hAnsi="Cambria Math" w:cs="Arial"/>
            <w:sz w:val="22"/>
            <w:szCs w:val="22"/>
          </w:rPr>
          <m:t>0,4+0,05 ∙</m:t>
        </m:r>
        <m:sSub>
          <m:sSubPr>
            <m:ctrlPr>
              <w:rPr>
                <w:rFonts w:ascii="Cambria Math" w:hAnsi="Cambria Math" w:cs="Arial"/>
                <w:i/>
                <w:sz w:val="22"/>
                <w:szCs w:val="22"/>
              </w:rPr>
            </m:ctrlPr>
          </m:sSubPr>
          <m:e>
            <m:r>
              <w:rPr>
                <w:rFonts w:ascii="Cambria Math" w:hAnsi="Cambria Math" w:cs="Arial"/>
                <w:sz w:val="22"/>
                <w:szCs w:val="22"/>
              </w:rPr>
              <m:t>I</m:t>
            </m:r>
          </m:e>
          <m:sub>
            <m:r>
              <w:rPr>
                <w:rFonts w:ascii="Cambria Math" w:hAnsi="Cambria Math" w:cs="Arial"/>
                <w:sz w:val="22"/>
                <w:szCs w:val="22"/>
              </w:rPr>
              <m:t>2</m:t>
            </m:r>
          </m:sub>
        </m:sSub>
        <m:r>
          <w:rPr>
            <w:rFonts w:ascii="Cambria Math" w:hAnsi="Cambria Math" w:cs="Arial"/>
            <w:sz w:val="22"/>
            <w:szCs w:val="22"/>
          </w:rPr>
          <m:t>≥</m:t>
        </m:r>
        <m:r>
          <w:rPr>
            <w:rFonts w:ascii="Cambria Math" w:eastAsiaTheme="minorEastAsia" w:hAnsi="Cambria Math" w:cs="Arial"/>
            <w:sz w:val="22"/>
            <w:szCs w:val="22"/>
          </w:rPr>
          <m:t>0,3+0,01 ∙</m:t>
        </m:r>
        <m:sSub>
          <m:sSubPr>
            <m:ctrlPr>
              <w:rPr>
                <w:rFonts w:ascii="Cambria Math" w:eastAsiaTheme="minorEastAsia" w:hAnsi="Cambria Math" w:cs="Arial"/>
                <w:i/>
                <w:sz w:val="22"/>
                <w:szCs w:val="22"/>
              </w:rPr>
            </m:ctrlPr>
          </m:sSubPr>
          <m:e>
            <m:r>
              <w:rPr>
                <w:rFonts w:ascii="Cambria Math" w:eastAsiaTheme="minorEastAsia" w:hAnsi="Cambria Math" w:cs="Arial"/>
                <w:sz w:val="22"/>
                <w:szCs w:val="22"/>
              </w:rPr>
              <m:t>I</m:t>
            </m:r>
          </m:e>
          <m:sub>
            <m:r>
              <w:rPr>
                <w:rFonts w:ascii="Cambria Math" w:eastAsiaTheme="minorEastAsia" w:hAnsi="Cambria Math" w:cs="Arial"/>
                <w:sz w:val="22"/>
                <w:szCs w:val="22"/>
              </w:rPr>
              <m:t>1</m:t>
            </m:r>
          </m:sub>
        </m:sSub>
      </m:oMath>
      <w:r w:rsidR="002B283E" w:rsidRPr="000A4520">
        <w:rPr>
          <w:rFonts w:eastAsiaTheme="minorEastAsia" w:cs="Arial"/>
          <w:sz w:val="22"/>
          <w:szCs w:val="22"/>
        </w:rPr>
        <w:t xml:space="preserve"> </w:t>
      </w:r>
      <w:r w:rsidR="002B283E" w:rsidRPr="000A4520">
        <w:rPr>
          <w:rFonts w:eastAsiaTheme="minorEastAsia" w:cs="Arial"/>
          <w:sz w:val="22"/>
          <w:szCs w:val="22"/>
        </w:rPr>
        <w:tab/>
      </w:r>
      <w:r w:rsidRPr="000A4520">
        <w:rPr>
          <w:rFonts w:eastAsiaTheme="minorEastAsia" w:cs="Arial"/>
          <w:sz w:val="22"/>
          <w:szCs w:val="22"/>
        </w:rPr>
        <w:t>(</w:t>
      </w:r>
      <w:r w:rsidR="002B283E" w:rsidRPr="000A4520">
        <w:rPr>
          <w:rFonts w:eastAsiaTheme="minorEastAsia" w:cs="Arial"/>
          <w:sz w:val="22"/>
          <w:szCs w:val="22"/>
        </w:rPr>
        <w:t>14</w:t>
      </w:r>
      <w:r w:rsidRPr="000A4520">
        <w:rPr>
          <w:rFonts w:eastAsiaTheme="minorEastAsia" w:cs="Arial"/>
          <w:sz w:val="22"/>
          <w:szCs w:val="22"/>
        </w:rPr>
        <w:t>)</w:t>
      </w:r>
    </w:p>
    <w:p w:rsidR="00B07CF9" w:rsidRPr="000A4520" w:rsidRDefault="00B07CF9" w:rsidP="002B283E">
      <w:pPr>
        <w:tabs>
          <w:tab w:val="right" w:pos="8280"/>
        </w:tabs>
        <w:spacing w:line="360" w:lineRule="auto"/>
        <w:ind w:left="2160"/>
        <w:rPr>
          <w:rFonts w:eastAsiaTheme="minorEastAsia" w:cs="Arial"/>
          <w:sz w:val="22"/>
          <w:szCs w:val="22"/>
        </w:rPr>
      </w:pPr>
      <m:oMath>
        <m:r>
          <w:rPr>
            <w:rFonts w:ascii="Cambria Math" w:eastAsiaTheme="minorEastAsia" w:hAnsi="Cambria Math" w:cs="Arial"/>
            <w:sz w:val="22"/>
            <w:szCs w:val="22"/>
          </w:rPr>
          <m:t>0≤</m:t>
        </m:r>
        <m:sSub>
          <m:sSubPr>
            <m:ctrlPr>
              <w:rPr>
                <w:rFonts w:ascii="Cambria Math" w:eastAsiaTheme="minorEastAsia" w:hAnsi="Cambria Math" w:cs="Arial"/>
                <w:i/>
                <w:sz w:val="22"/>
                <w:szCs w:val="22"/>
              </w:rPr>
            </m:ctrlPr>
          </m:sSubPr>
          <m:e>
            <m:r>
              <w:rPr>
                <w:rFonts w:ascii="Cambria Math" w:eastAsiaTheme="minorEastAsia" w:hAnsi="Cambria Math" w:cs="Arial"/>
                <w:sz w:val="22"/>
                <w:szCs w:val="22"/>
              </w:rPr>
              <m:t>I</m:t>
            </m:r>
          </m:e>
          <m:sub>
            <m:r>
              <w:rPr>
                <w:rFonts w:ascii="Cambria Math" w:eastAsiaTheme="minorEastAsia" w:hAnsi="Cambria Math" w:cs="Arial"/>
                <w:sz w:val="22"/>
                <w:szCs w:val="22"/>
              </w:rPr>
              <m:t>1</m:t>
            </m:r>
          </m:sub>
        </m:sSub>
        <m:r>
          <w:rPr>
            <w:rFonts w:ascii="Cambria Math" w:eastAsiaTheme="minorEastAsia" w:hAnsi="Cambria Math" w:cs="Arial"/>
            <w:sz w:val="22"/>
            <w:szCs w:val="22"/>
          </w:rPr>
          <m:t xml:space="preserve">≤ </m:t>
        </m:r>
      </m:oMath>
      <w:r w:rsidRPr="000A4520">
        <w:rPr>
          <w:rFonts w:eastAsiaTheme="minorEastAsia" w:cs="Arial"/>
          <w:sz w:val="22"/>
          <w:szCs w:val="22"/>
        </w:rPr>
        <w:t>0</w:t>
      </w:r>
      <w:proofErr w:type="gramStart"/>
      <w:r w:rsidRPr="000A4520">
        <w:rPr>
          <w:rFonts w:eastAsiaTheme="minorEastAsia" w:cs="Arial"/>
          <w:sz w:val="22"/>
          <w:szCs w:val="22"/>
        </w:rPr>
        <w:t>,8</w:t>
      </w:r>
      <w:proofErr w:type="gramEnd"/>
    </w:p>
    <w:p w:rsidR="00B07CF9" w:rsidRPr="000A4520" w:rsidRDefault="00B07CF9" w:rsidP="002B283E">
      <w:pPr>
        <w:tabs>
          <w:tab w:val="right" w:pos="8280"/>
        </w:tabs>
        <w:spacing w:line="360" w:lineRule="auto"/>
        <w:ind w:left="2160"/>
        <w:rPr>
          <w:rFonts w:eastAsiaTheme="minorEastAsia" w:cs="Arial"/>
          <w:sz w:val="22"/>
          <w:szCs w:val="22"/>
        </w:rPr>
      </w:pPr>
      <m:oMath>
        <m:r>
          <w:rPr>
            <w:rFonts w:ascii="Cambria Math" w:eastAsiaTheme="minorEastAsia" w:hAnsi="Cambria Math" w:cs="Arial"/>
            <w:sz w:val="22"/>
            <w:szCs w:val="22"/>
          </w:rPr>
          <m:t>0≤</m:t>
        </m:r>
        <m:sSub>
          <m:sSubPr>
            <m:ctrlPr>
              <w:rPr>
                <w:rFonts w:ascii="Cambria Math" w:eastAsiaTheme="minorEastAsia" w:hAnsi="Cambria Math" w:cs="Arial"/>
                <w:i/>
                <w:sz w:val="22"/>
                <w:szCs w:val="22"/>
              </w:rPr>
            </m:ctrlPr>
          </m:sSubPr>
          <m:e>
            <m:r>
              <w:rPr>
                <w:rFonts w:ascii="Cambria Math" w:eastAsiaTheme="minorEastAsia" w:hAnsi="Cambria Math" w:cs="Arial"/>
                <w:sz w:val="22"/>
                <w:szCs w:val="22"/>
              </w:rPr>
              <m:t>I</m:t>
            </m:r>
          </m:e>
          <m:sub>
            <m:r>
              <w:rPr>
                <w:rFonts w:ascii="Cambria Math" w:eastAsiaTheme="minorEastAsia" w:hAnsi="Cambria Math" w:cs="Arial"/>
                <w:sz w:val="22"/>
                <w:szCs w:val="22"/>
              </w:rPr>
              <m:t>2</m:t>
            </m:r>
          </m:sub>
        </m:sSub>
        <m:r>
          <w:rPr>
            <w:rFonts w:ascii="Cambria Math" w:eastAsiaTheme="minorEastAsia" w:hAnsi="Cambria Math" w:cs="Arial"/>
            <w:sz w:val="22"/>
            <w:szCs w:val="22"/>
          </w:rPr>
          <m:t xml:space="preserve">≤ </m:t>
        </m:r>
      </m:oMath>
      <w:r w:rsidRPr="000A4520">
        <w:rPr>
          <w:rFonts w:eastAsiaTheme="minorEastAsia" w:cs="Arial"/>
          <w:sz w:val="22"/>
          <w:szCs w:val="22"/>
        </w:rPr>
        <w:t>0</w:t>
      </w:r>
      <w:proofErr w:type="gramStart"/>
      <w:r w:rsidRPr="000A4520">
        <w:rPr>
          <w:rFonts w:eastAsiaTheme="minorEastAsia" w:cs="Arial"/>
          <w:sz w:val="22"/>
          <w:szCs w:val="22"/>
        </w:rPr>
        <w:t>,9</w:t>
      </w:r>
      <w:proofErr w:type="gramEnd"/>
      <w:r w:rsidR="002B283E" w:rsidRPr="000A4520">
        <w:rPr>
          <w:rFonts w:eastAsiaTheme="minorEastAsia" w:cs="Arial"/>
          <w:sz w:val="22"/>
          <w:szCs w:val="22"/>
        </w:rPr>
        <w:tab/>
        <w:t xml:space="preserve"> </w:t>
      </w:r>
      <w:r w:rsidRPr="000A4520">
        <w:rPr>
          <w:rFonts w:eastAsiaTheme="minorEastAsia" w:cs="Arial"/>
          <w:sz w:val="22"/>
          <w:szCs w:val="22"/>
        </w:rPr>
        <w:t>(</w:t>
      </w:r>
      <w:r w:rsidR="002B283E" w:rsidRPr="000A4520">
        <w:rPr>
          <w:rFonts w:eastAsiaTheme="minorEastAsia" w:cs="Arial"/>
          <w:sz w:val="22"/>
          <w:szCs w:val="22"/>
        </w:rPr>
        <w:t>15</w:t>
      </w:r>
      <w:r w:rsidRPr="000A4520">
        <w:rPr>
          <w:rFonts w:eastAsiaTheme="minorEastAsia" w:cs="Arial"/>
          <w:sz w:val="22"/>
          <w:szCs w:val="22"/>
        </w:rPr>
        <w:t>)</w:t>
      </w:r>
    </w:p>
    <w:p w:rsidR="00B07CF9" w:rsidRPr="000A4520" w:rsidRDefault="00B07CF9" w:rsidP="00B07CF9">
      <w:pPr>
        <w:rPr>
          <w:rFonts w:eastAsiaTheme="minorEastAsia" w:cs="Arial"/>
          <w:sz w:val="22"/>
          <w:szCs w:val="22"/>
        </w:rPr>
      </w:pPr>
    </w:p>
    <w:p w:rsidR="00B07CF9" w:rsidRPr="000A4520" w:rsidRDefault="00B07CF9" w:rsidP="002C70BC">
      <w:pPr>
        <w:spacing w:line="360" w:lineRule="auto"/>
        <w:rPr>
          <w:rFonts w:eastAsiaTheme="minorEastAsia" w:cs="Arial"/>
          <w:sz w:val="22"/>
          <w:szCs w:val="22"/>
        </w:rPr>
      </w:pPr>
      <w:r w:rsidRPr="000A4520">
        <w:rPr>
          <w:rFonts w:eastAsiaTheme="minorEastAsia" w:cs="Arial"/>
          <w:sz w:val="22"/>
          <w:szCs w:val="22"/>
        </w:rPr>
        <w:t xml:space="preserve">Model modifikasi 1 dengan </w:t>
      </w:r>
      <m:oMath>
        <m:sSub>
          <m:sSubPr>
            <m:ctrlPr>
              <w:rPr>
                <w:rFonts w:ascii="Cambria Math" w:eastAsiaTheme="minorEastAsia" w:hAnsi="Cambria Math" w:cs="Arial"/>
                <w:i/>
                <w:sz w:val="22"/>
                <w:szCs w:val="22"/>
              </w:rPr>
            </m:ctrlPr>
          </m:sSubPr>
          <m:e>
            <m:r>
              <w:rPr>
                <w:rFonts w:ascii="Cambria Math" w:eastAsiaTheme="minorEastAsia" w:hAnsi="Cambria Math" w:cs="Arial"/>
                <w:sz w:val="22"/>
                <w:szCs w:val="22"/>
              </w:rPr>
              <m:t>β</m:t>
            </m:r>
          </m:e>
          <m:sub>
            <m:r>
              <w:rPr>
                <w:rFonts w:ascii="Cambria Math" w:eastAsiaTheme="minorEastAsia" w:hAnsi="Cambria Math" w:cs="Arial"/>
                <w:sz w:val="22"/>
                <w:szCs w:val="22"/>
              </w:rPr>
              <m:t>j</m:t>
            </m:r>
          </m:sub>
        </m:sSub>
      </m:oMath>
      <w:r w:rsidRPr="000A4520">
        <w:rPr>
          <w:rFonts w:eastAsiaTheme="minorEastAsia" w:cs="Arial"/>
          <w:sz w:val="22"/>
          <w:szCs w:val="22"/>
        </w:rPr>
        <w:t xml:space="preserve">sebagai konstanta dibagi menjadi dua, </w:t>
      </w:r>
      <w:proofErr w:type="gramStart"/>
      <w:r w:rsidRPr="000A4520">
        <w:rPr>
          <w:rFonts w:eastAsiaTheme="minorEastAsia" w:cs="Arial"/>
          <w:sz w:val="22"/>
          <w:szCs w:val="22"/>
        </w:rPr>
        <w:t>yaitu :</w:t>
      </w:r>
      <w:proofErr w:type="gramEnd"/>
    </w:p>
    <w:p w:rsidR="00B07CF9" w:rsidRPr="000A4520" w:rsidRDefault="00B07CF9" w:rsidP="00F67973">
      <w:pPr>
        <w:pStyle w:val="ListParagraph"/>
        <w:numPr>
          <w:ilvl w:val="0"/>
          <w:numId w:val="4"/>
        </w:numPr>
        <w:spacing w:after="0" w:line="360" w:lineRule="auto"/>
        <w:rPr>
          <w:rFonts w:ascii="Arial" w:eastAsiaTheme="minorEastAsia" w:hAnsi="Arial" w:cs="Arial"/>
        </w:rPr>
      </w:pPr>
      <w:r w:rsidRPr="000A4520">
        <w:rPr>
          <w:rFonts w:ascii="Arial" w:eastAsiaTheme="minorEastAsia" w:hAnsi="Arial" w:cs="Arial"/>
        </w:rPr>
        <w:t xml:space="preserve">Jika </w:t>
      </w:r>
      <m:oMath>
        <m:sSub>
          <m:sSubPr>
            <m:ctrlPr>
              <w:rPr>
                <w:rFonts w:ascii="Cambria Math" w:eastAsiaTheme="minorEastAsia" w:hAnsi="Cambria Math" w:cs="Arial"/>
                <w:i/>
              </w:rPr>
            </m:ctrlPr>
          </m:sSubPr>
          <m:e>
            <m:acc>
              <m:accPr>
                <m:chr m:val="̃"/>
                <m:ctrlPr>
                  <w:rPr>
                    <w:rFonts w:ascii="Cambria Math" w:eastAsiaTheme="minorEastAsia" w:hAnsi="Cambria Math" w:cs="Arial"/>
                    <w:i/>
                  </w:rPr>
                </m:ctrlPr>
              </m:accPr>
              <m:e>
                <m:r>
                  <w:rPr>
                    <w:rFonts w:ascii="Cambria Math" w:eastAsiaTheme="minorEastAsia" w:hAnsi="Cambria Math" w:cs="Arial"/>
                  </w:rPr>
                  <m:t>W</m:t>
                </m:r>
              </m:e>
            </m:acc>
          </m:e>
          <m:sub>
            <m:r>
              <w:rPr>
                <w:rFonts w:ascii="Cambria Math" w:eastAsiaTheme="minorEastAsia" w:hAnsi="Cambria Math" w:cs="Arial"/>
              </w:rPr>
              <m:t>ij</m:t>
            </m:r>
          </m:sub>
        </m:sSub>
      </m:oMath>
      <w:r w:rsidRPr="000A4520">
        <w:rPr>
          <w:rFonts w:ascii="Arial" w:eastAsiaTheme="minorEastAsia" w:hAnsi="Arial" w:cs="Arial"/>
        </w:rPr>
        <w:t xml:space="preserve">sebagai parameter dan </w:t>
      </w:r>
      <m:oMath>
        <m:sSub>
          <m:sSubPr>
            <m:ctrlPr>
              <w:rPr>
                <w:rFonts w:ascii="Cambria Math" w:eastAsiaTheme="minorEastAsia" w:hAnsi="Cambria Math" w:cs="Arial"/>
                <w:i/>
              </w:rPr>
            </m:ctrlPr>
          </m:sSubPr>
          <m:e>
            <m:r>
              <w:rPr>
                <w:rFonts w:ascii="Cambria Math" w:eastAsiaTheme="minorEastAsia" w:hAnsi="Cambria Math" w:cs="Arial"/>
              </w:rPr>
              <m:t>W</m:t>
            </m:r>
          </m:e>
          <m:sub>
            <m:r>
              <w:rPr>
                <w:rFonts w:ascii="Cambria Math" w:eastAsiaTheme="minorEastAsia" w:hAnsi="Cambria Math" w:cs="Arial"/>
              </w:rPr>
              <m:t>j</m:t>
            </m:r>
          </m:sub>
        </m:sSub>
      </m:oMath>
      <w:r w:rsidRPr="000A4520">
        <w:rPr>
          <w:rFonts w:ascii="Arial" w:eastAsiaTheme="minorEastAsia" w:hAnsi="Arial" w:cs="Arial"/>
        </w:rPr>
        <w:t>sebagai variabel maka ditambahkan dengan Kendala berikut ini :</w:t>
      </w:r>
    </w:p>
    <w:p w:rsidR="00B07CF9" w:rsidRPr="000A4520" w:rsidRDefault="00B46E84" w:rsidP="002C70BC">
      <w:pPr>
        <w:tabs>
          <w:tab w:val="right" w:pos="8280"/>
        </w:tabs>
        <w:spacing w:line="360" w:lineRule="auto"/>
        <w:ind w:left="2160"/>
        <w:rPr>
          <w:rFonts w:eastAsiaTheme="minorEastAsia" w:cs="Arial"/>
          <w:sz w:val="22"/>
          <w:szCs w:val="22"/>
        </w:rPr>
      </w:pPr>
      <m:oMathPara>
        <m:oMathParaPr>
          <m:jc m:val="left"/>
        </m:oMathParaPr>
        <m:oMath>
          <m:sSub>
            <m:sSubPr>
              <m:ctrlPr>
                <w:rPr>
                  <w:rFonts w:ascii="Cambria Math" w:eastAsiaTheme="minorEastAsia" w:hAnsi="Cambria Math" w:cs="Arial"/>
                  <w:i/>
                  <w:sz w:val="22"/>
                  <w:szCs w:val="22"/>
                </w:rPr>
              </m:ctrlPr>
            </m:sSubPr>
            <m:e>
              <m:r>
                <w:rPr>
                  <w:rFonts w:ascii="Cambria Math" w:eastAsiaTheme="minorEastAsia" w:hAnsi="Cambria Math" w:cs="Arial"/>
                  <w:sz w:val="22"/>
                  <w:szCs w:val="22"/>
                </w:rPr>
                <m:t>W</m:t>
              </m:r>
            </m:e>
            <m:sub>
              <m:r>
                <w:rPr>
                  <w:rFonts w:ascii="Cambria Math" w:eastAsiaTheme="minorEastAsia" w:hAnsi="Cambria Math" w:cs="Arial"/>
                  <w:sz w:val="22"/>
                  <w:szCs w:val="22"/>
                </w:rPr>
                <m:t>1j</m:t>
              </m:r>
            </m:sub>
          </m:sSub>
          <m:r>
            <w:rPr>
              <w:rFonts w:ascii="Cambria Math" w:eastAsiaTheme="minorEastAsia" w:hAnsi="Cambria Math" w:cs="Arial"/>
              <w:sz w:val="22"/>
              <w:szCs w:val="22"/>
            </w:rPr>
            <m:t>=5</m:t>
          </m:r>
        </m:oMath>
      </m:oMathPara>
    </w:p>
    <w:p w:rsidR="00B07CF9" w:rsidRPr="000A4520" w:rsidRDefault="00B46E84" w:rsidP="002C70BC">
      <w:pPr>
        <w:tabs>
          <w:tab w:val="right" w:pos="8280"/>
        </w:tabs>
        <w:spacing w:line="360" w:lineRule="auto"/>
        <w:ind w:left="2160"/>
        <w:rPr>
          <w:rFonts w:eastAsiaTheme="minorEastAsia" w:cs="Arial"/>
          <w:sz w:val="22"/>
          <w:szCs w:val="22"/>
        </w:rPr>
      </w:pPr>
      <m:oMath>
        <m:sSub>
          <m:sSubPr>
            <m:ctrlPr>
              <w:rPr>
                <w:rFonts w:ascii="Cambria Math" w:eastAsiaTheme="minorEastAsia" w:hAnsi="Cambria Math" w:cs="Arial"/>
                <w:i/>
                <w:sz w:val="22"/>
                <w:szCs w:val="22"/>
              </w:rPr>
            </m:ctrlPr>
          </m:sSubPr>
          <m:e>
            <m:r>
              <w:rPr>
                <w:rFonts w:ascii="Cambria Math" w:eastAsiaTheme="minorEastAsia" w:hAnsi="Cambria Math" w:cs="Arial"/>
                <w:sz w:val="22"/>
                <w:szCs w:val="22"/>
              </w:rPr>
              <m:t>W</m:t>
            </m:r>
          </m:e>
          <m:sub>
            <m:r>
              <w:rPr>
                <w:rFonts w:ascii="Cambria Math" w:eastAsiaTheme="minorEastAsia" w:hAnsi="Cambria Math" w:cs="Arial"/>
                <w:sz w:val="22"/>
                <w:szCs w:val="22"/>
              </w:rPr>
              <m:t>2j</m:t>
            </m:r>
          </m:sub>
        </m:sSub>
        <m:r>
          <w:rPr>
            <w:rFonts w:ascii="Cambria Math" w:eastAsiaTheme="minorEastAsia" w:hAnsi="Cambria Math" w:cs="Arial"/>
            <w:sz w:val="22"/>
            <w:szCs w:val="22"/>
          </w:rPr>
          <m:t>=</m:t>
        </m:r>
      </m:oMath>
      <w:r w:rsidR="00B07CF9" w:rsidRPr="000A4520">
        <w:rPr>
          <w:rFonts w:eastAsiaTheme="minorEastAsia" w:cs="Arial"/>
          <w:sz w:val="22"/>
          <w:szCs w:val="22"/>
        </w:rPr>
        <w:t xml:space="preserve"> 6</w:t>
      </w:r>
      <w:r w:rsidR="002B283E" w:rsidRPr="000A4520">
        <w:rPr>
          <w:rFonts w:eastAsiaTheme="minorEastAsia" w:cs="Arial"/>
          <w:sz w:val="22"/>
          <w:szCs w:val="22"/>
        </w:rPr>
        <w:tab/>
        <w:t xml:space="preserve"> </w:t>
      </w:r>
      <w:r w:rsidR="00B07CF9" w:rsidRPr="000A4520">
        <w:rPr>
          <w:rFonts w:eastAsiaTheme="minorEastAsia" w:cs="Arial"/>
          <w:sz w:val="22"/>
          <w:szCs w:val="22"/>
        </w:rPr>
        <w:t>(</w:t>
      </w:r>
      <w:r w:rsidR="002B283E" w:rsidRPr="000A4520">
        <w:rPr>
          <w:rFonts w:eastAsiaTheme="minorEastAsia" w:cs="Arial"/>
          <w:sz w:val="22"/>
          <w:szCs w:val="22"/>
        </w:rPr>
        <w:t>16</w:t>
      </w:r>
      <w:r w:rsidR="00B07CF9" w:rsidRPr="000A4520">
        <w:rPr>
          <w:rFonts w:eastAsiaTheme="minorEastAsia" w:cs="Arial"/>
          <w:sz w:val="22"/>
          <w:szCs w:val="22"/>
        </w:rPr>
        <w:t>)</w:t>
      </w:r>
    </w:p>
    <w:p w:rsidR="00B07CF9" w:rsidRPr="000A4520" w:rsidRDefault="00B07CF9" w:rsidP="00F67973">
      <w:pPr>
        <w:pStyle w:val="ListParagraph"/>
        <w:numPr>
          <w:ilvl w:val="0"/>
          <w:numId w:val="4"/>
        </w:numPr>
        <w:spacing w:after="0" w:line="360" w:lineRule="auto"/>
        <w:rPr>
          <w:rFonts w:ascii="Arial" w:eastAsiaTheme="minorEastAsia" w:hAnsi="Arial" w:cs="Arial"/>
        </w:rPr>
      </w:pPr>
      <w:r w:rsidRPr="000A4520">
        <w:rPr>
          <w:rFonts w:ascii="Arial" w:eastAsiaTheme="minorEastAsia" w:hAnsi="Arial" w:cs="Arial"/>
        </w:rPr>
        <w:t xml:space="preserve">Jika </w:t>
      </w:r>
      <m:oMath>
        <m:sSub>
          <m:sSubPr>
            <m:ctrlPr>
              <w:rPr>
                <w:rFonts w:ascii="Cambria Math" w:eastAsiaTheme="minorEastAsia" w:hAnsi="Cambria Math" w:cs="Arial"/>
                <w:i/>
              </w:rPr>
            </m:ctrlPr>
          </m:sSubPr>
          <m:e>
            <m:acc>
              <m:accPr>
                <m:chr m:val="̃"/>
                <m:ctrlPr>
                  <w:rPr>
                    <w:rFonts w:ascii="Cambria Math" w:eastAsiaTheme="minorEastAsia" w:hAnsi="Cambria Math" w:cs="Arial"/>
                    <w:i/>
                  </w:rPr>
                </m:ctrlPr>
              </m:accPr>
              <m:e>
                <m:r>
                  <w:rPr>
                    <w:rFonts w:ascii="Cambria Math" w:eastAsiaTheme="minorEastAsia" w:hAnsi="Cambria Math" w:cs="Arial"/>
                  </w:rPr>
                  <m:t>W</m:t>
                </m:r>
              </m:e>
            </m:acc>
          </m:e>
          <m:sub>
            <m:r>
              <w:rPr>
                <w:rFonts w:ascii="Cambria Math" w:eastAsiaTheme="minorEastAsia" w:hAnsi="Cambria Math" w:cs="Arial"/>
              </w:rPr>
              <m:t>ij</m:t>
            </m:r>
          </m:sub>
        </m:sSub>
      </m:oMath>
      <w:r w:rsidRPr="000A4520">
        <w:rPr>
          <w:rFonts w:ascii="Arial" w:eastAsiaTheme="minorEastAsia" w:hAnsi="Arial" w:cs="Arial"/>
        </w:rPr>
        <w:t xml:space="preserve">sebagai parameter dan </w:t>
      </w:r>
      <m:oMath>
        <m:sSub>
          <m:sSubPr>
            <m:ctrlPr>
              <w:rPr>
                <w:rFonts w:ascii="Cambria Math" w:eastAsiaTheme="minorEastAsia" w:hAnsi="Cambria Math" w:cs="Arial"/>
                <w:i/>
              </w:rPr>
            </m:ctrlPr>
          </m:sSubPr>
          <m:e>
            <m:r>
              <w:rPr>
                <w:rFonts w:ascii="Cambria Math" w:eastAsiaTheme="minorEastAsia" w:hAnsi="Cambria Math" w:cs="Arial"/>
              </w:rPr>
              <m:t>W</m:t>
            </m:r>
          </m:e>
          <m:sub>
            <m:r>
              <w:rPr>
                <w:rFonts w:ascii="Cambria Math" w:eastAsiaTheme="minorEastAsia" w:hAnsi="Cambria Math" w:cs="Arial"/>
              </w:rPr>
              <m:t>j</m:t>
            </m:r>
          </m:sub>
        </m:sSub>
      </m:oMath>
      <w:r w:rsidRPr="000A4520">
        <w:rPr>
          <w:rFonts w:ascii="Arial" w:eastAsiaTheme="minorEastAsia" w:hAnsi="Arial" w:cs="Arial"/>
        </w:rPr>
        <w:t xml:space="preserve">sebagai parameter maka ditambahkan dengan </w:t>
      </w:r>
      <w:r w:rsidR="002B283E" w:rsidRPr="000A4520">
        <w:rPr>
          <w:rFonts w:ascii="Arial" w:eastAsiaTheme="minorEastAsia" w:hAnsi="Arial" w:cs="Arial"/>
          <w:lang w:val="en-US"/>
        </w:rPr>
        <w:t xml:space="preserve">kendala </w:t>
      </w:r>
      <w:r w:rsidRPr="000A4520">
        <w:rPr>
          <w:rFonts w:ascii="Arial" w:eastAsiaTheme="minorEastAsia" w:hAnsi="Arial" w:cs="Arial"/>
        </w:rPr>
        <w:t>berikut ini:</w:t>
      </w:r>
    </w:p>
    <w:p w:rsidR="00B07CF9" w:rsidRPr="000A4520" w:rsidRDefault="00B46E84" w:rsidP="002C70BC">
      <w:pPr>
        <w:tabs>
          <w:tab w:val="right" w:pos="8280"/>
        </w:tabs>
        <w:spacing w:line="360" w:lineRule="auto"/>
        <w:ind w:left="2160"/>
        <w:rPr>
          <w:rStyle w:val="Emphasis"/>
          <w:rFonts w:eastAsia="Calibri" w:cs="Arial"/>
          <w:sz w:val="22"/>
          <w:szCs w:val="22"/>
        </w:rPr>
      </w:pPr>
      <m:oMathPara>
        <m:oMathParaPr>
          <m:jc m:val="left"/>
        </m:oMathParaPr>
        <m:oMath>
          <m:sSub>
            <m:sSubPr>
              <m:ctrlPr>
                <w:rPr>
                  <w:rFonts w:ascii="Cambria Math" w:eastAsiaTheme="minorEastAsia" w:hAnsi="Cambria Math" w:cs="Arial"/>
                  <w:i/>
                  <w:sz w:val="22"/>
                  <w:szCs w:val="22"/>
                </w:rPr>
              </m:ctrlPr>
            </m:sSubPr>
            <m:e>
              <m:r>
                <w:rPr>
                  <w:rFonts w:ascii="Cambria Math" w:eastAsiaTheme="minorEastAsia" w:hAnsi="Cambria Math" w:cs="Arial"/>
                  <w:sz w:val="22"/>
                  <w:szCs w:val="22"/>
                </w:rPr>
                <m:t xml:space="preserve"> W</m:t>
              </m:r>
            </m:e>
            <m:sub>
              <m:r>
                <w:rPr>
                  <w:rFonts w:ascii="Cambria Math" w:eastAsiaTheme="minorEastAsia" w:hAnsi="Cambria Math" w:cs="Arial"/>
                  <w:sz w:val="22"/>
                  <w:szCs w:val="22"/>
                </w:rPr>
                <m:t>1</m:t>
              </m:r>
            </m:sub>
          </m:sSub>
          <m:r>
            <w:rPr>
              <w:rFonts w:ascii="Cambria Math" w:eastAsiaTheme="minorEastAsia" w:hAnsi="Cambria Math" w:cs="Arial"/>
              <w:sz w:val="22"/>
              <w:szCs w:val="22"/>
            </w:rPr>
            <m:t>=5</m:t>
          </m:r>
        </m:oMath>
      </m:oMathPara>
    </w:p>
    <w:p w:rsidR="00B07CF9" w:rsidRDefault="00B46E84" w:rsidP="002C70BC">
      <w:pPr>
        <w:tabs>
          <w:tab w:val="right" w:pos="8280"/>
        </w:tabs>
        <w:spacing w:line="360" w:lineRule="auto"/>
        <w:ind w:left="2160"/>
        <w:rPr>
          <w:rStyle w:val="Emphasis"/>
          <w:rFonts w:eastAsia="Calibri" w:cs="Arial"/>
          <w:i w:val="0"/>
          <w:sz w:val="22"/>
          <w:szCs w:val="22"/>
        </w:rPr>
      </w:pPr>
      <m:oMath>
        <m:sSub>
          <m:sSubPr>
            <m:ctrlPr>
              <w:rPr>
                <w:rStyle w:val="Emphasis"/>
                <w:rFonts w:ascii="Cambria Math" w:eastAsia="Calibri" w:hAnsi="Cambria Math" w:cs="Arial"/>
                <w:i w:val="0"/>
                <w:iCs w:val="0"/>
                <w:sz w:val="22"/>
                <w:szCs w:val="22"/>
              </w:rPr>
            </m:ctrlPr>
          </m:sSubPr>
          <m:e>
            <m:r>
              <m:rPr>
                <m:sty m:val="p"/>
              </m:rPr>
              <w:rPr>
                <w:rStyle w:val="Emphasis"/>
                <w:rFonts w:ascii="Cambria Math" w:eastAsia="Calibri" w:hAnsi="Cambria Math" w:cs="Arial"/>
                <w:sz w:val="22"/>
                <w:szCs w:val="22"/>
              </w:rPr>
              <m:t>W</m:t>
            </m:r>
          </m:e>
          <m:sub>
            <m:r>
              <m:rPr>
                <m:sty m:val="p"/>
              </m:rPr>
              <w:rPr>
                <w:rStyle w:val="Emphasis"/>
                <w:rFonts w:ascii="Cambria Math" w:eastAsia="Calibri" w:hAnsi="Cambria Math" w:cs="Arial"/>
                <w:sz w:val="22"/>
                <w:szCs w:val="22"/>
              </w:rPr>
              <m:t>2</m:t>
            </m:r>
          </m:sub>
        </m:sSub>
        <m:r>
          <m:rPr>
            <m:sty m:val="p"/>
          </m:rPr>
          <w:rPr>
            <w:rStyle w:val="Emphasis"/>
            <w:rFonts w:ascii="Cambria Math" w:eastAsia="Calibri" w:hAnsi="Cambria Math" w:cs="Arial"/>
            <w:sz w:val="22"/>
            <w:szCs w:val="22"/>
          </w:rPr>
          <m:t>=6</m:t>
        </m:r>
      </m:oMath>
      <w:r w:rsidR="00D73053" w:rsidRPr="000A4520">
        <w:rPr>
          <w:rStyle w:val="Emphasis"/>
          <w:rFonts w:eastAsia="Calibri" w:cs="Arial"/>
          <w:sz w:val="22"/>
          <w:szCs w:val="22"/>
        </w:rPr>
        <w:t xml:space="preserve"> </w:t>
      </w:r>
      <w:r w:rsidR="00D73053" w:rsidRPr="000A4520">
        <w:rPr>
          <w:rStyle w:val="Emphasis"/>
          <w:rFonts w:eastAsia="Calibri" w:cs="Arial"/>
          <w:sz w:val="22"/>
          <w:szCs w:val="22"/>
        </w:rPr>
        <w:tab/>
      </w:r>
      <w:r w:rsidR="00B07CF9" w:rsidRPr="000A4520">
        <w:rPr>
          <w:rStyle w:val="Emphasis"/>
          <w:rFonts w:eastAsia="Calibri" w:cs="Arial"/>
          <w:i w:val="0"/>
          <w:sz w:val="22"/>
          <w:szCs w:val="22"/>
        </w:rPr>
        <w:t>(</w:t>
      </w:r>
      <w:r w:rsidR="00D73053" w:rsidRPr="000A4520">
        <w:rPr>
          <w:rStyle w:val="Emphasis"/>
          <w:rFonts w:eastAsia="Calibri" w:cs="Arial"/>
          <w:i w:val="0"/>
          <w:sz w:val="22"/>
          <w:szCs w:val="22"/>
        </w:rPr>
        <w:t>17</w:t>
      </w:r>
      <w:r w:rsidR="00B07CF9" w:rsidRPr="000A4520">
        <w:rPr>
          <w:rStyle w:val="Emphasis"/>
          <w:rFonts w:eastAsia="Calibri" w:cs="Arial"/>
          <w:i w:val="0"/>
          <w:sz w:val="22"/>
          <w:szCs w:val="22"/>
        </w:rPr>
        <w:t>)</w:t>
      </w:r>
    </w:p>
    <w:p w:rsidR="000A4520" w:rsidRPr="000A4520" w:rsidRDefault="000A4520" w:rsidP="00D73053">
      <w:pPr>
        <w:tabs>
          <w:tab w:val="right" w:pos="8280"/>
        </w:tabs>
        <w:spacing w:line="360" w:lineRule="auto"/>
        <w:ind w:left="2160"/>
        <w:rPr>
          <w:rStyle w:val="Emphasis"/>
          <w:rFonts w:eastAsia="Calibri" w:cs="Arial"/>
          <w:sz w:val="22"/>
          <w:szCs w:val="22"/>
        </w:rPr>
      </w:pPr>
    </w:p>
    <w:p w:rsidR="00B07CF9" w:rsidRPr="000A4520" w:rsidRDefault="000A4520" w:rsidP="00B07CF9">
      <w:pPr>
        <w:spacing w:line="480" w:lineRule="auto"/>
        <w:rPr>
          <w:rStyle w:val="Emphasis"/>
          <w:rFonts w:eastAsia="Calibri" w:cs="Arial"/>
          <w:b/>
          <w:i w:val="0"/>
          <w:sz w:val="22"/>
          <w:szCs w:val="22"/>
        </w:rPr>
      </w:pPr>
      <w:r w:rsidRPr="000A4520">
        <w:rPr>
          <w:rStyle w:val="Emphasis"/>
          <w:rFonts w:eastAsia="Calibri" w:cs="Arial"/>
          <w:b/>
          <w:i w:val="0"/>
          <w:sz w:val="22"/>
          <w:szCs w:val="22"/>
        </w:rPr>
        <w:t>3.2</w:t>
      </w:r>
      <w:r w:rsidR="00B07CF9" w:rsidRPr="000A4520">
        <w:rPr>
          <w:rStyle w:val="Emphasis"/>
          <w:rFonts w:eastAsia="Calibri" w:cs="Arial"/>
          <w:b/>
          <w:i w:val="0"/>
          <w:sz w:val="22"/>
          <w:szCs w:val="22"/>
        </w:rPr>
        <w:t xml:space="preserve">.3 Model Modifikasi 2 dengan </w:t>
      </w:r>
      <m:oMath>
        <m:sSub>
          <m:sSubPr>
            <m:ctrlPr>
              <w:rPr>
                <w:rStyle w:val="Emphasis"/>
                <w:rFonts w:ascii="Cambria Math" w:eastAsia="Calibri" w:hAnsi="Cambria Math" w:cs="Arial"/>
                <w:b/>
                <w:i w:val="0"/>
                <w:iCs w:val="0"/>
                <w:sz w:val="22"/>
                <w:szCs w:val="22"/>
              </w:rPr>
            </m:ctrlPr>
          </m:sSubPr>
          <m:e>
            <m:r>
              <m:rPr>
                <m:sty m:val="b"/>
              </m:rPr>
              <w:rPr>
                <w:rStyle w:val="Emphasis"/>
                <w:rFonts w:ascii="Cambria Math" w:eastAsia="Calibri" w:hAnsi="Cambria Math" w:cs="Arial"/>
                <w:sz w:val="22"/>
                <w:szCs w:val="22"/>
              </w:rPr>
              <m:t>β</m:t>
            </m:r>
          </m:e>
          <m:sub>
            <m:r>
              <m:rPr>
                <m:sty m:val="b"/>
              </m:rPr>
              <w:rPr>
                <w:rStyle w:val="Emphasis"/>
                <w:rFonts w:ascii="Cambria Math" w:eastAsia="Calibri" w:hAnsi="Cambria Math" w:cs="Arial"/>
                <w:sz w:val="22"/>
                <w:szCs w:val="22"/>
              </w:rPr>
              <m:t>j</m:t>
            </m:r>
          </m:sub>
        </m:sSub>
      </m:oMath>
      <w:r w:rsidR="00B07CF9" w:rsidRPr="000A4520">
        <w:rPr>
          <w:rStyle w:val="Emphasis"/>
          <w:rFonts w:eastAsia="Calibri" w:cs="Arial"/>
          <w:b/>
          <w:i w:val="0"/>
          <w:sz w:val="22"/>
          <w:szCs w:val="22"/>
        </w:rPr>
        <w:t xml:space="preserve"> sebagai Variabel</w:t>
      </w:r>
    </w:p>
    <w:p w:rsidR="00B07CF9" w:rsidRDefault="00B07CF9" w:rsidP="000A4520">
      <w:pPr>
        <w:spacing w:line="360" w:lineRule="auto"/>
        <w:ind w:firstLine="720"/>
        <w:rPr>
          <w:rStyle w:val="Emphasis"/>
          <w:rFonts w:eastAsia="Calibri" w:cs="Arial"/>
          <w:i w:val="0"/>
          <w:sz w:val="22"/>
          <w:szCs w:val="22"/>
        </w:rPr>
      </w:pPr>
      <w:proofErr w:type="gramStart"/>
      <w:r w:rsidRPr="000A4520">
        <w:rPr>
          <w:rStyle w:val="Emphasis"/>
          <w:rFonts w:eastAsia="Calibri" w:cs="Arial"/>
          <w:i w:val="0"/>
          <w:sz w:val="22"/>
          <w:szCs w:val="22"/>
        </w:rPr>
        <w:t xml:space="preserve">Penggunan model skema pembiayaan internet pada jaringan multi kelas QoS untuk model modifikasi dengan </w:t>
      </w:r>
      <m:oMath>
        <m:sSub>
          <m:sSubPr>
            <m:ctrlPr>
              <w:rPr>
                <w:rStyle w:val="Emphasis"/>
                <w:rFonts w:ascii="Cambria Math" w:eastAsia="Calibri" w:hAnsi="Cambria Math" w:cs="Arial"/>
                <w:i w:val="0"/>
                <w:iCs w:val="0"/>
                <w:sz w:val="22"/>
                <w:szCs w:val="22"/>
              </w:rPr>
            </m:ctrlPr>
          </m:sSubPr>
          <m:e>
            <m:r>
              <m:rPr>
                <m:sty m:val="p"/>
              </m:rPr>
              <w:rPr>
                <w:rStyle w:val="Emphasis"/>
                <w:rFonts w:ascii="Cambria Math" w:eastAsia="Calibri" w:hAnsi="Cambria Math" w:cs="Arial"/>
                <w:sz w:val="22"/>
                <w:szCs w:val="22"/>
              </w:rPr>
              <m:t>β</m:t>
            </m:r>
          </m:e>
          <m:sub>
            <m:r>
              <m:rPr>
                <m:sty m:val="p"/>
              </m:rPr>
              <w:rPr>
                <w:rStyle w:val="Emphasis"/>
                <w:rFonts w:ascii="Cambria Math" w:eastAsia="Calibri" w:hAnsi="Cambria Math" w:cs="Arial"/>
                <w:sz w:val="22"/>
                <w:szCs w:val="22"/>
              </w:rPr>
              <m:t>j</m:t>
            </m:r>
          </m:sub>
        </m:sSub>
      </m:oMath>
      <w:r w:rsidRPr="000A4520">
        <w:rPr>
          <w:rStyle w:val="Emphasis"/>
          <w:rFonts w:eastAsia="Calibri" w:cs="Arial"/>
          <w:i w:val="0"/>
          <w:sz w:val="22"/>
          <w:szCs w:val="22"/>
        </w:rPr>
        <w:t xml:space="preserve"> sebagai variabel diperoleh dengan memasukkan </w:t>
      </w:r>
      <w:r w:rsidR="000A4520" w:rsidRPr="000A4520">
        <w:rPr>
          <w:rStyle w:val="Emphasis"/>
          <w:rFonts w:eastAsia="Calibri" w:cs="Arial"/>
          <w:i w:val="0"/>
          <w:sz w:val="22"/>
          <w:szCs w:val="22"/>
        </w:rPr>
        <w:t>nilai parameter pada Tabel</w:t>
      </w:r>
      <w:r w:rsidR="000A4520">
        <w:rPr>
          <w:rStyle w:val="Emphasis"/>
          <w:rFonts w:eastAsia="Calibri" w:cs="Arial"/>
          <w:i w:val="0"/>
          <w:sz w:val="22"/>
          <w:szCs w:val="22"/>
        </w:rPr>
        <w:t xml:space="preserve"> </w:t>
      </w:r>
      <w:r w:rsidR="000A4520" w:rsidRPr="000A4520">
        <w:rPr>
          <w:rStyle w:val="Emphasis"/>
          <w:rFonts w:eastAsia="Calibri" w:cs="Arial"/>
          <w:i w:val="0"/>
          <w:sz w:val="22"/>
          <w:szCs w:val="22"/>
        </w:rPr>
        <w:t>5 ke dalam model.</w:t>
      </w:r>
      <w:proofErr w:type="gramEnd"/>
    </w:p>
    <w:p w:rsidR="000A4520" w:rsidRPr="000A4520" w:rsidRDefault="000A4520" w:rsidP="000A4520">
      <w:pPr>
        <w:spacing w:line="360" w:lineRule="auto"/>
        <w:ind w:firstLine="720"/>
        <w:rPr>
          <w:rStyle w:val="Emphasis"/>
          <w:rFonts w:eastAsia="Calibri" w:cs="Arial"/>
          <w:i w:val="0"/>
          <w:sz w:val="22"/>
          <w:szCs w:val="22"/>
        </w:rPr>
      </w:pPr>
    </w:p>
    <w:p w:rsidR="002C70BC" w:rsidRDefault="002C70BC" w:rsidP="003D7FCE">
      <w:pPr>
        <w:jc w:val="center"/>
        <w:rPr>
          <w:rStyle w:val="Emphasis"/>
          <w:rFonts w:eastAsia="Calibri" w:cs="Arial"/>
          <w:i w:val="0"/>
          <w:sz w:val="22"/>
          <w:szCs w:val="22"/>
        </w:rPr>
      </w:pPr>
    </w:p>
    <w:p w:rsidR="002C70BC" w:rsidRDefault="002C70BC" w:rsidP="003D7FCE">
      <w:pPr>
        <w:jc w:val="center"/>
        <w:rPr>
          <w:rStyle w:val="Emphasis"/>
          <w:rFonts w:eastAsia="Calibri" w:cs="Arial"/>
          <w:i w:val="0"/>
          <w:sz w:val="22"/>
          <w:szCs w:val="22"/>
        </w:rPr>
      </w:pPr>
    </w:p>
    <w:p w:rsidR="002C70BC" w:rsidRDefault="002C70BC" w:rsidP="003D7FCE">
      <w:pPr>
        <w:jc w:val="center"/>
        <w:rPr>
          <w:rStyle w:val="Emphasis"/>
          <w:rFonts w:eastAsia="Calibri" w:cs="Arial"/>
          <w:i w:val="0"/>
          <w:sz w:val="22"/>
          <w:szCs w:val="22"/>
        </w:rPr>
      </w:pPr>
    </w:p>
    <w:p w:rsidR="002C70BC" w:rsidRDefault="002C70BC" w:rsidP="003D7FCE">
      <w:pPr>
        <w:jc w:val="center"/>
        <w:rPr>
          <w:rStyle w:val="Emphasis"/>
          <w:rFonts w:eastAsia="Calibri" w:cs="Arial"/>
          <w:i w:val="0"/>
          <w:sz w:val="22"/>
          <w:szCs w:val="22"/>
        </w:rPr>
      </w:pPr>
    </w:p>
    <w:p w:rsidR="00B07CF9" w:rsidRPr="003D7FCE" w:rsidRDefault="00B07CF9" w:rsidP="003D7FCE">
      <w:pPr>
        <w:jc w:val="center"/>
        <w:rPr>
          <w:rStyle w:val="Emphasis"/>
          <w:rFonts w:eastAsia="Calibri" w:cs="Arial"/>
          <w:i w:val="0"/>
          <w:sz w:val="22"/>
          <w:szCs w:val="22"/>
        </w:rPr>
      </w:pPr>
      <w:proofErr w:type="gramStart"/>
      <w:r w:rsidRPr="003D7FCE">
        <w:rPr>
          <w:rStyle w:val="Emphasis"/>
          <w:rFonts w:eastAsia="Calibri" w:cs="Arial"/>
          <w:i w:val="0"/>
          <w:sz w:val="22"/>
          <w:szCs w:val="22"/>
        </w:rPr>
        <w:lastRenderedPageBreak/>
        <w:t xml:space="preserve">Tabel </w:t>
      </w:r>
      <w:r w:rsidR="003D7FCE" w:rsidRPr="003D7FCE">
        <w:rPr>
          <w:rStyle w:val="Emphasis"/>
          <w:rFonts w:eastAsia="Calibri" w:cs="Arial"/>
          <w:i w:val="0"/>
          <w:sz w:val="22"/>
          <w:szCs w:val="22"/>
        </w:rPr>
        <w:t>5.</w:t>
      </w:r>
      <w:proofErr w:type="gramEnd"/>
      <w:r w:rsidRPr="003D7FCE">
        <w:rPr>
          <w:rStyle w:val="Emphasis"/>
          <w:rFonts w:eastAsia="Calibri" w:cs="Arial"/>
          <w:i w:val="0"/>
          <w:sz w:val="22"/>
          <w:szCs w:val="22"/>
        </w:rPr>
        <w:t xml:space="preserve"> Nilai-Nilai Parameter pada Model Modifikasi </w:t>
      </w:r>
      <m:oMath>
        <m:sSub>
          <m:sSubPr>
            <m:ctrlPr>
              <w:rPr>
                <w:rStyle w:val="Emphasis"/>
                <w:rFonts w:ascii="Cambria Math" w:eastAsia="Calibri" w:hAnsi="Cambria Math" w:cs="Arial"/>
                <w:i w:val="0"/>
                <w:iCs w:val="0"/>
                <w:sz w:val="22"/>
                <w:szCs w:val="22"/>
              </w:rPr>
            </m:ctrlPr>
          </m:sSubPr>
          <m:e>
            <m:r>
              <m:rPr>
                <m:sty m:val="p"/>
              </m:rPr>
              <w:rPr>
                <w:rStyle w:val="Emphasis"/>
                <w:rFonts w:ascii="Cambria Math" w:eastAsia="Calibri" w:hAnsi="Cambria Math" w:cs="Arial"/>
                <w:sz w:val="22"/>
                <w:szCs w:val="22"/>
              </w:rPr>
              <m:t>β</m:t>
            </m:r>
          </m:e>
          <m:sub>
            <m:r>
              <m:rPr>
                <m:sty m:val="p"/>
              </m:rPr>
              <w:rPr>
                <w:rStyle w:val="Emphasis"/>
                <w:rFonts w:ascii="Cambria Math" w:eastAsia="Calibri" w:hAnsi="Cambria Math" w:cs="Arial"/>
                <w:sz w:val="22"/>
                <w:szCs w:val="22"/>
              </w:rPr>
              <m:t>j</m:t>
            </m:r>
          </m:sub>
        </m:sSub>
      </m:oMath>
      <w:r w:rsidRPr="003D7FCE">
        <w:rPr>
          <w:rStyle w:val="Emphasis"/>
          <w:rFonts w:eastAsia="Calibri" w:cs="Arial"/>
          <w:i w:val="0"/>
          <w:sz w:val="22"/>
          <w:szCs w:val="22"/>
        </w:rPr>
        <w:t>sebagai Variabel</w:t>
      </w:r>
    </w:p>
    <w:p w:rsidR="00B07CF9" w:rsidRPr="003D7FCE" w:rsidRDefault="00B07CF9" w:rsidP="003D7FCE">
      <w:pPr>
        <w:jc w:val="center"/>
        <w:rPr>
          <w:rStyle w:val="Emphasis"/>
          <w:rFonts w:eastAsia="Calibri" w:cs="Arial"/>
          <w:b/>
          <w:i w:val="0"/>
          <w:sz w:val="22"/>
          <w:szCs w:val="2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51"/>
        <w:gridCol w:w="1275"/>
      </w:tblGrid>
      <w:tr w:rsidR="00B07CF9" w:rsidRPr="003602A0" w:rsidTr="00377052">
        <w:trPr>
          <w:trHeight w:val="337"/>
          <w:jc w:val="center"/>
        </w:trPr>
        <w:tc>
          <w:tcPr>
            <w:tcW w:w="1843" w:type="dxa"/>
            <w:vMerge w:val="restart"/>
            <w:vAlign w:val="center"/>
          </w:tcPr>
          <w:p w:rsidR="00B07CF9" w:rsidRPr="003602A0" w:rsidRDefault="00B07CF9" w:rsidP="00377052">
            <w:pPr>
              <w:jc w:val="center"/>
              <w:rPr>
                <w:rStyle w:val="Emphasis"/>
                <w:rFonts w:cs="Arial"/>
                <w:b/>
                <w:i w:val="0"/>
                <w:sz w:val="20"/>
                <w:szCs w:val="20"/>
              </w:rPr>
            </w:pPr>
            <w:r w:rsidRPr="003602A0">
              <w:rPr>
                <w:rStyle w:val="Emphasis"/>
                <w:rFonts w:cs="Arial"/>
                <w:b/>
                <w:i w:val="0"/>
                <w:sz w:val="20"/>
                <w:szCs w:val="20"/>
              </w:rPr>
              <w:t>Parameter</w:t>
            </w:r>
          </w:p>
        </w:tc>
        <w:tc>
          <w:tcPr>
            <w:tcW w:w="2126" w:type="dxa"/>
            <w:gridSpan w:val="2"/>
            <w:vAlign w:val="center"/>
          </w:tcPr>
          <w:p w:rsidR="00B07CF9" w:rsidRPr="003602A0" w:rsidRDefault="00B07CF9" w:rsidP="00377052">
            <w:pPr>
              <w:jc w:val="center"/>
              <w:rPr>
                <w:rStyle w:val="Emphasis"/>
                <w:rFonts w:cs="Arial"/>
                <w:b/>
                <w:i w:val="0"/>
                <w:sz w:val="20"/>
                <w:szCs w:val="20"/>
              </w:rPr>
            </w:pPr>
            <w:r w:rsidRPr="003602A0">
              <w:rPr>
                <w:rStyle w:val="Emphasis"/>
                <w:rFonts w:cs="Arial"/>
                <w:b/>
                <w:i w:val="0"/>
                <w:sz w:val="20"/>
                <w:szCs w:val="20"/>
              </w:rPr>
              <w:t>Kelas (j)</w:t>
            </w:r>
          </w:p>
        </w:tc>
      </w:tr>
      <w:tr w:rsidR="00B07CF9" w:rsidRPr="003602A0" w:rsidTr="00377052">
        <w:trPr>
          <w:jc w:val="center"/>
        </w:trPr>
        <w:tc>
          <w:tcPr>
            <w:tcW w:w="1843" w:type="dxa"/>
            <w:vMerge/>
            <w:vAlign w:val="center"/>
          </w:tcPr>
          <w:p w:rsidR="00B07CF9" w:rsidRPr="003602A0" w:rsidRDefault="00B07CF9" w:rsidP="00377052">
            <w:pPr>
              <w:jc w:val="center"/>
              <w:rPr>
                <w:rStyle w:val="Emphasis"/>
                <w:rFonts w:cs="Arial"/>
                <w:b/>
                <w:i w:val="0"/>
                <w:sz w:val="20"/>
                <w:szCs w:val="20"/>
              </w:rPr>
            </w:pPr>
          </w:p>
        </w:tc>
        <w:tc>
          <w:tcPr>
            <w:tcW w:w="851" w:type="dxa"/>
            <w:vAlign w:val="center"/>
          </w:tcPr>
          <w:p w:rsidR="00B07CF9" w:rsidRPr="003602A0" w:rsidRDefault="00B07CF9" w:rsidP="00377052">
            <w:pPr>
              <w:jc w:val="center"/>
              <w:rPr>
                <w:rStyle w:val="Emphasis"/>
                <w:rFonts w:cs="Arial"/>
                <w:b/>
                <w:i w:val="0"/>
                <w:sz w:val="20"/>
                <w:szCs w:val="20"/>
              </w:rPr>
            </w:pPr>
            <w:r w:rsidRPr="003602A0">
              <w:rPr>
                <w:rStyle w:val="Emphasis"/>
                <w:rFonts w:cs="Arial"/>
                <w:b/>
                <w:i w:val="0"/>
                <w:sz w:val="20"/>
                <w:szCs w:val="20"/>
              </w:rPr>
              <w:t>1</w:t>
            </w:r>
          </w:p>
        </w:tc>
        <w:tc>
          <w:tcPr>
            <w:tcW w:w="1275" w:type="dxa"/>
            <w:vAlign w:val="center"/>
          </w:tcPr>
          <w:p w:rsidR="00B07CF9" w:rsidRPr="003602A0" w:rsidRDefault="00B07CF9" w:rsidP="00377052">
            <w:pPr>
              <w:jc w:val="center"/>
              <w:rPr>
                <w:rStyle w:val="Emphasis"/>
                <w:rFonts w:cs="Arial"/>
                <w:b/>
                <w:i w:val="0"/>
                <w:sz w:val="20"/>
                <w:szCs w:val="20"/>
              </w:rPr>
            </w:pPr>
            <w:r w:rsidRPr="003602A0">
              <w:rPr>
                <w:rStyle w:val="Emphasis"/>
                <w:rFonts w:cs="Arial"/>
                <w:b/>
                <w:i w:val="0"/>
                <w:sz w:val="20"/>
                <w:szCs w:val="20"/>
              </w:rPr>
              <w:t>2</w:t>
            </w:r>
          </w:p>
        </w:tc>
      </w:tr>
      <w:tr w:rsidR="00B07CF9" w:rsidRPr="003602A0" w:rsidTr="00377052">
        <w:trPr>
          <w:jc w:val="center"/>
        </w:trPr>
        <w:tc>
          <w:tcPr>
            <w:tcW w:w="1843" w:type="dxa"/>
            <w:vAlign w:val="center"/>
          </w:tcPr>
          <w:p w:rsidR="00B07CF9" w:rsidRPr="003602A0" w:rsidRDefault="000A4520" w:rsidP="00377052">
            <w:pPr>
              <w:pStyle w:val="ListParagraph"/>
              <w:spacing w:before="100" w:beforeAutospacing="1" w:line="240" w:lineRule="auto"/>
              <w:ind w:left="0"/>
              <w:jc w:val="center"/>
              <w:rPr>
                <w:rStyle w:val="Emphasis"/>
                <w:rFonts w:ascii="Arial" w:hAnsi="Arial" w:cs="Arial"/>
                <w:sz w:val="20"/>
                <w:szCs w:val="20"/>
                <w:vertAlign w:val="subscript"/>
              </w:rPr>
            </w:pPr>
            <m:oMath>
              <m:r>
                <m:rPr>
                  <m:sty m:val="p"/>
                </m:rPr>
                <w:rPr>
                  <w:rStyle w:val="Emphasis"/>
                  <w:rFonts w:ascii="Cambria Math" w:hAnsi="Cambria Math" w:cs="Arial"/>
                  <w:sz w:val="20"/>
                  <w:szCs w:val="20"/>
                </w:rPr>
                <m:t>α</m:t>
              </m:r>
            </m:oMath>
            <w:r w:rsidR="00B07CF9" w:rsidRPr="003602A0">
              <w:rPr>
                <w:rStyle w:val="Emphasis"/>
                <w:rFonts w:ascii="Arial" w:hAnsi="Arial" w:cs="Arial"/>
                <w:sz w:val="20"/>
                <w:szCs w:val="20"/>
                <w:vertAlign w:val="subscript"/>
              </w:rPr>
              <w:t>j</w:t>
            </w:r>
          </w:p>
        </w:tc>
        <w:tc>
          <w:tcPr>
            <w:tcW w:w="851" w:type="dxa"/>
            <w:vAlign w:val="center"/>
          </w:tcPr>
          <w:p w:rsidR="00B07CF9" w:rsidRPr="003602A0" w:rsidRDefault="00B07CF9" w:rsidP="00377052">
            <w:pPr>
              <w:jc w:val="center"/>
              <w:rPr>
                <w:rStyle w:val="Emphasis"/>
                <w:rFonts w:cs="Arial"/>
                <w:i w:val="0"/>
                <w:sz w:val="20"/>
                <w:szCs w:val="20"/>
              </w:rPr>
            </w:pPr>
            <w:r w:rsidRPr="003602A0">
              <w:rPr>
                <w:rStyle w:val="Emphasis"/>
                <w:rFonts w:cs="Arial"/>
                <w:i w:val="0"/>
                <w:sz w:val="20"/>
                <w:szCs w:val="20"/>
              </w:rPr>
              <w:t>0,3</w:t>
            </w:r>
          </w:p>
        </w:tc>
        <w:tc>
          <w:tcPr>
            <w:tcW w:w="1275" w:type="dxa"/>
            <w:vAlign w:val="center"/>
          </w:tcPr>
          <w:p w:rsidR="00B07CF9" w:rsidRPr="003602A0" w:rsidRDefault="00B07CF9" w:rsidP="00377052">
            <w:pPr>
              <w:jc w:val="center"/>
              <w:rPr>
                <w:rStyle w:val="Emphasis"/>
                <w:rFonts w:cs="Arial"/>
                <w:i w:val="0"/>
                <w:sz w:val="20"/>
                <w:szCs w:val="20"/>
              </w:rPr>
            </w:pPr>
            <w:r w:rsidRPr="003602A0">
              <w:rPr>
                <w:rStyle w:val="Emphasis"/>
                <w:rFonts w:cs="Arial"/>
                <w:i w:val="0"/>
                <w:sz w:val="20"/>
                <w:szCs w:val="20"/>
              </w:rPr>
              <w:t>0,4</w:t>
            </w:r>
          </w:p>
        </w:tc>
      </w:tr>
      <w:tr w:rsidR="00B07CF9" w:rsidRPr="003602A0" w:rsidTr="00377052">
        <w:trPr>
          <w:jc w:val="center"/>
        </w:trPr>
        <w:tc>
          <w:tcPr>
            <w:tcW w:w="1843" w:type="dxa"/>
            <w:vAlign w:val="center"/>
          </w:tcPr>
          <w:p w:rsidR="00B07CF9" w:rsidRPr="003602A0" w:rsidRDefault="00B07CF9" w:rsidP="00377052">
            <w:pPr>
              <w:pStyle w:val="ListParagraph"/>
              <w:spacing w:before="100" w:beforeAutospacing="1" w:line="240" w:lineRule="auto"/>
              <w:ind w:left="0"/>
              <w:jc w:val="center"/>
              <w:rPr>
                <w:rStyle w:val="Emphasis"/>
                <w:rFonts w:ascii="Arial" w:hAnsi="Arial" w:cs="Arial"/>
                <w:sz w:val="20"/>
                <w:szCs w:val="20"/>
              </w:rPr>
            </w:pPr>
            <w:r w:rsidRPr="003602A0">
              <w:rPr>
                <w:rStyle w:val="Emphasis"/>
                <w:rFonts w:ascii="Arial" w:hAnsi="Arial" w:cs="Arial"/>
                <w:sz w:val="20"/>
                <w:szCs w:val="20"/>
              </w:rPr>
              <w:t>c</w:t>
            </w:r>
            <w:r w:rsidRPr="003602A0">
              <w:rPr>
                <w:rStyle w:val="Emphasis"/>
                <w:rFonts w:ascii="Arial" w:hAnsi="Arial" w:cs="Arial"/>
                <w:sz w:val="20"/>
                <w:szCs w:val="20"/>
                <w:vertAlign w:val="subscript"/>
              </w:rPr>
              <w:t>j</w:t>
            </w:r>
          </w:p>
        </w:tc>
        <w:tc>
          <w:tcPr>
            <w:tcW w:w="851" w:type="dxa"/>
            <w:vAlign w:val="center"/>
          </w:tcPr>
          <w:p w:rsidR="00B07CF9" w:rsidRPr="003602A0" w:rsidRDefault="00B07CF9" w:rsidP="00377052">
            <w:pPr>
              <w:jc w:val="center"/>
              <w:rPr>
                <w:rStyle w:val="Emphasis"/>
                <w:rFonts w:cs="Arial"/>
                <w:i w:val="0"/>
                <w:sz w:val="20"/>
                <w:szCs w:val="20"/>
              </w:rPr>
            </w:pPr>
            <w:r w:rsidRPr="003602A0">
              <w:rPr>
                <w:rStyle w:val="Emphasis"/>
                <w:rFonts w:cs="Arial"/>
                <w:i w:val="0"/>
                <w:sz w:val="20"/>
                <w:szCs w:val="20"/>
              </w:rPr>
              <w:t>4</w:t>
            </w:r>
          </w:p>
        </w:tc>
        <w:tc>
          <w:tcPr>
            <w:tcW w:w="1275" w:type="dxa"/>
            <w:vAlign w:val="center"/>
          </w:tcPr>
          <w:p w:rsidR="00B07CF9" w:rsidRPr="003602A0" w:rsidRDefault="00B07CF9" w:rsidP="00377052">
            <w:pPr>
              <w:jc w:val="center"/>
              <w:rPr>
                <w:rStyle w:val="Emphasis"/>
                <w:rFonts w:cs="Arial"/>
                <w:i w:val="0"/>
                <w:sz w:val="20"/>
                <w:szCs w:val="20"/>
              </w:rPr>
            </w:pPr>
            <w:r w:rsidRPr="003602A0">
              <w:rPr>
                <w:rStyle w:val="Emphasis"/>
                <w:rFonts w:cs="Arial"/>
                <w:i w:val="0"/>
                <w:sz w:val="20"/>
                <w:szCs w:val="20"/>
              </w:rPr>
              <w:t>5</w:t>
            </w:r>
          </w:p>
        </w:tc>
      </w:tr>
      <w:tr w:rsidR="00B07CF9" w:rsidRPr="003602A0" w:rsidTr="00377052">
        <w:trPr>
          <w:jc w:val="center"/>
        </w:trPr>
        <w:tc>
          <w:tcPr>
            <w:tcW w:w="1843" w:type="dxa"/>
            <w:vAlign w:val="center"/>
          </w:tcPr>
          <w:p w:rsidR="00B07CF9" w:rsidRPr="003602A0" w:rsidRDefault="00B07CF9" w:rsidP="00377052">
            <w:pPr>
              <w:pStyle w:val="ListParagraph"/>
              <w:spacing w:before="100" w:beforeAutospacing="1" w:line="240" w:lineRule="auto"/>
              <w:ind w:left="0"/>
              <w:jc w:val="center"/>
              <w:rPr>
                <w:rStyle w:val="Emphasis"/>
                <w:rFonts w:ascii="Arial" w:hAnsi="Arial" w:cs="Arial"/>
                <w:sz w:val="20"/>
                <w:szCs w:val="20"/>
              </w:rPr>
            </w:pPr>
            <w:r w:rsidRPr="003602A0">
              <w:rPr>
                <w:rStyle w:val="Emphasis"/>
                <w:rFonts w:ascii="Arial" w:hAnsi="Arial" w:cs="Arial"/>
                <w:sz w:val="20"/>
                <w:szCs w:val="20"/>
              </w:rPr>
              <w:t>d</w:t>
            </w:r>
            <w:r w:rsidRPr="003602A0">
              <w:rPr>
                <w:rStyle w:val="Emphasis"/>
                <w:rFonts w:ascii="Arial" w:hAnsi="Arial" w:cs="Arial"/>
                <w:sz w:val="20"/>
                <w:szCs w:val="20"/>
                <w:vertAlign w:val="subscript"/>
              </w:rPr>
              <w:t>j</w:t>
            </w:r>
          </w:p>
        </w:tc>
        <w:tc>
          <w:tcPr>
            <w:tcW w:w="851" w:type="dxa"/>
            <w:vAlign w:val="center"/>
          </w:tcPr>
          <w:p w:rsidR="00B07CF9" w:rsidRPr="003602A0" w:rsidRDefault="00B07CF9" w:rsidP="00377052">
            <w:pPr>
              <w:jc w:val="center"/>
              <w:rPr>
                <w:rStyle w:val="Emphasis"/>
                <w:rFonts w:cs="Arial"/>
                <w:i w:val="0"/>
                <w:sz w:val="20"/>
                <w:szCs w:val="20"/>
              </w:rPr>
            </w:pPr>
            <w:r w:rsidRPr="003602A0">
              <w:rPr>
                <w:rStyle w:val="Emphasis"/>
                <w:rFonts w:cs="Arial"/>
                <w:i w:val="0"/>
                <w:sz w:val="20"/>
                <w:szCs w:val="20"/>
              </w:rPr>
              <w:t>0,8</w:t>
            </w:r>
          </w:p>
        </w:tc>
        <w:tc>
          <w:tcPr>
            <w:tcW w:w="1275" w:type="dxa"/>
            <w:vAlign w:val="center"/>
          </w:tcPr>
          <w:p w:rsidR="00B07CF9" w:rsidRPr="003602A0" w:rsidRDefault="00B07CF9" w:rsidP="00377052">
            <w:pPr>
              <w:jc w:val="center"/>
              <w:rPr>
                <w:rStyle w:val="Emphasis"/>
                <w:rFonts w:cs="Arial"/>
                <w:i w:val="0"/>
                <w:sz w:val="20"/>
                <w:szCs w:val="20"/>
              </w:rPr>
            </w:pPr>
            <w:r w:rsidRPr="003602A0">
              <w:rPr>
                <w:rStyle w:val="Emphasis"/>
                <w:rFonts w:cs="Arial"/>
                <w:i w:val="0"/>
                <w:sz w:val="20"/>
                <w:szCs w:val="20"/>
              </w:rPr>
              <w:t>0,9</w:t>
            </w:r>
          </w:p>
        </w:tc>
      </w:tr>
      <w:tr w:rsidR="00B07CF9" w:rsidRPr="003602A0" w:rsidTr="00377052">
        <w:trPr>
          <w:jc w:val="center"/>
        </w:trPr>
        <w:tc>
          <w:tcPr>
            <w:tcW w:w="1843" w:type="dxa"/>
            <w:vAlign w:val="center"/>
          </w:tcPr>
          <w:p w:rsidR="00B07CF9" w:rsidRPr="003602A0" w:rsidRDefault="00B07CF9" w:rsidP="00377052">
            <w:pPr>
              <w:pStyle w:val="ListParagraph"/>
              <w:spacing w:before="100" w:beforeAutospacing="1" w:line="240" w:lineRule="auto"/>
              <w:ind w:left="0"/>
              <w:jc w:val="center"/>
              <w:rPr>
                <w:rStyle w:val="Emphasis"/>
                <w:rFonts w:ascii="Arial" w:hAnsi="Arial" w:cs="Arial"/>
                <w:sz w:val="20"/>
                <w:szCs w:val="20"/>
              </w:rPr>
            </w:pPr>
            <w:r w:rsidRPr="003602A0">
              <w:rPr>
                <w:rStyle w:val="Emphasis"/>
                <w:rFonts w:ascii="Arial" w:hAnsi="Arial" w:cs="Arial"/>
                <w:sz w:val="20"/>
                <w:szCs w:val="20"/>
              </w:rPr>
              <w:t>f</w:t>
            </w:r>
          </w:p>
        </w:tc>
        <w:tc>
          <w:tcPr>
            <w:tcW w:w="851" w:type="dxa"/>
            <w:vAlign w:val="center"/>
          </w:tcPr>
          <w:p w:rsidR="00B07CF9" w:rsidRPr="003602A0" w:rsidRDefault="00B07CF9" w:rsidP="00377052">
            <w:pPr>
              <w:jc w:val="center"/>
              <w:rPr>
                <w:rStyle w:val="Emphasis"/>
                <w:rFonts w:cs="Arial"/>
                <w:i w:val="0"/>
                <w:sz w:val="20"/>
                <w:szCs w:val="20"/>
              </w:rPr>
            </w:pPr>
            <w:r w:rsidRPr="003602A0">
              <w:rPr>
                <w:rStyle w:val="Emphasis"/>
                <w:rFonts w:cs="Arial"/>
                <w:i w:val="0"/>
                <w:sz w:val="20"/>
                <w:szCs w:val="20"/>
              </w:rPr>
              <w:t>0,01</w:t>
            </w:r>
          </w:p>
        </w:tc>
        <w:tc>
          <w:tcPr>
            <w:tcW w:w="1275" w:type="dxa"/>
            <w:vAlign w:val="center"/>
          </w:tcPr>
          <w:p w:rsidR="00B07CF9" w:rsidRPr="003602A0" w:rsidRDefault="00B07CF9" w:rsidP="00377052">
            <w:pPr>
              <w:jc w:val="center"/>
              <w:rPr>
                <w:rStyle w:val="Emphasis"/>
                <w:rFonts w:cs="Arial"/>
                <w:i w:val="0"/>
                <w:sz w:val="20"/>
                <w:szCs w:val="20"/>
              </w:rPr>
            </w:pPr>
            <w:r w:rsidRPr="003602A0">
              <w:rPr>
                <w:rStyle w:val="Emphasis"/>
                <w:rFonts w:cs="Arial"/>
                <w:i w:val="0"/>
                <w:sz w:val="20"/>
                <w:szCs w:val="20"/>
              </w:rPr>
              <w:t>0,01</w:t>
            </w:r>
          </w:p>
        </w:tc>
      </w:tr>
      <w:tr w:rsidR="00B07CF9" w:rsidRPr="003602A0" w:rsidTr="00377052">
        <w:trPr>
          <w:jc w:val="center"/>
        </w:trPr>
        <w:tc>
          <w:tcPr>
            <w:tcW w:w="1843" w:type="dxa"/>
            <w:vAlign w:val="center"/>
          </w:tcPr>
          <w:p w:rsidR="00B07CF9" w:rsidRPr="003602A0" w:rsidRDefault="00B07CF9" w:rsidP="00377052">
            <w:pPr>
              <w:pStyle w:val="ListParagraph"/>
              <w:spacing w:before="100" w:beforeAutospacing="1" w:line="240" w:lineRule="auto"/>
              <w:ind w:left="0"/>
              <w:jc w:val="center"/>
              <w:rPr>
                <w:rStyle w:val="Emphasis"/>
                <w:rFonts w:ascii="Arial" w:hAnsi="Arial" w:cs="Arial"/>
                <w:sz w:val="20"/>
                <w:szCs w:val="20"/>
              </w:rPr>
            </w:pPr>
            <w:r w:rsidRPr="003602A0">
              <w:rPr>
                <w:rStyle w:val="Emphasis"/>
                <w:rFonts w:ascii="Arial" w:hAnsi="Arial" w:cs="Arial"/>
                <w:sz w:val="20"/>
                <w:szCs w:val="20"/>
              </w:rPr>
              <w:t>g</w:t>
            </w:r>
          </w:p>
        </w:tc>
        <w:tc>
          <w:tcPr>
            <w:tcW w:w="851" w:type="dxa"/>
            <w:vAlign w:val="center"/>
          </w:tcPr>
          <w:p w:rsidR="00B07CF9" w:rsidRPr="003602A0" w:rsidRDefault="00B07CF9" w:rsidP="00377052">
            <w:pPr>
              <w:jc w:val="center"/>
              <w:rPr>
                <w:rStyle w:val="Emphasis"/>
                <w:rFonts w:cs="Arial"/>
                <w:i w:val="0"/>
                <w:sz w:val="20"/>
                <w:szCs w:val="20"/>
              </w:rPr>
            </w:pPr>
            <w:r w:rsidRPr="003602A0">
              <w:rPr>
                <w:rStyle w:val="Emphasis"/>
                <w:rFonts w:cs="Arial"/>
                <w:i w:val="0"/>
                <w:sz w:val="20"/>
                <w:szCs w:val="20"/>
              </w:rPr>
              <w:t>0,5</w:t>
            </w:r>
          </w:p>
        </w:tc>
        <w:tc>
          <w:tcPr>
            <w:tcW w:w="1275" w:type="dxa"/>
            <w:vAlign w:val="center"/>
          </w:tcPr>
          <w:p w:rsidR="00B07CF9" w:rsidRPr="003602A0" w:rsidRDefault="00B07CF9" w:rsidP="00377052">
            <w:pPr>
              <w:jc w:val="center"/>
              <w:rPr>
                <w:rStyle w:val="Emphasis"/>
                <w:rFonts w:cs="Arial"/>
                <w:i w:val="0"/>
                <w:sz w:val="20"/>
                <w:szCs w:val="20"/>
              </w:rPr>
            </w:pPr>
            <w:r w:rsidRPr="003602A0">
              <w:rPr>
                <w:rStyle w:val="Emphasis"/>
                <w:rFonts w:cs="Arial"/>
                <w:i w:val="0"/>
                <w:sz w:val="20"/>
                <w:szCs w:val="20"/>
              </w:rPr>
              <w:t>0,5</w:t>
            </w:r>
          </w:p>
        </w:tc>
      </w:tr>
    </w:tbl>
    <w:p w:rsidR="00B07CF9" w:rsidRPr="000A4520" w:rsidRDefault="003D7FCE" w:rsidP="00B07CF9">
      <w:pPr>
        <w:tabs>
          <w:tab w:val="left" w:pos="851"/>
        </w:tabs>
        <w:spacing w:before="100" w:beforeAutospacing="1" w:line="480" w:lineRule="auto"/>
        <w:rPr>
          <w:rStyle w:val="Emphasis"/>
          <w:rFonts w:eastAsia="Calibri" w:cs="Arial"/>
          <w:i w:val="0"/>
          <w:sz w:val="22"/>
          <w:szCs w:val="22"/>
        </w:rPr>
      </w:pPr>
      <w:r>
        <w:rPr>
          <w:rStyle w:val="Emphasis"/>
          <w:rFonts w:eastAsia="Calibri" w:cs="Arial"/>
          <w:i w:val="0"/>
          <w:sz w:val="22"/>
          <w:szCs w:val="22"/>
        </w:rPr>
        <w:t>Model</w:t>
      </w:r>
      <w:r w:rsidR="00B07CF9" w:rsidRPr="000A4520">
        <w:rPr>
          <w:rStyle w:val="Emphasis"/>
          <w:rFonts w:eastAsia="Calibri" w:cs="Arial"/>
          <w:i w:val="0"/>
          <w:sz w:val="22"/>
          <w:szCs w:val="22"/>
        </w:rPr>
        <w:t xml:space="preserve"> dengan α sebagai konstanta dan β sebagai </w:t>
      </w:r>
      <w:proofErr w:type="gramStart"/>
      <w:r w:rsidR="00B07CF9" w:rsidRPr="000A4520">
        <w:rPr>
          <w:rStyle w:val="Emphasis"/>
          <w:rFonts w:eastAsia="Calibri" w:cs="Arial"/>
          <w:i w:val="0"/>
          <w:sz w:val="22"/>
          <w:szCs w:val="22"/>
        </w:rPr>
        <w:t>variabel :</w:t>
      </w:r>
      <w:proofErr w:type="gramEnd"/>
    </w:p>
    <w:p w:rsidR="00B07CF9" w:rsidRPr="003D7FCE" w:rsidRDefault="00B07CF9" w:rsidP="00B07CF9">
      <w:pPr>
        <w:pStyle w:val="Text"/>
        <w:tabs>
          <w:tab w:val="right" w:pos="8222"/>
        </w:tabs>
        <w:spacing w:line="480" w:lineRule="auto"/>
        <w:ind w:left="1134" w:firstLine="0"/>
        <w:rPr>
          <w:rStyle w:val="Emphasis"/>
          <w:rFonts w:ascii="Cambria Math" w:eastAsiaTheme="minorEastAsia" w:hAnsi="Cambria Math"/>
          <w:sz w:val="22"/>
          <w:szCs w:val="22"/>
        </w:rPr>
      </w:pPr>
      <m:oMathPara>
        <m:oMathParaPr>
          <m:jc m:val="left"/>
        </m:oMathParaPr>
        <m:oMath>
          <m:r>
            <m:rPr>
              <m:sty m:val="p"/>
            </m:rPr>
            <w:rPr>
              <w:rStyle w:val="Emphasis"/>
              <w:rFonts w:ascii="Cambria Math" w:eastAsia="Calibri" w:hAnsi="Cambria Math"/>
              <w:sz w:val="22"/>
              <w:szCs w:val="22"/>
            </w:rPr>
            <m:t xml:space="preserve">Maks R = </m:t>
          </m:r>
          <m:d>
            <m:dPr>
              <m:ctrlPr>
                <w:rPr>
                  <w:rStyle w:val="Emphasis"/>
                  <w:rFonts w:ascii="Cambria Math" w:eastAsia="Calibri" w:hAnsi="Cambria Math"/>
                  <w:i w:val="0"/>
                  <w:iCs w:val="0"/>
                  <w:sz w:val="22"/>
                  <w:szCs w:val="22"/>
                </w:rPr>
              </m:ctrlPr>
            </m:dPr>
            <m:e>
              <m:d>
                <m:dPr>
                  <m:ctrlPr>
                    <w:rPr>
                      <w:rStyle w:val="Emphasis"/>
                      <w:rFonts w:ascii="Cambria Math" w:eastAsia="Calibri" w:hAnsi="Cambria Math"/>
                      <w:i w:val="0"/>
                      <w:iCs w:val="0"/>
                      <w:sz w:val="22"/>
                      <w:szCs w:val="22"/>
                    </w:rPr>
                  </m:ctrlPr>
                </m:dPr>
                <m:e>
                  <m:r>
                    <m:rPr>
                      <m:sty m:val="p"/>
                    </m:rPr>
                    <w:rPr>
                      <w:rStyle w:val="Emphasis"/>
                      <w:rFonts w:ascii="Cambria Math" w:eastAsia="Calibri" w:hAnsi="Cambria Math"/>
                      <w:sz w:val="22"/>
                      <w:szCs w:val="22"/>
                    </w:rPr>
                    <m:t xml:space="preserve">0,3 ∙ </m:t>
                  </m:r>
                  <m:sSub>
                    <m:sSubPr>
                      <m:ctrlPr>
                        <w:rPr>
                          <w:rStyle w:val="Emphasis"/>
                          <w:rFonts w:ascii="Cambria Math" w:eastAsia="Calibri" w:hAnsi="Cambria Math"/>
                          <w:i w:val="0"/>
                          <w:iCs w:val="0"/>
                          <w:sz w:val="22"/>
                          <w:szCs w:val="22"/>
                        </w:rPr>
                      </m:ctrlPr>
                    </m:sSubPr>
                    <m:e>
                      <m:r>
                        <m:rPr>
                          <m:sty m:val="p"/>
                        </m:rPr>
                        <w:rPr>
                          <w:rStyle w:val="Emphasis"/>
                          <w:rFonts w:ascii="Cambria Math" w:eastAsia="Calibri" w:hAnsi="Cambria Math"/>
                          <w:sz w:val="22"/>
                          <w:szCs w:val="22"/>
                        </w:rPr>
                        <m:t>Z</m:t>
                      </m:r>
                    </m:e>
                    <m:sub>
                      <m:r>
                        <m:rPr>
                          <m:sty m:val="p"/>
                        </m:rPr>
                        <w:rPr>
                          <w:rStyle w:val="Emphasis"/>
                          <w:rFonts w:ascii="Cambria Math" w:eastAsia="Calibri" w:hAnsi="Cambria Math"/>
                          <w:sz w:val="22"/>
                          <w:szCs w:val="22"/>
                        </w:rPr>
                        <m:t>11</m:t>
                      </m:r>
                    </m:sub>
                  </m:sSub>
                  <m:r>
                    <m:rPr>
                      <m:sty m:val="p"/>
                    </m:rPr>
                    <w:rPr>
                      <w:rStyle w:val="Emphasis"/>
                      <w:rFonts w:ascii="Cambria Math" w:eastAsia="Calibri" w:hAnsi="Cambria Math"/>
                      <w:sz w:val="22"/>
                      <w:szCs w:val="22"/>
                    </w:rPr>
                    <m:t xml:space="preserve"> + </m:t>
                  </m:r>
                  <m:sSub>
                    <m:sSubPr>
                      <m:ctrlPr>
                        <w:rPr>
                          <w:rStyle w:val="Emphasis"/>
                          <w:rFonts w:ascii="Cambria Math" w:eastAsia="Calibri" w:hAnsi="Cambria Math"/>
                          <w:i w:val="0"/>
                          <w:iCs w:val="0"/>
                          <w:sz w:val="22"/>
                          <w:szCs w:val="22"/>
                        </w:rPr>
                      </m:ctrlPr>
                    </m:sSubPr>
                    <m:e>
                      <m:r>
                        <m:rPr>
                          <m:sty m:val="p"/>
                        </m:rPr>
                        <w:rPr>
                          <w:rStyle w:val="Emphasis"/>
                          <w:rFonts w:ascii="Cambria Math" w:eastAsia="Calibri" w:hAnsi="Cambria Math"/>
                          <w:sz w:val="22"/>
                          <w:szCs w:val="22"/>
                        </w:rPr>
                        <m:t>β</m:t>
                      </m:r>
                    </m:e>
                    <m:sub>
                      <m:r>
                        <m:rPr>
                          <m:sty m:val="p"/>
                        </m:rPr>
                        <w:rPr>
                          <w:rStyle w:val="Emphasis"/>
                          <w:rFonts w:ascii="Cambria Math" w:eastAsia="Calibri" w:hAnsi="Cambria Math"/>
                          <w:sz w:val="22"/>
                          <w:szCs w:val="22"/>
                        </w:rPr>
                        <m:t>1</m:t>
                      </m:r>
                    </m:sub>
                  </m:sSub>
                  <m:r>
                    <m:rPr>
                      <m:sty m:val="p"/>
                    </m:rPr>
                    <w:rPr>
                      <w:rStyle w:val="Emphasis"/>
                      <w:rFonts w:ascii="Cambria Math" w:eastAsia="Calibri" w:hAnsi="Cambria Math"/>
                      <w:sz w:val="22"/>
                      <w:szCs w:val="22"/>
                    </w:rPr>
                    <m:t>∙</m:t>
                  </m:r>
                  <m:sSub>
                    <m:sSubPr>
                      <m:ctrlPr>
                        <w:rPr>
                          <w:rStyle w:val="Emphasis"/>
                          <w:rFonts w:ascii="Cambria Math" w:eastAsia="Calibri" w:hAnsi="Cambria Math"/>
                          <w:i w:val="0"/>
                          <w:iCs w:val="0"/>
                          <w:sz w:val="22"/>
                          <w:szCs w:val="22"/>
                        </w:rPr>
                      </m:ctrlPr>
                    </m:sSubPr>
                    <m:e>
                      <m:r>
                        <m:rPr>
                          <m:sty m:val="p"/>
                        </m:rPr>
                        <w:rPr>
                          <w:rStyle w:val="Emphasis"/>
                          <w:rFonts w:ascii="Cambria Math" w:eastAsia="Calibri" w:hAnsi="Cambria Math"/>
                          <w:sz w:val="22"/>
                          <w:szCs w:val="22"/>
                        </w:rPr>
                        <m:t>I</m:t>
                      </m:r>
                    </m:e>
                    <m:sub>
                      <m:r>
                        <m:rPr>
                          <m:sty m:val="p"/>
                        </m:rPr>
                        <w:rPr>
                          <w:rStyle w:val="Emphasis"/>
                          <w:rFonts w:ascii="Cambria Math" w:eastAsia="Calibri" w:hAnsi="Cambria Math"/>
                          <w:sz w:val="22"/>
                          <w:szCs w:val="22"/>
                        </w:rPr>
                        <m:t>1</m:t>
                      </m:r>
                    </m:sub>
                  </m:sSub>
                </m:e>
              </m:d>
              <m:r>
                <m:rPr>
                  <m:sty m:val="p"/>
                </m:rPr>
                <w:rPr>
                  <w:rStyle w:val="Emphasis"/>
                  <w:rFonts w:ascii="Cambria Math" w:eastAsia="Calibri" w:hAnsi="Cambria Math"/>
                  <w:sz w:val="22"/>
                  <w:szCs w:val="22"/>
                </w:rPr>
                <m:t>+</m:t>
              </m:r>
              <m:sSub>
                <m:sSubPr>
                  <m:ctrlPr>
                    <w:rPr>
                      <w:rStyle w:val="Emphasis"/>
                      <w:rFonts w:ascii="Cambria Math" w:eastAsia="Calibri" w:hAnsi="Cambria Math"/>
                      <w:i w:val="0"/>
                      <w:iCs w:val="0"/>
                      <w:sz w:val="22"/>
                      <w:szCs w:val="22"/>
                    </w:rPr>
                  </m:ctrlPr>
                </m:sSubPr>
                <m:e>
                  <m:r>
                    <m:rPr>
                      <m:sty m:val="p"/>
                    </m:rPr>
                    <w:rPr>
                      <w:rStyle w:val="Emphasis"/>
                      <w:rFonts w:ascii="Cambria Math" w:eastAsia="Calibri" w:hAnsi="Cambria Math"/>
                      <w:sz w:val="22"/>
                      <w:szCs w:val="22"/>
                    </w:rPr>
                    <m:t>W</m:t>
                  </m:r>
                </m:e>
                <m:sub>
                  <m:r>
                    <m:rPr>
                      <m:sty m:val="p"/>
                    </m:rPr>
                    <w:rPr>
                      <w:rStyle w:val="Emphasis"/>
                      <w:rFonts w:ascii="Cambria Math" w:eastAsia="Calibri" w:hAnsi="Cambria Math"/>
                      <w:sz w:val="22"/>
                      <w:szCs w:val="22"/>
                    </w:rPr>
                    <m:t>1</m:t>
                  </m:r>
                </m:sub>
              </m:sSub>
              <m:r>
                <m:rPr>
                  <m:sty m:val="p"/>
                </m:rPr>
                <w:rPr>
                  <w:rStyle w:val="Emphasis"/>
                  <w:rFonts w:ascii="Cambria Math" w:eastAsia="Calibri" w:hAnsi="Cambria Math"/>
                  <w:sz w:val="22"/>
                  <w:szCs w:val="22"/>
                </w:rPr>
                <m:t xml:space="preserve">log </m:t>
              </m:r>
              <m:f>
                <m:fPr>
                  <m:ctrlPr>
                    <w:rPr>
                      <w:rStyle w:val="Emphasis"/>
                      <w:rFonts w:ascii="Cambria Math" w:eastAsia="Calibri" w:hAnsi="Cambria Math"/>
                      <w:i w:val="0"/>
                      <w:iCs w:val="0"/>
                      <w:sz w:val="22"/>
                      <w:szCs w:val="22"/>
                    </w:rPr>
                  </m:ctrlPr>
                </m:fPr>
                <m:num>
                  <m:sSub>
                    <m:sSubPr>
                      <m:ctrlPr>
                        <w:rPr>
                          <w:rStyle w:val="Emphasis"/>
                          <w:rFonts w:ascii="Cambria Math" w:eastAsia="Calibri" w:hAnsi="Cambria Math"/>
                          <w:i w:val="0"/>
                          <w:iCs w:val="0"/>
                          <w:sz w:val="22"/>
                          <w:szCs w:val="22"/>
                        </w:rPr>
                      </m:ctrlPr>
                    </m:sSubPr>
                    <m:e>
                      <m:acc>
                        <m:accPr>
                          <m:chr m:val="̃"/>
                          <m:ctrlPr>
                            <w:rPr>
                              <w:rStyle w:val="Emphasis"/>
                              <w:rFonts w:ascii="Cambria Math" w:eastAsia="Calibri" w:hAnsi="Cambria Math"/>
                              <w:i w:val="0"/>
                              <w:iCs w:val="0"/>
                              <w:sz w:val="22"/>
                              <w:szCs w:val="22"/>
                            </w:rPr>
                          </m:ctrlPr>
                        </m:accPr>
                        <m:e>
                          <m:r>
                            <m:rPr>
                              <m:sty m:val="p"/>
                            </m:rPr>
                            <w:rPr>
                              <w:rStyle w:val="Emphasis"/>
                              <w:rFonts w:ascii="Cambria Math" w:eastAsia="Calibri" w:hAnsi="Cambria Math"/>
                              <w:sz w:val="22"/>
                              <w:szCs w:val="22"/>
                            </w:rPr>
                            <m:t>X</m:t>
                          </m:r>
                        </m:e>
                      </m:acc>
                    </m:e>
                    <m:sub>
                      <m:r>
                        <m:rPr>
                          <m:sty m:val="p"/>
                        </m:rPr>
                        <w:rPr>
                          <w:rStyle w:val="Emphasis"/>
                          <w:rFonts w:ascii="Cambria Math" w:eastAsia="Calibri" w:hAnsi="Cambria Math"/>
                          <w:sz w:val="22"/>
                          <w:szCs w:val="22"/>
                        </w:rPr>
                        <m:t>11</m:t>
                      </m:r>
                    </m:sub>
                  </m:sSub>
                </m:num>
                <m:den>
                  <m:sSub>
                    <m:sSubPr>
                      <m:ctrlPr>
                        <w:rPr>
                          <w:rStyle w:val="Emphasis"/>
                          <w:rFonts w:ascii="Cambria Math" w:eastAsia="Calibri" w:hAnsi="Cambria Math"/>
                          <w:i w:val="0"/>
                          <w:iCs w:val="0"/>
                          <w:sz w:val="22"/>
                          <w:szCs w:val="22"/>
                        </w:rPr>
                      </m:ctrlPr>
                    </m:sSubPr>
                    <m:e>
                      <m:r>
                        <m:rPr>
                          <m:sty m:val="p"/>
                        </m:rPr>
                        <w:rPr>
                          <w:rStyle w:val="Emphasis"/>
                          <w:rFonts w:ascii="Cambria Math" w:eastAsia="Calibri" w:hAnsi="Cambria Math"/>
                          <w:sz w:val="22"/>
                          <w:szCs w:val="22"/>
                        </w:rPr>
                        <m:t>L</m:t>
                      </m:r>
                    </m:e>
                    <m:sub>
                      <m:sSub>
                        <m:sSubPr>
                          <m:ctrlPr>
                            <w:rPr>
                              <w:rStyle w:val="Emphasis"/>
                              <w:rFonts w:ascii="Cambria Math" w:eastAsia="Calibri" w:hAnsi="Cambria Math"/>
                              <w:i w:val="0"/>
                              <w:iCs w:val="0"/>
                              <w:sz w:val="22"/>
                              <w:szCs w:val="22"/>
                            </w:rPr>
                          </m:ctrlPr>
                        </m:sSubPr>
                        <m:e>
                          <m:r>
                            <m:rPr>
                              <m:sty m:val="p"/>
                            </m:rPr>
                            <w:rPr>
                              <w:rStyle w:val="Emphasis"/>
                              <w:rFonts w:ascii="Cambria Math" w:eastAsia="Calibri" w:hAnsi="Cambria Math"/>
                              <w:sz w:val="22"/>
                              <w:szCs w:val="22"/>
                            </w:rPr>
                            <m:t>m</m:t>
                          </m:r>
                        </m:e>
                        <m:sub>
                          <m:r>
                            <m:rPr>
                              <m:sty m:val="p"/>
                            </m:rPr>
                            <w:rPr>
                              <w:rStyle w:val="Emphasis"/>
                              <w:rFonts w:ascii="Cambria Math" w:eastAsia="Calibri" w:hAnsi="Cambria Math"/>
                              <w:sz w:val="22"/>
                              <w:szCs w:val="22"/>
                            </w:rPr>
                            <m:t>1</m:t>
                          </m:r>
                        </m:sub>
                      </m:sSub>
                    </m:sub>
                  </m:sSub>
                </m:den>
              </m:f>
            </m:e>
          </m:d>
          <m:r>
            <m:rPr>
              <m:sty m:val="p"/>
            </m:rPr>
            <w:rPr>
              <w:rStyle w:val="Emphasis"/>
              <w:rFonts w:ascii="Cambria Math" w:eastAsia="Calibri" w:hAnsi="Cambria Math"/>
              <w:sz w:val="22"/>
              <w:szCs w:val="22"/>
            </w:rPr>
            <m:t>+</m:t>
          </m:r>
        </m:oMath>
      </m:oMathPara>
    </w:p>
    <w:p w:rsidR="00B07CF9" w:rsidRPr="003D7FCE" w:rsidRDefault="00B46E84" w:rsidP="00B07CF9">
      <w:pPr>
        <w:spacing w:line="480" w:lineRule="auto"/>
        <w:ind w:left="2268"/>
        <w:rPr>
          <w:rStyle w:val="Emphasis"/>
          <w:rFonts w:ascii="Cambria Math" w:eastAsia="Calibri" w:hAnsi="Cambria Math"/>
          <w:sz w:val="22"/>
          <w:szCs w:val="22"/>
        </w:rPr>
      </w:pPr>
      <m:oMathPara>
        <m:oMathParaPr>
          <m:jc m:val="left"/>
        </m:oMathParaPr>
        <m:oMath>
          <m:d>
            <m:dPr>
              <m:ctrlPr>
                <w:rPr>
                  <w:rStyle w:val="Emphasis"/>
                  <w:rFonts w:ascii="Cambria Math" w:eastAsia="Calibri" w:hAnsi="Cambria Math"/>
                  <w:i w:val="0"/>
                  <w:iCs w:val="0"/>
                  <w:sz w:val="22"/>
                  <w:szCs w:val="22"/>
                </w:rPr>
              </m:ctrlPr>
            </m:dPr>
            <m:e>
              <m:d>
                <m:dPr>
                  <m:ctrlPr>
                    <w:rPr>
                      <w:rStyle w:val="Emphasis"/>
                      <w:rFonts w:ascii="Cambria Math" w:eastAsia="Calibri" w:hAnsi="Cambria Math"/>
                      <w:i w:val="0"/>
                      <w:iCs w:val="0"/>
                      <w:sz w:val="22"/>
                      <w:szCs w:val="22"/>
                    </w:rPr>
                  </m:ctrlPr>
                </m:dPr>
                <m:e>
                  <m:r>
                    <m:rPr>
                      <m:sty m:val="p"/>
                    </m:rPr>
                    <w:rPr>
                      <w:rStyle w:val="Emphasis"/>
                      <w:rFonts w:ascii="Cambria Math" w:eastAsia="Calibri" w:hAnsi="Cambria Math"/>
                      <w:sz w:val="22"/>
                      <w:szCs w:val="22"/>
                    </w:rPr>
                    <m:t xml:space="preserve">0,3 ∙ </m:t>
                  </m:r>
                  <m:sSub>
                    <m:sSubPr>
                      <m:ctrlPr>
                        <w:rPr>
                          <w:rStyle w:val="Emphasis"/>
                          <w:rFonts w:ascii="Cambria Math" w:eastAsia="Calibri" w:hAnsi="Cambria Math"/>
                          <w:i w:val="0"/>
                          <w:iCs w:val="0"/>
                          <w:sz w:val="22"/>
                          <w:szCs w:val="22"/>
                        </w:rPr>
                      </m:ctrlPr>
                    </m:sSubPr>
                    <m:e>
                      <m:r>
                        <m:rPr>
                          <m:sty m:val="p"/>
                        </m:rPr>
                        <w:rPr>
                          <w:rStyle w:val="Emphasis"/>
                          <w:rFonts w:ascii="Cambria Math" w:eastAsia="Calibri" w:hAnsi="Cambria Math"/>
                          <w:sz w:val="22"/>
                          <w:szCs w:val="22"/>
                        </w:rPr>
                        <m:t>Z</m:t>
                      </m:r>
                    </m:e>
                    <m:sub>
                      <m:r>
                        <m:rPr>
                          <m:sty m:val="p"/>
                        </m:rPr>
                        <w:rPr>
                          <w:rStyle w:val="Emphasis"/>
                          <w:rFonts w:ascii="Cambria Math" w:eastAsia="Calibri" w:hAnsi="Cambria Math"/>
                          <w:sz w:val="22"/>
                          <w:szCs w:val="22"/>
                        </w:rPr>
                        <m:t>21</m:t>
                      </m:r>
                    </m:sub>
                  </m:sSub>
                  <m:r>
                    <m:rPr>
                      <m:sty m:val="p"/>
                    </m:rPr>
                    <w:rPr>
                      <w:rStyle w:val="Emphasis"/>
                      <w:rFonts w:ascii="Cambria Math" w:eastAsia="Calibri" w:hAnsi="Cambria Math"/>
                      <w:sz w:val="22"/>
                      <w:szCs w:val="22"/>
                    </w:rPr>
                    <m:t xml:space="preserve"> + </m:t>
                  </m:r>
                  <m:sSub>
                    <m:sSubPr>
                      <m:ctrlPr>
                        <w:rPr>
                          <w:rStyle w:val="Emphasis"/>
                          <w:rFonts w:ascii="Cambria Math" w:eastAsia="Calibri" w:hAnsi="Cambria Math"/>
                          <w:i w:val="0"/>
                          <w:iCs w:val="0"/>
                          <w:sz w:val="22"/>
                          <w:szCs w:val="22"/>
                        </w:rPr>
                      </m:ctrlPr>
                    </m:sSubPr>
                    <m:e>
                      <m:r>
                        <m:rPr>
                          <m:sty m:val="p"/>
                        </m:rPr>
                        <w:rPr>
                          <w:rStyle w:val="Emphasis"/>
                          <w:rFonts w:ascii="Cambria Math" w:eastAsia="Calibri" w:hAnsi="Cambria Math"/>
                          <w:sz w:val="22"/>
                          <w:szCs w:val="22"/>
                        </w:rPr>
                        <m:t>β</m:t>
                      </m:r>
                    </m:e>
                    <m:sub>
                      <m:r>
                        <m:rPr>
                          <m:sty m:val="p"/>
                        </m:rPr>
                        <w:rPr>
                          <w:rStyle w:val="Emphasis"/>
                          <w:rFonts w:ascii="Cambria Math" w:eastAsia="Calibri" w:hAnsi="Cambria Math"/>
                          <w:sz w:val="22"/>
                          <w:szCs w:val="22"/>
                        </w:rPr>
                        <m:t>1</m:t>
                      </m:r>
                    </m:sub>
                  </m:sSub>
                  <m:r>
                    <m:rPr>
                      <m:sty m:val="p"/>
                    </m:rPr>
                    <w:rPr>
                      <w:rStyle w:val="Emphasis"/>
                      <w:rFonts w:ascii="Cambria Math" w:eastAsia="Calibri" w:hAnsi="Cambria Math"/>
                      <w:sz w:val="22"/>
                      <w:szCs w:val="22"/>
                    </w:rPr>
                    <m:t>∙</m:t>
                  </m:r>
                  <m:sSub>
                    <m:sSubPr>
                      <m:ctrlPr>
                        <w:rPr>
                          <w:rStyle w:val="Emphasis"/>
                          <w:rFonts w:ascii="Cambria Math" w:eastAsia="Calibri" w:hAnsi="Cambria Math"/>
                          <w:i w:val="0"/>
                          <w:iCs w:val="0"/>
                          <w:sz w:val="22"/>
                          <w:szCs w:val="22"/>
                        </w:rPr>
                      </m:ctrlPr>
                    </m:sSubPr>
                    <m:e>
                      <m:r>
                        <m:rPr>
                          <m:sty m:val="p"/>
                        </m:rPr>
                        <w:rPr>
                          <w:rStyle w:val="Emphasis"/>
                          <w:rFonts w:ascii="Cambria Math" w:eastAsia="Calibri" w:hAnsi="Cambria Math"/>
                          <w:sz w:val="22"/>
                          <w:szCs w:val="22"/>
                        </w:rPr>
                        <m:t>I</m:t>
                      </m:r>
                    </m:e>
                    <m:sub>
                      <m:r>
                        <m:rPr>
                          <m:sty m:val="p"/>
                        </m:rPr>
                        <w:rPr>
                          <w:rStyle w:val="Emphasis"/>
                          <w:rFonts w:ascii="Cambria Math" w:eastAsia="Calibri" w:hAnsi="Cambria Math"/>
                          <w:sz w:val="22"/>
                          <w:szCs w:val="22"/>
                        </w:rPr>
                        <m:t>1</m:t>
                      </m:r>
                    </m:sub>
                  </m:sSub>
                </m:e>
              </m:d>
              <m:r>
                <m:rPr>
                  <m:sty m:val="p"/>
                </m:rPr>
                <w:rPr>
                  <w:rStyle w:val="Emphasis"/>
                  <w:rFonts w:ascii="Cambria Math" w:eastAsia="Calibri" w:hAnsi="Cambria Math"/>
                  <w:sz w:val="22"/>
                  <w:szCs w:val="22"/>
                </w:rPr>
                <m:t>+</m:t>
              </m:r>
              <m:sSub>
                <m:sSubPr>
                  <m:ctrlPr>
                    <w:rPr>
                      <w:rStyle w:val="Emphasis"/>
                      <w:rFonts w:ascii="Cambria Math" w:eastAsia="Calibri" w:hAnsi="Cambria Math"/>
                      <w:i w:val="0"/>
                      <w:iCs w:val="0"/>
                      <w:sz w:val="22"/>
                      <w:szCs w:val="22"/>
                    </w:rPr>
                  </m:ctrlPr>
                </m:sSubPr>
                <m:e>
                  <m:r>
                    <m:rPr>
                      <m:sty m:val="p"/>
                    </m:rPr>
                    <w:rPr>
                      <w:rStyle w:val="Emphasis"/>
                      <w:rFonts w:ascii="Cambria Math" w:eastAsia="Calibri" w:hAnsi="Cambria Math"/>
                      <w:sz w:val="22"/>
                      <w:szCs w:val="22"/>
                    </w:rPr>
                    <m:t>W</m:t>
                  </m:r>
                </m:e>
                <m:sub>
                  <m:r>
                    <m:rPr>
                      <m:sty m:val="p"/>
                    </m:rPr>
                    <w:rPr>
                      <w:rStyle w:val="Emphasis"/>
                      <w:rFonts w:ascii="Cambria Math" w:eastAsia="Calibri" w:hAnsi="Cambria Math"/>
                      <w:sz w:val="22"/>
                      <w:szCs w:val="22"/>
                    </w:rPr>
                    <m:t>1</m:t>
                  </m:r>
                </m:sub>
              </m:sSub>
              <m:r>
                <m:rPr>
                  <m:sty m:val="p"/>
                </m:rPr>
                <w:rPr>
                  <w:rStyle w:val="Emphasis"/>
                  <w:rFonts w:ascii="Cambria Math" w:eastAsia="Calibri" w:hAnsi="Cambria Math"/>
                  <w:sz w:val="22"/>
                  <w:szCs w:val="22"/>
                </w:rPr>
                <m:t xml:space="preserve">log </m:t>
              </m:r>
              <m:f>
                <m:fPr>
                  <m:ctrlPr>
                    <w:rPr>
                      <w:rStyle w:val="Emphasis"/>
                      <w:rFonts w:ascii="Cambria Math" w:eastAsia="Calibri" w:hAnsi="Cambria Math"/>
                      <w:i w:val="0"/>
                      <w:iCs w:val="0"/>
                      <w:sz w:val="22"/>
                      <w:szCs w:val="22"/>
                    </w:rPr>
                  </m:ctrlPr>
                </m:fPr>
                <m:num>
                  <m:sSub>
                    <m:sSubPr>
                      <m:ctrlPr>
                        <w:rPr>
                          <w:rStyle w:val="Emphasis"/>
                          <w:rFonts w:ascii="Cambria Math" w:eastAsia="Calibri" w:hAnsi="Cambria Math"/>
                          <w:i w:val="0"/>
                          <w:iCs w:val="0"/>
                          <w:sz w:val="22"/>
                          <w:szCs w:val="22"/>
                        </w:rPr>
                      </m:ctrlPr>
                    </m:sSubPr>
                    <m:e>
                      <m:acc>
                        <m:accPr>
                          <m:chr m:val="̃"/>
                          <m:ctrlPr>
                            <w:rPr>
                              <w:rStyle w:val="Emphasis"/>
                              <w:rFonts w:ascii="Cambria Math" w:eastAsia="Calibri" w:hAnsi="Cambria Math"/>
                              <w:i w:val="0"/>
                              <w:iCs w:val="0"/>
                              <w:sz w:val="22"/>
                              <w:szCs w:val="22"/>
                            </w:rPr>
                          </m:ctrlPr>
                        </m:accPr>
                        <m:e>
                          <m:r>
                            <m:rPr>
                              <m:sty m:val="p"/>
                            </m:rPr>
                            <w:rPr>
                              <w:rStyle w:val="Emphasis"/>
                              <w:rFonts w:ascii="Cambria Math" w:eastAsia="Calibri" w:hAnsi="Cambria Math"/>
                              <w:sz w:val="22"/>
                              <w:szCs w:val="22"/>
                            </w:rPr>
                            <m:t>X</m:t>
                          </m:r>
                        </m:e>
                      </m:acc>
                    </m:e>
                    <m:sub>
                      <m:r>
                        <m:rPr>
                          <m:sty m:val="p"/>
                        </m:rPr>
                        <w:rPr>
                          <w:rStyle w:val="Emphasis"/>
                          <w:rFonts w:ascii="Cambria Math" w:eastAsia="Calibri" w:hAnsi="Cambria Math"/>
                          <w:sz w:val="22"/>
                          <w:szCs w:val="22"/>
                        </w:rPr>
                        <m:t>21</m:t>
                      </m:r>
                    </m:sub>
                  </m:sSub>
                </m:num>
                <m:den>
                  <m:sSub>
                    <m:sSubPr>
                      <m:ctrlPr>
                        <w:rPr>
                          <w:rStyle w:val="Emphasis"/>
                          <w:rFonts w:ascii="Cambria Math" w:eastAsia="Calibri" w:hAnsi="Cambria Math"/>
                          <w:i w:val="0"/>
                          <w:iCs w:val="0"/>
                          <w:sz w:val="22"/>
                          <w:szCs w:val="22"/>
                        </w:rPr>
                      </m:ctrlPr>
                    </m:sSubPr>
                    <m:e>
                      <m:r>
                        <m:rPr>
                          <m:sty m:val="p"/>
                        </m:rPr>
                        <w:rPr>
                          <w:rStyle w:val="Emphasis"/>
                          <w:rFonts w:ascii="Cambria Math" w:eastAsia="Calibri" w:hAnsi="Cambria Math"/>
                          <w:sz w:val="22"/>
                          <w:szCs w:val="22"/>
                        </w:rPr>
                        <m:t>L</m:t>
                      </m:r>
                    </m:e>
                    <m:sub>
                      <m:sSub>
                        <m:sSubPr>
                          <m:ctrlPr>
                            <w:rPr>
                              <w:rStyle w:val="Emphasis"/>
                              <w:rFonts w:ascii="Cambria Math" w:eastAsia="Calibri" w:hAnsi="Cambria Math"/>
                              <w:i w:val="0"/>
                              <w:iCs w:val="0"/>
                              <w:sz w:val="22"/>
                              <w:szCs w:val="22"/>
                            </w:rPr>
                          </m:ctrlPr>
                        </m:sSubPr>
                        <m:e>
                          <m:r>
                            <m:rPr>
                              <m:sty m:val="p"/>
                            </m:rPr>
                            <w:rPr>
                              <w:rStyle w:val="Emphasis"/>
                              <w:rFonts w:ascii="Cambria Math" w:eastAsia="Calibri" w:hAnsi="Cambria Math"/>
                              <w:sz w:val="22"/>
                              <w:szCs w:val="22"/>
                            </w:rPr>
                            <m:t>m</m:t>
                          </m:r>
                        </m:e>
                        <m:sub>
                          <m:r>
                            <m:rPr>
                              <m:sty m:val="p"/>
                            </m:rPr>
                            <w:rPr>
                              <w:rStyle w:val="Emphasis"/>
                              <w:rFonts w:ascii="Cambria Math" w:eastAsia="Calibri" w:hAnsi="Cambria Math"/>
                              <w:sz w:val="22"/>
                              <w:szCs w:val="22"/>
                            </w:rPr>
                            <m:t>1</m:t>
                          </m:r>
                        </m:sub>
                      </m:sSub>
                    </m:sub>
                  </m:sSub>
                </m:den>
              </m:f>
            </m:e>
          </m:d>
          <m:r>
            <m:rPr>
              <m:sty m:val="p"/>
            </m:rPr>
            <w:rPr>
              <w:rStyle w:val="Emphasis"/>
              <w:rFonts w:ascii="Cambria Math" w:eastAsia="Calibri" w:hAnsi="Cambria Math"/>
              <w:sz w:val="22"/>
              <w:szCs w:val="22"/>
            </w:rPr>
            <m:t>+</m:t>
          </m:r>
        </m:oMath>
      </m:oMathPara>
    </w:p>
    <w:p w:rsidR="00B07CF9" w:rsidRPr="003D7FCE" w:rsidRDefault="00B46E84" w:rsidP="003D7FCE">
      <w:pPr>
        <w:spacing w:line="480" w:lineRule="auto"/>
        <w:ind w:left="2268"/>
        <w:rPr>
          <w:rStyle w:val="Emphasis"/>
          <w:rFonts w:ascii="Cambria Math" w:eastAsia="Calibri" w:hAnsi="Cambria Math"/>
          <w:sz w:val="22"/>
          <w:szCs w:val="22"/>
        </w:rPr>
      </w:pPr>
      <m:oMathPara>
        <m:oMathParaPr>
          <m:jc m:val="left"/>
        </m:oMathParaPr>
        <m:oMath>
          <m:d>
            <m:dPr>
              <m:ctrlPr>
                <w:rPr>
                  <w:rStyle w:val="Emphasis"/>
                  <w:rFonts w:ascii="Cambria Math" w:eastAsia="Calibri" w:hAnsi="Cambria Math"/>
                  <w:i w:val="0"/>
                  <w:iCs w:val="0"/>
                  <w:sz w:val="22"/>
                  <w:szCs w:val="22"/>
                </w:rPr>
              </m:ctrlPr>
            </m:dPr>
            <m:e>
              <m:d>
                <m:dPr>
                  <m:ctrlPr>
                    <w:rPr>
                      <w:rStyle w:val="Emphasis"/>
                      <w:rFonts w:ascii="Cambria Math" w:eastAsia="Calibri" w:hAnsi="Cambria Math"/>
                      <w:i w:val="0"/>
                      <w:iCs w:val="0"/>
                      <w:sz w:val="22"/>
                      <w:szCs w:val="22"/>
                    </w:rPr>
                  </m:ctrlPr>
                </m:dPr>
                <m:e>
                  <m:r>
                    <m:rPr>
                      <m:sty m:val="p"/>
                    </m:rPr>
                    <w:rPr>
                      <w:rStyle w:val="Emphasis"/>
                      <w:rFonts w:ascii="Cambria Math" w:eastAsia="Calibri" w:hAnsi="Cambria Math"/>
                      <w:sz w:val="22"/>
                      <w:szCs w:val="22"/>
                    </w:rPr>
                    <m:t xml:space="preserve">0,4 ∙ </m:t>
                  </m:r>
                  <m:sSub>
                    <m:sSubPr>
                      <m:ctrlPr>
                        <w:rPr>
                          <w:rStyle w:val="Emphasis"/>
                          <w:rFonts w:ascii="Cambria Math" w:eastAsia="Calibri" w:hAnsi="Cambria Math"/>
                          <w:i w:val="0"/>
                          <w:iCs w:val="0"/>
                          <w:sz w:val="22"/>
                          <w:szCs w:val="22"/>
                        </w:rPr>
                      </m:ctrlPr>
                    </m:sSubPr>
                    <m:e>
                      <m:r>
                        <m:rPr>
                          <m:sty m:val="p"/>
                        </m:rPr>
                        <w:rPr>
                          <w:rStyle w:val="Emphasis"/>
                          <w:rFonts w:ascii="Cambria Math" w:eastAsia="Calibri" w:hAnsi="Cambria Math"/>
                          <w:sz w:val="22"/>
                          <w:szCs w:val="22"/>
                        </w:rPr>
                        <m:t>Z</m:t>
                      </m:r>
                    </m:e>
                    <m:sub>
                      <m:r>
                        <m:rPr>
                          <m:sty m:val="p"/>
                        </m:rPr>
                        <w:rPr>
                          <w:rStyle w:val="Emphasis"/>
                          <w:rFonts w:ascii="Cambria Math" w:eastAsia="Calibri" w:hAnsi="Cambria Math"/>
                          <w:sz w:val="22"/>
                          <w:szCs w:val="22"/>
                        </w:rPr>
                        <m:t>12</m:t>
                      </m:r>
                    </m:sub>
                  </m:sSub>
                  <m:r>
                    <m:rPr>
                      <m:sty m:val="p"/>
                    </m:rPr>
                    <w:rPr>
                      <w:rStyle w:val="Emphasis"/>
                      <w:rFonts w:ascii="Cambria Math" w:eastAsia="Calibri" w:hAnsi="Cambria Math"/>
                      <w:sz w:val="22"/>
                      <w:szCs w:val="22"/>
                    </w:rPr>
                    <m:t xml:space="preserve"> + </m:t>
                  </m:r>
                  <m:sSub>
                    <m:sSubPr>
                      <m:ctrlPr>
                        <w:rPr>
                          <w:rStyle w:val="Emphasis"/>
                          <w:rFonts w:ascii="Cambria Math" w:eastAsia="Calibri" w:hAnsi="Cambria Math"/>
                          <w:i w:val="0"/>
                          <w:iCs w:val="0"/>
                          <w:sz w:val="22"/>
                          <w:szCs w:val="22"/>
                        </w:rPr>
                      </m:ctrlPr>
                    </m:sSubPr>
                    <m:e>
                      <m:r>
                        <m:rPr>
                          <m:sty m:val="p"/>
                        </m:rPr>
                        <w:rPr>
                          <w:rStyle w:val="Emphasis"/>
                          <w:rFonts w:ascii="Cambria Math" w:eastAsia="Calibri" w:hAnsi="Cambria Math"/>
                          <w:sz w:val="22"/>
                          <w:szCs w:val="22"/>
                        </w:rPr>
                        <m:t>β</m:t>
                      </m:r>
                    </m:e>
                    <m:sub>
                      <m:r>
                        <m:rPr>
                          <m:sty m:val="p"/>
                        </m:rPr>
                        <w:rPr>
                          <w:rStyle w:val="Emphasis"/>
                          <w:rFonts w:ascii="Cambria Math" w:eastAsia="Calibri" w:hAnsi="Cambria Math"/>
                          <w:sz w:val="22"/>
                          <w:szCs w:val="22"/>
                        </w:rPr>
                        <m:t>2</m:t>
                      </m:r>
                    </m:sub>
                  </m:sSub>
                  <m:r>
                    <m:rPr>
                      <m:sty m:val="p"/>
                    </m:rPr>
                    <w:rPr>
                      <w:rStyle w:val="Emphasis"/>
                      <w:rFonts w:ascii="Cambria Math" w:eastAsia="Calibri" w:hAnsi="Cambria Math"/>
                      <w:sz w:val="22"/>
                      <w:szCs w:val="22"/>
                    </w:rPr>
                    <m:t>∙</m:t>
                  </m:r>
                  <m:sSub>
                    <m:sSubPr>
                      <m:ctrlPr>
                        <w:rPr>
                          <w:rStyle w:val="Emphasis"/>
                          <w:rFonts w:ascii="Cambria Math" w:eastAsia="Calibri" w:hAnsi="Cambria Math"/>
                          <w:i w:val="0"/>
                          <w:iCs w:val="0"/>
                          <w:sz w:val="22"/>
                          <w:szCs w:val="22"/>
                        </w:rPr>
                      </m:ctrlPr>
                    </m:sSubPr>
                    <m:e>
                      <m:r>
                        <m:rPr>
                          <m:sty m:val="p"/>
                        </m:rPr>
                        <w:rPr>
                          <w:rStyle w:val="Emphasis"/>
                          <w:rFonts w:ascii="Cambria Math" w:eastAsia="Calibri" w:hAnsi="Cambria Math"/>
                          <w:sz w:val="22"/>
                          <w:szCs w:val="22"/>
                        </w:rPr>
                        <m:t>I</m:t>
                      </m:r>
                    </m:e>
                    <m:sub>
                      <m:r>
                        <m:rPr>
                          <m:sty m:val="p"/>
                        </m:rPr>
                        <w:rPr>
                          <w:rStyle w:val="Emphasis"/>
                          <w:rFonts w:ascii="Cambria Math" w:eastAsia="Calibri" w:hAnsi="Cambria Math"/>
                          <w:sz w:val="22"/>
                          <w:szCs w:val="22"/>
                        </w:rPr>
                        <m:t>2</m:t>
                      </m:r>
                    </m:sub>
                  </m:sSub>
                </m:e>
              </m:d>
              <m:r>
                <m:rPr>
                  <m:sty m:val="p"/>
                </m:rPr>
                <w:rPr>
                  <w:rStyle w:val="Emphasis"/>
                  <w:rFonts w:ascii="Cambria Math" w:eastAsia="Calibri" w:hAnsi="Cambria Math"/>
                  <w:sz w:val="22"/>
                  <w:szCs w:val="22"/>
                </w:rPr>
                <m:t>+</m:t>
              </m:r>
              <m:sSub>
                <m:sSubPr>
                  <m:ctrlPr>
                    <w:rPr>
                      <w:rStyle w:val="Emphasis"/>
                      <w:rFonts w:ascii="Cambria Math" w:eastAsia="Calibri" w:hAnsi="Cambria Math"/>
                      <w:i w:val="0"/>
                      <w:iCs w:val="0"/>
                      <w:sz w:val="22"/>
                      <w:szCs w:val="22"/>
                    </w:rPr>
                  </m:ctrlPr>
                </m:sSubPr>
                <m:e>
                  <m:r>
                    <m:rPr>
                      <m:sty m:val="p"/>
                    </m:rPr>
                    <w:rPr>
                      <w:rStyle w:val="Emphasis"/>
                      <w:rFonts w:ascii="Cambria Math" w:eastAsia="Calibri" w:hAnsi="Cambria Math"/>
                      <w:sz w:val="22"/>
                      <w:szCs w:val="22"/>
                    </w:rPr>
                    <m:t>W</m:t>
                  </m:r>
                </m:e>
                <m:sub>
                  <m:r>
                    <m:rPr>
                      <m:sty m:val="p"/>
                    </m:rPr>
                    <w:rPr>
                      <w:rStyle w:val="Emphasis"/>
                      <w:rFonts w:ascii="Cambria Math" w:eastAsia="Calibri" w:hAnsi="Cambria Math"/>
                      <w:sz w:val="22"/>
                      <w:szCs w:val="22"/>
                    </w:rPr>
                    <m:t>2</m:t>
                  </m:r>
                </m:sub>
              </m:sSub>
              <m:r>
                <m:rPr>
                  <m:sty m:val="p"/>
                </m:rPr>
                <w:rPr>
                  <w:rStyle w:val="Emphasis"/>
                  <w:rFonts w:ascii="Cambria Math" w:eastAsia="Calibri" w:hAnsi="Cambria Math"/>
                  <w:sz w:val="22"/>
                  <w:szCs w:val="22"/>
                </w:rPr>
                <m:t xml:space="preserve">log </m:t>
              </m:r>
              <m:f>
                <m:fPr>
                  <m:ctrlPr>
                    <w:rPr>
                      <w:rStyle w:val="Emphasis"/>
                      <w:rFonts w:ascii="Cambria Math" w:eastAsia="Calibri" w:hAnsi="Cambria Math"/>
                      <w:i w:val="0"/>
                      <w:iCs w:val="0"/>
                      <w:sz w:val="22"/>
                      <w:szCs w:val="22"/>
                    </w:rPr>
                  </m:ctrlPr>
                </m:fPr>
                <m:num>
                  <m:sSub>
                    <m:sSubPr>
                      <m:ctrlPr>
                        <w:rPr>
                          <w:rStyle w:val="Emphasis"/>
                          <w:rFonts w:ascii="Cambria Math" w:eastAsia="Calibri" w:hAnsi="Cambria Math"/>
                          <w:i w:val="0"/>
                          <w:iCs w:val="0"/>
                          <w:sz w:val="22"/>
                          <w:szCs w:val="22"/>
                        </w:rPr>
                      </m:ctrlPr>
                    </m:sSubPr>
                    <m:e>
                      <m:acc>
                        <m:accPr>
                          <m:chr m:val="̃"/>
                          <m:ctrlPr>
                            <w:rPr>
                              <w:rStyle w:val="Emphasis"/>
                              <w:rFonts w:ascii="Cambria Math" w:eastAsia="Calibri" w:hAnsi="Cambria Math"/>
                              <w:i w:val="0"/>
                              <w:iCs w:val="0"/>
                              <w:sz w:val="22"/>
                              <w:szCs w:val="22"/>
                            </w:rPr>
                          </m:ctrlPr>
                        </m:accPr>
                        <m:e>
                          <m:r>
                            <m:rPr>
                              <m:sty m:val="p"/>
                            </m:rPr>
                            <w:rPr>
                              <w:rStyle w:val="Emphasis"/>
                              <w:rFonts w:ascii="Cambria Math" w:eastAsia="Calibri" w:hAnsi="Cambria Math"/>
                              <w:sz w:val="22"/>
                              <w:szCs w:val="22"/>
                            </w:rPr>
                            <m:t>X</m:t>
                          </m:r>
                        </m:e>
                      </m:acc>
                    </m:e>
                    <m:sub>
                      <m:r>
                        <m:rPr>
                          <m:sty m:val="p"/>
                        </m:rPr>
                        <w:rPr>
                          <w:rStyle w:val="Emphasis"/>
                          <w:rFonts w:ascii="Cambria Math" w:eastAsia="Calibri" w:hAnsi="Cambria Math"/>
                          <w:sz w:val="22"/>
                          <w:szCs w:val="22"/>
                        </w:rPr>
                        <m:t>12</m:t>
                      </m:r>
                    </m:sub>
                  </m:sSub>
                </m:num>
                <m:den>
                  <m:sSub>
                    <m:sSubPr>
                      <m:ctrlPr>
                        <w:rPr>
                          <w:rStyle w:val="Emphasis"/>
                          <w:rFonts w:ascii="Cambria Math" w:eastAsia="Calibri" w:hAnsi="Cambria Math"/>
                          <w:i w:val="0"/>
                          <w:iCs w:val="0"/>
                          <w:sz w:val="22"/>
                          <w:szCs w:val="22"/>
                        </w:rPr>
                      </m:ctrlPr>
                    </m:sSubPr>
                    <m:e>
                      <m:r>
                        <m:rPr>
                          <m:sty m:val="p"/>
                        </m:rPr>
                        <w:rPr>
                          <w:rStyle w:val="Emphasis"/>
                          <w:rFonts w:ascii="Cambria Math" w:eastAsia="Calibri" w:hAnsi="Cambria Math"/>
                          <w:sz w:val="22"/>
                          <w:szCs w:val="22"/>
                        </w:rPr>
                        <m:t>L</m:t>
                      </m:r>
                    </m:e>
                    <m:sub>
                      <m:sSub>
                        <m:sSubPr>
                          <m:ctrlPr>
                            <w:rPr>
                              <w:rStyle w:val="Emphasis"/>
                              <w:rFonts w:ascii="Cambria Math" w:eastAsia="Calibri" w:hAnsi="Cambria Math"/>
                              <w:i w:val="0"/>
                              <w:iCs w:val="0"/>
                              <w:sz w:val="22"/>
                              <w:szCs w:val="22"/>
                            </w:rPr>
                          </m:ctrlPr>
                        </m:sSubPr>
                        <m:e>
                          <m:r>
                            <m:rPr>
                              <m:sty m:val="p"/>
                            </m:rPr>
                            <w:rPr>
                              <w:rStyle w:val="Emphasis"/>
                              <w:rFonts w:ascii="Cambria Math" w:eastAsia="Calibri" w:hAnsi="Cambria Math"/>
                              <w:sz w:val="22"/>
                              <w:szCs w:val="22"/>
                            </w:rPr>
                            <m:t>m</m:t>
                          </m:r>
                        </m:e>
                        <m:sub>
                          <m:r>
                            <m:rPr>
                              <m:sty m:val="p"/>
                            </m:rPr>
                            <w:rPr>
                              <w:rStyle w:val="Emphasis"/>
                              <w:rFonts w:ascii="Cambria Math" w:eastAsia="Calibri" w:hAnsi="Cambria Math"/>
                              <w:sz w:val="22"/>
                              <w:szCs w:val="22"/>
                            </w:rPr>
                            <m:t>2</m:t>
                          </m:r>
                        </m:sub>
                      </m:sSub>
                    </m:sub>
                  </m:sSub>
                </m:den>
              </m:f>
            </m:e>
          </m:d>
          <m:r>
            <m:rPr>
              <m:sty m:val="p"/>
            </m:rPr>
            <w:rPr>
              <w:rStyle w:val="Emphasis"/>
              <w:rFonts w:ascii="Cambria Math" w:eastAsia="Calibri" w:hAnsi="Cambria Math"/>
              <w:sz w:val="22"/>
              <w:szCs w:val="22"/>
            </w:rPr>
            <m:t>+</m:t>
          </m:r>
        </m:oMath>
      </m:oMathPara>
    </w:p>
    <w:p w:rsidR="00B07CF9" w:rsidRPr="003D7FCE" w:rsidRDefault="00B46E84" w:rsidP="00B07CF9">
      <w:pPr>
        <w:tabs>
          <w:tab w:val="left" w:pos="2410"/>
        </w:tabs>
        <w:spacing w:line="480" w:lineRule="auto"/>
        <w:rPr>
          <w:rStyle w:val="Emphasis"/>
          <w:rFonts w:ascii="Cambria Math" w:eastAsia="Calibri" w:hAnsi="Cambria Math"/>
          <w:i w:val="0"/>
          <w:sz w:val="22"/>
          <w:szCs w:val="22"/>
        </w:rPr>
      </w:pPr>
      <m:oMathPara>
        <m:oMath>
          <m:d>
            <m:dPr>
              <m:ctrlPr>
                <w:rPr>
                  <w:rStyle w:val="Emphasis"/>
                  <w:rFonts w:ascii="Cambria Math" w:eastAsia="Calibri" w:hAnsi="Cambria Math"/>
                  <w:i w:val="0"/>
                  <w:iCs w:val="0"/>
                  <w:sz w:val="22"/>
                  <w:szCs w:val="22"/>
                </w:rPr>
              </m:ctrlPr>
            </m:dPr>
            <m:e>
              <m:d>
                <m:dPr>
                  <m:ctrlPr>
                    <w:rPr>
                      <w:rStyle w:val="Emphasis"/>
                      <w:rFonts w:ascii="Cambria Math" w:eastAsia="Calibri" w:hAnsi="Cambria Math"/>
                      <w:i w:val="0"/>
                      <w:iCs w:val="0"/>
                      <w:sz w:val="22"/>
                      <w:szCs w:val="22"/>
                    </w:rPr>
                  </m:ctrlPr>
                </m:dPr>
                <m:e>
                  <m:r>
                    <m:rPr>
                      <m:sty m:val="p"/>
                    </m:rPr>
                    <w:rPr>
                      <w:rStyle w:val="Emphasis"/>
                      <w:rFonts w:ascii="Cambria Math" w:eastAsia="Calibri" w:hAnsi="Cambria Math"/>
                      <w:sz w:val="22"/>
                      <w:szCs w:val="22"/>
                    </w:rPr>
                    <m:t xml:space="preserve">0,4 ∙ </m:t>
                  </m:r>
                  <m:sSub>
                    <m:sSubPr>
                      <m:ctrlPr>
                        <w:rPr>
                          <w:rStyle w:val="Emphasis"/>
                          <w:rFonts w:ascii="Cambria Math" w:eastAsia="Calibri" w:hAnsi="Cambria Math"/>
                          <w:i w:val="0"/>
                          <w:iCs w:val="0"/>
                          <w:sz w:val="22"/>
                          <w:szCs w:val="22"/>
                        </w:rPr>
                      </m:ctrlPr>
                    </m:sSubPr>
                    <m:e>
                      <m:r>
                        <m:rPr>
                          <m:sty m:val="p"/>
                        </m:rPr>
                        <w:rPr>
                          <w:rStyle w:val="Emphasis"/>
                          <w:rFonts w:ascii="Cambria Math" w:eastAsia="Calibri" w:hAnsi="Cambria Math"/>
                          <w:sz w:val="22"/>
                          <w:szCs w:val="22"/>
                        </w:rPr>
                        <m:t>Z</m:t>
                      </m:r>
                    </m:e>
                    <m:sub>
                      <m:r>
                        <m:rPr>
                          <m:sty m:val="p"/>
                        </m:rPr>
                        <w:rPr>
                          <w:rStyle w:val="Emphasis"/>
                          <w:rFonts w:ascii="Cambria Math" w:eastAsia="Calibri" w:hAnsi="Cambria Math"/>
                          <w:sz w:val="22"/>
                          <w:szCs w:val="22"/>
                        </w:rPr>
                        <m:t>22</m:t>
                      </m:r>
                    </m:sub>
                  </m:sSub>
                  <m:r>
                    <m:rPr>
                      <m:sty m:val="p"/>
                    </m:rPr>
                    <w:rPr>
                      <w:rStyle w:val="Emphasis"/>
                      <w:rFonts w:ascii="Cambria Math" w:eastAsia="Calibri" w:hAnsi="Cambria Math"/>
                      <w:sz w:val="22"/>
                      <w:szCs w:val="22"/>
                    </w:rPr>
                    <m:t xml:space="preserve"> + </m:t>
                  </m:r>
                  <m:sSub>
                    <m:sSubPr>
                      <m:ctrlPr>
                        <w:rPr>
                          <w:rStyle w:val="Emphasis"/>
                          <w:rFonts w:ascii="Cambria Math" w:eastAsia="Calibri" w:hAnsi="Cambria Math"/>
                          <w:i w:val="0"/>
                          <w:iCs w:val="0"/>
                          <w:sz w:val="22"/>
                          <w:szCs w:val="22"/>
                        </w:rPr>
                      </m:ctrlPr>
                    </m:sSubPr>
                    <m:e>
                      <m:r>
                        <m:rPr>
                          <m:sty m:val="p"/>
                        </m:rPr>
                        <w:rPr>
                          <w:rStyle w:val="Emphasis"/>
                          <w:rFonts w:ascii="Cambria Math" w:eastAsia="Calibri" w:hAnsi="Cambria Math"/>
                          <w:sz w:val="22"/>
                          <w:szCs w:val="22"/>
                        </w:rPr>
                        <m:t>β</m:t>
                      </m:r>
                    </m:e>
                    <m:sub>
                      <m:r>
                        <m:rPr>
                          <m:sty m:val="p"/>
                        </m:rPr>
                        <w:rPr>
                          <w:rStyle w:val="Emphasis"/>
                          <w:rFonts w:ascii="Cambria Math" w:eastAsia="Calibri" w:hAnsi="Cambria Math"/>
                          <w:sz w:val="22"/>
                          <w:szCs w:val="22"/>
                        </w:rPr>
                        <m:t>2</m:t>
                      </m:r>
                    </m:sub>
                  </m:sSub>
                  <m:r>
                    <m:rPr>
                      <m:sty m:val="p"/>
                    </m:rPr>
                    <w:rPr>
                      <w:rStyle w:val="Emphasis"/>
                      <w:rFonts w:ascii="Cambria Math" w:eastAsia="Calibri" w:hAnsi="Cambria Math"/>
                      <w:sz w:val="22"/>
                      <w:szCs w:val="22"/>
                    </w:rPr>
                    <m:t>∙</m:t>
                  </m:r>
                  <m:sSub>
                    <m:sSubPr>
                      <m:ctrlPr>
                        <w:rPr>
                          <w:rStyle w:val="Emphasis"/>
                          <w:rFonts w:ascii="Cambria Math" w:eastAsia="Calibri" w:hAnsi="Cambria Math"/>
                          <w:i w:val="0"/>
                          <w:iCs w:val="0"/>
                          <w:sz w:val="22"/>
                          <w:szCs w:val="22"/>
                        </w:rPr>
                      </m:ctrlPr>
                    </m:sSubPr>
                    <m:e>
                      <m:r>
                        <m:rPr>
                          <m:sty m:val="p"/>
                        </m:rPr>
                        <w:rPr>
                          <w:rStyle w:val="Emphasis"/>
                          <w:rFonts w:ascii="Cambria Math" w:eastAsia="Calibri" w:hAnsi="Cambria Math"/>
                          <w:sz w:val="22"/>
                          <w:szCs w:val="22"/>
                        </w:rPr>
                        <m:t>I</m:t>
                      </m:r>
                    </m:e>
                    <m:sub>
                      <m:r>
                        <m:rPr>
                          <m:sty m:val="p"/>
                        </m:rPr>
                        <w:rPr>
                          <w:rStyle w:val="Emphasis"/>
                          <w:rFonts w:ascii="Cambria Math" w:eastAsia="Calibri" w:hAnsi="Cambria Math"/>
                          <w:sz w:val="22"/>
                          <w:szCs w:val="22"/>
                        </w:rPr>
                        <m:t>2</m:t>
                      </m:r>
                    </m:sub>
                  </m:sSub>
                </m:e>
              </m:d>
              <m:r>
                <m:rPr>
                  <m:sty m:val="p"/>
                </m:rPr>
                <w:rPr>
                  <w:rStyle w:val="Emphasis"/>
                  <w:rFonts w:ascii="Cambria Math" w:eastAsia="Calibri" w:hAnsi="Cambria Math"/>
                  <w:sz w:val="22"/>
                  <w:szCs w:val="22"/>
                </w:rPr>
                <m:t>+</m:t>
              </m:r>
              <m:sSub>
                <m:sSubPr>
                  <m:ctrlPr>
                    <w:rPr>
                      <w:rStyle w:val="Emphasis"/>
                      <w:rFonts w:ascii="Cambria Math" w:eastAsia="Calibri" w:hAnsi="Cambria Math"/>
                      <w:i w:val="0"/>
                      <w:iCs w:val="0"/>
                      <w:sz w:val="22"/>
                      <w:szCs w:val="22"/>
                    </w:rPr>
                  </m:ctrlPr>
                </m:sSubPr>
                <m:e>
                  <m:r>
                    <m:rPr>
                      <m:sty m:val="p"/>
                    </m:rPr>
                    <w:rPr>
                      <w:rStyle w:val="Emphasis"/>
                      <w:rFonts w:ascii="Cambria Math" w:eastAsia="Calibri" w:hAnsi="Cambria Math"/>
                      <w:sz w:val="22"/>
                      <w:szCs w:val="22"/>
                    </w:rPr>
                    <m:t>W</m:t>
                  </m:r>
                </m:e>
                <m:sub>
                  <m:r>
                    <m:rPr>
                      <m:sty m:val="p"/>
                    </m:rPr>
                    <w:rPr>
                      <w:rStyle w:val="Emphasis"/>
                      <w:rFonts w:ascii="Cambria Math" w:eastAsia="Calibri" w:hAnsi="Cambria Math"/>
                      <w:sz w:val="22"/>
                      <w:szCs w:val="22"/>
                    </w:rPr>
                    <m:t>2</m:t>
                  </m:r>
                </m:sub>
              </m:sSub>
              <m:r>
                <m:rPr>
                  <m:sty m:val="p"/>
                </m:rPr>
                <w:rPr>
                  <w:rStyle w:val="Emphasis"/>
                  <w:rFonts w:ascii="Cambria Math" w:eastAsia="Calibri" w:hAnsi="Cambria Math"/>
                  <w:sz w:val="22"/>
                  <w:szCs w:val="22"/>
                </w:rPr>
                <m:t xml:space="preserve">log </m:t>
              </m:r>
              <m:f>
                <m:fPr>
                  <m:ctrlPr>
                    <w:rPr>
                      <w:rStyle w:val="Emphasis"/>
                      <w:rFonts w:ascii="Cambria Math" w:eastAsia="Calibri" w:hAnsi="Cambria Math"/>
                      <w:i w:val="0"/>
                      <w:iCs w:val="0"/>
                      <w:sz w:val="22"/>
                      <w:szCs w:val="22"/>
                    </w:rPr>
                  </m:ctrlPr>
                </m:fPr>
                <m:num>
                  <m:sSub>
                    <m:sSubPr>
                      <m:ctrlPr>
                        <w:rPr>
                          <w:rStyle w:val="Emphasis"/>
                          <w:rFonts w:ascii="Cambria Math" w:eastAsia="Calibri" w:hAnsi="Cambria Math"/>
                          <w:i w:val="0"/>
                          <w:iCs w:val="0"/>
                          <w:sz w:val="22"/>
                          <w:szCs w:val="22"/>
                        </w:rPr>
                      </m:ctrlPr>
                    </m:sSubPr>
                    <m:e>
                      <m:acc>
                        <m:accPr>
                          <m:chr m:val="̃"/>
                          <m:ctrlPr>
                            <w:rPr>
                              <w:rStyle w:val="Emphasis"/>
                              <w:rFonts w:ascii="Cambria Math" w:eastAsia="Calibri" w:hAnsi="Cambria Math"/>
                              <w:i w:val="0"/>
                              <w:iCs w:val="0"/>
                              <w:sz w:val="22"/>
                              <w:szCs w:val="22"/>
                            </w:rPr>
                          </m:ctrlPr>
                        </m:accPr>
                        <m:e>
                          <m:r>
                            <m:rPr>
                              <m:sty m:val="p"/>
                            </m:rPr>
                            <w:rPr>
                              <w:rStyle w:val="Emphasis"/>
                              <w:rFonts w:ascii="Cambria Math" w:eastAsia="Calibri" w:hAnsi="Cambria Math"/>
                              <w:sz w:val="22"/>
                              <w:szCs w:val="22"/>
                            </w:rPr>
                            <m:t>X</m:t>
                          </m:r>
                        </m:e>
                      </m:acc>
                    </m:e>
                    <m:sub>
                      <m:r>
                        <m:rPr>
                          <m:sty m:val="p"/>
                        </m:rPr>
                        <w:rPr>
                          <w:rStyle w:val="Emphasis"/>
                          <w:rFonts w:ascii="Cambria Math" w:eastAsia="Calibri" w:hAnsi="Cambria Math"/>
                          <w:sz w:val="22"/>
                          <w:szCs w:val="22"/>
                        </w:rPr>
                        <m:t>22</m:t>
                      </m:r>
                    </m:sub>
                  </m:sSub>
                </m:num>
                <m:den>
                  <m:sSub>
                    <m:sSubPr>
                      <m:ctrlPr>
                        <w:rPr>
                          <w:rStyle w:val="Emphasis"/>
                          <w:rFonts w:ascii="Cambria Math" w:eastAsia="Calibri" w:hAnsi="Cambria Math"/>
                          <w:i w:val="0"/>
                          <w:iCs w:val="0"/>
                          <w:sz w:val="22"/>
                          <w:szCs w:val="22"/>
                        </w:rPr>
                      </m:ctrlPr>
                    </m:sSubPr>
                    <m:e>
                      <m:r>
                        <m:rPr>
                          <m:sty m:val="p"/>
                        </m:rPr>
                        <w:rPr>
                          <w:rStyle w:val="Emphasis"/>
                          <w:rFonts w:ascii="Cambria Math" w:eastAsia="Calibri" w:hAnsi="Cambria Math"/>
                          <w:sz w:val="22"/>
                          <w:szCs w:val="22"/>
                        </w:rPr>
                        <m:t>L</m:t>
                      </m:r>
                    </m:e>
                    <m:sub>
                      <m:sSub>
                        <m:sSubPr>
                          <m:ctrlPr>
                            <w:rPr>
                              <w:rStyle w:val="Emphasis"/>
                              <w:rFonts w:ascii="Cambria Math" w:eastAsia="Calibri" w:hAnsi="Cambria Math"/>
                              <w:i w:val="0"/>
                              <w:iCs w:val="0"/>
                              <w:sz w:val="22"/>
                              <w:szCs w:val="22"/>
                            </w:rPr>
                          </m:ctrlPr>
                        </m:sSubPr>
                        <m:e>
                          <m:r>
                            <m:rPr>
                              <m:sty m:val="p"/>
                            </m:rPr>
                            <w:rPr>
                              <w:rStyle w:val="Emphasis"/>
                              <w:rFonts w:ascii="Cambria Math" w:eastAsia="Calibri" w:hAnsi="Cambria Math"/>
                              <w:sz w:val="22"/>
                              <w:szCs w:val="22"/>
                            </w:rPr>
                            <m:t>m</m:t>
                          </m:r>
                        </m:e>
                        <m:sub>
                          <m:r>
                            <m:rPr>
                              <m:sty m:val="p"/>
                            </m:rPr>
                            <w:rPr>
                              <w:rStyle w:val="Emphasis"/>
                              <w:rFonts w:ascii="Cambria Math" w:eastAsia="Calibri" w:hAnsi="Cambria Math"/>
                              <w:sz w:val="22"/>
                              <w:szCs w:val="22"/>
                            </w:rPr>
                            <m:t>2</m:t>
                          </m:r>
                        </m:sub>
                      </m:sSub>
                    </m:sub>
                  </m:sSub>
                </m:den>
              </m:f>
            </m:e>
          </m:d>
        </m:oMath>
      </m:oMathPara>
    </w:p>
    <w:p w:rsidR="00B07CF9" w:rsidRPr="003D7FCE" w:rsidRDefault="00B07CF9" w:rsidP="002C70BC">
      <w:pPr>
        <w:spacing w:line="360" w:lineRule="auto"/>
        <w:rPr>
          <w:rStyle w:val="Emphasis"/>
          <w:rFonts w:eastAsia="Calibri" w:cs="Arial"/>
          <w:i w:val="0"/>
          <w:sz w:val="22"/>
          <w:szCs w:val="22"/>
        </w:rPr>
      </w:pPr>
      <w:r w:rsidRPr="003D7FCE">
        <w:rPr>
          <w:rStyle w:val="Emphasis"/>
          <w:rFonts w:ascii="Cambria Math" w:eastAsia="Calibri" w:hAnsi="Cambria Math"/>
          <w:i w:val="0"/>
          <w:sz w:val="24"/>
        </w:rPr>
        <w:tab/>
      </w:r>
      <w:r w:rsidRPr="003D7FCE">
        <w:rPr>
          <w:rStyle w:val="Emphasis"/>
          <w:rFonts w:eastAsia="Calibri" w:cs="Arial"/>
          <w:i w:val="0"/>
          <w:sz w:val="22"/>
          <w:szCs w:val="22"/>
        </w:rPr>
        <w:t>Sela</w:t>
      </w:r>
      <w:r w:rsidR="003D7FCE">
        <w:rPr>
          <w:rStyle w:val="Emphasis"/>
          <w:rFonts w:eastAsia="Calibri" w:cs="Arial"/>
          <w:i w:val="0"/>
          <w:sz w:val="22"/>
          <w:szCs w:val="22"/>
        </w:rPr>
        <w:t>njutnya, menggunakan Kendala (2</w:t>
      </w:r>
      <w:r w:rsidRPr="003D7FCE">
        <w:rPr>
          <w:rStyle w:val="Emphasis"/>
          <w:rFonts w:eastAsia="Calibri" w:cs="Arial"/>
          <w:i w:val="0"/>
          <w:sz w:val="22"/>
          <w:szCs w:val="22"/>
        </w:rPr>
        <w:t>) sampai Kendala (</w:t>
      </w:r>
      <w:r w:rsidR="003D7FCE">
        <w:rPr>
          <w:rStyle w:val="Emphasis"/>
          <w:rFonts w:eastAsia="Calibri" w:cs="Arial"/>
          <w:i w:val="0"/>
          <w:sz w:val="22"/>
          <w:szCs w:val="22"/>
        </w:rPr>
        <w:t>13</w:t>
      </w:r>
      <w:r w:rsidRPr="003D7FCE">
        <w:rPr>
          <w:rStyle w:val="Emphasis"/>
          <w:rFonts w:eastAsia="Calibri" w:cs="Arial"/>
          <w:i w:val="0"/>
          <w:sz w:val="22"/>
          <w:szCs w:val="22"/>
        </w:rPr>
        <w:t xml:space="preserve">) dan juga ditambahkan dengan kendala–kendala </w:t>
      </w:r>
      <w:proofErr w:type="gramStart"/>
      <w:r w:rsidRPr="003D7FCE">
        <w:rPr>
          <w:rStyle w:val="Emphasis"/>
          <w:rFonts w:eastAsia="Calibri" w:cs="Arial"/>
          <w:i w:val="0"/>
          <w:sz w:val="22"/>
          <w:szCs w:val="22"/>
        </w:rPr>
        <w:t>berikut :</w:t>
      </w:r>
      <w:proofErr w:type="gramEnd"/>
    </w:p>
    <w:p w:rsidR="003D7FCE" w:rsidRDefault="00B46E84" w:rsidP="003D7FCE">
      <w:pPr>
        <w:tabs>
          <w:tab w:val="right" w:pos="8280"/>
        </w:tabs>
        <w:spacing w:line="360" w:lineRule="auto"/>
        <w:ind w:left="2160"/>
        <w:rPr>
          <w:rStyle w:val="Emphasis"/>
          <w:rFonts w:eastAsia="Calibri" w:cs="Arial"/>
          <w:i w:val="0"/>
          <w:sz w:val="22"/>
          <w:szCs w:val="22"/>
        </w:rPr>
      </w:pPr>
      <m:oMath>
        <m:sSub>
          <m:sSubPr>
            <m:ctrlPr>
              <w:rPr>
                <w:rStyle w:val="Emphasis"/>
                <w:rFonts w:ascii="Cambria Math" w:eastAsia="Calibri" w:hAnsi="Cambria Math"/>
                <w:i w:val="0"/>
                <w:iCs w:val="0"/>
                <w:sz w:val="22"/>
                <w:szCs w:val="22"/>
              </w:rPr>
            </m:ctrlPr>
          </m:sSubPr>
          <m:e>
            <m:r>
              <m:rPr>
                <m:sty m:val="p"/>
              </m:rPr>
              <w:rPr>
                <w:rStyle w:val="Emphasis"/>
                <w:rFonts w:ascii="Cambria Math" w:eastAsia="Calibri" w:hAnsi="Cambria Math"/>
                <w:sz w:val="22"/>
                <w:szCs w:val="22"/>
              </w:rPr>
              <m:t>β</m:t>
            </m:r>
          </m:e>
          <m:sub>
            <m:r>
              <m:rPr>
                <m:sty m:val="p"/>
              </m:rPr>
              <w:rPr>
                <w:rStyle w:val="Emphasis"/>
                <w:rFonts w:ascii="Cambria Math" w:eastAsia="Calibri" w:hAnsi="Cambria Math"/>
                <w:sz w:val="22"/>
                <w:szCs w:val="22"/>
              </w:rPr>
              <m:t>2</m:t>
            </m:r>
          </m:sub>
        </m:sSub>
        <m:r>
          <m:rPr>
            <m:sty m:val="p"/>
          </m:rPr>
          <w:rPr>
            <w:rStyle w:val="Emphasis"/>
            <w:rFonts w:ascii="Cambria Math" w:eastAsia="Calibri" w:hAnsi="Cambria Math"/>
            <w:sz w:val="22"/>
            <w:szCs w:val="22"/>
          </w:rPr>
          <m:t xml:space="preserve">≤ </m:t>
        </m:r>
        <m:sSub>
          <m:sSubPr>
            <m:ctrlPr>
              <w:rPr>
                <w:rStyle w:val="Emphasis"/>
                <w:rFonts w:ascii="Cambria Math" w:eastAsia="Calibri" w:hAnsi="Cambria Math"/>
                <w:i w:val="0"/>
                <w:iCs w:val="0"/>
                <w:sz w:val="22"/>
                <w:szCs w:val="22"/>
              </w:rPr>
            </m:ctrlPr>
          </m:sSubPr>
          <m:e>
            <m:r>
              <m:rPr>
                <m:sty m:val="p"/>
              </m:rPr>
              <w:rPr>
                <w:rStyle w:val="Emphasis"/>
                <w:rFonts w:ascii="Cambria Math" w:eastAsia="Calibri" w:hAnsi="Cambria Math"/>
                <w:sz w:val="22"/>
                <w:szCs w:val="22"/>
              </w:rPr>
              <m:t>β</m:t>
            </m:r>
          </m:e>
          <m:sub>
            <m:r>
              <m:rPr>
                <m:sty m:val="p"/>
              </m:rPr>
              <w:rPr>
                <w:rStyle w:val="Emphasis"/>
                <w:rFonts w:ascii="Cambria Math" w:eastAsia="Calibri" w:hAnsi="Cambria Math"/>
                <w:sz w:val="22"/>
                <w:szCs w:val="22"/>
              </w:rPr>
              <m:t>1</m:t>
            </m:r>
          </m:sub>
        </m:sSub>
      </m:oMath>
      <w:r w:rsidR="00B07CF9" w:rsidRPr="00502CED">
        <w:rPr>
          <w:rStyle w:val="Emphasis"/>
          <w:rFonts w:ascii="Cambria Math" w:eastAsia="Calibri" w:hAnsi="Cambria Math"/>
          <w:sz w:val="22"/>
          <w:szCs w:val="22"/>
        </w:rPr>
        <w:tab/>
      </w:r>
      <w:r w:rsidR="003D7FCE" w:rsidRPr="00502CED">
        <w:rPr>
          <w:rStyle w:val="Emphasis"/>
          <w:rFonts w:ascii="Cambria Math" w:eastAsia="Calibri" w:hAnsi="Cambria Math"/>
          <w:sz w:val="22"/>
          <w:szCs w:val="22"/>
        </w:rPr>
        <w:t xml:space="preserve"> </w:t>
      </w:r>
      <w:r w:rsidR="00B07CF9" w:rsidRPr="00502CED">
        <w:rPr>
          <w:rStyle w:val="Emphasis"/>
          <w:rFonts w:eastAsia="Calibri" w:cs="Arial"/>
          <w:i w:val="0"/>
          <w:sz w:val="22"/>
          <w:szCs w:val="22"/>
        </w:rPr>
        <w:t>(</w:t>
      </w:r>
      <w:r w:rsidR="00D172DD" w:rsidRPr="00502CED">
        <w:rPr>
          <w:rStyle w:val="Emphasis"/>
          <w:rFonts w:eastAsia="Calibri" w:cs="Arial"/>
          <w:i w:val="0"/>
          <w:sz w:val="22"/>
          <w:szCs w:val="22"/>
        </w:rPr>
        <w:t>18</w:t>
      </w:r>
      <w:r w:rsidR="00B07CF9" w:rsidRPr="00502CED">
        <w:rPr>
          <w:rStyle w:val="Emphasis"/>
          <w:rFonts w:eastAsia="Calibri" w:cs="Arial"/>
          <w:i w:val="0"/>
          <w:sz w:val="22"/>
          <w:szCs w:val="22"/>
        </w:rPr>
        <w:t>)</w:t>
      </w:r>
    </w:p>
    <w:p w:rsidR="00502CED" w:rsidRPr="00502CED" w:rsidRDefault="00502CED" w:rsidP="003D7FCE">
      <w:pPr>
        <w:tabs>
          <w:tab w:val="right" w:pos="8280"/>
        </w:tabs>
        <w:spacing w:line="360" w:lineRule="auto"/>
        <w:ind w:left="2160"/>
        <w:rPr>
          <w:rStyle w:val="Emphasis"/>
          <w:rFonts w:ascii="Cambria Math" w:eastAsia="Calibri" w:hAnsi="Cambria Math"/>
          <w:sz w:val="22"/>
          <w:szCs w:val="22"/>
        </w:rPr>
      </w:pPr>
    </w:p>
    <w:p w:rsidR="003D7FCE" w:rsidRPr="00502CED" w:rsidRDefault="003D7FCE" w:rsidP="003D7FCE">
      <w:pPr>
        <w:tabs>
          <w:tab w:val="right" w:pos="8280"/>
        </w:tabs>
        <w:spacing w:line="360" w:lineRule="auto"/>
        <w:ind w:left="2160"/>
        <w:rPr>
          <w:rStyle w:val="Emphasis"/>
          <w:rFonts w:ascii="Cambria Math" w:eastAsia="Calibri" w:hAnsi="Cambria Math"/>
          <w:i w:val="0"/>
          <w:sz w:val="22"/>
          <w:szCs w:val="22"/>
        </w:rPr>
      </w:pPr>
      <w:r w:rsidRPr="00502CED">
        <w:rPr>
          <w:rStyle w:val="Emphasis"/>
          <w:rFonts w:ascii="Cambria Math" w:eastAsia="Calibri" w:hAnsi="Cambria Math"/>
          <w:i w:val="0"/>
          <w:sz w:val="22"/>
          <w:szCs w:val="22"/>
        </w:rPr>
        <w:t>0</w:t>
      </w:r>
      <w:proofErr w:type="gramStart"/>
      <w:r w:rsidRPr="00502CED">
        <w:rPr>
          <w:rStyle w:val="Emphasis"/>
          <w:rFonts w:ascii="Cambria Math" w:eastAsia="Calibri" w:hAnsi="Cambria Math"/>
          <w:i w:val="0"/>
          <w:sz w:val="22"/>
          <w:szCs w:val="22"/>
        </w:rPr>
        <w:t>,01</w:t>
      </w:r>
      <w:proofErr w:type="gramEnd"/>
      <w:r w:rsidRPr="00502CED">
        <w:rPr>
          <w:rStyle w:val="Emphasis"/>
          <w:rFonts w:ascii="Cambria Math" w:eastAsia="Calibri" w:hAnsi="Cambria Math"/>
          <w:i w:val="0"/>
          <w:sz w:val="22"/>
          <w:szCs w:val="22"/>
          <w:u w:val="single"/>
        </w:rPr>
        <w:t>&lt;</w:t>
      </w:r>
      <w:r w:rsidRPr="00502CED">
        <w:rPr>
          <w:rStyle w:val="Emphasis"/>
          <w:rFonts w:ascii="Cambria Math" w:eastAsia="Calibri" w:hAnsi="Cambria Math"/>
          <w:i w:val="0"/>
          <w:sz w:val="22"/>
          <w:szCs w:val="22"/>
        </w:rPr>
        <w:t xml:space="preserve"> </w:t>
      </w:r>
      <m:oMath>
        <m:sSub>
          <m:sSubPr>
            <m:ctrlPr>
              <w:rPr>
                <w:rStyle w:val="Emphasis"/>
                <w:rFonts w:ascii="Cambria Math" w:eastAsia="Calibri" w:hAnsi="Cambria Math"/>
                <w:i w:val="0"/>
                <w:iCs w:val="0"/>
                <w:sz w:val="22"/>
                <w:szCs w:val="22"/>
              </w:rPr>
            </m:ctrlPr>
          </m:sSubPr>
          <m:e>
            <m:r>
              <m:rPr>
                <m:sty m:val="p"/>
              </m:rPr>
              <w:rPr>
                <w:rStyle w:val="Emphasis"/>
                <w:rFonts w:ascii="Cambria Math" w:eastAsia="Calibri" w:hAnsi="Cambria Math"/>
                <w:sz w:val="22"/>
                <w:szCs w:val="22"/>
              </w:rPr>
              <m:t>β</m:t>
            </m:r>
          </m:e>
          <m:sub>
            <m:r>
              <m:rPr>
                <m:sty m:val="p"/>
              </m:rPr>
              <w:rPr>
                <w:rStyle w:val="Emphasis"/>
                <w:rFonts w:ascii="Cambria Math" w:eastAsia="Calibri" w:hAnsi="Cambria Math"/>
                <w:sz w:val="22"/>
                <w:szCs w:val="22"/>
              </w:rPr>
              <m:t>2</m:t>
            </m:r>
          </m:sub>
        </m:sSub>
      </m:oMath>
      <w:r w:rsidRPr="00502CED">
        <w:rPr>
          <w:rStyle w:val="Emphasis"/>
          <w:rFonts w:ascii="Cambria Math" w:eastAsia="Calibri" w:hAnsi="Cambria Math"/>
          <w:i w:val="0"/>
          <w:sz w:val="22"/>
          <w:szCs w:val="22"/>
          <w:u w:val="single"/>
        </w:rPr>
        <w:t>&lt;</w:t>
      </w:r>
      <w:r w:rsidRPr="00502CED">
        <w:rPr>
          <w:rStyle w:val="Emphasis"/>
          <w:rFonts w:ascii="Cambria Math" w:eastAsia="Calibri" w:hAnsi="Cambria Math"/>
          <w:i w:val="0"/>
          <w:sz w:val="22"/>
          <w:szCs w:val="22"/>
        </w:rPr>
        <w:t xml:space="preserve"> 0,5</w:t>
      </w:r>
    </w:p>
    <w:p w:rsidR="00B07CF9" w:rsidRPr="00502CED" w:rsidRDefault="003D7FCE" w:rsidP="003D7FCE">
      <w:pPr>
        <w:tabs>
          <w:tab w:val="right" w:pos="8280"/>
        </w:tabs>
        <w:spacing w:line="360" w:lineRule="auto"/>
        <w:ind w:left="2160"/>
        <w:rPr>
          <w:rStyle w:val="Emphasis"/>
          <w:rFonts w:ascii="Cambria Math" w:eastAsia="Calibri" w:hAnsi="Cambria Math"/>
          <w:i w:val="0"/>
          <w:sz w:val="22"/>
          <w:szCs w:val="22"/>
        </w:rPr>
      </w:pPr>
      <m:oMath>
        <m:r>
          <m:rPr>
            <m:sty m:val="p"/>
          </m:rPr>
          <w:rPr>
            <w:rStyle w:val="Emphasis"/>
            <w:rFonts w:ascii="Cambria Math" w:eastAsia="Calibri" w:hAnsi="Cambria Math"/>
            <w:sz w:val="22"/>
            <w:szCs w:val="22"/>
          </w:rPr>
          <m:t xml:space="preserve"> 0,01≤</m:t>
        </m:r>
        <m:sSub>
          <m:sSubPr>
            <m:ctrlPr>
              <w:rPr>
                <w:rStyle w:val="Emphasis"/>
                <w:rFonts w:ascii="Cambria Math" w:eastAsia="Calibri" w:hAnsi="Cambria Math"/>
                <w:i w:val="0"/>
                <w:iCs w:val="0"/>
                <w:sz w:val="22"/>
                <w:szCs w:val="22"/>
              </w:rPr>
            </m:ctrlPr>
          </m:sSubPr>
          <m:e>
            <m:r>
              <m:rPr>
                <m:sty m:val="p"/>
              </m:rPr>
              <w:rPr>
                <w:rStyle w:val="Emphasis"/>
                <w:rFonts w:ascii="Cambria Math" w:eastAsia="Calibri" w:hAnsi="Cambria Math"/>
                <w:sz w:val="22"/>
                <w:szCs w:val="22"/>
              </w:rPr>
              <m:t>β</m:t>
            </m:r>
          </m:e>
          <m:sub>
            <m:r>
              <m:rPr>
                <m:sty m:val="p"/>
              </m:rPr>
              <w:rPr>
                <w:rStyle w:val="Emphasis"/>
                <w:rFonts w:ascii="Cambria Math" w:eastAsia="Calibri" w:hAnsi="Cambria Math"/>
                <w:sz w:val="22"/>
                <w:szCs w:val="22"/>
              </w:rPr>
              <m:t>2</m:t>
            </m:r>
          </m:sub>
        </m:sSub>
        <m:r>
          <m:rPr>
            <m:sty m:val="p"/>
          </m:rPr>
          <w:rPr>
            <w:rStyle w:val="Emphasis"/>
            <w:rFonts w:ascii="Cambria Math" w:eastAsia="Calibri" w:hAnsi="Cambria Math"/>
            <w:sz w:val="22"/>
            <w:szCs w:val="22"/>
          </w:rPr>
          <m:t xml:space="preserve">≤ </m:t>
        </m:r>
      </m:oMath>
      <w:r w:rsidR="00B07CF9" w:rsidRPr="00502CED">
        <w:rPr>
          <w:rStyle w:val="Emphasis"/>
          <w:rFonts w:ascii="Cambria Math" w:eastAsia="Calibri" w:hAnsi="Cambria Math"/>
          <w:i w:val="0"/>
          <w:sz w:val="22"/>
          <w:szCs w:val="22"/>
        </w:rPr>
        <w:t>0</w:t>
      </w:r>
      <w:proofErr w:type="gramStart"/>
      <w:r w:rsidR="00B07CF9" w:rsidRPr="00502CED">
        <w:rPr>
          <w:rStyle w:val="Emphasis"/>
          <w:rFonts w:ascii="Cambria Math" w:eastAsia="Calibri" w:hAnsi="Cambria Math"/>
          <w:i w:val="0"/>
          <w:sz w:val="22"/>
          <w:szCs w:val="22"/>
        </w:rPr>
        <w:t>,5</w:t>
      </w:r>
      <w:proofErr w:type="gramEnd"/>
      <w:r w:rsidRPr="00502CED">
        <w:rPr>
          <w:rStyle w:val="Emphasis"/>
          <w:rFonts w:ascii="Cambria Math" w:eastAsia="Calibri" w:hAnsi="Cambria Math"/>
          <w:i w:val="0"/>
          <w:sz w:val="22"/>
          <w:szCs w:val="22"/>
        </w:rPr>
        <w:tab/>
        <w:t xml:space="preserve"> </w:t>
      </w:r>
      <w:r w:rsidR="00B07CF9" w:rsidRPr="00502CED">
        <w:rPr>
          <w:rStyle w:val="Emphasis"/>
          <w:rFonts w:eastAsia="Calibri" w:cs="Arial"/>
          <w:i w:val="0"/>
          <w:sz w:val="22"/>
          <w:szCs w:val="22"/>
        </w:rPr>
        <w:t>(</w:t>
      </w:r>
      <w:r w:rsidR="00D172DD" w:rsidRPr="00502CED">
        <w:rPr>
          <w:rStyle w:val="Emphasis"/>
          <w:rFonts w:eastAsia="Calibri" w:cs="Arial"/>
          <w:i w:val="0"/>
          <w:sz w:val="22"/>
          <w:szCs w:val="22"/>
        </w:rPr>
        <w:t>19</w:t>
      </w:r>
      <w:r w:rsidR="00B07CF9" w:rsidRPr="00502CED">
        <w:rPr>
          <w:rStyle w:val="Emphasis"/>
          <w:rFonts w:eastAsia="Calibri" w:cs="Arial"/>
          <w:i w:val="0"/>
          <w:sz w:val="22"/>
          <w:szCs w:val="22"/>
        </w:rPr>
        <w:t>)</w:t>
      </w:r>
    </w:p>
    <w:p w:rsidR="00B07CF9" w:rsidRPr="003D7FCE" w:rsidRDefault="00B07CF9" w:rsidP="00D172DD">
      <w:pPr>
        <w:spacing w:line="360" w:lineRule="auto"/>
        <w:rPr>
          <w:rStyle w:val="Emphasis"/>
          <w:rFonts w:eastAsia="Calibri" w:cs="Arial"/>
          <w:i w:val="0"/>
          <w:sz w:val="22"/>
          <w:szCs w:val="22"/>
        </w:rPr>
      </w:pPr>
      <w:r w:rsidRPr="003D7FCE">
        <w:rPr>
          <w:rStyle w:val="Emphasis"/>
          <w:rFonts w:eastAsia="Calibri" w:cs="Arial"/>
          <w:i w:val="0"/>
          <w:sz w:val="22"/>
          <w:szCs w:val="22"/>
        </w:rPr>
        <w:t xml:space="preserve">Model modifikasi 2 dengan </w:t>
      </w:r>
      <m:oMath>
        <m:sSub>
          <m:sSubPr>
            <m:ctrlPr>
              <w:rPr>
                <w:rStyle w:val="Emphasis"/>
                <w:rFonts w:ascii="Cambria Math" w:eastAsia="Calibri" w:hAnsi="Cambria Math" w:cs="Arial"/>
                <w:i w:val="0"/>
                <w:iCs w:val="0"/>
                <w:sz w:val="22"/>
                <w:szCs w:val="22"/>
              </w:rPr>
            </m:ctrlPr>
          </m:sSubPr>
          <m:e>
            <m:r>
              <m:rPr>
                <m:sty m:val="p"/>
              </m:rPr>
              <w:rPr>
                <w:rStyle w:val="Emphasis"/>
                <w:rFonts w:ascii="Cambria Math" w:eastAsia="Calibri" w:hAnsi="Cambria Math" w:cs="Arial"/>
                <w:sz w:val="22"/>
                <w:szCs w:val="22"/>
              </w:rPr>
              <m:t>β</m:t>
            </m:r>
          </m:e>
          <m:sub>
            <m:r>
              <m:rPr>
                <m:sty m:val="p"/>
              </m:rPr>
              <w:rPr>
                <w:rStyle w:val="Emphasis"/>
                <w:rFonts w:ascii="Cambria Math" w:eastAsia="Calibri" w:hAnsi="Cambria Math" w:cs="Arial"/>
                <w:sz w:val="22"/>
                <w:szCs w:val="22"/>
              </w:rPr>
              <m:t>j</m:t>
            </m:r>
          </m:sub>
        </m:sSub>
      </m:oMath>
      <w:r w:rsidRPr="003D7FCE">
        <w:rPr>
          <w:rStyle w:val="Emphasis"/>
          <w:rFonts w:eastAsia="Calibri" w:cs="Arial"/>
          <w:i w:val="0"/>
          <w:sz w:val="22"/>
          <w:szCs w:val="22"/>
        </w:rPr>
        <w:t xml:space="preserve">sebagai variabel dibagi menjadi dua, </w:t>
      </w:r>
      <w:proofErr w:type="gramStart"/>
      <w:r w:rsidRPr="003D7FCE">
        <w:rPr>
          <w:rStyle w:val="Emphasis"/>
          <w:rFonts w:eastAsia="Calibri" w:cs="Arial"/>
          <w:i w:val="0"/>
          <w:sz w:val="22"/>
          <w:szCs w:val="22"/>
        </w:rPr>
        <w:t>yaitu :</w:t>
      </w:r>
      <w:proofErr w:type="gramEnd"/>
    </w:p>
    <w:p w:rsidR="00B07CF9" w:rsidRPr="003D7FCE" w:rsidRDefault="00B07CF9" w:rsidP="00F67973">
      <w:pPr>
        <w:pStyle w:val="ListParagraph"/>
        <w:numPr>
          <w:ilvl w:val="0"/>
          <w:numId w:val="5"/>
        </w:numPr>
        <w:spacing w:after="0" w:line="360" w:lineRule="auto"/>
        <w:jc w:val="both"/>
        <w:rPr>
          <w:rFonts w:ascii="Arial" w:eastAsiaTheme="minorEastAsia" w:hAnsi="Arial" w:cs="Arial"/>
        </w:rPr>
      </w:pPr>
      <w:r w:rsidRPr="003D7FCE">
        <w:rPr>
          <w:rStyle w:val="Emphasis"/>
          <w:rFonts w:ascii="Arial" w:hAnsi="Arial" w:cs="Arial"/>
          <w:i w:val="0"/>
        </w:rPr>
        <w:t xml:space="preserve">Jika </w:t>
      </w:r>
      <m:oMath>
        <m:sSub>
          <m:sSubPr>
            <m:ctrlPr>
              <w:rPr>
                <w:rStyle w:val="Emphasis"/>
                <w:rFonts w:ascii="Cambria Math" w:hAnsi="Cambria Math" w:cs="Arial"/>
                <w:i w:val="0"/>
                <w:iCs w:val="0"/>
              </w:rPr>
            </m:ctrlPr>
          </m:sSubPr>
          <m:e>
            <m:acc>
              <m:accPr>
                <m:chr m:val="̃"/>
                <m:ctrlPr>
                  <w:rPr>
                    <w:rStyle w:val="Emphasis"/>
                    <w:rFonts w:ascii="Cambria Math" w:hAnsi="Cambria Math" w:cs="Arial"/>
                    <w:i w:val="0"/>
                    <w:iCs w:val="0"/>
                  </w:rPr>
                </m:ctrlPr>
              </m:accPr>
              <m:e>
                <m:r>
                  <m:rPr>
                    <m:sty m:val="p"/>
                  </m:rPr>
                  <w:rPr>
                    <w:rStyle w:val="Emphasis"/>
                    <w:rFonts w:ascii="Cambria Math" w:hAnsi="Cambria Math" w:cs="Arial"/>
                  </w:rPr>
                  <m:t>W</m:t>
                </m:r>
              </m:e>
            </m:acc>
          </m:e>
          <m:sub>
            <m:r>
              <m:rPr>
                <m:sty m:val="p"/>
              </m:rPr>
              <w:rPr>
                <w:rStyle w:val="Emphasis"/>
                <w:rFonts w:ascii="Cambria Math" w:hAnsi="Cambria Math" w:cs="Arial"/>
              </w:rPr>
              <m:t>ij</m:t>
            </m:r>
          </m:sub>
        </m:sSub>
      </m:oMath>
      <w:r w:rsidR="000A4A2F">
        <w:rPr>
          <w:rStyle w:val="Emphasis"/>
          <w:rFonts w:ascii="Arial" w:hAnsi="Arial" w:cs="Arial"/>
          <w:i w:val="0"/>
          <w:iCs w:val="0"/>
          <w:lang w:val="en-US"/>
        </w:rPr>
        <w:t xml:space="preserve"> </w:t>
      </w:r>
      <w:r w:rsidRPr="003D7FCE">
        <w:rPr>
          <w:rStyle w:val="Emphasis"/>
          <w:rFonts w:ascii="Arial" w:hAnsi="Arial" w:cs="Arial"/>
          <w:i w:val="0"/>
        </w:rPr>
        <w:t xml:space="preserve">sebagai parameter dan </w:t>
      </w:r>
      <m:oMath>
        <m:sSub>
          <m:sSubPr>
            <m:ctrlPr>
              <w:rPr>
                <w:rStyle w:val="Emphasis"/>
                <w:rFonts w:ascii="Cambria Math" w:hAnsi="Cambria Math" w:cs="Arial"/>
                <w:i w:val="0"/>
                <w:iCs w:val="0"/>
              </w:rPr>
            </m:ctrlPr>
          </m:sSubPr>
          <m:e>
            <m:r>
              <m:rPr>
                <m:sty m:val="p"/>
              </m:rPr>
              <w:rPr>
                <w:rStyle w:val="Emphasis"/>
                <w:rFonts w:ascii="Cambria Math" w:hAnsi="Cambria Math" w:cs="Arial"/>
              </w:rPr>
              <m:t>W</m:t>
            </m:r>
          </m:e>
          <m:sub>
            <m:r>
              <m:rPr>
                <m:sty m:val="p"/>
              </m:rPr>
              <w:rPr>
                <w:rStyle w:val="Emphasis"/>
                <w:rFonts w:ascii="Cambria Math" w:hAnsi="Cambria Math" w:cs="Arial"/>
              </w:rPr>
              <m:t>j</m:t>
            </m:r>
          </m:sub>
        </m:sSub>
      </m:oMath>
      <w:r w:rsidR="002C70BC">
        <w:rPr>
          <w:rStyle w:val="Emphasis"/>
          <w:rFonts w:ascii="Arial" w:hAnsi="Arial" w:cs="Arial"/>
          <w:i w:val="0"/>
          <w:iCs w:val="0"/>
          <w:lang w:val="en-US"/>
        </w:rPr>
        <w:t xml:space="preserve"> </w:t>
      </w:r>
      <w:r w:rsidRPr="003D7FCE">
        <w:rPr>
          <w:rStyle w:val="Emphasis"/>
          <w:rFonts w:ascii="Arial" w:hAnsi="Arial" w:cs="Arial"/>
          <w:i w:val="0"/>
        </w:rPr>
        <w:t xml:space="preserve">sebagai variabel maka ditambahkan dengan </w:t>
      </w:r>
      <w:r w:rsidRPr="003D7FCE">
        <w:rPr>
          <w:rFonts w:ascii="Arial" w:eastAsiaTheme="minorEastAsia" w:hAnsi="Arial" w:cs="Arial"/>
        </w:rPr>
        <w:t>Kendala</w:t>
      </w:r>
      <w:r w:rsidR="00D172DD">
        <w:rPr>
          <w:rFonts w:ascii="Arial" w:eastAsiaTheme="minorEastAsia" w:hAnsi="Arial" w:cs="Arial"/>
          <w:lang w:val="en-US"/>
        </w:rPr>
        <w:t xml:space="preserve"> </w:t>
      </w:r>
      <w:r w:rsidRPr="003D7FCE">
        <w:rPr>
          <w:rFonts w:ascii="Arial" w:eastAsiaTheme="minorEastAsia" w:hAnsi="Arial" w:cs="Arial"/>
        </w:rPr>
        <w:t>(</w:t>
      </w:r>
      <w:r w:rsidR="00D172DD">
        <w:rPr>
          <w:rFonts w:ascii="Arial" w:eastAsiaTheme="minorEastAsia" w:hAnsi="Arial" w:cs="Arial"/>
          <w:lang w:val="en-US"/>
        </w:rPr>
        <w:t>16</w:t>
      </w:r>
      <w:r w:rsidRPr="003D7FCE">
        <w:rPr>
          <w:rFonts w:ascii="Arial" w:eastAsiaTheme="minorEastAsia" w:hAnsi="Arial" w:cs="Arial"/>
        </w:rPr>
        <w:t>).</w:t>
      </w:r>
    </w:p>
    <w:p w:rsidR="00B07CF9" w:rsidRPr="003D7FCE" w:rsidRDefault="00B07CF9" w:rsidP="00F67973">
      <w:pPr>
        <w:pStyle w:val="ListParagraph"/>
        <w:numPr>
          <w:ilvl w:val="0"/>
          <w:numId w:val="5"/>
        </w:numPr>
        <w:spacing w:after="0" w:line="360" w:lineRule="auto"/>
        <w:jc w:val="both"/>
        <w:rPr>
          <w:rFonts w:ascii="Arial" w:eastAsiaTheme="minorEastAsia" w:hAnsi="Arial" w:cs="Arial"/>
        </w:rPr>
      </w:pPr>
      <w:r w:rsidRPr="003D7FCE">
        <w:rPr>
          <w:rFonts w:ascii="Arial" w:eastAsiaTheme="minorEastAsia" w:hAnsi="Arial" w:cs="Arial"/>
        </w:rPr>
        <w:t>Jika</w:t>
      </w:r>
      <m:oMath>
        <m:r>
          <w:rPr>
            <w:rFonts w:ascii="Cambria Math" w:eastAsiaTheme="minorEastAsia" w:hAnsi="Cambria Math" w:cs="Arial"/>
          </w:rPr>
          <m:t xml:space="preserve"> </m:t>
        </m:r>
        <m:sSub>
          <m:sSubPr>
            <m:ctrlPr>
              <w:rPr>
                <w:rFonts w:ascii="Cambria Math" w:eastAsiaTheme="minorEastAsia" w:hAnsi="Cambria Math" w:cs="Arial"/>
              </w:rPr>
            </m:ctrlPr>
          </m:sSubPr>
          <m:e>
            <m:acc>
              <m:accPr>
                <m:chr m:val="̃"/>
                <m:ctrlPr>
                  <w:rPr>
                    <w:rFonts w:ascii="Cambria Math" w:eastAsiaTheme="minorEastAsia" w:hAnsi="Cambria Math" w:cs="Arial"/>
                  </w:rPr>
                </m:ctrlPr>
              </m:accPr>
              <m:e>
                <m:r>
                  <w:rPr>
                    <w:rFonts w:ascii="Cambria Math" w:eastAsiaTheme="minorEastAsia" w:hAnsi="Cambria Math" w:cs="Arial"/>
                  </w:rPr>
                  <m:t>W</m:t>
                </m:r>
              </m:e>
            </m:acc>
          </m:e>
          <m:sub>
            <m:r>
              <w:rPr>
                <w:rFonts w:ascii="Cambria Math" w:eastAsiaTheme="minorEastAsia" w:hAnsi="Cambria Math" w:cs="Arial"/>
              </w:rPr>
              <m:t>ij</m:t>
            </m:r>
          </m:sub>
        </m:sSub>
        <m:r>
          <w:rPr>
            <w:rFonts w:ascii="Cambria Math" w:eastAsiaTheme="minorEastAsia" w:hAnsi="Cambria Math" w:cs="Arial"/>
          </w:rPr>
          <m:t xml:space="preserve"> </m:t>
        </m:r>
      </m:oMath>
      <w:r w:rsidRPr="003D7FCE">
        <w:rPr>
          <w:rFonts w:ascii="Arial" w:eastAsiaTheme="minorEastAsia" w:hAnsi="Arial" w:cs="Arial"/>
        </w:rPr>
        <w:t xml:space="preserve">sebagai parameter dan </w:t>
      </w:r>
      <m:oMath>
        <m:sSub>
          <m:sSubPr>
            <m:ctrlPr>
              <w:rPr>
                <w:rFonts w:ascii="Cambria Math" w:eastAsiaTheme="minorEastAsia" w:hAnsi="Cambria Math" w:cs="Arial"/>
              </w:rPr>
            </m:ctrlPr>
          </m:sSubPr>
          <m:e>
            <m:r>
              <m:rPr>
                <m:sty m:val="p"/>
              </m:rPr>
              <w:rPr>
                <w:rFonts w:ascii="Cambria Math" w:eastAsiaTheme="minorEastAsia" w:hAnsi="Cambria Math" w:cs="Arial"/>
              </w:rPr>
              <m:t>W</m:t>
            </m:r>
          </m:e>
          <m:sub>
            <m:r>
              <m:rPr>
                <m:sty m:val="p"/>
              </m:rPr>
              <w:rPr>
                <w:rFonts w:ascii="Cambria Math" w:eastAsiaTheme="minorEastAsia" w:hAnsi="Cambria Math" w:cs="Arial"/>
              </w:rPr>
              <m:t>j</m:t>
            </m:r>
          </m:sub>
        </m:sSub>
        <m:r>
          <w:rPr>
            <w:rFonts w:ascii="Cambria Math" w:eastAsiaTheme="minorEastAsia" w:hAnsi="Cambria Math" w:cs="Arial"/>
          </w:rPr>
          <m:t xml:space="preserve"> </m:t>
        </m:r>
      </m:oMath>
      <w:r w:rsidRPr="003D7FCE">
        <w:rPr>
          <w:rFonts w:ascii="Arial" w:eastAsiaTheme="minorEastAsia" w:hAnsi="Arial" w:cs="Arial"/>
        </w:rPr>
        <w:t>sebagai parameter maka ditambahkan dengan Kendala</w:t>
      </w:r>
      <w:r w:rsidR="00D172DD">
        <w:rPr>
          <w:rFonts w:ascii="Arial" w:eastAsiaTheme="minorEastAsia" w:hAnsi="Arial" w:cs="Arial"/>
          <w:lang w:val="en-US"/>
        </w:rPr>
        <w:t xml:space="preserve"> </w:t>
      </w:r>
      <w:r w:rsidRPr="003D7FCE">
        <w:rPr>
          <w:rFonts w:ascii="Arial" w:eastAsiaTheme="minorEastAsia" w:hAnsi="Arial" w:cs="Arial"/>
        </w:rPr>
        <w:t>(</w:t>
      </w:r>
      <w:r w:rsidR="00D172DD">
        <w:rPr>
          <w:rFonts w:ascii="Arial" w:eastAsiaTheme="minorEastAsia" w:hAnsi="Arial" w:cs="Arial"/>
          <w:lang w:val="en-US"/>
        </w:rPr>
        <w:t>17</w:t>
      </w:r>
      <w:r w:rsidRPr="003D7FCE">
        <w:rPr>
          <w:rFonts w:ascii="Arial" w:eastAsiaTheme="minorEastAsia" w:hAnsi="Arial" w:cs="Arial"/>
        </w:rPr>
        <w:t>).</w:t>
      </w:r>
    </w:p>
    <w:p w:rsidR="00B07CF9" w:rsidRDefault="00B07CF9" w:rsidP="00B07CF9">
      <w:pPr>
        <w:rPr>
          <w:rFonts w:ascii="Times New Roman" w:eastAsiaTheme="minorEastAsia" w:hAnsi="Times New Roman"/>
          <w:b/>
          <w:sz w:val="24"/>
        </w:rPr>
      </w:pPr>
    </w:p>
    <w:p w:rsidR="000A4A2F" w:rsidRDefault="000A4A2F" w:rsidP="00B07CF9">
      <w:pPr>
        <w:rPr>
          <w:rFonts w:ascii="Times New Roman" w:eastAsiaTheme="minorEastAsia" w:hAnsi="Times New Roman"/>
          <w:b/>
          <w:sz w:val="24"/>
        </w:rPr>
      </w:pPr>
    </w:p>
    <w:p w:rsidR="002C70BC" w:rsidRDefault="002C70BC" w:rsidP="00B07CF9">
      <w:pPr>
        <w:rPr>
          <w:rFonts w:ascii="Times New Roman" w:eastAsiaTheme="minorEastAsia" w:hAnsi="Times New Roman"/>
          <w:b/>
          <w:sz w:val="24"/>
        </w:rPr>
      </w:pPr>
    </w:p>
    <w:p w:rsidR="002C70BC" w:rsidRDefault="002C70BC" w:rsidP="00B07CF9">
      <w:pPr>
        <w:rPr>
          <w:rFonts w:ascii="Times New Roman" w:eastAsiaTheme="minorEastAsia" w:hAnsi="Times New Roman"/>
          <w:b/>
          <w:sz w:val="24"/>
        </w:rPr>
      </w:pPr>
    </w:p>
    <w:p w:rsidR="00D172DD" w:rsidRDefault="00D172DD" w:rsidP="00B07CF9">
      <w:pPr>
        <w:rPr>
          <w:rFonts w:ascii="Times New Roman" w:eastAsiaTheme="minorEastAsia" w:hAnsi="Times New Roman"/>
          <w:b/>
          <w:sz w:val="24"/>
        </w:rPr>
      </w:pPr>
    </w:p>
    <w:p w:rsidR="00B07CF9" w:rsidRPr="000A4A2F" w:rsidRDefault="000A4A2F" w:rsidP="00B07CF9">
      <w:pPr>
        <w:spacing w:line="480" w:lineRule="auto"/>
        <w:rPr>
          <w:rFonts w:eastAsiaTheme="minorEastAsia" w:cs="Arial"/>
          <w:b/>
          <w:sz w:val="22"/>
          <w:szCs w:val="22"/>
        </w:rPr>
      </w:pPr>
      <w:r>
        <w:rPr>
          <w:rFonts w:ascii="Times New Roman" w:eastAsiaTheme="minorEastAsia" w:hAnsi="Times New Roman"/>
          <w:b/>
          <w:sz w:val="24"/>
        </w:rPr>
        <w:lastRenderedPageBreak/>
        <w:t>3</w:t>
      </w:r>
      <w:r w:rsidRPr="000A4A2F">
        <w:rPr>
          <w:rFonts w:eastAsiaTheme="minorEastAsia" w:cs="Arial"/>
          <w:b/>
          <w:sz w:val="22"/>
          <w:szCs w:val="22"/>
        </w:rPr>
        <w:t>.3</w:t>
      </w:r>
      <w:r w:rsidR="00B07CF9" w:rsidRPr="000A4A2F">
        <w:rPr>
          <w:rFonts w:eastAsiaTheme="minorEastAsia" w:cs="Arial"/>
          <w:b/>
          <w:sz w:val="22"/>
          <w:szCs w:val="22"/>
        </w:rPr>
        <w:t xml:space="preserve"> Solusi Model Jaringan Multi Kelas QoS dengan Program LINGO 11.0</w:t>
      </w:r>
    </w:p>
    <w:p w:rsidR="00B07CF9" w:rsidRPr="000A4A2F" w:rsidRDefault="000A4A2F" w:rsidP="00B07CF9">
      <w:pPr>
        <w:spacing w:line="480" w:lineRule="auto"/>
        <w:rPr>
          <w:rFonts w:eastAsiaTheme="minorEastAsia" w:cs="Arial"/>
          <w:b/>
          <w:sz w:val="22"/>
          <w:szCs w:val="22"/>
        </w:rPr>
      </w:pPr>
      <w:proofErr w:type="gramStart"/>
      <w:r w:rsidRPr="000A4A2F">
        <w:rPr>
          <w:rFonts w:eastAsiaTheme="minorEastAsia" w:cs="Arial"/>
          <w:b/>
          <w:sz w:val="22"/>
          <w:szCs w:val="22"/>
        </w:rPr>
        <w:t>3.3</w:t>
      </w:r>
      <w:r w:rsidR="00B07CF9" w:rsidRPr="000A4A2F">
        <w:rPr>
          <w:rFonts w:eastAsiaTheme="minorEastAsia" w:cs="Arial"/>
          <w:b/>
          <w:sz w:val="22"/>
          <w:szCs w:val="22"/>
        </w:rPr>
        <w:t>.1  Model</w:t>
      </w:r>
      <w:proofErr w:type="gramEnd"/>
      <w:r w:rsidR="00B07CF9" w:rsidRPr="000A4A2F">
        <w:rPr>
          <w:rFonts w:eastAsiaTheme="minorEastAsia" w:cs="Arial"/>
          <w:b/>
          <w:sz w:val="22"/>
          <w:szCs w:val="22"/>
        </w:rPr>
        <w:t xml:space="preserve"> </w:t>
      </w:r>
      <w:r w:rsidR="00B07CF9" w:rsidRPr="000A4A2F">
        <w:rPr>
          <w:rFonts w:eastAsiaTheme="minorEastAsia" w:cs="Arial"/>
          <w:b/>
          <w:i/>
          <w:sz w:val="22"/>
          <w:szCs w:val="22"/>
        </w:rPr>
        <w:t>Original</w:t>
      </w:r>
    </w:p>
    <w:p w:rsidR="00B07CF9" w:rsidRPr="000A4A2F" w:rsidRDefault="000A4A2F" w:rsidP="00B07CF9">
      <w:pPr>
        <w:spacing w:line="480" w:lineRule="auto"/>
        <w:ind w:firstLine="720"/>
        <w:rPr>
          <w:rFonts w:eastAsiaTheme="minorEastAsia" w:cs="Arial"/>
          <w:sz w:val="22"/>
          <w:szCs w:val="22"/>
        </w:rPr>
      </w:pPr>
      <w:proofErr w:type="gramStart"/>
      <w:r w:rsidRPr="000A4A2F">
        <w:rPr>
          <w:rFonts w:eastAsiaTheme="minorEastAsia" w:cs="Arial"/>
          <w:sz w:val="22"/>
          <w:szCs w:val="22"/>
        </w:rPr>
        <w:t>Solusi Optimal Model Original disajikan dalam Tabel 6.</w:t>
      </w:r>
      <w:proofErr w:type="gramEnd"/>
    </w:p>
    <w:p w:rsidR="00B07CF9" w:rsidRPr="002C70BC" w:rsidRDefault="00B07CF9" w:rsidP="000A4A2F">
      <w:pPr>
        <w:jc w:val="center"/>
        <w:rPr>
          <w:rFonts w:eastAsiaTheme="minorEastAsia" w:cs="Arial"/>
          <w:i/>
          <w:sz w:val="22"/>
          <w:szCs w:val="22"/>
        </w:rPr>
      </w:pPr>
      <w:proofErr w:type="gramStart"/>
      <w:r w:rsidRPr="002C70BC">
        <w:rPr>
          <w:rFonts w:eastAsiaTheme="minorEastAsia" w:cs="Arial"/>
          <w:sz w:val="22"/>
          <w:szCs w:val="22"/>
        </w:rPr>
        <w:t xml:space="preserve">Tabel </w:t>
      </w:r>
      <w:r w:rsidR="000A4A2F" w:rsidRPr="002C70BC">
        <w:rPr>
          <w:rFonts w:eastAsiaTheme="minorEastAsia" w:cs="Arial"/>
          <w:sz w:val="22"/>
          <w:szCs w:val="22"/>
        </w:rPr>
        <w:t>6.</w:t>
      </w:r>
      <w:proofErr w:type="gramEnd"/>
      <w:r w:rsidRPr="002C70BC">
        <w:rPr>
          <w:rFonts w:eastAsiaTheme="minorEastAsia" w:cs="Arial"/>
          <w:sz w:val="22"/>
          <w:szCs w:val="22"/>
        </w:rPr>
        <w:t xml:space="preserve"> Solusi Optimal Model </w:t>
      </w:r>
      <w:r w:rsidRPr="002C70BC">
        <w:rPr>
          <w:rFonts w:eastAsiaTheme="minorEastAsia" w:cs="Arial"/>
          <w:i/>
          <w:sz w:val="22"/>
          <w:szCs w:val="22"/>
        </w:rPr>
        <w:t>Original</w:t>
      </w:r>
    </w:p>
    <w:p w:rsidR="00B07CF9" w:rsidRPr="000A4A2F" w:rsidRDefault="00B07CF9" w:rsidP="00B07CF9">
      <w:pPr>
        <w:rPr>
          <w:rFonts w:eastAsiaTheme="minorEastAsia" w:cs="Arial"/>
          <w:b/>
          <w:i/>
          <w:sz w:val="22"/>
          <w:szCs w:val="22"/>
        </w:rPr>
      </w:pPr>
    </w:p>
    <w:tbl>
      <w:tblPr>
        <w:tblW w:w="414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2410"/>
      </w:tblGrid>
      <w:tr w:rsidR="00B07CF9" w:rsidRPr="002C70BC" w:rsidTr="000A4A2F">
        <w:trPr>
          <w:trHeight w:val="300"/>
          <w:jc w:val="center"/>
        </w:trPr>
        <w:tc>
          <w:tcPr>
            <w:tcW w:w="4145" w:type="dxa"/>
            <w:gridSpan w:val="2"/>
            <w:shd w:val="clear" w:color="auto" w:fill="auto"/>
            <w:noWrap/>
            <w:vAlign w:val="bottom"/>
            <w:hideMark/>
          </w:tcPr>
          <w:p w:rsidR="00B07CF9" w:rsidRPr="002C70BC" w:rsidRDefault="00B07CF9" w:rsidP="00B07CF9">
            <w:pPr>
              <w:jc w:val="center"/>
              <w:rPr>
                <w:rFonts w:cs="Arial"/>
                <w:b/>
                <w:bCs/>
                <w:i/>
                <w:sz w:val="20"/>
                <w:szCs w:val="20"/>
              </w:rPr>
            </w:pPr>
            <w:r w:rsidRPr="002C70BC">
              <w:rPr>
                <w:rFonts w:cs="Arial"/>
                <w:b/>
                <w:bCs/>
                <w:i/>
                <w:sz w:val="20"/>
                <w:szCs w:val="20"/>
              </w:rPr>
              <w:t>Solver Status</w:t>
            </w:r>
          </w:p>
        </w:tc>
      </w:tr>
      <w:tr w:rsidR="00B07CF9" w:rsidRPr="002C70BC" w:rsidTr="000A4A2F">
        <w:trPr>
          <w:trHeight w:val="300"/>
          <w:jc w:val="center"/>
        </w:trPr>
        <w:tc>
          <w:tcPr>
            <w:tcW w:w="1735" w:type="dxa"/>
            <w:shd w:val="clear" w:color="auto" w:fill="auto"/>
            <w:noWrap/>
            <w:vAlign w:val="bottom"/>
            <w:hideMark/>
          </w:tcPr>
          <w:p w:rsidR="00B07CF9" w:rsidRPr="002C70BC" w:rsidRDefault="00B07CF9" w:rsidP="00B07CF9">
            <w:pPr>
              <w:rPr>
                <w:rFonts w:cs="Arial"/>
                <w:i/>
                <w:sz w:val="20"/>
                <w:szCs w:val="20"/>
              </w:rPr>
            </w:pPr>
            <w:r w:rsidRPr="002C70BC">
              <w:rPr>
                <w:rFonts w:cs="Arial"/>
                <w:i/>
                <w:sz w:val="20"/>
                <w:szCs w:val="20"/>
              </w:rPr>
              <w:t>Model Class</w:t>
            </w:r>
          </w:p>
        </w:tc>
        <w:tc>
          <w:tcPr>
            <w:tcW w:w="2410" w:type="dxa"/>
            <w:shd w:val="clear" w:color="auto" w:fill="auto"/>
            <w:noWrap/>
            <w:vAlign w:val="bottom"/>
            <w:hideMark/>
          </w:tcPr>
          <w:p w:rsidR="00B07CF9" w:rsidRPr="002C70BC" w:rsidRDefault="00B07CF9" w:rsidP="00B07CF9">
            <w:pPr>
              <w:rPr>
                <w:rFonts w:cs="Arial"/>
                <w:sz w:val="20"/>
                <w:szCs w:val="20"/>
              </w:rPr>
            </w:pPr>
            <w:r w:rsidRPr="002C70BC">
              <w:rPr>
                <w:rFonts w:cs="Arial"/>
                <w:sz w:val="20"/>
                <w:szCs w:val="20"/>
              </w:rPr>
              <w:t>MINLP</w:t>
            </w:r>
          </w:p>
        </w:tc>
      </w:tr>
      <w:tr w:rsidR="00B07CF9" w:rsidRPr="002C70BC" w:rsidTr="000A4A2F">
        <w:trPr>
          <w:trHeight w:val="300"/>
          <w:jc w:val="center"/>
        </w:trPr>
        <w:tc>
          <w:tcPr>
            <w:tcW w:w="1735" w:type="dxa"/>
            <w:shd w:val="clear" w:color="auto" w:fill="auto"/>
            <w:noWrap/>
            <w:vAlign w:val="bottom"/>
            <w:hideMark/>
          </w:tcPr>
          <w:p w:rsidR="00B07CF9" w:rsidRPr="002C70BC" w:rsidRDefault="00B07CF9" w:rsidP="00B07CF9">
            <w:pPr>
              <w:rPr>
                <w:rFonts w:cs="Arial"/>
                <w:i/>
                <w:sz w:val="20"/>
                <w:szCs w:val="20"/>
              </w:rPr>
            </w:pPr>
            <w:r w:rsidRPr="002C70BC">
              <w:rPr>
                <w:rFonts w:cs="Arial"/>
                <w:i/>
                <w:sz w:val="20"/>
                <w:szCs w:val="20"/>
              </w:rPr>
              <w:t>State</w:t>
            </w:r>
          </w:p>
        </w:tc>
        <w:tc>
          <w:tcPr>
            <w:tcW w:w="2410" w:type="dxa"/>
            <w:shd w:val="clear" w:color="auto" w:fill="auto"/>
            <w:noWrap/>
            <w:vAlign w:val="bottom"/>
            <w:hideMark/>
          </w:tcPr>
          <w:p w:rsidR="00B07CF9" w:rsidRPr="002C70BC" w:rsidRDefault="00B07CF9" w:rsidP="00B07CF9">
            <w:pPr>
              <w:rPr>
                <w:rFonts w:cs="Arial"/>
                <w:i/>
                <w:sz w:val="20"/>
                <w:szCs w:val="20"/>
              </w:rPr>
            </w:pPr>
            <w:r w:rsidRPr="002C70BC">
              <w:rPr>
                <w:rFonts w:cs="Arial"/>
                <w:i/>
                <w:sz w:val="20"/>
                <w:szCs w:val="20"/>
              </w:rPr>
              <w:t> Local Optimal</w:t>
            </w:r>
          </w:p>
        </w:tc>
      </w:tr>
      <w:tr w:rsidR="00B07CF9" w:rsidRPr="002C70BC" w:rsidTr="000A4A2F">
        <w:trPr>
          <w:trHeight w:val="300"/>
          <w:jc w:val="center"/>
        </w:trPr>
        <w:tc>
          <w:tcPr>
            <w:tcW w:w="1735" w:type="dxa"/>
            <w:shd w:val="clear" w:color="auto" w:fill="auto"/>
            <w:noWrap/>
            <w:vAlign w:val="bottom"/>
            <w:hideMark/>
          </w:tcPr>
          <w:p w:rsidR="00B07CF9" w:rsidRPr="002C70BC" w:rsidRDefault="00B07CF9" w:rsidP="00B07CF9">
            <w:pPr>
              <w:rPr>
                <w:rFonts w:cs="Arial"/>
                <w:i/>
                <w:sz w:val="20"/>
                <w:szCs w:val="20"/>
              </w:rPr>
            </w:pPr>
            <w:r w:rsidRPr="002C70BC">
              <w:rPr>
                <w:rFonts w:cs="Arial"/>
                <w:i/>
                <w:sz w:val="20"/>
                <w:szCs w:val="20"/>
              </w:rPr>
              <w:t>Objective</w:t>
            </w:r>
          </w:p>
        </w:tc>
        <w:tc>
          <w:tcPr>
            <w:tcW w:w="2410" w:type="dxa"/>
            <w:shd w:val="clear" w:color="auto" w:fill="auto"/>
            <w:noWrap/>
            <w:vAlign w:val="bottom"/>
            <w:hideMark/>
          </w:tcPr>
          <w:p w:rsidR="00B07CF9" w:rsidRPr="002C70BC" w:rsidRDefault="00B07CF9" w:rsidP="00B07CF9">
            <w:pPr>
              <w:rPr>
                <w:rFonts w:cs="Arial"/>
                <w:sz w:val="20"/>
                <w:szCs w:val="20"/>
              </w:rPr>
            </w:pPr>
            <w:r w:rsidRPr="002C70BC">
              <w:rPr>
                <w:rFonts w:cs="Arial"/>
                <w:sz w:val="20"/>
                <w:szCs w:val="20"/>
              </w:rPr>
              <w:t>115,759</w:t>
            </w:r>
          </w:p>
        </w:tc>
      </w:tr>
      <w:tr w:rsidR="00B07CF9" w:rsidRPr="002C70BC" w:rsidTr="000A4A2F">
        <w:trPr>
          <w:trHeight w:val="300"/>
          <w:jc w:val="center"/>
        </w:trPr>
        <w:tc>
          <w:tcPr>
            <w:tcW w:w="1735" w:type="dxa"/>
            <w:shd w:val="clear" w:color="auto" w:fill="auto"/>
            <w:noWrap/>
            <w:vAlign w:val="bottom"/>
            <w:hideMark/>
          </w:tcPr>
          <w:p w:rsidR="00B07CF9" w:rsidRPr="002C70BC" w:rsidRDefault="00B07CF9" w:rsidP="00B07CF9">
            <w:pPr>
              <w:rPr>
                <w:rFonts w:cs="Arial"/>
                <w:i/>
                <w:sz w:val="20"/>
                <w:szCs w:val="20"/>
              </w:rPr>
            </w:pPr>
            <w:r w:rsidRPr="002C70BC">
              <w:rPr>
                <w:rFonts w:cs="Arial"/>
                <w:i/>
                <w:sz w:val="20"/>
                <w:szCs w:val="20"/>
              </w:rPr>
              <w:t>Infeasibility</w:t>
            </w:r>
          </w:p>
        </w:tc>
        <w:tc>
          <w:tcPr>
            <w:tcW w:w="2410" w:type="dxa"/>
            <w:shd w:val="clear" w:color="auto" w:fill="auto"/>
            <w:noWrap/>
            <w:vAlign w:val="bottom"/>
            <w:hideMark/>
          </w:tcPr>
          <w:p w:rsidR="00B07CF9" w:rsidRPr="002C70BC" w:rsidRDefault="00B07CF9" w:rsidP="00B07CF9">
            <w:pPr>
              <w:rPr>
                <w:rFonts w:cs="Arial"/>
                <w:sz w:val="20"/>
                <w:szCs w:val="20"/>
                <w:vertAlign w:val="superscript"/>
              </w:rPr>
            </w:pPr>
            <w:r w:rsidRPr="002C70BC">
              <w:rPr>
                <w:rFonts w:cs="Arial"/>
                <w:sz w:val="20"/>
                <w:szCs w:val="20"/>
              </w:rPr>
              <w:t>0</w:t>
            </w:r>
          </w:p>
        </w:tc>
      </w:tr>
      <w:tr w:rsidR="00B07CF9" w:rsidRPr="002C70BC" w:rsidTr="000A4A2F">
        <w:trPr>
          <w:trHeight w:val="300"/>
          <w:jc w:val="center"/>
        </w:trPr>
        <w:tc>
          <w:tcPr>
            <w:tcW w:w="1735" w:type="dxa"/>
            <w:shd w:val="clear" w:color="auto" w:fill="auto"/>
            <w:noWrap/>
            <w:vAlign w:val="bottom"/>
            <w:hideMark/>
          </w:tcPr>
          <w:p w:rsidR="00B07CF9" w:rsidRPr="002C70BC" w:rsidRDefault="00B07CF9" w:rsidP="00B07CF9">
            <w:pPr>
              <w:rPr>
                <w:rFonts w:cs="Arial"/>
                <w:i/>
                <w:sz w:val="20"/>
                <w:szCs w:val="20"/>
              </w:rPr>
            </w:pPr>
            <w:r w:rsidRPr="002C70BC">
              <w:rPr>
                <w:rFonts w:cs="Arial"/>
                <w:i/>
                <w:sz w:val="20"/>
                <w:szCs w:val="20"/>
              </w:rPr>
              <w:t>Iterations</w:t>
            </w:r>
          </w:p>
        </w:tc>
        <w:tc>
          <w:tcPr>
            <w:tcW w:w="2410" w:type="dxa"/>
            <w:shd w:val="clear" w:color="auto" w:fill="auto"/>
            <w:noWrap/>
            <w:vAlign w:val="bottom"/>
            <w:hideMark/>
          </w:tcPr>
          <w:p w:rsidR="00B07CF9" w:rsidRPr="002C70BC" w:rsidRDefault="00B07CF9" w:rsidP="00B07CF9">
            <w:pPr>
              <w:rPr>
                <w:rFonts w:cs="Arial"/>
                <w:sz w:val="20"/>
                <w:szCs w:val="20"/>
              </w:rPr>
            </w:pPr>
            <w:r w:rsidRPr="002C70BC">
              <w:rPr>
                <w:rFonts w:cs="Arial"/>
                <w:sz w:val="20"/>
                <w:szCs w:val="20"/>
              </w:rPr>
              <w:t xml:space="preserve"> 8</w:t>
            </w:r>
          </w:p>
        </w:tc>
      </w:tr>
      <w:tr w:rsidR="00B07CF9" w:rsidRPr="002C70BC" w:rsidTr="000A4A2F">
        <w:trPr>
          <w:trHeight w:val="300"/>
          <w:jc w:val="center"/>
        </w:trPr>
        <w:tc>
          <w:tcPr>
            <w:tcW w:w="4145" w:type="dxa"/>
            <w:gridSpan w:val="2"/>
            <w:shd w:val="clear" w:color="auto" w:fill="auto"/>
            <w:noWrap/>
            <w:vAlign w:val="bottom"/>
            <w:hideMark/>
          </w:tcPr>
          <w:p w:rsidR="00B07CF9" w:rsidRPr="002C70BC" w:rsidRDefault="00B07CF9" w:rsidP="00B07CF9">
            <w:pPr>
              <w:jc w:val="center"/>
              <w:rPr>
                <w:rFonts w:cs="Arial"/>
                <w:b/>
                <w:bCs/>
                <w:i/>
                <w:sz w:val="20"/>
                <w:szCs w:val="20"/>
              </w:rPr>
            </w:pPr>
            <w:r w:rsidRPr="002C70BC">
              <w:rPr>
                <w:rFonts w:cs="Arial"/>
                <w:b/>
                <w:bCs/>
                <w:i/>
                <w:sz w:val="20"/>
                <w:szCs w:val="20"/>
              </w:rPr>
              <w:t>Extended Solver Status</w:t>
            </w:r>
          </w:p>
        </w:tc>
      </w:tr>
      <w:tr w:rsidR="00B07CF9" w:rsidRPr="002C70BC" w:rsidTr="000A4A2F">
        <w:trPr>
          <w:trHeight w:val="300"/>
          <w:jc w:val="center"/>
        </w:trPr>
        <w:tc>
          <w:tcPr>
            <w:tcW w:w="1735" w:type="dxa"/>
            <w:shd w:val="clear" w:color="auto" w:fill="auto"/>
            <w:noWrap/>
            <w:vAlign w:val="bottom"/>
            <w:hideMark/>
          </w:tcPr>
          <w:p w:rsidR="00B07CF9" w:rsidRPr="002C70BC" w:rsidRDefault="00B07CF9" w:rsidP="00B07CF9">
            <w:pPr>
              <w:rPr>
                <w:rFonts w:cs="Arial"/>
                <w:i/>
                <w:sz w:val="20"/>
                <w:szCs w:val="20"/>
              </w:rPr>
            </w:pPr>
            <w:r w:rsidRPr="002C70BC">
              <w:rPr>
                <w:rFonts w:cs="Arial"/>
                <w:i/>
                <w:sz w:val="20"/>
                <w:szCs w:val="20"/>
              </w:rPr>
              <w:t>Solver Type</w:t>
            </w:r>
          </w:p>
        </w:tc>
        <w:tc>
          <w:tcPr>
            <w:tcW w:w="2410" w:type="dxa"/>
            <w:shd w:val="clear" w:color="auto" w:fill="auto"/>
            <w:noWrap/>
            <w:vAlign w:val="bottom"/>
            <w:hideMark/>
          </w:tcPr>
          <w:p w:rsidR="00B07CF9" w:rsidRPr="002C70BC" w:rsidRDefault="00B07CF9" w:rsidP="00B07CF9">
            <w:pPr>
              <w:rPr>
                <w:rFonts w:cs="Arial"/>
                <w:i/>
                <w:sz w:val="20"/>
                <w:szCs w:val="20"/>
              </w:rPr>
            </w:pPr>
            <w:r w:rsidRPr="002C70BC">
              <w:rPr>
                <w:rFonts w:cs="Arial"/>
                <w:i/>
                <w:sz w:val="20"/>
                <w:szCs w:val="20"/>
              </w:rPr>
              <w:t> Branch and Bound</w:t>
            </w:r>
          </w:p>
        </w:tc>
      </w:tr>
      <w:tr w:rsidR="00B07CF9" w:rsidRPr="002C70BC" w:rsidTr="000A4A2F">
        <w:trPr>
          <w:trHeight w:val="300"/>
          <w:jc w:val="center"/>
        </w:trPr>
        <w:tc>
          <w:tcPr>
            <w:tcW w:w="1735" w:type="dxa"/>
            <w:shd w:val="clear" w:color="auto" w:fill="auto"/>
            <w:noWrap/>
            <w:vAlign w:val="bottom"/>
            <w:hideMark/>
          </w:tcPr>
          <w:p w:rsidR="00B07CF9" w:rsidRPr="002C70BC" w:rsidRDefault="00B07CF9" w:rsidP="00B07CF9">
            <w:pPr>
              <w:rPr>
                <w:rFonts w:cs="Arial"/>
                <w:i/>
                <w:sz w:val="20"/>
                <w:szCs w:val="20"/>
              </w:rPr>
            </w:pPr>
            <w:r w:rsidRPr="002C70BC">
              <w:rPr>
                <w:rFonts w:cs="Arial"/>
                <w:i/>
                <w:sz w:val="20"/>
                <w:szCs w:val="20"/>
              </w:rPr>
              <w:t>Best Objective</w:t>
            </w:r>
          </w:p>
        </w:tc>
        <w:tc>
          <w:tcPr>
            <w:tcW w:w="2410" w:type="dxa"/>
            <w:shd w:val="clear" w:color="auto" w:fill="auto"/>
            <w:noWrap/>
            <w:vAlign w:val="bottom"/>
            <w:hideMark/>
          </w:tcPr>
          <w:p w:rsidR="00B07CF9" w:rsidRPr="002C70BC" w:rsidRDefault="00B07CF9" w:rsidP="00B07CF9">
            <w:pPr>
              <w:rPr>
                <w:rFonts w:cs="Arial"/>
                <w:sz w:val="20"/>
                <w:szCs w:val="20"/>
              </w:rPr>
            </w:pPr>
            <w:r w:rsidRPr="002C70BC">
              <w:rPr>
                <w:rFonts w:cs="Arial"/>
                <w:sz w:val="20"/>
                <w:szCs w:val="20"/>
              </w:rPr>
              <w:t>115,759</w:t>
            </w:r>
          </w:p>
        </w:tc>
      </w:tr>
      <w:tr w:rsidR="00B07CF9" w:rsidRPr="002C70BC" w:rsidTr="000A4A2F">
        <w:trPr>
          <w:trHeight w:val="300"/>
          <w:jc w:val="center"/>
        </w:trPr>
        <w:tc>
          <w:tcPr>
            <w:tcW w:w="1735" w:type="dxa"/>
            <w:shd w:val="clear" w:color="auto" w:fill="auto"/>
            <w:noWrap/>
            <w:vAlign w:val="bottom"/>
            <w:hideMark/>
          </w:tcPr>
          <w:p w:rsidR="00B07CF9" w:rsidRPr="002C70BC" w:rsidRDefault="00B07CF9" w:rsidP="00B07CF9">
            <w:pPr>
              <w:rPr>
                <w:rFonts w:cs="Arial"/>
                <w:i/>
                <w:sz w:val="20"/>
                <w:szCs w:val="20"/>
              </w:rPr>
            </w:pPr>
            <w:r w:rsidRPr="002C70BC">
              <w:rPr>
                <w:rFonts w:cs="Arial"/>
                <w:i/>
                <w:sz w:val="20"/>
                <w:szCs w:val="20"/>
              </w:rPr>
              <w:t>Objective bound</w:t>
            </w:r>
          </w:p>
        </w:tc>
        <w:tc>
          <w:tcPr>
            <w:tcW w:w="2410" w:type="dxa"/>
            <w:shd w:val="clear" w:color="auto" w:fill="auto"/>
            <w:noWrap/>
            <w:vAlign w:val="bottom"/>
            <w:hideMark/>
          </w:tcPr>
          <w:p w:rsidR="00B07CF9" w:rsidRPr="002C70BC" w:rsidRDefault="00B07CF9" w:rsidP="00B07CF9">
            <w:pPr>
              <w:rPr>
                <w:rFonts w:cs="Arial"/>
                <w:sz w:val="20"/>
                <w:szCs w:val="20"/>
              </w:rPr>
            </w:pPr>
            <w:r w:rsidRPr="002C70BC">
              <w:rPr>
                <w:rFonts w:cs="Arial"/>
                <w:sz w:val="20"/>
                <w:szCs w:val="20"/>
              </w:rPr>
              <w:t>115,759</w:t>
            </w:r>
          </w:p>
        </w:tc>
      </w:tr>
      <w:tr w:rsidR="00B07CF9" w:rsidRPr="002C70BC" w:rsidTr="000A4A2F">
        <w:trPr>
          <w:trHeight w:val="300"/>
          <w:jc w:val="center"/>
        </w:trPr>
        <w:tc>
          <w:tcPr>
            <w:tcW w:w="1735" w:type="dxa"/>
            <w:shd w:val="clear" w:color="auto" w:fill="auto"/>
            <w:noWrap/>
            <w:vAlign w:val="bottom"/>
            <w:hideMark/>
          </w:tcPr>
          <w:p w:rsidR="00B07CF9" w:rsidRPr="002C70BC" w:rsidRDefault="00B07CF9" w:rsidP="00B07CF9">
            <w:pPr>
              <w:rPr>
                <w:rFonts w:cs="Arial"/>
                <w:i/>
                <w:sz w:val="20"/>
                <w:szCs w:val="20"/>
              </w:rPr>
            </w:pPr>
            <w:r w:rsidRPr="002C70BC">
              <w:rPr>
                <w:rFonts w:cs="Arial"/>
                <w:i/>
                <w:sz w:val="20"/>
                <w:szCs w:val="20"/>
              </w:rPr>
              <w:t>Steps</w:t>
            </w:r>
          </w:p>
        </w:tc>
        <w:tc>
          <w:tcPr>
            <w:tcW w:w="2410" w:type="dxa"/>
            <w:shd w:val="clear" w:color="auto" w:fill="auto"/>
            <w:noWrap/>
            <w:vAlign w:val="bottom"/>
            <w:hideMark/>
          </w:tcPr>
          <w:p w:rsidR="00B07CF9" w:rsidRPr="002C70BC" w:rsidRDefault="00B07CF9" w:rsidP="00B07CF9">
            <w:pPr>
              <w:rPr>
                <w:rFonts w:cs="Arial"/>
                <w:sz w:val="20"/>
                <w:szCs w:val="20"/>
              </w:rPr>
            </w:pPr>
            <w:r w:rsidRPr="002C70BC">
              <w:rPr>
                <w:rFonts w:cs="Arial"/>
                <w:sz w:val="20"/>
                <w:szCs w:val="20"/>
              </w:rPr>
              <w:t xml:space="preserve"> 0</w:t>
            </w:r>
          </w:p>
        </w:tc>
      </w:tr>
      <w:tr w:rsidR="00B07CF9" w:rsidRPr="002C70BC" w:rsidTr="000A4A2F">
        <w:trPr>
          <w:trHeight w:val="300"/>
          <w:jc w:val="center"/>
        </w:trPr>
        <w:tc>
          <w:tcPr>
            <w:tcW w:w="1735" w:type="dxa"/>
            <w:shd w:val="clear" w:color="auto" w:fill="auto"/>
            <w:noWrap/>
            <w:vAlign w:val="bottom"/>
            <w:hideMark/>
          </w:tcPr>
          <w:p w:rsidR="00B07CF9" w:rsidRPr="002C70BC" w:rsidRDefault="00B07CF9" w:rsidP="00B07CF9">
            <w:pPr>
              <w:rPr>
                <w:rFonts w:cs="Arial"/>
                <w:i/>
                <w:sz w:val="20"/>
                <w:szCs w:val="20"/>
              </w:rPr>
            </w:pPr>
            <w:r w:rsidRPr="002C70BC">
              <w:rPr>
                <w:rFonts w:cs="Arial"/>
                <w:i/>
                <w:sz w:val="20"/>
                <w:szCs w:val="20"/>
              </w:rPr>
              <w:t>Update Interval</w:t>
            </w:r>
          </w:p>
        </w:tc>
        <w:tc>
          <w:tcPr>
            <w:tcW w:w="2410" w:type="dxa"/>
            <w:shd w:val="clear" w:color="auto" w:fill="auto"/>
            <w:noWrap/>
            <w:vAlign w:val="bottom"/>
            <w:hideMark/>
          </w:tcPr>
          <w:p w:rsidR="00B07CF9" w:rsidRPr="002C70BC" w:rsidRDefault="00B07CF9" w:rsidP="00B07CF9">
            <w:pPr>
              <w:rPr>
                <w:rFonts w:cs="Arial"/>
                <w:sz w:val="20"/>
                <w:szCs w:val="20"/>
              </w:rPr>
            </w:pPr>
            <w:r w:rsidRPr="002C70BC">
              <w:rPr>
                <w:rFonts w:cs="Arial"/>
                <w:sz w:val="20"/>
                <w:szCs w:val="20"/>
              </w:rPr>
              <w:t xml:space="preserve"> 2</w:t>
            </w:r>
          </w:p>
        </w:tc>
      </w:tr>
      <w:tr w:rsidR="00B07CF9" w:rsidRPr="002C70BC" w:rsidTr="000A4A2F">
        <w:trPr>
          <w:trHeight w:val="300"/>
          <w:jc w:val="center"/>
        </w:trPr>
        <w:tc>
          <w:tcPr>
            <w:tcW w:w="1735" w:type="dxa"/>
            <w:shd w:val="clear" w:color="auto" w:fill="auto"/>
            <w:noWrap/>
            <w:vAlign w:val="bottom"/>
            <w:hideMark/>
          </w:tcPr>
          <w:p w:rsidR="00B07CF9" w:rsidRPr="002C70BC" w:rsidRDefault="00B07CF9" w:rsidP="00B07CF9">
            <w:pPr>
              <w:rPr>
                <w:rFonts w:cs="Arial"/>
                <w:i/>
                <w:sz w:val="20"/>
                <w:szCs w:val="20"/>
              </w:rPr>
            </w:pPr>
            <w:r w:rsidRPr="002C70BC">
              <w:rPr>
                <w:rFonts w:cs="Arial"/>
                <w:i/>
                <w:sz w:val="20"/>
                <w:szCs w:val="20"/>
              </w:rPr>
              <w:t>Active</w:t>
            </w:r>
          </w:p>
        </w:tc>
        <w:tc>
          <w:tcPr>
            <w:tcW w:w="2410" w:type="dxa"/>
            <w:shd w:val="clear" w:color="auto" w:fill="auto"/>
            <w:noWrap/>
            <w:vAlign w:val="bottom"/>
            <w:hideMark/>
          </w:tcPr>
          <w:p w:rsidR="00B07CF9" w:rsidRPr="002C70BC" w:rsidRDefault="00B07CF9" w:rsidP="00B07CF9">
            <w:pPr>
              <w:rPr>
                <w:rFonts w:cs="Arial"/>
                <w:sz w:val="20"/>
                <w:szCs w:val="20"/>
              </w:rPr>
            </w:pPr>
            <w:r w:rsidRPr="002C70BC">
              <w:rPr>
                <w:rFonts w:cs="Arial"/>
                <w:sz w:val="20"/>
                <w:szCs w:val="20"/>
              </w:rPr>
              <w:t> 0</w:t>
            </w:r>
          </w:p>
        </w:tc>
      </w:tr>
      <w:tr w:rsidR="00B07CF9" w:rsidRPr="002C70BC" w:rsidTr="000A4A2F">
        <w:trPr>
          <w:trHeight w:val="300"/>
          <w:jc w:val="center"/>
        </w:trPr>
        <w:tc>
          <w:tcPr>
            <w:tcW w:w="1735" w:type="dxa"/>
            <w:shd w:val="clear" w:color="auto" w:fill="auto"/>
            <w:noWrap/>
            <w:vAlign w:val="bottom"/>
            <w:hideMark/>
          </w:tcPr>
          <w:p w:rsidR="00B07CF9" w:rsidRPr="002C70BC" w:rsidRDefault="00B07CF9" w:rsidP="00B07CF9">
            <w:pPr>
              <w:rPr>
                <w:rFonts w:cs="Arial"/>
                <w:i/>
                <w:sz w:val="20"/>
                <w:szCs w:val="20"/>
              </w:rPr>
            </w:pPr>
            <w:r w:rsidRPr="002C70BC">
              <w:rPr>
                <w:rFonts w:cs="Arial"/>
                <w:i/>
                <w:sz w:val="20"/>
                <w:szCs w:val="20"/>
              </w:rPr>
              <w:t>GMU (K)</w:t>
            </w:r>
          </w:p>
        </w:tc>
        <w:tc>
          <w:tcPr>
            <w:tcW w:w="2410" w:type="dxa"/>
            <w:shd w:val="clear" w:color="auto" w:fill="auto"/>
            <w:noWrap/>
            <w:vAlign w:val="bottom"/>
            <w:hideMark/>
          </w:tcPr>
          <w:p w:rsidR="00B07CF9" w:rsidRPr="002C70BC" w:rsidRDefault="00B07CF9" w:rsidP="00B07CF9">
            <w:pPr>
              <w:rPr>
                <w:rFonts w:cs="Arial"/>
                <w:sz w:val="20"/>
                <w:szCs w:val="20"/>
              </w:rPr>
            </w:pPr>
            <w:r w:rsidRPr="002C70BC">
              <w:rPr>
                <w:rFonts w:cs="Arial"/>
                <w:sz w:val="20"/>
                <w:szCs w:val="20"/>
              </w:rPr>
              <w:t>33</w:t>
            </w:r>
          </w:p>
        </w:tc>
      </w:tr>
      <w:tr w:rsidR="00B07CF9" w:rsidRPr="002C70BC" w:rsidTr="000A4A2F">
        <w:trPr>
          <w:trHeight w:val="300"/>
          <w:jc w:val="center"/>
        </w:trPr>
        <w:tc>
          <w:tcPr>
            <w:tcW w:w="1735" w:type="dxa"/>
            <w:shd w:val="clear" w:color="auto" w:fill="auto"/>
            <w:noWrap/>
            <w:vAlign w:val="bottom"/>
            <w:hideMark/>
          </w:tcPr>
          <w:p w:rsidR="00B07CF9" w:rsidRPr="002C70BC" w:rsidRDefault="00B07CF9" w:rsidP="00B07CF9">
            <w:pPr>
              <w:rPr>
                <w:rFonts w:cs="Arial"/>
                <w:i/>
                <w:sz w:val="20"/>
                <w:szCs w:val="20"/>
              </w:rPr>
            </w:pPr>
            <w:r w:rsidRPr="002C70BC">
              <w:rPr>
                <w:rFonts w:cs="Arial"/>
                <w:i/>
                <w:sz w:val="20"/>
                <w:szCs w:val="20"/>
              </w:rPr>
              <w:t>ER (sec)</w:t>
            </w:r>
          </w:p>
        </w:tc>
        <w:tc>
          <w:tcPr>
            <w:tcW w:w="2410" w:type="dxa"/>
            <w:shd w:val="clear" w:color="auto" w:fill="auto"/>
            <w:noWrap/>
            <w:vAlign w:val="bottom"/>
            <w:hideMark/>
          </w:tcPr>
          <w:p w:rsidR="00B07CF9" w:rsidRPr="002C70BC" w:rsidRDefault="00B07CF9" w:rsidP="00B07CF9">
            <w:pPr>
              <w:rPr>
                <w:rFonts w:cs="Arial"/>
                <w:sz w:val="20"/>
                <w:szCs w:val="20"/>
              </w:rPr>
            </w:pPr>
            <w:r w:rsidRPr="002C70BC">
              <w:rPr>
                <w:rFonts w:cs="Arial"/>
                <w:sz w:val="20"/>
                <w:szCs w:val="20"/>
              </w:rPr>
              <w:t> 0</w:t>
            </w:r>
          </w:p>
        </w:tc>
      </w:tr>
    </w:tbl>
    <w:p w:rsidR="00B07CF9" w:rsidRPr="000A4A2F" w:rsidRDefault="00B07CF9" w:rsidP="00B07CF9">
      <w:pPr>
        <w:ind w:firstLine="720"/>
        <w:rPr>
          <w:rFonts w:eastAsiaTheme="minorEastAsia" w:cs="Arial"/>
          <w:sz w:val="22"/>
          <w:szCs w:val="22"/>
        </w:rPr>
      </w:pPr>
    </w:p>
    <w:p w:rsidR="00B07CF9" w:rsidRPr="000A4A2F" w:rsidRDefault="00B07CF9" w:rsidP="000A4A2F">
      <w:pPr>
        <w:spacing w:line="360" w:lineRule="auto"/>
        <w:ind w:firstLine="720"/>
        <w:rPr>
          <w:rFonts w:eastAsiaTheme="minorEastAsia" w:cs="Arial"/>
          <w:sz w:val="22"/>
          <w:szCs w:val="22"/>
        </w:rPr>
      </w:pPr>
      <w:proofErr w:type="gramStart"/>
      <w:r w:rsidRPr="000A4A2F">
        <w:rPr>
          <w:rFonts w:eastAsiaTheme="minorEastAsia" w:cs="Arial"/>
          <w:sz w:val="22"/>
          <w:szCs w:val="22"/>
        </w:rPr>
        <w:t xml:space="preserve">Tabel </w:t>
      </w:r>
      <w:r w:rsidR="000A4A2F" w:rsidRPr="000A4A2F">
        <w:rPr>
          <w:rFonts w:eastAsiaTheme="minorEastAsia" w:cs="Arial"/>
          <w:sz w:val="22"/>
          <w:szCs w:val="22"/>
        </w:rPr>
        <w:t>6</w:t>
      </w:r>
      <w:r w:rsidRPr="000A4A2F">
        <w:rPr>
          <w:rFonts w:eastAsiaTheme="minorEastAsia" w:cs="Arial"/>
          <w:sz w:val="22"/>
          <w:szCs w:val="22"/>
        </w:rPr>
        <w:t xml:space="preserve"> ini menunjukkan solusi optimal pada model </w:t>
      </w:r>
      <w:r w:rsidRPr="000A4A2F">
        <w:rPr>
          <w:rFonts w:eastAsiaTheme="minorEastAsia" w:cs="Arial"/>
          <w:i/>
          <w:sz w:val="22"/>
          <w:szCs w:val="22"/>
        </w:rPr>
        <w:t xml:space="preserve">original </w:t>
      </w:r>
      <w:r w:rsidRPr="000A4A2F">
        <w:rPr>
          <w:rFonts w:eastAsiaTheme="minorEastAsia" w:cs="Arial"/>
          <w:sz w:val="22"/>
          <w:szCs w:val="22"/>
        </w:rPr>
        <w:t>sebesar 115,759.</w:t>
      </w:r>
      <w:proofErr w:type="gramEnd"/>
      <w:r w:rsidRPr="000A4A2F">
        <w:rPr>
          <w:rFonts w:eastAsiaTheme="minorEastAsia" w:cs="Arial"/>
          <w:sz w:val="22"/>
          <w:szCs w:val="22"/>
        </w:rPr>
        <w:t xml:space="preserve"> </w:t>
      </w:r>
      <w:proofErr w:type="gramStart"/>
      <w:r w:rsidRPr="000A4A2F">
        <w:rPr>
          <w:rFonts w:eastAsiaTheme="minorEastAsia" w:cs="Arial"/>
          <w:sz w:val="22"/>
          <w:szCs w:val="22"/>
        </w:rPr>
        <w:t xml:space="preserve">Hasil tersebut didapatkan melalui 8 iterasi dengan </w:t>
      </w:r>
      <w:r w:rsidRPr="000A4A2F">
        <w:rPr>
          <w:rFonts w:eastAsiaTheme="minorEastAsia" w:cs="Arial"/>
          <w:i/>
          <w:sz w:val="22"/>
          <w:szCs w:val="22"/>
        </w:rPr>
        <w:t>infeasibility</w:t>
      </w:r>
      <w:r w:rsidRPr="000A4A2F">
        <w:rPr>
          <w:rFonts w:eastAsiaTheme="minorEastAsia" w:cs="Arial"/>
          <w:sz w:val="22"/>
          <w:szCs w:val="22"/>
        </w:rPr>
        <w:t xml:space="preserve"> yang mencapai 0.</w:t>
      </w:r>
      <w:proofErr w:type="gramEnd"/>
      <w:r w:rsidRPr="000A4A2F">
        <w:rPr>
          <w:rFonts w:eastAsiaTheme="minorEastAsia" w:cs="Arial"/>
          <w:sz w:val="22"/>
          <w:szCs w:val="22"/>
        </w:rPr>
        <w:t xml:space="preserve"> </w:t>
      </w:r>
      <w:r w:rsidRPr="000A4A2F">
        <w:rPr>
          <w:rFonts w:eastAsiaTheme="minorEastAsia" w:cs="Arial"/>
          <w:i/>
          <w:sz w:val="22"/>
          <w:szCs w:val="22"/>
        </w:rPr>
        <w:t xml:space="preserve">Extended solver </w:t>
      </w:r>
      <w:r w:rsidRPr="000A4A2F">
        <w:rPr>
          <w:rFonts w:eastAsiaTheme="minorEastAsia" w:cs="Arial"/>
          <w:sz w:val="22"/>
          <w:szCs w:val="22"/>
        </w:rPr>
        <w:t>status menggunakan metode b</w:t>
      </w:r>
      <w:r w:rsidRPr="000A4A2F">
        <w:rPr>
          <w:rFonts w:eastAsiaTheme="minorEastAsia" w:cs="Arial"/>
          <w:i/>
          <w:sz w:val="22"/>
          <w:szCs w:val="22"/>
        </w:rPr>
        <w:t>ranch and bound</w:t>
      </w:r>
      <w:r w:rsidRPr="000A4A2F">
        <w:rPr>
          <w:rFonts w:eastAsiaTheme="minorEastAsia" w:cs="Arial"/>
          <w:sz w:val="22"/>
          <w:szCs w:val="22"/>
        </w:rPr>
        <w:t xml:space="preserve"> menghasilkan nilai objektif sebesar 115,759. </w:t>
      </w:r>
      <w:r w:rsidRPr="000A4A2F">
        <w:rPr>
          <w:rFonts w:eastAsiaTheme="minorEastAsia" w:cs="Arial"/>
          <w:i/>
          <w:sz w:val="22"/>
          <w:szCs w:val="22"/>
        </w:rPr>
        <w:t xml:space="preserve">Generated Memory Used (GMU) </w:t>
      </w:r>
      <w:r w:rsidRPr="000A4A2F">
        <w:rPr>
          <w:rFonts w:eastAsiaTheme="minorEastAsia" w:cs="Arial"/>
          <w:sz w:val="22"/>
          <w:szCs w:val="22"/>
        </w:rPr>
        <w:t xml:space="preserve">menunjukkan jumlah alokasi memori yang digunakan yaitu sebesar 33K dan </w:t>
      </w:r>
      <w:r w:rsidRPr="000A4A2F">
        <w:rPr>
          <w:rFonts w:eastAsiaTheme="minorEastAsia" w:cs="Arial"/>
          <w:i/>
          <w:sz w:val="22"/>
          <w:szCs w:val="22"/>
        </w:rPr>
        <w:t>Elapsed Runtime (ER)</w:t>
      </w:r>
      <w:r w:rsidRPr="000A4A2F">
        <w:rPr>
          <w:rFonts w:eastAsiaTheme="minorEastAsia" w:cs="Arial"/>
          <w:sz w:val="22"/>
          <w:szCs w:val="22"/>
        </w:rPr>
        <w:t xml:space="preserve"> menjelaskan tentang total waktu yang digunakan untuk menghasilkan dan menyelesaikan model adalah 0 detik. Nilai – nilai variabel yang diperoleh dari model </w:t>
      </w:r>
      <w:r w:rsidRPr="000A4A2F">
        <w:rPr>
          <w:rFonts w:eastAsiaTheme="minorEastAsia" w:cs="Arial"/>
          <w:i/>
          <w:sz w:val="22"/>
          <w:szCs w:val="22"/>
        </w:rPr>
        <w:t>original</w:t>
      </w:r>
      <w:r w:rsidRPr="000A4A2F">
        <w:rPr>
          <w:rFonts w:eastAsiaTheme="minorEastAsia" w:cs="Arial"/>
          <w:sz w:val="22"/>
          <w:szCs w:val="22"/>
        </w:rPr>
        <w:t xml:space="preserve"> dalam mencapai hasil optimal sebesar 115,759 disajikan pada Tabel </w:t>
      </w:r>
      <w:r w:rsidR="000A4A2F">
        <w:rPr>
          <w:rFonts w:eastAsiaTheme="minorEastAsia" w:cs="Arial"/>
          <w:sz w:val="22"/>
          <w:szCs w:val="22"/>
        </w:rPr>
        <w:t>7</w:t>
      </w:r>
      <w:r w:rsidRPr="000A4A2F">
        <w:rPr>
          <w:rFonts w:eastAsiaTheme="minorEastAsia" w:cs="Arial"/>
          <w:sz w:val="22"/>
          <w:szCs w:val="22"/>
        </w:rPr>
        <w:t>.</w:t>
      </w:r>
    </w:p>
    <w:p w:rsidR="000A4A2F" w:rsidRPr="000A4A2F" w:rsidRDefault="000A4A2F" w:rsidP="000A4A2F">
      <w:pPr>
        <w:spacing w:line="360" w:lineRule="auto"/>
        <w:ind w:firstLine="720"/>
        <w:rPr>
          <w:rFonts w:eastAsiaTheme="minorEastAsia" w:cs="Arial"/>
          <w:sz w:val="22"/>
          <w:szCs w:val="22"/>
        </w:rPr>
      </w:pPr>
    </w:p>
    <w:p w:rsidR="00B07CF9" w:rsidRDefault="000A4A2F" w:rsidP="00B07CF9">
      <w:pPr>
        <w:spacing w:line="480" w:lineRule="auto"/>
        <w:rPr>
          <w:rFonts w:eastAsiaTheme="minorEastAsia" w:cs="Arial"/>
          <w:b/>
          <w:sz w:val="22"/>
          <w:szCs w:val="22"/>
        </w:rPr>
      </w:pPr>
      <w:r w:rsidRPr="000A4A2F">
        <w:rPr>
          <w:rFonts w:eastAsiaTheme="minorEastAsia" w:cs="Arial"/>
          <w:b/>
          <w:sz w:val="22"/>
          <w:szCs w:val="22"/>
        </w:rPr>
        <w:t>3.3</w:t>
      </w:r>
      <w:r w:rsidR="00B07CF9" w:rsidRPr="000A4A2F">
        <w:rPr>
          <w:rFonts w:eastAsiaTheme="minorEastAsia" w:cs="Arial"/>
          <w:b/>
          <w:sz w:val="22"/>
          <w:szCs w:val="22"/>
        </w:rPr>
        <w:t xml:space="preserve">.2 Solusi Model Modifikasi 1 dengan </w:t>
      </w:r>
      <m:oMath>
        <m:sSub>
          <m:sSubPr>
            <m:ctrlPr>
              <w:rPr>
                <w:rFonts w:ascii="Cambria Math" w:eastAsiaTheme="minorEastAsia" w:hAnsi="Cambria Math" w:cs="Arial"/>
                <w:b/>
                <w:i/>
                <w:sz w:val="22"/>
                <w:szCs w:val="22"/>
              </w:rPr>
            </m:ctrlPr>
          </m:sSubPr>
          <m:e>
            <m:r>
              <m:rPr>
                <m:sty m:val="bi"/>
              </m:rPr>
              <w:rPr>
                <w:rFonts w:ascii="Cambria Math" w:eastAsiaTheme="minorEastAsia" w:hAnsi="Cambria Math" w:cs="Arial"/>
                <w:sz w:val="22"/>
                <w:szCs w:val="22"/>
              </w:rPr>
              <m:t>β</m:t>
            </m:r>
          </m:e>
          <m:sub>
            <m:r>
              <m:rPr>
                <m:sty m:val="bi"/>
              </m:rPr>
              <w:rPr>
                <w:rFonts w:ascii="Cambria Math" w:eastAsiaTheme="minorEastAsia" w:hAnsi="Cambria Math" w:cs="Arial"/>
                <w:sz w:val="22"/>
                <w:szCs w:val="22"/>
              </w:rPr>
              <m:t>j</m:t>
            </m:r>
          </m:sub>
        </m:sSub>
      </m:oMath>
      <w:r w:rsidR="00B07CF9" w:rsidRPr="000A4A2F">
        <w:rPr>
          <w:rFonts w:eastAsiaTheme="minorEastAsia" w:cs="Arial"/>
          <w:b/>
          <w:sz w:val="22"/>
          <w:szCs w:val="22"/>
        </w:rPr>
        <w:t>sebagai Konstanta</w:t>
      </w:r>
    </w:p>
    <w:p w:rsidR="002C70BC" w:rsidRDefault="002C70BC" w:rsidP="002C70BC">
      <w:pPr>
        <w:spacing w:line="360" w:lineRule="auto"/>
        <w:ind w:firstLine="720"/>
        <w:rPr>
          <w:rFonts w:eastAsiaTheme="minorEastAsia" w:cs="Arial"/>
          <w:sz w:val="22"/>
          <w:szCs w:val="22"/>
        </w:rPr>
      </w:pPr>
      <w:proofErr w:type="gramStart"/>
      <w:r w:rsidRPr="000A4A2F">
        <w:rPr>
          <w:rFonts w:eastAsiaTheme="minorEastAsia" w:cs="Arial"/>
          <w:sz w:val="22"/>
          <w:szCs w:val="22"/>
        </w:rPr>
        <w:t xml:space="preserve">Tabel 7 ini menunjukkan perbandingan nilai–nilai variabel yang diperoleh pada model </w:t>
      </w:r>
      <w:r w:rsidRPr="000A4A2F">
        <w:rPr>
          <w:rFonts w:eastAsiaTheme="minorEastAsia" w:cs="Arial"/>
          <w:i/>
          <w:sz w:val="22"/>
          <w:szCs w:val="22"/>
        </w:rPr>
        <w:t>original</w:t>
      </w:r>
      <w:r w:rsidRPr="000A4A2F">
        <w:rPr>
          <w:rFonts w:eastAsiaTheme="minorEastAsia" w:cs="Arial"/>
          <w:sz w:val="22"/>
          <w:szCs w:val="22"/>
        </w:rPr>
        <w:t xml:space="preserve"> dan model modifikasi dengan </w:t>
      </w:r>
      <m:oMath>
        <m:sSub>
          <m:sSubPr>
            <m:ctrlPr>
              <w:rPr>
                <w:rFonts w:ascii="Cambria Math" w:eastAsiaTheme="minorEastAsia" w:hAnsi="Cambria Math" w:cs="Arial"/>
                <w:i/>
                <w:sz w:val="22"/>
                <w:szCs w:val="22"/>
              </w:rPr>
            </m:ctrlPr>
          </m:sSubPr>
          <m:e>
            <m:r>
              <w:rPr>
                <w:rFonts w:ascii="Cambria Math" w:eastAsiaTheme="minorEastAsia" w:hAnsi="Cambria Math" w:cs="Arial"/>
                <w:sz w:val="22"/>
                <w:szCs w:val="22"/>
              </w:rPr>
              <m:t>β</m:t>
            </m:r>
          </m:e>
          <m:sub>
            <m:r>
              <w:rPr>
                <w:rFonts w:ascii="Cambria Math" w:eastAsiaTheme="minorEastAsia" w:hAnsi="Cambria Math" w:cs="Arial"/>
                <w:sz w:val="22"/>
                <w:szCs w:val="22"/>
              </w:rPr>
              <m:t>j</m:t>
            </m:r>
          </m:sub>
        </m:sSub>
      </m:oMath>
      <w:r w:rsidRPr="000A4A2F">
        <w:rPr>
          <w:rFonts w:eastAsiaTheme="minorEastAsia" w:cs="Arial"/>
          <w:sz w:val="22"/>
          <w:szCs w:val="22"/>
        </w:rPr>
        <w:t xml:space="preserve"> sebagai konstanta untuk setiap kasus agar memperoleh solusi optimal.</w:t>
      </w:r>
      <w:proofErr w:type="gramEnd"/>
    </w:p>
    <w:p w:rsidR="002C70BC" w:rsidRDefault="002C70BC" w:rsidP="002C70BC">
      <w:pPr>
        <w:spacing w:line="360" w:lineRule="auto"/>
        <w:ind w:firstLine="720"/>
        <w:rPr>
          <w:rFonts w:eastAsiaTheme="minorEastAsia" w:cs="Arial"/>
          <w:sz w:val="22"/>
          <w:szCs w:val="22"/>
        </w:rPr>
      </w:pPr>
    </w:p>
    <w:p w:rsidR="002C70BC" w:rsidRDefault="002C70BC" w:rsidP="002C70BC">
      <w:pPr>
        <w:spacing w:line="360" w:lineRule="auto"/>
        <w:ind w:firstLine="720"/>
        <w:rPr>
          <w:rFonts w:eastAsiaTheme="minorEastAsia" w:cs="Arial"/>
          <w:sz w:val="22"/>
          <w:szCs w:val="22"/>
        </w:rPr>
      </w:pPr>
    </w:p>
    <w:p w:rsidR="002C70BC" w:rsidRPr="000A4A2F" w:rsidRDefault="002C70BC" w:rsidP="002C70BC">
      <w:pPr>
        <w:spacing w:line="360" w:lineRule="auto"/>
        <w:ind w:firstLine="720"/>
        <w:rPr>
          <w:rFonts w:eastAsiaTheme="minorEastAsia" w:cs="Arial"/>
          <w:b/>
          <w:sz w:val="22"/>
          <w:szCs w:val="22"/>
        </w:rPr>
      </w:pPr>
    </w:p>
    <w:p w:rsidR="00B07CF9" w:rsidRPr="002C70BC" w:rsidRDefault="00B07CF9" w:rsidP="002C70BC">
      <w:pPr>
        <w:jc w:val="center"/>
        <w:rPr>
          <w:rFonts w:eastAsiaTheme="minorEastAsia" w:cs="Arial"/>
          <w:sz w:val="22"/>
          <w:szCs w:val="22"/>
        </w:rPr>
      </w:pPr>
      <w:proofErr w:type="gramStart"/>
      <w:r w:rsidRPr="002C70BC">
        <w:rPr>
          <w:rFonts w:eastAsiaTheme="minorEastAsia" w:cs="Arial"/>
          <w:sz w:val="22"/>
          <w:szCs w:val="22"/>
        </w:rPr>
        <w:lastRenderedPageBreak/>
        <w:t xml:space="preserve">Tabel </w:t>
      </w:r>
      <w:r w:rsidR="000A4A2F" w:rsidRPr="002C70BC">
        <w:rPr>
          <w:rFonts w:eastAsiaTheme="minorEastAsia" w:cs="Arial"/>
          <w:sz w:val="22"/>
          <w:szCs w:val="22"/>
        </w:rPr>
        <w:t>7.</w:t>
      </w:r>
      <w:proofErr w:type="gramEnd"/>
      <w:r w:rsidRPr="002C70BC">
        <w:rPr>
          <w:rFonts w:eastAsiaTheme="minorEastAsia" w:cs="Arial"/>
          <w:sz w:val="22"/>
          <w:szCs w:val="22"/>
        </w:rPr>
        <w:t xml:space="preserve"> Nilai-Nilai Variabel pada Model </w:t>
      </w:r>
      <w:r w:rsidRPr="002C70BC">
        <w:rPr>
          <w:rFonts w:eastAsiaTheme="minorEastAsia" w:cs="Arial"/>
          <w:i/>
          <w:sz w:val="22"/>
          <w:szCs w:val="22"/>
        </w:rPr>
        <w:t>Original</w:t>
      </w:r>
      <w:r w:rsidRPr="002C70BC">
        <w:rPr>
          <w:rFonts w:eastAsiaTheme="minorEastAsia" w:cs="Arial"/>
          <w:sz w:val="22"/>
          <w:szCs w:val="22"/>
        </w:rPr>
        <w:t xml:space="preserve"> dan Model Modifikasi 1 dengan </w:t>
      </w:r>
      <m:oMath>
        <m:sSub>
          <m:sSubPr>
            <m:ctrlPr>
              <w:rPr>
                <w:rFonts w:ascii="Cambria Math" w:eastAsiaTheme="minorEastAsia" w:hAnsi="Cambria Math" w:cs="Arial"/>
                <w:i/>
                <w:sz w:val="22"/>
                <w:szCs w:val="22"/>
              </w:rPr>
            </m:ctrlPr>
          </m:sSubPr>
          <m:e>
            <m:r>
              <w:rPr>
                <w:rFonts w:ascii="Cambria Math" w:eastAsiaTheme="minorEastAsia" w:hAnsi="Cambria Math" w:cs="Arial"/>
                <w:sz w:val="22"/>
                <w:szCs w:val="22"/>
              </w:rPr>
              <m:t>β</m:t>
            </m:r>
          </m:e>
          <m:sub>
            <m:r>
              <w:rPr>
                <w:rFonts w:ascii="Cambria Math" w:eastAsiaTheme="minorEastAsia" w:hAnsi="Cambria Math" w:cs="Arial"/>
                <w:sz w:val="22"/>
                <w:szCs w:val="22"/>
              </w:rPr>
              <m:t>j</m:t>
            </m:r>
          </m:sub>
        </m:sSub>
      </m:oMath>
      <w:r w:rsidRPr="002C70BC">
        <w:rPr>
          <w:rFonts w:eastAsiaTheme="minorEastAsia" w:cs="Arial"/>
          <w:sz w:val="22"/>
          <w:szCs w:val="22"/>
        </w:rPr>
        <w:t xml:space="preserve"> sebagai Konstanta</w:t>
      </w:r>
    </w:p>
    <w:p w:rsidR="00B07CF9" w:rsidRPr="000A4A2F" w:rsidRDefault="00B07CF9" w:rsidP="00B07CF9">
      <w:pPr>
        <w:ind w:left="1276" w:hanging="1276"/>
        <w:rPr>
          <w:rFonts w:eastAsiaTheme="minorEastAsia" w:cs="Arial"/>
          <w:b/>
          <w:sz w:val="22"/>
          <w:szCs w:val="22"/>
        </w:rPr>
      </w:pPr>
    </w:p>
    <w:tbl>
      <w:tblPr>
        <w:tblW w:w="6137"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1667"/>
        <w:gridCol w:w="1603"/>
        <w:gridCol w:w="1514"/>
      </w:tblGrid>
      <w:tr w:rsidR="00B07CF9" w:rsidRPr="000A4A2F" w:rsidTr="002C70BC">
        <w:trPr>
          <w:jc w:val="center"/>
        </w:trPr>
        <w:tc>
          <w:tcPr>
            <w:tcW w:w="1353" w:type="dxa"/>
            <w:vMerge w:val="restart"/>
            <w:vAlign w:val="center"/>
          </w:tcPr>
          <w:p w:rsidR="00B07CF9" w:rsidRPr="000A4A2F" w:rsidRDefault="00B07CF9" w:rsidP="00B07CF9">
            <w:pPr>
              <w:jc w:val="center"/>
              <w:rPr>
                <w:rFonts w:cs="Arial"/>
                <w:b/>
                <w:sz w:val="20"/>
                <w:szCs w:val="20"/>
              </w:rPr>
            </w:pPr>
            <w:r w:rsidRPr="000A4A2F">
              <w:rPr>
                <w:rFonts w:cs="Arial"/>
                <w:b/>
                <w:sz w:val="20"/>
                <w:szCs w:val="20"/>
              </w:rPr>
              <w:t>Variabel</w:t>
            </w:r>
          </w:p>
        </w:tc>
        <w:tc>
          <w:tcPr>
            <w:tcW w:w="1667" w:type="dxa"/>
            <w:vMerge w:val="restart"/>
            <w:vAlign w:val="center"/>
          </w:tcPr>
          <w:p w:rsidR="00B07CF9" w:rsidRPr="000A4A2F" w:rsidRDefault="00B07CF9" w:rsidP="00B07CF9">
            <w:pPr>
              <w:jc w:val="center"/>
              <w:rPr>
                <w:rFonts w:cs="Arial"/>
                <w:b/>
                <w:sz w:val="20"/>
                <w:szCs w:val="20"/>
              </w:rPr>
            </w:pPr>
            <w:r w:rsidRPr="000A4A2F">
              <w:rPr>
                <w:rFonts w:cs="Arial"/>
                <w:b/>
                <w:sz w:val="20"/>
                <w:szCs w:val="20"/>
              </w:rPr>
              <w:t xml:space="preserve">Model 1 </w:t>
            </w:r>
            <w:r w:rsidRPr="000A4A2F">
              <w:rPr>
                <w:rFonts w:cs="Arial"/>
                <w:b/>
                <w:i/>
                <w:sz w:val="20"/>
                <w:szCs w:val="20"/>
              </w:rPr>
              <w:t>Original</w:t>
            </w:r>
          </w:p>
        </w:tc>
        <w:tc>
          <w:tcPr>
            <w:tcW w:w="3117" w:type="dxa"/>
            <w:gridSpan w:val="2"/>
          </w:tcPr>
          <w:p w:rsidR="00B07CF9" w:rsidRPr="000A4A2F" w:rsidRDefault="00B07CF9" w:rsidP="00B07CF9">
            <w:pPr>
              <w:jc w:val="center"/>
              <w:rPr>
                <w:rFonts w:cs="Arial"/>
                <w:b/>
                <w:sz w:val="20"/>
                <w:szCs w:val="20"/>
              </w:rPr>
            </w:pPr>
            <w:r w:rsidRPr="000A4A2F">
              <w:rPr>
                <w:rFonts w:cs="Arial"/>
                <w:b/>
                <w:sz w:val="20"/>
                <w:szCs w:val="20"/>
              </w:rPr>
              <w:t>Model Modifikasi 1</w:t>
            </w:r>
          </w:p>
        </w:tc>
      </w:tr>
      <w:tr w:rsidR="00B07CF9" w:rsidRPr="000A4A2F" w:rsidTr="002C70BC">
        <w:trPr>
          <w:jc w:val="center"/>
        </w:trPr>
        <w:tc>
          <w:tcPr>
            <w:tcW w:w="1353" w:type="dxa"/>
            <w:vMerge/>
          </w:tcPr>
          <w:p w:rsidR="00B07CF9" w:rsidRPr="000A4A2F" w:rsidRDefault="00B07CF9" w:rsidP="00B07CF9">
            <w:pPr>
              <w:rPr>
                <w:rFonts w:cs="Arial"/>
                <w:sz w:val="20"/>
                <w:szCs w:val="20"/>
              </w:rPr>
            </w:pPr>
          </w:p>
        </w:tc>
        <w:tc>
          <w:tcPr>
            <w:tcW w:w="1667" w:type="dxa"/>
            <w:vMerge/>
          </w:tcPr>
          <w:p w:rsidR="00B07CF9" w:rsidRPr="000A4A2F" w:rsidRDefault="00B07CF9" w:rsidP="00B07CF9">
            <w:pPr>
              <w:jc w:val="center"/>
              <w:rPr>
                <w:rFonts w:cs="Arial"/>
                <w:b/>
                <w:sz w:val="20"/>
                <w:szCs w:val="20"/>
              </w:rPr>
            </w:pPr>
          </w:p>
        </w:tc>
        <w:tc>
          <w:tcPr>
            <w:tcW w:w="1603" w:type="dxa"/>
          </w:tcPr>
          <w:p w:rsidR="00B07CF9" w:rsidRPr="000A4A2F" w:rsidRDefault="00B46E84" w:rsidP="00B07CF9">
            <w:pPr>
              <w:jc w:val="center"/>
              <w:rPr>
                <w:rFonts w:cs="Arial"/>
                <w:b/>
                <w:sz w:val="20"/>
                <w:szCs w:val="20"/>
              </w:rPr>
            </w:pPr>
            <m:oMath>
              <m:acc>
                <m:accPr>
                  <m:chr m:val="̃"/>
                  <m:ctrlPr>
                    <w:rPr>
                      <w:rFonts w:ascii="Cambria Math" w:hAnsi="Cambria Math" w:cs="Arial"/>
                      <w:b/>
                      <w:i/>
                      <w:sz w:val="20"/>
                      <w:szCs w:val="20"/>
                    </w:rPr>
                  </m:ctrlPr>
                </m:accPr>
                <m:e>
                  <m:r>
                    <m:rPr>
                      <m:sty m:val="bi"/>
                    </m:rPr>
                    <w:rPr>
                      <w:rFonts w:ascii="Cambria Math" w:hAnsi="Cambria Math" w:cs="Arial"/>
                      <w:sz w:val="20"/>
                      <w:szCs w:val="20"/>
                    </w:rPr>
                    <m:t>W</m:t>
                  </m:r>
                </m:e>
              </m:acc>
            </m:oMath>
            <w:r w:rsidR="00B07CF9" w:rsidRPr="000A4A2F">
              <w:rPr>
                <w:rFonts w:cs="Arial"/>
                <w:b/>
                <w:i/>
                <w:sz w:val="20"/>
                <w:szCs w:val="20"/>
                <w:vertAlign w:val="subscript"/>
              </w:rPr>
              <w:t>ij</w:t>
            </w:r>
            <w:r w:rsidR="00B07CF9" w:rsidRPr="000A4A2F">
              <w:rPr>
                <w:rFonts w:cs="Arial"/>
                <w:b/>
                <w:sz w:val="20"/>
                <w:szCs w:val="20"/>
              </w:rPr>
              <w:t>Par</w:t>
            </w:r>
          </w:p>
          <w:p w:rsidR="00B07CF9" w:rsidRPr="000A4A2F" w:rsidRDefault="00B07CF9" w:rsidP="00B07CF9">
            <w:pPr>
              <w:jc w:val="center"/>
              <w:rPr>
                <w:rFonts w:cs="Arial"/>
                <w:b/>
                <w:sz w:val="20"/>
                <w:szCs w:val="20"/>
              </w:rPr>
            </w:pPr>
            <w:r w:rsidRPr="000A4A2F">
              <w:rPr>
                <w:rFonts w:cs="Arial"/>
                <w:b/>
                <w:i/>
                <w:sz w:val="20"/>
                <w:szCs w:val="20"/>
              </w:rPr>
              <w:t>W</w:t>
            </w:r>
            <w:r w:rsidRPr="000A4A2F">
              <w:rPr>
                <w:rFonts w:cs="Arial"/>
                <w:b/>
                <w:i/>
                <w:sz w:val="20"/>
                <w:szCs w:val="20"/>
                <w:vertAlign w:val="subscript"/>
              </w:rPr>
              <w:t xml:space="preserve">j </w:t>
            </w:r>
            <w:r w:rsidRPr="000A4A2F">
              <w:rPr>
                <w:rFonts w:cs="Arial"/>
                <w:b/>
                <w:sz w:val="20"/>
                <w:szCs w:val="20"/>
              </w:rPr>
              <w:t>Var</w:t>
            </w:r>
          </w:p>
        </w:tc>
        <w:tc>
          <w:tcPr>
            <w:tcW w:w="1514" w:type="dxa"/>
          </w:tcPr>
          <w:p w:rsidR="00B07CF9" w:rsidRPr="000A4A2F" w:rsidRDefault="00B46E84" w:rsidP="00B07CF9">
            <w:pPr>
              <w:jc w:val="center"/>
              <w:rPr>
                <w:rFonts w:cs="Arial"/>
                <w:b/>
                <w:sz w:val="20"/>
                <w:szCs w:val="20"/>
              </w:rPr>
            </w:pPr>
            <m:oMath>
              <m:acc>
                <m:accPr>
                  <m:chr m:val="̃"/>
                  <m:ctrlPr>
                    <w:rPr>
                      <w:rFonts w:ascii="Cambria Math" w:hAnsi="Cambria Math" w:cs="Arial"/>
                      <w:b/>
                      <w:i/>
                      <w:sz w:val="20"/>
                      <w:szCs w:val="20"/>
                    </w:rPr>
                  </m:ctrlPr>
                </m:accPr>
                <m:e>
                  <m:r>
                    <m:rPr>
                      <m:sty m:val="bi"/>
                    </m:rPr>
                    <w:rPr>
                      <w:rFonts w:ascii="Cambria Math" w:hAnsi="Cambria Math" w:cs="Arial"/>
                      <w:sz w:val="20"/>
                      <w:szCs w:val="20"/>
                    </w:rPr>
                    <m:t>W</m:t>
                  </m:r>
                </m:e>
              </m:acc>
            </m:oMath>
            <w:r w:rsidR="00B07CF9" w:rsidRPr="000A4A2F">
              <w:rPr>
                <w:rFonts w:cs="Arial"/>
                <w:b/>
                <w:i/>
                <w:sz w:val="20"/>
                <w:szCs w:val="20"/>
                <w:vertAlign w:val="subscript"/>
              </w:rPr>
              <w:t>ij</w:t>
            </w:r>
            <w:r w:rsidR="00B07CF9" w:rsidRPr="000A4A2F">
              <w:rPr>
                <w:rFonts w:cs="Arial"/>
                <w:b/>
                <w:sz w:val="20"/>
                <w:szCs w:val="20"/>
              </w:rPr>
              <w:t>Par</w:t>
            </w:r>
          </w:p>
          <w:p w:rsidR="00B07CF9" w:rsidRPr="000A4A2F" w:rsidRDefault="00B07CF9" w:rsidP="00B07CF9">
            <w:pPr>
              <w:jc w:val="center"/>
              <w:rPr>
                <w:rFonts w:cs="Arial"/>
                <w:b/>
                <w:sz w:val="20"/>
                <w:szCs w:val="20"/>
              </w:rPr>
            </w:pPr>
            <w:r w:rsidRPr="000A4A2F">
              <w:rPr>
                <w:rFonts w:cs="Arial"/>
                <w:b/>
                <w:i/>
                <w:sz w:val="20"/>
                <w:szCs w:val="20"/>
              </w:rPr>
              <w:t>W</w:t>
            </w:r>
            <w:r w:rsidRPr="000A4A2F">
              <w:rPr>
                <w:rFonts w:cs="Arial"/>
                <w:b/>
                <w:i/>
                <w:sz w:val="20"/>
                <w:szCs w:val="20"/>
                <w:vertAlign w:val="subscript"/>
              </w:rPr>
              <w:t xml:space="preserve">j </w:t>
            </w:r>
            <w:r w:rsidRPr="000A4A2F">
              <w:rPr>
                <w:rFonts w:cs="Arial"/>
                <w:b/>
                <w:sz w:val="20"/>
                <w:szCs w:val="20"/>
              </w:rPr>
              <w:t>Par</w:t>
            </w:r>
          </w:p>
        </w:tc>
      </w:tr>
      <w:tr w:rsidR="00B07CF9" w:rsidRPr="000A4A2F" w:rsidTr="002C70BC">
        <w:trPr>
          <w:jc w:val="center"/>
        </w:trPr>
        <w:tc>
          <w:tcPr>
            <w:tcW w:w="1353" w:type="dxa"/>
          </w:tcPr>
          <w:p w:rsidR="00B07CF9" w:rsidRPr="000A4A2F" w:rsidRDefault="00B07CF9" w:rsidP="00B07CF9">
            <w:pPr>
              <w:jc w:val="center"/>
              <w:rPr>
                <w:rFonts w:cs="Arial"/>
                <w:sz w:val="20"/>
                <w:szCs w:val="20"/>
                <w:vertAlign w:val="subscript"/>
              </w:rPr>
            </w:pPr>
            <w:r w:rsidRPr="000A4A2F">
              <w:rPr>
                <w:rFonts w:cs="Arial"/>
                <w:i/>
                <w:sz w:val="20"/>
                <w:szCs w:val="20"/>
              </w:rPr>
              <w:t>Z</w:t>
            </w:r>
            <w:r w:rsidRPr="000A4A2F">
              <w:rPr>
                <w:rFonts w:cs="Arial"/>
                <w:sz w:val="20"/>
                <w:szCs w:val="20"/>
                <w:vertAlign w:val="subscript"/>
              </w:rPr>
              <w:t>11</w:t>
            </w:r>
          </w:p>
        </w:tc>
        <w:tc>
          <w:tcPr>
            <w:tcW w:w="1667" w:type="dxa"/>
          </w:tcPr>
          <w:p w:rsidR="00B07CF9" w:rsidRPr="000A4A2F" w:rsidRDefault="00B07CF9" w:rsidP="00B07CF9">
            <w:pPr>
              <w:jc w:val="center"/>
              <w:rPr>
                <w:rFonts w:cs="Arial"/>
                <w:sz w:val="20"/>
                <w:szCs w:val="20"/>
              </w:rPr>
            </w:pPr>
            <w:r w:rsidRPr="000A4A2F">
              <w:rPr>
                <w:rFonts w:cs="Arial"/>
                <w:sz w:val="20"/>
                <w:szCs w:val="20"/>
              </w:rPr>
              <w:t>1</w:t>
            </w:r>
          </w:p>
        </w:tc>
        <w:tc>
          <w:tcPr>
            <w:tcW w:w="1603" w:type="dxa"/>
          </w:tcPr>
          <w:p w:rsidR="00B07CF9" w:rsidRPr="000A4A2F" w:rsidRDefault="00B07CF9" w:rsidP="00B07CF9">
            <w:pPr>
              <w:tabs>
                <w:tab w:val="center" w:pos="702"/>
                <w:tab w:val="right" w:pos="1404"/>
              </w:tabs>
              <w:jc w:val="center"/>
              <w:rPr>
                <w:rFonts w:cs="Arial"/>
                <w:sz w:val="20"/>
                <w:szCs w:val="20"/>
              </w:rPr>
            </w:pPr>
            <w:r w:rsidRPr="000A4A2F">
              <w:rPr>
                <w:rFonts w:cs="Arial"/>
                <w:sz w:val="20"/>
                <w:szCs w:val="20"/>
              </w:rPr>
              <w:t>1</w:t>
            </w:r>
          </w:p>
        </w:tc>
        <w:tc>
          <w:tcPr>
            <w:tcW w:w="1514" w:type="dxa"/>
          </w:tcPr>
          <w:p w:rsidR="00B07CF9" w:rsidRPr="000A4A2F" w:rsidRDefault="00B07CF9" w:rsidP="00B07CF9">
            <w:pPr>
              <w:jc w:val="center"/>
              <w:rPr>
                <w:rFonts w:cs="Arial"/>
                <w:sz w:val="20"/>
                <w:szCs w:val="20"/>
              </w:rPr>
            </w:pPr>
            <w:r w:rsidRPr="000A4A2F">
              <w:rPr>
                <w:rFonts w:cs="Arial"/>
                <w:sz w:val="20"/>
                <w:szCs w:val="20"/>
              </w:rPr>
              <w:t>1</w:t>
            </w:r>
          </w:p>
        </w:tc>
      </w:tr>
      <w:tr w:rsidR="00B07CF9" w:rsidRPr="000A4A2F" w:rsidTr="002C70BC">
        <w:trPr>
          <w:jc w:val="center"/>
        </w:trPr>
        <w:tc>
          <w:tcPr>
            <w:tcW w:w="1353" w:type="dxa"/>
          </w:tcPr>
          <w:p w:rsidR="00B07CF9" w:rsidRPr="000A4A2F" w:rsidRDefault="00B07CF9" w:rsidP="00B07CF9">
            <w:pPr>
              <w:jc w:val="center"/>
              <w:rPr>
                <w:rFonts w:cs="Arial"/>
                <w:sz w:val="20"/>
                <w:szCs w:val="20"/>
              </w:rPr>
            </w:pPr>
            <w:r w:rsidRPr="000A4A2F">
              <w:rPr>
                <w:rFonts w:cs="Arial"/>
                <w:i/>
                <w:sz w:val="20"/>
                <w:szCs w:val="20"/>
              </w:rPr>
              <w:t>Z</w:t>
            </w:r>
            <w:r w:rsidRPr="000A4A2F">
              <w:rPr>
                <w:rFonts w:cs="Arial"/>
                <w:sz w:val="20"/>
                <w:szCs w:val="20"/>
                <w:vertAlign w:val="subscript"/>
              </w:rPr>
              <w:t>12</w:t>
            </w:r>
          </w:p>
        </w:tc>
        <w:tc>
          <w:tcPr>
            <w:tcW w:w="1667" w:type="dxa"/>
          </w:tcPr>
          <w:p w:rsidR="00B07CF9" w:rsidRPr="000A4A2F" w:rsidRDefault="00B07CF9" w:rsidP="00B07CF9">
            <w:pPr>
              <w:jc w:val="center"/>
              <w:rPr>
                <w:rFonts w:cs="Arial"/>
                <w:sz w:val="20"/>
                <w:szCs w:val="20"/>
              </w:rPr>
            </w:pPr>
            <w:r w:rsidRPr="000A4A2F">
              <w:rPr>
                <w:rFonts w:cs="Arial"/>
                <w:sz w:val="20"/>
                <w:szCs w:val="20"/>
              </w:rPr>
              <w:t>1</w:t>
            </w:r>
          </w:p>
        </w:tc>
        <w:tc>
          <w:tcPr>
            <w:tcW w:w="1603" w:type="dxa"/>
          </w:tcPr>
          <w:p w:rsidR="00B07CF9" w:rsidRPr="000A4A2F" w:rsidRDefault="00B07CF9" w:rsidP="00B07CF9">
            <w:pPr>
              <w:jc w:val="center"/>
              <w:rPr>
                <w:rFonts w:cs="Arial"/>
                <w:sz w:val="20"/>
                <w:szCs w:val="20"/>
              </w:rPr>
            </w:pPr>
            <w:r w:rsidRPr="000A4A2F">
              <w:rPr>
                <w:rFonts w:cs="Arial"/>
                <w:sz w:val="20"/>
                <w:szCs w:val="20"/>
              </w:rPr>
              <w:t>0</w:t>
            </w:r>
          </w:p>
        </w:tc>
        <w:tc>
          <w:tcPr>
            <w:tcW w:w="1514" w:type="dxa"/>
          </w:tcPr>
          <w:p w:rsidR="00B07CF9" w:rsidRPr="000A4A2F" w:rsidRDefault="00B07CF9" w:rsidP="00B07CF9">
            <w:pPr>
              <w:jc w:val="center"/>
              <w:rPr>
                <w:rFonts w:cs="Arial"/>
                <w:sz w:val="20"/>
                <w:szCs w:val="20"/>
              </w:rPr>
            </w:pPr>
            <w:r w:rsidRPr="000A4A2F">
              <w:rPr>
                <w:rFonts w:cs="Arial"/>
                <w:sz w:val="20"/>
                <w:szCs w:val="20"/>
              </w:rPr>
              <w:t>1</w:t>
            </w:r>
          </w:p>
        </w:tc>
      </w:tr>
      <w:tr w:rsidR="00B07CF9" w:rsidRPr="000A4A2F" w:rsidTr="002C70BC">
        <w:trPr>
          <w:jc w:val="center"/>
        </w:trPr>
        <w:tc>
          <w:tcPr>
            <w:tcW w:w="1353" w:type="dxa"/>
          </w:tcPr>
          <w:p w:rsidR="00B07CF9" w:rsidRPr="000A4A2F" w:rsidRDefault="00B07CF9" w:rsidP="00B07CF9">
            <w:pPr>
              <w:jc w:val="center"/>
              <w:rPr>
                <w:rFonts w:cs="Arial"/>
                <w:sz w:val="20"/>
                <w:szCs w:val="20"/>
              </w:rPr>
            </w:pPr>
            <w:r w:rsidRPr="000A4A2F">
              <w:rPr>
                <w:rFonts w:cs="Arial"/>
                <w:i/>
                <w:sz w:val="20"/>
                <w:szCs w:val="20"/>
              </w:rPr>
              <w:t>Z</w:t>
            </w:r>
            <w:r w:rsidRPr="000A4A2F">
              <w:rPr>
                <w:rFonts w:cs="Arial"/>
                <w:sz w:val="20"/>
                <w:szCs w:val="20"/>
                <w:vertAlign w:val="subscript"/>
              </w:rPr>
              <w:t>21</w:t>
            </w:r>
          </w:p>
        </w:tc>
        <w:tc>
          <w:tcPr>
            <w:tcW w:w="1667" w:type="dxa"/>
          </w:tcPr>
          <w:p w:rsidR="00B07CF9" w:rsidRPr="000A4A2F" w:rsidRDefault="00B07CF9" w:rsidP="00B07CF9">
            <w:pPr>
              <w:jc w:val="center"/>
              <w:rPr>
                <w:rFonts w:cs="Arial"/>
                <w:sz w:val="20"/>
                <w:szCs w:val="20"/>
              </w:rPr>
            </w:pPr>
            <w:r w:rsidRPr="000A4A2F">
              <w:rPr>
                <w:rFonts w:cs="Arial"/>
                <w:sz w:val="20"/>
                <w:szCs w:val="20"/>
              </w:rPr>
              <w:t>0</w:t>
            </w:r>
          </w:p>
        </w:tc>
        <w:tc>
          <w:tcPr>
            <w:tcW w:w="1603" w:type="dxa"/>
          </w:tcPr>
          <w:p w:rsidR="00B07CF9" w:rsidRPr="000A4A2F" w:rsidRDefault="00B07CF9" w:rsidP="00B07CF9">
            <w:pPr>
              <w:jc w:val="center"/>
              <w:rPr>
                <w:rFonts w:cs="Arial"/>
                <w:sz w:val="20"/>
                <w:szCs w:val="20"/>
              </w:rPr>
            </w:pPr>
            <w:r w:rsidRPr="000A4A2F">
              <w:rPr>
                <w:rFonts w:cs="Arial"/>
                <w:sz w:val="20"/>
                <w:szCs w:val="20"/>
              </w:rPr>
              <w:t>0</w:t>
            </w:r>
          </w:p>
        </w:tc>
        <w:tc>
          <w:tcPr>
            <w:tcW w:w="1514" w:type="dxa"/>
          </w:tcPr>
          <w:p w:rsidR="00B07CF9" w:rsidRPr="000A4A2F" w:rsidRDefault="00B07CF9" w:rsidP="00B07CF9">
            <w:pPr>
              <w:jc w:val="center"/>
              <w:rPr>
                <w:rFonts w:cs="Arial"/>
                <w:sz w:val="20"/>
                <w:szCs w:val="20"/>
              </w:rPr>
            </w:pPr>
            <w:r w:rsidRPr="000A4A2F">
              <w:rPr>
                <w:rFonts w:cs="Arial"/>
                <w:sz w:val="20"/>
                <w:szCs w:val="20"/>
              </w:rPr>
              <w:t>1</w:t>
            </w:r>
          </w:p>
        </w:tc>
      </w:tr>
      <w:tr w:rsidR="00B07CF9" w:rsidRPr="000A4A2F" w:rsidTr="002C70BC">
        <w:trPr>
          <w:jc w:val="center"/>
        </w:trPr>
        <w:tc>
          <w:tcPr>
            <w:tcW w:w="1353" w:type="dxa"/>
          </w:tcPr>
          <w:p w:rsidR="00B07CF9" w:rsidRPr="000A4A2F" w:rsidRDefault="00B07CF9" w:rsidP="00B07CF9">
            <w:pPr>
              <w:jc w:val="center"/>
              <w:rPr>
                <w:rFonts w:cs="Arial"/>
                <w:sz w:val="20"/>
                <w:szCs w:val="20"/>
              </w:rPr>
            </w:pPr>
            <w:r w:rsidRPr="000A4A2F">
              <w:rPr>
                <w:rFonts w:cs="Arial"/>
                <w:i/>
                <w:sz w:val="20"/>
                <w:szCs w:val="20"/>
              </w:rPr>
              <w:t>Z</w:t>
            </w:r>
            <w:r w:rsidRPr="000A4A2F">
              <w:rPr>
                <w:rFonts w:cs="Arial"/>
                <w:sz w:val="20"/>
                <w:szCs w:val="20"/>
                <w:vertAlign w:val="subscript"/>
              </w:rPr>
              <w:t>22</w:t>
            </w:r>
          </w:p>
        </w:tc>
        <w:tc>
          <w:tcPr>
            <w:tcW w:w="1667" w:type="dxa"/>
          </w:tcPr>
          <w:p w:rsidR="00B07CF9" w:rsidRPr="000A4A2F" w:rsidRDefault="00B07CF9" w:rsidP="00B07CF9">
            <w:pPr>
              <w:jc w:val="center"/>
              <w:rPr>
                <w:rFonts w:cs="Arial"/>
                <w:sz w:val="20"/>
                <w:szCs w:val="20"/>
              </w:rPr>
            </w:pPr>
            <w:r w:rsidRPr="000A4A2F">
              <w:rPr>
                <w:rFonts w:cs="Arial"/>
                <w:sz w:val="20"/>
                <w:szCs w:val="20"/>
              </w:rPr>
              <w:t>1</w:t>
            </w:r>
          </w:p>
        </w:tc>
        <w:tc>
          <w:tcPr>
            <w:tcW w:w="1603" w:type="dxa"/>
          </w:tcPr>
          <w:p w:rsidR="00B07CF9" w:rsidRPr="000A4A2F" w:rsidRDefault="00B07CF9" w:rsidP="00B07CF9">
            <w:pPr>
              <w:jc w:val="center"/>
              <w:rPr>
                <w:rFonts w:cs="Arial"/>
                <w:sz w:val="20"/>
                <w:szCs w:val="20"/>
              </w:rPr>
            </w:pPr>
            <w:r w:rsidRPr="000A4A2F">
              <w:rPr>
                <w:rFonts w:cs="Arial"/>
                <w:sz w:val="20"/>
                <w:szCs w:val="20"/>
              </w:rPr>
              <w:t>1</w:t>
            </w:r>
          </w:p>
        </w:tc>
        <w:tc>
          <w:tcPr>
            <w:tcW w:w="1514" w:type="dxa"/>
          </w:tcPr>
          <w:p w:rsidR="00B07CF9" w:rsidRPr="000A4A2F" w:rsidRDefault="00B07CF9" w:rsidP="00B07CF9">
            <w:pPr>
              <w:jc w:val="center"/>
              <w:rPr>
                <w:rFonts w:cs="Arial"/>
                <w:sz w:val="20"/>
                <w:szCs w:val="20"/>
              </w:rPr>
            </w:pPr>
            <w:r w:rsidRPr="000A4A2F">
              <w:rPr>
                <w:rFonts w:cs="Arial"/>
                <w:sz w:val="20"/>
                <w:szCs w:val="20"/>
              </w:rPr>
              <w:t>1</w:t>
            </w:r>
          </w:p>
        </w:tc>
      </w:tr>
      <w:tr w:rsidR="00B07CF9" w:rsidRPr="000A4A2F" w:rsidTr="002C70BC">
        <w:trPr>
          <w:jc w:val="center"/>
        </w:trPr>
        <w:tc>
          <w:tcPr>
            <w:tcW w:w="1353" w:type="dxa"/>
          </w:tcPr>
          <w:p w:rsidR="00B07CF9" w:rsidRPr="000A4A2F" w:rsidRDefault="00B46E84" w:rsidP="00B07CF9">
            <w:pPr>
              <w:jc w:val="center"/>
              <w:rPr>
                <w:rFonts w:cs="Arial"/>
                <w:i/>
                <w:sz w:val="20"/>
                <w:szCs w:val="20"/>
              </w:rPr>
            </w:pPr>
            <m:oMath>
              <m:acc>
                <m:accPr>
                  <m:chr m:val="̃"/>
                  <m:ctrlPr>
                    <w:rPr>
                      <w:rFonts w:ascii="Cambria Math" w:hAnsi="Cambria Math" w:cs="Arial"/>
                      <w:i/>
                      <w:sz w:val="20"/>
                      <w:szCs w:val="20"/>
                    </w:rPr>
                  </m:ctrlPr>
                </m:accPr>
                <m:e>
                  <m:r>
                    <w:rPr>
                      <w:rFonts w:ascii="Cambria Math" w:hAnsi="Cambria Math" w:cs="Arial"/>
                      <w:sz w:val="20"/>
                      <w:szCs w:val="20"/>
                    </w:rPr>
                    <m:t>W</m:t>
                  </m:r>
                </m:e>
              </m:acc>
            </m:oMath>
            <w:r w:rsidR="00B07CF9" w:rsidRPr="000A4A2F">
              <w:rPr>
                <w:rFonts w:cs="Arial"/>
                <w:sz w:val="20"/>
                <w:szCs w:val="20"/>
                <w:vertAlign w:val="subscript"/>
              </w:rPr>
              <w:t>11</w:t>
            </w:r>
          </w:p>
        </w:tc>
        <w:tc>
          <w:tcPr>
            <w:tcW w:w="1667" w:type="dxa"/>
          </w:tcPr>
          <w:p w:rsidR="00B07CF9" w:rsidRPr="000A4A2F" w:rsidRDefault="00B07CF9" w:rsidP="00B07CF9">
            <w:pPr>
              <w:jc w:val="center"/>
              <w:rPr>
                <w:rFonts w:cs="Arial"/>
                <w:sz w:val="20"/>
                <w:szCs w:val="20"/>
              </w:rPr>
            </w:pPr>
            <w:r w:rsidRPr="000A4A2F">
              <w:rPr>
                <w:rFonts w:cs="Arial"/>
                <w:sz w:val="20"/>
                <w:szCs w:val="20"/>
              </w:rPr>
              <w:t>4</w:t>
            </w:r>
          </w:p>
        </w:tc>
        <w:tc>
          <w:tcPr>
            <w:tcW w:w="1603" w:type="dxa"/>
          </w:tcPr>
          <w:p w:rsidR="00B07CF9" w:rsidRPr="000A4A2F" w:rsidRDefault="00B07CF9" w:rsidP="00B07CF9">
            <w:pPr>
              <w:jc w:val="center"/>
              <w:rPr>
                <w:rFonts w:cs="Arial"/>
                <w:sz w:val="20"/>
                <w:szCs w:val="20"/>
              </w:rPr>
            </w:pPr>
            <w:r w:rsidRPr="000A4A2F">
              <w:rPr>
                <w:rFonts w:cs="Arial"/>
                <w:sz w:val="20"/>
                <w:szCs w:val="20"/>
              </w:rPr>
              <w:t>4</w:t>
            </w:r>
          </w:p>
        </w:tc>
        <w:tc>
          <w:tcPr>
            <w:tcW w:w="1514" w:type="dxa"/>
          </w:tcPr>
          <w:p w:rsidR="00B07CF9" w:rsidRPr="000A4A2F" w:rsidRDefault="00B07CF9" w:rsidP="00B07CF9">
            <w:pPr>
              <w:jc w:val="center"/>
              <w:rPr>
                <w:rFonts w:cs="Arial"/>
                <w:sz w:val="20"/>
                <w:szCs w:val="20"/>
              </w:rPr>
            </w:pPr>
            <w:r w:rsidRPr="000A4A2F">
              <w:rPr>
                <w:rFonts w:cs="Arial"/>
                <w:sz w:val="20"/>
                <w:szCs w:val="20"/>
              </w:rPr>
              <w:t>5</w:t>
            </w:r>
          </w:p>
        </w:tc>
      </w:tr>
      <w:tr w:rsidR="00B07CF9" w:rsidRPr="000A4A2F" w:rsidTr="002C70BC">
        <w:trPr>
          <w:jc w:val="center"/>
        </w:trPr>
        <w:tc>
          <w:tcPr>
            <w:tcW w:w="1353" w:type="dxa"/>
          </w:tcPr>
          <w:p w:rsidR="00B07CF9" w:rsidRPr="000A4A2F" w:rsidRDefault="00B46E84" w:rsidP="00B07CF9">
            <w:pPr>
              <w:jc w:val="center"/>
              <w:rPr>
                <w:rFonts w:cs="Arial"/>
                <w:i/>
                <w:sz w:val="20"/>
                <w:szCs w:val="20"/>
              </w:rPr>
            </w:pPr>
            <m:oMath>
              <m:acc>
                <m:accPr>
                  <m:chr m:val="̃"/>
                  <m:ctrlPr>
                    <w:rPr>
                      <w:rFonts w:ascii="Cambria Math" w:hAnsi="Cambria Math" w:cs="Arial"/>
                      <w:i/>
                      <w:sz w:val="20"/>
                      <w:szCs w:val="20"/>
                    </w:rPr>
                  </m:ctrlPr>
                </m:accPr>
                <m:e>
                  <m:r>
                    <w:rPr>
                      <w:rFonts w:ascii="Cambria Math" w:hAnsi="Cambria Math" w:cs="Arial"/>
                      <w:sz w:val="20"/>
                      <w:szCs w:val="20"/>
                    </w:rPr>
                    <m:t>W</m:t>
                  </m:r>
                </m:e>
              </m:acc>
            </m:oMath>
            <w:r w:rsidR="00B07CF9" w:rsidRPr="000A4A2F">
              <w:rPr>
                <w:rFonts w:cs="Arial"/>
                <w:sz w:val="20"/>
                <w:szCs w:val="20"/>
                <w:vertAlign w:val="subscript"/>
              </w:rPr>
              <w:t>12</w:t>
            </w:r>
          </w:p>
        </w:tc>
        <w:tc>
          <w:tcPr>
            <w:tcW w:w="1667" w:type="dxa"/>
          </w:tcPr>
          <w:p w:rsidR="00B07CF9" w:rsidRPr="000A4A2F" w:rsidRDefault="00B07CF9" w:rsidP="00B07CF9">
            <w:pPr>
              <w:jc w:val="center"/>
              <w:rPr>
                <w:rFonts w:cs="Arial"/>
                <w:sz w:val="20"/>
                <w:szCs w:val="20"/>
              </w:rPr>
            </w:pPr>
            <w:r w:rsidRPr="000A4A2F">
              <w:rPr>
                <w:rFonts w:cs="Arial"/>
                <w:sz w:val="20"/>
                <w:szCs w:val="20"/>
              </w:rPr>
              <w:t>4</w:t>
            </w:r>
          </w:p>
        </w:tc>
        <w:tc>
          <w:tcPr>
            <w:tcW w:w="1603" w:type="dxa"/>
          </w:tcPr>
          <w:p w:rsidR="00B07CF9" w:rsidRPr="000A4A2F" w:rsidRDefault="00B07CF9" w:rsidP="00B07CF9">
            <w:pPr>
              <w:jc w:val="center"/>
              <w:rPr>
                <w:rFonts w:cs="Arial"/>
                <w:sz w:val="20"/>
                <w:szCs w:val="20"/>
              </w:rPr>
            </w:pPr>
            <w:r w:rsidRPr="000A4A2F">
              <w:rPr>
                <w:rFonts w:cs="Arial"/>
                <w:sz w:val="20"/>
                <w:szCs w:val="20"/>
              </w:rPr>
              <w:t>5</w:t>
            </w:r>
          </w:p>
        </w:tc>
        <w:tc>
          <w:tcPr>
            <w:tcW w:w="1514" w:type="dxa"/>
          </w:tcPr>
          <w:p w:rsidR="00B07CF9" w:rsidRPr="000A4A2F" w:rsidRDefault="00B07CF9" w:rsidP="00B07CF9">
            <w:pPr>
              <w:jc w:val="center"/>
              <w:rPr>
                <w:rFonts w:cs="Arial"/>
                <w:sz w:val="20"/>
                <w:szCs w:val="20"/>
              </w:rPr>
            </w:pPr>
            <w:r w:rsidRPr="000A4A2F">
              <w:rPr>
                <w:rFonts w:cs="Arial"/>
                <w:sz w:val="20"/>
                <w:szCs w:val="20"/>
              </w:rPr>
              <w:t>4</w:t>
            </w:r>
          </w:p>
        </w:tc>
      </w:tr>
      <w:tr w:rsidR="00B07CF9" w:rsidRPr="000A4A2F" w:rsidTr="002C70BC">
        <w:trPr>
          <w:jc w:val="center"/>
        </w:trPr>
        <w:tc>
          <w:tcPr>
            <w:tcW w:w="1353" w:type="dxa"/>
          </w:tcPr>
          <w:p w:rsidR="00B07CF9" w:rsidRPr="000A4A2F" w:rsidRDefault="00B46E84" w:rsidP="00B07CF9">
            <w:pPr>
              <w:jc w:val="center"/>
              <w:rPr>
                <w:rFonts w:cs="Arial"/>
                <w:i/>
                <w:sz w:val="20"/>
                <w:szCs w:val="20"/>
              </w:rPr>
            </w:pPr>
            <m:oMath>
              <m:acc>
                <m:accPr>
                  <m:chr m:val="̃"/>
                  <m:ctrlPr>
                    <w:rPr>
                      <w:rFonts w:ascii="Cambria Math" w:hAnsi="Cambria Math" w:cs="Arial"/>
                      <w:i/>
                      <w:sz w:val="20"/>
                      <w:szCs w:val="20"/>
                    </w:rPr>
                  </m:ctrlPr>
                </m:accPr>
                <m:e>
                  <m:r>
                    <w:rPr>
                      <w:rFonts w:ascii="Cambria Math" w:hAnsi="Cambria Math" w:cs="Arial"/>
                      <w:sz w:val="20"/>
                      <w:szCs w:val="20"/>
                    </w:rPr>
                    <m:t>W</m:t>
                  </m:r>
                </m:e>
              </m:acc>
            </m:oMath>
            <w:r w:rsidR="00B07CF9" w:rsidRPr="000A4A2F">
              <w:rPr>
                <w:rFonts w:cs="Arial"/>
                <w:sz w:val="20"/>
                <w:szCs w:val="20"/>
                <w:vertAlign w:val="subscript"/>
              </w:rPr>
              <w:t>21</w:t>
            </w:r>
          </w:p>
        </w:tc>
        <w:tc>
          <w:tcPr>
            <w:tcW w:w="1667" w:type="dxa"/>
          </w:tcPr>
          <w:p w:rsidR="00B07CF9" w:rsidRPr="000A4A2F" w:rsidRDefault="00B07CF9" w:rsidP="00B07CF9">
            <w:pPr>
              <w:jc w:val="center"/>
              <w:rPr>
                <w:rFonts w:cs="Arial"/>
                <w:sz w:val="20"/>
                <w:szCs w:val="20"/>
              </w:rPr>
            </w:pPr>
            <w:r w:rsidRPr="000A4A2F">
              <w:rPr>
                <w:rFonts w:cs="Arial"/>
                <w:sz w:val="20"/>
                <w:szCs w:val="20"/>
              </w:rPr>
              <w:t>5</w:t>
            </w:r>
          </w:p>
        </w:tc>
        <w:tc>
          <w:tcPr>
            <w:tcW w:w="1603" w:type="dxa"/>
          </w:tcPr>
          <w:p w:rsidR="00B07CF9" w:rsidRPr="000A4A2F" w:rsidRDefault="00B07CF9" w:rsidP="00B07CF9">
            <w:pPr>
              <w:jc w:val="center"/>
              <w:rPr>
                <w:rFonts w:cs="Arial"/>
                <w:sz w:val="20"/>
                <w:szCs w:val="20"/>
              </w:rPr>
            </w:pPr>
            <w:r w:rsidRPr="000A4A2F">
              <w:rPr>
                <w:rFonts w:cs="Arial"/>
                <w:sz w:val="20"/>
                <w:szCs w:val="20"/>
              </w:rPr>
              <w:t>4</w:t>
            </w:r>
          </w:p>
        </w:tc>
        <w:tc>
          <w:tcPr>
            <w:tcW w:w="1514" w:type="dxa"/>
          </w:tcPr>
          <w:p w:rsidR="00B07CF9" w:rsidRPr="000A4A2F" w:rsidRDefault="00B07CF9" w:rsidP="00B07CF9">
            <w:pPr>
              <w:jc w:val="center"/>
              <w:rPr>
                <w:rFonts w:cs="Arial"/>
                <w:sz w:val="20"/>
                <w:szCs w:val="20"/>
              </w:rPr>
            </w:pPr>
            <w:r w:rsidRPr="000A4A2F">
              <w:rPr>
                <w:rFonts w:cs="Arial"/>
                <w:sz w:val="20"/>
                <w:szCs w:val="20"/>
              </w:rPr>
              <w:t>5</w:t>
            </w:r>
          </w:p>
        </w:tc>
      </w:tr>
      <w:tr w:rsidR="00B07CF9" w:rsidRPr="000A4A2F" w:rsidTr="002C70BC">
        <w:trPr>
          <w:jc w:val="center"/>
        </w:trPr>
        <w:tc>
          <w:tcPr>
            <w:tcW w:w="1353" w:type="dxa"/>
          </w:tcPr>
          <w:p w:rsidR="00B07CF9" w:rsidRPr="000A4A2F" w:rsidRDefault="00B46E84" w:rsidP="00B07CF9">
            <w:pPr>
              <w:jc w:val="center"/>
              <w:rPr>
                <w:rFonts w:cs="Arial"/>
                <w:i/>
                <w:sz w:val="20"/>
                <w:szCs w:val="20"/>
              </w:rPr>
            </w:pPr>
            <m:oMath>
              <m:acc>
                <m:accPr>
                  <m:chr m:val="̃"/>
                  <m:ctrlPr>
                    <w:rPr>
                      <w:rFonts w:ascii="Cambria Math" w:hAnsi="Cambria Math" w:cs="Arial"/>
                      <w:i/>
                      <w:sz w:val="20"/>
                      <w:szCs w:val="20"/>
                    </w:rPr>
                  </m:ctrlPr>
                </m:accPr>
                <m:e>
                  <m:r>
                    <w:rPr>
                      <w:rFonts w:ascii="Cambria Math" w:hAnsi="Cambria Math" w:cs="Arial"/>
                      <w:sz w:val="20"/>
                      <w:szCs w:val="20"/>
                    </w:rPr>
                    <m:t>W</m:t>
                  </m:r>
                </m:e>
              </m:acc>
            </m:oMath>
            <w:r w:rsidR="00B07CF9" w:rsidRPr="000A4A2F">
              <w:rPr>
                <w:rFonts w:cs="Arial"/>
                <w:sz w:val="20"/>
                <w:szCs w:val="20"/>
                <w:vertAlign w:val="subscript"/>
              </w:rPr>
              <w:t>22</w:t>
            </w:r>
          </w:p>
        </w:tc>
        <w:tc>
          <w:tcPr>
            <w:tcW w:w="1667" w:type="dxa"/>
          </w:tcPr>
          <w:p w:rsidR="00B07CF9" w:rsidRPr="000A4A2F" w:rsidRDefault="00B07CF9" w:rsidP="00B07CF9">
            <w:pPr>
              <w:jc w:val="center"/>
              <w:rPr>
                <w:rFonts w:cs="Arial"/>
                <w:sz w:val="20"/>
                <w:szCs w:val="20"/>
              </w:rPr>
            </w:pPr>
            <w:r w:rsidRPr="000A4A2F">
              <w:rPr>
                <w:rFonts w:cs="Arial"/>
                <w:sz w:val="20"/>
                <w:szCs w:val="20"/>
              </w:rPr>
              <w:t>5</w:t>
            </w:r>
          </w:p>
        </w:tc>
        <w:tc>
          <w:tcPr>
            <w:tcW w:w="1603" w:type="dxa"/>
          </w:tcPr>
          <w:p w:rsidR="00B07CF9" w:rsidRPr="000A4A2F" w:rsidRDefault="00B07CF9" w:rsidP="00B07CF9">
            <w:pPr>
              <w:jc w:val="center"/>
              <w:rPr>
                <w:rFonts w:cs="Arial"/>
                <w:sz w:val="20"/>
                <w:szCs w:val="20"/>
              </w:rPr>
            </w:pPr>
            <w:r w:rsidRPr="000A4A2F">
              <w:rPr>
                <w:rFonts w:cs="Arial"/>
                <w:sz w:val="20"/>
                <w:szCs w:val="20"/>
              </w:rPr>
              <w:t>5</w:t>
            </w:r>
          </w:p>
        </w:tc>
        <w:tc>
          <w:tcPr>
            <w:tcW w:w="1514" w:type="dxa"/>
          </w:tcPr>
          <w:p w:rsidR="00B07CF9" w:rsidRPr="000A4A2F" w:rsidRDefault="00B07CF9" w:rsidP="00B07CF9">
            <w:pPr>
              <w:jc w:val="center"/>
              <w:rPr>
                <w:rFonts w:cs="Arial"/>
                <w:sz w:val="20"/>
                <w:szCs w:val="20"/>
              </w:rPr>
            </w:pPr>
            <w:r w:rsidRPr="000A4A2F">
              <w:rPr>
                <w:rFonts w:cs="Arial"/>
                <w:sz w:val="20"/>
                <w:szCs w:val="20"/>
              </w:rPr>
              <w:t>4</w:t>
            </w:r>
          </w:p>
        </w:tc>
      </w:tr>
      <w:tr w:rsidR="00B07CF9" w:rsidRPr="000A4A2F" w:rsidTr="002C70BC">
        <w:trPr>
          <w:jc w:val="center"/>
        </w:trPr>
        <w:tc>
          <w:tcPr>
            <w:tcW w:w="1353" w:type="dxa"/>
          </w:tcPr>
          <w:p w:rsidR="00B07CF9" w:rsidRPr="000A4A2F" w:rsidRDefault="00B07CF9" w:rsidP="00B07CF9">
            <w:pPr>
              <w:jc w:val="center"/>
              <w:rPr>
                <w:rFonts w:cs="Arial"/>
                <w:sz w:val="20"/>
                <w:szCs w:val="20"/>
              </w:rPr>
            </w:pPr>
            <w:r w:rsidRPr="000A4A2F">
              <w:rPr>
                <w:rFonts w:cs="Arial"/>
                <w:i/>
                <w:sz w:val="20"/>
                <w:szCs w:val="20"/>
              </w:rPr>
              <w:t>X</w:t>
            </w:r>
            <w:r w:rsidRPr="000A4A2F">
              <w:rPr>
                <w:rFonts w:cs="Arial"/>
                <w:sz w:val="20"/>
                <w:szCs w:val="20"/>
                <w:vertAlign w:val="subscript"/>
              </w:rPr>
              <w:t>1</w:t>
            </w:r>
          </w:p>
        </w:tc>
        <w:tc>
          <w:tcPr>
            <w:tcW w:w="1667" w:type="dxa"/>
          </w:tcPr>
          <w:p w:rsidR="00B07CF9" w:rsidRPr="000A4A2F" w:rsidRDefault="00B07CF9" w:rsidP="00B07CF9">
            <w:pPr>
              <w:jc w:val="center"/>
              <w:rPr>
                <w:rFonts w:cs="Arial"/>
                <w:sz w:val="20"/>
                <w:szCs w:val="20"/>
              </w:rPr>
            </w:pPr>
            <w:r w:rsidRPr="000A4A2F">
              <w:rPr>
                <w:rFonts w:cs="Arial"/>
                <w:sz w:val="20"/>
                <w:szCs w:val="20"/>
              </w:rPr>
              <w:t>4</w:t>
            </w:r>
          </w:p>
        </w:tc>
        <w:tc>
          <w:tcPr>
            <w:tcW w:w="1603" w:type="dxa"/>
          </w:tcPr>
          <w:p w:rsidR="00B07CF9" w:rsidRPr="000A4A2F" w:rsidRDefault="00B07CF9" w:rsidP="00B07CF9">
            <w:pPr>
              <w:jc w:val="center"/>
              <w:rPr>
                <w:rFonts w:cs="Arial"/>
                <w:sz w:val="20"/>
                <w:szCs w:val="20"/>
              </w:rPr>
            </w:pPr>
            <w:r w:rsidRPr="000A4A2F">
              <w:rPr>
                <w:rFonts w:cs="Arial"/>
                <w:sz w:val="20"/>
                <w:szCs w:val="20"/>
              </w:rPr>
              <w:t>968</w:t>
            </w:r>
          </w:p>
        </w:tc>
        <w:tc>
          <w:tcPr>
            <w:tcW w:w="1514" w:type="dxa"/>
          </w:tcPr>
          <w:p w:rsidR="00B07CF9" w:rsidRPr="000A4A2F" w:rsidRDefault="00B07CF9" w:rsidP="00B07CF9">
            <w:pPr>
              <w:jc w:val="center"/>
              <w:rPr>
                <w:rFonts w:cs="Arial"/>
                <w:sz w:val="20"/>
                <w:szCs w:val="20"/>
              </w:rPr>
            </w:pPr>
            <w:r w:rsidRPr="000A4A2F">
              <w:rPr>
                <w:rFonts w:cs="Arial"/>
                <w:sz w:val="20"/>
                <w:szCs w:val="20"/>
              </w:rPr>
              <w:t>990</w:t>
            </w:r>
          </w:p>
        </w:tc>
      </w:tr>
      <w:tr w:rsidR="00B07CF9" w:rsidRPr="000A4A2F" w:rsidTr="002C70BC">
        <w:trPr>
          <w:jc w:val="center"/>
        </w:trPr>
        <w:tc>
          <w:tcPr>
            <w:tcW w:w="1353" w:type="dxa"/>
          </w:tcPr>
          <w:p w:rsidR="00B07CF9" w:rsidRPr="000A4A2F" w:rsidRDefault="00B07CF9" w:rsidP="00B07CF9">
            <w:pPr>
              <w:jc w:val="center"/>
              <w:rPr>
                <w:rFonts w:cs="Arial"/>
                <w:sz w:val="20"/>
                <w:szCs w:val="20"/>
              </w:rPr>
            </w:pPr>
            <w:r w:rsidRPr="000A4A2F">
              <w:rPr>
                <w:rFonts w:cs="Arial"/>
                <w:i/>
                <w:sz w:val="20"/>
                <w:szCs w:val="20"/>
              </w:rPr>
              <w:t>X</w:t>
            </w:r>
            <w:r w:rsidRPr="000A4A2F">
              <w:rPr>
                <w:rFonts w:cs="Arial"/>
                <w:sz w:val="20"/>
                <w:szCs w:val="20"/>
                <w:vertAlign w:val="subscript"/>
              </w:rPr>
              <w:t>2</w:t>
            </w:r>
          </w:p>
        </w:tc>
        <w:tc>
          <w:tcPr>
            <w:tcW w:w="1667" w:type="dxa"/>
          </w:tcPr>
          <w:p w:rsidR="00B07CF9" w:rsidRPr="000A4A2F" w:rsidRDefault="00B07CF9" w:rsidP="00B07CF9">
            <w:pPr>
              <w:jc w:val="center"/>
              <w:rPr>
                <w:rFonts w:cs="Arial"/>
                <w:sz w:val="20"/>
                <w:szCs w:val="20"/>
              </w:rPr>
            </w:pPr>
            <w:r w:rsidRPr="000A4A2F">
              <w:rPr>
                <w:rFonts w:cs="Arial"/>
                <w:sz w:val="20"/>
                <w:szCs w:val="20"/>
              </w:rPr>
              <w:t>3</w:t>
            </w:r>
          </w:p>
        </w:tc>
        <w:tc>
          <w:tcPr>
            <w:tcW w:w="1603" w:type="dxa"/>
          </w:tcPr>
          <w:p w:rsidR="00B07CF9" w:rsidRPr="000A4A2F" w:rsidRDefault="00FF7C82" w:rsidP="00B07CF9">
            <w:pPr>
              <w:jc w:val="center"/>
              <w:rPr>
                <w:rFonts w:cs="Arial"/>
                <w:sz w:val="20"/>
                <w:szCs w:val="20"/>
              </w:rPr>
            </w:pPr>
            <w:r>
              <w:rPr>
                <w:rFonts w:cs="Arial"/>
                <w:sz w:val="20"/>
                <w:szCs w:val="20"/>
              </w:rPr>
              <w:t>1</w:t>
            </w:r>
            <w:r w:rsidR="00B07CF9" w:rsidRPr="000A4A2F">
              <w:rPr>
                <w:rFonts w:cs="Arial"/>
                <w:sz w:val="20"/>
                <w:szCs w:val="20"/>
              </w:rPr>
              <w:t>210</w:t>
            </w:r>
          </w:p>
        </w:tc>
        <w:tc>
          <w:tcPr>
            <w:tcW w:w="1514" w:type="dxa"/>
          </w:tcPr>
          <w:p w:rsidR="00B07CF9" w:rsidRPr="000A4A2F" w:rsidRDefault="00FF7C82" w:rsidP="00B07CF9">
            <w:pPr>
              <w:jc w:val="center"/>
              <w:rPr>
                <w:rFonts w:cs="Arial"/>
                <w:sz w:val="20"/>
                <w:szCs w:val="20"/>
              </w:rPr>
            </w:pPr>
            <w:r>
              <w:rPr>
                <w:rFonts w:cs="Arial"/>
                <w:sz w:val="20"/>
                <w:szCs w:val="20"/>
              </w:rPr>
              <w:t>1</w:t>
            </w:r>
            <w:r w:rsidR="00B07CF9" w:rsidRPr="000A4A2F">
              <w:rPr>
                <w:rFonts w:cs="Arial"/>
                <w:sz w:val="20"/>
                <w:szCs w:val="20"/>
              </w:rPr>
              <w:t>188</w:t>
            </w:r>
          </w:p>
        </w:tc>
      </w:tr>
      <w:tr w:rsidR="00B07CF9" w:rsidRPr="000A4A2F" w:rsidTr="002C70BC">
        <w:trPr>
          <w:jc w:val="center"/>
        </w:trPr>
        <w:tc>
          <w:tcPr>
            <w:tcW w:w="1353" w:type="dxa"/>
          </w:tcPr>
          <w:p w:rsidR="00B07CF9" w:rsidRPr="000A4A2F" w:rsidRDefault="00B46E84" w:rsidP="00B07CF9">
            <w:pPr>
              <w:jc w:val="center"/>
              <w:rPr>
                <w:rFonts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L</m:t>
                    </m:r>
                  </m:e>
                  <m:sub>
                    <m:r>
                      <w:rPr>
                        <w:rFonts w:ascii="Cambria Math" w:hAnsi="Cambria Math" w:cs="Arial"/>
                        <w:sz w:val="20"/>
                        <w:szCs w:val="20"/>
                      </w:rPr>
                      <m:t>m1</m:t>
                    </m:r>
                  </m:sub>
                </m:sSub>
              </m:oMath>
            </m:oMathPara>
          </w:p>
        </w:tc>
        <w:tc>
          <w:tcPr>
            <w:tcW w:w="1667" w:type="dxa"/>
          </w:tcPr>
          <w:p w:rsidR="00B07CF9" w:rsidRPr="000A4A2F" w:rsidRDefault="00B07CF9" w:rsidP="00B07CF9">
            <w:pPr>
              <w:jc w:val="center"/>
              <w:rPr>
                <w:rFonts w:cs="Arial"/>
                <w:sz w:val="20"/>
                <w:szCs w:val="20"/>
              </w:rPr>
            </w:pPr>
            <w:r w:rsidRPr="000A4A2F">
              <w:rPr>
                <w:rFonts w:cs="Arial"/>
                <w:sz w:val="20"/>
                <w:szCs w:val="20"/>
              </w:rPr>
              <w:t>0</w:t>
            </w:r>
          </w:p>
        </w:tc>
        <w:tc>
          <w:tcPr>
            <w:tcW w:w="1603" w:type="dxa"/>
          </w:tcPr>
          <w:p w:rsidR="00B07CF9" w:rsidRPr="000A4A2F" w:rsidRDefault="00B07CF9" w:rsidP="00B07CF9">
            <w:pPr>
              <w:jc w:val="center"/>
              <w:rPr>
                <w:rFonts w:cs="Arial"/>
                <w:sz w:val="20"/>
                <w:szCs w:val="20"/>
              </w:rPr>
            </w:pPr>
            <w:r w:rsidRPr="000A4A2F">
              <w:rPr>
                <w:rFonts w:cs="Arial"/>
                <w:sz w:val="20"/>
                <w:szCs w:val="20"/>
              </w:rPr>
              <w:t>0</w:t>
            </w:r>
          </w:p>
        </w:tc>
        <w:tc>
          <w:tcPr>
            <w:tcW w:w="1514" w:type="dxa"/>
          </w:tcPr>
          <w:p w:rsidR="00B07CF9" w:rsidRPr="000A4A2F" w:rsidRDefault="00B07CF9" w:rsidP="00B07CF9">
            <w:pPr>
              <w:jc w:val="center"/>
              <w:rPr>
                <w:rFonts w:cs="Arial"/>
                <w:sz w:val="20"/>
                <w:szCs w:val="20"/>
              </w:rPr>
            </w:pPr>
            <w:r w:rsidRPr="000A4A2F">
              <w:rPr>
                <w:rFonts w:cs="Arial"/>
                <w:sz w:val="20"/>
                <w:szCs w:val="20"/>
              </w:rPr>
              <w:t>0</w:t>
            </w:r>
          </w:p>
        </w:tc>
      </w:tr>
      <w:tr w:rsidR="00B07CF9" w:rsidRPr="000A4A2F" w:rsidTr="002C70BC">
        <w:trPr>
          <w:jc w:val="center"/>
        </w:trPr>
        <w:tc>
          <w:tcPr>
            <w:tcW w:w="1353" w:type="dxa"/>
          </w:tcPr>
          <w:p w:rsidR="00B07CF9" w:rsidRPr="000A4A2F" w:rsidRDefault="00B46E84" w:rsidP="00B07CF9">
            <w:pPr>
              <w:jc w:val="center"/>
              <w:rPr>
                <w:rFonts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L</m:t>
                    </m:r>
                  </m:e>
                  <m:sub>
                    <m:sSub>
                      <m:sSubPr>
                        <m:ctrlPr>
                          <w:rPr>
                            <w:rFonts w:ascii="Cambria Math" w:hAnsi="Cambria Math" w:cs="Arial"/>
                            <w:i/>
                            <w:sz w:val="20"/>
                            <w:szCs w:val="20"/>
                          </w:rPr>
                        </m:ctrlPr>
                      </m:sSubPr>
                      <m:e>
                        <m:r>
                          <w:rPr>
                            <w:rFonts w:ascii="Cambria Math" w:hAnsi="Cambria Math" w:cs="Arial"/>
                            <w:sz w:val="20"/>
                            <w:szCs w:val="20"/>
                          </w:rPr>
                          <m:t>m</m:t>
                        </m:r>
                      </m:e>
                      <m:sub>
                        <m:r>
                          <w:rPr>
                            <w:rFonts w:ascii="Cambria Math" w:hAnsi="Cambria Math" w:cs="Arial"/>
                            <w:sz w:val="20"/>
                            <w:szCs w:val="20"/>
                          </w:rPr>
                          <m:t>2</m:t>
                        </m:r>
                      </m:sub>
                    </m:sSub>
                  </m:sub>
                </m:sSub>
              </m:oMath>
            </m:oMathPara>
          </w:p>
        </w:tc>
        <w:tc>
          <w:tcPr>
            <w:tcW w:w="1667" w:type="dxa"/>
          </w:tcPr>
          <w:p w:rsidR="00B07CF9" w:rsidRPr="000A4A2F" w:rsidRDefault="00B07CF9" w:rsidP="00B07CF9">
            <w:pPr>
              <w:jc w:val="center"/>
              <w:rPr>
                <w:rFonts w:cs="Arial"/>
                <w:sz w:val="20"/>
                <w:szCs w:val="20"/>
              </w:rPr>
            </w:pPr>
            <w:r w:rsidRPr="000A4A2F">
              <w:rPr>
                <w:rFonts w:cs="Arial"/>
                <w:sz w:val="20"/>
                <w:szCs w:val="20"/>
              </w:rPr>
              <w:t>0</w:t>
            </w:r>
          </w:p>
        </w:tc>
        <w:tc>
          <w:tcPr>
            <w:tcW w:w="1603" w:type="dxa"/>
          </w:tcPr>
          <w:p w:rsidR="00B07CF9" w:rsidRPr="000A4A2F" w:rsidRDefault="00B07CF9" w:rsidP="00B07CF9">
            <w:pPr>
              <w:jc w:val="center"/>
              <w:rPr>
                <w:rFonts w:cs="Arial"/>
                <w:sz w:val="20"/>
                <w:szCs w:val="20"/>
              </w:rPr>
            </w:pPr>
            <w:r w:rsidRPr="000A4A2F">
              <w:rPr>
                <w:rFonts w:cs="Arial"/>
                <w:sz w:val="20"/>
                <w:szCs w:val="20"/>
              </w:rPr>
              <w:t>0</w:t>
            </w:r>
          </w:p>
        </w:tc>
        <w:tc>
          <w:tcPr>
            <w:tcW w:w="1514" w:type="dxa"/>
          </w:tcPr>
          <w:p w:rsidR="00B07CF9" w:rsidRPr="000A4A2F" w:rsidRDefault="00B07CF9" w:rsidP="00B07CF9">
            <w:pPr>
              <w:jc w:val="center"/>
              <w:rPr>
                <w:rFonts w:cs="Arial"/>
                <w:sz w:val="20"/>
                <w:szCs w:val="20"/>
              </w:rPr>
            </w:pPr>
            <w:r w:rsidRPr="000A4A2F">
              <w:rPr>
                <w:rFonts w:cs="Arial"/>
                <w:sz w:val="20"/>
                <w:szCs w:val="20"/>
              </w:rPr>
              <w:t>0</w:t>
            </w:r>
          </w:p>
        </w:tc>
      </w:tr>
      <w:tr w:rsidR="00B07CF9" w:rsidRPr="000A4A2F" w:rsidTr="002C70BC">
        <w:trPr>
          <w:jc w:val="center"/>
        </w:trPr>
        <w:tc>
          <w:tcPr>
            <w:tcW w:w="1353" w:type="dxa"/>
          </w:tcPr>
          <w:p w:rsidR="00B07CF9" w:rsidRPr="000A4A2F" w:rsidRDefault="00B07CF9" w:rsidP="00B07CF9">
            <w:pPr>
              <w:jc w:val="center"/>
              <w:rPr>
                <w:rFonts w:cs="Arial"/>
                <w:sz w:val="20"/>
                <w:szCs w:val="20"/>
              </w:rPr>
            </w:pPr>
            <w:r w:rsidRPr="000A4A2F">
              <w:rPr>
                <w:rFonts w:cs="Arial"/>
                <w:i/>
                <w:sz w:val="20"/>
                <w:szCs w:val="20"/>
              </w:rPr>
              <w:t>I</w:t>
            </w:r>
            <w:r w:rsidRPr="000A4A2F">
              <w:rPr>
                <w:rFonts w:cs="Arial"/>
                <w:sz w:val="20"/>
                <w:szCs w:val="20"/>
                <w:vertAlign w:val="subscript"/>
              </w:rPr>
              <w:t>1</w:t>
            </w:r>
          </w:p>
        </w:tc>
        <w:tc>
          <w:tcPr>
            <w:tcW w:w="1667" w:type="dxa"/>
          </w:tcPr>
          <w:p w:rsidR="00B07CF9" w:rsidRPr="000A4A2F" w:rsidRDefault="00B07CF9" w:rsidP="00B07CF9">
            <w:pPr>
              <w:jc w:val="center"/>
              <w:rPr>
                <w:rFonts w:cs="Arial"/>
                <w:sz w:val="20"/>
                <w:szCs w:val="20"/>
              </w:rPr>
            </w:pPr>
            <w:r w:rsidRPr="000A4A2F">
              <w:rPr>
                <w:rFonts w:cs="Arial"/>
                <w:sz w:val="20"/>
                <w:szCs w:val="20"/>
              </w:rPr>
              <w:t>-</w:t>
            </w:r>
          </w:p>
        </w:tc>
        <w:tc>
          <w:tcPr>
            <w:tcW w:w="1603" w:type="dxa"/>
          </w:tcPr>
          <w:p w:rsidR="00B07CF9" w:rsidRPr="000A4A2F" w:rsidRDefault="00B07CF9" w:rsidP="00B07CF9">
            <w:pPr>
              <w:jc w:val="center"/>
              <w:rPr>
                <w:rFonts w:cs="Arial"/>
                <w:sz w:val="20"/>
                <w:szCs w:val="20"/>
              </w:rPr>
            </w:pPr>
            <w:r w:rsidRPr="000A4A2F">
              <w:rPr>
                <w:rFonts w:cs="Arial"/>
                <w:sz w:val="20"/>
                <w:szCs w:val="20"/>
              </w:rPr>
              <w:t>0,8</w:t>
            </w:r>
          </w:p>
        </w:tc>
        <w:tc>
          <w:tcPr>
            <w:tcW w:w="1514" w:type="dxa"/>
          </w:tcPr>
          <w:p w:rsidR="00B07CF9" w:rsidRPr="000A4A2F" w:rsidRDefault="00B07CF9" w:rsidP="00B07CF9">
            <w:pPr>
              <w:jc w:val="center"/>
              <w:rPr>
                <w:rFonts w:cs="Arial"/>
                <w:sz w:val="20"/>
                <w:szCs w:val="20"/>
              </w:rPr>
            </w:pPr>
            <w:r w:rsidRPr="000A4A2F">
              <w:rPr>
                <w:rFonts w:cs="Arial"/>
                <w:sz w:val="20"/>
                <w:szCs w:val="20"/>
              </w:rPr>
              <w:t>0,8</w:t>
            </w:r>
          </w:p>
        </w:tc>
      </w:tr>
      <w:tr w:rsidR="00B07CF9" w:rsidRPr="000A4A2F" w:rsidTr="002C70BC">
        <w:trPr>
          <w:jc w:val="center"/>
        </w:trPr>
        <w:tc>
          <w:tcPr>
            <w:tcW w:w="1353" w:type="dxa"/>
          </w:tcPr>
          <w:p w:rsidR="00B07CF9" w:rsidRPr="000A4A2F" w:rsidRDefault="00B07CF9" w:rsidP="00B07CF9">
            <w:pPr>
              <w:jc w:val="center"/>
              <w:rPr>
                <w:rFonts w:cs="Arial"/>
                <w:sz w:val="20"/>
                <w:szCs w:val="20"/>
              </w:rPr>
            </w:pPr>
            <w:r w:rsidRPr="000A4A2F">
              <w:rPr>
                <w:rFonts w:cs="Arial"/>
                <w:i/>
                <w:sz w:val="20"/>
                <w:szCs w:val="20"/>
              </w:rPr>
              <w:t>I</w:t>
            </w:r>
            <w:r w:rsidRPr="000A4A2F">
              <w:rPr>
                <w:rFonts w:cs="Arial"/>
                <w:sz w:val="20"/>
                <w:szCs w:val="20"/>
                <w:vertAlign w:val="subscript"/>
              </w:rPr>
              <w:t>2</w:t>
            </w:r>
          </w:p>
        </w:tc>
        <w:tc>
          <w:tcPr>
            <w:tcW w:w="1667" w:type="dxa"/>
          </w:tcPr>
          <w:p w:rsidR="00B07CF9" w:rsidRPr="000A4A2F" w:rsidRDefault="00B07CF9" w:rsidP="00B07CF9">
            <w:pPr>
              <w:jc w:val="center"/>
              <w:rPr>
                <w:rFonts w:cs="Arial"/>
                <w:sz w:val="20"/>
                <w:szCs w:val="20"/>
              </w:rPr>
            </w:pPr>
            <w:r w:rsidRPr="000A4A2F">
              <w:rPr>
                <w:rFonts w:cs="Arial"/>
                <w:sz w:val="20"/>
                <w:szCs w:val="20"/>
              </w:rPr>
              <w:t>-</w:t>
            </w:r>
          </w:p>
        </w:tc>
        <w:tc>
          <w:tcPr>
            <w:tcW w:w="1603" w:type="dxa"/>
          </w:tcPr>
          <w:p w:rsidR="00B07CF9" w:rsidRPr="000A4A2F" w:rsidRDefault="00B07CF9" w:rsidP="00B07CF9">
            <w:pPr>
              <w:jc w:val="center"/>
              <w:rPr>
                <w:rFonts w:cs="Arial"/>
                <w:sz w:val="20"/>
                <w:szCs w:val="20"/>
              </w:rPr>
            </w:pPr>
            <w:r w:rsidRPr="000A4A2F">
              <w:rPr>
                <w:rFonts w:cs="Arial"/>
                <w:sz w:val="20"/>
                <w:szCs w:val="20"/>
              </w:rPr>
              <w:t>0,9</w:t>
            </w:r>
          </w:p>
        </w:tc>
        <w:tc>
          <w:tcPr>
            <w:tcW w:w="1514" w:type="dxa"/>
          </w:tcPr>
          <w:p w:rsidR="00B07CF9" w:rsidRPr="000A4A2F" w:rsidRDefault="00B07CF9" w:rsidP="00B07CF9">
            <w:pPr>
              <w:jc w:val="center"/>
              <w:rPr>
                <w:rFonts w:cs="Arial"/>
                <w:sz w:val="20"/>
                <w:szCs w:val="20"/>
              </w:rPr>
            </w:pPr>
            <w:r w:rsidRPr="000A4A2F">
              <w:rPr>
                <w:rFonts w:cs="Arial"/>
                <w:sz w:val="20"/>
                <w:szCs w:val="20"/>
              </w:rPr>
              <w:t>0,9</w:t>
            </w:r>
          </w:p>
        </w:tc>
      </w:tr>
      <w:tr w:rsidR="00B07CF9" w:rsidRPr="000A4A2F" w:rsidTr="002C70BC">
        <w:trPr>
          <w:jc w:val="center"/>
        </w:trPr>
        <w:tc>
          <w:tcPr>
            <w:tcW w:w="1353" w:type="dxa"/>
          </w:tcPr>
          <w:p w:rsidR="00B07CF9" w:rsidRPr="000A4A2F" w:rsidRDefault="00B46E84" w:rsidP="00B07CF9">
            <w:pPr>
              <w:jc w:val="center"/>
              <w:rPr>
                <w:rFonts w:cs="Arial"/>
                <w:sz w:val="20"/>
                <w:szCs w:val="20"/>
              </w:rPr>
            </w:pPr>
            <m:oMathPara>
              <m:oMathParaPr>
                <m:jc m:val="center"/>
              </m:oMathParaPr>
              <m:oMath>
                <m:sSub>
                  <m:sSubPr>
                    <m:ctrlPr>
                      <w:rPr>
                        <w:rFonts w:ascii="Cambria Math" w:hAnsi="Cambria Math" w:cs="Arial"/>
                        <w:sz w:val="20"/>
                        <w:szCs w:val="20"/>
                      </w:rPr>
                    </m:ctrlPr>
                  </m:sSubPr>
                  <m:e>
                    <m:acc>
                      <m:accPr>
                        <m:ctrlPr>
                          <w:rPr>
                            <w:rFonts w:ascii="Cambria Math" w:hAnsi="Cambria Math" w:cs="Arial"/>
                            <w:sz w:val="20"/>
                            <w:szCs w:val="20"/>
                          </w:rPr>
                        </m:ctrlPr>
                      </m:accPr>
                      <m:e>
                        <m:r>
                          <w:rPr>
                            <w:rFonts w:ascii="Cambria Math" w:hAnsi="Cambria Math" w:cs="Arial"/>
                            <w:sz w:val="20"/>
                            <w:szCs w:val="20"/>
                          </w:rPr>
                          <m:t>X</m:t>
                        </m:r>
                      </m:e>
                    </m:acc>
                  </m:e>
                  <m:sub>
                    <m:r>
                      <w:rPr>
                        <w:rFonts w:ascii="Cambria Math" w:hAnsi="Cambria Math" w:cs="Arial"/>
                        <w:sz w:val="20"/>
                        <w:szCs w:val="20"/>
                      </w:rPr>
                      <m:t>11</m:t>
                    </m:r>
                  </m:sub>
                </m:sSub>
              </m:oMath>
            </m:oMathPara>
          </w:p>
        </w:tc>
        <w:tc>
          <w:tcPr>
            <w:tcW w:w="1667" w:type="dxa"/>
          </w:tcPr>
          <w:p w:rsidR="00B07CF9" w:rsidRPr="000A4A2F" w:rsidRDefault="00B07CF9" w:rsidP="00B07CF9">
            <w:pPr>
              <w:jc w:val="center"/>
              <w:rPr>
                <w:rFonts w:cs="Arial"/>
                <w:sz w:val="20"/>
                <w:szCs w:val="20"/>
              </w:rPr>
            </w:pPr>
            <w:r w:rsidRPr="000A4A2F">
              <w:rPr>
                <w:rFonts w:cs="Arial"/>
                <w:sz w:val="20"/>
                <w:szCs w:val="20"/>
              </w:rPr>
              <w:t>5</w:t>
            </w:r>
          </w:p>
        </w:tc>
        <w:tc>
          <w:tcPr>
            <w:tcW w:w="1603" w:type="dxa"/>
          </w:tcPr>
          <w:p w:rsidR="00B07CF9" w:rsidRPr="000A4A2F" w:rsidRDefault="00B07CF9" w:rsidP="00B07CF9">
            <w:pPr>
              <w:jc w:val="center"/>
              <w:rPr>
                <w:rFonts w:cs="Arial"/>
                <w:sz w:val="20"/>
                <w:szCs w:val="20"/>
              </w:rPr>
            </w:pPr>
            <w:r w:rsidRPr="000A4A2F">
              <w:rPr>
                <w:rFonts w:cs="Arial"/>
                <w:sz w:val="20"/>
                <w:szCs w:val="20"/>
              </w:rPr>
              <w:t>968</w:t>
            </w:r>
          </w:p>
        </w:tc>
        <w:tc>
          <w:tcPr>
            <w:tcW w:w="1514" w:type="dxa"/>
          </w:tcPr>
          <w:p w:rsidR="00B07CF9" w:rsidRPr="000A4A2F" w:rsidRDefault="00B07CF9" w:rsidP="00B07CF9">
            <w:pPr>
              <w:jc w:val="center"/>
              <w:rPr>
                <w:rFonts w:cs="Arial"/>
                <w:sz w:val="20"/>
                <w:szCs w:val="20"/>
              </w:rPr>
            </w:pPr>
            <w:r w:rsidRPr="000A4A2F">
              <w:rPr>
                <w:rFonts w:cs="Arial"/>
                <w:sz w:val="20"/>
                <w:szCs w:val="20"/>
              </w:rPr>
              <w:t>990</w:t>
            </w:r>
          </w:p>
        </w:tc>
      </w:tr>
      <w:tr w:rsidR="00B07CF9" w:rsidRPr="000A4A2F" w:rsidTr="002C70BC">
        <w:trPr>
          <w:jc w:val="center"/>
        </w:trPr>
        <w:tc>
          <w:tcPr>
            <w:tcW w:w="1353" w:type="dxa"/>
          </w:tcPr>
          <w:p w:rsidR="00B07CF9" w:rsidRPr="000A4A2F" w:rsidRDefault="00B46E84" w:rsidP="00B07CF9">
            <w:pPr>
              <w:jc w:val="center"/>
              <w:rPr>
                <w:rFonts w:cs="Arial"/>
                <w:sz w:val="20"/>
                <w:szCs w:val="20"/>
              </w:rPr>
            </w:pPr>
            <m:oMathPara>
              <m:oMath>
                <m:sSub>
                  <m:sSubPr>
                    <m:ctrlPr>
                      <w:rPr>
                        <w:rFonts w:ascii="Cambria Math" w:hAnsi="Cambria Math" w:cs="Arial"/>
                        <w:sz w:val="20"/>
                        <w:szCs w:val="20"/>
                      </w:rPr>
                    </m:ctrlPr>
                  </m:sSubPr>
                  <m:e>
                    <m:acc>
                      <m:accPr>
                        <m:ctrlPr>
                          <w:rPr>
                            <w:rFonts w:ascii="Cambria Math" w:hAnsi="Cambria Math" w:cs="Arial"/>
                            <w:sz w:val="20"/>
                            <w:szCs w:val="20"/>
                          </w:rPr>
                        </m:ctrlPr>
                      </m:accPr>
                      <m:e>
                        <m:r>
                          <w:rPr>
                            <w:rFonts w:ascii="Cambria Math" w:hAnsi="Cambria Math" w:cs="Arial"/>
                            <w:sz w:val="20"/>
                            <w:szCs w:val="20"/>
                          </w:rPr>
                          <m:t>X</m:t>
                        </m:r>
                      </m:e>
                    </m:acc>
                  </m:e>
                  <m:sub>
                    <m:r>
                      <w:rPr>
                        <w:rFonts w:ascii="Cambria Math" w:hAnsi="Cambria Math" w:cs="Arial"/>
                        <w:sz w:val="20"/>
                        <w:szCs w:val="20"/>
                      </w:rPr>
                      <m:t>12</m:t>
                    </m:r>
                  </m:sub>
                </m:sSub>
              </m:oMath>
            </m:oMathPara>
          </w:p>
        </w:tc>
        <w:tc>
          <w:tcPr>
            <w:tcW w:w="1667" w:type="dxa"/>
          </w:tcPr>
          <w:p w:rsidR="00B07CF9" w:rsidRPr="000A4A2F" w:rsidRDefault="00FF7C82" w:rsidP="00B07CF9">
            <w:pPr>
              <w:jc w:val="center"/>
              <w:rPr>
                <w:rFonts w:cs="Arial"/>
                <w:sz w:val="20"/>
                <w:szCs w:val="20"/>
              </w:rPr>
            </w:pPr>
            <w:r>
              <w:rPr>
                <w:rFonts w:cs="Arial"/>
                <w:sz w:val="20"/>
                <w:szCs w:val="20"/>
              </w:rPr>
              <w:t>2</w:t>
            </w:r>
            <w:r w:rsidR="00B07CF9" w:rsidRPr="000A4A2F">
              <w:rPr>
                <w:rFonts w:cs="Arial"/>
                <w:sz w:val="20"/>
                <w:szCs w:val="20"/>
              </w:rPr>
              <w:t>173</w:t>
            </w:r>
          </w:p>
        </w:tc>
        <w:tc>
          <w:tcPr>
            <w:tcW w:w="1603" w:type="dxa"/>
          </w:tcPr>
          <w:p w:rsidR="00B07CF9" w:rsidRPr="000A4A2F" w:rsidRDefault="00FF7C82" w:rsidP="00B07CF9">
            <w:pPr>
              <w:jc w:val="center"/>
              <w:rPr>
                <w:rFonts w:cs="Arial"/>
                <w:sz w:val="20"/>
                <w:szCs w:val="20"/>
              </w:rPr>
            </w:pPr>
            <w:r>
              <w:rPr>
                <w:rFonts w:cs="Arial"/>
                <w:sz w:val="20"/>
                <w:szCs w:val="20"/>
              </w:rPr>
              <w:t>1</w:t>
            </w:r>
            <w:r w:rsidR="00B07CF9" w:rsidRPr="000A4A2F">
              <w:rPr>
                <w:rFonts w:cs="Arial"/>
                <w:sz w:val="20"/>
                <w:szCs w:val="20"/>
              </w:rPr>
              <w:t>210</w:t>
            </w:r>
          </w:p>
        </w:tc>
        <w:tc>
          <w:tcPr>
            <w:tcW w:w="1514" w:type="dxa"/>
          </w:tcPr>
          <w:p w:rsidR="00B07CF9" w:rsidRPr="000A4A2F" w:rsidRDefault="00FF7C82" w:rsidP="00B07CF9">
            <w:pPr>
              <w:jc w:val="center"/>
              <w:rPr>
                <w:rFonts w:cs="Arial"/>
                <w:sz w:val="20"/>
                <w:szCs w:val="20"/>
              </w:rPr>
            </w:pPr>
            <w:r>
              <w:rPr>
                <w:rFonts w:cs="Arial"/>
                <w:sz w:val="20"/>
                <w:szCs w:val="20"/>
              </w:rPr>
              <w:t>1</w:t>
            </w:r>
            <w:r w:rsidR="00B07CF9" w:rsidRPr="000A4A2F">
              <w:rPr>
                <w:rFonts w:cs="Arial"/>
                <w:sz w:val="20"/>
                <w:szCs w:val="20"/>
              </w:rPr>
              <w:t>188</w:t>
            </w:r>
          </w:p>
        </w:tc>
      </w:tr>
      <w:tr w:rsidR="00B07CF9" w:rsidRPr="000A4A2F" w:rsidTr="002C70BC">
        <w:trPr>
          <w:jc w:val="center"/>
        </w:trPr>
        <w:tc>
          <w:tcPr>
            <w:tcW w:w="1353" w:type="dxa"/>
          </w:tcPr>
          <w:p w:rsidR="00B07CF9" w:rsidRPr="000A4A2F" w:rsidRDefault="00B46E84" w:rsidP="00B07CF9">
            <w:pPr>
              <w:jc w:val="center"/>
              <w:rPr>
                <w:rFonts w:cs="Arial"/>
                <w:sz w:val="20"/>
                <w:szCs w:val="20"/>
              </w:rPr>
            </w:pPr>
            <m:oMathPara>
              <m:oMath>
                <m:sSub>
                  <m:sSubPr>
                    <m:ctrlPr>
                      <w:rPr>
                        <w:rFonts w:ascii="Cambria Math" w:hAnsi="Cambria Math" w:cs="Arial"/>
                        <w:sz w:val="20"/>
                        <w:szCs w:val="20"/>
                      </w:rPr>
                    </m:ctrlPr>
                  </m:sSubPr>
                  <m:e>
                    <m:acc>
                      <m:accPr>
                        <m:ctrlPr>
                          <w:rPr>
                            <w:rFonts w:ascii="Cambria Math" w:hAnsi="Cambria Math" w:cs="Arial"/>
                            <w:sz w:val="20"/>
                            <w:szCs w:val="20"/>
                          </w:rPr>
                        </m:ctrlPr>
                      </m:accPr>
                      <m:e>
                        <m:r>
                          <w:rPr>
                            <w:rFonts w:ascii="Cambria Math" w:hAnsi="Cambria Math" w:cs="Arial"/>
                            <w:sz w:val="20"/>
                            <w:szCs w:val="20"/>
                          </w:rPr>
                          <m:t>X</m:t>
                        </m:r>
                      </m:e>
                    </m:acc>
                  </m:e>
                  <m:sub>
                    <m:r>
                      <w:rPr>
                        <w:rFonts w:ascii="Cambria Math" w:hAnsi="Cambria Math" w:cs="Arial"/>
                        <w:sz w:val="20"/>
                        <w:szCs w:val="20"/>
                      </w:rPr>
                      <m:t>21</m:t>
                    </m:r>
                  </m:sub>
                </m:sSub>
              </m:oMath>
            </m:oMathPara>
          </w:p>
        </w:tc>
        <w:tc>
          <w:tcPr>
            <w:tcW w:w="1667" w:type="dxa"/>
          </w:tcPr>
          <w:p w:rsidR="00B07CF9" w:rsidRPr="000A4A2F" w:rsidRDefault="00B07CF9" w:rsidP="00B07CF9">
            <w:pPr>
              <w:jc w:val="center"/>
              <w:rPr>
                <w:rFonts w:cs="Arial"/>
                <w:sz w:val="20"/>
                <w:szCs w:val="20"/>
              </w:rPr>
            </w:pPr>
            <w:r w:rsidRPr="000A4A2F">
              <w:rPr>
                <w:rFonts w:cs="Arial"/>
                <w:sz w:val="20"/>
                <w:szCs w:val="20"/>
              </w:rPr>
              <w:t>6</w:t>
            </w:r>
          </w:p>
        </w:tc>
        <w:tc>
          <w:tcPr>
            <w:tcW w:w="1603" w:type="dxa"/>
          </w:tcPr>
          <w:p w:rsidR="00B07CF9" w:rsidRPr="000A4A2F" w:rsidRDefault="00B07CF9" w:rsidP="00B07CF9">
            <w:pPr>
              <w:jc w:val="center"/>
              <w:rPr>
                <w:rFonts w:cs="Arial"/>
                <w:sz w:val="20"/>
                <w:szCs w:val="20"/>
              </w:rPr>
            </w:pPr>
            <w:r w:rsidRPr="000A4A2F">
              <w:rPr>
                <w:rFonts w:cs="Arial"/>
                <w:sz w:val="20"/>
                <w:szCs w:val="20"/>
              </w:rPr>
              <w:t>968</w:t>
            </w:r>
          </w:p>
        </w:tc>
        <w:tc>
          <w:tcPr>
            <w:tcW w:w="1514" w:type="dxa"/>
          </w:tcPr>
          <w:p w:rsidR="00B07CF9" w:rsidRPr="000A4A2F" w:rsidRDefault="00B07CF9" w:rsidP="00B07CF9">
            <w:pPr>
              <w:jc w:val="center"/>
              <w:rPr>
                <w:rFonts w:cs="Arial"/>
                <w:sz w:val="20"/>
                <w:szCs w:val="20"/>
              </w:rPr>
            </w:pPr>
            <w:r w:rsidRPr="000A4A2F">
              <w:rPr>
                <w:rFonts w:cs="Arial"/>
                <w:sz w:val="20"/>
                <w:szCs w:val="20"/>
              </w:rPr>
              <w:t>990</w:t>
            </w:r>
          </w:p>
        </w:tc>
      </w:tr>
      <w:tr w:rsidR="00B07CF9" w:rsidRPr="000A4A2F" w:rsidTr="002C70BC">
        <w:trPr>
          <w:jc w:val="center"/>
        </w:trPr>
        <w:tc>
          <w:tcPr>
            <w:tcW w:w="1353" w:type="dxa"/>
          </w:tcPr>
          <w:p w:rsidR="00B07CF9" w:rsidRPr="000A4A2F" w:rsidRDefault="00B46E84" w:rsidP="00B07CF9">
            <w:pPr>
              <w:jc w:val="center"/>
              <w:rPr>
                <w:rFonts w:cs="Arial"/>
                <w:sz w:val="20"/>
                <w:szCs w:val="20"/>
              </w:rPr>
            </w:pPr>
            <m:oMathPara>
              <m:oMath>
                <m:sSub>
                  <m:sSubPr>
                    <m:ctrlPr>
                      <w:rPr>
                        <w:rFonts w:ascii="Cambria Math" w:hAnsi="Cambria Math" w:cs="Arial"/>
                        <w:sz w:val="20"/>
                        <w:szCs w:val="20"/>
                      </w:rPr>
                    </m:ctrlPr>
                  </m:sSubPr>
                  <m:e>
                    <m:acc>
                      <m:accPr>
                        <m:ctrlPr>
                          <w:rPr>
                            <w:rFonts w:ascii="Cambria Math" w:hAnsi="Cambria Math" w:cs="Arial"/>
                            <w:sz w:val="20"/>
                            <w:szCs w:val="20"/>
                          </w:rPr>
                        </m:ctrlPr>
                      </m:accPr>
                      <m:e>
                        <m:r>
                          <w:rPr>
                            <w:rFonts w:ascii="Cambria Math" w:hAnsi="Cambria Math" w:cs="Arial"/>
                            <w:sz w:val="20"/>
                            <w:szCs w:val="20"/>
                          </w:rPr>
                          <m:t>X</m:t>
                        </m:r>
                      </m:e>
                    </m:acc>
                  </m:e>
                  <m:sub>
                    <m:r>
                      <w:rPr>
                        <w:rFonts w:ascii="Cambria Math" w:hAnsi="Cambria Math" w:cs="Arial"/>
                        <w:sz w:val="20"/>
                        <w:szCs w:val="20"/>
                      </w:rPr>
                      <m:t>22</m:t>
                    </m:r>
                  </m:sub>
                </m:sSub>
              </m:oMath>
            </m:oMathPara>
          </w:p>
        </w:tc>
        <w:tc>
          <w:tcPr>
            <w:tcW w:w="1667" w:type="dxa"/>
          </w:tcPr>
          <w:p w:rsidR="00B07CF9" w:rsidRPr="000A4A2F" w:rsidRDefault="00FF7C82" w:rsidP="00B07CF9">
            <w:pPr>
              <w:jc w:val="center"/>
              <w:rPr>
                <w:rFonts w:cs="Arial"/>
                <w:sz w:val="20"/>
                <w:szCs w:val="20"/>
              </w:rPr>
            </w:pPr>
            <w:r>
              <w:rPr>
                <w:rFonts w:cs="Arial"/>
                <w:sz w:val="20"/>
                <w:szCs w:val="20"/>
              </w:rPr>
              <w:t>2</w:t>
            </w:r>
            <w:r w:rsidR="00B07CF9" w:rsidRPr="000A4A2F">
              <w:rPr>
                <w:rFonts w:cs="Arial"/>
                <w:sz w:val="20"/>
                <w:szCs w:val="20"/>
              </w:rPr>
              <w:t>173</w:t>
            </w:r>
          </w:p>
        </w:tc>
        <w:tc>
          <w:tcPr>
            <w:tcW w:w="1603" w:type="dxa"/>
          </w:tcPr>
          <w:p w:rsidR="00B07CF9" w:rsidRPr="000A4A2F" w:rsidRDefault="00FF7C82" w:rsidP="00B07CF9">
            <w:pPr>
              <w:jc w:val="center"/>
              <w:rPr>
                <w:rFonts w:cs="Arial"/>
                <w:sz w:val="20"/>
                <w:szCs w:val="20"/>
              </w:rPr>
            </w:pPr>
            <w:r>
              <w:rPr>
                <w:rFonts w:cs="Arial"/>
                <w:sz w:val="20"/>
                <w:szCs w:val="20"/>
              </w:rPr>
              <w:t>1</w:t>
            </w:r>
            <w:r w:rsidR="00B07CF9" w:rsidRPr="000A4A2F">
              <w:rPr>
                <w:rFonts w:cs="Arial"/>
                <w:sz w:val="20"/>
                <w:szCs w:val="20"/>
              </w:rPr>
              <w:t>210</w:t>
            </w:r>
          </w:p>
        </w:tc>
        <w:tc>
          <w:tcPr>
            <w:tcW w:w="1514" w:type="dxa"/>
          </w:tcPr>
          <w:p w:rsidR="00B07CF9" w:rsidRPr="000A4A2F" w:rsidRDefault="00FF7C82" w:rsidP="00B07CF9">
            <w:pPr>
              <w:jc w:val="center"/>
              <w:rPr>
                <w:rFonts w:cs="Arial"/>
                <w:sz w:val="20"/>
                <w:szCs w:val="20"/>
              </w:rPr>
            </w:pPr>
            <w:r>
              <w:rPr>
                <w:rFonts w:cs="Arial"/>
                <w:sz w:val="20"/>
                <w:szCs w:val="20"/>
              </w:rPr>
              <w:t>1</w:t>
            </w:r>
            <w:r w:rsidR="00B07CF9" w:rsidRPr="000A4A2F">
              <w:rPr>
                <w:rFonts w:cs="Arial"/>
                <w:sz w:val="20"/>
                <w:szCs w:val="20"/>
              </w:rPr>
              <w:t>188</w:t>
            </w:r>
          </w:p>
        </w:tc>
      </w:tr>
      <w:tr w:rsidR="00B07CF9" w:rsidRPr="000A4A2F" w:rsidTr="002C70BC">
        <w:trPr>
          <w:jc w:val="center"/>
        </w:trPr>
        <w:tc>
          <w:tcPr>
            <w:tcW w:w="1353" w:type="dxa"/>
          </w:tcPr>
          <w:p w:rsidR="00B07CF9" w:rsidRPr="000A4A2F" w:rsidRDefault="00B07CF9" w:rsidP="00B07CF9">
            <w:pPr>
              <w:jc w:val="center"/>
              <w:rPr>
                <w:rFonts w:cs="Arial"/>
                <w:sz w:val="20"/>
                <w:szCs w:val="20"/>
              </w:rPr>
            </w:pPr>
            <w:r w:rsidRPr="000A4A2F">
              <w:rPr>
                <w:rFonts w:cs="Arial"/>
                <w:i/>
                <w:sz w:val="20"/>
                <w:szCs w:val="20"/>
              </w:rPr>
              <w:t>W</w:t>
            </w:r>
            <w:r w:rsidRPr="000A4A2F">
              <w:rPr>
                <w:rFonts w:cs="Arial"/>
                <w:sz w:val="20"/>
                <w:szCs w:val="20"/>
                <w:vertAlign w:val="subscript"/>
              </w:rPr>
              <w:t>1</w:t>
            </w:r>
          </w:p>
        </w:tc>
        <w:tc>
          <w:tcPr>
            <w:tcW w:w="1667" w:type="dxa"/>
          </w:tcPr>
          <w:p w:rsidR="00B07CF9" w:rsidRPr="000A4A2F" w:rsidRDefault="00B07CF9" w:rsidP="00B07CF9">
            <w:pPr>
              <w:jc w:val="center"/>
              <w:rPr>
                <w:rFonts w:cs="Arial"/>
                <w:sz w:val="20"/>
                <w:szCs w:val="20"/>
              </w:rPr>
            </w:pPr>
            <w:r w:rsidRPr="000A4A2F">
              <w:rPr>
                <w:rFonts w:cs="Arial"/>
                <w:sz w:val="20"/>
                <w:szCs w:val="20"/>
              </w:rPr>
              <w:t>0</w:t>
            </w:r>
          </w:p>
        </w:tc>
        <w:tc>
          <w:tcPr>
            <w:tcW w:w="1603" w:type="dxa"/>
          </w:tcPr>
          <w:p w:rsidR="00B07CF9" w:rsidRPr="000A4A2F" w:rsidRDefault="00B07CF9" w:rsidP="00B07CF9">
            <w:pPr>
              <w:jc w:val="center"/>
              <w:rPr>
                <w:rFonts w:cs="Arial"/>
                <w:sz w:val="20"/>
                <w:szCs w:val="20"/>
              </w:rPr>
            </w:pPr>
            <w:r w:rsidRPr="000A4A2F">
              <w:rPr>
                <w:rFonts w:cs="Arial"/>
                <w:sz w:val="20"/>
                <w:szCs w:val="20"/>
              </w:rPr>
              <w:t>8</w:t>
            </w:r>
          </w:p>
        </w:tc>
        <w:tc>
          <w:tcPr>
            <w:tcW w:w="1514" w:type="dxa"/>
          </w:tcPr>
          <w:p w:rsidR="00B07CF9" w:rsidRPr="000A4A2F" w:rsidRDefault="00B07CF9" w:rsidP="00B07CF9">
            <w:pPr>
              <w:jc w:val="center"/>
              <w:rPr>
                <w:rFonts w:cs="Arial"/>
                <w:sz w:val="20"/>
                <w:szCs w:val="20"/>
              </w:rPr>
            </w:pPr>
            <w:r w:rsidRPr="000A4A2F">
              <w:rPr>
                <w:rFonts w:cs="Arial"/>
                <w:sz w:val="20"/>
                <w:szCs w:val="20"/>
              </w:rPr>
              <w:t>5</w:t>
            </w:r>
          </w:p>
        </w:tc>
      </w:tr>
      <w:tr w:rsidR="00B07CF9" w:rsidRPr="000A4A2F" w:rsidTr="002C70BC">
        <w:trPr>
          <w:jc w:val="center"/>
        </w:trPr>
        <w:tc>
          <w:tcPr>
            <w:tcW w:w="1353" w:type="dxa"/>
          </w:tcPr>
          <w:p w:rsidR="00B07CF9" w:rsidRPr="000A4A2F" w:rsidRDefault="00B07CF9" w:rsidP="00B07CF9">
            <w:pPr>
              <w:jc w:val="center"/>
              <w:rPr>
                <w:rFonts w:cs="Arial"/>
                <w:sz w:val="20"/>
                <w:szCs w:val="20"/>
              </w:rPr>
            </w:pPr>
            <w:r w:rsidRPr="000A4A2F">
              <w:rPr>
                <w:rFonts w:cs="Arial"/>
                <w:i/>
                <w:sz w:val="20"/>
                <w:szCs w:val="20"/>
              </w:rPr>
              <w:t>W</w:t>
            </w:r>
            <w:r w:rsidRPr="000A4A2F">
              <w:rPr>
                <w:rFonts w:cs="Arial"/>
                <w:sz w:val="20"/>
                <w:szCs w:val="20"/>
                <w:vertAlign w:val="subscript"/>
              </w:rPr>
              <w:t>2</w:t>
            </w:r>
          </w:p>
        </w:tc>
        <w:tc>
          <w:tcPr>
            <w:tcW w:w="1667" w:type="dxa"/>
          </w:tcPr>
          <w:p w:rsidR="00B07CF9" w:rsidRPr="000A4A2F" w:rsidRDefault="00B07CF9" w:rsidP="00B07CF9">
            <w:pPr>
              <w:jc w:val="center"/>
              <w:rPr>
                <w:rFonts w:cs="Arial"/>
                <w:sz w:val="20"/>
                <w:szCs w:val="20"/>
              </w:rPr>
            </w:pPr>
            <w:r w:rsidRPr="000A4A2F">
              <w:rPr>
                <w:rFonts w:cs="Arial"/>
                <w:sz w:val="20"/>
                <w:szCs w:val="20"/>
              </w:rPr>
              <w:t>10</w:t>
            </w:r>
          </w:p>
        </w:tc>
        <w:tc>
          <w:tcPr>
            <w:tcW w:w="1603" w:type="dxa"/>
          </w:tcPr>
          <w:p w:rsidR="00B07CF9" w:rsidRPr="000A4A2F" w:rsidRDefault="00B07CF9" w:rsidP="00B07CF9">
            <w:pPr>
              <w:jc w:val="center"/>
              <w:rPr>
                <w:rFonts w:cs="Arial"/>
                <w:sz w:val="20"/>
                <w:szCs w:val="20"/>
              </w:rPr>
            </w:pPr>
            <w:r w:rsidRPr="000A4A2F">
              <w:rPr>
                <w:rFonts w:cs="Arial"/>
                <w:sz w:val="20"/>
                <w:szCs w:val="20"/>
              </w:rPr>
              <w:t>10</w:t>
            </w:r>
          </w:p>
        </w:tc>
        <w:tc>
          <w:tcPr>
            <w:tcW w:w="1514" w:type="dxa"/>
          </w:tcPr>
          <w:p w:rsidR="00B07CF9" w:rsidRPr="000A4A2F" w:rsidRDefault="00B07CF9" w:rsidP="00B07CF9">
            <w:pPr>
              <w:jc w:val="center"/>
              <w:rPr>
                <w:rFonts w:cs="Arial"/>
                <w:sz w:val="20"/>
                <w:szCs w:val="20"/>
              </w:rPr>
            </w:pPr>
            <w:r w:rsidRPr="000A4A2F">
              <w:rPr>
                <w:rFonts w:cs="Arial"/>
                <w:sz w:val="20"/>
                <w:szCs w:val="20"/>
              </w:rPr>
              <w:t>6</w:t>
            </w:r>
          </w:p>
        </w:tc>
      </w:tr>
      <w:tr w:rsidR="00B07CF9" w:rsidRPr="000A4A2F" w:rsidTr="002C70BC">
        <w:trPr>
          <w:jc w:val="center"/>
        </w:trPr>
        <w:tc>
          <w:tcPr>
            <w:tcW w:w="1353" w:type="dxa"/>
          </w:tcPr>
          <w:p w:rsidR="00B07CF9" w:rsidRPr="000A4A2F" w:rsidRDefault="00B46E84" w:rsidP="00B07CF9">
            <w:pPr>
              <w:jc w:val="center"/>
              <w:rPr>
                <w:rFonts w:cs="Arial"/>
                <w:i/>
                <w:sz w:val="20"/>
                <w:szCs w:val="20"/>
              </w:rPr>
            </w:pPr>
            <m:oMathPara>
              <m:oMath>
                <m:sSub>
                  <m:sSubPr>
                    <m:ctrlPr>
                      <w:rPr>
                        <w:rFonts w:ascii="Cambria Math" w:hAnsi="Cambria Math" w:cs="Arial"/>
                        <w:i/>
                        <w:sz w:val="20"/>
                        <w:szCs w:val="20"/>
                      </w:rPr>
                    </m:ctrlPr>
                  </m:sSubPr>
                  <m:e>
                    <m:acc>
                      <m:accPr>
                        <m:chr m:val="̃"/>
                        <m:ctrlPr>
                          <w:rPr>
                            <w:rFonts w:ascii="Cambria Math" w:hAnsi="Cambria Math" w:cs="Arial"/>
                            <w:i/>
                            <w:sz w:val="20"/>
                            <w:szCs w:val="20"/>
                          </w:rPr>
                        </m:ctrlPr>
                      </m:accPr>
                      <m:e>
                        <m:r>
                          <w:rPr>
                            <w:rFonts w:ascii="Cambria Math" w:hAnsi="Cambria Math" w:cs="Arial"/>
                            <w:sz w:val="20"/>
                            <w:szCs w:val="20"/>
                          </w:rPr>
                          <m:t>X</m:t>
                        </m:r>
                      </m:e>
                    </m:acc>
                  </m:e>
                  <m:sub>
                    <m:r>
                      <w:rPr>
                        <w:rFonts w:ascii="Cambria Math" w:hAnsi="Cambria Math" w:cs="Arial"/>
                        <w:sz w:val="20"/>
                        <w:szCs w:val="20"/>
                      </w:rPr>
                      <m:t>111</m:t>
                    </m:r>
                  </m:sub>
                </m:sSub>
              </m:oMath>
            </m:oMathPara>
          </w:p>
        </w:tc>
        <w:tc>
          <w:tcPr>
            <w:tcW w:w="1667" w:type="dxa"/>
          </w:tcPr>
          <w:p w:rsidR="00B07CF9" w:rsidRPr="000A4A2F" w:rsidRDefault="00B07CF9" w:rsidP="00B07CF9">
            <w:pPr>
              <w:jc w:val="center"/>
              <w:rPr>
                <w:rFonts w:cs="Arial"/>
                <w:sz w:val="20"/>
                <w:szCs w:val="20"/>
              </w:rPr>
            </w:pPr>
            <w:r w:rsidRPr="000A4A2F">
              <w:rPr>
                <w:rFonts w:cs="Arial"/>
                <w:sz w:val="20"/>
                <w:szCs w:val="20"/>
              </w:rPr>
              <w:t>5</w:t>
            </w:r>
          </w:p>
        </w:tc>
        <w:tc>
          <w:tcPr>
            <w:tcW w:w="1603" w:type="dxa"/>
          </w:tcPr>
          <w:p w:rsidR="00B07CF9" w:rsidRPr="000A4A2F" w:rsidRDefault="00B07CF9" w:rsidP="00B07CF9">
            <w:pPr>
              <w:jc w:val="center"/>
              <w:rPr>
                <w:rFonts w:cs="Arial"/>
                <w:sz w:val="20"/>
                <w:szCs w:val="20"/>
              </w:rPr>
            </w:pPr>
            <w:r w:rsidRPr="000A4A2F">
              <w:rPr>
                <w:rFonts w:cs="Arial"/>
                <w:sz w:val="20"/>
                <w:szCs w:val="20"/>
              </w:rPr>
              <w:t>968</w:t>
            </w:r>
          </w:p>
        </w:tc>
        <w:tc>
          <w:tcPr>
            <w:tcW w:w="1514" w:type="dxa"/>
          </w:tcPr>
          <w:p w:rsidR="00B07CF9" w:rsidRPr="000A4A2F" w:rsidRDefault="00B07CF9" w:rsidP="00B07CF9">
            <w:pPr>
              <w:jc w:val="center"/>
              <w:rPr>
                <w:rFonts w:cs="Arial"/>
                <w:sz w:val="20"/>
                <w:szCs w:val="20"/>
              </w:rPr>
            </w:pPr>
            <w:r w:rsidRPr="000A4A2F">
              <w:rPr>
                <w:rFonts w:cs="Arial"/>
                <w:sz w:val="20"/>
                <w:szCs w:val="20"/>
              </w:rPr>
              <w:t>990</w:t>
            </w:r>
          </w:p>
        </w:tc>
      </w:tr>
      <w:tr w:rsidR="00B07CF9" w:rsidRPr="000A4A2F" w:rsidTr="002C70BC">
        <w:trPr>
          <w:jc w:val="center"/>
        </w:trPr>
        <w:tc>
          <w:tcPr>
            <w:tcW w:w="1353" w:type="dxa"/>
          </w:tcPr>
          <w:p w:rsidR="00B07CF9" w:rsidRPr="000A4A2F" w:rsidRDefault="00B46E84" w:rsidP="00B07CF9">
            <w:pPr>
              <w:jc w:val="center"/>
              <w:rPr>
                <w:rFonts w:cs="Arial"/>
                <w:i/>
                <w:sz w:val="20"/>
                <w:szCs w:val="20"/>
              </w:rPr>
            </w:pPr>
            <m:oMathPara>
              <m:oMath>
                <m:sSub>
                  <m:sSubPr>
                    <m:ctrlPr>
                      <w:rPr>
                        <w:rFonts w:ascii="Cambria Math" w:hAnsi="Cambria Math" w:cs="Arial"/>
                        <w:i/>
                        <w:sz w:val="20"/>
                        <w:szCs w:val="20"/>
                      </w:rPr>
                    </m:ctrlPr>
                  </m:sSubPr>
                  <m:e>
                    <m:acc>
                      <m:accPr>
                        <m:chr m:val="̃"/>
                        <m:ctrlPr>
                          <w:rPr>
                            <w:rFonts w:ascii="Cambria Math" w:hAnsi="Cambria Math" w:cs="Arial"/>
                            <w:i/>
                            <w:sz w:val="20"/>
                            <w:szCs w:val="20"/>
                          </w:rPr>
                        </m:ctrlPr>
                      </m:accPr>
                      <m:e>
                        <m:r>
                          <w:rPr>
                            <w:rFonts w:ascii="Cambria Math" w:hAnsi="Cambria Math" w:cs="Arial"/>
                            <w:sz w:val="20"/>
                            <w:szCs w:val="20"/>
                          </w:rPr>
                          <m:t>X</m:t>
                        </m:r>
                      </m:e>
                    </m:acc>
                  </m:e>
                  <m:sub>
                    <m:r>
                      <w:rPr>
                        <w:rFonts w:ascii="Cambria Math" w:hAnsi="Cambria Math" w:cs="Arial"/>
                        <w:sz w:val="20"/>
                        <w:szCs w:val="20"/>
                      </w:rPr>
                      <m:t>211</m:t>
                    </m:r>
                  </m:sub>
                </m:sSub>
              </m:oMath>
            </m:oMathPara>
          </w:p>
        </w:tc>
        <w:tc>
          <w:tcPr>
            <w:tcW w:w="1667" w:type="dxa"/>
          </w:tcPr>
          <w:p w:rsidR="00B07CF9" w:rsidRPr="000A4A2F" w:rsidRDefault="00B07CF9" w:rsidP="00B07CF9">
            <w:pPr>
              <w:jc w:val="center"/>
              <w:rPr>
                <w:rFonts w:cs="Arial"/>
                <w:sz w:val="20"/>
                <w:szCs w:val="20"/>
              </w:rPr>
            </w:pPr>
            <w:r w:rsidRPr="000A4A2F">
              <w:rPr>
                <w:rFonts w:cs="Arial"/>
                <w:sz w:val="20"/>
                <w:szCs w:val="20"/>
              </w:rPr>
              <w:t>6</w:t>
            </w:r>
          </w:p>
        </w:tc>
        <w:tc>
          <w:tcPr>
            <w:tcW w:w="1603" w:type="dxa"/>
          </w:tcPr>
          <w:p w:rsidR="00B07CF9" w:rsidRPr="000A4A2F" w:rsidRDefault="00B07CF9" w:rsidP="00B07CF9">
            <w:pPr>
              <w:jc w:val="center"/>
              <w:rPr>
                <w:rFonts w:cs="Arial"/>
                <w:sz w:val="20"/>
                <w:szCs w:val="20"/>
              </w:rPr>
            </w:pPr>
            <w:r w:rsidRPr="000A4A2F">
              <w:rPr>
                <w:rFonts w:cs="Arial"/>
                <w:sz w:val="20"/>
                <w:szCs w:val="20"/>
              </w:rPr>
              <w:t>968</w:t>
            </w:r>
          </w:p>
        </w:tc>
        <w:tc>
          <w:tcPr>
            <w:tcW w:w="1514" w:type="dxa"/>
          </w:tcPr>
          <w:p w:rsidR="00B07CF9" w:rsidRPr="000A4A2F" w:rsidRDefault="00B07CF9" w:rsidP="00B07CF9">
            <w:pPr>
              <w:jc w:val="center"/>
              <w:rPr>
                <w:rFonts w:cs="Arial"/>
                <w:sz w:val="20"/>
                <w:szCs w:val="20"/>
              </w:rPr>
            </w:pPr>
            <w:r w:rsidRPr="000A4A2F">
              <w:rPr>
                <w:rFonts w:cs="Arial"/>
                <w:sz w:val="20"/>
                <w:szCs w:val="20"/>
              </w:rPr>
              <w:t>990</w:t>
            </w:r>
          </w:p>
        </w:tc>
      </w:tr>
      <w:tr w:rsidR="00B07CF9" w:rsidRPr="000A4A2F" w:rsidTr="002C70BC">
        <w:trPr>
          <w:jc w:val="center"/>
        </w:trPr>
        <w:tc>
          <w:tcPr>
            <w:tcW w:w="1353" w:type="dxa"/>
          </w:tcPr>
          <w:p w:rsidR="00B07CF9" w:rsidRPr="000A4A2F" w:rsidRDefault="00B46E84" w:rsidP="00B07CF9">
            <w:pPr>
              <w:jc w:val="center"/>
              <w:rPr>
                <w:rFonts w:cs="Arial"/>
                <w:i/>
                <w:sz w:val="20"/>
                <w:szCs w:val="20"/>
              </w:rPr>
            </w:pPr>
            <m:oMathPara>
              <m:oMath>
                <m:sSub>
                  <m:sSubPr>
                    <m:ctrlPr>
                      <w:rPr>
                        <w:rFonts w:ascii="Cambria Math" w:hAnsi="Cambria Math" w:cs="Arial"/>
                        <w:i/>
                        <w:sz w:val="20"/>
                        <w:szCs w:val="20"/>
                      </w:rPr>
                    </m:ctrlPr>
                  </m:sSubPr>
                  <m:e>
                    <m:acc>
                      <m:accPr>
                        <m:chr m:val="̃"/>
                        <m:ctrlPr>
                          <w:rPr>
                            <w:rFonts w:ascii="Cambria Math" w:hAnsi="Cambria Math" w:cs="Arial"/>
                            <w:i/>
                            <w:sz w:val="20"/>
                            <w:szCs w:val="20"/>
                          </w:rPr>
                        </m:ctrlPr>
                      </m:accPr>
                      <m:e>
                        <m:r>
                          <w:rPr>
                            <w:rFonts w:ascii="Cambria Math" w:hAnsi="Cambria Math" w:cs="Arial"/>
                            <w:sz w:val="20"/>
                            <w:szCs w:val="20"/>
                          </w:rPr>
                          <m:t>X</m:t>
                        </m:r>
                      </m:e>
                    </m:acc>
                  </m:e>
                  <m:sub>
                    <m:r>
                      <w:rPr>
                        <w:rFonts w:ascii="Cambria Math" w:hAnsi="Cambria Math" w:cs="Arial"/>
                        <w:sz w:val="20"/>
                        <w:szCs w:val="20"/>
                      </w:rPr>
                      <m:t>121</m:t>
                    </m:r>
                  </m:sub>
                </m:sSub>
              </m:oMath>
            </m:oMathPara>
          </w:p>
        </w:tc>
        <w:tc>
          <w:tcPr>
            <w:tcW w:w="1667" w:type="dxa"/>
          </w:tcPr>
          <w:p w:rsidR="00B07CF9" w:rsidRPr="000A4A2F" w:rsidRDefault="00FF7C82" w:rsidP="00B07CF9">
            <w:pPr>
              <w:jc w:val="center"/>
              <w:rPr>
                <w:rFonts w:cs="Arial"/>
                <w:sz w:val="20"/>
                <w:szCs w:val="20"/>
              </w:rPr>
            </w:pPr>
            <w:r>
              <w:rPr>
                <w:rFonts w:cs="Arial"/>
                <w:sz w:val="20"/>
                <w:szCs w:val="20"/>
              </w:rPr>
              <w:t>2</w:t>
            </w:r>
            <w:r w:rsidR="00B07CF9" w:rsidRPr="000A4A2F">
              <w:rPr>
                <w:rFonts w:cs="Arial"/>
                <w:sz w:val="20"/>
                <w:szCs w:val="20"/>
              </w:rPr>
              <w:t>173</w:t>
            </w:r>
          </w:p>
        </w:tc>
        <w:tc>
          <w:tcPr>
            <w:tcW w:w="1603" w:type="dxa"/>
          </w:tcPr>
          <w:p w:rsidR="00B07CF9" w:rsidRPr="000A4A2F" w:rsidRDefault="00FF7C82" w:rsidP="00B07CF9">
            <w:pPr>
              <w:jc w:val="center"/>
              <w:rPr>
                <w:rFonts w:cs="Arial"/>
                <w:sz w:val="20"/>
                <w:szCs w:val="20"/>
              </w:rPr>
            </w:pPr>
            <w:r>
              <w:rPr>
                <w:rFonts w:cs="Arial"/>
                <w:sz w:val="20"/>
                <w:szCs w:val="20"/>
              </w:rPr>
              <w:t>1</w:t>
            </w:r>
            <w:r w:rsidR="00B07CF9" w:rsidRPr="000A4A2F">
              <w:rPr>
                <w:rFonts w:cs="Arial"/>
                <w:sz w:val="20"/>
                <w:szCs w:val="20"/>
              </w:rPr>
              <w:t>210</w:t>
            </w:r>
          </w:p>
        </w:tc>
        <w:tc>
          <w:tcPr>
            <w:tcW w:w="1514" w:type="dxa"/>
          </w:tcPr>
          <w:p w:rsidR="00B07CF9" w:rsidRPr="000A4A2F" w:rsidRDefault="00FF7C82" w:rsidP="00B07CF9">
            <w:pPr>
              <w:jc w:val="center"/>
              <w:rPr>
                <w:rFonts w:cs="Arial"/>
                <w:sz w:val="20"/>
                <w:szCs w:val="20"/>
              </w:rPr>
            </w:pPr>
            <w:r>
              <w:rPr>
                <w:rFonts w:cs="Arial"/>
                <w:sz w:val="20"/>
                <w:szCs w:val="20"/>
              </w:rPr>
              <w:t>1</w:t>
            </w:r>
            <w:r w:rsidR="00B07CF9" w:rsidRPr="000A4A2F">
              <w:rPr>
                <w:rFonts w:cs="Arial"/>
                <w:sz w:val="20"/>
                <w:szCs w:val="20"/>
              </w:rPr>
              <w:t>188</w:t>
            </w:r>
          </w:p>
        </w:tc>
      </w:tr>
      <w:tr w:rsidR="00B07CF9" w:rsidRPr="000A4A2F" w:rsidTr="002C70BC">
        <w:trPr>
          <w:jc w:val="center"/>
        </w:trPr>
        <w:tc>
          <w:tcPr>
            <w:tcW w:w="1353" w:type="dxa"/>
          </w:tcPr>
          <w:p w:rsidR="00B07CF9" w:rsidRPr="000A4A2F" w:rsidRDefault="00B46E84" w:rsidP="00B07CF9">
            <w:pPr>
              <w:jc w:val="center"/>
              <w:rPr>
                <w:rFonts w:cs="Arial"/>
                <w:i/>
                <w:sz w:val="20"/>
                <w:szCs w:val="20"/>
              </w:rPr>
            </w:pPr>
            <m:oMathPara>
              <m:oMath>
                <m:sSub>
                  <m:sSubPr>
                    <m:ctrlPr>
                      <w:rPr>
                        <w:rFonts w:ascii="Cambria Math" w:hAnsi="Cambria Math" w:cs="Arial"/>
                        <w:i/>
                        <w:sz w:val="20"/>
                        <w:szCs w:val="20"/>
                      </w:rPr>
                    </m:ctrlPr>
                  </m:sSubPr>
                  <m:e>
                    <m:acc>
                      <m:accPr>
                        <m:chr m:val="̃"/>
                        <m:ctrlPr>
                          <w:rPr>
                            <w:rFonts w:ascii="Cambria Math" w:hAnsi="Cambria Math" w:cs="Arial"/>
                            <w:i/>
                            <w:sz w:val="20"/>
                            <w:szCs w:val="20"/>
                          </w:rPr>
                        </m:ctrlPr>
                      </m:accPr>
                      <m:e>
                        <m:r>
                          <w:rPr>
                            <w:rFonts w:ascii="Cambria Math" w:hAnsi="Cambria Math" w:cs="Arial"/>
                            <w:sz w:val="20"/>
                            <w:szCs w:val="20"/>
                          </w:rPr>
                          <m:t>X</m:t>
                        </m:r>
                      </m:e>
                    </m:acc>
                  </m:e>
                  <m:sub>
                    <m:r>
                      <w:rPr>
                        <w:rFonts w:ascii="Cambria Math" w:hAnsi="Cambria Math" w:cs="Arial"/>
                        <w:sz w:val="20"/>
                        <w:szCs w:val="20"/>
                      </w:rPr>
                      <m:t>221</m:t>
                    </m:r>
                  </m:sub>
                </m:sSub>
              </m:oMath>
            </m:oMathPara>
          </w:p>
        </w:tc>
        <w:tc>
          <w:tcPr>
            <w:tcW w:w="1667" w:type="dxa"/>
          </w:tcPr>
          <w:p w:rsidR="00B07CF9" w:rsidRPr="000A4A2F" w:rsidRDefault="00FF7C82" w:rsidP="00B07CF9">
            <w:pPr>
              <w:jc w:val="center"/>
              <w:rPr>
                <w:rFonts w:cs="Arial"/>
                <w:sz w:val="20"/>
                <w:szCs w:val="20"/>
              </w:rPr>
            </w:pPr>
            <w:r>
              <w:rPr>
                <w:rFonts w:cs="Arial"/>
                <w:sz w:val="20"/>
                <w:szCs w:val="20"/>
              </w:rPr>
              <w:t>2</w:t>
            </w:r>
            <w:r w:rsidR="00B07CF9" w:rsidRPr="000A4A2F">
              <w:rPr>
                <w:rFonts w:cs="Arial"/>
                <w:sz w:val="20"/>
                <w:szCs w:val="20"/>
              </w:rPr>
              <w:t>173</w:t>
            </w:r>
          </w:p>
        </w:tc>
        <w:tc>
          <w:tcPr>
            <w:tcW w:w="1603" w:type="dxa"/>
          </w:tcPr>
          <w:p w:rsidR="00B07CF9" w:rsidRPr="000A4A2F" w:rsidRDefault="00FF7C82" w:rsidP="00B07CF9">
            <w:pPr>
              <w:jc w:val="center"/>
              <w:rPr>
                <w:rFonts w:cs="Arial"/>
                <w:sz w:val="20"/>
                <w:szCs w:val="20"/>
              </w:rPr>
            </w:pPr>
            <w:r>
              <w:rPr>
                <w:rFonts w:cs="Arial"/>
                <w:sz w:val="20"/>
                <w:szCs w:val="20"/>
              </w:rPr>
              <w:t>1</w:t>
            </w:r>
            <w:r w:rsidR="00B07CF9" w:rsidRPr="000A4A2F">
              <w:rPr>
                <w:rFonts w:cs="Arial"/>
                <w:sz w:val="20"/>
                <w:szCs w:val="20"/>
              </w:rPr>
              <w:t>210</w:t>
            </w:r>
          </w:p>
        </w:tc>
        <w:tc>
          <w:tcPr>
            <w:tcW w:w="1514" w:type="dxa"/>
          </w:tcPr>
          <w:p w:rsidR="00B07CF9" w:rsidRPr="000A4A2F" w:rsidRDefault="00FF7C82" w:rsidP="00B07CF9">
            <w:pPr>
              <w:jc w:val="center"/>
              <w:rPr>
                <w:rFonts w:cs="Arial"/>
                <w:sz w:val="20"/>
                <w:szCs w:val="20"/>
              </w:rPr>
            </w:pPr>
            <w:r>
              <w:rPr>
                <w:rFonts w:cs="Arial"/>
                <w:sz w:val="20"/>
                <w:szCs w:val="20"/>
              </w:rPr>
              <w:t>1</w:t>
            </w:r>
            <w:r w:rsidR="00B07CF9" w:rsidRPr="000A4A2F">
              <w:rPr>
                <w:rFonts w:cs="Arial"/>
                <w:sz w:val="20"/>
                <w:szCs w:val="20"/>
              </w:rPr>
              <w:t>188</w:t>
            </w:r>
          </w:p>
        </w:tc>
      </w:tr>
      <w:tr w:rsidR="00B07CF9" w:rsidRPr="000A4A2F" w:rsidTr="002C70BC">
        <w:trPr>
          <w:jc w:val="center"/>
        </w:trPr>
        <w:tc>
          <w:tcPr>
            <w:tcW w:w="1353" w:type="dxa"/>
          </w:tcPr>
          <w:p w:rsidR="00B07CF9" w:rsidRPr="000A4A2F" w:rsidRDefault="00B46E84" w:rsidP="00B07CF9">
            <w:pPr>
              <w:jc w:val="center"/>
              <w:rPr>
                <w:rFonts w:cs="Arial"/>
                <w:sz w:val="20"/>
                <w:szCs w:val="20"/>
              </w:rPr>
            </w:pPr>
            <m:oMathPara>
              <m:oMath>
                <m:sSub>
                  <m:sSubPr>
                    <m:ctrlPr>
                      <w:rPr>
                        <w:rFonts w:ascii="Cambria Math" w:hAnsi="Cambria Math" w:cs="Arial"/>
                        <w:i/>
                        <w:sz w:val="20"/>
                        <w:szCs w:val="20"/>
                      </w:rPr>
                    </m:ctrlPr>
                  </m:sSubPr>
                  <m:e>
                    <m:acc>
                      <m:accPr>
                        <m:chr m:val="̃"/>
                        <m:ctrlPr>
                          <w:rPr>
                            <w:rFonts w:ascii="Cambria Math" w:hAnsi="Cambria Math" w:cs="Arial"/>
                            <w:i/>
                            <w:sz w:val="20"/>
                            <w:szCs w:val="20"/>
                          </w:rPr>
                        </m:ctrlPr>
                      </m:accPr>
                      <m:e>
                        <m:r>
                          <w:rPr>
                            <w:rFonts w:ascii="Cambria Math" w:hAnsi="Cambria Math" w:cs="Arial"/>
                            <w:sz w:val="20"/>
                            <w:szCs w:val="20"/>
                          </w:rPr>
                          <m:t>X</m:t>
                        </m:r>
                      </m:e>
                    </m:acc>
                  </m:e>
                  <m:sub>
                    <m:r>
                      <w:rPr>
                        <w:rFonts w:ascii="Cambria Math" w:hAnsi="Cambria Math" w:cs="Arial"/>
                        <w:sz w:val="20"/>
                        <w:szCs w:val="20"/>
                      </w:rPr>
                      <m:t>112</m:t>
                    </m:r>
                  </m:sub>
                </m:sSub>
              </m:oMath>
            </m:oMathPara>
          </w:p>
        </w:tc>
        <w:tc>
          <w:tcPr>
            <w:tcW w:w="1667" w:type="dxa"/>
          </w:tcPr>
          <w:p w:rsidR="00B07CF9" w:rsidRPr="000A4A2F" w:rsidRDefault="00B07CF9" w:rsidP="00B07CF9">
            <w:pPr>
              <w:jc w:val="center"/>
              <w:rPr>
                <w:rFonts w:cs="Arial"/>
                <w:sz w:val="20"/>
                <w:szCs w:val="20"/>
              </w:rPr>
            </w:pPr>
            <w:r w:rsidRPr="000A4A2F">
              <w:rPr>
                <w:rFonts w:cs="Arial"/>
                <w:sz w:val="20"/>
                <w:szCs w:val="20"/>
              </w:rPr>
              <w:t>5</w:t>
            </w:r>
          </w:p>
        </w:tc>
        <w:tc>
          <w:tcPr>
            <w:tcW w:w="1603" w:type="dxa"/>
          </w:tcPr>
          <w:p w:rsidR="00B07CF9" w:rsidRPr="000A4A2F" w:rsidRDefault="00B07CF9" w:rsidP="00B07CF9">
            <w:pPr>
              <w:jc w:val="center"/>
              <w:rPr>
                <w:rFonts w:cs="Arial"/>
                <w:sz w:val="20"/>
                <w:szCs w:val="20"/>
              </w:rPr>
            </w:pPr>
            <w:r w:rsidRPr="000A4A2F">
              <w:rPr>
                <w:rFonts w:cs="Arial"/>
                <w:sz w:val="20"/>
                <w:szCs w:val="20"/>
              </w:rPr>
              <w:t>968</w:t>
            </w:r>
          </w:p>
        </w:tc>
        <w:tc>
          <w:tcPr>
            <w:tcW w:w="1514" w:type="dxa"/>
          </w:tcPr>
          <w:p w:rsidR="00B07CF9" w:rsidRPr="000A4A2F" w:rsidRDefault="00B07CF9" w:rsidP="00B07CF9">
            <w:pPr>
              <w:jc w:val="center"/>
              <w:rPr>
                <w:rFonts w:cs="Arial"/>
                <w:sz w:val="20"/>
                <w:szCs w:val="20"/>
              </w:rPr>
            </w:pPr>
            <w:r w:rsidRPr="000A4A2F">
              <w:rPr>
                <w:rFonts w:cs="Arial"/>
                <w:sz w:val="20"/>
                <w:szCs w:val="20"/>
              </w:rPr>
              <w:t>990</w:t>
            </w:r>
          </w:p>
        </w:tc>
      </w:tr>
      <w:tr w:rsidR="00B07CF9" w:rsidRPr="000A4A2F" w:rsidTr="002C70BC">
        <w:trPr>
          <w:jc w:val="center"/>
        </w:trPr>
        <w:tc>
          <w:tcPr>
            <w:tcW w:w="1353" w:type="dxa"/>
          </w:tcPr>
          <w:p w:rsidR="00B07CF9" w:rsidRPr="000A4A2F" w:rsidRDefault="00B46E84" w:rsidP="00B07CF9">
            <w:pPr>
              <w:jc w:val="center"/>
              <w:rPr>
                <w:rFonts w:cs="Arial"/>
                <w:sz w:val="20"/>
                <w:szCs w:val="20"/>
              </w:rPr>
            </w:pPr>
            <m:oMathPara>
              <m:oMath>
                <m:sSub>
                  <m:sSubPr>
                    <m:ctrlPr>
                      <w:rPr>
                        <w:rFonts w:ascii="Cambria Math" w:hAnsi="Cambria Math" w:cs="Arial"/>
                        <w:i/>
                        <w:sz w:val="20"/>
                        <w:szCs w:val="20"/>
                      </w:rPr>
                    </m:ctrlPr>
                  </m:sSubPr>
                  <m:e>
                    <m:acc>
                      <m:accPr>
                        <m:chr m:val="̃"/>
                        <m:ctrlPr>
                          <w:rPr>
                            <w:rFonts w:ascii="Cambria Math" w:hAnsi="Cambria Math" w:cs="Arial"/>
                            <w:i/>
                            <w:sz w:val="20"/>
                            <w:szCs w:val="20"/>
                          </w:rPr>
                        </m:ctrlPr>
                      </m:accPr>
                      <m:e>
                        <m:r>
                          <w:rPr>
                            <w:rFonts w:ascii="Cambria Math" w:hAnsi="Cambria Math" w:cs="Arial"/>
                            <w:sz w:val="20"/>
                            <w:szCs w:val="20"/>
                          </w:rPr>
                          <m:t>X</m:t>
                        </m:r>
                      </m:e>
                    </m:acc>
                  </m:e>
                  <m:sub>
                    <m:r>
                      <w:rPr>
                        <w:rFonts w:ascii="Cambria Math" w:hAnsi="Cambria Math" w:cs="Arial"/>
                        <w:sz w:val="20"/>
                        <w:szCs w:val="20"/>
                      </w:rPr>
                      <m:t>212</m:t>
                    </m:r>
                  </m:sub>
                </m:sSub>
              </m:oMath>
            </m:oMathPara>
          </w:p>
        </w:tc>
        <w:tc>
          <w:tcPr>
            <w:tcW w:w="1667" w:type="dxa"/>
          </w:tcPr>
          <w:p w:rsidR="00B07CF9" w:rsidRPr="000A4A2F" w:rsidRDefault="00B07CF9" w:rsidP="00B07CF9">
            <w:pPr>
              <w:jc w:val="center"/>
              <w:rPr>
                <w:rFonts w:cs="Arial"/>
                <w:sz w:val="20"/>
                <w:szCs w:val="20"/>
              </w:rPr>
            </w:pPr>
            <w:r w:rsidRPr="000A4A2F">
              <w:rPr>
                <w:rFonts w:cs="Arial"/>
                <w:sz w:val="20"/>
                <w:szCs w:val="20"/>
              </w:rPr>
              <w:t>6</w:t>
            </w:r>
          </w:p>
        </w:tc>
        <w:tc>
          <w:tcPr>
            <w:tcW w:w="1603" w:type="dxa"/>
          </w:tcPr>
          <w:p w:rsidR="00B07CF9" w:rsidRPr="000A4A2F" w:rsidRDefault="00B07CF9" w:rsidP="00B07CF9">
            <w:pPr>
              <w:jc w:val="center"/>
              <w:rPr>
                <w:rFonts w:cs="Arial"/>
                <w:sz w:val="20"/>
                <w:szCs w:val="20"/>
              </w:rPr>
            </w:pPr>
            <w:r w:rsidRPr="000A4A2F">
              <w:rPr>
                <w:rFonts w:cs="Arial"/>
                <w:sz w:val="20"/>
                <w:szCs w:val="20"/>
              </w:rPr>
              <w:t>968</w:t>
            </w:r>
          </w:p>
        </w:tc>
        <w:tc>
          <w:tcPr>
            <w:tcW w:w="1514" w:type="dxa"/>
          </w:tcPr>
          <w:p w:rsidR="00B07CF9" w:rsidRPr="000A4A2F" w:rsidRDefault="00B07CF9" w:rsidP="00B07CF9">
            <w:pPr>
              <w:jc w:val="center"/>
              <w:rPr>
                <w:rFonts w:cs="Arial"/>
                <w:sz w:val="20"/>
                <w:szCs w:val="20"/>
              </w:rPr>
            </w:pPr>
            <w:r w:rsidRPr="000A4A2F">
              <w:rPr>
                <w:rFonts w:cs="Arial"/>
                <w:sz w:val="20"/>
                <w:szCs w:val="20"/>
              </w:rPr>
              <w:t>990</w:t>
            </w:r>
          </w:p>
        </w:tc>
      </w:tr>
      <w:tr w:rsidR="00B07CF9" w:rsidRPr="000A4A2F" w:rsidTr="002C70BC">
        <w:trPr>
          <w:jc w:val="center"/>
        </w:trPr>
        <w:tc>
          <w:tcPr>
            <w:tcW w:w="1353" w:type="dxa"/>
          </w:tcPr>
          <w:p w:rsidR="00B07CF9" w:rsidRPr="000A4A2F" w:rsidRDefault="00B46E84" w:rsidP="00B07CF9">
            <w:pPr>
              <w:jc w:val="center"/>
              <w:rPr>
                <w:rFonts w:cs="Arial"/>
                <w:sz w:val="20"/>
                <w:szCs w:val="20"/>
              </w:rPr>
            </w:pPr>
            <m:oMathPara>
              <m:oMath>
                <m:sSub>
                  <m:sSubPr>
                    <m:ctrlPr>
                      <w:rPr>
                        <w:rFonts w:ascii="Cambria Math" w:hAnsi="Cambria Math" w:cs="Arial"/>
                        <w:i/>
                        <w:sz w:val="20"/>
                        <w:szCs w:val="20"/>
                      </w:rPr>
                    </m:ctrlPr>
                  </m:sSubPr>
                  <m:e>
                    <m:acc>
                      <m:accPr>
                        <m:chr m:val="̃"/>
                        <m:ctrlPr>
                          <w:rPr>
                            <w:rFonts w:ascii="Cambria Math" w:hAnsi="Cambria Math" w:cs="Arial"/>
                            <w:i/>
                            <w:sz w:val="20"/>
                            <w:szCs w:val="20"/>
                          </w:rPr>
                        </m:ctrlPr>
                      </m:accPr>
                      <m:e>
                        <m:r>
                          <w:rPr>
                            <w:rFonts w:ascii="Cambria Math" w:hAnsi="Cambria Math" w:cs="Arial"/>
                            <w:sz w:val="20"/>
                            <w:szCs w:val="20"/>
                          </w:rPr>
                          <m:t>X</m:t>
                        </m:r>
                      </m:e>
                    </m:acc>
                  </m:e>
                  <m:sub>
                    <m:r>
                      <w:rPr>
                        <w:rFonts w:ascii="Cambria Math" w:hAnsi="Cambria Math" w:cs="Arial"/>
                        <w:sz w:val="20"/>
                        <w:szCs w:val="20"/>
                      </w:rPr>
                      <m:t>122</m:t>
                    </m:r>
                  </m:sub>
                </m:sSub>
              </m:oMath>
            </m:oMathPara>
          </w:p>
        </w:tc>
        <w:tc>
          <w:tcPr>
            <w:tcW w:w="1667" w:type="dxa"/>
          </w:tcPr>
          <w:p w:rsidR="00B07CF9" w:rsidRPr="000A4A2F" w:rsidRDefault="00FF7C82" w:rsidP="00B07CF9">
            <w:pPr>
              <w:jc w:val="center"/>
              <w:rPr>
                <w:rFonts w:cs="Arial"/>
                <w:sz w:val="20"/>
                <w:szCs w:val="20"/>
              </w:rPr>
            </w:pPr>
            <w:r>
              <w:rPr>
                <w:rFonts w:cs="Arial"/>
                <w:sz w:val="20"/>
                <w:szCs w:val="20"/>
              </w:rPr>
              <w:t>2</w:t>
            </w:r>
            <w:r w:rsidR="00B07CF9" w:rsidRPr="000A4A2F">
              <w:rPr>
                <w:rFonts w:cs="Arial"/>
                <w:sz w:val="20"/>
                <w:szCs w:val="20"/>
              </w:rPr>
              <w:t>173</w:t>
            </w:r>
          </w:p>
        </w:tc>
        <w:tc>
          <w:tcPr>
            <w:tcW w:w="1603" w:type="dxa"/>
          </w:tcPr>
          <w:p w:rsidR="00B07CF9" w:rsidRPr="000A4A2F" w:rsidRDefault="00FF7C82" w:rsidP="00B07CF9">
            <w:pPr>
              <w:jc w:val="center"/>
              <w:rPr>
                <w:rFonts w:cs="Arial"/>
                <w:sz w:val="20"/>
                <w:szCs w:val="20"/>
              </w:rPr>
            </w:pPr>
            <w:r>
              <w:rPr>
                <w:rFonts w:cs="Arial"/>
                <w:sz w:val="20"/>
                <w:szCs w:val="20"/>
              </w:rPr>
              <w:t>1</w:t>
            </w:r>
            <w:r w:rsidR="00B07CF9" w:rsidRPr="000A4A2F">
              <w:rPr>
                <w:rFonts w:cs="Arial"/>
                <w:sz w:val="20"/>
                <w:szCs w:val="20"/>
              </w:rPr>
              <w:t>210</w:t>
            </w:r>
          </w:p>
        </w:tc>
        <w:tc>
          <w:tcPr>
            <w:tcW w:w="1514" w:type="dxa"/>
          </w:tcPr>
          <w:p w:rsidR="00B07CF9" w:rsidRPr="000A4A2F" w:rsidRDefault="00FF7C82" w:rsidP="00B07CF9">
            <w:pPr>
              <w:jc w:val="center"/>
              <w:rPr>
                <w:rFonts w:cs="Arial"/>
                <w:sz w:val="20"/>
                <w:szCs w:val="20"/>
              </w:rPr>
            </w:pPr>
            <w:r>
              <w:rPr>
                <w:rFonts w:cs="Arial"/>
                <w:sz w:val="20"/>
                <w:szCs w:val="20"/>
              </w:rPr>
              <w:t>1</w:t>
            </w:r>
            <w:r w:rsidR="00B07CF9" w:rsidRPr="000A4A2F">
              <w:rPr>
                <w:rFonts w:cs="Arial"/>
                <w:sz w:val="20"/>
                <w:szCs w:val="20"/>
              </w:rPr>
              <w:t>188</w:t>
            </w:r>
          </w:p>
        </w:tc>
      </w:tr>
      <w:tr w:rsidR="00B07CF9" w:rsidRPr="000A4A2F" w:rsidTr="002C70BC">
        <w:trPr>
          <w:jc w:val="center"/>
        </w:trPr>
        <w:tc>
          <w:tcPr>
            <w:tcW w:w="1353" w:type="dxa"/>
          </w:tcPr>
          <w:p w:rsidR="00B07CF9" w:rsidRPr="000A4A2F" w:rsidRDefault="00B46E84" w:rsidP="00B07CF9">
            <w:pPr>
              <w:jc w:val="center"/>
              <w:rPr>
                <w:rFonts w:cs="Arial"/>
                <w:sz w:val="20"/>
                <w:szCs w:val="20"/>
              </w:rPr>
            </w:pPr>
            <m:oMathPara>
              <m:oMath>
                <m:sSub>
                  <m:sSubPr>
                    <m:ctrlPr>
                      <w:rPr>
                        <w:rFonts w:ascii="Cambria Math" w:hAnsi="Cambria Math" w:cs="Arial"/>
                        <w:i/>
                        <w:sz w:val="20"/>
                        <w:szCs w:val="20"/>
                      </w:rPr>
                    </m:ctrlPr>
                  </m:sSubPr>
                  <m:e>
                    <m:acc>
                      <m:accPr>
                        <m:chr m:val="̃"/>
                        <m:ctrlPr>
                          <w:rPr>
                            <w:rFonts w:ascii="Cambria Math" w:hAnsi="Cambria Math" w:cs="Arial"/>
                            <w:i/>
                            <w:sz w:val="20"/>
                            <w:szCs w:val="20"/>
                          </w:rPr>
                        </m:ctrlPr>
                      </m:accPr>
                      <m:e>
                        <m:r>
                          <w:rPr>
                            <w:rFonts w:ascii="Cambria Math" w:hAnsi="Cambria Math" w:cs="Arial"/>
                            <w:sz w:val="20"/>
                            <w:szCs w:val="20"/>
                          </w:rPr>
                          <m:t>X</m:t>
                        </m:r>
                      </m:e>
                    </m:acc>
                  </m:e>
                  <m:sub>
                    <m:r>
                      <w:rPr>
                        <w:rFonts w:ascii="Cambria Math" w:hAnsi="Cambria Math" w:cs="Arial"/>
                        <w:sz w:val="20"/>
                        <w:szCs w:val="20"/>
                      </w:rPr>
                      <m:t>222</m:t>
                    </m:r>
                  </m:sub>
                </m:sSub>
              </m:oMath>
            </m:oMathPara>
          </w:p>
        </w:tc>
        <w:tc>
          <w:tcPr>
            <w:tcW w:w="1667" w:type="dxa"/>
          </w:tcPr>
          <w:p w:rsidR="00B07CF9" w:rsidRPr="000A4A2F" w:rsidRDefault="00FF7C82" w:rsidP="00B07CF9">
            <w:pPr>
              <w:jc w:val="center"/>
              <w:rPr>
                <w:rFonts w:cs="Arial"/>
                <w:sz w:val="20"/>
                <w:szCs w:val="20"/>
              </w:rPr>
            </w:pPr>
            <w:r>
              <w:rPr>
                <w:rFonts w:cs="Arial"/>
                <w:sz w:val="20"/>
                <w:szCs w:val="20"/>
              </w:rPr>
              <w:t>2</w:t>
            </w:r>
            <w:r w:rsidR="00B07CF9" w:rsidRPr="000A4A2F">
              <w:rPr>
                <w:rFonts w:cs="Arial"/>
                <w:sz w:val="20"/>
                <w:szCs w:val="20"/>
              </w:rPr>
              <w:t>173</w:t>
            </w:r>
          </w:p>
        </w:tc>
        <w:tc>
          <w:tcPr>
            <w:tcW w:w="1603" w:type="dxa"/>
          </w:tcPr>
          <w:p w:rsidR="00B07CF9" w:rsidRPr="000A4A2F" w:rsidRDefault="00FF7C82" w:rsidP="00B07CF9">
            <w:pPr>
              <w:jc w:val="center"/>
              <w:rPr>
                <w:rFonts w:cs="Arial"/>
                <w:sz w:val="20"/>
                <w:szCs w:val="20"/>
              </w:rPr>
            </w:pPr>
            <w:r>
              <w:rPr>
                <w:rFonts w:cs="Arial"/>
                <w:sz w:val="20"/>
                <w:szCs w:val="20"/>
              </w:rPr>
              <w:t>1</w:t>
            </w:r>
            <w:r w:rsidR="00B07CF9" w:rsidRPr="000A4A2F">
              <w:rPr>
                <w:rFonts w:cs="Arial"/>
                <w:sz w:val="20"/>
                <w:szCs w:val="20"/>
              </w:rPr>
              <w:t>210</w:t>
            </w:r>
          </w:p>
        </w:tc>
        <w:tc>
          <w:tcPr>
            <w:tcW w:w="1514" w:type="dxa"/>
          </w:tcPr>
          <w:p w:rsidR="00B07CF9" w:rsidRPr="000A4A2F" w:rsidRDefault="00FF7C82" w:rsidP="00B07CF9">
            <w:pPr>
              <w:jc w:val="center"/>
              <w:rPr>
                <w:rFonts w:cs="Arial"/>
                <w:sz w:val="20"/>
                <w:szCs w:val="20"/>
              </w:rPr>
            </w:pPr>
            <w:r>
              <w:rPr>
                <w:rFonts w:cs="Arial"/>
                <w:sz w:val="20"/>
                <w:szCs w:val="20"/>
              </w:rPr>
              <w:t>1</w:t>
            </w:r>
            <w:r w:rsidR="00B07CF9" w:rsidRPr="000A4A2F">
              <w:rPr>
                <w:rFonts w:cs="Arial"/>
                <w:sz w:val="20"/>
                <w:szCs w:val="20"/>
              </w:rPr>
              <w:t>188</w:t>
            </w:r>
          </w:p>
        </w:tc>
      </w:tr>
    </w:tbl>
    <w:p w:rsidR="00B07CF9" w:rsidRDefault="00B07CF9" w:rsidP="00B07CF9">
      <w:pPr>
        <w:ind w:firstLine="720"/>
        <w:rPr>
          <w:rFonts w:ascii="Times New Roman" w:eastAsiaTheme="minorEastAsia" w:hAnsi="Times New Roman"/>
          <w:sz w:val="24"/>
        </w:rPr>
      </w:pPr>
    </w:p>
    <w:p w:rsidR="00B07CF9" w:rsidRPr="000A4A2F" w:rsidRDefault="00B07CF9" w:rsidP="000A4A2F">
      <w:pPr>
        <w:spacing w:line="360" w:lineRule="auto"/>
        <w:ind w:firstLine="720"/>
        <w:rPr>
          <w:rFonts w:eastAsiaTheme="minorEastAsia" w:cs="Arial"/>
          <w:sz w:val="22"/>
          <w:szCs w:val="22"/>
        </w:rPr>
      </w:pPr>
      <w:r w:rsidRPr="000A4A2F">
        <w:rPr>
          <w:rFonts w:eastAsiaTheme="minorEastAsia" w:cs="Arial"/>
          <w:sz w:val="22"/>
          <w:szCs w:val="22"/>
        </w:rPr>
        <w:t xml:space="preserve">Nilai </w:t>
      </w:r>
      <m:oMath>
        <m:sSub>
          <m:sSubPr>
            <m:ctrlPr>
              <w:rPr>
                <w:rFonts w:ascii="Cambria Math" w:hAnsi="Cambria Math" w:cs="Arial"/>
                <w:i/>
                <w:sz w:val="22"/>
                <w:szCs w:val="22"/>
              </w:rPr>
            </m:ctrlPr>
          </m:sSubPr>
          <m:e>
            <m:r>
              <w:rPr>
                <w:rFonts w:ascii="Cambria Math" w:hAnsi="Cambria Math" w:cs="Arial"/>
                <w:sz w:val="22"/>
                <w:szCs w:val="22"/>
              </w:rPr>
              <m:t>Z</m:t>
            </m:r>
          </m:e>
          <m:sub>
            <m:r>
              <w:rPr>
                <w:rFonts w:ascii="Cambria Math" w:hAnsi="Cambria Math" w:cs="Arial"/>
                <w:sz w:val="22"/>
                <w:szCs w:val="22"/>
              </w:rPr>
              <m:t>ij</m:t>
            </m:r>
          </m:sub>
        </m:sSub>
      </m:oMath>
      <w:r w:rsidRPr="000A4A2F">
        <w:rPr>
          <w:rFonts w:eastAsiaTheme="minorEastAsia" w:cs="Arial"/>
          <w:sz w:val="22"/>
          <w:szCs w:val="22"/>
        </w:rPr>
        <w:t xml:space="preserve"> menunjukkan keberadaan pengguna </w:t>
      </w:r>
      <w:r w:rsidRPr="000A4A2F">
        <w:rPr>
          <w:rFonts w:eastAsiaTheme="minorEastAsia" w:cs="Arial"/>
          <w:i/>
          <w:sz w:val="22"/>
          <w:szCs w:val="22"/>
        </w:rPr>
        <w:t>i</w:t>
      </w:r>
      <w:r w:rsidRPr="000A4A2F">
        <w:rPr>
          <w:rFonts w:eastAsiaTheme="minorEastAsia" w:cs="Arial"/>
          <w:sz w:val="22"/>
          <w:szCs w:val="22"/>
        </w:rPr>
        <w:t xml:space="preserve"> di kelas </w:t>
      </w:r>
      <w:r w:rsidRPr="000A4A2F">
        <w:rPr>
          <w:rFonts w:eastAsiaTheme="minorEastAsia" w:cs="Arial"/>
          <w:i/>
          <w:sz w:val="22"/>
          <w:szCs w:val="22"/>
        </w:rPr>
        <w:t>j</w:t>
      </w:r>
      <w:r w:rsidRPr="000A4A2F">
        <w:rPr>
          <w:rFonts w:eastAsiaTheme="minorEastAsia" w:cs="Arial"/>
          <w:sz w:val="22"/>
          <w:szCs w:val="22"/>
        </w:rPr>
        <w:t xml:space="preserve">. Jika </w:t>
      </w:r>
      <m:oMath>
        <m:sSub>
          <m:sSubPr>
            <m:ctrlPr>
              <w:rPr>
                <w:rFonts w:ascii="Cambria Math" w:hAnsi="Cambria Math" w:cs="Arial"/>
                <w:i/>
                <w:sz w:val="22"/>
                <w:szCs w:val="22"/>
              </w:rPr>
            </m:ctrlPr>
          </m:sSubPr>
          <m:e>
            <m:r>
              <w:rPr>
                <w:rFonts w:ascii="Cambria Math" w:hAnsi="Cambria Math" w:cs="Arial"/>
                <w:sz w:val="22"/>
                <w:szCs w:val="22"/>
              </w:rPr>
              <m:t>Z</m:t>
            </m:r>
          </m:e>
          <m:sub>
            <m:r>
              <w:rPr>
                <w:rFonts w:ascii="Cambria Math" w:hAnsi="Cambria Math" w:cs="Arial"/>
                <w:sz w:val="22"/>
                <w:szCs w:val="22"/>
              </w:rPr>
              <m:t>ij</m:t>
            </m:r>
          </m:sub>
        </m:sSub>
        <m:r>
          <w:rPr>
            <w:rFonts w:ascii="Cambria Math" w:eastAsiaTheme="minorEastAsia" w:hAnsi="Cambria Math" w:cs="Arial"/>
            <w:sz w:val="22"/>
            <w:szCs w:val="22"/>
          </w:rPr>
          <m:t>=1</m:t>
        </m:r>
      </m:oMath>
      <w:r w:rsidRPr="000A4A2F">
        <w:rPr>
          <w:rFonts w:eastAsiaTheme="minorEastAsia" w:cs="Arial"/>
          <w:sz w:val="22"/>
          <w:szCs w:val="22"/>
        </w:rPr>
        <w:t xml:space="preserve"> menyatakan bahwa pengguna </w:t>
      </w:r>
      <w:r w:rsidRPr="000A4A2F">
        <w:rPr>
          <w:rFonts w:eastAsiaTheme="minorEastAsia" w:cs="Arial"/>
          <w:i/>
          <w:sz w:val="22"/>
          <w:szCs w:val="22"/>
        </w:rPr>
        <w:t>i</w:t>
      </w:r>
      <w:r w:rsidRPr="000A4A2F">
        <w:rPr>
          <w:rFonts w:eastAsiaTheme="minorEastAsia" w:cs="Arial"/>
          <w:sz w:val="22"/>
          <w:szCs w:val="22"/>
        </w:rPr>
        <w:t xml:space="preserve"> berada di kelas </w:t>
      </w:r>
      <w:r w:rsidRPr="000A4A2F">
        <w:rPr>
          <w:rFonts w:eastAsiaTheme="minorEastAsia" w:cs="Arial"/>
          <w:i/>
          <w:sz w:val="22"/>
          <w:szCs w:val="22"/>
        </w:rPr>
        <w:t>j</w:t>
      </w:r>
      <w:r w:rsidRPr="000A4A2F">
        <w:rPr>
          <w:rFonts w:eastAsiaTheme="minorEastAsia" w:cs="Arial"/>
          <w:sz w:val="22"/>
          <w:szCs w:val="22"/>
        </w:rPr>
        <w:t xml:space="preserve">, sedangkan jika </w:t>
      </w:r>
      <m:oMath>
        <m:sSub>
          <m:sSubPr>
            <m:ctrlPr>
              <w:rPr>
                <w:rFonts w:ascii="Cambria Math" w:hAnsi="Cambria Math" w:cs="Arial"/>
                <w:i/>
                <w:sz w:val="22"/>
                <w:szCs w:val="22"/>
              </w:rPr>
            </m:ctrlPr>
          </m:sSubPr>
          <m:e>
            <m:r>
              <w:rPr>
                <w:rFonts w:ascii="Cambria Math" w:hAnsi="Cambria Math" w:cs="Arial"/>
                <w:sz w:val="22"/>
                <w:szCs w:val="22"/>
              </w:rPr>
              <m:t>Z</m:t>
            </m:r>
          </m:e>
          <m:sub>
            <m:r>
              <w:rPr>
                <w:rFonts w:ascii="Cambria Math" w:hAnsi="Cambria Math" w:cs="Arial"/>
                <w:sz w:val="22"/>
                <w:szCs w:val="22"/>
              </w:rPr>
              <m:t>ij</m:t>
            </m:r>
          </m:sub>
        </m:sSub>
        <m:r>
          <w:rPr>
            <w:rFonts w:ascii="Cambria Math" w:hAnsi="Cambria Math" w:cs="Arial"/>
            <w:sz w:val="22"/>
            <w:szCs w:val="22"/>
          </w:rPr>
          <m:t>=0</m:t>
        </m:r>
      </m:oMath>
      <w:r w:rsidRPr="000A4A2F">
        <w:rPr>
          <w:rFonts w:eastAsiaTheme="minorEastAsia" w:cs="Arial"/>
          <w:sz w:val="22"/>
          <w:szCs w:val="22"/>
        </w:rPr>
        <w:t xml:space="preserve"> menyatakan sebaliknya yaitu pengguna </w:t>
      </w:r>
      <w:r w:rsidRPr="000A4A2F">
        <w:rPr>
          <w:rFonts w:eastAsiaTheme="minorEastAsia" w:cs="Arial"/>
          <w:i/>
          <w:sz w:val="22"/>
          <w:szCs w:val="22"/>
        </w:rPr>
        <w:t>i</w:t>
      </w:r>
      <w:r w:rsidRPr="000A4A2F">
        <w:rPr>
          <w:rFonts w:eastAsiaTheme="minorEastAsia" w:cs="Arial"/>
          <w:sz w:val="22"/>
          <w:szCs w:val="22"/>
        </w:rPr>
        <w:t xml:space="preserve"> tidak berada di kelas </w:t>
      </w:r>
      <w:r w:rsidRPr="000A4A2F">
        <w:rPr>
          <w:rFonts w:eastAsiaTheme="minorEastAsia" w:cs="Arial"/>
          <w:i/>
          <w:sz w:val="22"/>
          <w:szCs w:val="22"/>
        </w:rPr>
        <w:t>j</w:t>
      </w:r>
      <w:r w:rsidRPr="000A4A2F">
        <w:rPr>
          <w:rFonts w:eastAsiaTheme="minorEastAsia" w:cs="Arial"/>
          <w:sz w:val="22"/>
          <w:szCs w:val="22"/>
        </w:rPr>
        <w:t xml:space="preserve">. Berdasarkan Tabel 4.21 dapat dilihat bahwa nilai perbandingan </w:t>
      </w:r>
      <w:r w:rsidRPr="000A4A2F">
        <w:rPr>
          <w:rFonts w:eastAsiaTheme="minorEastAsia" w:cs="Arial"/>
          <w:i/>
          <w:sz w:val="22"/>
          <w:szCs w:val="22"/>
        </w:rPr>
        <w:t>X</w:t>
      </w:r>
      <w:r w:rsidRPr="000A4A2F">
        <w:rPr>
          <w:rFonts w:eastAsiaTheme="minorEastAsia" w:cs="Arial"/>
          <w:i/>
          <w:sz w:val="22"/>
          <w:szCs w:val="22"/>
          <w:vertAlign w:val="subscript"/>
        </w:rPr>
        <w:t>ij</w:t>
      </w:r>
      <w:r w:rsidRPr="000A4A2F">
        <w:rPr>
          <w:rFonts w:eastAsiaTheme="minorEastAsia" w:cs="Arial"/>
          <w:sz w:val="22"/>
          <w:szCs w:val="22"/>
        </w:rPr>
        <w:t xml:space="preserve"> pada setiap model menunjukkan bahwa pada model </w:t>
      </w:r>
      <w:r w:rsidRPr="000A4A2F">
        <w:rPr>
          <w:rFonts w:eastAsiaTheme="minorEastAsia" w:cs="Arial"/>
          <w:i/>
          <w:sz w:val="22"/>
          <w:szCs w:val="22"/>
        </w:rPr>
        <w:t>original</w:t>
      </w:r>
      <w:r w:rsidRPr="000A4A2F">
        <w:rPr>
          <w:rFonts w:eastAsiaTheme="minorEastAsia" w:cs="Arial"/>
          <w:sz w:val="22"/>
          <w:szCs w:val="22"/>
        </w:rPr>
        <w:t xml:space="preserve"> cukup jauh perbedaan nilainya tetapi jika yang dibandingkan antar model modifikasi 1 nilainya tidak jauh berbeda. </w:t>
      </w:r>
      <w:proofErr w:type="gramStart"/>
      <w:r w:rsidRPr="000A4A2F">
        <w:rPr>
          <w:rFonts w:eastAsiaTheme="minorEastAsia" w:cs="Arial"/>
          <w:sz w:val="22"/>
          <w:szCs w:val="22"/>
        </w:rPr>
        <w:t xml:space="preserve">Nilai perbandingan </w:t>
      </w:r>
      <w:r w:rsidRPr="000A4A2F">
        <w:rPr>
          <w:rFonts w:eastAsiaTheme="minorEastAsia" w:cs="Arial"/>
          <w:i/>
          <w:sz w:val="22"/>
          <w:szCs w:val="22"/>
        </w:rPr>
        <w:t>X</w:t>
      </w:r>
      <w:r w:rsidRPr="000A4A2F">
        <w:rPr>
          <w:rFonts w:eastAsiaTheme="minorEastAsia" w:cs="Arial"/>
          <w:i/>
          <w:sz w:val="22"/>
          <w:szCs w:val="22"/>
          <w:vertAlign w:val="subscript"/>
        </w:rPr>
        <w:t>ijk</w:t>
      </w:r>
      <w:r w:rsidRPr="000A4A2F">
        <w:rPr>
          <w:rFonts w:eastAsiaTheme="minorEastAsia" w:cs="Arial"/>
          <w:sz w:val="22"/>
          <w:szCs w:val="22"/>
        </w:rPr>
        <w:t xml:space="preserve"> pada setiap model menunjukkan bahwa pada model </w:t>
      </w:r>
      <w:r w:rsidRPr="000A4A2F">
        <w:rPr>
          <w:rFonts w:eastAsiaTheme="minorEastAsia" w:cs="Arial"/>
          <w:i/>
          <w:sz w:val="22"/>
          <w:szCs w:val="22"/>
        </w:rPr>
        <w:t>original</w:t>
      </w:r>
      <w:r w:rsidRPr="000A4A2F">
        <w:rPr>
          <w:rFonts w:eastAsiaTheme="minorEastAsia" w:cs="Arial"/>
          <w:sz w:val="22"/>
          <w:szCs w:val="22"/>
        </w:rPr>
        <w:t xml:space="preserve"> cukup jauh perbedaan nilainya dibandingkan pada model modifikasi 1.</w:t>
      </w:r>
      <w:proofErr w:type="gramEnd"/>
      <w:r w:rsidRPr="000A4A2F">
        <w:rPr>
          <w:rFonts w:eastAsiaTheme="minorEastAsia" w:cs="Arial"/>
          <w:sz w:val="22"/>
          <w:szCs w:val="22"/>
        </w:rPr>
        <w:t xml:space="preserve"> </w:t>
      </w:r>
      <w:proofErr w:type="gramStart"/>
      <w:r w:rsidRPr="000A4A2F">
        <w:rPr>
          <w:rFonts w:eastAsiaTheme="minorEastAsia" w:cs="Arial"/>
          <w:sz w:val="22"/>
          <w:szCs w:val="22"/>
        </w:rPr>
        <w:t xml:space="preserve">Solusi optimal untuk model modifikasi dengan </w:t>
      </w:r>
      <m:oMath>
        <m:sSub>
          <m:sSubPr>
            <m:ctrlPr>
              <w:rPr>
                <w:rFonts w:ascii="Cambria Math" w:eastAsiaTheme="minorEastAsia" w:hAnsi="Cambria Math" w:cs="Arial"/>
                <w:i/>
                <w:sz w:val="22"/>
                <w:szCs w:val="22"/>
              </w:rPr>
            </m:ctrlPr>
          </m:sSubPr>
          <m:e>
            <m:r>
              <w:rPr>
                <w:rFonts w:ascii="Cambria Math" w:eastAsiaTheme="minorEastAsia" w:hAnsi="Cambria Math" w:cs="Arial"/>
                <w:sz w:val="22"/>
                <w:szCs w:val="22"/>
              </w:rPr>
              <m:t>β</m:t>
            </m:r>
          </m:e>
          <m:sub>
            <m:r>
              <w:rPr>
                <w:rFonts w:ascii="Cambria Math" w:eastAsiaTheme="minorEastAsia" w:hAnsi="Cambria Math" w:cs="Arial"/>
                <w:sz w:val="22"/>
                <w:szCs w:val="22"/>
              </w:rPr>
              <m:t>j</m:t>
            </m:r>
          </m:sub>
        </m:sSub>
      </m:oMath>
      <w:r w:rsidRPr="000A4A2F">
        <w:rPr>
          <w:rFonts w:eastAsiaTheme="minorEastAsia" w:cs="Arial"/>
          <w:sz w:val="22"/>
          <w:szCs w:val="22"/>
        </w:rPr>
        <w:t xml:space="preserve"> sebagai konstanta dapat dilihat pada Tabel </w:t>
      </w:r>
      <w:r w:rsidR="000A4A2F">
        <w:rPr>
          <w:rFonts w:eastAsiaTheme="minorEastAsia" w:cs="Arial"/>
          <w:sz w:val="22"/>
          <w:szCs w:val="22"/>
        </w:rPr>
        <w:t>8</w:t>
      </w:r>
      <w:r w:rsidR="00B46E84">
        <w:rPr>
          <w:rFonts w:eastAsiaTheme="minorEastAsia" w:cs="Arial"/>
          <w:sz w:val="22"/>
          <w:szCs w:val="22"/>
        </w:rPr>
        <w:t>.</w:t>
      </w:r>
      <w:proofErr w:type="gramEnd"/>
    </w:p>
    <w:p w:rsidR="005C06FC" w:rsidRPr="005C06FC" w:rsidRDefault="005C06FC" w:rsidP="005C06FC">
      <w:pPr>
        <w:pStyle w:val="ListParagraph"/>
        <w:spacing w:after="0" w:line="360" w:lineRule="auto"/>
        <w:ind w:left="0" w:firstLine="709"/>
        <w:jc w:val="both"/>
        <w:rPr>
          <w:rFonts w:ascii="Arial" w:hAnsi="Arial" w:cs="Arial"/>
        </w:rPr>
      </w:pPr>
      <w:r w:rsidRPr="005C06FC">
        <w:rPr>
          <w:rFonts w:ascii="Arial" w:eastAsiaTheme="minorEastAsia" w:hAnsi="Arial" w:cs="Arial"/>
          <w:lang w:val="en-GB" w:eastAsia="en-GB"/>
        </w:rPr>
        <w:t>Tabel 8</w:t>
      </w:r>
      <w:r w:rsidRPr="005C06FC">
        <w:rPr>
          <w:rFonts w:ascii="Arial" w:hAnsi="Arial" w:cs="Arial"/>
        </w:rPr>
        <w:t xml:space="preserve"> menunjukkan solusi optimal yang diperoleh pada model modifikasi dengan </w:t>
      </w:r>
      <m:oMath>
        <m:sSub>
          <m:sSubPr>
            <m:ctrlPr>
              <w:rPr>
                <w:rFonts w:ascii="Cambria Math" w:hAnsi="Cambria Math" w:cs="Arial"/>
                <w:i/>
              </w:rPr>
            </m:ctrlPr>
          </m:sSubPr>
          <m:e>
            <m:r>
              <w:rPr>
                <w:rFonts w:ascii="Cambria Math" w:hAnsi="Cambria Math" w:cs="Arial"/>
              </w:rPr>
              <m:t>β</m:t>
            </m:r>
          </m:e>
          <m:sub>
            <m:r>
              <w:rPr>
                <w:rFonts w:ascii="Cambria Math" w:hAnsi="Cambria Math" w:cs="Arial"/>
              </w:rPr>
              <m:t>j</m:t>
            </m:r>
          </m:sub>
        </m:sSub>
      </m:oMath>
      <w:r w:rsidRPr="005C06FC">
        <w:rPr>
          <w:rFonts w:ascii="Arial" w:eastAsiaTheme="minorEastAsia" w:hAnsi="Arial" w:cs="Arial"/>
        </w:rPr>
        <w:t xml:space="preserve"> sebagai konstanta</w:t>
      </w:r>
      <w:r w:rsidRPr="005C06FC">
        <w:rPr>
          <w:rFonts w:ascii="Arial" w:hAnsi="Arial" w:cs="Arial"/>
        </w:rPr>
        <w:t xml:space="preserve"> </w:t>
      </w:r>
      <w:proofErr w:type="gramStart"/>
      <w:r w:rsidRPr="005C06FC">
        <w:rPr>
          <w:rFonts w:ascii="Arial" w:hAnsi="Arial" w:cs="Arial"/>
        </w:rPr>
        <w:t xml:space="preserve">untuk  </w:t>
      </w:r>
      <w:proofErr w:type="gramEnd"/>
      <m:oMath>
        <m:acc>
          <m:accPr>
            <m:chr m:val="̃"/>
            <m:ctrlPr>
              <w:rPr>
                <w:rFonts w:ascii="Cambria Math" w:hAnsi="Cambria Math" w:cs="Arial"/>
                <w:i/>
              </w:rPr>
            </m:ctrlPr>
          </m:accPr>
          <m:e>
            <m:r>
              <w:rPr>
                <w:rFonts w:ascii="Cambria Math" w:hAnsi="Cambria Math" w:cs="Arial"/>
              </w:rPr>
              <m:t>W</m:t>
            </m:r>
          </m:e>
        </m:acc>
      </m:oMath>
      <w:r w:rsidRPr="005C06FC">
        <w:rPr>
          <w:rFonts w:ascii="Arial" w:hAnsi="Arial" w:cs="Arial"/>
          <w:i/>
          <w:vertAlign w:val="subscript"/>
        </w:rPr>
        <w:t>ij</w:t>
      </w:r>
      <w:r w:rsidRPr="005C06FC">
        <w:rPr>
          <w:rFonts w:ascii="Arial" w:hAnsi="Arial" w:cs="Arial"/>
        </w:rPr>
        <w:t xml:space="preserve">  sebagai  parameter  dan</w:t>
      </w:r>
      <w:r w:rsidRPr="005C06FC">
        <w:rPr>
          <w:rFonts w:ascii="Arial" w:hAnsi="Arial" w:cs="Arial"/>
          <w:i/>
        </w:rPr>
        <w:t xml:space="preserve">  W</w:t>
      </w:r>
      <w:r w:rsidRPr="005C06FC">
        <w:rPr>
          <w:rFonts w:ascii="Arial" w:hAnsi="Arial" w:cs="Arial"/>
          <w:i/>
          <w:vertAlign w:val="subscript"/>
        </w:rPr>
        <w:t>j</w:t>
      </w:r>
      <w:r w:rsidRPr="005C06FC">
        <w:rPr>
          <w:rFonts w:ascii="Arial" w:hAnsi="Arial" w:cs="Arial"/>
        </w:rPr>
        <w:t xml:space="preserve">  sebagai  variabel adalah sebesar 182,733 yang diselesaikan dengan 25 iterasi. Sedangkan, solusi optimal untuk </w:t>
      </w:r>
      <m:oMath>
        <m:acc>
          <m:accPr>
            <m:chr m:val="̃"/>
            <m:ctrlPr>
              <w:rPr>
                <w:rFonts w:ascii="Cambria Math" w:hAnsi="Cambria Math" w:cs="Arial"/>
                <w:i/>
              </w:rPr>
            </m:ctrlPr>
          </m:accPr>
          <m:e>
            <m:r>
              <w:rPr>
                <w:rFonts w:ascii="Cambria Math" w:hAnsi="Cambria Math" w:cs="Arial"/>
              </w:rPr>
              <m:t>W</m:t>
            </m:r>
          </m:e>
        </m:acc>
      </m:oMath>
      <w:r w:rsidRPr="005C06FC">
        <w:rPr>
          <w:rFonts w:ascii="Arial" w:hAnsi="Arial" w:cs="Arial"/>
          <w:i/>
          <w:vertAlign w:val="subscript"/>
        </w:rPr>
        <w:t>ij</w:t>
      </w:r>
      <w:r w:rsidRPr="005C06FC">
        <w:rPr>
          <w:rFonts w:ascii="Arial" w:hAnsi="Arial" w:cs="Arial"/>
        </w:rPr>
        <w:t xml:space="preserve"> sebagai  parameter dan</w:t>
      </w:r>
      <w:r w:rsidRPr="005C06FC">
        <w:rPr>
          <w:rFonts w:ascii="Arial" w:hAnsi="Arial" w:cs="Arial"/>
          <w:i/>
        </w:rPr>
        <w:t xml:space="preserve"> W</w:t>
      </w:r>
      <w:r w:rsidRPr="005C06FC">
        <w:rPr>
          <w:rFonts w:ascii="Arial" w:hAnsi="Arial" w:cs="Arial"/>
          <w:i/>
          <w:vertAlign w:val="subscript"/>
        </w:rPr>
        <w:t>j</w:t>
      </w:r>
      <w:r w:rsidRPr="005C06FC">
        <w:rPr>
          <w:rFonts w:ascii="Arial" w:hAnsi="Arial" w:cs="Arial"/>
        </w:rPr>
        <w:t xml:space="preserve"> sebagai parameter adalah  sebesar 114,18 yang </w:t>
      </w:r>
      <w:r w:rsidRPr="005C06FC">
        <w:rPr>
          <w:rFonts w:ascii="Arial" w:hAnsi="Arial" w:cs="Arial"/>
        </w:rPr>
        <w:lastRenderedPageBreak/>
        <w:t>diselesaikan dengan 18 iterasi.</w:t>
      </w:r>
      <w:r w:rsidR="00D172DD">
        <w:rPr>
          <w:rFonts w:ascii="Arial" w:hAnsi="Arial" w:cs="Arial"/>
          <w:lang w:val="en-US"/>
        </w:rPr>
        <w:t xml:space="preserve"> </w:t>
      </w:r>
      <w:r w:rsidRPr="005C06FC">
        <w:rPr>
          <w:rFonts w:ascii="Arial" w:hAnsi="Arial" w:cs="Arial"/>
        </w:rPr>
        <w:t>Pemrograman LINGO 11.0 beserta hasil solusinya dapat dilihat pada Lampiran 3.</w:t>
      </w:r>
    </w:p>
    <w:p w:rsidR="005C06FC" w:rsidRPr="005C06FC" w:rsidRDefault="005C06FC" w:rsidP="005C06FC">
      <w:pPr>
        <w:pStyle w:val="ListParagraph"/>
        <w:spacing w:before="100" w:beforeAutospacing="1" w:after="0" w:line="360" w:lineRule="auto"/>
        <w:ind w:left="0" w:firstLine="709"/>
        <w:jc w:val="both"/>
        <w:rPr>
          <w:rFonts w:ascii="Arial" w:hAnsi="Arial" w:cs="Arial"/>
        </w:rPr>
      </w:pPr>
      <w:r w:rsidRPr="005C06FC">
        <w:rPr>
          <w:rFonts w:ascii="Arial" w:hAnsi="Arial" w:cs="Arial"/>
        </w:rPr>
        <w:t xml:space="preserve">Berdasarkan hasil solusi optimal pada Tabel </w:t>
      </w:r>
      <w:r w:rsidRPr="005C06FC">
        <w:rPr>
          <w:rFonts w:ascii="Arial" w:hAnsi="Arial" w:cs="Arial"/>
          <w:lang w:val="en-US"/>
        </w:rPr>
        <w:t>6</w:t>
      </w:r>
      <w:r w:rsidRPr="005C06FC">
        <w:rPr>
          <w:rFonts w:ascii="Arial" w:hAnsi="Arial" w:cs="Arial"/>
        </w:rPr>
        <w:t xml:space="preserve"> dan Tabel </w:t>
      </w:r>
      <w:r w:rsidRPr="005C06FC">
        <w:rPr>
          <w:rFonts w:ascii="Arial" w:hAnsi="Arial" w:cs="Arial"/>
          <w:lang w:val="en-US"/>
        </w:rPr>
        <w:t>8</w:t>
      </w:r>
      <w:r w:rsidRPr="005C06FC">
        <w:rPr>
          <w:rFonts w:ascii="Arial" w:hAnsi="Arial" w:cs="Arial"/>
        </w:rPr>
        <w:t xml:space="preserve"> model </w:t>
      </w:r>
      <w:r w:rsidRPr="005C06FC">
        <w:rPr>
          <w:rFonts w:ascii="Arial" w:hAnsi="Arial" w:cs="Arial"/>
          <w:i/>
        </w:rPr>
        <w:t>original</w:t>
      </w:r>
      <w:r w:rsidRPr="005C06FC">
        <w:rPr>
          <w:rFonts w:ascii="Arial" w:hAnsi="Arial" w:cs="Arial"/>
        </w:rPr>
        <w:t xml:space="preserve">  pendapatan paling  maksimum  diperoleh  pada  model modifikasi dengan </w:t>
      </w:r>
      <m:oMath>
        <m:sSub>
          <m:sSubPr>
            <m:ctrlPr>
              <w:rPr>
                <w:rFonts w:ascii="Cambria Math" w:hAnsi="Cambria Math" w:cs="Arial"/>
                <w:i/>
              </w:rPr>
            </m:ctrlPr>
          </m:sSubPr>
          <m:e>
            <m:r>
              <w:rPr>
                <w:rFonts w:ascii="Cambria Math" w:hAnsi="Cambria Math" w:cs="Arial"/>
              </w:rPr>
              <m:t>β</m:t>
            </m:r>
          </m:e>
          <m:sub>
            <m:r>
              <w:rPr>
                <w:rFonts w:ascii="Cambria Math" w:hAnsi="Cambria Math" w:cs="Arial"/>
              </w:rPr>
              <m:t>j</m:t>
            </m:r>
          </m:sub>
        </m:sSub>
      </m:oMath>
      <w:r w:rsidRPr="005C06FC">
        <w:rPr>
          <w:rFonts w:ascii="Arial" w:eastAsiaTheme="minorEastAsia" w:hAnsi="Arial" w:cs="Arial"/>
        </w:rPr>
        <w:t>sebagai konstanta</w:t>
      </w:r>
      <w:r w:rsidRPr="005C06FC">
        <w:rPr>
          <w:rFonts w:ascii="Arial" w:hAnsi="Arial" w:cs="Arial"/>
        </w:rPr>
        <w:t xml:space="preserve"> untuk  kasus </w:t>
      </w:r>
      <m:oMath>
        <m:acc>
          <m:accPr>
            <m:chr m:val="̃"/>
            <m:ctrlPr>
              <w:rPr>
                <w:rFonts w:ascii="Cambria Math" w:hAnsi="Cambria Math" w:cs="Arial"/>
                <w:i/>
              </w:rPr>
            </m:ctrlPr>
          </m:accPr>
          <m:e>
            <m:r>
              <w:rPr>
                <w:rFonts w:ascii="Cambria Math" w:hAnsi="Cambria Math" w:cs="Arial"/>
              </w:rPr>
              <m:t>W</m:t>
            </m:r>
          </m:e>
        </m:acc>
      </m:oMath>
      <w:r w:rsidRPr="005C06FC">
        <w:rPr>
          <w:rFonts w:ascii="Arial" w:hAnsi="Arial" w:cs="Arial"/>
          <w:i/>
          <w:vertAlign w:val="subscript"/>
        </w:rPr>
        <w:t>ij</w:t>
      </w:r>
      <w:r w:rsidRPr="005C06FC">
        <w:rPr>
          <w:rFonts w:ascii="Arial" w:hAnsi="Arial" w:cs="Arial"/>
        </w:rPr>
        <w:t xml:space="preserve">  sebagai   parameter dan </w:t>
      </w:r>
      <w:r w:rsidRPr="005C06FC">
        <w:rPr>
          <w:rFonts w:ascii="Arial" w:hAnsi="Arial" w:cs="Arial"/>
          <w:i/>
        </w:rPr>
        <w:t xml:space="preserve"> W</w:t>
      </w:r>
      <w:r w:rsidRPr="005C06FC">
        <w:rPr>
          <w:rFonts w:ascii="Arial" w:hAnsi="Arial" w:cs="Arial"/>
          <w:i/>
          <w:vertAlign w:val="subscript"/>
        </w:rPr>
        <w:t>j</w:t>
      </w:r>
      <w:r w:rsidRPr="005C06FC">
        <w:rPr>
          <w:rFonts w:ascii="Arial" w:hAnsi="Arial" w:cs="Arial"/>
        </w:rPr>
        <w:t xml:space="preserve">  sebagai  variabel  yaitu   sebesar 182,733 rupiah (per kbps). </w:t>
      </w:r>
    </w:p>
    <w:p w:rsidR="002F2301" w:rsidRDefault="002F2301" w:rsidP="002F2301">
      <w:pPr>
        <w:ind w:left="1418" w:hanging="1418"/>
        <w:jc w:val="center"/>
        <w:rPr>
          <w:rFonts w:ascii="Times New Roman" w:eastAsiaTheme="minorEastAsia" w:hAnsi="Times New Roman"/>
          <w:b/>
          <w:sz w:val="24"/>
        </w:rPr>
      </w:pPr>
    </w:p>
    <w:p w:rsidR="00B07CF9" w:rsidRPr="005C06FC" w:rsidRDefault="00B07CF9" w:rsidP="002F2301">
      <w:pPr>
        <w:ind w:left="1418" w:hanging="1418"/>
        <w:jc w:val="center"/>
        <w:rPr>
          <w:rFonts w:eastAsiaTheme="minorEastAsia" w:cs="Arial"/>
          <w:sz w:val="22"/>
          <w:szCs w:val="22"/>
        </w:rPr>
      </w:pPr>
      <w:r w:rsidRPr="005C06FC">
        <w:rPr>
          <w:rFonts w:eastAsiaTheme="minorEastAsia" w:cs="Arial"/>
          <w:sz w:val="22"/>
          <w:szCs w:val="22"/>
        </w:rPr>
        <w:t xml:space="preserve">Tabel </w:t>
      </w:r>
      <w:r w:rsidR="000A4A2F" w:rsidRPr="005C06FC">
        <w:rPr>
          <w:rFonts w:eastAsiaTheme="minorEastAsia" w:cs="Arial"/>
          <w:sz w:val="22"/>
          <w:szCs w:val="22"/>
        </w:rPr>
        <w:t>8</w:t>
      </w:r>
      <w:r w:rsidRPr="005C06FC">
        <w:rPr>
          <w:rFonts w:eastAsiaTheme="minorEastAsia" w:cs="Arial"/>
          <w:sz w:val="22"/>
          <w:szCs w:val="22"/>
        </w:rPr>
        <w:t xml:space="preserve"> Solusi Optimal untuk Model Modifikasi 1 dengan </w:t>
      </w:r>
      <m:oMath>
        <m:sSub>
          <m:sSubPr>
            <m:ctrlPr>
              <w:rPr>
                <w:rFonts w:ascii="Cambria Math" w:eastAsiaTheme="minorEastAsia" w:hAnsi="Cambria Math" w:cs="Arial"/>
                <w:i/>
                <w:sz w:val="22"/>
                <w:szCs w:val="22"/>
              </w:rPr>
            </m:ctrlPr>
          </m:sSubPr>
          <m:e>
            <m:r>
              <w:rPr>
                <w:rFonts w:ascii="Cambria Math" w:eastAsiaTheme="minorEastAsia" w:hAnsi="Cambria Math" w:cs="Arial"/>
                <w:sz w:val="22"/>
                <w:szCs w:val="22"/>
              </w:rPr>
              <m:t>β</m:t>
            </m:r>
          </m:e>
          <m:sub>
            <m:r>
              <w:rPr>
                <w:rFonts w:ascii="Cambria Math" w:eastAsiaTheme="minorEastAsia" w:hAnsi="Cambria Math" w:cs="Arial"/>
                <w:sz w:val="22"/>
                <w:szCs w:val="22"/>
              </w:rPr>
              <m:t>j</m:t>
            </m:r>
          </m:sub>
        </m:sSub>
      </m:oMath>
      <w:r w:rsidRPr="005C06FC">
        <w:rPr>
          <w:rFonts w:eastAsiaTheme="minorEastAsia" w:cs="Arial"/>
          <w:sz w:val="22"/>
          <w:szCs w:val="22"/>
        </w:rPr>
        <w:t>sebagai Konstanta</w:t>
      </w:r>
    </w:p>
    <w:p w:rsidR="00B07CF9" w:rsidRDefault="00B07CF9" w:rsidP="00B07CF9">
      <w:pPr>
        <w:ind w:left="1418" w:hanging="1418"/>
        <w:rPr>
          <w:rFonts w:ascii="Times New Roman" w:eastAsiaTheme="minorEastAsia" w:hAnsi="Times New Roman"/>
          <w:b/>
          <w:sz w:val="24"/>
        </w:rPr>
      </w:pPr>
    </w:p>
    <w:tbl>
      <w:tblPr>
        <w:tblW w:w="538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559"/>
        <w:gridCol w:w="1701"/>
      </w:tblGrid>
      <w:tr w:rsidR="00B07CF9" w:rsidRPr="002C70BC" w:rsidTr="005C06FC">
        <w:trPr>
          <w:jc w:val="center"/>
        </w:trPr>
        <w:tc>
          <w:tcPr>
            <w:tcW w:w="2127" w:type="dxa"/>
            <w:vAlign w:val="center"/>
          </w:tcPr>
          <w:p w:rsidR="00B07CF9" w:rsidRPr="002C70BC" w:rsidRDefault="00B07CF9" w:rsidP="00B07CF9">
            <w:pPr>
              <w:jc w:val="center"/>
              <w:rPr>
                <w:rFonts w:cs="Arial"/>
                <w:b/>
                <w:i/>
                <w:sz w:val="20"/>
                <w:szCs w:val="20"/>
              </w:rPr>
            </w:pPr>
            <w:r w:rsidRPr="002C70BC">
              <w:rPr>
                <w:rFonts w:cs="Arial"/>
                <w:b/>
                <w:i/>
                <w:sz w:val="20"/>
                <w:szCs w:val="20"/>
              </w:rPr>
              <w:t>Solver Status</w:t>
            </w:r>
          </w:p>
        </w:tc>
        <w:tc>
          <w:tcPr>
            <w:tcW w:w="1559" w:type="dxa"/>
          </w:tcPr>
          <w:p w:rsidR="00B07CF9" w:rsidRPr="002C70BC" w:rsidRDefault="00B46E84" w:rsidP="00B07CF9">
            <w:pPr>
              <w:jc w:val="center"/>
              <w:rPr>
                <w:rFonts w:cs="Arial"/>
                <w:b/>
                <w:sz w:val="20"/>
                <w:szCs w:val="20"/>
              </w:rPr>
            </w:pPr>
            <m:oMath>
              <m:acc>
                <m:accPr>
                  <m:chr m:val="̃"/>
                  <m:ctrlPr>
                    <w:rPr>
                      <w:rFonts w:ascii="Cambria Math" w:hAnsi="Cambria Math" w:cs="Arial"/>
                      <w:b/>
                      <w:i/>
                      <w:sz w:val="20"/>
                      <w:szCs w:val="20"/>
                    </w:rPr>
                  </m:ctrlPr>
                </m:accPr>
                <m:e>
                  <m:r>
                    <m:rPr>
                      <m:sty m:val="bi"/>
                    </m:rPr>
                    <w:rPr>
                      <w:rFonts w:ascii="Cambria Math" w:hAnsi="Cambria Math" w:cs="Arial"/>
                      <w:sz w:val="20"/>
                      <w:szCs w:val="20"/>
                    </w:rPr>
                    <m:t>W</m:t>
                  </m:r>
                </m:e>
              </m:acc>
            </m:oMath>
            <w:r w:rsidR="00B07CF9" w:rsidRPr="002C70BC">
              <w:rPr>
                <w:rFonts w:cs="Arial"/>
                <w:b/>
                <w:i/>
                <w:sz w:val="20"/>
                <w:szCs w:val="20"/>
                <w:vertAlign w:val="subscript"/>
              </w:rPr>
              <w:t>ij</w:t>
            </w:r>
            <w:r w:rsidR="00B07CF9" w:rsidRPr="002C70BC">
              <w:rPr>
                <w:rFonts w:cs="Arial"/>
                <w:b/>
                <w:sz w:val="20"/>
                <w:szCs w:val="20"/>
              </w:rPr>
              <w:t>Par</w:t>
            </w:r>
          </w:p>
          <w:p w:rsidR="00B07CF9" w:rsidRPr="002C70BC" w:rsidRDefault="00B07CF9" w:rsidP="00B07CF9">
            <w:pPr>
              <w:rPr>
                <w:rFonts w:eastAsiaTheme="minorEastAsia" w:cs="Arial"/>
                <w:b/>
                <w:sz w:val="20"/>
                <w:szCs w:val="20"/>
              </w:rPr>
            </w:pPr>
            <w:r w:rsidRPr="002C70BC">
              <w:rPr>
                <w:rFonts w:cs="Arial"/>
                <w:b/>
                <w:i/>
                <w:sz w:val="20"/>
                <w:szCs w:val="20"/>
              </w:rPr>
              <w:t>W</w:t>
            </w:r>
            <w:r w:rsidRPr="002C70BC">
              <w:rPr>
                <w:rFonts w:cs="Arial"/>
                <w:b/>
                <w:i/>
                <w:sz w:val="20"/>
                <w:szCs w:val="20"/>
                <w:vertAlign w:val="subscript"/>
              </w:rPr>
              <w:t xml:space="preserve">j </w:t>
            </w:r>
            <w:r w:rsidRPr="002C70BC">
              <w:rPr>
                <w:rFonts w:cs="Arial"/>
                <w:b/>
                <w:sz w:val="20"/>
                <w:szCs w:val="20"/>
              </w:rPr>
              <w:t>Var</w:t>
            </w:r>
          </w:p>
        </w:tc>
        <w:tc>
          <w:tcPr>
            <w:tcW w:w="1701" w:type="dxa"/>
          </w:tcPr>
          <w:p w:rsidR="00B07CF9" w:rsidRPr="002C70BC" w:rsidRDefault="00B46E84" w:rsidP="00B07CF9">
            <w:pPr>
              <w:jc w:val="center"/>
              <w:rPr>
                <w:rFonts w:cs="Arial"/>
                <w:b/>
                <w:sz w:val="20"/>
                <w:szCs w:val="20"/>
              </w:rPr>
            </w:pPr>
            <m:oMath>
              <m:acc>
                <m:accPr>
                  <m:chr m:val="̃"/>
                  <m:ctrlPr>
                    <w:rPr>
                      <w:rFonts w:ascii="Cambria Math" w:hAnsi="Cambria Math" w:cs="Arial"/>
                      <w:b/>
                      <w:i/>
                      <w:sz w:val="20"/>
                      <w:szCs w:val="20"/>
                    </w:rPr>
                  </m:ctrlPr>
                </m:accPr>
                <m:e>
                  <m:r>
                    <m:rPr>
                      <m:sty m:val="bi"/>
                    </m:rPr>
                    <w:rPr>
                      <w:rFonts w:ascii="Cambria Math" w:hAnsi="Cambria Math" w:cs="Arial"/>
                      <w:sz w:val="20"/>
                      <w:szCs w:val="20"/>
                    </w:rPr>
                    <m:t>W</m:t>
                  </m:r>
                </m:e>
              </m:acc>
            </m:oMath>
            <w:r w:rsidR="00B07CF9" w:rsidRPr="002C70BC">
              <w:rPr>
                <w:rFonts w:cs="Arial"/>
                <w:b/>
                <w:i/>
                <w:sz w:val="20"/>
                <w:szCs w:val="20"/>
                <w:vertAlign w:val="subscript"/>
              </w:rPr>
              <w:t>ij</w:t>
            </w:r>
            <w:r w:rsidR="00B07CF9" w:rsidRPr="002C70BC">
              <w:rPr>
                <w:rFonts w:cs="Arial"/>
                <w:b/>
                <w:sz w:val="20"/>
                <w:szCs w:val="20"/>
              </w:rPr>
              <w:t>Par</w:t>
            </w:r>
          </w:p>
          <w:p w:rsidR="00B07CF9" w:rsidRPr="002C70BC" w:rsidRDefault="00B07CF9" w:rsidP="00B07CF9">
            <w:pPr>
              <w:rPr>
                <w:rFonts w:eastAsiaTheme="minorEastAsia" w:cs="Arial"/>
                <w:b/>
                <w:sz w:val="20"/>
                <w:szCs w:val="20"/>
              </w:rPr>
            </w:pPr>
            <w:r w:rsidRPr="002C70BC">
              <w:rPr>
                <w:rFonts w:cs="Arial"/>
                <w:b/>
                <w:i/>
                <w:sz w:val="20"/>
                <w:szCs w:val="20"/>
              </w:rPr>
              <w:t>W</w:t>
            </w:r>
            <w:r w:rsidRPr="002C70BC">
              <w:rPr>
                <w:rFonts w:cs="Arial"/>
                <w:b/>
                <w:i/>
                <w:sz w:val="20"/>
                <w:szCs w:val="20"/>
                <w:vertAlign w:val="subscript"/>
              </w:rPr>
              <w:t xml:space="preserve">j </w:t>
            </w:r>
            <w:r w:rsidRPr="002C70BC">
              <w:rPr>
                <w:rFonts w:cs="Arial"/>
                <w:b/>
                <w:sz w:val="20"/>
                <w:szCs w:val="20"/>
              </w:rPr>
              <w:t>Par</w:t>
            </w:r>
          </w:p>
        </w:tc>
      </w:tr>
      <w:tr w:rsidR="00B07CF9" w:rsidRPr="002C70BC" w:rsidTr="005C06FC">
        <w:trPr>
          <w:jc w:val="center"/>
        </w:trPr>
        <w:tc>
          <w:tcPr>
            <w:tcW w:w="2127" w:type="dxa"/>
          </w:tcPr>
          <w:p w:rsidR="00B07CF9" w:rsidRPr="002C70BC" w:rsidRDefault="00B07CF9" w:rsidP="00B07CF9">
            <w:pPr>
              <w:rPr>
                <w:rFonts w:cs="Arial"/>
                <w:i/>
                <w:sz w:val="20"/>
                <w:szCs w:val="20"/>
              </w:rPr>
            </w:pPr>
            <w:r w:rsidRPr="002C70BC">
              <w:rPr>
                <w:rFonts w:cs="Arial"/>
                <w:i/>
                <w:sz w:val="20"/>
                <w:szCs w:val="20"/>
              </w:rPr>
              <w:t>Model Class</w:t>
            </w:r>
          </w:p>
        </w:tc>
        <w:tc>
          <w:tcPr>
            <w:tcW w:w="3260" w:type="dxa"/>
            <w:gridSpan w:val="2"/>
          </w:tcPr>
          <w:p w:rsidR="00B07CF9" w:rsidRPr="002C70BC" w:rsidRDefault="00B07CF9" w:rsidP="00B07CF9">
            <w:pPr>
              <w:jc w:val="center"/>
              <w:rPr>
                <w:rFonts w:eastAsiaTheme="minorEastAsia" w:cs="Arial"/>
                <w:sz w:val="20"/>
                <w:szCs w:val="20"/>
              </w:rPr>
            </w:pPr>
            <w:r w:rsidRPr="002C70BC">
              <w:rPr>
                <w:rFonts w:eastAsiaTheme="minorEastAsia" w:cs="Arial"/>
                <w:sz w:val="20"/>
                <w:szCs w:val="20"/>
              </w:rPr>
              <w:t>MINLP</w:t>
            </w:r>
          </w:p>
        </w:tc>
      </w:tr>
      <w:tr w:rsidR="00B07CF9" w:rsidRPr="002C70BC" w:rsidTr="005C06FC">
        <w:trPr>
          <w:jc w:val="center"/>
        </w:trPr>
        <w:tc>
          <w:tcPr>
            <w:tcW w:w="2127" w:type="dxa"/>
          </w:tcPr>
          <w:p w:rsidR="00B07CF9" w:rsidRPr="002C70BC" w:rsidRDefault="00B07CF9" w:rsidP="00B07CF9">
            <w:pPr>
              <w:rPr>
                <w:rFonts w:cs="Arial"/>
                <w:i/>
                <w:sz w:val="20"/>
                <w:szCs w:val="20"/>
              </w:rPr>
            </w:pPr>
            <w:r w:rsidRPr="002C70BC">
              <w:rPr>
                <w:rFonts w:cs="Arial"/>
                <w:i/>
                <w:sz w:val="20"/>
                <w:szCs w:val="20"/>
              </w:rPr>
              <w:t>State</w:t>
            </w:r>
          </w:p>
        </w:tc>
        <w:tc>
          <w:tcPr>
            <w:tcW w:w="3260" w:type="dxa"/>
            <w:gridSpan w:val="2"/>
          </w:tcPr>
          <w:p w:rsidR="00B07CF9" w:rsidRPr="002C70BC" w:rsidRDefault="00B07CF9" w:rsidP="00B07CF9">
            <w:pPr>
              <w:jc w:val="center"/>
              <w:rPr>
                <w:rFonts w:eastAsiaTheme="minorEastAsia" w:cs="Arial"/>
                <w:i/>
                <w:sz w:val="20"/>
                <w:szCs w:val="20"/>
              </w:rPr>
            </w:pPr>
            <w:r w:rsidRPr="002C70BC">
              <w:rPr>
                <w:rFonts w:eastAsiaTheme="minorEastAsia" w:cs="Arial"/>
                <w:i/>
                <w:sz w:val="20"/>
                <w:szCs w:val="20"/>
              </w:rPr>
              <w:t>Local optimal</w:t>
            </w:r>
          </w:p>
        </w:tc>
      </w:tr>
      <w:tr w:rsidR="00B07CF9" w:rsidRPr="002C70BC" w:rsidTr="00377052">
        <w:trPr>
          <w:jc w:val="center"/>
        </w:trPr>
        <w:tc>
          <w:tcPr>
            <w:tcW w:w="2127" w:type="dxa"/>
          </w:tcPr>
          <w:p w:rsidR="00B07CF9" w:rsidRPr="002C70BC" w:rsidRDefault="00B07CF9" w:rsidP="00B07CF9">
            <w:pPr>
              <w:rPr>
                <w:rFonts w:cs="Arial"/>
                <w:i/>
                <w:sz w:val="20"/>
                <w:szCs w:val="20"/>
              </w:rPr>
            </w:pPr>
            <w:r w:rsidRPr="002C70BC">
              <w:rPr>
                <w:rFonts w:cs="Arial"/>
                <w:i/>
                <w:sz w:val="20"/>
                <w:szCs w:val="20"/>
              </w:rPr>
              <w:t>Infeasibility</w:t>
            </w:r>
          </w:p>
        </w:tc>
        <w:tc>
          <w:tcPr>
            <w:tcW w:w="1559" w:type="dxa"/>
            <w:vAlign w:val="center"/>
          </w:tcPr>
          <w:p w:rsidR="00B07CF9" w:rsidRPr="002C70BC" w:rsidRDefault="00B07CF9" w:rsidP="00377052">
            <w:pPr>
              <w:jc w:val="center"/>
              <w:rPr>
                <w:rFonts w:eastAsiaTheme="minorEastAsia" w:cs="Arial"/>
                <w:sz w:val="20"/>
                <w:szCs w:val="20"/>
              </w:rPr>
            </w:pPr>
            <w:r w:rsidRPr="002C70BC">
              <w:rPr>
                <w:rFonts w:eastAsiaTheme="minorEastAsia" w:cs="Arial"/>
                <w:sz w:val="20"/>
                <w:szCs w:val="20"/>
              </w:rPr>
              <w:t>0</w:t>
            </w:r>
          </w:p>
        </w:tc>
        <w:tc>
          <w:tcPr>
            <w:tcW w:w="1701" w:type="dxa"/>
            <w:vAlign w:val="center"/>
          </w:tcPr>
          <w:p w:rsidR="00B07CF9" w:rsidRPr="002C70BC" w:rsidRDefault="00B07CF9" w:rsidP="00377052">
            <w:pPr>
              <w:jc w:val="center"/>
              <w:rPr>
                <w:rFonts w:eastAsiaTheme="minorEastAsia" w:cs="Arial"/>
                <w:sz w:val="20"/>
                <w:szCs w:val="20"/>
              </w:rPr>
            </w:pPr>
            <m:oMathPara>
              <m:oMath>
                <m:r>
                  <m:rPr>
                    <m:sty m:val="p"/>
                  </m:rPr>
                  <w:rPr>
                    <w:rFonts w:ascii="Cambria Math" w:eastAsiaTheme="minorEastAsia" w:hAnsi="Cambria Math" w:cs="Arial"/>
                    <w:sz w:val="20"/>
                    <w:szCs w:val="20"/>
                  </w:rPr>
                  <m:t>4,54∙</m:t>
                </m:r>
                <m:sSup>
                  <m:sSupPr>
                    <m:ctrlPr>
                      <w:rPr>
                        <w:rFonts w:ascii="Cambria Math" w:eastAsiaTheme="minorEastAsia" w:hAnsi="Cambria Math" w:cs="Arial"/>
                        <w:sz w:val="20"/>
                        <w:szCs w:val="20"/>
                      </w:rPr>
                    </m:ctrlPr>
                  </m:sSupPr>
                  <m:e>
                    <m:r>
                      <m:rPr>
                        <m:sty m:val="p"/>
                      </m:rPr>
                      <w:rPr>
                        <w:rFonts w:ascii="Cambria Math" w:eastAsiaTheme="minorEastAsia" w:hAnsi="Cambria Math" w:cs="Arial"/>
                        <w:sz w:val="20"/>
                        <w:szCs w:val="20"/>
                      </w:rPr>
                      <m:t>10</m:t>
                    </m:r>
                  </m:e>
                  <m:sup>
                    <m:r>
                      <m:rPr>
                        <m:sty m:val="p"/>
                      </m:rPr>
                      <w:rPr>
                        <w:rFonts w:ascii="Cambria Math" w:eastAsiaTheme="minorEastAsia" w:hAnsi="Cambria Math" w:cs="Arial"/>
                        <w:sz w:val="20"/>
                        <w:szCs w:val="20"/>
                      </w:rPr>
                      <m:t>-13</m:t>
                    </m:r>
                  </m:sup>
                </m:sSup>
              </m:oMath>
            </m:oMathPara>
          </w:p>
        </w:tc>
      </w:tr>
      <w:tr w:rsidR="00B07CF9" w:rsidRPr="002C70BC" w:rsidTr="00377052">
        <w:trPr>
          <w:jc w:val="center"/>
        </w:trPr>
        <w:tc>
          <w:tcPr>
            <w:tcW w:w="2127" w:type="dxa"/>
          </w:tcPr>
          <w:p w:rsidR="00B07CF9" w:rsidRPr="002C70BC" w:rsidRDefault="00B07CF9" w:rsidP="00B07CF9">
            <w:pPr>
              <w:rPr>
                <w:rFonts w:cs="Arial"/>
                <w:i/>
                <w:sz w:val="20"/>
                <w:szCs w:val="20"/>
              </w:rPr>
            </w:pPr>
            <w:r w:rsidRPr="002C70BC">
              <w:rPr>
                <w:rFonts w:cs="Arial"/>
                <w:i/>
                <w:sz w:val="20"/>
                <w:szCs w:val="20"/>
              </w:rPr>
              <w:t>Iterations</w:t>
            </w:r>
          </w:p>
        </w:tc>
        <w:tc>
          <w:tcPr>
            <w:tcW w:w="1559" w:type="dxa"/>
            <w:vAlign w:val="center"/>
          </w:tcPr>
          <w:p w:rsidR="00B07CF9" w:rsidRPr="002C70BC" w:rsidRDefault="00B07CF9" w:rsidP="00377052">
            <w:pPr>
              <w:jc w:val="center"/>
              <w:rPr>
                <w:rFonts w:eastAsiaTheme="minorEastAsia" w:cs="Arial"/>
                <w:sz w:val="20"/>
                <w:szCs w:val="20"/>
              </w:rPr>
            </w:pPr>
            <w:r w:rsidRPr="002C70BC">
              <w:rPr>
                <w:rFonts w:eastAsiaTheme="minorEastAsia" w:cs="Arial"/>
                <w:sz w:val="20"/>
                <w:szCs w:val="20"/>
              </w:rPr>
              <w:t>25</w:t>
            </w:r>
          </w:p>
        </w:tc>
        <w:tc>
          <w:tcPr>
            <w:tcW w:w="1701" w:type="dxa"/>
            <w:vAlign w:val="center"/>
          </w:tcPr>
          <w:p w:rsidR="00B07CF9" w:rsidRPr="002C70BC" w:rsidRDefault="00B07CF9" w:rsidP="00377052">
            <w:pPr>
              <w:jc w:val="center"/>
              <w:rPr>
                <w:rFonts w:eastAsiaTheme="minorEastAsia" w:cs="Arial"/>
                <w:sz w:val="20"/>
                <w:szCs w:val="20"/>
              </w:rPr>
            </w:pPr>
            <w:r w:rsidRPr="002C70BC">
              <w:rPr>
                <w:rFonts w:eastAsiaTheme="minorEastAsia" w:cs="Arial"/>
                <w:sz w:val="20"/>
                <w:szCs w:val="20"/>
              </w:rPr>
              <w:t>18</w:t>
            </w:r>
          </w:p>
        </w:tc>
      </w:tr>
      <w:tr w:rsidR="00B07CF9" w:rsidRPr="002C70BC" w:rsidTr="00377052">
        <w:trPr>
          <w:jc w:val="center"/>
        </w:trPr>
        <w:tc>
          <w:tcPr>
            <w:tcW w:w="5387" w:type="dxa"/>
            <w:gridSpan w:val="3"/>
            <w:vAlign w:val="center"/>
          </w:tcPr>
          <w:p w:rsidR="00B07CF9" w:rsidRPr="002C70BC" w:rsidRDefault="00B07CF9" w:rsidP="00377052">
            <w:pPr>
              <w:jc w:val="center"/>
              <w:rPr>
                <w:rFonts w:eastAsiaTheme="minorEastAsia" w:cs="Arial"/>
                <w:b/>
                <w:sz w:val="20"/>
                <w:szCs w:val="20"/>
              </w:rPr>
            </w:pPr>
            <w:r w:rsidRPr="002C70BC">
              <w:rPr>
                <w:rFonts w:cs="Arial"/>
                <w:b/>
                <w:i/>
                <w:sz w:val="20"/>
                <w:szCs w:val="20"/>
              </w:rPr>
              <w:t>Extended Solver state</w:t>
            </w:r>
          </w:p>
        </w:tc>
      </w:tr>
      <w:tr w:rsidR="00B07CF9" w:rsidRPr="002C70BC" w:rsidTr="00377052">
        <w:trPr>
          <w:jc w:val="center"/>
        </w:trPr>
        <w:tc>
          <w:tcPr>
            <w:tcW w:w="2127" w:type="dxa"/>
          </w:tcPr>
          <w:p w:rsidR="00B07CF9" w:rsidRPr="002C70BC" w:rsidRDefault="00B07CF9" w:rsidP="00B07CF9">
            <w:pPr>
              <w:rPr>
                <w:rFonts w:cs="Arial"/>
                <w:i/>
                <w:sz w:val="20"/>
                <w:szCs w:val="20"/>
              </w:rPr>
            </w:pPr>
            <w:r w:rsidRPr="002C70BC">
              <w:rPr>
                <w:rFonts w:cs="Arial"/>
                <w:i/>
                <w:sz w:val="20"/>
                <w:szCs w:val="20"/>
              </w:rPr>
              <w:t>Solver type</w:t>
            </w:r>
          </w:p>
        </w:tc>
        <w:tc>
          <w:tcPr>
            <w:tcW w:w="3260" w:type="dxa"/>
            <w:gridSpan w:val="2"/>
            <w:vAlign w:val="center"/>
          </w:tcPr>
          <w:p w:rsidR="00B07CF9" w:rsidRPr="002C70BC" w:rsidRDefault="00B07CF9" w:rsidP="00377052">
            <w:pPr>
              <w:jc w:val="center"/>
              <w:rPr>
                <w:rFonts w:eastAsiaTheme="minorEastAsia" w:cs="Arial"/>
                <w:i/>
                <w:sz w:val="20"/>
                <w:szCs w:val="20"/>
              </w:rPr>
            </w:pPr>
            <w:r w:rsidRPr="002C70BC">
              <w:rPr>
                <w:rFonts w:eastAsiaTheme="minorEastAsia" w:cs="Arial"/>
                <w:i/>
                <w:sz w:val="20"/>
                <w:szCs w:val="20"/>
              </w:rPr>
              <w:t>Branch &amp; bound</w:t>
            </w:r>
          </w:p>
        </w:tc>
      </w:tr>
      <w:tr w:rsidR="00B07CF9" w:rsidRPr="002C70BC" w:rsidTr="00377052">
        <w:trPr>
          <w:jc w:val="center"/>
        </w:trPr>
        <w:tc>
          <w:tcPr>
            <w:tcW w:w="2127" w:type="dxa"/>
          </w:tcPr>
          <w:p w:rsidR="00B07CF9" w:rsidRPr="002C70BC" w:rsidRDefault="00B07CF9" w:rsidP="00B07CF9">
            <w:pPr>
              <w:rPr>
                <w:rFonts w:cs="Arial"/>
                <w:i/>
                <w:sz w:val="20"/>
                <w:szCs w:val="20"/>
              </w:rPr>
            </w:pPr>
            <w:r w:rsidRPr="002C70BC">
              <w:rPr>
                <w:rFonts w:cs="Arial"/>
                <w:i/>
                <w:sz w:val="20"/>
                <w:szCs w:val="20"/>
              </w:rPr>
              <w:t xml:space="preserve">Best Objective </w:t>
            </w:r>
          </w:p>
        </w:tc>
        <w:tc>
          <w:tcPr>
            <w:tcW w:w="1559" w:type="dxa"/>
            <w:vAlign w:val="center"/>
          </w:tcPr>
          <w:p w:rsidR="00B07CF9" w:rsidRPr="002C70BC" w:rsidRDefault="00B07CF9" w:rsidP="00377052">
            <w:pPr>
              <w:jc w:val="center"/>
              <w:rPr>
                <w:rFonts w:eastAsiaTheme="minorEastAsia" w:cs="Arial"/>
                <w:sz w:val="20"/>
                <w:szCs w:val="20"/>
              </w:rPr>
            </w:pPr>
            <w:r w:rsidRPr="002C70BC">
              <w:rPr>
                <w:rFonts w:eastAsiaTheme="minorEastAsia" w:cs="Arial"/>
                <w:sz w:val="20"/>
                <w:szCs w:val="20"/>
              </w:rPr>
              <w:t>182,733</w:t>
            </w:r>
          </w:p>
        </w:tc>
        <w:tc>
          <w:tcPr>
            <w:tcW w:w="1701" w:type="dxa"/>
            <w:vAlign w:val="center"/>
          </w:tcPr>
          <w:p w:rsidR="00B07CF9" w:rsidRPr="002C70BC" w:rsidRDefault="00B07CF9" w:rsidP="00377052">
            <w:pPr>
              <w:jc w:val="center"/>
              <w:rPr>
                <w:rFonts w:eastAsiaTheme="minorEastAsia" w:cs="Arial"/>
                <w:sz w:val="20"/>
                <w:szCs w:val="20"/>
              </w:rPr>
            </w:pPr>
            <w:r w:rsidRPr="002C70BC">
              <w:rPr>
                <w:rFonts w:eastAsiaTheme="minorEastAsia" w:cs="Arial"/>
                <w:sz w:val="20"/>
                <w:szCs w:val="20"/>
              </w:rPr>
              <w:t>114,18</w:t>
            </w:r>
          </w:p>
        </w:tc>
      </w:tr>
      <w:tr w:rsidR="00B07CF9" w:rsidRPr="002C70BC" w:rsidTr="00377052">
        <w:trPr>
          <w:jc w:val="center"/>
        </w:trPr>
        <w:tc>
          <w:tcPr>
            <w:tcW w:w="2127" w:type="dxa"/>
          </w:tcPr>
          <w:p w:rsidR="00B07CF9" w:rsidRPr="002C70BC" w:rsidRDefault="00B07CF9" w:rsidP="00B07CF9">
            <w:pPr>
              <w:rPr>
                <w:rFonts w:cs="Arial"/>
                <w:i/>
                <w:sz w:val="20"/>
                <w:szCs w:val="20"/>
              </w:rPr>
            </w:pPr>
            <w:r w:rsidRPr="002C70BC">
              <w:rPr>
                <w:rFonts w:cs="Arial"/>
                <w:i/>
                <w:sz w:val="20"/>
                <w:szCs w:val="20"/>
              </w:rPr>
              <w:t>Objective bound</w:t>
            </w:r>
          </w:p>
        </w:tc>
        <w:tc>
          <w:tcPr>
            <w:tcW w:w="1559" w:type="dxa"/>
            <w:vAlign w:val="center"/>
          </w:tcPr>
          <w:p w:rsidR="00B07CF9" w:rsidRPr="002C70BC" w:rsidRDefault="00B07CF9" w:rsidP="00377052">
            <w:pPr>
              <w:jc w:val="center"/>
              <w:rPr>
                <w:rFonts w:eastAsiaTheme="minorEastAsia" w:cs="Arial"/>
                <w:sz w:val="20"/>
                <w:szCs w:val="20"/>
              </w:rPr>
            </w:pPr>
            <w:r w:rsidRPr="002C70BC">
              <w:rPr>
                <w:rFonts w:eastAsiaTheme="minorEastAsia" w:cs="Arial"/>
                <w:sz w:val="20"/>
                <w:szCs w:val="20"/>
              </w:rPr>
              <w:t>182,733</w:t>
            </w:r>
          </w:p>
        </w:tc>
        <w:tc>
          <w:tcPr>
            <w:tcW w:w="1701" w:type="dxa"/>
            <w:vAlign w:val="center"/>
          </w:tcPr>
          <w:p w:rsidR="00B07CF9" w:rsidRPr="002C70BC" w:rsidRDefault="00B07CF9" w:rsidP="00377052">
            <w:pPr>
              <w:jc w:val="center"/>
              <w:rPr>
                <w:rFonts w:eastAsiaTheme="minorEastAsia" w:cs="Arial"/>
                <w:sz w:val="20"/>
                <w:szCs w:val="20"/>
              </w:rPr>
            </w:pPr>
            <w:r w:rsidRPr="002C70BC">
              <w:rPr>
                <w:rFonts w:eastAsiaTheme="minorEastAsia" w:cs="Arial"/>
                <w:sz w:val="20"/>
                <w:szCs w:val="20"/>
              </w:rPr>
              <w:t>114,18</w:t>
            </w:r>
          </w:p>
        </w:tc>
      </w:tr>
      <w:tr w:rsidR="00B07CF9" w:rsidRPr="002C70BC" w:rsidTr="00377052">
        <w:trPr>
          <w:jc w:val="center"/>
        </w:trPr>
        <w:tc>
          <w:tcPr>
            <w:tcW w:w="2127" w:type="dxa"/>
          </w:tcPr>
          <w:p w:rsidR="00B07CF9" w:rsidRPr="002C70BC" w:rsidRDefault="00B07CF9" w:rsidP="00B07CF9">
            <w:pPr>
              <w:rPr>
                <w:rFonts w:cs="Arial"/>
                <w:i/>
                <w:sz w:val="20"/>
                <w:szCs w:val="20"/>
              </w:rPr>
            </w:pPr>
            <w:r w:rsidRPr="002C70BC">
              <w:rPr>
                <w:rFonts w:cs="Arial"/>
                <w:i/>
                <w:sz w:val="20"/>
                <w:szCs w:val="20"/>
              </w:rPr>
              <w:t>Active</w:t>
            </w:r>
          </w:p>
        </w:tc>
        <w:tc>
          <w:tcPr>
            <w:tcW w:w="1559" w:type="dxa"/>
            <w:vAlign w:val="center"/>
          </w:tcPr>
          <w:p w:rsidR="00B07CF9" w:rsidRPr="002C70BC" w:rsidRDefault="00B07CF9" w:rsidP="00377052">
            <w:pPr>
              <w:jc w:val="center"/>
              <w:rPr>
                <w:rFonts w:eastAsiaTheme="minorEastAsia" w:cs="Arial"/>
                <w:sz w:val="20"/>
                <w:szCs w:val="20"/>
              </w:rPr>
            </w:pPr>
            <w:r w:rsidRPr="002C70BC">
              <w:rPr>
                <w:rFonts w:eastAsiaTheme="minorEastAsia" w:cs="Arial"/>
                <w:sz w:val="20"/>
                <w:szCs w:val="20"/>
              </w:rPr>
              <w:t>0</w:t>
            </w:r>
          </w:p>
        </w:tc>
        <w:tc>
          <w:tcPr>
            <w:tcW w:w="1701" w:type="dxa"/>
            <w:vAlign w:val="center"/>
          </w:tcPr>
          <w:p w:rsidR="00B07CF9" w:rsidRPr="002C70BC" w:rsidRDefault="00B07CF9" w:rsidP="00377052">
            <w:pPr>
              <w:jc w:val="center"/>
              <w:rPr>
                <w:rFonts w:eastAsiaTheme="minorEastAsia" w:cs="Arial"/>
                <w:sz w:val="20"/>
                <w:szCs w:val="20"/>
              </w:rPr>
            </w:pPr>
            <w:r w:rsidRPr="002C70BC">
              <w:rPr>
                <w:rFonts w:eastAsiaTheme="minorEastAsia" w:cs="Arial"/>
                <w:sz w:val="20"/>
                <w:szCs w:val="20"/>
              </w:rPr>
              <w:t>0</w:t>
            </w:r>
          </w:p>
        </w:tc>
      </w:tr>
      <w:tr w:rsidR="00B07CF9" w:rsidRPr="002C70BC" w:rsidTr="00377052">
        <w:trPr>
          <w:jc w:val="center"/>
        </w:trPr>
        <w:tc>
          <w:tcPr>
            <w:tcW w:w="2127" w:type="dxa"/>
          </w:tcPr>
          <w:p w:rsidR="00B07CF9" w:rsidRPr="002C70BC" w:rsidRDefault="00B07CF9" w:rsidP="00B07CF9">
            <w:pPr>
              <w:rPr>
                <w:rFonts w:cs="Arial"/>
                <w:i/>
                <w:sz w:val="20"/>
                <w:szCs w:val="20"/>
              </w:rPr>
            </w:pPr>
            <w:r w:rsidRPr="002C70BC">
              <w:rPr>
                <w:rFonts w:cs="Arial"/>
                <w:i/>
                <w:sz w:val="20"/>
                <w:szCs w:val="20"/>
              </w:rPr>
              <w:t>Update interval</w:t>
            </w:r>
          </w:p>
        </w:tc>
        <w:tc>
          <w:tcPr>
            <w:tcW w:w="1559" w:type="dxa"/>
            <w:vAlign w:val="center"/>
          </w:tcPr>
          <w:p w:rsidR="00B07CF9" w:rsidRPr="002C70BC" w:rsidRDefault="00B07CF9" w:rsidP="00377052">
            <w:pPr>
              <w:jc w:val="center"/>
              <w:rPr>
                <w:rFonts w:eastAsiaTheme="minorEastAsia" w:cs="Arial"/>
                <w:sz w:val="20"/>
                <w:szCs w:val="20"/>
              </w:rPr>
            </w:pPr>
            <w:r w:rsidRPr="002C70BC">
              <w:rPr>
                <w:rFonts w:eastAsiaTheme="minorEastAsia" w:cs="Arial"/>
                <w:sz w:val="20"/>
                <w:szCs w:val="20"/>
              </w:rPr>
              <w:t>2</w:t>
            </w:r>
          </w:p>
        </w:tc>
        <w:tc>
          <w:tcPr>
            <w:tcW w:w="1701" w:type="dxa"/>
            <w:vAlign w:val="center"/>
          </w:tcPr>
          <w:p w:rsidR="00B07CF9" w:rsidRPr="002C70BC" w:rsidRDefault="00B07CF9" w:rsidP="00377052">
            <w:pPr>
              <w:jc w:val="center"/>
              <w:rPr>
                <w:rFonts w:eastAsiaTheme="minorEastAsia" w:cs="Arial"/>
                <w:sz w:val="20"/>
                <w:szCs w:val="20"/>
              </w:rPr>
            </w:pPr>
            <w:r w:rsidRPr="002C70BC">
              <w:rPr>
                <w:rFonts w:eastAsiaTheme="minorEastAsia" w:cs="Arial"/>
                <w:sz w:val="20"/>
                <w:szCs w:val="20"/>
              </w:rPr>
              <w:t>2</w:t>
            </w:r>
          </w:p>
        </w:tc>
      </w:tr>
      <w:tr w:rsidR="00B07CF9" w:rsidRPr="002C70BC" w:rsidTr="00377052">
        <w:trPr>
          <w:jc w:val="center"/>
        </w:trPr>
        <w:tc>
          <w:tcPr>
            <w:tcW w:w="2127" w:type="dxa"/>
          </w:tcPr>
          <w:p w:rsidR="00B07CF9" w:rsidRPr="002C70BC" w:rsidRDefault="00B07CF9" w:rsidP="00B07CF9">
            <w:pPr>
              <w:rPr>
                <w:rFonts w:cs="Arial"/>
                <w:i/>
                <w:sz w:val="20"/>
                <w:szCs w:val="20"/>
              </w:rPr>
            </w:pPr>
            <w:r w:rsidRPr="002C70BC">
              <w:rPr>
                <w:rFonts w:cs="Arial"/>
                <w:i/>
                <w:sz w:val="20"/>
                <w:szCs w:val="20"/>
              </w:rPr>
              <w:t>GMU(K)</w:t>
            </w:r>
          </w:p>
        </w:tc>
        <w:tc>
          <w:tcPr>
            <w:tcW w:w="1559" w:type="dxa"/>
            <w:vAlign w:val="center"/>
          </w:tcPr>
          <w:p w:rsidR="00B07CF9" w:rsidRPr="002C70BC" w:rsidRDefault="00B07CF9" w:rsidP="00377052">
            <w:pPr>
              <w:jc w:val="center"/>
              <w:rPr>
                <w:rFonts w:eastAsiaTheme="minorEastAsia" w:cs="Arial"/>
                <w:sz w:val="20"/>
                <w:szCs w:val="20"/>
              </w:rPr>
            </w:pPr>
            <w:r w:rsidRPr="002C70BC">
              <w:rPr>
                <w:rFonts w:eastAsiaTheme="minorEastAsia" w:cs="Arial"/>
                <w:sz w:val="20"/>
                <w:szCs w:val="20"/>
              </w:rPr>
              <w:t>36</w:t>
            </w:r>
          </w:p>
        </w:tc>
        <w:tc>
          <w:tcPr>
            <w:tcW w:w="1701" w:type="dxa"/>
            <w:vAlign w:val="center"/>
          </w:tcPr>
          <w:p w:rsidR="00B07CF9" w:rsidRPr="002C70BC" w:rsidRDefault="00B07CF9" w:rsidP="00377052">
            <w:pPr>
              <w:jc w:val="center"/>
              <w:rPr>
                <w:rFonts w:eastAsiaTheme="minorEastAsia" w:cs="Arial"/>
                <w:sz w:val="20"/>
                <w:szCs w:val="20"/>
              </w:rPr>
            </w:pPr>
            <w:r w:rsidRPr="002C70BC">
              <w:rPr>
                <w:rFonts w:eastAsiaTheme="minorEastAsia" w:cs="Arial"/>
                <w:sz w:val="20"/>
                <w:szCs w:val="20"/>
              </w:rPr>
              <w:t>36</w:t>
            </w:r>
          </w:p>
        </w:tc>
      </w:tr>
      <w:tr w:rsidR="00B07CF9" w:rsidRPr="002C70BC" w:rsidTr="00377052">
        <w:trPr>
          <w:jc w:val="center"/>
        </w:trPr>
        <w:tc>
          <w:tcPr>
            <w:tcW w:w="2127" w:type="dxa"/>
          </w:tcPr>
          <w:p w:rsidR="00B07CF9" w:rsidRPr="002C70BC" w:rsidRDefault="00B07CF9" w:rsidP="00B07CF9">
            <w:pPr>
              <w:rPr>
                <w:rFonts w:cs="Arial"/>
                <w:i/>
                <w:sz w:val="20"/>
                <w:szCs w:val="20"/>
              </w:rPr>
            </w:pPr>
            <w:r w:rsidRPr="002C70BC">
              <w:rPr>
                <w:rFonts w:cs="Arial"/>
                <w:i/>
                <w:sz w:val="20"/>
                <w:szCs w:val="20"/>
              </w:rPr>
              <w:t>ER(sec)</w:t>
            </w:r>
          </w:p>
        </w:tc>
        <w:tc>
          <w:tcPr>
            <w:tcW w:w="1559" w:type="dxa"/>
            <w:vAlign w:val="center"/>
          </w:tcPr>
          <w:p w:rsidR="00B07CF9" w:rsidRPr="002C70BC" w:rsidRDefault="00B07CF9" w:rsidP="00377052">
            <w:pPr>
              <w:jc w:val="center"/>
              <w:rPr>
                <w:rFonts w:eastAsiaTheme="minorEastAsia" w:cs="Arial"/>
                <w:sz w:val="20"/>
                <w:szCs w:val="20"/>
              </w:rPr>
            </w:pPr>
            <w:r w:rsidRPr="002C70BC">
              <w:rPr>
                <w:rFonts w:eastAsiaTheme="minorEastAsia" w:cs="Arial"/>
                <w:sz w:val="20"/>
                <w:szCs w:val="20"/>
              </w:rPr>
              <w:t>0</w:t>
            </w:r>
          </w:p>
        </w:tc>
        <w:tc>
          <w:tcPr>
            <w:tcW w:w="1701" w:type="dxa"/>
            <w:vAlign w:val="center"/>
          </w:tcPr>
          <w:p w:rsidR="00B07CF9" w:rsidRPr="002C70BC" w:rsidRDefault="00B07CF9" w:rsidP="00377052">
            <w:pPr>
              <w:jc w:val="center"/>
              <w:rPr>
                <w:rFonts w:eastAsiaTheme="minorEastAsia" w:cs="Arial"/>
                <w:sz w:val="20"/>
                <w:szCs w:val="20"/>
              </w:rPr>
            </w:pPr>
            <w:r w:rsidRPr="002C70BC">
              <w:rPr>
                <w:rFonts w:eastAsiaTheme="minorEastAsia" w:cs="Arial"/>
                <w:sz w:val="20"/>
                <w:szCs w:val="20"/>
              </w:rPr>
              <w:t>0</w:t>
            </w:r>
          </w:p>
        </w:tc>
      </w:tr>
    </w:tbl>
    <w:p w:rsidR="00B07CF9" w:rsidRDefault="00B07CF9" w:rsidP="00B07CF9">
      <w:pPr>
        <w:pStyle w:val="ListParagraph"/>
        <w:spacing w:after="0" w:line="240" w:lineRule="auto"/>
        <w:ind w:left="0" w:firstLine="709"/>
        <w:jc w:val="both"/>
        <w:rPr>
          <w:rFonts w:ascii="Times New Roman" w:hAnsi="Times New Roman"/>
          <w:bCs/>
          <w:sz w:val="24"/>
          <w:szCs w:val="24"/>
        </w:rPr>
      </w:pPr>
    </w:p>
    <w:p w:rsidR="00B07CF9" w:rsidRDefault="00B07CF9" w:rsidP="005C06FC">
      <w:pPr>
        <w:pStyle w:val="ListParagraph"/>
        <w:spacing w:after="0" w:line="480" w:lineRule="auto"/>
        <w:ind w:left="0" w:firstLine="709"/>
        <w:jc w:val="both"/>
        <w:rPr>
          <w:rFonts w:ascii="Times New Roman" w:hAnsi="Times New Roman"/>
          <w:sz w:val="24"/>
          <w:szCs w:val="24"/>
        </w:rPr>
      </w:pPr>
      <w:r w:rsidRPr="00940EE3">
        <w:rPr>
          <w:rFonts w:ascii="Times New Roman" w:hAnsi="Times New Roman"/>
          <w:bCs/>
          <w:sz w:val="24"/>
          <w:szCs w:val="24"/>
        </w:rPr>
        <w:tab/>
      </w:r>
      <w:r w:rsidRPr="00940EE3">
        <w:rPr>
          <w:rFonts w:ascii="Times New Roman" w:hAnsi="Times New Roman"/>
          <w:sz w:val="24"/>
          <w:szCs w:val="24"/>
        </w:rPr>
        <w:t xml:space="preserve"> </w:t>
      </w:r>
    </w:p>
    <w:p w:rsidR="00B07CF9" w:rsidRDefault="005C06FC" w:rsidP="00B07CF9">
      <w:pPr>
        <w:spacing w:line="480" w:lineRule="auto"/>
        <w:rPr>
          <w:rFonts w:eastAsiaTheme="minorEastAsia" w:cs="Arial"/>
          <w:b/>
          <w:sz w:val="22"/>
          <w:szCs w:val="22"/>
        </w:rPr>
      </w:pPr>
      <w:r w:rsidRPr="005C06FC">
        <w:rPr>
          <w:rFonts w:eastAsiaTheme="minorEastAsia" w:cs="Arial"/>
          <w:b/>
          <w:sz w:val="22"/>
          <w:szCs w:val="22"/>
        </w:rPr>
        <w:t>3.3</w:t>
      </w:r>
      <w:r w:rsidR="00B07CF9" w:rsidRPr="005C06FC">
        <w:rPr>
          <w:rFonts w:eastAsiaTheme="minorEastAsia" w:cs="Arial"/>
          <w:b/>
          <w:sz w:val="22"/>
          <w:szCs w:val="22"/>
        </w:rPr>
        <w:t xml:space="preserve">.3 Solusi Model Modifikasi 2 dengan </w:t>
      </w:r>
      <m:oMath>
        <m:sSub>
          <m:sSubPr>
            <m:ctrlPr>
              <w:rPr>
                <w:rFonts w:ascii="Cambria Math" w:eastAsiaTheme="minorEastAsia" w:hAnsi="Cambria Math" w:cs="Arial"/>
                <w:b/>
                <w:i/>
                <w:sz w:val="22"/>
                <w:szCs w:val="22"/>
              </w:rPr>
            </m:ctrlPr>
          </m:sSubPr>
          <m:e>
            <m:r>
              <m:rPr>
                <m:sty m:val="bi"/>
              </m:rPr>
              <w:rPr>
                <w:rFonts w:ascii="Cambria Math" w:eastAsiaTheme="minorEastAsia" w:hAnsi="Cambria Math" w:cs="Arial"/>
                <w:sz w:val="22"/>
                <w:szCs w:val="22"/>
              </w:rPr>
              <m:t>β</m:t>
            </m:r>
          </m:e>
          <m:sub>
            <m:r>
              <m:rPr>
                <m:sty m:val="bi"/>
              </m:rPr>
              <w:rPr>
                <w:rFonts w:ascii="Cambria Math" w:eastAsiaTheme="minorEastAsia" w:hAnsi="Cambria Math" w:cs="Arial"/>
                <w:sz w:val="22"/>
                <w:szCs w:val="22"/>
              </w:rPr>
              <m:t>j</m:t>
            </m:r>
          </m:sub>
        </m:sSub>
      </m:oMath>
      <w:r w:rsidR="00B07CF9" w:rsidRPr="005C06FC">
        <w:rPr>
          <w:rFonts w:eastAsiaTheme="minorEastAsia" w:cs="Arial"/>
          <w:b/>
          <w:sz w:val="22"/>
          <w:szCs w:val="22"/>
        </w:rPr>
        <w:t>sebagai Variabel</w:t>
      </w:r>
    </w:p>
    <w:p w:rsidR="005C06FC" w:rsidRPr="005C06FC" w:rsidRDefault="005C06FC" w:rsidP="005C06FC">
      <w:pPr>
        <w:spacing w:line="480" w:lineRule="auto"/>
        <w:ind w:firstLine="720"/>
        <w:rPr>
          <w:rFonts w:eastAsiaTheme="minorEastAsia" w:cs="Arial"/>
          <w:sz w:val="22"/>
          <w:szCs w:val="22"/>
        </w:rPr>
      </w:pPr>
      <w:proofErr w:type="gramStart"/>
      <w:r w:rsidRPr="005C06FC">
        <w:rPr>
          <w:rFonts w:eastAsiaTheme="minorEastAsia" w:cs="Arial"/>
          <w:sz w:val="22"/>
          <w:szCs w:val="22"/>
        </w:rPr>
        <w:t xml:space="preserve">Tabel 9 menunjukkan perbandingan nilai – nilai variabel yang diperoleh pada model modifikasi dengan </w:t>
      </w:r>
      <m:oMath>
        <m:sSub>
          <m:sSubPr>
            <m:ctrlPr>
              <w:rPr>
                <w:rFonts w:ascii="Cambria Math" w:eastAsiaTheme="minorEastAsia" w:hAnsi="Cambria Math" w:cs="Arial"/>
                <w:i/>
                <w:sz w:val="22"/>
                <w:szCs w:val="22"/>
              </w:rPr>
            </m:ctrlPr>
          </m:sSubPr>
          <m:e>
            <m:r>
              <w:rPr>
                <w:rFonts w:ascii="Cambria Math" w:eastAsiaTheme="minorEastAsia" w:hAnsi="Cambria Math" w:cs="Arial"/>
                <w:sz w:val="22"/>
                <w:szCs w:val="22"/>
              </w:rPr>
              <m:t>β</m:t>
            </m:r>
          </m:e>
          <m:sub>
            <m:r>
              <w:rPr>
                <w:rFonts w:ascii="Cambria Math" w:eastAsiaTheme="minorEastAsia" w:hAnsi="Cambria Math" w:cs="Arial"/>
                <w:sz w:val="22"/>
                <w:szCs w:val="22"/>
              </w:rPr>
              <m:t>j</m:t>
            </m:r>
          </m:sub>
        </m:sSub>
      </m:oMath>
      <w:r w:rsidRPr="005C06FC">
        <w:rPr>
          <w:rFonts w:eastAsiaTheme="minorEastAsia" w:cs="Arial"/>
          <w:sz w:val="22"/>
          <w:szCs w:val="22"/>
        </w:rPr>
        <w:t xml:space="preserve"> sebagai variabel untuk setiap kasus agar memperoleh solusi optimal.</w:t>
      </w:r>
      <w:proofErr w:type="gramEnd"/>
      <w:r w:rsidRPr="005C06FC">
        <w:rPr>
          <w:rFonts w:eastAsiaTheme="minorEastAsia" w:cs="Arial"/>
          <w:sz w:val="22"/>
          <w:szCs w:val="22"/>
        </w:rPr>
        <w:t xml:space="preserve"> Nilai </w:t>
      </w:r>
      <m:oMath>
        <m:sSub>
          <m:sSubPr>
            <m:ctrlPr>
              <w:rPr>
                <w:rFonts w:ascii="Cambria Math" w:hAnsi="Cambria Math" w:cs="Arial"/>
                <w:i/>
                <w:sz w:val="22"/>
                <w:szCs w:val="22"/>
              </w:rPr>
            </m:ctrlPr>
          </m:sSubPr>
          <m:e>
            <m:r>
              <w:rPr>
                <w:rFonts w:ascii="Cambria Math" w:hAnsi="Cambria Math" w:cs="Arial"/>
                <w:sz w:val="22"/>
                <w:szCs w:val="22"/>
              </w:rPr>
              <m:t>Z</m:t>
            </m:r>
          </m:e>
          <m:sub>
            <m:r>
              <w:rPr>
                <w:rFonts w:ascii="Cambria Math" w:hAnsi="Cambria Math" w:cs="Arial"/>
                <w:sz w:val="22"/>
                <w:szCs w:val="22"/>
              </w:rPr>
              <m:t>ij</m:t>
            </m:r>
          </m:sub>
        </m:sSub>
      </m:oMath>
      <w:r w:rsidRPr="005C06FC">
        <w:rPr>
          <w:rFonts w:eastAsiaTheme="minorEastAsia" w:cs="Arial"/>
          <w:sz w:val="22"/>
          <w:szCs w:val="22"/>
        </w:rPr>
        <w:t xml:space="preserve"> menunjukkan keberadaan pengguna </w:t>
      </w:r>
      <w:r w:rsidRPr="005C06FC">
        <w:rPr>
          <w:rFonts w:eastAsiaTheme="minorEastAsia" w:cs="Arial"/>
          <w:i/>
          <w:sz w:val="22"/>
          <w:szCs w:val="22"/>
        </w:rPr>
        <w:t>i</w:t>
      </w:r>
      <w:r w:rsidRPr="005C06FC">
        <w:rPr>
          <w:rFonts w:eastAsiaTheme="minorEastAsia" w:cs="Arial"/>
          <w:sz w:val="22"/>
          <w:szCs w:val="22"/>
        </w:rPr>
        <w:t xml:space="preserve"> di kelas </w:t>
      </w:r>
      <w:r w:rsidRPr="005C06FC">
        <w:rPr>
          <w:rFonts w:eastAsiaTheme="minorEastAsia" w:cs="Arial"/>
          <w:i/>
          <w:sz w:val="22"/>
          <w:szCs w:val="22"/>
        </w:rPr>
        <w:t>j</w:t>
      </w:r>
      <w:r w:rsidRPr="005C06FC">
        <w:rPr>
          <w:rFonts w:eastAsiaTheme="minorEastAsia" w:cs="Arial"/>
          <w:sz w:val="22"/>
          <w:szCs w:val="22"/>
        </w:rPr>
        <w:t xml:space="preserve">. Jika </w:t>
      </w:r>
      <m:oMath>
        <m:sSub>
          <m:sSubPr>
            <m:ctrlPr>
              <w:rPr>
                <w:rFonts w:ascii="Cambria Math" w:hAnsi="Cambria Math" w:cs="Arial"/>
                <w:i/>
                <w:sz w:val="22"/>
                <w:szCs w:val="22"/>
              </w:rPr>
            </m:ctrlPr>
          </m:sSubPr>
          <m:e>
            <m:r>
              <w:rPr>
                <w:rFonts w:ascii="Cambria Math" w:hAnsi="Cambria Math" w:cs="Arial"/>
                <w:sz w:val="22"/>
                <w:szCs w:val="22"/>
              </w:rPr>
              <m:t>Z</m:t>
            </m:r>
          </m:e>
          <m:sub>
            <m:r>
              <w:rPr>
                <w:rFonts w:ascii="Cambria Math" w:hAnsi="Cambria Math" w:cs="Arial"/>
                <w:sz w:val="22"/>
                <w:szCs w:val="22"/>
              </w:rPr>
              <m:t>ij</m:t>
            </m:r>
          </m:sub>
        </m:sSub>
        <m:r>
          <w:rPr>
            <w:rFonts w:ascii="Cambria Math" w:eastAsiaTheme="minorEastAsia" w:hAnsi="Cambria Math" w:cs="Arial"/>
            <w:sz w:val="22"/>
            <w:szCs w:val="22"/>
          </w:rPr>
          <m:t>=1</m:t>
        </m:r>
      </m:oMath>
      <w:r w:rsidRPr="005C06FC">
        <w:rPr>
          <w:rFonts w:eastAsiaTheme="minorEastAsia" w:cs="Arial"/>
          <w:sz w:val="22"/>
          <w:szCs w:val="22"/>
        </w:rPr>
        <w:t xml:space="preserve"> menyatakan bahwa pengguna </w:t>
      </w:r>
      <w:r w:rsidRPr="005C06FC">
        <w:rPr>
          <w:rFonts w:eastAsiaTheme="minorEastAsia" w:cs="Arial"/>
          <w:i/>
          <w:sz w:val="22"/>
          <w:szCs w:val="22"/>
        </w:rPr>
        <w:t>i</w:t>
      </w:r>
      <w:r w:rsidRPr="005C06FC">
        <w:rPr>
          <w:rFonts w:eastAsiaTheme="minorEastAsia" w:cs="Arial"/>
          <w:sz w:val="22"/>
          <w:szCs w:val="22"/>
        </w:rPr>
        <w:t xml:space="preserve"> berada di kelas </w:t>
      </w:r>
      <w:r w:rsidRPr="005C06FC">
        <w:rPr>
          <w:rFonts w:eastAsiaTheme="minorEastAsia" w:cs="Arial"/>
          <w:i/>
          <w:sz w:val="22"/>
          <w:szCs w:val="22"/>
        </w:rPr>
        <w:t>j</w:t>
      </w:r>
      <w:r w:rsidRPr="005C06FC">
        <w:rPr>
          <w:rFonts w:eastAsiaTheme="minorEastAsia" w:cs="Arial"/>
          <w:sz w:val="22"/>
          <w:szCs w:val="22"/>
        </w:rPr>
        <w:t xml:space="preserve">, sedangkan jika </w:t>
      </w:r>
      <m:oMath>
        <m:sSub>
          <m:sSubPr>
            <m:ctrlPr>
              <w:rPr>
                <w:rFonts w:ascii="Cambria Math" w:hAnsi="Cambria Math" w:cs="Arial"/>
                <w:i/>
                <w:sz w:val="22"/>
                <w:szCs w:val="22"/>
              </w:rPr>
            </m:ctrlPr>
          </m:sSubPr>
          <m:e>
            <m:r>
              <w:rPr>
                <w:rFonts w:ascii="Cambria Math" w:hAnsi="Cambria Math" w:cs="Arial"/>
                <w:sz w:val="22"/>
                <w:szCs w:val="22"/>
              </w:rPr>
              <m:t>Z</m:t>
            </m:r>
          </m:e>
          <m:sub>
            <m:r>
              <w:rPr>
                <w:rFonts w:ascii="Cambria Math" w:hAnsi="Cambria Math" w:cs="Arial"/>
                <w:sz w:val="22"/>
                <w:szCs w:val="22"/>
              </w:rPr>
              <m:t>ij</m:t>
            </m:r>
          </m:sub>
        </m:sSub>
        <m:r>
          <w:rPr>
            <w:rFonts w:ascii="Cambria Math" w:hAnsi="Cambria Math" w:cs="Arial"/>
            <w:sz w:val="22"/>
            <w:szCs w:val="22"/>
          </w:rPr>
          <m:t>=0</m:t>
        </m:r>
      </m:oMath>
      <w:r w:rsidRPr="005C06FC">
        <w:rPr>
          <w:rFonts w:eastAsiaTheme="minorEastAsia" w:cs="Arial"/>
          <w:sz w:val="22"/>
          <w:szCs w:val="22"/>
        </w:rPr>
        <w:t xml:space="preserve"> menyatakan sebaliknya yaitu pengguna </w:t>
      </w:r>
      <w:proofErr w:type="gramStart"/>
      <w:r w:rsidRPr="005C06FC">
        <w:rPr>
          <w:rFonts w:eastAsiaTheme="minorEastAsia" w:cs="Arial"/>
          <w:i/>
          <w:sz w:val="22"/>
          <w:szCs w:val="22"/>
        </w:rPr>
        <w:t xml:space="preserve">i </w:t>
      </w:r>
      <w:r w:rsidRPr="005C06FC">
        <w:rPr>
          <w:rFonts w:eastAsiaTheme="minorEastAsia" w:cs="Arial"/>
          <w:sz w:val="22"/>
          <w:szCs w:val="22"/>
        </w:rPr>
        <w:t xml:space="preserve"> tidak</w:t>
      </w:r>
      <w:proofErr w:type="gramEnd"/>
      <w:r w:rsidRPr="005C06FC">
        <w:rPr>
          <w:rFonts w:eastAsiaTheme="minorEastAsia" w:cs="Arial"/>
          <w:sz w:val="22"/>
          <w:szCs w:val="22"/>
        </w:rPr>
        <w:t xml:space="preserve"> berada di kelas </w:t>
      </w:r>
      <w:r w:rsidRPr="005C06FC">
        <w:rPr>
          <w:rFonts w:eastAsiaTheme="minorEastAsia" w:cs="Arial"/>
          <w:i/>
          <w:sz w:val="22"/>
          <w:szCs w:val="22"/>
        </w:rPr>
        <w:t>j</w:t>
      </w:r>
      <w:r w:rsidRPr="005C06FC">
        <w:rPr>
          <w:rFonts w:eastAsiaTheme="minorEastAsia" w:cs="Arial"/>
          <w:sz w:val="22"/>
          <w:szCs w:val="22"/>
        </w:rPr>
        <w:t xml:space="preserve">. Berdasarkan Tabel </w:t>
      </w:r>
      <w:r>
        <w:rPr>
          <w:rFonts w:eastAsiaTheme="minorEastAsia" w:cs="Arial"/>
          <w:sz w:val="22"/>
          <w:szCs w:val="22"/>
        </w:rPr>
        <w:t>9</w:t>
      </w:r>
      <w:r w:rsidRPr="005C06FC">
        <w:rPr>
          <w:rFonts w:eastAsiaTheme="minorEastAsia" w:cs="Arial"/>
          <w:sz w:val="22"/>
          <w:szCs w:val="22"/>
        </w:rPr>
        <w:t xml:space="preserve"> dapat dilihat bahwa nilai nilai perbandingan </w:t>
      </w:r>
      <w:r w:rsidRPr="005C06FC">
        <w:rPr>
          <w:rFonts w:eastAsiaTheme="minorEastAsia" w:cs="Arial"/>
          <w:i/>
          <w:sz w:val="22"/>
          <w:szCs w:val="22"/>
        </w:rPr>
        <w:t>X</w:t>
      </w:r>
      <w:r w:rsidRPr="005C06FC">
        <w:rPr>
          <w:rFonts w:eastAsiaTheme="minorEastAsia" w:cs="Arial"/>
          <w:i/>
          <w:sz w:val="22"/>
          <w:szCs w:val="22"/>
          <w:vertAlign w:val="subscript"/>
        </w:rPr>
        <w:t>ij</w:t>
      </w:r>
      <w:r w:rsidRPr="005C06FC">
        <w:rPr>
          <w:rFonts w:eastAsiaTheme="minorEastAsia" w:cs="Arial"/>
          <w:sz w:val="22"/>
          <w:szCs w:val="22"/>
        </w:rPr>
        <w:t xml:space="preserve"> pada setiap model menunjukkan bahwa pada model </w:t>
      </w:r>
      <w:r w:rsidRPr="005C06FC">
        <w:rPr>
          <w:rFonts w:eastAsiaTheme="minorEastAsia" w:cs="Arial"/>
          <w:i/>
          <w:sz w:val="22"/>
          <w:szCs w:val="22"/>
        </w:rPr>
        <w:t>original</w:t>
      </w:r>
      <w:r w:rsidRPr="005C06FC">
        <w:rPr>
          <w:rFonts w:eastAsiaTheme="minorEastAsia" w:cs="Arial"/>
          <w:sz w:val="22"/>
          <w:szCs w:val="22"/>
        </w:rPr>
        <w:t xml:space="preserve"> cukup jauh perbedaan nilainya tetapi jika yang dibandingkan antar model modifikasi 2 nilainya tidak jauh berbeda. </w:t>
      </w:r>
      <w:proofErr w:type="gramStart"/>
      <w:r w:rsidRPr="005C06FC">
        <w:rPr>
          <w:rFonts w:eastAsiaTheme="minorEastAsia" w:cs="Arial"/>
          <w:sz w:val="22"/>
          <w:szCs w:val="22"/>
        </w:rPr>
        <w:t xml:space="preserve">Nilai perbandingan </w:t>
      </w:r>
      <w:r w:rsidRPr="005C06FC">
        <w:rPr>
          <w:rFonts w:eastAsiaTheme="minorEastAsia" w:cs="Arial"/>
          <w:i/>
          <w:sz w:val="22"/>
          <w:szCs w:val="22"/>
        </w:rPr>
        <w:t>X</w:t>
      </w:r>
      <w:r w:rsidRPr="005C06FC">
        <w:rPr>
          <w:rFonts w:eastAsiaTheme="minorEastAsia" w:cs="Arial"/>
          <w:i/>
          <w:sz w:val="22"/>
          <w:szCs w:val="22"/>
          <w:vertAlign w:val="subscript"/>
        </w:rPr>
        <w:t>ijk</w:t>
      </w:r>
      <w:r w:rsidRPr="005C06FC">
        <w:rPr>
          <w:rFonts w:eastAsiaTheme="minorEastAsia" w:cs="Arial"/>
          <w:sz w:val="22"/>
          <w:szCs w:val="22"/>
        </w:rPr>
        <w:t xml:space="preserve"> pada setiap model menunjukkan bahwa pada model </w:t>
      </w:r>
      <w:r w:rsidRPr="005C06FC">
        <w:rPr>
          <w:rFonts w:eastAsiaTheme="minorEastAsia" w:cs="Arial"/>
          <w:i/>
          <w:sz w:val="22"/>
          <w:szCs w:val="22"/>
        </w:rPr>
        <w:t>original</w:t>
      </w:r>
      <w:r w:rsidRPr="005C06FC">
        <w:rPr>
          <w:rFonts w:eastAsiaTheme="minorEastAsia" w:cs="Arial"/>
          <w:sz w:val="22"/>
          <w:szCs w:val="22"/>
        </w:rPr>
        <w:t xml:space="preserve"> cukup jauh perbedaan nilainya dibandingkan pada model modifikasi 2.</w:t>
      </w:r>
      <w:proofErr w:type="gramEnd"/>
      <w:r w:rsidRPr="005C06FC">
        <w:rPr>
          <w:rFonts w:eastAsiaTheme="minorEastAsia" w:cs="Arial"/>
          <w:sz w:val="22"/>
          <w:szCs w:val="22"/>
        </w:rPr>
        <w:t xml:space="preserve"> </w:t>
      </w:r>
      <w:proofErr w:type="gramStart"/>
      <w:r w:rsidRPr="005C06FC">
        <w:rPr>
          <w:rFonts w:eastAsiaTheme="minorEastAsia" w:cs="Arial"/>
          <w:sz w:val="22"/>
          <w:szCs w:val="22"/>
        </w:rPr>
        <w:t xml:space="preserve">Solusi optimal untuk model modifikasi dengan </w:t>
      </w:r>
      <m:oMath>
        <m:sSub>
          <m:sSubPr>
            <m:ctrlPr>
              <w:rPr>
                <w:rFonts w:ascii="Cambria Math" w:eastAsiaTheme="minorEastAsia" w:hAnsi="Cambria Math" w:cs="Arial"/>
                <w:i/>
                <w:sz w:val="22"/>
                <w:szCs w:val="22"/>
              </w:rPr>
            </m:ctrlPr>
          </m:sSubPr>
          <m:e>
            <m:r>
              <w:rPr>
                <w:rFonts w:ascii="Cambria Math" w:eastAsiaTheme="minorEastAsia" w:hAnsi="Cambria Math" w:cs="Arial"/>
                <w:sz w:val="22"/>
                <w:szCs w:val="22"/>
              </w:rPr>
              <m:t>β</m:t>
            </m:r>
          </m:e>
          <m:sub>
            <m:r>
              <w:rPr>
                <w:rFonts w:ascii="Cambria Math" w:eastAsiaTheme="minorEastAsia" w:hAnsi="Cambria Math" w:cs="Arial"/>
                <w:sz w:val="22"/>
                <w:szCs w:val="22"/>
              </w:rPr>
              <m:t>j</m:t>
            </m:r>
          </m:sub>
        </m:sSub>
      </m:oMath>
      <w:r w:rsidRPr="005C06FC">
        <w:rPr>
          <w:rFonts w:eastAsiaTheme="minorEastAsia" w:cs="Arial"/>
          <w:sz w:val="22"/>
          <w:szCs w:val="22"/>
        </w:rPr>
        <w:t xml:space="preserve"> sebagai variabel dapat dilihat pada Tabel 10.</w:t>
      </w:r>
      <w:proofErr w:type="gramEnd"/>
    </w:p>
    <w:p w:rsidR="005C06FC" w:rsidRPr="005C06FC" w:rsidRDefault="005C06FC" w:rsidP="00B07CF9">
      <w:pPr>
        <w:spacing w:line="480" w:lineRule="auto"/>
        <w:rPr>
          <w:rFonts w:eastAsiaTheme="minorEastAsia" w:cs="Arial"/>
          <w:b/>
          <w:sz w:val="22"/>
          <w:szCs w:val="22"/>
        </w:rPr>
      </w:pPr>
    </w:p>
    <w:p w:rsidR="00B07CF9" w:rsidRPr="005C06FC" w:rsidRDefault="00B07CF9" w:rsidP="005C06FC">
      <w:pPr>
        <w:jc w:val="center"/>
        <w:rPr>
          <w:rFonts w:cs="Arial"/>
          <w:sz w:val="22"/>
          <w:szCs w:val="22"/>
        </w:rPr>
      </w:pPr>
      <w:r w:rsidRPr="005C06FC">
        <w:rPr>
          <w:rFonts w:cs="Arial"/>
          <w:sz w:val="22"/>
          <w:szCs w:val="22"/>
        </w:rPr>
        <w:lastRenderedPageBreak/>
        <w:t xml:space="preserve">Tabel </w:t>
      </w:r>
      <w:r w:rsidR="005C06FC" w:rsidRPr="005C06FC">
        <w:rPr>
          <w:rFonts w:cs="Arial"/>
          <w:sz w:val="22"/>
          <w:szCs w:val="22"/>
        </w:rPr>
        <w:t>9</w:t>
      </w:r>
      <w:r w:rsidRPr="005C06FC">
        <w:rPr>
          <w:rFonts w:cs="Arial"/>
          <w:sz w:val="22"/>
          <w:szCs w:val="22"/>
        </w:rPr>
        <w:t xml:space="preserve"> Nilai – Nilai Variabel pada Model </w:t>
      </w:r>
      <w:r w:rsidRPr="005C06FC">
        <w:rPr>
          <w:rFonts w:cs="Arial"/>
          <w:i/>
          <w:sz w:val="22"/>
          <w:szCs w:val="22"/>
        </w:rPr>
        <w:t>Original</w:t>
      </w:r>
      <w:r w:rsidRPr="005C06FC">
        <w:rPr>
          <w:rFonts w:cs="Arial"/>
          <w:sz w:val="22"/>
          <w:szCs w:val="22"/>
        </w:rPr>
        <w:t xml:space="preserve"> dan Model Modifikasi 2</w:t>
      </w:r>
      <w:r w:rsidR="00502CED">
        <w:rPr>
          <w:rFonts w:cs="Arial"/>
          <w:sz w:val="22"/>
          <w:szCs w:val="22"/>
        </w:rPr>
        <w:t xml:space="preserve"> </w:t>
      </w:r>
      <w:r w:rsidRPr="005C06FC">
        <w:rPr>
          <w:rFonts w:cs="Arial"/>
          <w:sz w:val="22"/>
          <w:szCs w:val="22"/>
        </w:rPr>
        <w:t xml:space="preserve">dengan </w:t>
      </w:r>
      <m:oMath>
        <m:sSub>
          <m:sSubPr>
            <m:ctrlPr>
              <w:rPr>
                <w:rFonts w:ascii="Cambria Math" w:hAnsi="Cambria Math" w:cs="Arial"/>
                <w:i/>
                <w:sz w:val="22"/>
                <w:szCs w:val="22"/>
              </w:rPr>
            </m:ctrlPr>
          </m:sSubPr>
          <m:e>
            <m:r>
              <w:rPr>
                <w:rFonts w:ascii="Cambria Math" w:hAnsi="Cambria Math" w:cs="Arial"/>
                <w:sz w:val="22"/>
                <w:szCs w:val="22"/>
              </w:rPr>
              <m:t>β</m:t>
            </m:r>
          </m:e>
          <m:sub>
            <m:r>
              <w:rPr>
                <w:rFonts w:ascii="Cambria Math" w:hAnsi="Cambria Math" w:cs="Arial"/>
                <w:sz w:val="22"/>
                <w:szCs w:val="22"/>
              </w:rPr>
              <m:t>j</m:t>
            </m:r>
          </m:sub>
        </m:sSub>
      </m:oMath>
      <w:r w:rsidRPr="005C06FC">
        <w:rPr>
          <w:rFonts w:cs="Arial"/>
          <w:sz w:val="22"/>
          <w:szCs w:val="22"/>
        </w:rPr>
        <w:t xml:space="preserve"> Sebagai Variabel</w:t>
      </w:r>
    </w:p>
    <w:p w:rsidR="00B07CF9" w:rsidRPr="005C06FC" w:rsidRDefault="00B07CF9" w:rsidP="00B07CF9">
      <w:pPr>
        <w:ind w:left="1134" w:hanging="1134"/>
        <w:rPr>
          <w:rFonts w:cs="Arial"/>
          <w:b/>
          <w:sz w:val="22"/>
          <w:szCs w:val="22"/>
        </w:rPr>
      </w:pPr>
    </w:p>
    <w:tbl>
      <w:tblPr>
        <w:tblW w:w="6066" w:type="dxa"/>
        <w:jc w:val="cente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1654"/>
        <w:gridCol w:w="1583"/>
        <w:gridCol w:w="1496"/>
      </w:tblGrid>
      <w:tr w:rsidR="00B07CF9" w:rsidRPr="002C70BC" w:rsidTr="00377052">
        <w:trPr>
          <w:jc w:val="center"/>
        </w:trPr>
        <w:tc>
          <w:tcPr>
            <w:tcW w:w="1333" w:type="dxa"/>
            <w:vMerge w:val="restart"/>
            <w:vAlign w:val="center"/>
          </w:tcPr>
          <w:p w:rsidR="00B07CF9" w:rsidRPr="002C70BC" w:rsidRDefault="00B07CF9" w:rsidP="00377052">
            <w:pPr>
              <w:jc w:val="center"/>
              <w:rPr>
                <w:rFonts w:cs="Arial"/>
                <w:b/>
                <w:sz w:val="20"/>
                <w:szCs w:val="20"/>
              </w:rPr>
            </w:pPr>
            <w:r w:rsidRPr="002C70BC">
              <w:rPr>
                <w:rFonts w:cs="Arial"/>
                <w:b/>
                <w:sz w:val="20"/>
                <w:szCs w:val="20"/>
              </w:rPr>
              <w:t>Variabel</w:t>
            </w:r>
          </w:p>
        </w:tc>
        <w:tc>
          <w:tcPr>
            <w:tcW w:w="1654" w:type="dxa"/>
            <w:vMerge w:val="restart"/>
            <w:vAlign w:val="center"/>
          </w:tcPr>
          <w:p w:rsidR="00B07CF9" w:rsidRPr="002C70BC" w:rsidRDefault="00B07CF9" w:rsidP="00377052">
            <w:pPr>
              <w:jc w:val="center"/>
              <w:rPr>
                <w:rFonts w:cs="Arial"/>
                <w:b/>
                <w:sz w:val="20"/>
                <w:szCs w:val="20"/>
              </w:rPr>
            </w:pPr>
            <w:r w:rsidRPr="002C70BC">
              <w:rPr>
                <w:rFonts w:cs="Arial"/>
                <w:b/>
                <w:sz w:val="20"/>
                <w:szCs w:val="20"/>
              </w:rPr>
              <w:t xml:space="preserve">Model </w:t>
            </w:r>
            <w:r w:rsidRPr="002C70BC">
              <w:rPr>
                <w:rFonts w:cs="Arial"/>
                <w:b/>
                <w:i/>
                <w:sz w:val="20"/>
                <w:szCs w:val="20"/>
              </w:rPr>
              <w:t>Original</w:t>
            </w:r>
          </w:p>
        </w:tc>
        <w:tc>
          <w:tcPr>
            <w:tcW w:w="3079" w:type="dxa"/>
            <w:gridSpan w:val="2"/>
            <w:vAlign w:val="center"/>
          </w:tcPr>
          <w:p w:rsidR="00B07CF9" w:rsidRPr="002C70BC" w:rsidRDefault="00B07CF9" w:rsidP="00377052">
            <w:pPr>
              <w:jc w:val="center"/>
              <w:rPr>
                <w:rFonts w:cs="Arial"/>
                <w:b/>
                <w:sz w:val="20"/>
                <w:szCs w:val="20"/>
              </w:rPr>
            </w:pPr>
            <w:r w:rsidRPr="002C70BC">
              <w:rPr>
                <w:rFonts w:cs="Arial"/>
                <w:b/>
                <w:sz w:val="20"/>
                <w:szCs w:val="20"/>
              </w:rPr>
              <w:t>Model Modifikasi2</w:t>
            </w:r>
          </w:p>
        </w:tc>
      </w:tr>
      <w:tr w:rsidR="00B07CF9" w:rsidRPr="002C70BC" w:rsidTr="00377052">
        <w:trPr>
          <w:jc w:val="center"/>
        </w:trPr>
        <w:tc>
          <w:tcPr>
            <w:tcW w:w="1333" w:type="dxa"/>
            <w:vMerge/>
            <w:vAlign w:val="center"/>
          </w:tcPr>
          <w:p w:rsidR="00B07CF9" w:rsidRPr="002C70BC" w:rsidRDefault="00B07CF9" w:rsidP="00377052">
            <w:pPr>
              <w:jc w:val="center"/>
              <w:rPr>
                <w:rFonts w:cs="Arial"/>
                <w:sz w:val="20"/>
                <w:szCs w:val="20"/>
              </w:rPr>
            </w:pPr>
          </w:p>
        </w:tc>
        <w:tc>
          <w:tcPr>
            <w:tcW w:w="1654" w:type="dxa"/>
            <w:vMerge/>
            <w:vAlign w:val="center"/>
          </w:tcPr>
          <w:p w:rsidR="00B07CF9" w:rsidRPr="002C70BC" w:rsidRDefault="00B07CF9" w:rsidP="00377052">
            <w:pPr>
              <w:jc w:val="center"/>
              <w:rPr>
                <w:rFonts w:cs="Arial"/>
                <w:b/>
                <w:sz w:val="20"/>
                <w:szCs w:val="20"/>
              </w:rPr>
            </w:pPr>
          </w:p>
        </w:tc>
        <w:tc>
          <w:tcPr>
            <w:tcW w:w="1583" w:type="dxa"/>
            <w:vAlign w:val="center"/>
          </w:tcPr>
          <w:p w:rsidR="00B07CF9" w:rsidRPr="002C70BC" w:rsidRDefault="00B46E84" w:rsidP="00377052">
            <w:pPr>
              <w:jc w:val="center"/>
              <w:rPr>
                <w:rFonts w:cs="Arial"/>
                <w:b/>
                <w:sz w:val="20"/>
                <w:szCs w:val="20"/>
              </w:rPr>
            </w:pPr>
            <m:oMath>
              <m:acc>
                <m:accPr>
                  <m:chr m:val="̃"/>
                  <m:ctrlPr>
                    <w:rPr>
                      <w:rFonts w:ascii="Cambria Math" w:hAnsi="Cambria Math" w:cs="Arial"/>
                      <w:b/>
                      <w:i/>
                      <w:sz w:val="20"/>
                      <w:szCs w:val="20"/>
                    </w:rPr>
                  </m:ctrlPr>
                </m:accPr>
                <m:e>
                  <m:r>
                    <m:rPr>
                      <m:sty m:val="bi"/>
                    </m:rPr>
                    <w:rPr>
                      <w:rFonts w:ascii="Cambria Math" w:hAnsi="Cambria Math" w:cs="Arial"/>
                      <w:sz w:val="20"/>
                      <w:szCs w:val="20"/>
                    </w:rPr>
                    <m:t>W</m:t>
                  </m:r>
                </m:e>
              </m:acc>
            </m:oMath>
            <w:r w:rsidR="00B07CF9" w:rsidRPr="002C70BC">
              <w:rPr>
                <w:rFonts w:cs="Arial"/>
                <w:b/>
                <w:i/>
                <w:sz w:val="20"/>
                <w:szCs w:val="20"/>
                <w:vertAlign w:val="subscript"/>
              </w:rPr>
              <w:t>ij</w:t>
            </w:r>
            <w:r w:rsidR="00B07CF9" w:rsidRPr="002C70BC">
              <w:rPr>
                <w:rFonts w:cs="Arial"/>
                <w:b/>
                <w:sz w:val="20"/>
                <w:szCs w:val="20"/>
              </w:rPr>
              <w:t>Par</w:t>
            </w:r>
          </w:p>
          <w:p w:rsidR="00B07CF9" w:rsidRPr="002C70BC" w:rsidRDefault="00B07CF9" w:rsidP="00377052">
            <w:pPr>
              <w:jc w:val="center"/>
              <w:rPr>
                <w:rFonts w:cs="Arial"/>
                <w:b/>
                <w:sz w:val="20"/>
                <w:szCs w:val="20"/>
              </w:rPr>
            </w:pPr>
            <w:r w:rsidRPr="002C70BC">
              <w:rPr>
                <w:rFonts w:cs="Arial"/>
                <w:b/>
                <w:i/>
                <w:sz w:val="20"/>
                <w:szCs w:val="20"/>
              </w:rPr>
              <w:t>W</w:t>
            </w:r>
            <w:r w:rsidRPr="002C70BC">
              <w:rPr>
                <w:rFonts w:cs="Arial"/>
                <w:b/>
                <w:i/>
                <w:sz w:val="20"/>
                <w:szCs w:val="20"/>
                <w:vertAlign w:val="subscript"/>
              </w:rPr>
              <w:t xml:space="preserve">j </w:t>
            </w:r>
            <w:r w:rsidRPr="002C70BC">
              <w:rPr>
                <w:rFonts w:cs="Arial"/>
                <w:b/>
                <w:sz w:val="20"/>
                <w:szCs w:val="20"/>
              </w:rPr>
              <w:t>Var</w:t>
            </w:r>
          </w:p>
        </w:tc>
        <w:tc>
          <w:tcPr>
            <w:tcW w:w="1496" w:type="dxa"/>
            <w:vAlign w:val="center"/>
          </w:tcPr>
          <w:p w:rsidR="00B07CF9" w:rsidRPr="002C70BC" w:rsidRDefault="00B46E84" w:rsidP="00377052">
            <w:pPr>
              <w:jc w:val="center"/>
              <w:rPr>
                <w:rFonts w:cs="Arial"/>
                <w:b/>
                <w:sz w:val="20"/>
                <w:szCs w:val="20"/>
              </w:rPr>
            </w:pPr>
            <m:oMath>
              <m:acc>
                <m:accPr>
                  <m:chr m:val="̃"/>
                  <m:ctrlPr>
                    <w:rPr>
                      <w:rFonts w:ascii="Cambria Math" w:hAnsi="Cambria Math" w:cs="Arial"/>
                      <w:b/>
                      <w:i/>
                      <w:sz w:val="20"/>
                      <w:szCs w:val="20"/>
                    </w:rPr>
                  </m:ctrlPr>
                </m:accPr>
                <m:e>
                  <m:r>
                    <m:rPr>
                      <m:sty m:val="bi"/>
                    </m:rPr>
                    <w:rPr>
                      <w:rFonts w:ascii="Cambria Math" w:hAnsi="Cambria Math" w:cs="Arial"/>
                      <w:sz w:val="20"/>
                      <w:szCs w:val="20"/>
                    </w:rPr>
                    <m:t>W</m:t>
                  </m:r>
                </m:e>
              </m:acc>
            </m:oMath>
            <w:r w:rsidR="00B07CF9" w:rsidRPr="002C70BC">
              <w:rPr>
                <w:rFonts w:cs="Arial"/>
                <w:b/>
                <w:i/>
                <w:sz w:val="20"/>
                <w:szCs w:val="20"/>
                <w:vertAlign w:val="subscript"/>
              </w:rPr>
              <w:t>ij</w:t>
            </w:r>
            <w:r w:rsidR="00B07CF9" w:rsidRPr="002C70BC">
              <w:rPr>
                <w:rFonts w:cs="Arial"/>
                <w:b/>
                <w:sz w:val="20"/>
                <w:szCs w:val="20"/>
              </w:rPr>
              <w:t>Par</w:t>
            </w:r>
          </w:p>
          <w:p w:rsidR="00B07CF9" w:rsidRPr="002C70BC" w:rsidRDefault="00B07CF9" w:rsidP="00377052">
            <w:pPr>
              <w:jc w:val="center"/>
              <w:rPr>
                <w:rFonts w:cs="Arial"/>
                <w:b/>
                <w:sz w:val="20"/>
                <w:szCs w:val="20"/>
              </w:rPr>
            </w:pPr>
            <w:r w:rsidRPr="002C70BC">
              <w:rPr>
                <w:rFonts w:cs="Arial"/>
                <w:b/>
                <w:i/>
                <w:sz w:val="20"/>
                <w:szCs w:val="20"/>
              </w:rPr>
              <w:t>W</w:t>
            </w:r>
            <w:r w:rsidRPr="002C70BC">
              <w:rPr>
                <w:rFonts w:cs="Arial"/>
                <w:b/>
                <w:i/>
                <w:sz w:val="20"/>
                <w:szCs w:val="20"/>
                <w:vertAlign w:val="subscript"/>
              </w:rPr>
              <w:t xml:space="preserve">j </w:t>
            </w:r>
            <w:r w:rsidRPr="002C70BC">
              <w:rPr>
                <w:rFonts w:cs="Arial"/>
                <w:b/>
                <w:sz w:val="20"/>
                <w:szCs w:val="20"/>
              </w:rPr>
              <w:t>Par</w:t>
            </w:r>
          </w:p>
        </w:tc>
      </w:tr>
      <w:tr w:rsidR="00B07CF9" w:rsidRPr="002C70BC" w:rsidTr="00377052">
        <w:trPr>
          <w:jc w:val="center"/>
        </w:trPr>
        <w:tc>
          <w:tcPr>
            <w:tcW w:w="1333" w:type="dxa"/>
            <w:vAlign w:val="center"/>
          </w:tcPr>
          <w:p w:rsidR="00B07CF9" w:rsidRPr="002C70BC" w:rsidRDefault="00B46E84" w:rsidP="00377052">
            <w:pPr>
              <w:jc w:val="center"/>
              <w:rPr>
                <w:rFonts w:cs="Arial"/>
                <w:sz w:val="20"/>
                <w:szCs w:val="20"/>
                <w:vertAlign w:val="subscript"/>
              </w:rPr>
            </w:pPr>
            <m:oMathPara>
              <m:oMath>
                <m:sSub>
                  <m:sSubPr>
                    <m:ctrlPr>
                      <w:rPr>
                        <w:rFonts w:ascii="Cambria Math" w:hAnsi="Cambria Math" w:cs="Arial"/>
                        <w:i/>
                        <w:sz w:val="20"/>
                        <w:szCs w:val="20"/>
                        <w:vertAlign w:val="subscript"/>
                      </w:rPr>
                    </m:ctrlPr>
                  </m:sSubPr>
                  <m:e>
                    <m:r>
                      <w:rPr>
                        <w:rFonts w:ascii="Cambria Math" w:hAnsi="Cambria Math" w:cs="Arial"/>
                        <w:sz w:val="20"/>
                        <w:szCs w:val="20"/>
                        <w:vertAlign w:val="subscript"/>
                      </w:rPr>
                      <m:t>β</m:t>
                    </m:r>
                  </m:e>
                  <m:sub>
                    <m:r>
                      <w:rPr>
                        <w:rFonts w:ascii="Cambria Math" w:hAnsi="Cambria Math" w:cs="Arial"/>
                        <w:sz w:val="20"/>
                        <w:szCs w:val="20"/>
                        <w:vertAlign w:val="subscript"/>
                      </w:rPr>
                      <m:t>1</m:t>
                    </m:r>
                  </m:sub>
                </m:sSub>
              </m:oMath>
            </m:oMathPara>
          </w:p>
        </w:tc>
        <w:tc>
          <w:tcPr>
            <w:tcW w:w="1654" w:type="dxa"/>
            <w:vAlign w:val="center"/>
          </w:tcPr>
          <w:p w:rsidR="00B07CF9" w:rsidRPr="002C70BC" w:rsidRDefault="00B07CF9" w:rsidP="00377052">
            <w:pPr>
              <w:jc w:val="center"/>
              <w:rPr>
                <w:rFonts w:cs="Arial"/>
                <w:b/>
                <w:sz w:val="20"/>
                <w:szCs w:val="20"/>
              </w:rPr>
            </w:pPr>
            <w:r w:rsidRPr="002C70BC">
              <w:rPr>
                <w:rFonts w:cs="Arial"/>
                <w:b/>
                <w:sz w:val="20"/>
                <w:szCs w:val="20"/>
              </w:rPr>
              <w:t>-</w:t>
            </w:r>
          </w:p>
        </w:tc>
        <w:tc>
          <w:tcPr>
            <w:tcW w:w="1583" w:type="dxa"/>
            <w:vAlign w:val="center"/>
          </w:tcPr>
          <w:p w:rsidR="00B07CF9" w:rsidRPr="002C70BC" w:rsidRDefault="00B07CF9" w:rsidP="00377052">
            <w:pPr>
              <w:tabs>
                <w:tab w:val="center" w:pos="702"/>
                <w:tab w:val="right" w:pos="1404"/>
              </w:tabs>
              <w:jc w:val="center"/>
              <w:rPr>
                <w:rFonts w:cs="Arial"/>
                <w:sz w:val="20"/>
                <w:szCs w:val="20"/>
              </w:rPr>
            </w:pPr>
            <w:r w:rsidRPr="002C70BC">
              <w:rPr>
                <w:rFonts w:cs="Arial"/>
                <w:sz w:val="20"/>
                <w:szCs w:val="20"/>
              </w:rPr>
              <w:t>0,05</w:t>
            </w:r>
          </w:p>
        </w:tc>
        <w:tc>
          <w:tcPr>
            <w:tcW w:w="1496" w:type="dxa"/>
            <w:vAlign w:val="center"/>
          </w:tcPr>
          <w:p w:rsidR="00B07CF9" w:rsidRPr="002C70BC" w:rsidRDefault="00B07CF9" w:rsidP="00377052">
            <w:pPr>
              <w:jc w:val="center"/>
              <w:rPr>
                <w:rFonts w:cs="Arial"/>
                <w:sz w:val="20"/>
                <w:szCs w:val="20"/>
              </w:rPr>
            </w:pPr>
            <w:r w:rsidRPr="002C70BC">
              <w:rPr>
                <w:rFonts w:cs="Arial"/>
                <w:sz w:val="20"/>
                <w:szCs w:val="20"/>
              </w:rPr>
              <w:t>0,05</w:t>
            </w:r>
          </w:p>
        </w:tc>
      </w:tr>
      <w:tr w:rsidR="00B07CF9" w:rsidRPr="002C70BC" w:rsidTr="00377052">
        <w:trPr>
          <w:jc w:val="center"/>
        </w:trPr>
        <w:tc>
          <w:tcPr>
            <w:tcW w:w="1333" w:type="dxa"/>
            <w:vAlign w:val="center"/>
          </w:tcPr>
          <w:p w:rsidR="00B07CF9" w:rsidRPr="002C70BC" w:rsidRDefault="00B46E84" w:rsidP="00377052">
            <w:pPr>
              <w:jc w:val="center"/>
              <w:rPr>
                <w:rFonts w:cs="Arial"/>
                <w:sz w:val="20"/>
                <w:szCs w:val="20"/>
                <w:vertAlign w:val="subscript"/>
              </w:rPr>
            </w:pPr>
            <m:oMathPara>
              <m:oMath>
                <m:sSub>
                  <m:sSubPr>
                    <m:ctrlPr>
                      <w:rPr>
                        <w:rFonts w:ascii="Cambria Math" w:hAnsi="Cambria Math" w:cs="Arial"/>
                        <w:i/>
                        <w:sz w:val="20"/>
                        <w:szCs w:val="20"/>
                        <w:vertAlign w:val="subscript"/>
                      </w:rPr>
                    </m:ctrlPr>
                  </m:sSubPr>
                  <m:e>
                    <m:r>
                      <w:rPr>
                        <w:rFonts w:ascii="Cambria Math" w:hAnsi="Cambria Math" w:cs="Arial"/>
                        <w:sz w:val="20"/>
                        <w:szCs w:val="20"/>
                        <w:vertAlign w:val="subscript"/>
                      </w:rPr>
                      <m:t>β</m:t>
                    </m:r>
                  </m:e>
                  <m:sub>
                    <m:r>
                      <w:rPr>
                        <w:rFonts w:ascii="Cambria Math" w:hAnsi="Cambria Math" w:cs="Arial"/>
                        <w:sz w:val="20"/>
                        <w:szCs w:val="20"/>
                        <w:vertAlign w:val="subscript"/>
                      </w:rPr>
                      <m:t>2</m:t>
                    </m:r>
                  </m:sub>
                </m:sSub>
              </m:oMath>
            </m:oMathPara>
          </w:p>
        </w:tc>
        <w:tc>
          <w:tcPr>
            <w:tcW w:w="1654" w:type="dxa"/>
            <w:vAlign w:val="center"/>
          </w:tcPr>
          <w:p w:rsidR="00B07CF9" w:rsidRPr="002C70BC" w:rsidRDefault="00B07CF9" w:rsidP="00377052">
            <w:pPr>
              <w:jc w:val="center"/>
              <w:rPr>
                <w:rFonts w:cs="Arial"/>
                <w:b/>
                <w:sz w:val="20"/>
                <w:szCs w:val="20"/>
              </w:rPr>
            </w:pPr>
            <w:r w:rsidRPr="002C70BC">
              <w:rPr>
                <w:rFonts w:cs="Arial"/>
                <w:b/>
                <w:sz w:val="20"/>
                <w:szCs w:val="20"/>
              </w:rPr>
              <w:t>-</w:t>
            </w:r>
          </w:p>
        </w:tc>
        <w:tc>
          <w:tcPr>
            <w:tcW w:w="1583" w:type="dxa"/>
            <w:vAlign w:val="center"/>
          </w:tcPr>
          <w:p w:rsidR="00B07CF9" w:rsidRPr="002C70BC" w:rsidRDefault="00B07CF9" w:rsidP="00377052">
            <w:pPr>
              <w:tabs>
                <w:tab w:val="center" w:pos="702"/>
                <w:tab w:val="right" w:pos="1404"/>
              </w:tabs>
              <w:jc w:val="center"/>
              <w:rPr>
                <w:rFonts w:cs="Arial"/>
                <w:sz w:val="20"/>
                <w:szCs w:val="20"/>
              </w:rPr>
            </w:pPr>
            <w:r w:rsidRPr="002C70BC">
              <w:rPr>
                <w:rFonts w:cs="Arial"/>
                <w:sz w:val="20"/>
                <w:szCs w:val="20"/>
              </w:rPr>
              <w:t>0,05</w:t>
            </w:r>
          </w:p>
        </w:tc>
        <w:tc>
          <w:tcPr>
            <w:tcW w:w="1496" w:type="dxa"/>
            <w:vAlign w:val="center"/>
          </w:tcPr>
          <w:p w:rsidR="00B07CF9" w:rsidRPr="002C70BC" w:rsidRDefault="00B07CF9" w:rsidP="00377052">
            <w:pPr>
              <w:jc w:val="center"/>
              <w:rPr>
                <w:rFonts w:cs="Arial"/>
                <w:sz w:val="20"/>
                <w:szCs w:val="20"/>
              </w:rPr>
            </w:pPr>
            <w:r w:rsidRPr="002C70BC">
              <w:rPr>
                <w:rFonts w:cs="Arial"/>
                <w:sz w:val="20"/>
                <w:szCs w:val="20"/>
              </w:rPr>
              <w:t>0,05</w:t>
            </w:r>
          </w:p>
        </w:tc>
      </w:tr>
      <w:tr w:rsidR="00B07CF9" w:rsidRPr="002C70BC" w:rsidTr="00377052">
        <w:trPr>
          <w:jc w:val="center"/>
        </w:trPr>
        <w:tc>
          <w:tcPr>
            <w:tcW w:w="1333" w:type="dxa"/>
            <w:vAlign w:val="center"/>
          </w:tcPr>
          <w:p w:rsidR="00B07CF9" w:rsidRPr="002C70BC" w:rsidRDefault="00B07CF9" w:rsidP="00377052">
            <w:pPr>
              <w:jc w:val="center"/>
              <w:rPr>
                <w:rFonts w:cs="Arial"/>
                <w:sz w:val="20"/>
                <w:szCs w:val="20"/>
                <w:vertAlign w:val="subscript"/>
              </w:rPr>
            </w:pPr>
            <w:r w:rsidRPr="002C70BC">
              <w:rPr>
                <w:rFonts w:cs="Arial"/>
                <w:i/>
                <w:sz w:val="20"/>
                <w:szCs w:val="20"/>
              </w:rPr>
              <w:t>Z</w:t>
            </w:r>
            <w:r w:rsidRPr="002C70BC">
              <w:rPr>
                <w:rFonts w:cs="Arial"/>
                <w:sz w:val="20"/>
                <w:szCs w:val="20"/>
                <w:vertAlign w:val="subscript"/>
              </w:rPr>
              <w:t>11</w:t>
            </w:r>
          </w:p>
        </w:tc>
        <w:tc>
          <w:tcPr>
            <w:tcW w:w="1654" w:type="dxa"/>
            <w:vAlign w:val="center"/>
          </w:tcPr>
          <w:p w:rsidR="00B07CF9" w:rsidRPr="002C70BC" w:rsidRDefault="00B07CF9" w:rsidP="00377052">
            <w:pPr>
              <w:jc w:val="center"/>
              <w:rPr>
                <w:rFonts w:cs="Arial"/>
                <w:sz w:val="20"/>
                <w:szCs w:val="20"/>
              </w:rPr>
            </w:pPr>
            <w:r w:rsidRPr="002C70BC">
              <w:rPr>
                <w:rFonts w:cs="Arial"/>
                <w:sz w:val="20"/>
                <w:szCs w:val="20"/>
              </w:rPr>
              <w:t>1</w:t>
            </w:r>
          </w:p>
        </w:tc>
        <w:tc>
          <w:tcPr>
            <w:tcW w:w="1583" w:type="dxa"/>
            <w:vAlign w:val="center"/>
          </w:tcPr>
          <w:p w:rsidR="00B07CF9" w:rsidRPr="002C70BC" w:rsidRDefault="00B07CF9" w:rsidP="00377052">
            <w:pPr>
              <w:tabs>
                <w:tab w:val="center" w:pos="702"/>
                <w:tab w:val="right" w:pos="1404"/>
              </w:tabs>
              <w:jc w:val="center"/>
              <w:rPr>
                <w:rFonts w:cs="Arial"/>
                <w:sz w:val="20"/>
                <w:szCs w:val="20"/>
              </w:rPr>
            </w:pPr>
            <w:r w:rsidRPr="002C70BC">
              <w:rPr>
                <w:rFonts w:cs="Arial"/>
                <w:sz w:val="20"/>
                <w:szCs w:val="20"/>
              </w:rPr>
              <w:t>1</w:t>
            </w:r>
          </w:p>
        </w:tc>
        <w:tc>
          <w:tcPr>
            <w:tcW w:w="1496" w:type="dxa"/>
            <w:vAlign w:val="center"/>
          </w:tcPr>
          <w:p w:rsidR="00B07CF9" w:rsidRPr="002C70BC" w:rsidRDefault="00B07CF9" w:rsidP="00377052">
            <w:pPr>
              <w:jc w:val="center"/>
              <w:rPr>
                <w:rFonts w:cs="Arial"/>
                <w:sz w:val="20"/>
                <w:szCs w:val="20"/>
              </w:rPr>
            </w:pPr>
            <w:r w:rsidRPr="002C70BC">
              <w:rPr>
                <w:rFonts w:cs="Arial"/>
                <w:sz w:val="20"/>
                <w:szCs w:val="20"/>
              </w:rPr>
              <w:t>1</w:t>
            </w:r>
          </w:p>
        </w:tc>
      </w:tr>
      <w:tr w:rsidR="00B07CF9" w:rsidRPr="002C70BC" w:rsidTr="00377052">
        <w:trPr>
          <w:jc w:val="center"/>
        </w:trPr>
        <w:tc>
          <w:tcPr>
            <w:tcW w:w="1333" w:type="dxa"/>
            <w:vAlign w:val="center"/>
          </w:tcPr>
          <w:p w:rsidR="00B07CF9" w:rsidRPr="002C70BC" w:rsidRDefault="00B07CF9" w:rsidP="00377052">
            <w:pPr>
              <w:jc w:val="center"/>
              <w:rPr>
                <w:rFonts w:cs="Arial"/>
                <w:sz w:val="20"/>
                <w:szCs w:val="20"/>
              </w:rPr>
            </w:pPr>
            <w:r w:rsidRPr="002C70BC">
              <w:rPr>
                <w:rFonts w:cs="Arial"/>
                <w:i/>
                <w:sz w:val="20"/>
                <w:szCs w:val="20"/>
              </w:rPr>
              <w:t>Z</w:t>
            </w:r>
            <w:r w:rsidRPr="002C70BC">
              <w:rPr>
                <w:rFonts w:cs="Arial"/>
                <w:sz w:val="20"/>
                <w:szCs w:val="20"/>
                <w:vertAlign w:val="subscript"/>
              </w:rPr>
              <w:t>12</w:t>
            </w:r>
          </w:p>
        </w:tc>
        <w:tc>
          <w:tcPr>
            <w:tcW w:w="1654" w:type="dxa"/>
            <w:vAlign w:val="center"/>
          </w:tcPr>
          <w:p w:rsidR="00B07CF9" w:rsidRPr="002C70BC" w:rsidRDefault="00B07CF9" w:rsidP="00377052">
            <w:pPr>
              <w:jc w:val="center"/>
              <w:rPr>
                <w:rFonts w:cs="Arial"/>
                <w:sz w:val="20"/>
                <w:szCs w:val="20"/>
              </w:rPr>
            </w:pPr>
            <w:r w:rsidRPr="002C70BC">
              <w:rPr>
                <w:rFonts w:cs="Arial"/>
                <w:sz w:val="20"/>
                <w:szCs w:val="20"/>
              </w:rPr>
              <w:t>1</w:t>
            </w:r>
          </w:p>
        </w:tc>
        <w:tc>
          <w:tcPr>
            <w:tcW w:w="1583" w:type="dxa"/>
            <w:vAlign w:val="center"/>
          </w:tcPr>
          <w:p w:rsidR="00B07CF9" w:rsidRPr="002C70BC" w:rsidRDefault="00B07CF9" w:rsidP="00377052">
            <w:pPr>
              <w:jc w:val="center"/>
              <w:rPr>
                <w:rFonts w:cs="Arial"/>
                <w:sz w:val="20"/>
                <w:szCs w:val="20"/>
              </w:rPr>
            </w:pPr>
            <w:r w:rsidRPr="002C70BC">
              <w:rPr>
                <w:rFonts w:cs="Arial"/>
                <w:sz w:val="20"/>
                <w:szCs w:val="20"/>
              </w:rPr>
              <w:t>0</w:t>
            </w:r>
          </w:p>
        </w:tc>
        <w:tc>
          <w:tcPr>
            <w:tcW w:w="1496" w:type="dxa"/>
            <w:vAlign w:val="center"/>
          </w:tcPr>
          <w:p w:rsidR="00B07CF9" w:rsidRPr="002C70BC" w:rsidRDefault="00B07CF9" w:rsidP="00377052">
            <w:pPr>
              <w:jc w:val="center"/>
              <w:rPr>
                <w:rFonts w:cs="Arial"/>
                <w:sz w:val="20"/>
                <w:szCs w:val="20"/>
              </w:rPr>
            </w:pPr>
            <w:r w:rsidRPr="002C70BC">
              <w:rPr>
                <w:rFonts w:cs="Arial"/>
                <w:sz w:val="20"/>
                <w:szCs w:val="20"/>
              </w:rPr>
              <w:t>1</w:t>
            </w:r>
          </w:p>
        </w:tc>
      </w:tr>
      <w:tr w:rsidR="00B07CF9" w:rsidRPr="002C70BC" w:rsidTr="00377052">
        <w:trPr>
          <w:jc w:val="center"/>
        </w:trPr>
        <w:tc>
          <w:tcPr>
            <w:tcW w:w="1333" w:type="dxa"/>
            <w:vAlign w:val="center"/>
          </w:tcPr>
          <w:p w:rsidR="00B07CF9" w:rsidRPr="002C70BC" w:rsidRDefault="00B07CF9" w:rsidP="00377052">
            <w:pPr>
              <w:jc w:val="center"/>
              <w:rPr>
                <w:rFonts w:cs="Arial"/>
                <w:sz w:val="20"/>
                <w:szCs w:val="20"/>
              </w:rPr>
            </w:pPr>
            <w:r w:rsidRPr="002C70BC">
              <w:rPr>
                <w:rFonts w:cs="Arial"/>
                <w:i/>
                <w:sz w:val="20"/>
                <w:szCs w:val="20"/>
              </w:rPr>
              <w:t>Z</w:t>
            </w:r>
            <w:r w:rsidRPr="002C70BC">
              <w:rPr>
                <w:rFonts w:cs="Arial"/>
                <w:sz w:val="20"/>
                <w:szCs w:val="20"/>
                <w:vertAlign w:val="subscript"/>
              </w:rPr>
              <w:t>21</w:t>
            </w:r>
          </w:p>
        </w:tc>
        <w:tc>
          <w:tcPr>
            <w:tcW w:w="1654" w:type="dxa"/>
            <w:vAlign w:val="center"/>
          </w:tcPr>
          <w:p w:rsidR="00B07CF9" w:rsidRPr="002C70BC" w:rsidRDefault="00B07CF9" w:rsidP="00377052">
            <w:pPr>
              <w:jc w:val="center"/>
              <w:rPr>
                <w:rFonts w:cs="Arial"/>
                <w:sz w:val="20"/>
                <w:szCs w:val="20"/>
              </w:rPr>
            </w:pPr>
            <w:r w:rsidRPr="002C70BC">
              <w:rPr>
                <w:rFonts w:cs="Arial"/>
                <w:sz w:val="20"/>
                <w:szCs w:val="20"/>
              </w:rPr>
              <w:t>0</w:t>
            </w:r>
          </w:p>
        </w:tc>
        <w:tc>
          <w:tcPr>
            <w:tcW w:w="1583" w:type="dxa"/>
            <w:vAlign w:val="center"/>
          </w:tcPr>
          <w:p w:rsidR="00B07CF9" w:rsidRPr="002C70BC" w:rsidRDefault="00B07CF9" w:rsidP="00377052">
            <w:pPr>
              <w:jc w:val="center"/>
              <w:rPr>
                <w:rFonts w:cs="Arial"/>
                <w:sz w:val="20"/>
                <w:szCs w:val="20"/>
              </w:rPr>
            </w:pPr>
            <w:r w:rsidRPr="002C70BC">
              <w:rPr>
                <w:rFonts w:cs="Arial"/>
                <w:sz w:val="20"/>
                <w:szCs w:val="20"/>
              </w:rPr>
              <w:t>0</w:t>
            </w:r>
          </w:p>
        </w:tc>
        <w:tc>
          <w:tcPr>
            <w:tcW w:w="1496" w:type="dxa"/>
            <w:vAlign w:val="center"/>
          </w:tcPr>
          <w:p w:rsidR="00B07CF9" w:rsidRPr="002C70BC" w:rsidRDefault="00B07CF9" w:rsidP="00377052">
            <w:pPr>
              <w:jc w:val="center"/>
              <w:rPr>
                <w:rFonts w:cs="Arial"/>
                <w:sz w:val="20"/>
                <w:szCs w:val="20"/>
              </w:rPr>
            </w:pPr>
            <w:r w:rsidRPr="002C70BC">
              <w:rPr>
                <w:rFonts w:cs="Arial"/>
                <w:sz w:val="20"/>
                <w:szCs w:val="20"/>
              </w:rPr>
              <w:t>1</w:t>
            </w:r>
          </w:p>
        </w:tc>
      </w:tr>
      <w:tr w:rsidR="00B07CF9" w:rsidRPr="002C70BC" w:rsidTr="00377052">
        <w:trPr>
          <w:jc w:val="center"/>
        </w:trPr>
        <w:tc>
          <w:tcPr>
            <w:tcW w:w="1333" w:type="dxa"/>
            <w:vAlign w:val="center"/>
          </w:tcPr>
          <w:p w:rsidR="00B07CF9" w:rsidRPr="002C70BC" w:rsidRDefault="00B07CF9" w:rsidP="00377052">
            <w:pPr>
              <w:jc w:val="center"/>
              <w:rPr>
                <w:rFonts w:cs="Arial"/>
                <w:sz w:val="20"/>
                <w:szCs w:val="20"/>
              </w:rPr>
            </w:pPr>
            <w:r w:rsidRPr="002C70BC">
              <w:rPr>
                <w:rFonts w:cs="Arial"/>
                <w:i/>
                <w:sz w:val="20"/>
                <w:szCs w:val="20"/>
              </w:rPr>
              <w:t>Z</w:t>
            </w:r>
            <w:r w:rsidRPr="002C70BC">
              <w:rPr>
                <w:rFonts w:cs="Arial"/>
                <w:sz w:val="20"/>
                <w:szCs w:val="20"/>
                <w:vertAlign w:val="subscript"/>
              </w:rPr>
              <w:t>22</w:t>
            </w:r>
          </w:p>
        </w:tc>
        <w:tc>
          <w:tcPr>
            <w:tcW w:w="1654" w:type="dxa"/>
            <w:vAlign w:val="center"/>
          </w:tcPr>
          <w:p w:rsidR="00B07CF9" w:rsidRPr="002C70BC" w:rsidRDefault="00B07CF9" w:rsidP="00377052">
            <w:pPr>
              <w:jc w:val="center"/>
              <w:rPr>
                <w:rFonts w:cs="Arial"/>
                <w:sz w:val="20"/>
                <w:szCs w:val="20"/>
              </w:rPr>
            </w:pPr>
            <w:r w:rsidRPr="002C70BC">
              <w:rPr>
                <w:rFonts w:cs="Arial"/>
                <w:sz w:val="20"/>
                <w:szCs w:val="20"/>
              </w:rPr>
              <w:t>1</w:t>
            </w:r>
          </w:p>
        </w:tc>
        <w:tc>
          <w:tcPr>
            <w:tcW w:w="1583" w:type="dxa"/>
            <w:vAlign w:val="center"/>
          </w:tcPr>
          <w:p w:rsidR="00B07CF9" w:rsidRPr="002C70BC" w:rsidRDefault="00B07CF9" w:rsidP="00377052">
            <w:pPr>
              <w:jc w:val="center"/>
              <w:rPr>
                <w:rFonts w:cs="Arial"/>
                <w:sz w:val="20"/>
                <w:szCs w:val="20"/>
              </w:rPr>
            </w:pPr>
            <w:r w:rsidRPr="002C70BC">
              <w:rPr>
                <w:rFonts w:cs="Arial"/>
                <w:sz w:val="20"/>
                <w:szCs w:val="20"/>
              </w:rPr>
              <w:t>1</w:t>
            </w:r>
          </w:p>
        </w:tc>
        <w:tc>
          <w:tcPr>
            <w:tcW w:w="1496" w:type="dxa"/>
            <w:vAlign w:val="center"/>
          </w:tcPr>
          <w:p w:rsidR="00B07CF9" w:rsidRPr="002C70BC" w:rsidRDefault="00B07CF9" w:rsidP="00377052">
            <w:pPr>
              <w:jc w:val="center"/>
              <w:rPr>
                <w:rFonts w:cs="Arial"/>
                <w:sz w:val="20"/>
                <w:szCs w:val="20"/>
              </w:rPr>
            </w:pPr>
            <w:r w:rsidRPr="002C70BC">
              <w:rPr>
                <w:rFonts w:cs="Arial"/>
                <w:sz w:val="20"/>
                <w:szCs w:val="20"/>
              </w:rPr>
              <w:t>1</w:t>
            </w:r>
          </w:p>
        </w:tc>
      </w:tr>
      <w:tr w:rsidR="00B07CF9" w:rsidRPr="002C70BC" w:rsidTr="00377052">
        <w:trPr>
          <w:jc w:val="center"/>
        </w:trPr>
        <w:tc>
          <w:tcPr>
            <w:tcW w:w="1333" w:type="dxa"/>
            <w:vAlign w:val="center"/>
          </w:tcPr>
          <w:p w:rsidR="00B07CF9" w:rsidRPr="002C70BC" w:rsidRDefault="00B46E84" w:rsidP="00377052">
            <w:pPr>
              <w:jc w:val="center"/>
              <w:rPr>
                <w:rFonts w:cs="Arial"/>
                <w:i/>
                <w:sz w:val="20"/>
                <w:szCs w:val="20"/>
              </w:rPr>
            </w:pPr>
            <m:oMath>
              <m:acc>
                <m:accPr>
                  <m:chr m:val="̃"/>
                  <m:ctrlPr>
                    <w:rPr>
                      <w:rFonts w:ascii="Cambria Math" w:hAnsi="Cambria Math" w:cs="Arial"/>
                      <w:i/>
                      <w:sz w:val="20"/>
                      <w:szCs w:val="20"/>
                    </w:rPr>
                  </m:ctrlPr>
                </m:accPr>
                <m:e>
                  <m:r>
                    <w:rPr>
                      <w:rFonts w:ascii="Cambria Math" w:hAnsi="Cambria Math" w:cs="Arial"/>
                      <w:sz w:val="20"/>
                      <w:szCs w:val="20"/>
                    </w:rPr>
                    <m:t>W</m:t>
                  </m:r>
                </m:e>
              </m:acc>
            </m:oMath>
            <w:r w:rsidR="00B07CF9" w:rsidRPr="002C70BC">
              <w:rPr>
                <w:rFonts w:cs="Arial"/>
                <w:sz w:val="20"/>
                <w:szCs w:val="20"/>
                <w:vertAlign w:val="subscript"/>
              </w:rPr>
              <w:t>11</w:t>
            </w:r>
          </w:p>
        </w:tc>
        <w:tc>
          <w:tcPr>
            <w:tcW w:w="1654" w:type="dxa"/>
            <w:vAlign w:val="center"/>
          </w:tcPr>
          <w:p w:rsidR="00B07CF9" w:rsidRPr="002C70BC" w:rsidRDefault="00B07CF9" w:rsidP="00377052">
            <w:pPr>
              <w:jc w:val="center"/>
              <w:rPr>
                <w:rFonts w:cs="Arial"/>
                <w:sz w:val="20"/>
                <w:szCs w:val="20"/>
              </w:rPr>
            </w:pPr>
            <w:r w:rsidRPr="002C70BC">
              <w:rPr>
                <w:rFonts w:cs="Arial"/>
                <w:sz w:val="20"/>
                <w:szCs w:val="20"/>
              </w:rPr>
              <w:t>4</w:t>
            </w:r>
          </w:p>
        </w:tc>
        <w:tc>
          <w:tcPr>
            <w:tcW w:w="1583" w:type="dxa"/>
            <w:vAlign w:val="center"/>
          </w:tcPr>
          <w:p w:rsidR="00B07CF9" w:rsidRPr="002C70BC" w:rsidRDefault="00B07CF9" w:rsidP="00377052">
            <w:pPr>
              <w:jc w:val="center"/>
              <w:rPr>
                <w:rFonts w:cs="Arial"/>
                <w:sz w:val="20"/>
                <w:szCs w:val="20"/>
              </w:rPr>
            </w:pPr>
            <w:r w:rsidRPr="002C70BC">
              <w:rPr>
                <w:rFonts w:cs="Arial"/>
                <w:sz w:val="20"/>
                <w:szCs w:val="20"/>
              </w:rPr>
              <w:t>5</w:t>
            </w:r>
          </w:p>
        </w:tc>
        <w:tc>
          <w:tcPr>
            <w:tcW w:w="1496" w:type="dxa"/>
            <w:vAlign w:val="center"/>
          </w:tcPr>
          <w:p w:rsidR="00B07CF9" w:rsidRPr="002C70BC" w:rsidRDefault="00B07CF9" w:rsidP="00377052">
            <w:pPr>
              <w:jc w:val="center"/>
              <w:rPr>
                <w:rFonts w:cs="Arial"/>
                <w:sz w:val="20"/>
                <w:szCs w:val="20"/>
              </w:rPr>
            </w:pPr>
            <w:r w:rsidRPr="002C70BC">
              <w:rPr>
                <w:rFonts w:cs="Arial"/>
                <w:sz w:val="20"/>
                <w:szCs w:val="20"/>
              </w:rPr>
              <w:t>5</w:t>
            </w:r>
          </w:p>
        </w:tc>
      </w:tr>
      <w:tr w:rsidR="00B07CF9" w:rsidRPr="002C70BC" w:rsidTr="00377052">
        <w:trPr>
          <w:jc w:val="center"/>
        </w:trPr>
        <w:tc>
          <w:tcPr>
            <w:tcW w:w="1333" w:type="dxa"/>
            <w:vAlign w:val="center"/>
          </w:tcPr>
          <w:p w:rsidR="00B07CF9" w:rsidRPr="002C70BC" w:rsidRDefault="00B46E84" w:rsidP="00377052">
            <w:pPr>
              <w:jc w:val="center"/>
              <w:rPr>
                <w:rFonts w:cs="Arial"/>
                <w:i/>
                <w:sz w:val="20"/>
                <w:szCs w:val="20"/>
              </w:rPr>
            </w:pPr>
            <m:oMath>
              <m:acc>
                <m:accPr>
                  <m:chr m:val="̃"/>
                  <m:ctrlPr>
                    <w:rPr>
                      <w:rFonts w:ascii="Cambria Math" w:hAnsi="Cambria Math" w:cs="Arial"/>
                      <w:i/>
                      <w:sz w:val="20"/>
                      <w:szCs w:val="20"/>
                    </w:rPr>
                  </m:ctrlPr>
                </m:accPr>
                <m:e>
                  <m:r>
                    <w:rPr>
                      <w:rFonts w:ascii="Cambria Math" w:hAnsi="Cambria Math" w:cs="Arial"/>
                      <w:sz w:val="20"/>
                      <w:szCs w:val="20"/>
                    </w:rPr>
                    <m:t>W</m:t>
                  </m:r>
                </m:e>
              </m:acc>
            </m:oMath>
            <w:r w:rsidR="00B07CF9" w:rsidRPr="002C70BC">
              <w:rPr>
                <w:rFonts w:cs="Arial"/>
                <w:sz w:val="20"/>
                <w:szCs w:val="20"/>
                <w:vertAlign w:val="subscript"/>
              </w:rPr>
              <w:t>12</w:t>
            </w:r>
          </w:p>
        </w:tc>
        <w:tc>
          <w:tcPr>
            <w:tcW w:w="1654" w:type="dxa"/>
            <w:vAlign w:val="center"/>
          </w:tcPr>
          <w:p w:rsidR="00B07CF9" w:rsidRPr="002C70BC" w:rsidRDefault="00B07CF9" w:rsidP="00377052">
            <w:pPr>
              <w:jc w:val="center"/>
              <w:rPr>
                <w:rFonts w:cs="Arial"/>
                <w:sz w:val="20"/>
                <w:szCs w:val="20"/>
              </w:rPr>
            </w:pPr>
            <w:r w:rsidRPr="002C70BC">
              <w:rPr>
                <w:rFonts w:cs="Arial"/>
                <w:sz w:val="20"/>
                <w:szCs w:val="20"/>
              </w:rPr>
              <w:t>4</w:t>
            </w:r>
          </w:p>
        </w:tc>
        <w:tc>
          <w:tcPr>
            <w:tcW w:w="1583" w:type="dxa"/>
            <w:vAlign w:val="center"/>
          </w:tcPr>
          <w:p w:rsidR="00B07CF9" w:rsidRPr="002C70BC" w:rsidRDefault="00B07CF9" w:rsidP="00377052">
            <w:pPr>
              <w:jc w:val="center"/>
              <w:rPr>
                <w:rFonts w:cs="Arial"/>
                <w:sz w:val="20"/>
                <w:szCs w:val="20"/>
              </w:rPr>
            </w:pPr>
            <w:r w:rsidRPr="002C70BC">
              <w:rPr>
                <w:rFonts w:cs="Arial"/>
                <w:sz w:val="20"/>
                <w:szCs w:val="20"/>
              </w:rPr>
              <w:t>4</w:t>
            </w:r>
          </w:p>
        </w:tc>
        <w:tc>
          <w:tcPr>
            <w:tcW w:w="1496" w:type="dxa"/>
            <w:vAlign w:val="center"/>
          </w:tcPr>
          <w:p w:rsidR="00B07CF9" w:rsidRPr="002C70BC" w:rsidRDefault="00B07CF9" w:rsidP="00377052">
            <w:pPr>
              <w:jc w:val="center"/>
              <w:rPr>
                <w:rFonts w:cs="Arial"/>
                <w:sz w:val="20"/>
                <w:szCs w:val="20"/>
              </w:rPr>
            </w:pPr>
            <w:r w:rsidRPr="002C70BC">
              <w:rPr>
                <w:rFonts w:cs="Arial"/>
                <w:sz w:val="20"/>
                <w:szCs w:val="20"/>
              </w:rPr>
              <w:t>4</w:t>
            </w:r>
          </w:p>
        </w:tc>
      </w:tr>
      <w:tr w:rsidR="00B07CF9" w:rsidRPr="002C70BC" w:rsidTr="00377052">
        <w:trPr>
          <w:jc w:val="center"/>
        </w:trPr>
        <w:tc>
          <w:tcPr>
            <w:tcW w:w="1333" w:type="dxa"/>
            <w:vAlign w:val="center"/>
          </w:tcPr>
          <w:p w:rsidR="00B07CF9" w:rsidRPr="002C70BC" w:rsidRDefault="00B46E84" w:rsidP="00377052">
            <w:pPr>
              <w:jc w:val="center"/>
              <w:rPr>
                <w:rFonts w:cs="Arial"/>
                <w:i/>
                <w:sz w:val="20"/>
                <w:szCs w:val="20"/>
              </w:rPr>
            </w:pPr>
            <m:oMath>
              <m:acc>
                <m:accPr>
                  <m:chr m:val="̃"/>
                  <m:ctrlPr>
                    <w:rPr>
                      <w:rFonts w:ascii="Cambria Math" w:hAnsi="Cambria Math" w:cs="Arial"/>
                      <w:i/>
                      <w:sz w:val="20"/>
                      <w:szCs w:val="20"/>
                    </w:rPr>
                  </m:ctrlPr>
                </m:accPr>
                <m:e>
                  <m:r>
                    <w:rPr>
                      <w:rFonts w:ascii="Cambria Math" w:hAnsi="Cambria Math" w:cs="Arial"/>
                      <w:sz w:val="20"/>
                      <w:szCs w:val="20"/>
                    </w:rPr>
                    <m:t>W</m:t>
                  </m:r>
                </m:e>
              </m:acc>
            </m:oMath>
            <w:r w:rsidR="00B07CF9" w:rsidRPr="002C70BC">
              <w:rPr>
                <w:rFonts w:cs="Arial"/>
                <w:sz w:val="20"/>
                <w:szCs w:val="20"/>
                <w:vertAlign w:val="subscript"/>
              </w:rPr>
              <w:t>21</w:t>
            </w:r>
          </w:p>
        </w:tc>
        <w:tc>
          <w:tcPr>
            <w:tcW w:w="1654" w:type="dxa"/>
            <w:vAlign w:val="center"/>
          </w:tcPr>
          <w:p w:rsidR="00B07CF9" w:rsidRPr="002C70BC" w:rsidRDefault="00B07CF9" w:rsidP="00377052">
            <w:pPr>
              <w:jc w:val="center"/>
              <w:rPr>
                <w:rFonts w:cs="Arial"/>
                <w:sz w:val="20"/>
                <w:szCs w:val="20"/>
              </w:rPr>
            </w:pPr>
            <w:r w:rsidRPr="002C70BC">
              <w:rPr>
                <w:rFonts w:cs="Arial"/>
                <w:sz w:val="20"/>
                <w:szCs w:val="20"/>
              </w:rPr>
              <w:t>5</w:t>
            </w:r>
          </w:p>
        </w:tc>
        <w:tc>
          <w:tcPr>
            <w:tcW w:w="1583" w:type="dxa"/>
            <w:vAlign w:val="center"/>
          </w:tcPr>
          <w:p w:rsidR="00B07CF9" w:rsidRPr="002C70BC" w:rsidRDefault="00B07CF9" w:rsidP="00377052">
            <w:pPr>
              <w:jc w:val="center"/>
              <w:rPr>
                <w:rFonts w:cs="Arial"/>
                <w:sz w:val="20"/>
                <w:szCs w:val="20"/>
              </w:rPr>
            </w:pPr>
            <w:r w:rsidRPr="002C70BC">
              <w:rPr>
                <w:rFonts w:cs="Arial"/>
                <w:sz w:val="20"/>
                <w:szCs w:val="20"/>
              </w:rPr>
              <w:t>5</w:t>
            </w:r>
          </w:p>
        </w:tc>
        <w:tc>
          <w:tcPr>
            <w:tcW w:w="1496" w:type="dxa"/>
            <w:vAlign w:val="center"/>
          </w:tcPr>
          <w:p w:rsidR="00B07CF9" w:rsidRPr="002C70BC" w:rsidRDefault="00B07CF9" w:rsidP="00377052">
            <w:pPr>
              <w:jc w:val="center"/>
              <w:rPr>
                <w:rFonts w:cs="Arial"/>
                <w:sz w:val="20"/>
                <w:szCs w:val="20"/>
              </w:rPr>
            </w:pPr>
            <w:r w:rsidRPr="002C70BC">
              <w:rPr>
                <w:rFonts w:cs="Arial"/>
                <w:sz w:val="20"/>
                <w:szCs w:val="20"/>
              </w:rPr>
              <w:t>5</w:t>
            </w:r>
          </w:p>
        </w:tc>
      </w:tr>
      <w:tr w:rsidR="00B07CF9" w:rsidRPr="002C70BC" w:rsidTr="00377052">
        <w:trPr>
          <w:jc w:val="center"/>
        </w:trPr>
        <w:tc>
          <w:tcPr>
            <w:tcW w:w="1333" w:type="dxa"/>
            <w:vAlign w:val="center"/>
          </w:tcPr>
          <w:p w:rsidR="00B07CF9" w:rsidRPr="002C70BC" w:rsidRDefault="00B46E84" w:rsidP="00377052">
            <w:pPr>
              <w:jc w:val="center"/>
              <w:rPr>
                <w:rFonts w:cs="Arial"/>
                <w:i/>
                <w:sz w:val="20"/>
                <w:szCs w:val="20"/>
              </w:rPr>
            </w:pPr>
            <m:oMath>
              <m:acc>
                <m:accPr>
                  <m:chr m:val="̃"/>
                  <m:ctrlPr>
                    <w:rPr>
                      <w:rFonts w:ascii="Cambria Math" w:hAnsi="Cambria Math" w:cs="Arial"/>
                      <w:i/>
                      <w:sz w:val="20"/>
                      <w:szCs w:val="20"/>
                    </w:rPr>
                  </m:ctrlPr>
                </m:accPr>
                <m:e>
                  <m:r>
                    <w:rPr>
                      <w:rFonts w:ascii="Cambria Math" w:hAnsi="Cambria Math" w:cs="Arial"/>
                      <w:sz w:val="20"/>
                      <w:szCs w:val="20"/>
                    </w:rPr>
                    <m:t>W</m:t>
                  </m:r>
                </m:e>
              </m:acc>
            </m:oMath>
            <w:r w:rsidR="00B07CF9" w:rsidRPr="002C70BC">
              <w:rPr>
                <w:rFonts w:cs="Arial"/>
                <w:sz w:val="20"/>
                <w:szCs w:val="20"/>
                <w:vertAlign w:val="subscript"/>
              </w:rPr>
              <w:t>22</w:t>
            </w:r>
          </w:p>
        </w:tc>
        <w:tc>
          <w:tcPr>
            <w:tcW w:w="1654" w:type="dxa"/>
            <w:vAlign w:val="center"/>
          </w:tcPr>
          <w:p w:rsidR="00B07CF9" w:rsidRPr="002C70BC" w:rsidRDefault="00B07CF9" w:rsidP="00377052">
            <w:pPr>
              <w:jc w:val="center"/>
              <w:rPr>
                <w:rFonts w:cs="Arial"/>
                <w:sz w:val="20"/>
                <w:szCs w:val="20"/>
              </w:rPr>
            </w:pPr>
            <w:r w:rsidRPr="002C70BC">
              <w:rPr>
                <w:rFonts w:cs="Arial"/>
                <w:sz w:val="20"/>
                <w:szCs w:val="20"/>
              </w:rPr>
              <w:t>5</w:t>
            </w:r>
          </w:p>
        </w:tc>
        <w:tc>
          <w:tcPr>
            <w:tcW w:w="1583" w:type="dxa"/>
            <w:vAlign w:val="center"/>
          </w:tcPr>
          <w:p w:rsidR="00B07CF9" w:rsidRPr="002C70BC" w:rsidRDefault="00B07CF9" w:rsidP="00377052">
            <w:pPr>
              <w:jc w:val="center"/>
              <w:rPr>
                <w:rFonts w:cs="Arial"/>
                <w:sz w:val="20"/>
                <w:szCs w:val="20"/>
              </w:rPr>
            </w:pPr>
            <w:r w:rsidRPr="002C70BC">
              <w:rPr>
                <w:rFonts w:cs="Arial"/>
                <w:sz w:val="20"/>
                <w:szCs w:val="20"/>
              </w:rPr>
              <w:t>4</w:t>
            </w:r>
          </w:p>
        </w:tc>
        <w:tc>
          <w:tcPr>
            <w:tcW w:w="1496" w:type="dxa"/>
            <w:vAlign w:val="center"/>
          </w:tcPr>
          <w:p w:rsidR="00B07CF9" w:rsidRPr="002C70BC" w:rsidRDefault="00B07CF9" w:rsidP="00377052">
            <w:pPr>
              <w:jc w:val="center"/>
              <w:rPr>
                <w:rFonts w:cs="Arial"/>
                <w:sz w:val="20"/>
                <w:szCs w:val="20"/>
              </w:rPr>
            </w:pPr>
            <w:r w:rsidRPr="002C70BC">
              <w:rPr>
                <w:rFonts w:cs="Arial"/>
                <w:sz w:val="20"/>
                <w:szCs w:val="20"/>
              </w:rPr>
              <w:t>4</w:t>
            </w:r>
          </w:p>
        </w:tc>
      </w:tr>
      <w:tr w:rsidR="00B07CF9" w:rsidRPr="002C70BC" w:rsidTr="00377052">
        <w:trPr>
          <w:jc w:val="center"/>
        </w:trPr>
        <w:tc>
          <w:tcPr>
            <w:tcW w:w="1333" w:type="dxa"/>
            <w:vAlign w:val="center"/>
          </w:tcPr>
          <w:p w:rsidR="00B07CF9" w:rsidRPr="002C70BC" w:rsidRDefault="00B07CF9" w:rsidP="00377052">
            <w:pPr>
              <w:jc w:val="center"/>
              <w:rPr>
                <w:rFonts w:cs="Arial"/>
                <w:sz w:val="20"/>
                <w:szCs w:val="20"/>
              </w:rPr>
            </w:pPr>
            <w:r w:rsidRPr="002C70BC">
              <w:rPr>
                <w:rFonts w:cs="Arial"/>
                <w:i/>
                <w:sz w:val="20"/>
                <w:szCs w:val="20"/>
              </w:rPr>
              <w:t>X</w:t>
            </w:r>
            <w:r w:rsidRPr="002C70BC">
              <w:rPr>
                <w:rFonts w:cs="Arial"/>
                <w:sz w:val="20"/>
                <w:szCs w:val="20"/>
                <w:vertAlign w:val="subscript"/>
              </w:rPr>
              <w:t>1</w:t>
            </w:r>
          </w:p>
        </w:tc>
        <w:tc>
          <w:tcPr>
            <w:tcW w:w="1654" w:type="dxa"/>
            <w:vAlign w:val="center"/>
          </w:tcPr>
          <w:p w:rsidR="00B07CF9" w:rsidRPr="002C70BC" w:rsidRDefault="00B07CF9" w:rsidP="00377052">
            <w:pPr>
              <w:jc w:val="center"/>
              <w:rPr>
                <w:rFonts w:cs="Arial"/>
                <w:sz w:val="20"/>
                <w:szCs w:val="20"/>
              </w:rPr>
            </w:pPr>
            <w:r w:rsidRPr="002C70BC">
              <w:rPr>
                <w:rFonts w:cs="Arial"/>
                <w:sz w:val="20"/>
                <w:szCs w:val="20"/>
              </w:rPr>
              <w:t>4</w:t>
            </w:r>
          </w:p>
        </w:tc>
        <w:tc>
          <w:tcPr>
            <w:tcW w:w="1583" w:type="dxa"/>
            <w:vAlign w:val="center"/>
          </w:tcPr>
          <w:p w:rsidR="00B07CF9" w:rsidRPr="002C70BC" w:rsidRDefault="00B07CF9" w:rsidP="00377052">
            <w:pPr>
              <w:jc w:val="center"/>
              <w:rPr>
                <w:rFonts w:cs="Arial"/>
                <w:sz w:val="20"/>
                <w:szCs w:val="20"/>
              </w:rPr>
            </w:pPr>
            <w:r w:rsidRPr="002C70BC">
              <w:rPr>
                <w:rFonts w:cs="Arial"/>
                <w:sz w:val="20"/>
                <w:szCs w:val="20"/>
              </w:rPr>
              <w:t>968</w:t>
            </w:r>
          </w:p>
        </w:tc>
        <w:tc>
          <w:tcPr>
            <w:tcW w:w="1496" w:type="dxa"/>
            <w:vAlign w:val="center"/>
          </w:tcPr>
          <w:p w:rsidR="00B07CF9" w:rsidRPr="002C70BC" w:rsidRDefault="00B07CF9" w:rsidP="00377052">
            <w:pPr>
              <w:jc w:val="center"/>
              <w:rPr>
                <w:rFonts w:cs="Arial"/>
                <w:sz w:val="20"/>
                <w:szCs w:val="20"/>
              </w:rPr>
            </w:pPr>
            <w:r w:rsidRPr="002C70BC">
              <w:rPr>
                <w:rFonts w:cs="Arial"/>
                <w:sz w:val="20"/>
                <w:szCs w:val="20"/>
              </w:rPr>
              <w:t>990</w:t>
            </w:r>
          </w:p>
        </w:tc>
      </w:tr>
      <w:tr w:rsidR="00B07CF9" w:rsidRPr="002C70BC" w:rsidTr="00377052">
        <w:trPr>
          <w:jc w:val="center"/>
        </w:trPr>
        <w:tc>
          <w:tcPr>
            <w:tcW w:w="1333" w:type="dxa"/>
            <w:vAlign w:val="center"/>
          </w:tcPr>
          <w:p w:rsidR="00B07CF9" w:rsidRPr="002C70BC" w:rsidRDefault="00B07CF9" w:rsidP="00377052">
            <w:pPr>
              <w:jc w:val="center"/>
              <w:rPr>
                <w:rFonts w:cs="Arial"/>
                <w:sz w:val="20"/>
                <w:szCs w:val="20"/>
              </w:rPr>
            </w:pPr>
            <w:r w:rsidRPr="002C70BC">
              <w:rPr>
                <w:rFonts w:cs="Arial"/>
                <w:i/>
                <w:sz w:val="20"/>
                <w:szCs w:val="20"/>
              </w:rPr>
              <w:t>X</w:t>
            </w:r>
            <w:r w:rsidRPr="002C70BC">
              <w:rPr>
                <w:rFonts w:cs="Arial"/>
                <w:sz w:val="20"/>
                <w:szCs w:val="20"/>
                <w:vertAlign w:val="subscript"/>
              </w:rPr>
              <w:t>2</w:t>
            </w:r>
          </w:p>
        </w:tc>
        <w:tc>
          <w:tcPr>
            <w:tcW w:w="1654" w:type="dxa"/>
            <w:vAlign w:val="center"/>
          </w:tcPr>
          <w:p w:rsidR="00B07CF9" w:rsidRPr="002C70BC" w:rsidRDefault="00B07CF9" w:rsidP="00377052">
            <w:pPr>
              <w:jc w:val="center"/>
              <w:rPr>
                <w:rFonts w:cs="Arial"/>
                <w:sz w:val="20"/>
                <w:szCs w:val="20"/>
              </w:rPr>
            </w:pPr>
            <w:r w:rsidRPr="002C70BC">
              <w:rPr>
                <w:rFonts w:cs="Arial"/>
                <w:sz w:val="20"/>
                <w:szCs w:val="20"/>
              </w:rPr>
              <w:t>3</w:t>
            </w:r>
          </w:p>
        </w:tc>
        <w:tc>
          <w:tcPr>
            <w:tcW w:w="1583" w:type="dxa"/>
            <w:vAlign w:val="center"/>
          </w:tcPr>
          <w:p w:rsidR="00B07CF9" w:rsidRPr="002C70BC" w:rsidRDefault="00B46E84" w:rsidP="00377052">
            <w:pPr>
              <w:jc w:val="center"/>
              <w:rPr>
                <w:rFonts w:cs="Arial"/>
                <w:sz w:val="20"/>
                <w:szCs w:val="20"/>
              </w:rPr>
            </w:pPr>
            <w:r>
              <w:rPr>
                <w:rFonts w:cs="Arial"/>
                <w:sz w:val="20"/>
                <w:szCs w:val="20"/>
              </w:rPr>
              <w:t>1</w:t>
            </w:r>
            <w:r w:rsidR="00B07CF9" w:rsidRPr="002C70BC">
              <w:rPr>
                <w:rFonts w:cs="Arial"/>
                <w:sz w:val="20"/>
                <w:szCs w:val="20"/>
              </w:rPr>
              <w:t>210</w:t>
            </w:r>
          </w:p>
        </w:tc>
        <w:tc>
          <w:tcPr>
            <w:tcW w:w="1496" w:type="dxa"/>
            <w:vAlign w:val="center"/>
          </w:tcPr>
          <w:p w:rsidR="00B07CF9" w:rsidRPr="002C70BC" w:rsidRDefault="00B46E84" w:rsidP="00377052">
            <w:pPr>
              <w:jc w:val="center"/>
              <w:rPr>
                <w:rFonts w:cs="Arial"/>
                <w:sz w:val="20"/>
                <w:szCs w:val="20"/>
              </w:rPr>
            </w:pPr>
            <w:r>
              <w:rPr>
                <w:rFonts w:cs="Arial"/>
                <w:sz w:val="20"/>
                <w:szCs w:val="20"/>
              </w:rPr>
              <w:t>1</w:t>
            </w:r>
            <w:r w:rsidR="00B07CF9" w:rsidRPr="002C70BC">
              <w:rPr>
                <w:rFonts w:cs="Arial"/>
                <w:sz w:val="20"/>
                <w:szCs w:val="20"/>
              </w:rPr>
              <w:t>188</w:t>
            </w:r>
          </w:p>
        </w:tc>
      </w:tr>
      <w:tr w:rsidR="00B07CF9" w:rsidRPr="002C70BC" w:rsidTr="00377052">
        <w:trPr>
          <w:jc w:val="center"/>
        </w:trPr>
        <w:tc>
          <w:tcPr>
            <w:tcW w:w="1333" w:type="dxa"/>
            <w:vAlign w:val="center"/>
          </w:tcPr>
          <w:p w:rsidR="00B07CF9" w:rsidRPr="002C70BC" w:rsidRDefault="00B46E84" w:rsidP="00377052">
            <w:pPr>
              <w:jc w:val="center"/>
              <w:rPr>
                <w:rFonts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L</m:t>
                    </m:r>
                  </m:e>
                  <m:sub>
                    <m:r>
                      <w:rPr>
                        <w:rFonts w:ascii="Cambria Math" w:hAnsi="Cambria Math" w:cs="Arial"/>
                        <w:sz w:val="20"/>
                        <w:szCs w:val="20"/>
                      </w:rPr>
                      <m:t>m1</m:t>
                    </m:r>
                  </m:sub>
                </m:sSub>
              </m:oMath>
            </m:oMathPara>
          </w:p>
        </w:tc>
        <w:tc>
          <w:tcPr>
            <w:tcW w:w="1654" w:type="dxa"/>
            <w:vAlign w:val="center"/>
          </w:tcPr>
          <w:p w:rsidR="00B07CF9" w:rsidRPr="002C70BC" w:rsidRDefault="00B07CF9" w:rsidP="00377052">
            <w:pPr>
              <w:jc w:val="center"/>
              <w:rPr>
                <w:rFonts w:cs="Arial"/>
                <w:sz w:val="20"/>
                <w:szCs w:val="20"/>
              </w:rPr>
            </w:pPr>
            <w:r w:rsidRPr="002C70BC">
              <w:rPr>
                <w:rFonts w:cs="Arial"/>
                <w:sz w:val="20"/>
                <w:szCs w:val="20"/>
              </w:rPr>
              <w:t>0</w:t>
            </w:r>
          </w:p>
        </w:tc>
        <w:tc>
          <w:tcPr>
            <w:tcW w:w="1583" w:type="dxa"/>
            <w:vAlign w:val="center"/>
          </w:tcPr>
          <w:p w:rsidR="00B07CF9" w:rsidRPr="002C70BC" w:rsidRDefault="00B07CF9" w:rsidP="00377052">
            <w:pPr>
              <w:jc w:val="center"/>
              <w:rPr>
                <w:rFonts w:cs="Arial"/>
                <w:sz w:val="20"/>
                <w:szCs w:val="20"/>
              </w:rPr>
            </w:pPr>
            <w:r w:rsidRPr="002C70BC">
              <w:rPr>
                <w:rFonts w:cs="Arial"/>
                <w:sz w:val="20"/>
                <w:szCs w:val="20"/>
              </w:rPr>
              <w:t>0</w:t>
            </w:r>
          </w:p>
        </w:tc>
        <w:tc>
          <w:tcPr>
            <w:tcW w:w="1496" w:type="dxa"/>
            <w:vAlign w:val="center"/>
          </w:tcPr>
          <w:p w:rsidR="00B07CF9" w:rsidRPr="002C70BC" w:rsidRDefault="00B07CF9" w:rsidP="00377052">
            <w:pPr>
              <w:jc w:val="center"/>
              <w:rPr>
                <w:rFonts w:cs="Arial"/>
                <w:sz w:val="20"/>
                <w:szCs w:val="20"/>
              </w:rPr>
            </w:pPr>
            <w:r w:rsidRPr="002C70BC">
              <w:rPr>
                <w:rFonts w:cs="Arial"/>
                <w:sz w:val="20"/>
                <w:szCs w:val="20"/>
              </w:rPr>
              <w:t>0</w:t>
            </w:r>
          </w:p>
        </w:tc>
      </w:tr>
      <w:tr w:rsidR="00B07CF9" w:rsidRPr="002C70BC" w:rsidTr="00377052">
        <w:trPr>
          <w:jc w:val="center"/>
        </w:trPr>
        <w:tc>
          <w:tcPr>
            <w:tcW w:w="1333" w:type="dxa"/>
            <w:vAlign w:val="center"/>
          </w:tcPr>
          <w:p w:rsidR="00B07CF9" w:rsidRPr="002C70BC" w:rsidRDefault="00B46E84" w:rsidP="00377052">
            <w:pPr>
              <w:jc w:val="center"/>
              <w:rPr>
                <w:rFonts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L</m:t>
                    </m:r>
                  </m:e>
                  <m:sub>
                    <m:sSub>
                      <m:sSubPr>
                        <m:ctrlPr>
                          <w:rPr>
                            <w:rFonts w:ascii="Cambria Math" w:hAnsi="Cambria Math" w:cs="Arial"/>
                            <w:i/>
                            <w:sz w:val="20"/>
                            <w:szCs w:val="20"/>
                          </w:rPr>
                        </m:ctrlPr>
                      </m:sSubPr>
                      <m:e>
                        <m:r>
                          <w:rPr>
                            <w:rFonts w:ascii="Cambria Math" w:hAnsi="Cambria Math" w:cs="Arial"/>
                            <w:sz w:val="20"/>
                            <w:szCs w:val="20"/>
                          </w:rPr>
                          <m:t>m</m:t>
                        </m:r>
                      </m:e>
                      <m:sub>
                        <m:r>
                          <w:rPr>
                            <w:rFonts w:ascii="Cambria Math" w:hAnsi="Cambria Math" w:cs="Arial"/>
                            <w:sz w:val="20"/>
                            <w:szCs w:val="20"/>
                          </w:rPr>
                          <m:t>2</m:t>
                        </m:r>
                      </m:sub>
                    </m:sSub>
                  </m:sub>
                </m:sSub>
              </m:oMath>
            </m:oMathPara>
          </w:p>
        </w:tc>
        <w:tc>
          <w:tcPr>
            <w:tcW w:w="1654" w:type="dxa"/>
            <w:vAlign w:val="center"/>
          </w:tcPr>
          <w:p w:rsidR="00B07CF9" w:rsidRPr="002C70BC" w:rsidRDefault="00B07CF9" w:rsidP="00377052">
            <w:pPr>
              <w:jc w:val="center"/>
              <w:rPr>
                <w:rFonts w:cs="Arial"/>
                <w:sz w:val="20"/>
                <w:szCs w:val="20"/>
              </w:rPr>
            </w:pPr>
            <w:r w:rsidRPr="002C70BC">
              <w:rPr>
                <w:rFonts w:cs="Arial"/>
                <w:sz w:val="20"/>
                <w:szCs w:val="20"/>
              </w:rPr>
              <w:t>0</w:t>
            </w:r>
          </w:p>
        </w:tc>
        <w:tc>
          <w:tcPr>
            <w:tcW w:w="1583" w:type="dxa"/>
            <w:vAlign w:val="center"/>
          </w:tcPr>
          <w:p w:rsidR="00B07CF9" w:rsidRPr="002C70BC" w:rsidRDefault="00B07CF9" w:rsidP="00377052">
            <w:pPr>
              <w:jc w:val="center"/>
              <w:rPr>
                <w:rFonts w:cs="Arial"/>
                <w:sz w:val="20"/>
                <w:szCs w:val="20"/>
              </w:rPr>
            </w:pPr>
            <w:r w:rsidRPr="002C70BC">
              <w:rPr>
                <w:rFonts w:cs="Arial"/>
                <w:sz w:val="20"/>
                <w:szCs w:val="20"/>
              </w:rPr>
              <w:t>0</w:t>
            </w:r>
          </w:p>
        </w:tc>
        <w:tc>
          <w:tcPr>
            <w:tcW w:w="1496" w:type="dxa"/>
            <w:vAlign w:val="center"/>
          </w:tcPr>
          <w:p w:rsidR="00B07CF9" w:rsidRPr="002C70BC" w:rsidRDefault="00B07CF9" w:rsidP="00377052">
            <w:pPr>
              <w:jc w:val="center"/>
              <w:rPr>
                <w:rFonts w:cs="Arial"/>
                <w:sz w:val="20"/>
                <w:szCs w:val="20"/>
              </w:rPr>
            </w:pPr>
            <w:r w:rsidRPr="002C70BC">
              <w:rPr>
                <w:rFonts w:cs="Arial"/>
                <w:sz w:val="20"/>
                <w:szCs w:val="20"/>
              </w:rPr>
              <w:t>0</w:t>
            </w:r>
          </w:p>
        </w:tc>
      </w:tr>
      <w:tr w:rsidR="00B07CF9" w:rsidRPr="002C70BC" w:rsidTr="00377052">
        <w:trPr>
          <w:jc w:val="center"/>
        </w:trPr>
        <w:tc>
          <w:tcPr>
            <w:tcW w:w="1333" w:type="dxa"/>
            <w:vAlign w:val="center"/>
          </w:tcPr>
          <w:p w:rsidR="00B07CF9" w:rsidRPr="002C70BC" w:rsidRDefault="00B07CF9" w:rsidP="00377052">
            <w:pPr>
              <w:jc w:val="center"/>
              <w:rPr>
                <w:rFonts w:cs="Arial"/>
                <w:sz w:val="20"/>
                <w:szCs w:val="20"/>
              </w:rPr>
            </w:pPr>
            <w:r w:rsidRPr="002C70BC">
              <w:rPr>
                <w:rFonts w:cs="Arial"/>
                <w:i/>
                <w:sz w:val="20"/>
                <w:szCs w:val="20"/>
              </w:rPr>
              <w:t>I</w:t>
            </w:r>
            <w:r w:rsidRPr="002C70BC">
              <w:rPr>
                <w:rFonts w:cs="Arial"/>
                <w:sz w:val="20"/>
                <w:szCs w:val="20"/>
                <w:vertAlign w:val="subscript"/>
              </w:rPr>
              <w:t>1</w:t>
            </w:r>
          </w:p>
        </w:tc>
        <w:tc>
          <w:tcPr>
            <w:tcW w:w="1654" w:type="dxa"/>
            <w:vAlign w:val="center"/>
          </w:tcPr>
          <w:p w:rsidR="00B07CF9" w:rsidRPr="002C70BC" w:rsidRDefault="00B07CF9" w:rsidP="00377052">
            <w:pPr>
              <w:jc w:val="center"/>
              <w:rPr>
                <w:rFonts w:cs="Arial"/>
                <w:sz w:val="20"/>
                <w:szCs w:val="20"/>
              </w:rPr>
            </w:pPr>
            <w:r w:rsidRPr="002C70BC">
              <w:rPr>
                <w:rFonts w:cs="Arial"/>
                <w:sz w:val="20"/>
                <w:szCs w:val="20"/>
              </w:rPr>
              <w:t>-</w:t>
            </w:r>
          </w:p>
        </w:tc>
        <w:tc>
          <w:tcPr>
            <w:tcW w:w="1583" w:type="dxa"/>
            <w:vAlign w:val="center"/>
          </w:tcPr>
          <w:p w:rsidR="00B07CF9" w:rsidRPr="002C70BC" w:rsidRDefault="00B07CF9" w:rsidP="00377052">
            <w:pPr>
              <w:jc w:val="center"/>
              <w:rPr>
                <w:rFonts w:cs="Arial"/>
                <w:sz w:val="20"/>
                <w:szCs w:val="20"/>
              </w:rPr>
            </w:pPr>
            <w:r w:rsidRPr="002C70BC">
              <w:rPr>
                <w:rFonts w:cs="Arial"/>
                <w:sz w:val="20"/>
                <w:szCs w:val="20"/>
              </w:rPr>
              <w:t>0,8</w:t>
            </w:r>
          </w:p>
        </w:tc>
        <w:tc>
          <w:tcPr>
            <w:tcW w:w="1496" w:type="dxa"/>
            <w:vAlign w:val="center"/>
          </w:tcPr>
          <w:p w:rsidR="00B07CF9" w:rsidRPr="002C70BC" w:rsidRDefault="00B07CF9" w:rsidP="00377052">
            <w:pPr>
              <w:jc w:val="center"/>
              <w:rPr>
                <w:rFonts w:cs="Arial"/>
                <w:sz w:val="20"/>
                <w:szCs w:val="20"/>
              </w:rPr>
            </w:pPr>
            <w:r w:rsidRPr="002C70BC">
              <w:rPr>
                <w:rFonts w:cs="Arial"/>
                <w:sz w:val="20"/>
                <w:szCs w:val="20"/>
              </w:rPr>
              <w:t>0,8</w:t>
            </w:r>
          </w:p>
        </w:tc>
      </w:tr>
      <w:tr w:rsidR="00B07CF9" w:rsidRPr="002C70BC" w:rsidTr="00377052">
        <w:trPr>
          <w:jc w:val="center"/>
        </w:trPr>
        <w:tc>
          <w:tcPr>
            <w:tcW w:w="1333" w:type="dxa"/>
            <w:vAlign w:val="center"/>
          </w:tcPr>
          <w:p w:rsidR="00B07CF9" w:rsidRPr="002C70BC" w:rsidRDefault="00B07CF9" w:rsidP="00377052">
            <w:pPr>
              <w:jc w:val="center"/>
              <w:rPr>
                <w:rFonts w:cs="Arial"/>
                <w:sz w:val="20"/>
                <w:szCs w:val="20"/>
              </w:rPr>
            </w:pPr>
            <w:r w:rsidRPr="002C70BC">
              <w:rPr>
                <w:rFonts w:cs="Arial"/>
                <w:i/>
                <w:sz w:val="20"/>
                <w:szCs w:val="20"/>
              </w:rPr>
              <w:t>I</w:t>
            </w:r>
            <w:r w:rsidRPr="002C70BC">
              <w:rPr>
                <w:rFonts w:cs="Arial"/>
                <w:sz w:val="20"/>
                <w:szCs w:val="20"/>
                <w:vertAlign w:val="subscript"/>
              </w:rPr>
              <w:t>2</w:t>
            </w:r>
          </w:p>
        </w:tc>
        <w:tc>
          <w:tcPr>
            <w:tcW w:w="1654" w:type="dxa"/>
            <w:vAlign w:val="center"/>
          </w:tcPr>
          <w:p w:rsidR="00B07CF9" w:rsidRPr="002C70BC" w:rsidRDefault="00B07CF9" w:rsidP="00377052">
            <w:pPr>
              <w:jc w:val="center"/>
              <w:rPr>
                <w:rFonts w:cs="Arial"/>
                <w:sz w:val="20"/>
                <w:szCs w:val="20"/>
              </w:rPr>
            </w:pPr>
            <w:r w:rsidRPr="002C70BC">
              <w:rPr>
                <w:rFonts w:cs="Arial"/>
                <w:sz w:val="20"/>
                <w:szCs w:val="20"/>
              </w:rPr>
              <w:t>-</w:t>
            </w:r>
          </w:p>
        </w:tc>
        <w:tc>
          <w:tcPr>
            <w:tcW w:w="1583" w:type="dxa"/>
            <w:vAlign w:val="center"/>
          </w:tcPr>
          <w:p w:rsidR="00B07CF9" w:rsidRPr="002C70BC" w:rsidRDefault="00B07CF9" w:rsidP="00377052">
            <w:pPr>
              <w:jc w:val="center"/>
              <w:rPr>
                <w:rFonts w:cs="Arial"/>
                <w:sz w:val="20"/>
                <w:szCs w:val="20"/>
              </w:rPr>
            </w:pPr>
            <w:r w:rsidRPr="002C70BC">
              <w:rPr>
                <w:rFonts w:cs="Arial"/>
                <w:sz w:val="20"/>
                <w:szCs w:val="20"/>
              </w:rPr>
              <w:t>0,9</w:t>
            </w:r>
          </w:p>
        </w:tc>
        <w:tc>
          <w:tcPr>
            <w:tcW w:w="1496" w:type="dxa"/>
            <w:vAlign w:val="center"/>
          </w:tcPr>
          <w:p w:rsidR="00B07CF9" w:rsidRPr="002C70BC" w:rsidRDefault="00B07CF9" w:rsidP="00377052">
            <w:pPr>
              <w:jc w:val="center"/>
              <w:rPr>
                <w:rFonts w:cs="Arial"/>
                <w:sz w:val="20"/>
                <w:szCs w:val="20"/>
              </w:rPr>
            </w:pPr>
            <w:r w:rsidRPr="002C70BC">
              <w:rPr>
                <w:rFonts w:cs="Arial"/>
                <w:sz w:val="20"/>
                <w:szCs w:val="20"/>
              </w:rPr>
              <w:t>0,9</w:t>
            </w:r>
          </w:p>
        </w:tc>
      </w:tr>
      <w:tr w:rsidR="00B07CF9" w:rsidRPr="002C70BC" w:rsidTr="00377052">
        <w:trPr>
          <w:jc w:val="center"/>
        </w:trPr>
        <w:tc>
          <w:tcPr>
            <w:tcW w:w="1333" w:type="dxa"/>
            <w:vAlign w:val="center"/>
          </w:tcPr>
          <w:p w:rsidR="00B07CF9" w:rsidRPr="002C70BC" w:rsidRDefault="00B46E84" w:rsidP="00377052">
            <w:pPr>
              <w:jc w:val="center"/>
              <w:rPr>
                <w:rFonts w:cs="Arial"/>
                <w:sz w:val="20"/>
                <w:szCs w:val="20"/>
              </w:rPr>
            </w:pPr>
            <m:oMathPara>
              <m:oMathParaPr>
                <m:jc m:val="center"/>
              </m:oMathParaPr>
              <m:oMath>
                <m:sSub>
                  <m:sSubPr>
                    <m:ctrlPr>
                      <w:rPr>
                        <w:rFonts w:ascii="Cambria Math" w:hAnsi="Cambria Math" w:cs="Arial"/>
                        <w:sz w:val="20"/>
                        <w:szCs w:val="20"/>
                      </w:rPr>
                    </m:ctrlPr>
                  </m:sSubPr>
                  <m:e>
                    <m:acc>
                      <m:accPr>
                        <m:ctrlPr>
                          <w:rPr>
                            <w:rFonts w:ascii="Cambria Math" w:hAnsi="Cambria Math" w:cs="Arial"/>
                            <w:sz w:val="20"/>
                            <w:szCs w:val="20"/>
                          </w:rPr>
                        </m:ctrlPr>
                      </m:accPr>
                      <m:e>
                        <m:r>
                          <w:rPr>
                            <w:rFonts w:ascii="Cambria Math" w:hAnsi="Cambria Math" w:cs="Arial"/>
                            <w:sz w:val="20"/>
                            <w:szCs w:val="20"/>
                          </w:rPr>
                          <m:t>X</m:t>
                        </m:r>
                      </m:e>
                    </m:acc>
                  </m:e>
                  <m:sub>
                    <m:r>
                      <w:rPr>
                        <w:rFonts w:ascii="Cambria Math" w:hAnsi="Cambria Math" w:cs="Arial"/>
                        <w:sz w:val="20"/>
                        <w:szCs w:val="20"/>
                      </w:rPr>
                      <m:t>11</m:t>
                    </m:r>
                  </m:sub>
                </m:sSub>
              </m:oMath>
            </m:oMathPara>
          </w:p>
        </w:tc>
        <w:tc>
          <w:tcPr>
            <w:tcW w:w="1654" w:type="dxa"/>
            <w:vAlign w:val="center"/>
          </w:tcPr>
          <w:p w:rsidR="00B07CF9" w:rsidRPr="002C70BC" w:rsidRDefault="00B07CF9" w:rsidP="00377052">
            <w:pPr>
              <w:jc w:val="center"/>
              <w:rPr>
                <w:rFonts w:cs="Arial"/>
                <w:sz w:val="20"/>
                <w:szCs w:val="20"/>
              </w:rPr>
            </w:pPr>
            <w:r w:rsidRPr="002C70BC">
              <w:rPr>
                <w:rFonts w:cs="Arial"/>
                <w:sz w:val="20"/>
                <w:szCs w:val="20"/>
              </w:rPr>
              <w:t>5</w:t>
            </w:r>
          </w:p>
        </w:tc>
        <w:tc>
          <w:tcPr>
            <w:tcW w:w="1583" w:type="dxa"/>
            <w:vAlign w:val="center"/>
          </w:tcPr>
          <w:p w:rsidR="00B07CF9" w:rsidRPr="002C70BC" w:rsidRDefault="00B07CF9" w:rsidP="00377052">
            <w:pPr>
              <w:jc w:val="center"/>
              <w:rPr>
                <w:rFonts w:cs="Arial"/>
                <w:sz w:val="20"/>
                <w:szCs w:val="20"/>
              </w:rPr>
            </w:pPr>
            <w:r w:rsidRPr="002C70BC">
              <w:rPr>
                <w:rFonts w:cs="Arial"/>
                <w:sz w:val="20"/>
                <w:szCs w:val="20"/>
              </w:rPr>
              <w:t>968</w:t>
            </w:r>
          </w:p>
        </w:tc>
        <w:tc>
          <w:tcPr>
            <w:tcW w:w="1496" w:type="dxa"/>
            <w:vAlign w:val="center"/>
          </w:tcPr>
          <w:p w:rsidR="00B07CF9" w:rsidRPr="002C70BC" w:rsidRDefault="00B07CF9" w:rsidP="00377052">
            <w:pPr>
              <w:jc w:val="center"/>
              <w:rPr>
                <w:rFonts w:cs="Arial"/>
                <w:sz w:val="20"/>
                <w:szCs w:val="20"/>
              </w:rPr>
            </w:pPr>
            <w:r w:rsidRPr="002C70BC">
              <w:rPr>
                <w:rFonts w:cs="Arial"/>
                <w:sz w:val="20"/>
                <w:szCs w:val="20"/>
              </w:rPr>
              <w:t>990</w:t>
            </w:r>
          </w:p>
        </w:tc>
      </w:tr>
      <w:tr w:rsidR="00B07CF9" w:rsidRPr="002C70BC" w:rsidTr="00377052">
        <w:trPr>
          <w:jc w:val="center"/>
        </w:trPr>
        <w:tc>
          <w:tcPr>
            <w:tcW w:w="1333" w:type="dxa"/>
            <w:vAlign w:val="center"/>
          </w:tcPr>
          <w:p w:rsidR="00B07CF9" w:rsidRPr="002C70BC" w:rsidRDefault="00B46E84" w:rsidP="00377052">
            <w:pPr>
              <w:jc w:val="center"/>
              <w:rPr>
                <w:rFonts w:cs="Arial"/>
                <w:sz w:val="20"/>
                <w:szCs w:val="20"/>
              </w:rPr>
            </w:pPr>
            <m:oMathPara>
              <m:oMath>
                <m:sSub>
                  <m:sSubPr>
                    <m:ctrlPr>
                      <w:rPr>
                        <w:rFonts w:ascii="Cambria Math" w:hAnsi="Cambria Math" w:cs="Arial"/>
                        <w:sz w:val="20"/>
                        <w:szCs w:val="20"/>
                      </w:rPr>
                    </m:ctrlPr>
                  </m:sSubPr>
                  <m:e>
                    <m:acc>
                      <m:accPr>
                        <m:ctrlPr>
                          <w:rPr>
                            <w:rFonts w:ascii="Cambria Math" w:hAnsi="Cambria Math" w:cs="Arial"/>
                            <w:sz w:val="20"/>
                            <w:szCs w:val="20"/>
                          </w:rPr>
                        </m:ctrlPr>
                      </m:accPr>
                      <m:e>
                        <m:r>
                          <w:rPr>
                            <w:rFonts w:ascii="Cambria Math" w:hAnsi="Cambria Math" w:cs="Arial"/>
                            <w:sz w:val="20"/>
                            <w:szCs w:val="20"/>
                          </w:rPr>
                          <m:t>X</m:t>
                        </m:r>
                      </m:e>
                    </m:acc>
                  </m:e>
                  <m:sub>
                    <m:r>
                      <w:rPr>
                        <w:rFonts w:ascii="Cambria Math" w:hAnsi="Cambria Math" w:cs="Arial"/>
                        <w:sz w:val="20"/>
                        <w:szCs w:val="20"/>
                      </w:rPr>
                      <m:t>12</m:t>
                    </m:r>
                  </m:sub>
                </m:sSub>
              </m:oMath>
            </m:oMathPara>
          </w:p>
        </w:tc>
        <w:tc>
          <w:tcPr>
            <w:tcW w:w="1654" w:type="dxa"/>
            <w:vAlign w:val="center"/>
          </w:tcPr>
          <w:p w:rsidR="00B07CF9" w:rsidRPr="002C70BC" w:rsidRDefault="00B46E84" w:rsidP="00377052">
            <w:pPr>
              <w:jc w:val="center"/>
              <w:rPr>
                <w:rFonts w:cs="Arial"/>
                <w:sz w:val="20"/>
                <w:szCs w:val="20"/>
              </w:rPr>
            </w:pPr>
            <w:r>
              <w:rPr>
                <w:rFonts w:cs="Arial"/>
                <w:sz w:val="20"/>
                <w:szCs w:val="20"/>
              </w:rPr>
              <w:t>2</w:t>
            </w:r>
            <w:r w:rsidR="00B07CF9" w:rsidRPr="002C70BC">
              <w:rPr>
                <w:rFonts w:cs="Arial"/>
                <w:sz w:val="20"/>
                <w:szCs w:val="20"/>
              </w:rPr>
              <w:t>173</w:t>
            </w:r>
          </w:p>
        </w:tc>
        <w:tc>
          <w:tcPr>
            <w:tcW w:w="1583" w:type="dxa"/>
            <w:vAlign w:val="center"/>
          </w:tcPr>
          <w:p w:rsidR="00B07CF9" w:rsidRPr="002C70BC" w:rsidRDefault="00B46E84" w:rsidP="00377052">
            <w:pPr>
              <w:jc w:val="center"/>
              <w:rPr>
                <w:rFonts w:cs="Arial"/>
                <w:sz w:val="20"/>
                <w:szCs w:val="20"/>
              </w:rPr>
            </w:pPr>
            <w:r>
              <w:rPr>
                <w:rFonts w:cs="Arial"/>
                <w:sz w:val="20"/>
                <w:szCs w:val="20"/>
              </w:rPr>
              <w:t>1</w:t>
            </w:r>
            <w:r w:rsidR="00B07CF9" w:rsidRPr="002C70BC">
              <w:rPr>
                <w:rFonts w:cs="Arial"/>
                <w:sz w:val="20"/>
                <w:szCs w:val="20"/>
              </w:rPr>
              <w:t>210</w:t>
            </w:r>
          </w:p>
        </w:tc>
        <w:tc>
          <w:tcPr>
            <w:tcW w:w="1496" w:type="dxa"/>
            <w:vAlign w:val="center"/>
          </w:tcPr>
          <w:p w:rsidR="00B07CF9" w:rsidRPr="002C70BC" w:rsidRDefault="00B46E84" w:rsidP="00377052">
            <w:pPr>
              <w:jc w:val="center"/>
              <w:rPr>
                <w:rFonts w:cs="Arial"/>
                <w:sz w:val="20"/>
                <w:szCs w:val="20"/>
              </w:rPr>
            </w:pPr>
            <w:r>
              <w:rPr>
                <w:rFonts w:cs="Arial"/>
                <w:sz w:val="20"/>
                <w:szCs w:val="20"/>
              </w:rPr>
              <w:t>1</w:t>
            </w:r>
            <w:r w:rsidR="00B07CF9" w:rsidRPr="002C70BC">
              <w:rPr>
                <w:rFonts w:cs="Arial"/>
                <w:sz w:val="20"/>
                <w:szCs w:val="20"/>
              </w:rPr>
              <w:t>188</w:t>
            </w:r>
          </w:p>
        </w:tc>
      </w:tr>
      <w:tr w:rsidR="00B07CF9" w:rsidRPr="002C70BC" w:rsidTr="00377052">
        <w:trPr>
          <w:jc w:val="center"/>
        </w:trPr>
        <w:tc>
          <w:tcPr>
            <w:tcW w:w="1333" w:type="dxa"/>
            <w:vAlign w:val="center"/>
          </w:tcPr>
          <w:p w:rsidR="00B07CF9" w:rsidRPr="002C70BC" w:rsidRDefault="00B46E84" w:rsidP="00377052">
            <w:pPr>
              <w:jc w:val="center"/>
              <w:rPr>
                <w:rFonts w:cs="Arial"/>
                <w:sz w:val="20"/>
                <w:szCs w:val="20"/>
              </w:rPr>
            </w:pPr>
            <m:oMathPara>
              <m:oMath>
                <m:sSub>
                  <m:sSubPr>
                    <m:ctrlPr>
                      <w:rPr>
                        <w:rFonts w:ascii="Cambria Math" w:hAnsi="Cambria Math" w:cs="Arial"/>
                        <w:sz w:val="20"/>
                        <w:szCs w:val="20"/>
                      </w:rPr>
                    </m:ctrlPr>
                  </m:sSubPr>
                  <m:e>
                    <m:acc>
                      <m:accPr>
                        <m:ctrlPr>
                          <w:rPr>
                            <w:rFonts w:ascii="Cambria Math" w:hAnsi="Cambria Math" w:cs="Arial"/>
                            <w:sz w:val="20"/>
                            <w:szCs w:val="20"/>
                          </w:rPr>
                        </m:ctrlPr>
                      </m:accPr>
                      <m:e>
                        <m:r>
                          <w:rPr>
                            <w:rFonts w:ascii="Cambria Math" w:hAnsi="Cambria Math" w:cs="Arial"/>
                            <w:sz w:val="20"/>
                            <w:szCs w:val="20"/>
                          </w:rPr>
                          <m:t>X</m:t>
                        </m:r>
                      </m:e>
                    </m:acc>
                  </m:e>
                  <m:sub>
                    <m:r>
                      <w:rPr>
                        <w:rFonts w:ascii="Cambria Math" w:hAnsi="Cambria Math" w:cs="Arial"/>
                        <w:sz w:val="20"/>
                        <w:szCs w:val="20"/>
                      </w:rPr>
                      <m:t>21</m:t>
                    </m:r>
                  </m:sub>
                </m:sSub>
              </m:oMath>
            </m:oMathPara>
          </w:p>
        </w:tc>
        <w:tc>
          <w:tcPr>
            <w:tcW w:w="1654" w:type="dxa"/>
            <w:vAlign w:val="center"/>
          </w:tcPr>
          <w:p w:rsidR="00B07CF9" w:rsidRPr="002C70BC" w:rsidRDefault="00B07CF9" w:rsidP="00377052">
            <w:pPr>
              <w:jc w:val="center"/>
              <w:rPr>
                <w:rFonts w:cs="Arial"/>
                <w:sz w:val="20"/>
                <w:szCs w:val="20"/>
              </w:rPr>
            </w:pPr>
            <w:r w:rsidRPr="002C70BC">
              <w:rPr>
                <w:rFonts w:cs="Arial"/>
                <w:sz w:val="20"/>
                <w:szCs w:val="20"/>
              </w:rPr>
              <w:t>6</w:t>
            </w:r>
          </w:p>
        </w:tc>
        <w:tc>
          <w:tcPr>
            <w:tcW w:w="1583" w:type="dxa"/>
            <w:vAlign w:val="center"/>
          </w:tcPr>
          <w:p w:rsidR="00B07CF9" w:rsidRPr="002C70BC" w:rsidRDefault="00B07CF9" w:rsidP="00377052">
            <w:pPr>
              <w:jc w:val="center"/>
              <w:rPr>
                <w:rFonts w:cs="Arial"/>
                <w:sz w:val="20"/>
                <w:szCs w:val="20"/>
              </w:rPr>
            </w:pPr>
            <w:r w:rsidRPr="002C70BC">
              <w:rPr>
                <w:rFonts w:cs="Arial"/>
                <w:sz w:val="20"/>
                <w:szCs w:val="20"/>
              </w:rPr>
              <w:t>968</w:t>
            </w:r>
          </w:p>
        </w:tc>
        <w:tc>
          <w:tcPr>
            <w:tcW w:w="1496" w:type="dxa"/>
            <w:vAlign w:val="center"/>
          </w:tcPr>
          <w:p w:rsidR="00B07CF9" w:rsidRPr="002C70BC" w:rsidRDefault="00B07CF9" w:rsidP="00377052">
            <w:pPr>
              <w:jc w:val="center"/>
              <w:rPr>
                <w:rFonts w:cs="Arial"/>
                <w:sz w:val="20"/>
                <w:szCs w:val="20"/>
              </w:rPr>
            </w:pPr>
            <w:r w:rsidRPr="002C70BC">
              <w:rPr>
                <w:rFonts w:cs="Arial"/>
                <w:sz w:val="20"/>
                <w:szCs w:val="20"/>
              </w:rPr>
              <w:t>990</w:t>
            </w:r>
          </w:p>
        </w:tc>
      </w:tr>
      <w:tr w:rsidR="00B07CF9" w:rsidRPr="002C70BC" w:rsidTr="00377052">
        <w:trPr>
          <w:jc w:val="center"/>
        </w:trPr>
        <w:tc>
          <w:tcPr>
            <w:tcW w:w="1333" w:type="dxa"/>
            <w:vAlign w:val="center"/>
          </w:tcPr>
          <w:p w:rsidR="00B07CF9" w:rsidRPr="002C70BC" w:rsidRDefault="00B46E84" w:rsidP="00377052">
            <w:pPr>
              <w:jc w:val="center"/>
              <w:rPr>
                <w:rFonts w:cs="Arial"/>
                <w:sz w:val="20"/>
                <w:szCs w:val="20"/>
              </w:rPr>
            </w:pPr>
            <m:oMathPara>
              <m:oMath>
                <m:sSub>
                  <m:sSubPr>
                    <m:ctrlPr>
                      <w:rPr>
                        <w:rFonts w:ascii="Cambria Math" w:hAnsi="Cambria Math" w:cs="Arial"/>
                        <w:sz w:val="20"/>
                        <w:szCs w:val="20"/>
                      </w:rPr>
                    </m:ctrlPr>
                  </m:sSubPr>
                  <m:e>
                    <m:acc>
                      <m:accPr>
                        <m:ctrlPr>
                          <w:rPr>
                            <w:rFonts w:ascii="Cambria Math" w:hAnsi="Cambria Math" w:cs="Arial"/>
                            <w:sz w:val="20"/>
                            <w:szCs w:val="20"/>
                          </w:rPr>
                        </m:ctrlPr>
                      </m:accPr>
                      <m:e>
                        <m:r>
                          <w:rPr>
                            <w:rFonts w:ascii="Cambria Math" w:hAnsi="Cambria Math" w:cs="Arial"/>
                            <w:sz w:val="20"/>
                            <w:szCs w:val="20"/>
                          </w:rPr>
                          <m:t>X</m:t>
                        </m:r>
                      </m:e>
                    </m:acc>
                  </m:e>
                  <m:sub>
                    <m:r>
                      <w:rPr>
                        <w:rFonts w:ascii="Cambria Math" w:hAnsi="Cambria Math" w:cs="Arial"/>
                        <w:sz w:val="20"/>
                        <w:szCs w:val="20"/>
                      </w:rPr>
                      <m:t>22</m:t>
                    </m:r>
                  </m:sub>
                </m:sSub>
              </m:oMath>
            </m:oMathPara>
          </w:p>
        </w:tc>
        <w:tc>
          <w:tcPr>
            <w:tcW w:w="1654" w:type="dxa"/>
            <w:vAlign w:val="center"/>
          </w:tcPr>
          <w:p w:rsidR="00B07CF9" w:rsidRPr="002C70BC" w:rsidRDefault="00B46E84" w:rsidP="00377052">
            <w:pPr>
              <w:jc w:val="center"/>
              <w:rPr>
                <w:rFonts w:cs="Arial"/>
                <w:sz w:val="20"/>
                <w:szCs w:val="20"/>
              </w:rPr>
            </w:pPr>
            <w:r>
              <w:rPr>
                <w:rFonts w:cs="Arial"/>
                <w:sz w:val="20"/>
                <w:szCs w:val="20"/>
              </w:rPr>
              <w:t>2</w:t>
            </w:r>
            <w:r w:rsidR="00B07CF9" w:rsidRPr="002C70BC">
              <w:rPr>
                <w:rFonts w:cs="Arial"/>
                <w:sz w:val="20"/>
                <w:szCs w:val="20"/>
              </w:rPr>
              <w:t>173</w:t>
            </w:r>
          </w:p>
        </w:tc>
        <w:tc>
          <w:tcPr>
            <w:tcW w:w="1583" w:type="dxa"/>
            <w:vAlign w:val="center"/>
          </w:tcPr>
          <w:p w:rsidR="00B07CF9" w:rsidRPr="002C70BC" w:rsidRDefault="00B46E84" w:rsidP="00377052">
            <w:pPr>
              <w:jc w:val="center"/>
              <w:rPr>
                <w:rFonts w:cs="Arial"/>
                <w:sz w:val="20"/>
                <w:szCs w:val="20"/>
              </w:rPr>
            </w:pPr>
            <w:r>
              <w:rPr>
                <w:rFonts w:cs="Arial"/>
                <w:sz w:val="20"/>
                <w:szCs w:val="20"/>
              </w:rPr>
              <w:t>1</w:t>
            </w:r>
            <w:r w:rsidR="00B07CF9" w:rsidRPr="002C70BC">
              <w:rPr>
                <w:rFonts w:cs="Arial"/>
                <w:sz w:val="20"/>
                <w:szCs w:val="20"/>
              </w:rPr>
              <w:t>210</w:t>
            </w:r>
          </w:p>
        </w:tc>
        <w:tc>
          <w:tcPr>
            <w:tcW w:w="1496" w:type="dxa"/>
            <w:vAlign w:val="center"/>
          </w:tcPr>
          <w:p w:rsidR="00B07CF9" w:rsidRPr="002C70BC" w:rsidRDefault="00B46E84" w:rsidP="00377052">
            <w:pPr>
              <w:jc w:val="center"/>
              <w:rPr>
                <w:rFonts w:cs="Arial"/>
                <w:sz w:val="20"/>
                <w:szCs w:val="20"/>
              </w:rPr>
            </w:pPr>
            <w:r>
              <w:rPr>
                <w:rFonts w:cs="Arial"/>
                <w:sz w:val="20"/>
                <w:szCs w:val="20"/>
              </w:rPr>
              <w:t>1</w:t>
            </w:r>
            <w:r w:rsidR="00B07CF9" w:rsidRPr="002C70BC">
              <w:rPr>
                <w:rFonts w:cs="Arial"/>
                <w:sz w:val="20"/>
                <w:szCs w:val="20"/>
              </w:rPr>
              <w:t>188</w:t>
            </w:r>
          </w:p>
        </w:tc>
      </w:tr>
      <w:tr w:rsidR="00B07CF9" w:rsidRPr="002C70BC" w:rsidTr="00377052">
        <w:trPr>
          <w:jc w:val="center"/>
        </w:trPr>
        <w:tc>
          <w:tcPr>
            <w:tcW w:w="1333" w:type="dxa"/>
            <w:vAlign w:val="center"/>
          </w:tcPr>
          <w:p w:rsidR="00B07CF9" w:rsidRPr="002C70BC" w:rsidRDefault="00B07CF9" w:rsidP="00377052">
            <w:pPr>
              <w:jc w:val="center"/>
              <w:rPr>
                <w:rFonts w:cs="Arial"/>
                <w:sz w:val="20"/>
                <w:szCs w:val="20"/>
              </w:rPr>
            </w:pPr>
            <w:r w:rsidRPr="002C70BC">
              <w:rPr>
                <w:rFonts w:cs="Arial"/>
                <w:i/>
                <w:sz w:val="20"/>
                <w:szCs w:val="20"/>
              </w:rPr>
              <w:t>W</w:t>
            </w:r>
            <w:r w:rsidRPr="002C70BC">
              <w:rPr>
                <w:rFonts w:cs="Arial"/>
                <w:sz w:val="20"/>
                <w:szCs w:val="20"/>
                <w:vertAlign w:val="subscript"/>
              </w:rPr>
              <w:t>1</w:t>
            </w:r>
          </w:p>
        </w:tc>
        <w:tc>
          <w:tcPr>
            <w:tcW w:w="1654" w:type="dxa"/>
            <w:vAlign w:val="center"/>
          </w:tcPr>
          <w:p w:rsidR="00B07CF9" w:rsidRPr="002C70BC" w:rsidRDefault="00B07CF9" w:rsidP="00377052">
            <w:pPr>
              <w:jc w:val="center"/>
              <w:rPr>
                <w:rFonts w:cs="Arial"/>
                <w:sz w:val="20"/>
                <w:szCs w:val="20"/>
              </w:rPr>
            </w:pPr>
            <w:r w:rsidRPr="002C70BC">
              <w:rPr>
                <w:rFonts w:cs="Arial"/>
                <w:sz w:val="20"/>
                <w:szCs w:val="20"/>
              </w:rPr>
              <w:t>0</w:t>
            </w:r>
          </w:p>
        </w:tc>
        <w:tc>
          <w:tcPr>
            <w:tcW w:w="1583" w:type="dxa"/>
            <w:vAlign w:val="center"/>
          </w:tcPr>
          <w:p w:rsidR="00B07CF9" w:rsidRPr="002C70BC" w:rsidRDefault="00B07CF9" w:rsidP="00377052">
            <w:pPr>
              <w:jc w:val="center"/>
              <w:rPr>
                <w:rFonts w:cs="Arial"/>
                <w:sz w:val="20"/>
                <w:szCs w:val="20"/>
              </w:rPr>
            </w:pPr>
            <w:r w:rsidRPr="002C70BC">
              <w:rPr>
                <w:rFonts w:cs="Arial"/>
                <w:sz w:val="20"/>
                <w:szCs w:val="20"/>
              </w:rPr>
              <w:t>8</w:t>
            </w:r>
          </w:p>
        </w:tc>
        <w:tc>
          <w:tcPr>
            <w:tcW w:w="1496" w:type="dxa"/>
            <w:vAlign w:val="center"/>
          </w:tcPr>
          <w:p w:rsidR="00B07CF9" w:rsidRPr="002C70BC" w:rsidRDefault="00B07CF9" w:rsidP="00377052">
            <w:pPr>
              <w:jc w:val="center"/>
              <w:rPr>
                <w:rFonts w:cs="Arial"/>
                <w:sz w:val="20"/>
                <w:szCs w:val="20"/>
              </w:rPr>
            </w:pPr>
            <w:r w:rsidRPr="002C70BC">
              <w:rPr>
                <w:rFonts w:cs="Arial"/>
                <w:sz w:val="20"/>
                <w:szCs w:val="20"/>
              </w:rPr>
              <w:t>5</w:t>
            </w:r>
          </w:p>
        </w:tc>
      </w:tr>
      <w:tr w:rsidR="00B07CF9" w:rsidRPr="002C70BC" w:rsidTr="00377052">
        <w:trPr>
          <w:jc w:val="center"/>
        </w:trPr>
        <w:tc>
          <w:tcPr>
            <w:tcW w:w="1333" w:type="dxa"/>
            <w:vAlign w:val="center"/>
          </w:tcPr>
          <w:p w:rsidR="00B07CF9" w:rsidRPr="002C70BC" w:rsidRDefault="00B07CF9" w:rsidP="00377052">
            <w:pPr>
              <w:jc w:val="center"/>
              <w:rPr>
                <w:rFonts w:cs="Arial"/>
                <w:sz w:val="20"/>
                <w:szCs w:val="20"/>
              </w:rPr>
            </w:pPr>
            <w:r w:rsidRPr="002C70BC">
              <w:rPr>
                <w:rFonts w:cs="Arial"/>
                <w:i/>
                <w:sz w:val="20"/>
                <w:szCs w:val="20"/>
              </w:rPr>
              <w:t>W</w:t>
            </w:r>
            <w:r w:rsidRPr="002C70BC">
              <w:rPr>
                <w:rFonts w:cs="Arial"/>
                <w:sz w:val="20"/>
                <w:szCs w:val="20"/>
                <w:vertAlign w:val="subscript"/>
              </w:rPr>
              <w:t>2</w:t>
            </w:r>
          </w:p>
        </w:tc>
        <w:tc>
          <w:tcPr>
            <w:tcW w:w="1654" w:type="dxa"/>
            <w:vAlign w:val="center"/>
          </w:tcPr>
          <w:p w:rsidR="00B07CF9" w:rsidRPr="002C70BC" w:rsidRDefault="00B07CF9" w:rsidP="00377052">
            <w:pPr>
              <w:jc w:val="center"/>
              <w:rPr>
                <w:rFonts w:cs="Arial"/>
                <w:sz w:val="20"/>
                <w:szCs w:val="20"/>
              </w:rPr>
            </w:pPr>
            <w:r w:rsidRPr="002C70BC">
              <w:rPr>
                <w:rFonts w:cs="Arial"/>
                <w:sz w:val="20"/>
                <w:szCs w:val="20"/>
              </w:rPr>
              <w:t>10</w:t>
            </w:r>
          </w:p>
        </w:tc>
        <w:tc>
          <w:tcPr>
            <w:tcW w:w="1583" w:type="dxa"/>
            <w:vAlign w:val="center"/>
          </w:tcPr>
          <w:p w:rsidR="00B07CF9" w:rsidRPr="002C70BC" w:rsidRDefault="00B07CF9" w:rsidP="00377052">
            <w:pPr>
              <w:jc w:val="center"/>
              <w:rPr>
                <w:rFonts w:cs="Arial"/>
                <w:sz w:val="20"/>
                <w:szCs w:val="20"/>
              </w:rPr>
            </w:pPr>
            <w:r w:rsidRPr="002C70BC">
              <w:rPr>
                <w:rFonts w:cs="Arial"/>
                <w:sz w:val="20"/>
                <w:szCs w:val="20"/>
              </w:rPr>
              <w:t>10</w:t>
            </w:r>
          </w:p>
        </w:tc>
        <w:tc>
          <w:tcPr>
            <w:tcW w:w="1496" w:type="dxa"/>
            <w:vAlign w:val="center"/>
          </w:tcPr>
          <w:p w:rsidR="00B07CF9" w:rsidRPr="002C70BC" w:rsidRDefault="00B07CF9" w:rsidP="00377052">
            <w:pPr>
              <w:jc w:val="center"/>
              <w:rPr>
                <w:rFonts w:cs="Arial"/>
                <w:sz w:val="20"/>
                <w:szCs w:val="20"/>
              </w:rPr>
            </w:pPr>
            <w:r w:rsidRPr="002C70BC">
              <w:rPr>
                <w:rFonts w:cs="Arial"/>
                <w:sz w:val="20"/>
                <w:szCs w:val="20"/>
              </w:rPr>
              <w:t>6</w:t>
            </w:r>
          </w:p>
        </w:tc>
      </w:tr>
      <w:tr w:rsidR="00B07CF9" w:rsidRPr="002C70BC" w:rsidTr="00377052">
        <w:trPr>
          <w:jc w:val="center"/>
        </w:trPr>
        <w:tc>
          <w:tcPr>
            <w:tcW w:w="1333" w:type="dxa"/>
            <w:vAlign w:val="center"/>
          </w:tcPr>
          <w:p w:rsidR="00B07CF9" w:rsidRPr="002C70BC" w:rsidRDefault="00B46E84" w:rsidP="00377052">
            <w:pPr>
              <w:jc w:val="center"/>
              <w:rPr>
                <w:rFonts w:cs="Arial"/>
                <w:i/>
                <w:sz w:val="20"/>
                <w:szCs w:val="20"/>
              </w:rPr>
            </w:pPr>
            <m:oMathPara>
              <m:oMath>
                <m:sSub>
                  <m:sSubPr>
                    <m:ctrlPr>
                      <w:rPr>
                        <w:rFonts w:ascii="Cambria Math" w:hAnsi="Cambria Math" w:cs="Arial"/>
                        <w:i/>
                        <w:sz w:val="20"/>
                        <w:szCs w:val="20"/>
                      </w:rPr>
                    </m:ctrlPr>
                  </m:sSubPr>
                  <m:e>
                    <m:acc>
                      <m:accPr>
                        <m:chr m:val="̃"/>
                        <m:ctrlPr>
                          <w:rPr>
                            <w:rFonts w:ascii="Cambria Math" w:hAnsi="Cambria Math" w:cs="Arial"/>
                            <w:i/>
                            <w:sz w:val="20"/>
                            <w:szCs w:val="20"/>
                          </w:rPr>
                        </m:ctrlPr>
                      </m:accPr>
                      <m:e>
                        <m:r>
                          <w:rPr>
                            <w:rFonts w:ascii="Cambria Math" w:hAnsi="Cambria Math" w:cs="Arial"/>
                            <w:sz w:val="20"/>
                            <w:szCs w:val="20"/>
                          </w:rPr>
                          <m:t>X</m:t>
                        </m:r>
                      </m:e>
                    </m:acc>
                  </m:e>
                  <m:sub>
                    <m:r>
                      <w:rPr>
                        <w:rFonts w:ascii="Cambria Math" w:hAnsi="Cambria Math" w:cs="Arial"/>
                        <w:sz w:val="20"/>
                        <w:szCs w:val="20"/>
                      </w:rPr>
                      <m:t>111</m:t>
                    </m:r>
                  </m:sub>
                </m:sSub>
              </m:oMath>
            </m:oMathPara>
          </w:p>
        </w:tc>
        <w:tc>
          <w:tcPr>
            <w:tcW w:w="1654" w:type="dxa"/>
            <w:vAlign w:val="center"/>
          </w:tcPr>
          <w:p w:rsidR="00B07CF9" w:rsidRPr="002C70BC" w:rsidRDefault="00B07CF9" w:rsidP="00377052">
            <w:pPr>
              <w:jc w:val="center"/>
              <w:rPr>
                <w:rFonts w:cs="Arial"/>
                <w:sz w:val="20"/>
                <w:szCs w:val="20"/>
              </w:rPr>
            </w:pPr>
            <w:r w:rsidRPr="002C70BC">
              <w:rPr>
                <w:rFonts w:cs="Arial"/>
                <w:sz w:val="20"/>
                <w:szCs w:val="20"/>
              </w:rPr>
              <w:t>5</w:t>
            </w:r>
          </w:p>
        </w:tc>
        <w:tc>
          <w:tcPr>
            <w:tcW w:w="1583" w:type="dxa"/>
            <w:vAlign w:val="center"/>
          </w:tcPr>
          <w:p w:rsidR="00B07CF9" w:rsidRPr="002C70BC" w:rsidRDefault="00B07CF9" w:rsidP="00377052">
            <w:pPr>
              <w:jc w:val="center"/>
              <w:rPr>
                <w:rFonts w:cs="Arial"/>
                <w:sz w:val="20"/>
                <w:szCs w:val="20"/>
              </w:rPr>
            </w:pPr>
            <w:r w:rsidRPr="002C70BC">
              <w:rPr>
                <w:rFonts w:cs="Arial"/>
                <w:sz w:val="20"/>
                <w:szCs w:val="20"/>
              </w:rPr>
              <w:t>968</w:t>
            </w:r>
          </w:p>
        </w:tc>
        <w:tc>
          <w:tcPr>
            <w:tcW w:w="1496" w:type="dxa"/>
            <w:vAlign w:val="center"/>
          </w:tcPr>
          <w:p w:rsidR="00B07CF9" w:rsidRPr="002C70BC" w:rsidRDefault="00B07CF9" w:rsidP="00377052">
            <w:pPr>
              <w:jc w:val="center"/>
              <w:rPr>
                <w:rFonts w:cs="Arial"/>
                <w:sz w:val="20"/>
                <w:szCs w:val="20"/>
              </w:rPr>
            </w:pPr>
            <w:r w:rsidRPr="002C70BC">
              <w:rPr>
                <w:rFonts w:cs="Arial"/>
                <w:sz w:val="20"/>
                <w:szCs w:val="20"/>
              </w:rPr>
              <w:t>990</w:t>
            </w:r>
          </w:p>
        </w:tc>
      </w:tr>
      <w:tr w:rsidR="00B07CF9" w:rsidRPr="002C70BC" w:rsidTr="00377052">
        <w:trPr>
          <w:jc w:val="center"/>
        </w:trPr>
        <w:tc>
          <w:tcPr>
            <w:tcW w:w="1333" w:type="dxa"/>
            <w:vAlign w:val="center"/>
          </w:tcPr>
          <w:p w:rsidR="00B07CF9" w:rsidRPr="002C70BC" w:rsidRDefault="00B46E84" w:rsidP="00377052">
            <w:pPr>
              <w:jc w:val="center"/>
              <w:rPr>
                <w:rFonts w:cs="Arial"/>
                <w:i/>
                <w:sz w:val="20"/>
                <w:szCs w:val="20"/>
              </w:rPr>
            </w:pPr>
            <m:oMathPara>
              <m:oMath>
                <m:sSub>
                  <m:sSubPr>
                    <m:ctrlPr>
                      <w:rPr>
                        <w:rFonts w:ascii="Cambria Math" w:hAnsi="Cambria Math" w:cs="Arial"/>
                        <w:i/>
                        <w:sz w:val="20"/>
                        <w:szCs w:val="20"/>
                      </w:rPr>
                    </m:ctrlPr>
                  </m:sSubPr>
                  <m:e>
                    <m:acc>
                      <m:accPr>
                        <m:chr m:val="̃"/>
                        <m:ctrlPr>
                          <w:rPr>
                            <w:rFonts w:ascii="Cambria Math" w:hAnsi="Cambria Math" w:cs="Arial"/>
                            <w:i/>
                            <w:sz w:val="20"/>
                            <w:szCs w:val="20"/>
                          </w:rPr>
                        </m:ctrlPr>
                      </m:accPr>
                      <m:e>
                        <m:r>
                          <w:rPr>
                            <w:rFonts w:ascii="Cambria Math" w:hAnsi="Cambria Math" w:cs="Arial"/>
                            <w:sz w:val="20"/>
                            <w:szCs w:val="20"/>
                          </w:rPr>
                          <m:t>X</m:t>
                        </m:r>
                      </m:e>
                    </m:acc>
                  </m:e>
                  <m:sub>
                    <m:r>
                      <w:rPr>
                        <w:rFonts w:ascii="Cambria Math" w:hAnsi="Cambria Math" w:cs="Arial"/>
                        <w:sz w:val="20"/>
                        <w:szCs w:val="20"/>
                      </w:rPr>
                      <m:t>211</m:t>
                    </m:r>
                  </m:sub>
                </m:sSub>
              </m:oMath>
            </m:oMathPara>
          </w:p>
        </w:tc>
        <w:tc>
          <w:tcPr>
            <w:tcW w:w="1654" w:type="dxa"/>
            <w:vAlign w:val="center"/>
          </w:tcPr>
          <w:p w:rsidR="00B07CF9" w:rsidRPr="002C70BC" w:rsidRDefault="00B07CF9" w:rsidP="00377052">
            <w:pPr>
              <w:jc w:val="center"/>
              <w:rPr>
                <w:rFonts w:cs="Arial"/>
                <w:sz w:val="20"/>
                <w:szCs w:val="20"/>
              </w:rPr>
            </w:pPr>
            <w:r w:rsidRPr="002C70BC">
              <w:rPr>
                <w:rFonts w:cs="Arial"/>
                <w:sz w:val="20"/>
                <w:szCs w:val="20"/>
              </w:rPr>
              <w:t>6</w:t>
            </w:r>
          </w:p>
        </w:tc>
        <w:tc>
          <w:tcPr>
            <w:tcW w:w="1583" w:type="dxa"/>
            <w:vAlign w:val="center"/>
          </w:tcPr>
          <w:p w:rsidR="00B07CF9" w:rsidRPr="002C70BC" w:rsidRDefault="00B07CF9" w:rsidP="00377052">
            <w:pPr>
              <w:jc w:val="center"/>
              <w:rPr>
                <w:rFonts w:cs="Arial"/>
                <w:sz w:val="20"/>
                <w:szCs w:val="20"/>
              </w:rPr>
            </w:pPr>
            <w:r w:rsidRPr="002C70BC">
              <w:rPr>
                <w:rFonts w:cs="Arial"/>
                <w:sz w:val="20"/>
                <w:szCs w:val="20"/>
              </w:rPr>
              <w:t>968</w:t>
            </w:r>
          </w:p>
        </w:tc>
        <w:tc>
          <w:tcPr>
            <w:tcW w:w="1496" w:type="dxa"/>
            <w:vAlign w:val="center"/>
          </w:tcPr>
          <w:p w:rsidR="00B07CF9" w:rsidRPr="002C70BC" w:rsidRDefault="00B07CF9" w:rsidP="00377052">
            <w:pPr>
              <w:jc w:val="center"/>
              <w:rPr>
                <w:rFonts w:cs="Arial"/>
                <w:sz w:val="20"/>
                <w:szCs w:val="20"/>
              </w:rPr>
            </w:pPr>
            <w:r w:rsidRPr="002C70BC">
              <w:rPr>
                <w:rFonts w:cs="Arial"/>
                <w:sz w:val="20"/>
                <w:szCs w:val="20"/>
              </w:rPr>
              <w:t>990</w:t>
            </w:r>
          </w:p>
        </w:tc>
      </w:tr>
      <w:tr w:rsidR="00B07CF9" w:rsidRPr="002C70BC" w:rsidTr="00377052">
        <w:trPr>
          <w:jc w:val="center"/>
        </w:trPr>
        <w:tc>
          <w:tcPr>
            <w:tcW w:w="1333" w:type="dxa"/>
            <w:vAlign w:val="center"/>
          </w:tcPr>
          <w:p w:rsidR="00B07CF9" w:rsidRPr="002C70BC" w:rsidRDefault="00B46E84" w:rsidP="00377052">
            <w:pPr>
              <w:jc w:val="center"/>
              <w:rPr>
                <w:rFonts w:cs="Arial"/>
                <w:i/>
                <w:sz w:val="20"/>
                <w:szCs w:val="20"/>
              </w:rPr>
            </w:pPr>
            <m:oMathPara>
              <m:oMath>
                <m:sSub>
                  <m:sSubPr>
                    <m:ctrlPr>
                      <w:rPr>
                        <w:rFonts w:ascii="Cambria Math" w:hAnsi="Cambria Math" w:cs="Arial"/>
                        <w:i/>
                        <w:sz w:val="20"/>
                        <w:szCs w:val="20"/>
                      </w:rPr>
                    </m:ctrlPr>
                  </m:sSubPr>
                  <m:e>
                    <m:acc>
                      <m:accPr>
                        <m:chr m:val="̃"/>
                        <m:ctrlPr>
                          <w:rPr>
                            <w:rFonts w:ascii="Cambria Math" w:hAnsi="Cambria Math" w:cs="Arial"/>
                            <w:i/>
                            <w:sz w:val="20"/>
                            <w:szCs w:val="20"/>
                          </w:rPr>
                        </m:ctrlPr>
                      </m:accPr>
                      <m:e>
                        <m:r>
                          <w:rPr>
                            <w:rFonts w:ascii="Cambria Math" w:hAnsi="Cambria Math" w:cs="Arial"/>
                            <w:sz w:val="20"/>
                            <w:szCs w:val="20"/>
                          </w:rPr>
                          <m:t>X</m:t>
                        </m:r>
                      </m:e>
                    </m:acc>
                  </m:e>
                  <m:sub>
                    <m:r>
                      <w:rPr>
                        <w:rFonts w:ascii="Cambria Math" w:hAnsi="Cambria Math" w:cs="Arial"/>
                        <w:sz w:val="20"/>
                        <w:szCs w:val="20"/>
                      </w:rPr>
                      <m:t>121</m:t>
                    </m:r>
                  </m:sub>
                </m:sSub>
              </m:oMath>
            </m:oMathPara>
          </w:p>
        </w:tc>
        <w:tc>
          <w:tcPr>
            <w:tcW w:w="1654" w:type="dxa"/>
            <w:vAlign w:val="center"/>
          </w:tcPr>
          <w:p w:rsidR="00B07CF9" w:rsidRPr="002C70BC" w:rsidRDefault="00B46E84" w:rsidP="00377052">
            <w:pPr>
              <w:jc w:val="center"/>
              <w:rPr>
                <w:rFonts w:cs="Arial"/>
                <w:sz w:val="20"/>
                <w:szCs w:val="20"/>
              </w:rPr>
            </w:pPr>
            <w:r>
              <w:rPr>
                <w:rFonts w:cs="Arial"/>
                <w:sz w:val="20"/>
                <w:szCs w:val="20"/>
              </w:rPr>
              <w:t>2</w:t>
            </w:r>
            <w:r w:rsidR="00B07CF9" w:rsidRPr="002C70BC">
              <w:rPr>
                <w:rFonts w:cs="Arial"/>
                <w:sz w:val="20"/>
                <w:szCs w:val="20"/>
              </w:rPr>
              <w:t>173</w:t>
            </w:r>
          </w:p>
        </w:tc>
        <w:tc>
          <w:tcPr>
            <w:tcW w:w="1583" w:type="dxa"/>
            <w:vAlign w:val="center"/>
          </w:tcPr>
          <w:p w:rsidR="00B07CF9" w:rsidRPr="002C70BC" w:rsidRDefault="00B46E84" w:rsidP="00377052">
            <w:pPr>
              <w:jc w:val="center"/>
              <w:rPr>
                <w:rFonts w:cs="Arial"/>
                <w:sz w:val="20"/>
                <w:szCs w:val="20"/>
              </w:rPr>
            </w:pPr>
            <w:r>
              <w:rPr>
                <w:rFonts w:cs="Arial"/>
                <w:sz w:val="20"/>
                <w:szCs w:val="20"/>
              </w:rPr>
              <w:t>1</w:t>
            </w:r>
            <w:r w:rsidR="00B07CF9" w:rsidRPr="002C70BC">
              <w:rPr>
                <w:rFonts w:cs="Arial"/>
                <w:sz w:val="20"/>
                <w:szCs w:val="20"/>
              </w:rPr>
              <w:t>210</w:t>
            </w:r>
          </w:p>
        </w:tc>
        <w:tc>
          <w:tcPr>
            <w:tcW w:w="1496" w:type="dxa"/>
            <w:vAlign w:val="center"/>
          </w:tcPr>
          <w:p w:rsidR="00B07CF9" w:rsidRPr="002C70BC" w:rsidRDefault="00B46E84" w:rsidP="00377052">
            <w:pPr>
              <w:jc w:val="center"/>
              <w:rPr>
                <w:rFonts w:cs="Arial"/>
                <w:sz w:val="20"/>
                <w:szCs w:val="20"/>
              </w:rPr>
            </w:pPr>
            <w:r>
              <w:rPr>
                <w:rFonts w:cs="Arial"/>
                <w:sz w:val="20"/>
                <w:szCs w:val="20"/>
              </w:rPr>
              <w:t>1</w:t>
            </w:r>
            <w:r w:rsidR="00B07CF9" w:rsidRPr="002C70BC">
              <w:rPr>
                <w:rFonts w:cs="Arial"/>
                <w:sz w:val="20"/>
                <w:szCs w:val="20"/>
              </w:rPr>
              <w:t>188</w:t>
            </w:r>
          </w:p>
        </w:tc>
      </w:tr>
      <w:tr w:rsidR="00B07CF9" w:rsidRPr="002C70BC" w:rsidTr="00377052">
        <w:trPr>
          <w:jc w:val="center"/>
        </w:trPr>
        <w:tc>
          <w:tcPr>
            <w:tcW w:w="1333" w:type="dxa"/>
            <w:vAlign w:val="center"/>
          </w:tcPr>
          <w:p w:rsidR="00B07CF9" w:rsidRPr="002C70BC" w:rsidRDefault="00B46E84" w:rsidP="00377052">
            <w:pPr>
              <w:jc w:val="center"/>
              <w:rPr>
                <w:rFonts w:cs="Arial"/>
                <w:i/>
                <w:sz w:val="20"/>
                <w:szCs w:val="20"/>
              </w:rPr>
            </w:pPr>
            <m:oMathPara>
              <m:oMath>
                <m:sSub>
                  <m:sSubPr>
                    <m:ctrlPr>
                      <w:rPr>
                        <w:rFonts w:ascii="Cambria Math" w:hAnsi="Cambria Math" w:cs="Arial"/>
                        <w:i/>
                        <w:sz w:val="20"/>
                        <w:szCs w:val="20"/>
                      </w:rPr>
                    </m:ctrlPr>
                  </m:sSubPr>
                  <m:e>
                    <m:acc>
                      <m:accPr>
                        <m:chr m:val="̃"/>
                        <m:ctrlPr>
                          <w:rPr>
                            <w:rFonts w:ascii="Cambria Math" w:hAnsi="Cambria Math" w:cs="Arial"/>
                            <w:i/>
                            <w:sz w:val="20"/>
                            <w:szCs w:val="20"/>
                          </w:rPr>
                        </m:ctrlPr>
                      </m:accPr>
                      <m:e>
                        <m:r>
                          <w:rPr>
                            <w:rFonts w:ascii="Cambria Math" w:hAnsi="Cambria Math" w:cs="Arial"/>
                            <w:sz w:val="20"/>
                            <w:szCs w:val="20"/>
                          </w:rPr>
                          <m:t>X</m:t>
                        </m:r>
                      </m:e>
                    </m:acc>
                  </m:e>
                  <m:sub>
                    <m:r>
                      <w:rPr>
                        <w:rFonts w:ascii="Cambria Math" w:hAnsi="Cambria Math" w:cs="Arial"/>
                        <w:sz w:val="20"/>
                        <w:szCs w:val="20"/>
                      </w:rPr>
                      <m:t>221</m:t>
                    </m:r>
                  </m:sub>
                </m:sSub>
              </m:oMath>
            </m:oMathPara>
          </w:p>
        </w:tc>
        <w:tc>
          <w:tcPr>
            <w:tcW w:w="1654" w:type="dxa"/>
            <w:vAlign w:val="center"/>
          </w:tcPr>
          <w:p w:rsidR="00B07CF9" w:rsidRPr="002C70BC" w:rsidRDefault="00B46E84" w:rsidP="00377052">
            <w:pPr>
              <w:jc w:val="center"/>
              <w:rPr>
                <w:rFonts w:cs="Arial"/>
                <w:sz w:val="20"/>
                <w:szCs w:val="20"/>
              </w:rPr>
            </w:pPr>
            <w:r>
              <w:rPr>
                <w:rFonts w:cs="Arial"/>
                <w:sz w:val="20"/>
                <w:szCs w:val="20"/>
              </w:rPr>
              <w:t>2</w:t>
            </w:r>
            <w:r w:rsidR="00B07CF9" w:rsidRPr="002C70BC">
              <w:rPr>
                <w:rFonts w:cs="Arial"/>
                <w:sz w:val="20"/>
                <w:szCs w:val="20"/>
              </w:rPr>
              <w:t>173</w:t>
            </w:r>
          </w:p>
        </w:tc>
        <w:tc>
          <w:tcPr>
            <w:tcW w:w="1583" w:type="dxa"/>
            <w:vAlign w:val="center"/>
          </w:tcPr>
          <w:p w:rsidR="00B07CF9" w:rsidRPr="002C70BC" w:rsidRDefault="00B46E84" w:rsidP="00377052">
            <w:pPr>
              <w:jc w:val="center"/>
              <w:rPr>
                <w:rFonts w:cs="Arial"/>
                <w:sz w:val="20"/>
                <w:szCs w:val="20"/>
              </w:rPr>
            </w:pPr>
            <w:r>
              <w:rPr>
                <w:rFonts w:cs="Arial"/>
                <w:sz w:val="20"/>
                <w:szCs w:val="20"/>
              </w:rPr>
              <w:t>1</w:t>
            </w:r>
            <w:r w:rsidR="00B07CF9" w:rsidRPr="002C70BC">
              <w:rPr>
                <w:rFonts w:cs="Arial"/>
                <w:sz w:val="20"/>
                <w:szCs w:val="20"/>
              </w:rPr>
              <w:t>210</w:t>
            </w:r>
          </w:p>
        </w:tc>
        <w:tc>
          <w:tcPr>
            <w:tcW w:w="1496" w:type="dxa"/>
            <w:vAlign w:val="center"/>
          </w:tcPr>
          <w:p w:rsidR="00B07CF9" w:rsidRPr="002C70BC" w:rsidRDefault="00B46E84" w:rsidP="00377052">
            <w:pPr>
              <w:jc w:val="center"/>
              <w:rPr>
                <w:rFonts w:cs="Arial"/>
                <w:sz w:val="20"/>
                <w:szCs w:val="20"/>
              </w:rPr>
            </w:pPr>
            <w:r>
              <w:rPr>
                <w:rFonts w:cs="Arial"/>
                <w:sz w:val="20"/>
                <w:szCs w:val="20"/>
              </w:rPr>
              <w:t>1</w:t>
            </w:r>
            <w:r w:rsidR="00B07CF9" w:rsidRPr="002C70BC">
              <w:rPr>
                <w:rFonts w:cs="Arial"/>
                <w:sz w:val="20"/>
                <w:szCs w:val="20"/>
              </w:rPr>
              <w:t>188</w:t>
            </w:r>
          </w:p>
        </w:tc>
      </w:tr>
      <w:tr w:rsidR="00B07CF9" w:rsidRPr="002C70BC" w:rsidTr="00377052">
        <w:trPr>
          <w:jc w:val="center"/>
        </w:trPr>
        <w:tc>
          <w:tcPr>
            <w:tcW w:w="1333" w:type="dxa"/>
            <w:vAlign w:val="center"/>
          </w:tcPr>
          <w:p w:rsidR="00B07CF9" w:rsidRPr="002C70BC" w:rsidRDefault="00B46E84" w:rsidP="00377052">
            <w:pPr>
              <w:jc w:val="center"/>
              <w:rPr>
                <w:rFonts w:cs="Arial"/>
                <w:sz w:val="20"/>
                <w:szCs w:val="20"/>
              </w:rPr>
            </w:pPr>
            <m:oMathPara>
              <m:oMath>
                <m:sSub>
                  <m:sSubPr>
                    <m:ctrlPr>
                      <w:rPr>
                        <w:rFonts w:ascii="Cambria Math" w:hAnsi="Cambria Math" w:cs="Arial"/>
                        <w:i/>
                        <w:sz w:val="20"/>
                        <w:szCs w:val="20"/>
                      </w:rPr>
                    </m:ctrlPr>
                  </m:sSubPr>
                  <m:e>
                    <m:acc>
                      <m:accPr>
                        <m:chr m:val="̃"/>
                        <m:ctrlPr>
                          <w:rPr>
                            <w:rFonts w:ascii="Cambria Math" w:hAnsi="Cambria Math" w:cs="Arial"/>
                            <w:i/>
                            <w:sz w:val="20"/>
                            <w:szCs w:val="20"/>
                          </w:rPr>
                        </m:ctrlPr>
                      </m:accPr>
                      <m:e>
                        <m:r>
                          <w:rPr>
                            <w:rFonts w:ascii="Cambria Math" w:hAnsi="Cambria Math" w:cs="Arial"/>
                            <w:sz w:val="20"/>
                            <w:szCs w:val="20"/>
                          </w:rPr>
                          <m:t>X</m:t>
                        </m:r>
                      </m:e>
                    </m:acc>
                  </m:e>
                  <m:sub>
                    <m:r>
                      <w:rPr>
                        <w:rFonts w:ascii="Cambria Math" w:hAnsi="Cambria Math" w:cs="Arial"/>
                        <w:sz w:val="20"/>
                        <w:szCs w:val="20"/>
                      </w:rPr>
                      <m:t>112</m:t>
                    </m:r>
                  </m:sub>
                </m:sSub>
              </m:oMath>
            </m:oMathPara>
          </w:p>
        </w:tc>
        <w:tc>
          <w:tcPr>
            <w:tcW w:w="1654" w:type="dxa"/>
            <w:vAlign w:val="center"/>
          </w:tcPr>
          <w:p w:rsidR="00B07CF9" w:rsidRPr="002C70BC" w:rsidRDefault="00B07CF9" w:rsidP="00377052">
            <w:pPr>
              <w:jc w:val="center"/>
              <w:rPr>
                <w:rFonts w:cs="Arial"/>
                <w:sz w:val="20"/>
                <w:szCs w:val="20"/>
              </w:rPr>
            </w:pPr>
            <w:r w:rsidRPr="002C70BC">
              <w:rPr>
                <w:rFonts w:cs="Arial"/>
                <w:sz w:val="20"/>
                <w:szCs w:val="20"/>
              </w:rPr>
              <w:t>5</w:t>
            </w:r>
          </w:p>
        </w:tc>
        <w:tc>
          <w:tcPr>
            <w:tcW w:w="1583" w:type="dxa"/>
            <w:vAlign w:val="center"/>
          </w:tcPr>
          <w:p w:rsidR="00B07CF9" w:rsidRPr="002C70BC" w:rsidRDefault="00B07CF9" w:rsidP="00377052">
            <w:pPr>
              <w:jc w:val="center"/>
              <w:rPr>
                <w:rFonts w:cs="Arial"/>
                <w:sz w:val="20"/>
                <w:szCs w:val="20"/>
              </w:rPr>
            </w:pPr>
            <w:r w:rsidRPr="002C70BC">
              <w:rPr>
                <w:rFonts w:cs="Arial"/>
                <w:sz w:val="20"/>
                <w:szCs w:val="20"/>
              </w:rPr>
              <w:t>968</w:t>
            </w:r>
          </w:p>
        </w:tc>
        <w:tc>
          <w:tcPr>
            <w:tcW w:w="1496" w:type="dxa"/>
            <w:vAlign w:val="center"/>
          </w:tcPr>
          <w:p w:rsidR="00B07CF9" w:rsidRPr="002C70BC" w:rsidRDefault="00B07CF9" w:rsidP="00377052">
            <w:pPr>
              <w:jc w:val="center"/>
              <w:rPr>
                <w:rFonts w:cs="Arial"/>
                <w:sz w:val="20"/>
                <w:szCs w:val="20"/>
              </w:rPr>
            </w:pPr>
            <w:r w:rsidRPr="002C70BC">
              <w:rPr>
                <w:rFonts w:cs="Arial"/>
                <w:sz w:val="20"/>
                <w:szCs w:val="20"/>
              </w:rPr>
              <w:t>990</w:t>
            </w:r>
          </w:p>
        </w:tc>
      </w:tr>
      <w:tr w:rsidR="00B07CF9" w:rsidRPr="002C70BC" w:rsidTr="00377052">
        <w:trPr>
          <w:jc w:val="center"/>
        </w:trPr>
        <w:tc>
          <w:tcPr>
            <w:tcW w:w="1333" w:type="dxa"/>
            <w:vAlign w:val="center"/>
          </w:tcPr>
          <w:p w:rsidR="00B07CF9" w:rsidRPr="002C70BC" w:rsidRDefault="00B46E84" w:rsidP="00377052">
            <w:pPr>
              <w:jc w:val="center"/>
              <w:rPr>
                <w:rFonts w:cs="Arial"/>
                <w:sz w:val="20"/>
                <w:szCs w:val="20"/>
              </w:rPr>
            </w:pPr>
            <m:oMathPara>
              <m:oMath>
                <m:sSub>
                  <m:sSubPr>
                    <m:ctrlPr>
                      <w:rPr>
                        <w:rFonts w:ascii="Cambria Math" w:hAnsi="Cambria Math" w:cs="Arial"/>
                        <w:i/>
                        <w:sz w:val="20"/>
                        <w:szCs w:val="20"/>
                      </w:rPr>
                    </m:ctrlPr>
                  </m:sSubPr>
                  <m:e>
                    <m:acc>
                      <m:accPr>
                        <m:chr m:val="̃"/>
                        <m:ctrlPr>
                          <w:rPr>
                            <w:rFonts w:ascii="Cambria Math" w:hAnsi="Cambria Math" w:cs="Arial"/>
                            <w:i/>
                            <w:sz w:val="20"/>
                            <w:szCs w:val="20"/>
                          </w:rPr>
                        </m:ctrlPr>
                      </m:accPr>
                      <m:e>
                        <m:r>
                          <w:rPr>
                            <w:rFonts w:ascii="Cambria Math" w:hAnsi="Cambria Math" w:cs="Arial"/>
                            <w:sz w:val="20"/>
                            <w:szCs w:val="20"/>
                          </w:rPr>
                          <m:t>X</m:t>
                        </m:r>
                      </m:e>
                    </m:acc>
                  </m:e>
                  <m:sub>
                    <m:r>
                      <w:rPr>
                        <w:rFonts w:ascii="Cambria Math" w:hAnsi="Cambria Math" w:cs="Arial"/>
                        <w:sz w:val="20"/>
                        <w:szCs w:val="20"/>
                      </w:rPr>
                      <m:t>212</m:t>
                    </m:r>
                  </m:sub>
                </m:sSub>
              </m:oMath>
            </m:oMathPara>
          </w:p>
        </w:tc>
        <w:tc>
          <w:tcPr>
            <w:tcW w:w="1654" w:type="dxa"/>
            <w:vAlign w:val="center"/>
          </w:tcPr>
          <w:p w:rsidR="00B07CF9" w:rsidRPr="002C70BC" w:rsidRDefault="00B07CF9" w:rsidP="00377052">
            <w:pPr>
              <w:jc w:val="center"/>
              <w:rPr>
                <w:rFonts w:cs="Arial"/>
                <w:sz w:val="20"/>
                <w:szCs w:val="20"/>
              </w:rPr>
            </w:pPr>
            <w:r w:rsidRPr="002C70BC">
              <w:rPr>
                <w:rFonts w:cs="Arial"/>
                <w:sz w:val="20"/>
                <w:szCs w:val="20"/>
              </w:rPr>
              <w:t>6</w:t>
            </w:r>
          </w:p>
        </w:tc>
        <w:tc>
          <w:tcPr>
            <w:tcW w:w="1583" w:type="dxa"/>
            <w:vAlign w:val="center"/>
          </w:tcPr>
          <w:p w:rsidR="00B07CF9" w:rsidRPr="002C70BC" w:rsidRDefault="00B07CF9" w:rsidP="00377052">
            <w:pPr>
              <w:jc w:val="center"/>
              <w:rPr>
                <w:rFonts w:cs="Arial"/>
                <w:sz w:val="20"/>
                <w:szCs w:val="20"/>
              </w:rPr>
            </w:pPr>
            <w:r w:rsidRPr="002C70BC">
              <w:rPr>
                <w:rFonts w:cs="Arial"/>
                <w:sz w:val="20"/>
                <w:szCs w:val="20"/>
              </w:rPr>
              <w:t>968</w:t>
            </w:r>
          </w:p>
        </w:tc>
        <w:tc>
          <w:tcPr>
            <w:tcW w:w="1496" w:type="dxa"/>
            <w:vAlign w:val="center"/>
          </w:tcPr>
          <w:p w:rsidR="00B07CF9" w:rsidRPr="002C70BC" w:rsidRDefault="00B07CF9" w:rsidP="00377052">
            <w:pPr>
              <w:jc w:val="center"/>
              <w:rPr>
                <w:rFonts w:cs="Arial"/>
                <w:sz w:val="20"/>
                <w:szCs w:val="20"/>
              </w:rPr>
            </w:pPr>
            <w:r w:rsidRPr="002C70BC">
              <w:rPr>
                <w:rFonts w:cs="Arial"/>
                <w:sz w:val="20"/>
                <w:szCs w:val="20"/>
              </w:rPr>
              <w:t>990</w:t>
            </w:r>
          </w:p>
        </w:tc>
      </w:tr>
      <w:tr w:rsidR="00B07CF9" w:rsidRPr="002C70BC" w:rsidTr="00377052">
        <w:trPr>
          <w:jc w:val="center"/>
        </w:trPr>
        <w:tc>
          <w:tcPr>
            <w:tcW w:w="1333" w:type="dxa"/>
            <w:vAlign w:val="center"/>
          </w:tcPr>
          <w:p w:rsidR="00B07CF9" w:rsidRPr="002C70BC" w:rsidRDefault="00B46E84" w:rsidP="00377052">
            <w:pPr>
              <w:jc w:val="center"/>
              <w:rPr>
                <w:rFonts w:cs="Arial"/>
                <w:sz w:val="20"/>
                <w:szCs w:val="20"/>
              </w:rPr>
            </w:pPr>
            <m:oMathPara>
              <m:oMath>
                <m:sSub>
                  <m:sSubPr>
                    <m:ctrlPr>
                      <w:rPr>
                        <w:rFonts w:ascii="Cambria Math" w:hAnsi="Cambria Math" w:cs="Arial"/>
                        <w:i/>
                        <w:sz w:val="20"/>
                        <w:szCs w:val="20"/>
                      </w:rPr>
                    </m:ctrlPr>
                  </m:sSubPr>
                  <m:e>
                    <m:acc>
                      <m:accPr>
                        <m:chr m:val="̃"/>
                        <m:ctrlPr>
                          <w:rPr>
                            <w:rFonts w:ascii="Cambria Math" w:hAnsi="Cambria Math" w:cs="Arial"/>
                            <w:i/>
                            <w:sz w:val="20"/>
                            <w:szCs w:val="20"/>
                          </w:rPr>
                        </m:ctrlPr>
                      </m:accPr>
                      <m:e>
                        <m:r>
                          <w:rPr>
                            <w:rFonts w:ascii="Cambria Math" w:hAnsi="Cambria Math" w:cs="Arial"/>
                            <w:sz w:val="20"/>
                            <w:szCs w:val="20"/>
                          </w:rPr>
                          <m:t>X</m:t>
                        </m:r>
                      </m:e>
                    </m:acc>
                  </m:e>
                  <m:sub>
                    <m:r>
                      <w:rPr>
                        <w:rFonts w:ascii="Cambria Math" w:hAnsi="Cambria Math" w:cs="Arial"/>
                        <w:sz w:val="20"/>
                        <w:szCs w:val="20"/>
                      </w:rPr>
                      <m:t>122</m:t>
                    </m:r>
                  </m:sub>
                </m:sSub>
              </m:oMath>
            </m:oMathPara>
          </w:p>
        </w:tc>
        <w:tc>
          <w:tcPr>
            <w:tcW w:w="1654" w:type="dxa"/>
            <w:vAlign w:val="center"/>
          </w:tcPr>
          <w:p w:rsidR="00B07CF9" w:rsidRPr="002C70BC" w:rsidRDefault="00B46E84" w:rsidP="00377052">
            <w:pPr>
              <w:jc w:val="center"/>
              <w:rPr>
                <w:rFonts w:cs="Arial"/>
                <w:sz w:val="20"/>
                <w:szCs w:val="20"/>
              </w:rPr>
            </w:pPr>
            <w:r>
              <w:rPr>
                <w:rFonts w:cs="Arial"/>
                <w:sz w:val="20"/>
                <w:szCs w:val="20"/>
              </w:rPr>
              <w:t>2</w:t>
            </w:r>
            <w:r w:rsidR="00B07CF9" w:rsidRPr="002C70BC">
              <w:rPr>
                <w:rFonts w:cs="Arial"/>
                <w:sz w:val="20"/>
                <w:szCs w:val="20"/>
              </w:rPr>
              <w:t>173</w:t>
            </w:r>
          </w:p>
        </w:tc>
        <w:tc>
          <w:tcPr>
            <w:tcW w:w="1583" w:type="dxa"/>
            <w:vAlign w:val="center"/>
          </w:tcPr>
          <w:p w:rsidR="00B07CF9" w:rsidRPr="002C70BC" w:rsidRDefault="00B46E84" w:rsidP="00377052">
            <w:pPr>
              <w:jc w:val="center"/>
              <w:rPr>
                <w:rFonts w:cs="Arial"/>
                <w:sz w:val="20"/>
                <w:szCs w:val="20"/>
              </w:rPr>
            </w:pPr>
            <w:r>
              <w:rPr>
                <w:rFonts w:cs="Arial"/>
                <w:sz w:val="20"/>
                <w:szCs w:val="20"/>
              </w:rPr>
              <w:t>1</w:t>
            </w:r>
            <w:r w:rsidR="00B07CF9" w:rsidRPr="002C70BC">
              <w:rPr>
                <w:rFonts w:cs="Arial"/>
                <w:sz w:val="20"/>
                <w:szCs w:val="20"/>
              </w:rPr>
              <w:t>210</w:t>
            </w:r>
          </w:p>
        </w:tc>
        <w:tc>
          <w:tcPr>
            <w:tcW w:w="1496" w:type="dxa"/>
            <w:vAlign w:val="center"/>
          </w:tcPr>
          <w:p w:rsidR="00B07CF9" w:rsidRPr="002C70BC" w:rsidRDefault="00B46E84" w:rsidP="00377052">
            <w:pPr>
              <w:jc w:val="center"/>
              <w:rPr>
                <w:rFonts w:cs="Arial"/>
                <w:sz w:val="20"/>
                <w:szCs w:val="20"/>
              </w:rPr>
            </w:pPr>
            <w:r>
              <w:rPr>
                <w:rFonts w:cs="Arial"/>
                <w:sz w:val="20"/>
                <w:szCs w:val="20"/>
              </w:rPr>
              <w:t>1</w:t>
            </w:r>
            <w:r w:rsidR="00B07CF9" w:rsidRPr="002C70BC">
              <w:rPr>
                <w:rFonts w:cs="Arial"/>
                <w:sz w:val="20"/>
                <w:szCs w:val="20"/>
              </w:rPr>
              <w:t>188</w:t>
            </w:r>
          </w:p>
        </w:tc>
      </w:tr>
      <w:tr w:rsidR="00B07CF9" w:rsidRPr="002C70BC" w:rsidTr="00377052">
        <w:trPr>
          <w:jc w:val="center"/>
        </w:trPr>
        <w:tc>
          <w:tcPr>
            <w:tcW w:w="1333" w:type="dxa"/>
            <w:vAlign w:val="center"/>
          </w:tcPr>
          <w:p w:rsidR="00B07CF9" w:rsidRPr="002C70BC" w:rsidRDefault="00B46E84" w:rsidP="00377052">
            <w:pPr>
              <w:jc w:val="center"/>
              <w:rPr>
                <w:rFonts w:cs="Arial"/>
                <w:sz w:val="20"/>
                <w:szCs w:val="20"/>
              </w:rPr>
            </w:pPr>
            <m:oMathPara>
              <m:oMath>
                <m:sSub>
                  <m:sSubPr>
                    <m:ctrlPr>
                      <w:rPr>
                        <w:rFonts w:ascii="Cambria Math" w:hAnsi="Cambria Math" w:cs="Arial"/>
                        <w:i/>
                        <w:sz w:val="20"/>
                        <w:szCs w:val="20"/>
                      </w:rPr>
                    </m:ctrlPr>
                  </m:sSubPr>
                  <m:e>
                    <m:acc>
                      <m:accPr>
                        <m:chr m:val="̃"/>
                        <m:ctrlPr>
                          <w:rPr>
                            <w:rFonts w:ascii="Cambria Math" w:hAnsi="Cambria Math" w:cs="Arial"/>
                            <w:i/>
                            <w:sz w:val="20"/>
                            <w:szCs w:val="20"/>
                          </w:rPr>
                        </m:ctrlPr>
                      </m:accPr>
                      <m:e>
                        <m:r>
                          <w:rPr>
                            <w:rFonts w:ascii="Cambria Math" w:hAnsi="Cambria Math" w:cs="Arial"/>
                            <w:sz w:val="20"/>
                            <w:szCs w:val="20"/>
                          </w:rPr>
                          <m:t>X</m:t>
                        </m:r>
                      </m:e>
                    </m:acc>
                  </m:e>
                  <m:sub>
                    <m:r>
                      <w:rPr>
                        <w:rFonts w:ascii="Cambria Math" w:hAnsi="Cambria Math" w:cs="Arial"/>
                        <w:sz w:val="20"/>
                        <w:szCs w:val="20"/>
                      </w:rPr>
                      <m:t>222</m:t>
                    </m:r>
                  </m:sub>
                </m:sSub>
              </m:oMath>
            </m:oMathPara>
          </w:p>
        </w:tc>
        <w:tc>
          <w:tcPr>
            <w:tcW w:w="1654" w:type="dxa"/>
            <w:vAlign w:val="center"/>
          </w:tcPr>
          <w:p w:rsidR="00B07CF9" w:rsidRPr="002C70BC" w:rsidRDefault="00B46E84" w:rsidP="00377052">
            <w:pPr>
              <w:jc w:val="center"/>
              <w:rPr>
                <w:rFonts w:cs="Arial"/>
                <w:sz w:val="20"/>
                <w:szCs w:val="20"/>
              </w:rPr>
            </w:pPr>
            <w:r>
              <w:rPr>
                <w:rFonts w:cs="Arial"/>
                <w:sz w:val="20"/>
                <w:szCs w:val="20"/>
              </w:rPr>
              <w:t>2</w:t>
            </w:r>
            <w:r w:rsidR="00B07CF9" w:rsidRPr="002C70BC">
              <w:rPr>
                <w:rFonts w:cs="Arial"/>
                <w:sz w:val="20"/>
                <w:szCs w:val="20"/>
              </w:rPr>
              <w:t>173</w:t>
            </w:r>
          </w:p>
        </w:tc>
        <w:tc>
          <w:tcPr>
            <w:tcW w:w="1583" w:type="dxa"/>
            <w:vAlign w:val="center"/>
          </w:tcPr>
          <w:p w:rsidR="00B07CF9" w:rsidRPr="002C70BC" w:rsidRDefault="00B46E84" w:rsidP="00377052">
            <w:pPr>
              <w:jc w:val="center"/>
              <w:rPr>
                <w:rFonts w:cs="Arial"/>
                <w:sz w:val="20"/>
                <w:szCs w:val="20"/>
              </w:rPr>
            </w:pPr>
            <w:r>
              <w:rPr>
                <w:rFonts w:cs="Arial"/>
                <w:sz w:val="20"/>
                <w:szCs w:val="20"/>
              </w:rPr>
              <w:t>1</w:t>
            </w:r>
            <w:r w:rsidR="00B07CF9" w:rsidRPr="002C70BC">
              <w:rPr>
                <w:rFonts w:cs="Arial"/>
                <w:sz w:val="20"/>
                <w:szCs w:val="20"/>
              </w:rPr>
              <w:t>210</w:t>
            </w:r>
          </w:p>
        </w:tc>
        <w:tc>
          <w:tcPr>
            <w:tcW w:w="1496" w:type="dxa"/>
            <w:vAlign w:val="center"/>
          </w:tcPr>
          <w:p w:rsidR="00B07CF9" w:rsidRPr="002C70BC" w:rsidRDefault="00B46E84" w:rsidP="00377052">
            <w:pPr>
              <w:jc w:val="center"/>
              <w:rPr>
                <w:rFonts w:cs="Arial"/>
                <w:sz w:val="20"/>
                <w:szCs w:val="20"/>
              </w:rPr>
            </w:pPr>
            <w:r>
              <w:rPr>
                <w:rFonts w:cs="Arial"/>
                <w:sz w:val="20"/>
                <w:szCs w:val="20"/>
              </w:rPr>
              <w:t>1</w:t>
            </w:r>
            <w:r w:rsidR="00B07CF9" w:rsidRPr="002C70BC">
              <w:rPr>
                <w:rFonts w:cs="Arial"/>
                <w:sz w:val="20"/>
                <w:szCs w:val="20"/>
              </w:rPr>
              <w:t>188</w:t>
            </w:r>
          </w:p>
        </w:tc>
      </w:tr>
    </w:tbl>
    <w:p w:rsidR="00B07CF9" w:rsidRDefault="00B07CF9" w:rsidP="00B07CF9">
      <w:pPr>
        <w:ind w:firstLine="720"/>
        <w:rPr>
          <w:rFonts w:ascii="Times New Roman" w:hAnsi="Times New Roman"/>
          <w:b/>
          <w:sz w:val="24"/>
        </w:rPr>
      </w:pPr>
    </w:p>
    <w:p w:rsidR="002C70BC" w:rsidRDefault="002C70BC" w:rsidP="005C06FC">
      <w:pPr>
        <w:jc w:val="center"/>
        <w:rPr>
          <w:rFonts w:eastAsiaTheme="minorEastAsia" w:cs="Arial"/>
          <w:sz w:val="22"/>
          <w:szCs w:val="22"/>
        </w:rPr>
      </w:pPr>
    </w:p>
    <w:p w:rsidR="00B07CF9" w:rsidRPr="005C06FC" w:rsidRDefault="00B07CF9" w:rsidP="005C06FC">
      <w:pPr>
        <w:jc w:val="center"/>
        <w:rPr>
          <w:rFonts w:eastAsiaTheme="minorEastAsia" w:cs="Arial"/>
          <w:sz w:val="22"/>
          <w:szCs w:val="22"/>
        </w:rPr>
      </w:pPr>
      <w:proofErr w:type="gramStart"/>
      <w:r w:rsidRPr="005C06FC">
        <w:rPr>
          <w:rFonts w:eastAsiaTheme="minorEastAsia" w:cs="Arial"/>
          <w:sz w:val="22"/>
          <w:szCs w:val="22"/>
        </w:rPr>
        <w:t xml:space="preserve">Tabel </w:t>
      </w:r>
      <w:r w:rsidR="005C06FC" w:rsidRPr="005C06FC">
        <w:rPr>
          <w:rFonts w:eastAsiaTheme="minorEastAsia" w:cs="Arial"/>
          <w:sz w:val="22"/>
          <w:szCs w:val="22"/>
        </w:rPr>
        <w:t>10.</w:t>
      </w:r>
      <w:proofErr w:type="gramEnd"/>
      <w:r w:rsidRPr="005C06FC">
        <w:rPr>
          <w:rFonts w:eastAsiaTheme="minorEastAsia" w:cs="Arial"/>
          <w:sz w:val="22"/>
          <w:szCs w:val="22"/>
        </w:rPr>
        <w:t xml:space="preserve"> Solusi Optimal untuk</w:t>
      </w:r>
      <w:r w:rsidR="005C06FC" w:rsidRPr="005C06FC">
        <w:rPr>
          <w:rFonts w:eastAsiaTheme="minorEastAsia" w:cs="Arial"/>
          <w:sz w:val="22"/>
          <w:szCs w:val="22"/>
        </w:rPr>
        <w:t xml:space="preserve"> </w:t>
      </w:r>
      <w:r w:rsidRPr="005C06FC">
        <w:rPr>
          <w:rFonts w:eastAsiaTheme="minorEastAsia" w:cs="Arial"/>
          <w:sz w:val="22"/>
          <w:szCs w:val="22"/>
        </w:rPr>
        <w:t xml:space="preserve">Model Modifikasi 2 dengan </w:t>
      </w:r>
      <m:oMath>
        <m:sSub>
          <m:sSubPr>
            <m:ctrlPr>
              <w:rPr>
                <w:rFonts w:ascii="Cambria Math" w:eastAsiaTheme="minorEastAsia" w:hAnsi="Cambria Math" w:cs="Arial"/>
                <w:i/>
                <w:sz w:val="22"/>
                <w:szCs w:val="22"/>
              </w:rPr>
            </m:ctrlPr>
          </m:sSubPr>
          <m:e>
            <m:r>
              <w:rPr>
                <w:rFonts w:ascii="Cambria Math" w:eastAsiaTheme="minorEastAsia" w:hAnsi="Cambria Math" w:cs="Arial"/>
                <w:sz w:val="22"/>
                <w:szCs w:val="22"/>
              </w:rPr>
              <m:t>β</m:t>
            </m:r>
          </m:e>
          <m:sub>
            <m:r>
              <w:rPr>
                <w:rFonts w:ascii="Cambria Math" w:eastAsiaTheme="minorEastAsia" w:hAnsi="Cambria Math" w:cs="Arial"/>
                <w:sz w:val="22"/>
                <w:szCs w:val="22"/>
              </w:rPr>
              <m:t>j</m:t>
            </m:r>
          </m:sub>
        </m:sSub>
      </m:oMath>
      <w:r w:rsidRPr="005C06FC">
        <w:rPr>
          <w:rFonts w:eastAsiaTheme="minorEastAsia" w:cs="Arial"/>
          <w:sz w:val="22"/>
          <w:szCs w:val="22"/>
        </w:rPr>
        <w:t>sebagai Variabel</w:t>
      </w:r>
    </w:p>
    <w:p w:rsidR="00B07CF9" w:rsidRDefault="00B07CF9" w:rsidP="00B07CF9">
      <w:pPr>
        <w:rPr>
          <w:rFonts w:ascii="Times New Roman" w:eastAsiaTheme="minorEastAsia" w:hAnsi="Times New Roman"/>
          <w:b/>
          <w:sz w:val="24"/>
        </w:rPr>
      </w:pPr>
    </w:p>
    <w:tbl>
      <w:tblPr>
        <w:tblW w:w="467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205"/>
        <w:gridCol w:w="1346"/>
      </w:tblGrid>
      <w:tr w:rsidR="00B07CF9" w:rsidRPr="005C06FC" w:rsidTr="005C06FC">
        <w:trPr>
          <w:jc w:val="center"/>
        </w:trPr>
        <w:tc>
          <w:tcPr>
            <w:tcW w:w="2127" w:type="dxa"/>
            <w:vAlign w:val="center"/>
          </w:tcPr>
          <w:p w:rsidR="00B07CF9" w:rsidRPr="005C06FC" w:rsidRDefault="00B07CF9" w:rsidP="00B07CF9">
            <w:pPr>
              <w:jc w:val="center"/>
              <w:rPr>
                <w:rFonts w:cs="Arial"/>
                <w:b/>
                <w:i/>
                <w:szCs w:val="18"/>
              </w:rPr>
            </w:pPr>
            <w:r w:rsidRPr="005C06FC">
              <w:rPr>
                <w:rFonts w:cs="Arial"/>
                <w:b/>
                <w:i/>
                <w:szCs w:val="18"/>
              </w:rPr>
              <w:t>Solver Status</w:t>
            </w:r>
          </w:p>
        </w:tc>
        <w:tc>
          <w:tcPr>
            <w:tcW w:w="1205" w:type="dxa"/>
          </w:tcPr>
          <w:p w:rsidR="00B07CF9" w:rsidRPr="005C06FC" w:rsidRDefault="00B46E84" w:rsidP="00B07CF9">
            <w:pPr>
              <w:jc w:val="center"/>
              <w:rPr>
                <w:rFonts w:cs="Arial"/>
                <w:b/>
                <w:szCs w:val="18"/>
              </w:rPr>
            </w:pPr>
            <m:oMath>
              <m:acc>
                <m:accPr>
                  <m:chr m:val="̃"/>
                  <m:ctrlPr>
                    <w:rPr>
                      <w:rFonts w:ascii="Cambria Math" w:hAnsi="Cambria Math" w:cs="Arial"/>
                      <w:b/>
                      <w:i/>
                      <w:szCs w:val="18"/>
                    </w:rPr>
                  </m:ctrlPr>
                </m:accPr>
                <m:e>
                  <m:r>
                    <m:rPr>
                      <m:sty m:val="bi"/>
                    </m:rPr>
                    <w:rPr>
                      <w:rFonts w:ascii="Cambria Math" w:hAnsi="Cambria Math" w:cs="Arial"/>
                      <w:szCs w:val="18"/>
                    </w:rPr>
                    <m:t>W</m:t>
                  </m:r>
                </m:e>
              </m:acc>
            </m:oMath>
            <w:r w:rsidR="00B07CF9" w:rsidRPr="005C06FC">
              <w:rPr>
                <w:rFonts w:cs="Arial"/>
                <w:b/>
                <w:i/>
                <w:szCs w:val="18"/>
                <w:vertAlign w:val="subscript"/>
              </w:rPr>
              <w:t>ij</w:t>
            </w:r>
            <w:r w:rsidR="00B07CF9" w:rsidRPr="005C06FC">
              <w:rPr>
                <w:rFonts w:cs="Arial"/>
                <w:b/>
                <w:szCs w:val="18"/>
              </w:rPr>
              <w:t>Par</w:t>
            </w:r>
          </w:p>
          <w:p w:rsidR="00B07CF9" w:rsidRPr="005C06FC" w:rsidRDefault="00B07CF9" w:rsidP="00B07CF9">
            <w:pPr>
              <w:rPr>
                <w:rFonts w:eastAsiaTheme="minorEastAsia" w:cs="Arial"/>
                <w:b/>
                <w:szCs w:val="18"/>
              </w:rPr>
            </w:pPr>
            <w:r w:rsidRPr="005C06FC">
              <w:rPr>
                <w:rFonts w:cs="Arial"/>
                <w:b/>
                <w:i/>
                <w:szCs w:val="18"/>
              </w:rPr>
              <w:t>W</w:t>
            </w:r>
            <w:r w:rsidRPr="005C06FC">
              <w:rPr>
                <w:rFonts w:cs="Arial"/>
                <w:b/>
                <w:i/>
                <w:szCs w:val="18"/>
                <w:vertAlign w:val="subscript"/>
              </w:rPr>
              <w:t xml:space="preserve">j </w:t>
            </w:r>
            <w:r w:rsidRPr="005C06FC">
              <w:rPr>
                <w:rFonts w:cs="Arial"/>
                <w:b/>
                <w:szCs w:val="18"/>
              </w:rPr>
              <w:t>Var</w:t>
            </w:r>
          </w:p>
        </w:tc>
        <w:tc>
          <w:tcPr>
            <w:tcW w:w="1346" w:type="dxa"/>
          </w:tcPr>
          <w:p w:rsidR="00B07CF9" w:rsidRPr="005C06FC" w:rsidRDefault="00B46E84" w:rsidP="00B07CF9">
            <w:pPr>
              <w:jc w:val="center"/>
              <w:rPr>
                <w:rFonts w:cs="Arial"/>
                <w:b/>
                <w:szCs w:val="18"/>
              </w:rPr>
            </w:pPr>
            <m:oMath>
              <m:acc>
                <m:accPr>
                  <m:chr m:val="̃"/>
                  <m:ctrlPr>
                    <w:rPr>
                      <w:rFonts w:ascii="Cambria Math" w:hAnsi="Cambria Math" w:cs="Arial"/>
                      <w:b/>
                      <w:i/>
                      <w:szCs w:val="18"/>
                    </w:rPr>
                  </m:ctrlPr>
                </m:accPr>
                <m:e>
                  <m:r>
                    <m:rPr>
                      <m:sty m:val="bi"/>
                    </m:rPr>
                    <w:rPr>
                      <w:rFonts w:ascii="Cambria Math" w:hAnsi="Cambria Math" w:cs="Arial"/>
                      <w:szCs w:val="18"/>
                    </w:rPr>
                    <m:t>W</m:t>
                  </m:r>
                </m:e>
              </m:acc>
            </m:oMath>
            <w:r w:rsidR="00B07CF9" w:rsidRPr="005C06FC">
              <w:rPr>
                <w:rFonts w:cs="Arial"/>
                <w:b/>
                <w:i/>
                <w:szCs w:val="18"/>
                <w:vertAlign w:val="subscript"/>
              </w:rPr>
              <w:t>ij</w:t>
            </w:r>
            <w:r w:rsidR="00B07CF9" w:rsidRPr="005C06FC">
              <w:rPr>
                <w:rFonts w:cs="Arial"/>
                <w:b/>
                <w:szCs w:val="18"/>
              </w:rPr>
              <w:t>Par</w:t>
            </w:r>
          </w:p>
          <w:p w:rsidR="00B07CF9" w:rsidRPr="005C06FC" w:rsidRDefault="00B07CF9" w:rsidP="00B07CF9">
            <w:pPr>
              <w:rPr>
                <w:rFonts w:eastAsiaTheme="minorEastAsia" w:cs="Arial"/>
                <w:b/>
                <w:szCs w:val="18"/>
              </w:rPr>
            </w:pPr>
            <w:r w:rsidRPr="005C06FC">
              <w:rPr>
                <w:rFonts w:cs="Arial"/>
                <w:b/>
                <w:i/>
                <w:szCs w:val="18"/>
              </w:rPr>
              <w:t>W</w:t>
            </w:r>
            <w:r w:rsidRPr="005C06FC">
              <w:rPr>
                <w:rFonts w:cs="Arial"/>
                <w:b/>
                <w:i/>
                <w:szCs w:val="18"/>
                <w:vertAlign w:val="subscript"/>
              </w:rPr>
              <w:t xml:space="preserve">j </w:t>
            </w:r>
            <w:r w:rsidRPr="005C06FC">
              <w:rPr>
                <w:rFonts w:cs="Arial"/>
                <w:b/>
                <w:szCs w:val="18"/>
              </w:rPr>
              <w:t>Par</w:t>
            </w:r>
          </w:p>
        </w:tc>
      </w:tr>
      <w:tr w:rsidR="00B07CF9" w:rsidRPr="005C06FC" w:rsidTr="00377052">
        <w:trPr>
          <w:jc w:val="center"/>
        </w:trPr>
        <w:tc>
          <w:tcPr>
            <w:tcW w:w="2127" w:type="dxa"/>
          </w:tcPr>
          <w:p w:rsidR="00B07CF9" w:rsidRPr="005C06FC" w:rsidRDefault="00B07CF9" w:rsidP="00B07CF9">
            <w:pPr>
              <w:rPr>
                <w:rFonts w:cs="Arial"/>
                <w:i/>
                <w:szCs w:val="18"/>
              </w:rPr>
            </w:pPr>
            <w:r w:rsidRPr="005C06FC">
              <w:rPr>
                <w:rFonts w:cs="Arial"/>
                <w:i/>
                <w:szCs w:val="18"/>
              </w:rPr>
              <w:t>Model Class</w:t>
            </w:r>
          </w:p>
        </w:tc>
        <w:tc>
          <w:tcPr>
            <w:tcW w:w="2551" w:type="dxa"/>
            <w:gridSpan w:val="2"/>
            <w:vAlign w:val="center"/>
          </w:tcPr>
          <w:p w:rsidR="00B07CF9" w:rsidRPr="005C06FC" w:rsidRDefault="00B07CF9" w:rsidP="00377052">
            <w:pPr>
              <w:jc w:val="center"/>
              <w:rPr>
                <w:rFonts w:eastAsiaTheme="minorEastAsia" w:cs="Arial"/>
                <w:szCs w:val="18"/>
              </w:rPr>
            </w:pPr>
            <w:r w:rsidRPr="005C06FC">
              <w:rPr>
                <w:rFonts w:eastAsiaTheme="minorEastAsia" w:cs="Arial"/>
                <w:szCs w:val="18"/>
              </w:rPr>
              <w:t>MINLP</w:t>
            </w:r>
          </w:p>
        </w:tc>
      </w:tr>
      <w:tr w:rsidR="00B07CF9" w:rsidRPr="005C06FC" w:rsidTr="00377052">
        <w:trPr>
          <w:jc w:val="center"/>
        </w:trPr>
        <w:tc>
          <w:tcPr>
            <w:tcW w:w="2127" w:type="dxa"/>
          </w:tcPr>
          <w:p w:rsidR="00B07CF9" w:rsidRPr="005C06FC" w:rsidRDefault="00B07CF9" w:rsidP="00B07CF9">
            <w:pPr>
              <w:rPr>
                <w:rFonts w:cs="Arial"/>
                <w:i/>
                <w:szCs w:val="18"/>
              </w:rPr>
            </w:pPr>
            <w:r w:rsidRPr="005C06FC">
              <w:rPr>
                <w:rFonts w:cs="Arial"/>
                <w:i/>
                <w:szCs w:val="18"/>
              </w:rPr>
              <w:t>State</w:t>
            </w:r>
          </w:p>
        </w:tc>
        <w:tc>
          <w:tcPr>
            <w:tcW w:w="2551" w:type="dxa"/>
            <w:gridSpan w:val="2"/>
            <w:vAlign w:val="center"/>
          </w:tcPr>
          <w:p w:rsidR="00B07CF9" w:rsidRPr="005C06FC" w:rsidRDefault="00B07CF9" w:rsidP="00377052">
            <w:pPr>
              <w:jc w:val="center"/>
              <w:rPr>
                <w:rFonts w:eastAsiaTheme="minorEastAsia" w:cs="Arial"/>
                <w:i/>
                <w:szCs w:val="18"/>
              </w:rPr>
            </w:pPr>
            <w:r w:rsidRPr="005C06FC">
              <w:rPr>
                <w:rFonts w:eastAsiaTheme="minorEastAsia" w:cs="Arial"/>
                <w:i/>
                <w:szCs w:val="18"/>
              </w:rPr>
              <w:t>Local optimal</w:t>
            </w:r>
          </w:p>
        </w:tc>
      </w:tr>
      <w:tr w:rsidR="00B07CF9" w:rsidRPr="005C06FC" w:rsidTr="00377052">
        <w:trPr>
          <w:jc w:val="center"/>
        </w:trPr>
        <w:tc>
          <w:tcPr>
            <w:tcW w:w="2127" w:type="dxa"/>
          </w:tcPr>
          <w:p w:rsidR="00B07CF9" w:rsidRPr="005C06FC" w:rsidRDefault="00B07CF9" w:rsidP="00B07CF9">
            <w:pPr>
              <w:rPr>
                <w:rFonts w:cs="Arial"/>
                <w:i/>
                <w:szCs w:val="18"/>
              </w:rPr>
            </w:pPr>
            <w:r w:rsidRPr="005C06FC">
              <w:rPr>
                <w:rFonts w:cs="Arial"/>
                <w:i/>
                <w:szCs w:val="18"/>
              </w:rPr>
              <w:t>Infeasibility</w:t>
            </w:r>
          </w:p>
        </w:tc>
        <w:tc>
          <w:tcPr>
            <w:tcW w:w="1205" w:type="dxa"/>
            <w:vAlign w:val="center"/>
          </w:tcPr>
          <w:p w:rsidR="00B07CF9" w:rsidRPr="005C06FC" w:rsidRDefault="00B07CF9" w:rsidP="00377052">
            <w:pPr>
              <w:jc w:val="center"/>
              <w:rPr>
                <w:rFonts w:eastAsiaTheme="minorEastAsia" w:cs="Arial"/>
                <w:szCs w:val="18"/>
              </w:rPr>
            </w:pPr>
            <w:r w:rsidRPr="005C06FC">
              <w:rPr>
                <w:rFonts w:eastAsiaTheme="minorEastAsia" w:cs="Arial"/>
                <w:szCs w:val="18"/>
              </w:rPr>
              <w:t>0</w:t>
            </w:r>
          </w:p>
        </w:tc>
        <w:tc>
          <w:tcPr>
            <w:tcW w:w="1346" w:type="dxa"/>
            <w:vAlign w:val="center"/>
          </w:tcPr>
          <w:p w:rsidR="00B07CF9" w:rsidRPr="005C06FC" w:rsidRDefault="00B07CF9" w:rsidP="00377052">
            <w:pPr>
              <w:jc w:val="center"/>
              <w:rPr>
                <w:rFonts w:eastAsiaTheme="minorEastAsia" w:cs="Arial"/>
                <w:szCs w:val="18"/>
              </w:rPr>
            </w:pPr>
            <w:r w:rsidRPr="005C06FC">
              <w:rPr>
                <w:rFonts w:eastAsiaTheme="minorEastAsia" w:cs="Arial"/>
                <w:szCs w:val="18"/>
              </w:rPr>
              <w:t>0</w:t>
            </w:r>
          </w:p>
        </w:tc>
      </w:tr>
      <w:tr w:rsidR="00B07CF9" w:rsidRPr="005C06FC" w:rsidTr="00377052">
        <w:trPr>
          <w:jc w:val="center"/>
        </w:trPr>
        <w:tc>
          <w:tcPr>
            <w:tcW w:w="2127" w:type="dxa"/>
          </w:tcPr>
          <w:p w:rsidR="00B07CF9" w:rsidRPr="005C06FC" w:rsidRDefault="00B07CF9" w:rsidP="00B07CF9">
            <w:pPr>
              <w:rPr>
                <w:rFonts w:cs="Arial"/>
                <w:i/>
                <w:szCs w:val="18"/>
              </w:rPr>
            </w:pPr>
            <w:r w:rsidRPr="005C06FC">
              <w:rPr>
                <w:rFonts w:cs="Arial"/>
                <w:i/>
                <w:szCs w:val="18"/>
              </w:rPr>
              <w:t>Iterations</w:t>
            </w:r>
          </w:p>
        </w:tc>
        <w:tc>
          <w:tcPr>
            <w:tcW w:w="1205" w:type="dxa"/>
            <w:vAlign w:val="center"/>
          </w:tcPr>
          <w:p w:rsidR="00B07CF9" w:rsidRPr="005C06FC" w:rsidRDefault="00B07CF9" w:rsidP="00377052">
            <w:pPr>
              <w:jc w:val="center"/>
              <w:rPr>
                <w:rFonts w:eastAsiaTheme="minorEastAsia" w:cs="Arial"/>
                <w:szCs w:val="18"/>
              </w:rPr>
            </w:pPr>
            <w:r w:rsidRPr="005C06FC">
              <w:rPr>
                <w:rFonts w:eastAsiaTheme="minorEastAsia" w:cs="Arial"/>
                <w:szCs w:val="18"/>
              </w:rPr>
              <w:t>33</w:t>
            </w:r>
          </w:p>
        </w:tc>
        <w:tc>
          <w:tcPr>
            <w:tcW w:w="1346" w:type="dxa"/>
            <w:vAlign w:val="center"/>
          </w:tcPr>
          <w:p w:rsidR="00B07CF9" w:rsidRPr="005C06FC" w:rsidRDefault="00B07CF9" w:rsidP="00377052">
            <w:pPr>
              <w:jc w:val="center"/>
              <w:rPr>
                <w:rFonts w:eastAsiaTheme="minorEastAsia" w:cs="Arial"/>
                <w:szCs w:val="18"/>
              </w:rPr>
            </w:pPr>
            <w:r w:rsidRPr="005C06FC">
              <w:rPr>
                <w:rFonts w:eastAsiaTheme="minorEastAsia" w:cs="Arial"/>
                <w:szCs w:val="18"/>
              </w:rPr>
              <w:t>28</w:t>
            </w:r>
          </w:p>
        </w:tc>
      </w:tr>
      <w:tr w:rsidR="00B07CF9" w:rsidRPr="005C06FC" w:rsidTr="005C06FC">
        <w:trPr>
          <w:jc w:val="center"/>
        </w:trPr>
        <w:tc>
          <w:tcPr>
            <w:tcW w:w="4678" w:type="dxa"/>
            <w:gridSpan w:val="3"/>
          </w:tcPr>
          <w:p w:rsidR="00B07CF9" w:rsidRPr="005C06FC" w:rsidRDefault="00B07CF9" w:rsidP="00B07CF9">
            <w:pPr>
              <w:jc w:val="center"/>
              <w:rPr>
                <w:rFonts w:eastAsiaTheme="minorEastAsia" w:cs="Arial"/>
                <w:b/>
                <w:szCs w:val="18"/>
              </w:rPr>
            </w:pPr>
            <w:r w:rsidRPr="005C06FC">
              <w:rPr>
                <w:rFonts w:cs="Arial"/>
                <w:b/>
                <w:i/>
                <w:szCs w:val="18"/>
              </w:rPr>
              <w:t>Extended Solver state</w:t>
            </w:r>
          </w:p>
        </w:tc>
      </w:tr>
      <w:tr w:rsidR="00B07CF9" w:rsidRPr="005C06FC" w:rsidTr="00377052">
        <w:trPr>
          <w:jc w:val="center"/>
        </w:trPr>
        <w:tc>
          <w:tcPr>
            <w:tcW w:w="2127" w:type="dxa"/>
          </w:tcPr>
          <w:p w:rsidR="00B07CF9" w:rsidRPr="005C06FC" w:rsidRDefault="00B07CF9" w:rsidP="00B07CF9">
            <w:pPr>
              <w:rPr>
                <w:rFonts w:cs="Arial"/>
                <w:i/>
                <w:szCs w:val="18"/>
              </w:rPr>
            </w:pPr>
            <w:r w:rsidRPr="005C06FC">
              <w:rPr>
                <w:rFonts w:cs="Arial"/>
                <w:i/>
                <w:szCs w:val="18"/>
              </w:rPr>
              <w:t>Solver type</w:t>
            </w:r>
          </w:p>
        </w:tc>
        <w:tc>
          <w:tcPr>
            <w:tcW w:w="2551" w:type="dxa"/>
            <w:gridSpan w:val="2"/>
            <w:vAlign w:val="center"/>
          </w:tcPr>
          <w:p w:rsidR="00B07CF9" w:rsidRPr="005C06FC" w:rsidRDefault="00B07CF9" w:rsidP="00377052">
            <w:pPr>
              <w:jc w:val="center"/>
              <w:rPr>
                <w:rFonts w:eastAsiaTheme="minorEastAsia" w:cs="Arial"/>
                <w:i/>
                <w:szCs w:val="18"/>
              </w:rPr>
            </w:pPr>
            <w:r w:rsidRPr="005C06FC">
              <w:rPr>
                <w:rFonts w:eastAsiaTheme="minorEastAsia" w:cs="Arial"/>
                <w:i/>
                <w:szCs w:val="18"/>
              </w:rPr>
              <w:t>Branch &amp; bound</w:t>
            </w:r>
          </w:p>
        </w:tc>
      </w:tr>
      <w:tr w:rsidR="00B07CF9" w:rsidRPr="005C06FC" w:rsidTr="00377052">
        <w:trPr>
          <w:jc w:val="center"/>
        </w:trPr>
        <w:tc>
          <w:tcPr>
            <w:tcW w:w="2127" w:type="dxa"/>
          </w:tcPr>
          <w:p w:rsidR="00B07CF9" w:rsidRPr="005C06FC" w:rsidRDefault="00B07CF9" w:rsidP="00B07CF9">
            <w:pPr>
              <w:rPr>
                <w:rFonts w:cs="Arial"/>
                <w:i/>
                <w:szCs w:val="18"/>
              </w:rPr>
            </w:pPr>
            <w:r w:rsidRPr="005C06FC">
              <w:rPr>
                <w:rFonts w:cs="Arial"/>
                <w:i/>
                <w:szCs w:val="18"/>
              </w:rPr>
              <w:t xml:space="preserve">Best Objective </w:t>
            </w:r>
          </w:p>
        </w:tc>
        <w:tc>
          <w:tcPr>
            <w:tcW w:w="1205" w:type="dxa"/>
            <w:vAlign w:val="center"/>
          </w:tcPr>
          <w:p w:rsidR="00B07CF9" w:rsidRPr="005C06FC" w:rsidRDefault="00B07CF9" w:rsidP="00377052">
            <w:pPr>
              <w:jc w:val="center"/>
              <w:rPr>
                <w:rFonts w:eastAsiaTheme="minorEastAsia" w:cs="Arial"/>
                <w:szCs w:val="18"/>
              </w:rPr>
            </w:pPr>
            <w:r w:rsidRPr="005C06FC">
              <w:rPr>
                <w:rFonts w:eastAsiaTheme="minorEastAsia" w:cs="Arial"/>
                <w:szCs w:val="18"/>
              </w:rPr>
              <w:t>182,797</w:t>
            </w:r>
          </w:p>
        </w:tc>
        <w:tc>
          <w:tcPr>
            <w:tcW w:w="1346" w:type="dxa"/>
            <w:vAlign w:val="center"/>
          </w:tcPr>
          <w:p w:rsidR="00B07CF9" w:rsidRPr="005C06FC" w:rsidRDefault="00B07CF9" w:rsidP="00377052">
            <w:pPr>
              <w:jc w:val="center"/>
              <w:rPr>
                <w:rFonts w:eastAsiaTheme="minorEastAsia" w:cs="Arial"/>
                <w:szCs w:val="18"/>
              </w:rPr>
            </w:pPr>
            <w:r w:rsidRPr="005C06FC">
              <w:rPr>
                <w:rFonts w:eastAsiaTheme="minorEastAsia" w:cs="Arial"/>
                <w:szCs w:val="18"/>
              </w:rPr>
              <w:t>114,244</w:t>
            </w:r>
          </w:p>
        </w:tc>
      </w:tr>
      <w:tr w:rsidR="00B07CF9" w:rsidRPr="005C06FC" w:rsidTr="00377052">
        <w:trPr>
          <w:jc w:val="center"/>
        </w:trPr>
        <w:tc>
          <w:tcPr>
            <w:tcW w:w="2127" w:type="dxa"/>
          </w:tcPr>
          <w:p w:rsidR="00B07CF9" w:rsidRPr="005C06FC" w:rsidRDefault="00B07CF9" w:rsidP="00B07CF9">
            <w:pPr>
              <w:rPr>
                <w:rFonts w:cs="Arial"/>
                <w:i/>
                <w:szCs w:val="18"/>
              </w:rPr>
            </w:pPr>
            <w:r w:rsidRPr="005C06FC">
              <w:rPr>
                <w:rFonts w:cs="Arial"/>
                <w:i/>
                <w:szCs w:val="18"/>
              </w:rPr>
              <w:t>Objective bound</w:t>
            </w:r>
          </w:p>
        </w:tc>
        <w:tc>
          <w:tcPr>
            <w:tcW w:w="1205" w:type="dxa"/>
            <w:vAlign w:val="center"/>
          </w:tcPr>
          <w:p w:rsidR="00B07CF9" w:rsidRPr="005C06FC" w:rsidRDefault="00B07CF9" w:rsidP="00377052">
            <w:pPr>
              <w:jc w:val="center"/>
              <w:rPr>
                <w:rFonts w:eastAsiaTheme="minorEastAsia" w:cs="Arial"/>
                <w:szCs w:val="18"/>
              </w:rPr>
            </w:pPr>
            <w:r w:rsidRPr="005C06FC">
              <w:rPr>
                <w:rFonts w:eastAsiaTheme="minorEastAsia" w:cs="Arial"/>
                <w:szCs w:val="18"/>
              </w:rPr>
              <w:t>182,797</w:t>
            </w:r>
          </w:p>
        </w:tc>
        <w:tc>
          <w:tcPr>
            <w:tcW w:w="1346" w:type="dxa"/>
            <w:vAlign w:val="center"/>
          </w:tcPr>
          <w:p w:rsidR="00B07CF9" w:rsidRPr="005C06FC" w:rsidRDefault="00B07CF9" w:rsidP="00377052">
            <w:pPr>
              <w:jc w:val="center"/>
              <w:rPr>
                <w:rFonts w:eastAsiaTheme="minorEastAsia" w:cs="Arial"/>
                <w:szCs w:val="18"/>
              </w:rPr>
            </w:pPr>
            <w:r w:rsidRPr="005C06FC">
              <w:rPr>
                <w:rFonts w:eastAsiaTheme="minorEastAsia" w:cs="Arial"/>
                <w:szCs w:val="18"/>
              </w:rPr>
              <w:t>114,244</w:t>
            </w:r>
          </w:p>
        </w:tc>
      </w:tr>
      <w:tr w:rsidR="00B07CF9" w:rsidRPr="005C06FC" w:rsidTr="00377052">
        <w:trPr>
          <w:jc w:val="center"/>
        </w:trPr>
        <w:tc>
          <w:tcPr>
            <w:tcW w:w="2127" w:type="dxa"/>
          </w:tcPr>
          <w:p w:rsidR="00B07CF9" w:rsidRPr="005C06FC" w:rsidRDefault="00B07CF9" w:rsidP="00B07CF9">
            <w:pPr>
              <w:rPr>
                <w:rFonts w:cs="Arial"/>
                <w:i/>
                <w:szCs w:val="18"/>
              </w:rPr>
            </w:pPr>
            <w:r w:rsidRPr="005C06FC">
              <w:rPr>
                <w:rFonts w:cs="Arial"/>
                <w:i/>
                <w:szCs w:val="18"/>
              </w:rPr>
              <w:t>Active</w:t>
            </w:r>
          </w:p>
        </w:tc>
        <w:tc>
          <w:tcPr>
            <w:tcW w:w="1205" w:type="dxa"/>
            <w:vAlign w:val="center"/>
          </w:tcPr>
          <w:p w:rsidR="00B07CF9" w:rsidRPr="005C06FC" w:rsidRDefault="00B07CF9" w:rsidP="00377052">
            <w:pPr>
              <w:jc w:val="center"/>
              <w:rPr>
                <w:rFonts w:eastAsiaTheme="minorEastAsia" w:cs="Arial"/>
                <w:szCs w:val="18"/>
              </w:rPr>
            </w:pPr>
            <w:r w:rsidRPr="005C06FC">
              <w:rPr>
                <w:rFonts w:eastAsiaTheme="minorEastAsia" w:cs="Arial"/>
                <w:szCs w:val="18"/>
              </w:rPr>
              <w:t>0</w:t>
            </w:r>
          </w:p>
        </w:tc>
        <w:tc>
          <w:tcPr>
            <w:tcW w:w="1346" w:type="dxa"/>
            <w:vAlign w:val="center"/>
          </w:tcPr>
          <w:p w:rsidR="00B07CF9" w:rsidRPr="005C06FC" w:rsidRDefault="00B07CF9" w:rsidP="00377052">
            <w:pPr>
              <w:jc w:val="center"/>
              <w:rPr>
                <w:rFonts w:eastAsiaTheme="minorEastAsia" w:cs="Arial"/>
                <w:szCs w:val="18"/>
              </w:rPr>
            </w:pPr>
            <w:r w:rsidRPr="005C06FC">
              <w:rPr>
                <w:rFonts w:eastAsiaTheme="minorEastAsia" w:cs="Arial"/>
                <w:szCs w:val="18"/>
              </w:rPr>
              <w:t>0</w:t>
            </w:r>
          </w:p>
        </w:tc>
      </w:tr>
      <w:tr w:rsidR="00B07CF9" w:rsidRPr="005C06FC" w:rsidTr="00377052">
        <w:trPr>
          <w:jc w:val="center"/>
        </w:trPr>
        <w:tc>
          <w:tcPr>
            <w:tcW w:w="2127" w:type="dxa"/>
          </w:tcPr>
          <w:p w:rsidR="00B07CF9" w:rsidRPr="005C06FC" w:rsidRDefault="00B07CF9" w:rsidP="00B07CF9">
            <w:pPr>
              <w:rPr>
                <w:rFonts w:cs="Arial"/>
                <w:i/>
                <w:szCs w:val="18"/>
              </w:rPr>
            </w:pPr>
            <w:r w:rsidRPr="005C06FC">
              <w:rPr>
                <w:rFonts w:cs="Arial"/>
                <w:i/>
                <w:szCs w:val="18"/>
              </w:rPr>
              <w:t>Update interval</w:t>
            </w:r>
          </w:p>
        </w:tc>
        <w:tc>
          <w:tcPr>
            <w:tcW w:w="1205" w:type="dxa"/>
            <w:vAlign w:val="center"/>
          </w:tcPr>
          <w:p w:rsidR="00B07CF9" w:rsidRPr="005C06FC" w:rsidRDefault="00B07CF9" w:rsidP="00377052">
            <w:pPr>
              <w:jc w:val="center"/>
              <w:rPr>
                <w:rFonts w:eastAsiaTheme="minorEastAsia" w:cs="Arial"/>
                <w:szCs w:val="18"/>
              </w:rPr>
            </w:pPr>
            <w:r w:rsidRPr="005C06FC">
              <w:rPr>
                <w:rFonts w:eastAsiaTheme="minorEastAsia" w:cs="Arial"/>
                <w:szCs w:val="18"/>
              </w:rPr>
              <w:t>2</w:t>
            </w:r>
          </w:p>
        </w:tc>
        <w:tc>
          <w:tcPr>
            <w:tcW w:w="1346" w:type="dxa"/>
            <w:vAlign w:val="center"/>
          </w:tcPr>
          <w:p w:rsidR="00B07CF9" w:rsidRPr="005C06FC" w:rsidRDefault="00B07CF9" w:rsidP="00377052">
            <w:pPr>
              <w:jc w:val="center"/>
              <w:rPr>
                <w:rFonts w:eastAsiaTheme="minorEastAsia" w:cs="Arial"/>
                <w:szCs w:val="18"/>
              </w:rPr>
            </w:pPr>
            <w:r w:rsidRPr="005C06FC">
              <w:rPr>
                <w:rFonts w:eastAsiaTheme="minorEastAsia" w:cs="Arial"/>
                <w:szCs w:val="18"/>
              </w:rPr>
              <w:t>2</w:t>
            </w:r>
          </w:p>
        </w:tc>
      </w:tr>
      <w:tr w:rsidR="00B07CF9" w:rsidRPr="005C06FC" w:rsidTr="00377052">
        <w:trPr>
          <w:jc w:val="center"/>
        </w:trPr>
        <w:tc>
          <w:tcPr>
            <w:tcW w:w="2127" w:type="dxa"/>
          </w:tcPr>
          <w:p w:rsidR="00B07CF9" w:rsidRPr="005C06FC" w:rsidRDefault="00B07CF9" w:rsidP="00B07CF9">
            <w:pPr>
              <w:rPr>
                <w:rFonts w:cs="Arial"/>
                <w:i/>
                <w:szCs w:val="18"/>
              </w:rPr>
            </w:pPr>
            <w:r w:rsidRPr="005C06FC">
              <w:rPr>
                <w:rFonts w:cs="Arial"/>
                <w:i/>
                <w:szCs w:val="18"/>
              </w:rPr>
              <w:t>GMU(K)</w:t>
            </w:r>
          </w:p>
        </w:tc>
        <w:tc>
          <w:tcPr>
            <w:tcW w:w="1205" w:type="dxa"/>
            <w:vAlign w:val="center"/>
          </w:tcPr>
          <w:p w:rsidR="00B07CF9" w:rsidRPr="005C06FC" w:rsidRDefault="00B07CF9" w:rsidP="00377052">
            <w:pPr>
              <w:jc w:val="center"/>
              <w:rPr>
                <w:rFonts w:eastAsiaTheme="minorEastAsia" w:cs="Arial"/>
                <w:szCs w:val="18"/>
              </w:rPr>
            </w:pPr>
            <w:r w:rsidRPr="005C06FC">
              <w:rPr>
                <w:rFonts w:eastAsiaTheme="minorEastAsia" w:cs="Arial"/>
                <w:szCs w:val="18"/>
              </w:rPr>
              <w:t>37</w:t>
            </w:r>
          </w:p>
        </w:tc>
        <w:tc>
          <w:tcPr>
            <w:tcW w:w="1346" w:type="dxa"/>
            <w:vAlign w:val="center"/>
          </w:tcPr>
          <w:p w:rsidR="00B07CF9" w:rsidRPr="005C06FC" w:rsidRDefault="00B07CF9" w:rsidP="00377052">
            <w:pPr>
              <w:jc w:val="center"/>
              <w:rPr>
                <w:rFonts w:eastAsiaTheme="minorEastAsia" w:cs="Arial"/>
                <w:szCs w:val="18"/>
              </w:rPr>
            </w:pPr>
            <w:r w:rsidRPr="005C06FC">
              <w:rPr>
                <w:rFonts w:eastAsiaTheme="minorEastAsia" w:cs="Arial"/>
                <w:szCs w:val="18"/>
              </w:rPr>
              <w:t>37</w:t>
            </w:r>
          </w:p>
        </w:tc>
      </w:tr>
      <w:tr w:rsidR="00B07CF9" w:rsidRPr="005C06FC" w:rsidTr="00377052">
        <w:trPr>
          <w:jc w:val="center"/>
        </w:trPr>
        <w:tc>
          <w:tcPr>
            <w:tcW w:w="2127" w:type="dxa"/>
          </w:tcPr>
          <w:p w:rsidR="00B07CF9" w:rsidRPr="005C06FC" w:rsidRDefault="00B07CF9" w:rsidP="00B07CF9">
            <w:pPr>
              <w:rPr>
                <w:rFonts w:cs="Arial"/>
                <w:i/>
                <w:szCs w:val="18"/>
              </w:rPr>
            </w:pPr>
            <w:r w:rsidRPr="005C06FC">
              <w:rPr>
                <w:rFonts w:cs="Arial"/>
                <w:i/>
                <w:szCs w:val="18"/>
              </w:rPr>
              <w:t>ER(sec)</w:t>
            </w:r>
          </w:p>
        </w:tc>
        <w:tc>
          <w:tcPr>
            <w:tcW w:w="1205" w:type="dxa"/>
            <w:vAlign w:val="center"/>
          </w:tcPr>
          <w:p w:rsidR="00B07CF9" w:rsidRPr="005C06FC" w:rsidRDefault="00B07CF9" w:rsidP="00377052">
            <w:pPr>
              <w:jc w:val="center"/>
              <w:rPr>
                <w:rFonts w:eastAsiaTheme="minorEastAsia" w:cs="Arial"/>
                <w:szCs w:val="18"/>
              </w:rPr>
            </w:pPr>
            <w:r w:rsidRPr="005C06FC">
              <w:rPr>
                <w:rFonts w:eastAsiaTheme="minorEastAsia" w:cs="Arial"/>
                <w:szCs w:val="18"/>
              </w:rPr>
              <w:t>0</w:t>
            </w:r>
          </w:p>
        </w:tc>
        <w:tc>
          <w:tcPr>
            <w:tcW w:w="1346" w:type="dxa"/>
            <w:vAlign w:val="center"/>
          </w:tcPr>
          <w:p w:rsidR="00B07CF9" w:rsidRPr="005C06FC" w:rsidRDefault="00B07CF9" w:rsidP="00377052">
            <w:pPr>
              <w:jc w:val="center"/>
              <w:rPr>
                <w:rFonts w:eastAsiaTheme="minorEastAsia" w:cs="Arial"/>
                <w:szCs w:val="18"/>
              </w:rPr>
            </w:pPr>
            <w:r w:rsidRPr="005C06FC">
              <w:rPr>
                <w:rFonts w:eastAsiaTheme="minorEastAsia" w:cs="Arial"/>
                <w:szCs w:val="18"/>
              </w:rPr>
              <w:t>0</w:t>
            </w:r>
          </w:p>
        </w:tc>
      </w:tr>
    </w:tbl>
    <w:p w:rsidR="00B07CF9" w:rsidRPr="005C06FC" w:rsidRDefault="00B07CF9" w:rsidP="005C06FC">
      <w:pPr>
        <w:pStyle w:val="ListParagraph"/>
        <w:spacing w:before="100" w:beforeAutospacing="1" w:after="0" w:line="360" w:lineRule="auto"/>
        <w:ind w:left="0" w:firstLine="709"/>
        <w:jc w:val="both"/>
        <w:rPr>
          <w:rFonts w:ascii="Arial" w:hAnsi="Arial" w:cs="Arial"/>
        </w:rPr>
      </w:pPr>
      <w:r w:rsidRPr="005C06FC">
        <w:rPr>
          <w:rFonts w:ascii="Arial" w:hAnsi="Arial" w:cs="Arial"/>
          <w:bCs/>
        </w:rPr>
        <w:lastRenderedPageBreak/>
        <w:tab/>
        <w:t>Tabel</w:t>
      </w:r>
      <w:r w:rsidR="005C06FC" w:rsidRPr="005C06FC">
        <w:rPr>
          <w:rFonts w:ascii="Arial" w:hAnsi="Arial" w:cs="Arial"/>
          <w:bCs/>
          <w:lang w:val="en-US"/>
        </w:rPr>
        <w:t xml:space="preserve"> </w:t>
      </w:r>
      <w:r w:rsidR="005C06FC" w:rsidRPr="005C06FC">
        <w:rPr>
          <w:rFonts w:ascii="Arial" w:hAnsi="Arial" w:cs="Arial"/>
          <w:lang w:val="en-US"/>
        </w:rPr>
        <w:t>10</w:t>
      </w:r>
      <w:r w:rsidRPr="005C06FC">
        <w:rPr>
          <w:rFonts w:ascii="Arial" w:hAnsi="Arial" w:cs="Arial"/>
        </w:rPr>
        <w:t xml:space="preserve"> menunjukkan solusi optimal yang diperoleh pada model modifikasi dengan </w:t>
      </w:r>
      <m:oMath>
        <m:sSub>
          <m:sSubPr>
            <m:ctrlPr>
              <w:rPr>
                <w:rFonts w:ascii="Cambria Math" w:hAnsi="Cambria Math" w:cs="Arial"/>
                <w:i/>
              </w:rPr>
            </m:ctrlPr>
          </m:sSubPr>
          <m:e>
            <m:r>
              <w:rPr>
                <w:rFonts w:ascii="Cambria Math" w:hAnsi="Cambria Math" w:cs="Arial"/>
              </w:rPr>
              <m:t>β</m:t>
            </m:r>
          </m:e>
          <m:sub>
            <m:r>
              <w:rPr>
                <w:rFonts w:ascii="Cambria Math" w:hAnsi="Cambria Math" w:cs="Arial"/>
              </w:rPr>
              <m:t>j</m:t>
            </m:r>
          </m:sub>
        </m:sSub>
      </m:oMath>
      <w:r w:rsidRPr="005C06FC">
        <w:rPr>
          <w:rFonts w:ascii="Arial" w:eastAsiaTheme="minorEastAsia" w:hAnsi="Arial" w:cs="Arial"/>
        </w:rPr>
        <w:t xml:space="preserve"> sebagai variabel</w:t>
      </w:r>
      <w:r w:rsidRPr="005C06FC">
        <w:rPr>
          <w:rFonts w:ascii="Arial" w:hAnsi="Arial" w:cs="Arial"/>
        </w:rPr>
        <w:t xml:space="preserve"> untuk  </w:t>
      </w:r>
      <m:oMath>
        <m:acc>
          <m:accPr>
            <m:chr m:val="̃"/>
            <m:ctrlPr>
              <w:rPr>
                <w:rFonts w:ascii="Cambria Math" w:hAnsi="Cambria Math" w:cs="Arial"/>
                <w:i/>
              </w:rPr>
            </m:ctrlPr>
          </m:accPr>
          <m:e>
            <m:r>
              <w:rPr>
                <w:rFonts w:ascii="Cambria Math" w:hAnsi="Cambria Math" w:cs="Arial"/>
              </w:rPr>
              <m:t>W</m:t>
            </m:r>
          </m:e>
        </m:acc>
      </m:oMath>
      <w:r w:rsidRPr="005C06FC">
        <w:rPr>
          <w:rFonts w:ascii="Arial" w:hAnsi="Arial" w:cs="Arial"/>
          <w:i/>
          <w:vertAlign w:val="subscript"/>
        </w:rPr>
        <w:t>ij</w:t>
      </w:r>
      <w:r w:rsidRPr="005C06FC">
        <w:rPr>
          <w:rFonts w:ascii="Arial" w:hAnsi="Arial" w:cs="Arial"/>
        </w:rPr>
        <w:t xml:space="preserve">  sebagai  parameter  dan</w:t>
      </w:r>
      <w:r w:rsidRPr="005C06FC">
        <w:rPr>
          <w:rFonts w:ascii="Arial" w:hAnsi="Arial" w:cs="Arial"/>
          <w:i/>
        </w:rPr>
        <w:t xml:space="preserve">  W</w:t>
      </w:r>
      <w:r w:rsidRPr="005C06FC">
        <w:rPr>
          <w:rFonts w:ascii="Arial" w:hAnsi="Arial" w:cs="Arial"/>
          <w:i/>
          <w:vertAlign w:val="subscript"/>
        </w:rPr>
        <w:t>j</w:t>
      </w:r>
      <w:r w:rsidRPr="005C06FC">
        <w:rPr>
          <w:rFonts w:ascii="Arial" w:hAnsi="Arial" w:cs="Arial"/>
        </w:rPr>
        <w:t xml:space="preserve">  sebagai  variabel adalah sebesar 182,797 yang diselesaikan dengan 33 iterasi. Sedangkan, solusi optimal untuk </w:t>
      </w:r>
      <m:oMath>
        <m:acc>
          <m:accPr>
            <m:chr m:val="̃"/>
            <m:ctrlPr>
              <w:rPr>
                <w:rFonts w:ascii="Cambria Math" w:hAnsi="Cambria Math" w:cs="Arial"/>
                <w:i/>
              </w:rPr>
            </m:ctrlPr>
          </m:accPr>
          <m:e>
            <m:r>
              <w:rPr>
                <w:rFonts w:ascii="Cambria Math" w:hAnsi="Cambria Math" w:cs="Arial"/>
              </w:rPr>
              <m:t>W</m:t>
            </m:r>
          </m:e>
        </m:acc>
      </m:oMath>
      <w:r w:rsidRPr="005C06FC">
        <w:rPr>
          <w:rFonts w:ascii="Arial" w:hAnsi="Arial" w:cs="Arial"/>
          <w:i/>
          <w:vertAlign w:val="subscript"/>
        </w:rPr>
        <w:t>ij</w:t>
      </w:r>
      <w:r w:rsidRPr="005C06FC">
        <w:rPr>
          <w:rFonts w:ascii="Arial" w:hAnsi="Arial" w:cs="Arial"/>
        </w:rPr>
        <w:t xml:space="preserve"> sebagai  parameter dan</w:t>
      </w:r>
      <w:r w:rsidRPr="005C06FC">
        <w:rPr>
          <w:rFonts w:ascii="Arial" w:hAnsi="Arial" w:cs="Arial"/>
          <w:i/>
        </w:rPr>
        <w:t xml:space="preserve"> W</w:t>
      </w:r>
      <w:r w:rsidRPr="005C06FC">
        <w:rPr>
          <w:rFonts w:ascii="Arial" w:hAnsi="Arial" w:cs="Arial"/>
          <w:i/>
          <w:vertAlign w:val="subscript"/>
        </w:rPr>
        <w:t>j</w:t>
      </w:r>
      <w:r w:rsidRPr="005C06FC">
        <w:rPr>
          <w:rFonts w:ascii="Arial" w:hAnsi="Arial" w:cs="Arial"/>
        </w:rPr>
        <w:t xml:space="preserve"> sebagai parameter adalah  sebesar 114,244 yang diselesaikan dengan 28 iterasi.</w:t>
      </w:r>
    </w:p>
    <w:p w:rsidR="00B07CF9" w:rsidRPr="005C06FC" w:rsidRDefault="00B07CF9" w:rsidP="005C06FC">
      <w:pPr>
        <w:spacing w:line="360" w:lineRule="auto"/>
        <w:ind w:firstLine="709"/>
        <w:rPr>
          <w:rFonts w:cs="Arial"/>
          <w:sz w:val="22"/>
          <w:szCs w:val="22"/>
        </w:rPr>
      </w:pPr>
      <w:proofErr w:type="gramStart"/>
      <w:r w:rsidRPr="005C06FC">
        <w:rPr>
          <w:rFonts w:cs="Arial"/>
          <w:sz w:val="22"/>
          <w:szCs w:val="22"/>
        </w:rPr>
        <w:t xml:space="preserve">Berdasarkan hasil solusi optimal pada Tabel </w:t>
      </w:r>
      <w:r w:rsidR="005C06FC" w:rsidRPr="005C06FC">
        <w:rPr>
          <w:rFonts w:cs="Arial"/>
          <w:sz w:val="22"/>
          <w:szCs w:val="22"/>
        </w:rPr>
        <w:t xml:space="preserve">10 </w:t>
      </w:r>
      <w:r w:rsidRPr="005C06FC">
        <w:rPr>
          <w:rFonts w:cs="Arial"/>
          <w:sz w:val="22"/>
          <w:szCs w:val="22"/>
        </w:rPr>
        <w:t xml:space="preserve">modelmodifikasi dengan </w:t>
      </w:r>
      <m:oMath>
        <m:sSub>
          <m:sSubPr>
            <m:ctrlPr>
              <w:rPr>
                <w:rFonts w:ascii="Cambria Math" w:hAnsi="Cambria Math" w:cs="Arial"/>
                <w:i/>
                <w:sz w:val="22"/>
                <w:szCs w:val="22"/>
              </w:rPr>
            </m:ctrlPr>
          </m:sSubPr>
          <m:e>
            <m:r>
              <w:rPr>
                <w:rFonts w:ascii="Cambria Math" w:hAnsi="Cambria Math" w:cs="Arial"/>
                <w:sz w:val="22"/>
                <w:szCs w:val="22"/>
              </w:rPr>
              <m:t>β</m:t>
            </m:r>
          </m:e>
          <m:sub>
            <m:r>
              <w:rPr>
                <w:rFonts w:ascii="Cambria Math" w:hAnsi="Cambria Math" w:cs="Arial"/>
                <w:sz w:val="22"/>
                <w:szCs w:val="22"/>
              </w:rPr>
              <m:t>j</m:t>
            </m:r>
          </m:sub>
        </m:sSub>
      </m:oMath>
      <w:r w:rsidRPr="005C06FC">
        <w:rPr>
          <w:rFonts w:eastAsiaTheme="minorEastAsia" w:cs="Arial"/>
          <w:sz w:val="22"/>
          <w:szCs w:val="22"/>
        </w:rPr>
        <w:t xml:space="preserve"> sebagai variabel</w:t>
      </w:r>
      <w:r w:rsidRPr="005C06FC">
        <w:rPr>
          <w:rFonts w:cs="Arial"/>
          <w:sz w:val="22"/>
          <w:szCs w:val="22"/>
        </w:rPr>
        <w:t>.</w:t>
      </w:r>
      <w:proofErr w:type="gramEnd"/>
      <w:r w:rsidRPr="005C06FC">
        <w:rPr>
          <w:rFonts w:cs="Arial"/>
          <w:sz w:val="22"/>
          <w:szCs w:val="22"/>
        </w:rPr>
        <w:t xml:space="preserve"> Solusi optimal dengan pendapatan paling  maksimum  diperoleh  pada  model modifikasi dengan </w:t>
      </w:r>
      <m:oMath>
        <m:sSub>
          <m:sSubPr>
            <m:ctrlPr>
              <w:rPr>
                <w:rFonts w:ascii="Cambria Math" w:hAnsi="Cambria Math" w:cs="Arial"/>
                <w:i/>
                <w:sz w:val="22"/>
                <w:szCs w:val="22"/>
              </w:rPr>
            </m:ctrlPr>
          </m:sSubPr>
          <m:e>
            <m:r>
              <w:rPr>
                <w:rFonts w:ascii="Cambria Math" w:hAnsi="Cambria Math" w:cs="Arial"/>
                <w:sz w:val="22"/>
                <w:szCs w:val="22"/>
              </w:rPr>
              <m:t>β</m:t>
            </m:r>
          </m:e>
          <m:sub>
            <m:r>
              <w:rPr>
                <w:rFonts w:ascii="Cambria Math" w:hAnsi="Cambria Math" w:cs="Arial"/>
                <w:sz w:val="22"/>
                <w:szCs w:val="22"/>
              </w:rPr>
              <m:t>j</m:t>
            </m:r>
          </m:sub>
        </m:sSub>
      </m:oMath>
      <w:r w:rsidRPr="005C06FC">
        <w:rPr>
          <w:rFonts w:eastAsiaTheme="minorEastAsia" w:cs="Arial"/>
          <w:sz w:val="22"/>
          <w:szCs w:val="22"/>
        </w:rPr>
        <w:t xml:space="preserve"> sebagai variabel</w:t>
      </w:r>
      <w:r w:rsidRPr="005C06FC">
        <w:rPr>
          <w:rFonts w:cs="Arial"/>
          <w:sz w:val="22"/>
          <w:szCs w:val="22"/>
        </w:rPr>
        <w:t xml:space="preserve"> untuk  kasus </w:t>
      </w:r>
      <m:oMath>
        <m:acc>
          <m:accPr>
            <m:chr m:val="̃"/>
            <m:ctrlPr>
              <w:rPr>
                <w:rFonts w:ascii="Cambria Math" w:hAnsi="Cambria Math" w:cs="Arial"/>
                <w:i/>
                <w:sz w:val="22"/>
                <w:szCs w:val="22"/>
              </w:rPr>
            </m:ctrlPr>
          </m:accPr>
          <m:e>
            <m:r>
              <w:rPr>
                <w:rFonts w:ascii="Cambria Math" w:hAnsi="Cambria Math" w:cs="Arial"/>
                <w:sz w:val="22"/>
                <w:szCs w:val="22"/>
              </w:rPr>
              <m:t>W</m:t>
            </m:r>
          </m:e>
        </m:acc>
      </m:oMath>
      <w:r w:rsidRPr="005C06FC">
        <w:rPr>
          <w:rFonts w:cs="Arial"/>
          <w:i/>
          <w:sz w:val="22"/>
          <w:szCs w:val="22"/>
          <w:vertAlign w:val="subscript"/>
        </w:rPr>
        <w:t>ij</w:t>
      </w:r>
      <w:r w:rsidRPr="005C06FC">
        <w:rPr>
          <w:rFonts w:cs="Arial"/>
          <w:sz w:val="22"/>
          <w:szCs w:val="22"/>
        </w:rPr>
        <w:t xml:space="preserve">  sebagai   parameter dan </w:t>
      </w:r>
      <w:r w:rsidRPr="005C06FC">
        <w:rPr>
          <w:rFonts w:cs="Arial"/>
          <w:i/>
          <w:sz w:val="22"/>
          <w:szCs w:val="22"/>
        </w:rPr>
        <w:t xml:space="preserve"> W</w:t>
      </w:r>
      <w:r w:rsidRPr="005C06FC">
        <w:rPr>
          <w:rFonts w:cs="Arial"/>
          <w:i/>
          <w:sz w:val="22"/>
          <w:szCs w:val="22"/>
          <w:vertAlign w:val="subscript"/>
        </w:rPr>
        <w:t>j</w:t>
      </w:r>
      <w:r w:rsidRPr="005C06FC">
        <w:rPr>
          <w:rFonts w:cs="Arial"/>
          <w:sz w:val="22"/>
          <w:szCs w:val="22"/>
        </w:rPr>
        <w:t xml:space="preserve">  sebagai  variabel  yaitu   sebesar 182,797 rupiah (per kbps).</w:t>
      </w:r>
    </w:p>
    <w:p w:rsidR="00B07CF9" w:rsidRDefault="00B07CF9" w:rsidP="00B07CF9">
      <w:pPr>
        <w:rPr>
          <w:rFonts w:ascii="Times New Roman" w:eastAsiaTheme="minorEastAsia" w:hAnsi="Times New Roman"/>
          <w:b/>
          <w:sz w:val="24"/>
        </w:rPr>
      </w:pPr>
    </w:p>
    <w:p w:rsidR="00B07CF9" w:rsidRDefault="00B07CF9" w:rsidP="00B07CF9">
      <w:pPr>
        <w:rPr>
          <w:rFonts w:ascii="Times New Roman" w:eastAsiaTheme="minorEastAsia" w:hAnsi="Times New Roman"/>
          <w:b/>
          <w:sz w:val="24"/>
        </w:rPr>
      </w:pPr>
    </w:p>
    <w:p w:rsidR="00B07CF9" w:rsidRPr="002C70BC" w:rsidRDefault="005C06FC" w:rsidP="00B07CF9">
      <w:pPr>
        <w:spacing w:line="480" w:lineRule="auto"/>
        <w:rPr>
          <w:rFonts w:eastAsiaTheme="minorEastAsia" w:cs="Arial"/>
          <w:b/>
          <w:sz w:val="22"/>
          <w:szCs w:val="22"/>
        </w:rPr>
      </w:pPr>
      <w:r w:rsidRPr="002C70BC">
        <w:rPr>
          <w:rFonts w:eastAsiaTheme="minorEastAsia" w:cs="Arial"/>
          <w:b/>
          <w:sz w:val="22"/>
          <w:szCs w:val="22"/>
        </w:rPr>
        <w:t>3</w:t>
      </w:r>
      <w:r w:rsidR="00B07CF9" w:rsidRPr="002C70BC">
        <w:rPr>
          <w:rFonts w:eastAsiaTheme="minorEastAsia" w:cs="Arial"/>
          <w:b/>
          <w:sz w:val="22"/>
          <w:szCs w:val="22"/>
        </w:rPr>
        <w:t>.</w:t>
      </w:r>
      <w:r w:rsidRPr="002C70BC">
        <w:rPr>
          <w:rFonts w:eastAsiaTheme="minorEastAsia" w:cs="Arial"/>
          <w:b/>
          <w:sz w:val="22"/>
          <w:szCs w:val="22"/>
        </w:rPr>
        <w:t>4</w:t>
      </w:r>
      <w:r w:rsidR="00B07CF9" w:rsidRPr="002C70BC">
        <w:rPr>
          <w:rFonts w:eastAsiaTheme="minorEastAsia" w:cs="Arial"/>
          <w:b/>
          <w:sz w:val="22"/>
          <w:szCs w:val="22"/>
        </w:rPr>
        <w:t xml:space="preserve">. Rekapitulasi Solusi Model </w:t>
      </w:r>
      <w:r w:rsidR="00B07CF9" w:rsidRPr="002C70BC">
        <w:rPr>
          <w:rFonts w:eastAsiaTheme="minorEastAsia" w:cs="Arial"/>
          <w:b/>
          <w:i/>
          <w:sz w:val="22"/>
          <w:szCs w:val="22"/>
        </w:rPr>
        <w:t>Original</w:t>
      </w:r>
      <w:r w:rsidR="00B07CF9" w:rsidRPr="002C70BC">
        <w:rPr>
          <w:rFonts w:eastAsiaTheme="minorEastAsia" w:cs="Arial"/>
          <w:b/>
          <w:sz w:val="22"/>
          <w:szCs w:val="22"/>
        </w:rPr>
        <w:t xml:space="preserve"> dan Model Modifikasi</w:t>
      </w:r>
    </w:p>
    <w:p w:rsidR="00B07CF9" w:rsidRPr="002C70BC" w:rsidRDefault="005C06FC" w:rsidP="00B07CF9">
      <w:pPr>
        <w:spacing w:line="480" w:lineRule="auto"/>
        <w:ind w:firstLine="720"/>
        <w:rPr>
          <w:rFonts w:eastAsiaTheme="minorEastAsia" w:cs="Arial"/>
          <w:sz w:val="22"/>
          <w:szCs w:val="22"/>
        </w:rPr>
      </w:pPr>
      <w:r w:rsidRPr="002C70BC">
        <w:rPr>
          <w:rFonts w:eastAsiaTheme="minorEastAsia" w:cs="Arial"/>
          <w:sz w:val="22"/>
          <w:szCs w:val="22"/>
        </w:rPr>
        <w:t>Hasil rekapitulasi seperti pada T</w:t>
      </w:r>
      <w:r w:rsidR="00B07CF9" w:rsidRPr="002C70BC">
        <w:rPr>
          <w:rFonts w:eastAsiaTheme="minorEastAsia" w:cs="Arial"/>
          <w:sz w:val="22"/>
          <w:szCs w:val="22"/>
        </w:rPr>
        <w:t xml:space="preserve">abel </w:t>
      </w:r>
      <w:r w:rsidRPr="002C70BC">
        <w:rPr>
          <w:rFonts w:eastAsiaTheme="minorEastAsia" w:cs="Arial"/>
          <w:sz w:val="22"/>
          <w:szCs w:val="22"/>
        </w:rPr>
        <w:t xml:space="preserve">11 </w:t>
      </w:r>
      <w:r w:rsidR="00B07CF9" w:rsidRPr="002C70BC">
        <w:rPr>
          <w:rFonts w:eastAsiaTheme="minorEastAsia" w:cs="Arial"/>
          <w:sz w:val="22"/>
          <w:szCs w:val="22"/>
        </w:rPr>
        <w:t>berikut ini:</w:t>
      </w:r>
    </w:p>
    <w:p w:rsidR="00B07CF9" w:rsidRPr="005C06FC" w:rsidRDefault="00B07CF9" w:rsidP="005C06FC">
      <w:pPr>
        <w:jc w:val="center"/>
        <w:rPr>
          <w:rFonts w:eastAsiaTheme="minorEastAsia" w:cs="Arial"/>
          <w:sz w:val="22"/>
          <w:szCs w:val="22"/>
        </w:rPr>
      </w:pPr>
      <w:proofErr w:type="gramStart"/>
      <w:r w:rsidRPr="005C06FC">
        <w:rPr>
          <w:rFonts w:eastAsiaTheme="minorEastAsia" w:cs="Arial"/>
          <w:sz w:val="22"/>
          <w:szCs w:val="22"/>
        </w:rPr>
        <w:t xml:space="preserve">Tabel </w:t>
      </w:r>
      <w:r w:rsidR="005C06FC" w:rsidRPr="005C06FC">
        <w:rPr>
          <w:rFonts w:eastAsiaTheme="minorEastAsia" w:cs="Arial"/>
          <w:sz w:val="22"/>
          <w:szCs w:val="22"/>
        </w:rPr>
        <w:t>11.</w:t>
      </w:r>
      <w:proofErr w:type="gramEnd"/>
      <w:r w:rsidRPr="005C06FC">
        <w:rPr>
          <w:rFonts w:eastAsiaTheme="minorEastAsia" w:cs="Arial"/>
          <w:sz w:val="22"/>
          <w:szCs w:val="22"/>
        </w:rPr>
        <w:t xml:space="preserve"> Rekapitulasi Solusi Model Original dan Model Modifikasi</w:t>
      </w:r>
    </w:p>
    <w:p w:rsidR="00B07CF9" w:rsidRDefault="00B07CF9" w:rsidP="00B07CF9">
      <w:pPr>
        <w:rPr>
          <w:rFonts w:ascii="Times New Roman" w:eastAsiaTheme="minorEastAsia" w:hAnsi="Times New Roman"/>
          <w:b/>
          <w:sz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057"/>
        <w:gridCol w:w="1414"/>
        <w:gridCol w:w="11"/>
        <w:gridCol w:w="1404"/>
        <w:gridCol w:w="1415"/>
        <w:gridCol w:w="1323"/>
      </w:tblGrid>
      <w:tr w:rsidR="00B07CF9" w:rsidRPr="003602A0" w:rsidTr="00D172DD">
        <w:trPr>
          <w:trHeight w:val="187"/>
          <w:jc w:val="center"/>
        </w:trPr>
        <w:tc>
          <w:tcPr>
            <w:tcW w:w="1663" w:type="dxa"/>
            <w:vMerge w:val="restart"/>
          </w:tcPr>
          <w:p w:rsidR="00B07CF9" w:rsidRPr="003602A0" w:rsidRDefault="00B07CF9" w:rsidP="00B07CF9">
            <w:pPr>
              <w:rPr>
                <w:rFonts w:eastAsiaTheme="minorEastAsia" w:cs="Arial"/>
                <w:b/>
                <w:i/>
                <w:sz w:val="20"/>
                <w:szCs w:val="20"/>
              </w:rPr>
            </w:pPr>
            <w:r w:rsidRPr="003602A0">
              <w:rPr>
                <w:rFonts w:eastAsiaTheme="minorEastAsia" w:cs="Arial"/>
                <w:b/>
                <w:i/>
                <w:sz w:val="20"/>
                <w:szCs w:val="20"/>
              </w:rPr>
              <w:t>Solver Status</w:t>
            </w:r>
          </w:p>
        </w:tc>
        <w:tc>
          <w:tcPr>
            <w:tcW w:w="1057" w:type="dxa"/>
            <w:vMerge w:val="restart"/>
          </w:tcPr>
          <w:p w:rsidR="00B07CF9" w:rsidRPr="003602A0" w:rsidRDefault="00B07CF9" w:rsidP="00B07CF9">
            <w:pPr>
              <w:rPr>
                <w:rFonts w:eastAsiaTheme="minorEastAsia" w:cs="Arial"/>
                <w:b/>
                <w:i/>
                <w:sz w:val="20"/>
                <w:szCs w:val="20"/>
              </w:rPr>
            </w:pPr>
            <w:r w:rsidRPr="003602A0">
              <w:rPr>
                <w:rFonts w:eastAsiaTheme="minorEastAsia" w:cs="Arial"/>
                <w:b/>
                <w:sz w:val="20"/>
                <w:szCs w:val="20"/>
              </w:rPr>
              <w:t xml:space="preserve">Model </w:t>
            </w:r>
            <w:r w:rsidRPr="003602A0">
              <w:rPr>
                <w:rFonts w:eastAsiaTheme="minorEastAsia" w:cs="Arial"/>
                <w:b/>
                <w:i/>
                <w:sz w:val="20"/>
                <w:szCs w:val="20"/>
              </w:rPr>
              <w:t>Original</w:t>
            </w:r>
          </w:p>
        </w:tc>
        <w:tc>
          <w:tcPr>
            <w:tcW w:w="2829" w:type="dxa"/>
            <w:gridSpan w:val="3"/>
          </w:tcPr>
          <w:p w:rsidR="00B07CF9" w:rsidRPr="003602A0" w:rsidRDefault="00B07CF9" w:rsidP="00B07CF9">
            <w:pPr>
              <w:jc w:val="center"/>
              <w:rPr>
                <w:rFonts w:eastAsiaTheme="minorEastAsia" w:cs="Arial"/>
                <w:b/>
                <w:sz w:val="20"/>
                <w:szCs w:val="20"/>
              </w:rPr>
            </w:pPr>
            <w:r w:rsidRPr="003602A0">
              <w:rPr>
                <w:rFonts w:eastAsiaTheme="minorEastAsia" w:cs="Arial"/>
                <w:b/>
                <w:sz w:val="20"/>
                <w:szCs w:val="20"/>
              </w:rPr>
              <w:t>Model Modifikasi 1</w:t>
            </w:r>
          </w:p>
        </w:tc>
        <w:tc>
          <w:tcPr>
            <w:tcW w:w="2738" w:type="dxa"/>
            <w:gridSpan w:val="2"/>
          </w:tcPr>
          <w:p w:rsidR="00B07CF9" w:rsidRPr="003602A0" w:rsidRDefault="00B07CF9" w:rsidP="00B07CF9">
            <w:pPr>
              <w:jc w:val="center"/>
              <w:rPr>
                <w:rFonts w:eastAsiaTheme="minorEastAsia" w:cs="Arial"/>
                <w:b/>
                <w:sz w:val="20"/>
                <w:szCs w:val="20"/>
              </w:rPr>
            </w:pPr>
            <w:r w:rsidRPr="003602A0">
              <w:rPr>
                <w:rFonts w:eastAsiaTheme="minorEastAsia" w:cs="Arial"/>
                <w:b/>
                <w:sz w:val="20"/>
                <w:szCs w:val="20"/>
              </w:rPr>
              <w:t>Model Modifikasi 2</w:t>
            </w:r>
          </w:p>
        </w:tc>
      </w:tr>
      <w:tr w:rsidR="00B07CF9" w:rsidRPr="003602A0" w:rsidTr="00D172DD">
        <w:trPr>
          <w:jc w:val="center"/>
        </w:trPr>
        <w:tc>
          <w:tcPr>
            <w:tcW w:w="1663" w:type="dxa"/>
            <w:vMerge/>
          </w:tcPr>
          <w:p w:rsidR="00B07CF9" w:rsidRPr="003602A0" w:rsidRDefault="00B07CF9" w:rsidP="00B07CF9">
            <w:pPr>
              <w:rPr>
                <w:rFonts w:eastAsiaTheme="minorEastAsia" w:cs="Arial"/>
                <w:b/>
                <w:sz w:val="20"/>
                <w:szCs w:val="20"/>
              </w:rPr>
            </w:pPr>
          </w:p>
        </w:tc>
        <w:tc>
          <w:tcPr>
            <w:tcW w:w="1057" w:type="dxa"/>
            <w:vMerge/>
          </w:tcPr>
          <w:p w:rsidR="00B07CF9" w:rsidRPr="003602A0" w:rsidRDefault="00B07CF9" w:rsidP="00B07CF9">
            <w:pPr>
              <w:rPr>
                <w:rFonts w:eastAsiaTheme="minorEastAsia" w:cs="Arial"/>
                <w:b/>
                <w:sz w:val="20"/>
                <w:szCs w:val="20"/>
              </w:rPr>
            </w:pPr>
          </w:p>
        </w:tc>
        <w:tc>
          <w:tcPr>
            <w:tcW w:w="1414" w:type="dxa"/>
          </w:tcPr>
          <w:p w:rsidR="00B07CF9" w:rsidRPr="003602A0" w:rsidRDefault="00B46E84" w:rsidP="00B07CF9">
            <w:pPr>
              <w:jc w:val="center"/>
              <w:rPr>
                <w:rFonts w:cs="Arial"/>
                <w:b/>
                <w:sz w:val="20"/>
                <w:szCs w:val="20"/>
              </w:rPr>
            </w:pPr>
            <m:oMath>
              <m:acc>
                <m:accPr>
                  <m:chr m:val="̃"/>
                  <m:ctrlPr>
                    <w:rPr>
                      <w:rFonts w:ascii="Cambria Math" w:hAnsi="Cambria Math" w:cs="Arial"/>
                      <w:b/>
                      <w:i/>
                      <w:sz w:val="20"/>
                      <w:szCs w:val="20"/>
                    </w:rPr>
                  </m:ctrlPr>
                </m:accPr>
                <m:e>
                  <m:r>
                    <m:rPr>
                      <m:sty m:val="bi"/>
                    </m:rPr>
                    <w:rPr>
                      <w:rFonts w:ascii="Cambria Math" w:hAnsi="Cambria Math" w:cs="Arial"/>
                      <w:sz w:val="20"/>
                      <w:szCs w:val="20"/>
                    </w:rPr>
                    <m:t>W</m:t>
                  </m:r>
                </m:e>
              </m:acc>
            </m:oMath>
            <w:r w:rsidR="00B07CF9" w:rsidRPr="003602A0">
              <w:rPr>
                <w:rFonts w:cs="Arial"/>
                <w:b/>
                <w:i/>
                <w:sz w:val="20"/>
                <w:szCs w:val="20"/>
                <w:vertAlign w:val="subscript"/>
              </w:rPr>
              <w:t>ij</w:t>
            </w:r>
            <w:r w:rsidR="00B07CF9" w:rsidRPr="003602A0">
              <w:rPr>
                <w:rFonts w:cs="Arial"/>
                <w:b/>
                <w:sz w:val="20"/>
                <w:szCs w:val="20"/>
              </w:rPr>
              <w:t>Par</w:t>
            </w:r>
          </w:p>
          <w:p w:rsidR="00B07CF9" w:rsidRPr="003602A0" w:rsidRDefault="00B07CF9" w:rsidP="00B07CF9">
            <w:pPr>
              <w:rPr>
                <w:rFonts w:eastAsiaTheme="minorEastAsia" w:cs="Arial"/>
                <w:b/>
                <w:sz w:val="20"/>
                <w:szCs w:val="20"/>
              </w:rPr>
            </w:pPr>
            <w:r w:rsidRPr="003602A0">
              <w:rPr>
                <w:rFonts w:cs="Arial"/>
                <w:b/>
                <w:i/>
                <w:sz w:val="20"/>
                <w:szCs w:val="20"/>
              </w:rPr>
              <w:t>W</w:t>
            </w:r>
            <w:r w:rsidRPr="003602A0">
              <w:rPr>
                <w:rFonts w:cs="Arial"/>
                <w:b/>
                <w:i/>
                <w:sz w:val="20"/>
                <w:szCs w:val="20"/>
                <w:vertAlign w:val="subscript"/>
              </w:rPr>
              <w:t xml:space="preserve">j </w:t>
            </w:r>
            <w:r w:rsidRPr="003602A0">
              <w:rPr>
                <w:rFonts w:cs="Arial"/>
                <w:b/>
                <w:sz w:val="20"/>
                <w:szCs w:val="20"/>
              </w:rPr>
              <w:t>Var</w:t>
            </w:r>
          </w:p>
        </w:tc>
        <w:tc>
          <w:tcPr>
            <w:tcW w:w="1415" w:type="dxa"/>
            <w:gridSpan w:val="2"/>
          </w:tcPr>
          <w:p w:rsidR="00B07CF9" w:rsidRPr="003602A0" w:rsidRDefault="00B46E84" w:rsidP="00B07CF9">
            <w:pPr>
              <w:jc w:val="center"/>
              <w:rPr>
                <w:rFonts w:cs="Arial"/>
                <w:b/>
                <w:sz w:val="20"/>
                <w:szCs w:val="20"/>
              </w:rPr>
            </w:pPr>
            <m:oMath>
              <m:acc>
                <m:accPr>
                  <m:chr m:val="̃"/>
                  <m:ctrlPr>
                    <w:rPr>
                      <w:rFonts w:ascii="Cambria Math" w:hAnsi="Cambria Math" w:cs="Arial"/>
                      <w:b/>
                      <w:i/>
                      <w:sz w:val="20"/>
                      <w:szCs w:val="20"/>
                    </w:rPr>
                  </m:ctrlPr>
                </m:accPr>
                <m:e>
                  <m:r>
                    <m:rPr>
                      <m:sty m:val="bi"/>
                    </m:rPr>
                    <w:rPr>
                      <w:rFonts w:ascii="Cambria Math" w:hAnsi="Cambria Math" w:cs="Arial"/>
                      <w:sz w:val="20"/>
                      <w:szCs w:val="20"/>
                    </w:rPr>
                    <m:t>W</m:t>
                  </m:r>
                </m:e>
              </m:acc>
            </m:oMath>
            <w:r w:rsidR="00B07CF9" w:rsidRPr="003602A0">
              <w:rPr>
                <w:rFonts w:cs="Arial"/>
                <w:b/>
                <w:i/>
                <w:sz w:val="20"/>
                <w:szCs w:val="20"/>
                <w:vertAlign w:val="subscript"/>
              </w:rPr>
              <w:t>ij</w:t>
            </w:r>
            <w:r w:rsidR="00B07CF9" w:rsidRPr="003602A0">
              <w:rPr>
                <w:rFonts w:cs="Arial"/>
                <w:b/>
                <w:sz w:val="20"/>
                <w:szCs w:val="20"/>
              </w:rPr>
              <w:t>Par</w:t>
            </w:r>
          </w:p>
          <w:p w:rsidR="00B07CF9" w:rsidRPr="003602A0" w:rsidRDefault="00B07CF9" w:rsidP="00B07CF9">
            <w:pPr>
              <w:rPr>
                <w:rFonts w:eastAsiaTheme="minorEastAsia" w:cs="Arial"/>
                <w:b/>
                <w:sz w:val="20"/>
                <w:szCs w:val="20"/>
              </w:rPr>
            </w:pPr>
            <w:r w:rsidRPr="003602A0">
              <w:rPr>
                <w:rFonts w:cs="Arial"/>
                <w:b/>
                <w:i/>
                <w:sz w:val="20"/>
                <w:szCs w:val="20"/>
              </w:rPr>
              <w:t>W</w:t>
            </w:r>
            <w:r w:rsidRPr="003602A0">
              <w:rPr>
                <w:rFonts w:cs="Arial"/>
                <w:b/>
                <w:i/>
                <w:sz w:val="20"/>
                <w:szCs w:val="20"/>
                <w:vertAlign w:val="subscript"/>
              </w:rPr>
              <w:t xml:space="preserve">j </w:t>
            </w:r>
            <w:r w:rsidRPr="003602A0">
              <w:rPr>
                <w:rFonts w:cs="Arial"/>
                <w:b/>
                <w:sz w:val="20"/>
                <w:szCs w:val="20"/>
              </w:rPr>
              <w:t>Par</w:t>
            </w:r>
          </w:p>
        </w:tc>
        <w:tc>
          <w:tcPr>
            <w:tcW w:w="1415" w:type="dxa"/>
          </w:tcPr>
          <w:p w:rsidR="00B07CF9" w:rsidRPr="003602A0" w:rsidRDefault="00B46E84" w:rsidP="00B07CF9">
            <w:pPr>
              <w:jc w:val="center"/>
              <w:rPr>
                <w:rFonts w:cs="Arial"/>
                <w:b/>
                <w:sz w:val="20"/>
                <w:szCs w:val="20"/>
              </w:rPr>
            </w:pPr>
            <m:oMath>
              <m:acc>
                <m:accPr>
                  <m:chr m:val="̃"/>
                  <m:ctrlPr>
                    <w:rPr>
                      <w:rFonts w:ascii="Cambria Math" w:hAnsi="Cambria Math" w:cs="Arial"/>
                      <w:b/>
                      <w:i/>
                      <w:sz w:val="20"/>
                      <w:szCs w:val="20"/>
                    </w:rPr>
                  </m:ctrlPr>
                </m:accPr>
                <m:e>
                  <m:r>
                    <m:rPr>
                      <m:sty m:val="bi"/>
                    </m:rPr>
                    <w:rPr>
                      <w:rFonts w:ascii="Cambria Math" w:hAnsi="Cambria Math" w:cs="Arial"/>
                      <w:sz w:val="20"/>
                      <w:szCs w:val="20"/>
                    </w:rPr>
                    <m:t>W</m:t>
                  </m:r>
                </m:e>
              </m:acc>
            </m:oMath>
            <w:r w:rsidR="00B07CF9" w:rsidRPr="003602A0">
              <w:rPr>
                <w:rFonts w:cs="Arial"/>
                <w:b/>
                <w:i/>
                <w:sz w:val="20"/>
                <w:szCs w:val="20"/>
                <w:vertAlign w:val="subscript"/>
              </w:rPr>
              <w:t>ij</w:t>
            </w:r>
            <w:r w:rsidR="00B07CF9" w:rsidRPr="003602A0">
              <w:rPr>
                <w:rFonts w:cs="Arial"/>
                <w:b/>
                <w:sz w:val="20"/>
                <w:szCs w:val="20"/>
              </w:rPr>
              <w:t>Par</w:t>
            </w:r>
          </w:p>
          <w:p w:rsidR="00B07CF9" w:rsidRPr="003602A0" w:rsidRDefault="00B07CF9" w:rsidP="00B07CF9">
            <w:pPr>
              <w:rPr>
                <w:rFonts w:eastAsiaTheme="minorEastAsia" w:cs="Arial"/>
                <w:b/>
                <w:sz w:val="20"/>
                <w:szCs w:val="20"/>
              </w:rPr>
            </w:pPr>
            <w:r w:rsidRPr="003602A0">
              <w:rPr>
                <w:rFonts w:cs="Arial"/>
                <w:b/>
                <w:i/>
                <w:sz w:val="20"/>
                <w:szCs w:val="20"/>
              </w:rPr>
              <w:t>W</w:t>
            </w:r>
            <w:r w:rsidRPr="003602A0">
              <w:rPr>
                <w:rFonts w:cs="Arial"/>
                <w:b/>
                <w:i/>
                <w:sz w:val="20"/>
                <w:szCs w:val="20"/>
                <w:vertAlign w:val="subscript"/>
              </w:rPr>
              <w:t xml:space="preserve">j </w:t>
            </w:r>
            <w:r w:rsidRPr="003602A0">
              <w:rPr>
                <w:rFonts w:cs="Arial"/>
                <w:b/>
                <w:sz w:val="20"/>
                <w:szCs w:val="20"/>
              </w:rPr>
              <w:t>Var</w:t>
            </w:r>
          </w:p>
        </w:tc>
        <w:tc>
          <w:tcPr>
            <w:tcW w:w="1323" w:type="dxa"/>
          </w:tcPr>
          <w:p w:rsidR="00B07CF9" w:rsidRPr="003602A0" w:rsidRDefault="00B46E84" w:rsidP="00B07CF9">
            <w:pPr>
              <w:jc w:val="center"/>
              <w:rPr>
                <w:rFonts w:cs="Arial"/>
                <w:b/>
                <w:sz w:val="20"/>
                <w:szCs w:val="20"/>
              </w:rPr>
            </w:pPr>
            <m:oMath>
              <m:acc>
                <m:accPr>
                  <m:chr m:val="̃"/>
                  <m:ctrlPr>
                    <w:rPr>
                      <w:rFonts w:ascii="Cambria Math" w:hAnsi="Cambria Math" w:cs="Arial"/>
                      <w:b/>
                      <w:i/>
                      <w:sz w:val="20"/>
                      <w:szCs w:val="20"/>
                    </w:rPr>
                  </m:ctrlPr>
                </m:accPr>
                <m:e>
                  <m:r>
                    <m:rPr>
                      <m:sty m:val="bi"/>
                    </m:rPr>
                    <w:rPr>
                      <w:rFonts w:ascii="Cambria Math" w:hAnsi="Cambria Math" w:cs="Arial"/>
                      <w:sz w:val="20"/>
                      <w:szCs w:val="20"/>
                    </w:rPr>
                    <m:t>W</m:t>
                  </m:r>
                </m:e>
              </m:acc>
            </m:oMath>
            <w:r w:rsidR="00B07CF9" w:rsidRPr="003602A0">
              <w:rPr>
                <w:rFonts w:cs="Arial"/>
                <w:b/>
                <w:i/>
                <w:sz w:val="20"/>
                <w:szCs w:val="20"/>
                <w:vertAlign w:val="subscript"/>
              </w:rPr>
              <w:t>ij</w:t>
            </w:r>
            <w:r w:rsidR="00B07CF9" w:rsidRPr="003602A0">
              <w:rPr>
                <w:rFonts w:cs="Arial"/>
                <w:b/>
                <w:sz w:val="20"/>
                <w:szCs w:val="20"/>
              </w:rPr>
              <w:t>Par</w:t>
            </w:r>
          </w:p>
          <w:p w:rsidR="00B07CF9" w:rsidRPr="003602A0" w:rsidRDefault="00B07CF9" w:rsidP="00B07CF9">
            <w:pPr>
              <w:rPr>
                <w:rFonts w:eastAsiaTheme="minorEastAsia" w:cs="Arial"/>
                <w:b/>
                <w:sz w:val="20"/>
                <w:szCs w:val="20"/>
              </w:rPr>
            </w:pPr>
            <w:r w:rsidRPr="003602A0">
              <w:rPr>
                <w:rFonts w:cs="Arial"/>
                <w:b/>
                <w:i/>
                <w:sz w:val="20"/>
                <w:szCs w:val="20"/>
              </w:rPr>
              <w:t>W</w:t>
            </w:r>
            <w:r w:rsidRPr="003602A0">
              <w:rPr>
                <w:rFonts w:cs="Arial"/>
                <w:b/>
                <w:i/>
                <w:sz w:val="20"/>
                <w:szCs w:val="20"/>
                <w:vertAlign w:val="subscript"/>
              </w:rPr>
              <w:t xml:space="preserve">j </w:t>
            </w:r>
            <w:r w:rsidRPr="003602A0">
              <w:rPr>
                <w:rFonts w:cs="Arial"/>
                <w:b/>
                <w:sz w:val="20"/>
                <w:szCs w:val="20"/>
              </w:rPr>
              <w:t>Par</w:t>
            </w:r>
          </w:p>
        </w:tc>
      </w:tr>
      <w:tr w:rsidR="00B07CF9" w:rsidRPr="003602A0" w:rsidTr="00377052">
        <w:trPr>
          <w:jc w:val="center"/>
        </w:trPr>
        <w:tc>
          <w:tcPr>
            <w:tcW w:w="1663" w:type="dxa"/>
            <w:vAlign w:val="center"/>
          </w:tcPr>
          <w:p w:rsidR="00B07CF9" w:rsidRPr="003602A0" w:rsidRDefault="00B07CF9" w:rsidP="00377052">
            <w:pPr>
              <w:jc w:val="left"/>
              <w:rPr>
                <w:rFonts w:cs="Arial"/>
                <w:i/>
                <w:sz w:val="20"/>
                <w:szCs w:val="20"/>
              </w:rPr>
            </w:pPr>
            <w:r w:rsidRPr="003602A0">
              <w:rPr>
                <w:rFonts w:cs="Arial"/>
                <w:i/>
                <w:sz w:val="20"/>
                <w:szCs w:val="20"/>
              </w:rPr>
              <w:t>Model Class</w:t>
            </w:r>
          </w:p>
        </w:tc>
        <w:tc>
          <w:tcPr>
            <w:tcW w:w="6624" w:type="dxa"/>
            <w:gridSpan w:val="6"/>
            <w:vAlign w:val="center"/>
          </w:tcPr>
          <w:p w:rsidR="00B07CF9" w:rsidRPr="003602A0" w:rsidRDefault="00B07CF9" w:rsidP="00377052">
            <w:pPr>
              <w:jc w:val="center"/>
              <w:rPr>
                <w:rFonts w:eastAsiaTheme="minorEastAsia" w:cs="Arial"/>
                <w:sz w:val="20"/>
                <w:szCs w:val="20"/>
              </w:rPr>
            </w:pPr>
            <w:r w:rsidRPr="003602A0">
              <w:rPr>
                <w:rFonts w:eastAsiaTheme="minorEastAsia" w:cs="Arial"/>
                <w:sz w:val="20"/>
                <w:szCs w:val="20"/>
              </w:rPr>
              <w:t>MINLP</w:t>
            </w:r>
          </w:p>
        </w:tc>
      </w:tr>
      <w:tr w:rsidR="00B07CF9" w:rsidRPr="003602A0" w:rsidTr="00377052">
        <w:trPr>
          <w:jc w:val="center"/>
        </w:trPr>
        <w:tc>
          <w:tcPr>
            <w:tcW w:w="1663" w:type="dxa"/>
            <w:vAlign w:val="center"/>
          </w:tcPr>
          <w:p w:rsidR="00B07CF9" w:rsidRPr="003602A0" w:rsidRDefault="00B07CF9" w:rsidP="00377052">
            <w:pPr>
              <w:jc w:val="left"/>
              <w:rPr>
                <w:rFonts w:cs="Arial"/>
                <w:i/>
                <w:sz w:val="20"/>
                <w:szCs w:val="20"/>
              </w:rPr>
            </w:pPr>
            <w:r w:rsidRPr="003602A0">
              <w:rPr>
                <w:rFonts w:cs="Arial"/>
                <w:i/>
                <w:sz w:val="20"/>
                <w:szCs w:val="20"/>
              </w:rPr>
              <w:t>State</w:t>
            </w:r>
          </w:p>
        </w:tc>
        <w:tc>
          <w:tcPr>
            <w:tcW w:w="6624" w:type="dxa"/>
            <w:gridSpan w:val="6"/>
            <w:vAlign w:val="center"/>
          </w:tcPr>
          <w:p w:rsidR="00B07CF9" w:rsidRPr="003602A0" w:rsidRDefault="00B07CF9" w:rsidP="00377052">
            <w:pPr>
              <w:jc w:val="center"/>
              <w:rPr>
                <w:rFonts w:eastAsiaTheme="minorEastAsia" w:cs="Arial"/>
                <w:i/>
                <w:sz w:val="20"/>
                <w:szCs w:val="20"/>
              </w:rPr>
            </w:pPr>
            <w:r w:rsidRPr="003602A0">
              <w:rPr>
                <w:rFonts w:eastAsiaTheme="minorEastAsia" w:cs="Arial"/>
                <w:i/>
                <w:sz w:val="20"/>
                <w:szCs w:val="20"/>
              </w:rPr>
              <w:t>Local Optimal</w:t>
            </w:r>
          </w:p>
        </w:tc>
      </w:tr>
      <w:tr w:rsidR="00B07CF9" w:rsidRPr="003602A0" w:rsidTr="00377052">
        <w:trPr>
          <w:jc w:val="center"/>
        </w:trPr>
        <w:tc>
          <w:tcPr>
            <w:tcW w:w="1663" w:type="dxa"/>
            <w:vAlign w:val="center"/>
          </w:tcPr>
          <w:p w:rsidR="00B07CF9" w:rsidRPr="003602A0" w:rsidRDefault="00B07CF9" w:rsidP="00377052">
            <w:pPr>
              <w:jc w:val="left"/>
              <w:rPr>
                <w:rFonts w:cs="Arial"/>
                <w:i/>
                <w:sz w:val="20"/>
                <w:szCs w:val="20"/>
              </w:rPr>
            </w:pPr>
            <w:r w:rsidRPr="003602A0">
              <w:rPr>
                <w:rFonts w:cs="Arial"/>
                <w:i/>
                <w:sz w:val="20"/>
                <w:szCs w:val="20"/>
              </w:rPr>
              <w:t>Infeasibility</w:t>
            </w:r>
          </w:p>
        </w:tc>
        <w:tc>
          <w:tcPr>
            <w:tcW w:w="1057" w:type="dxa"/>
            <w:vAlign w:val="center"/>
          </w:tcPr>
          <w:p w:rsidR="00B07CF9" w:rsidRPr="003602A0" w:rsidRDefault="00B07CF9" w:rsidP="00377052">
            <w:pPr>
              <w:jc w:val="center"/>
              <w:rPr>
                <w:rFonts w:eastAsiaTheme="minorEastAsia" w:cs="Arial"/>
                <w:sz w:val="20"/>
                <w:szCs w:val="20"/>
              </w:rPr>
            </w:pPr>
            <w:r w:rsidRPr="003602A0">
              <w:rPr>
                <w:rFonts w:eastAsiaTheme="minorEastAsia" w:cs="Arial"/>
                <w:sz w:val="20"/>
                <w:szCs w:val="20"/>
              </w:rPr>
              <w:t>0</w:t>
            </w:r>
          </w:p>
        </w:tc>
        <w:tc>
          <w:tcPr>
            <w:tcW w:w="1425" w:type="dxa"/>
            <w:gridSpan w:val="2"/>
            <w:vAlign w:val="center"/>
          </w:tcPr>
          <w:p w:rsidR="00B07CF9" w:rsidRPr="003602A0" w:rsidRDefault="00B07CF9" w:rsidP="00377052">
            <w:pPr>
              <w:jc w:val="center"/>
              <w:rPr>
                <w:rFonts w:eastAsiaTheme="minorEastAsia" w:cs="Arial"/>
                <w:sz w:val="20"/>
                <w:szCs w:val="20"/>
              </w:rPr>
            </w:pPr>
            <w:r w:rsidRPr="003602A0">
              <w:rPr>
                <w:rFonts w:eastAsiaTheme="minorEastAsia" w:cs="Arial"/>
                <w:sz w:val="20"/>
                <w:szCs w:val="20"/>
              </w:rPr>
              <w:t>0</w:t>
            </w:r>
          </w:p>
        </w:tc>
        <w:tc>
          <w:tcPr>
            <w:tcW w:w="1404" w:type="dxa"/>
            <w:vAlign w:val="center"/>
          </w:tcPr>
          <w:p w:rsidR="00B07CF9" w:rsidRPr="003602A0" w:rsidRDefault="00B07CF9" w:rsidP="00377052">
            <w:pPr>
              <w:jc w:val="center"/>
              <w:rPr>
                <w:rFonts w:eastAsiaTheme="minorEastAsia" w:cs="Arial"/>
                <w:sz w:val="20"/>
                <w:szCs w:val="20"/>
              </w:rPr>
            </w:pPr>
            <m:oMathPara>
              <m:oMath>
                <m:r>
                  <w:rPr>
                    <w:rFonts w:ascii="Cambria Math" w:eastAsiaTheme="minorEastAsia" w:hAnsi="Cambria Math" w:cs="Arial"/>
                    <w:sz w:val="20"/>
                    <w:szCs w:val="20"/>
                  </w:rPr>
                  <m:t>4,54∙</m:t>
                </m:r>
                <m:sSup>
                  <m:sSupPr>
                    <m:ctrlPr>
                      <w:rPr>
                        <w:rFonts w:ascii="Cambria Math" w:eastAsiaTheme="minorEastAsia" w:hAnsi="Cambria Math" w:cs="Arial"/>
                        <w:i/>
                        <w:sz w:val="20"/>
                        <w:szCs w:val="20"/>
                      </w:rPr>
                    </m:ctrlPr>
                  </m:sSupPr>
                  <m:e>
                    <m:r>
                      <w:rPr>
                        <w:rFonts w:ascii="Cambria Math" w:eastAsiaTheme="minorEastAsia" w:hAnsi="Cambria Math" w:cs="Arial"/>
                        <w:sz w:val="20"/>
                        <w:szCs w:val="20"/>
                      </w:rPr>
                      <m:t>10</m:t>
                    </m:r>
                  </m:e>
                  <m:sup>
                    <m:r>
                      <w:rPr>
                        <w:rFonts w:ascii="Cambria Math" w:eastAsiaTheme="minorEastAsia" w:hAnsi="Cambria Math" w:cs="Arial"/>
                        <w:sz w:val="20"/>
                        <w:szCs w:val="20"/>
                      </w:rPr>
                      <m:t>-13</m:t>
                    </m:r>
                  </m:sup>
                </m:sSup>
              </m:oMath>
            </m:oMathPara>
          </w:p>
        </w:tc>
        <w:tc>
          <w:tcPr>
            <w:tcW w:w="1415" w:type="dxa"/>
            <w:vAlign w:val="center"/>
          </w:tcPr>
          <w:p w:rsidR="00B07CF9" w:rsidRPr="003602A0" w:rsidRDefault="00B07CF9" w:rsidP="00377052">
            <w:pPr>
              <w:jc w:val="center"/>
              <w:rPr>
                <w:rFonts w:eastAsiaTheme="minorEastAsia" w:cs="Arial"/>
                <w:sz w:val="20"/>
                <w:szCs w:val="20"/>
              </w:rPr>
            </w:pPr>
            <w:r w:rsidRPr="003602A0">
              <w:rPr>
                <w:rFonts w:eastAsiaTheme="minorEastAsia" w:cs="Arial"/>
                <w:sz w:val="20"/>
                <w:szCs w:val="20"/>
              </w:rPr>
              <w:t>0</w:t>
            </w:r>
          </w:p>
        </w:tc>
        <w:tc>
          <w:tcPr>
            <w:tcW w:w="1323" w:type="dxa"/>
            <w:vAlign w:val="center"/>
          </w:tcPr>
          <w:p w:rsidR="00B07CF9" w:rsidRPr="003602A0" w:rsidRDefault="00B07CF9" w:rsidP="00377052">
            <w:pPr>
              <w:jc w:val="center"/>
              <w:rPr>
                <w:rFonts w:eastAsiaTheme="minorEastAsia" w:cs="Arial"/>
                <w:sz w:val="20"/>
                <w:szCs w:val="20"/>
              </w:rPr>
            </w:pPr>
            <w:r w:rsidRPr="003602A0">
              <w:rPr>
                <w:rFonts w:eastAsiaTheme="minorEastAsia" w:cs="Arial"/>
                <w:sz w:val="20"/>
                <w:szCs w:val="20"/>
              </w:rPr>
              <w:t>0</w:t>
            </w:r>
          </w:p>
        </w:tc>
      </w:tr>
      <w:tr w:rsidR="00B07CF9" w:rsidRPr="003602A0" w:rsidTr="00377052">
        <w:trPr>
          <w:jc w:val="center"/>
        </w:trPr>
        <w:tc>
          <w:tcPr>
            <w:tcW w:w="1663" w:type="dxa"/>
            <w:vAlign w:val="center"/>
          </w:tcPr>
          <w:p w:rsidR="00B07CF9" w:rsidRPr="003602A0" w:rsidRDefault="00B07CF9" w:rsidP="00377052">
            <w:pPr>
              <w:jc w:val="left"/>
              <w:rPr>
                <w:rFonts w:cs="Arial"/>
                <w:i/>
                <w:sz w:val="20"/>
                <w:szCs w:val="20"/>
              </w:rPr>
            </w:pPr>
            <w:r w:rsidRPr="003602A0">
              <w:rPr>
                <w:rFonts w:cs="Arial"/>
                <w:i/>
                <w:sz w:val="20"/>
                <w:szCs w:val="20"/>
              </w:rPr>
              <w:t>Iterations</w:t>
            </w:r>
          </w:p>
        </w:tc>
        <w:tc>
          <w:tcPr>
            <w:tcW w:w="1057" w:type="dxa"/>
            <w:vAlign w:val="center"/>
          </w:tcPr>
          <w:p w:rsidR="00B07CF9" w:rsidRPr="003602A0" w:rsidRDefault="00B07CF9" w:rsidP="00377052">
            <w:pPr>
              <w:jc w:val="center"/>
              <w:rPr>
                <w:rFonts w:eastAsiaTheme="minorEastAsia" w:cs="Arial"/>
                <w:sz w:val="20"/>
                <w:szCs w:val="20"/>
              </w:rPr>
            </w:pPr>
            <w:r w:rsidRPr="003602A0">
              <w:rPr>
                <w:rFonts w:eastAsiaTheme="minorEastAsia" w:cs="Arial"/>
                <w:sz w:val="20"/>
                <w:szCs w:val="20"/>
              </w:rPr>
              <w:t>8</w:t>
            </w:r>
          </w:p>
        </w:tc>
        <w:tc>
          <w:tcPr>
            <w:tcW w:w="1425" w:type="dxa"/>
            <w:gridSpan w:val="2"/>
            <w:vAlign w:val="center"/>
          </w:tcPr>
          <w:p w:rsidR="00B07CF9" w:rsidRPr="003602A0" w:rsidRDefault="00B07CF9" w:rsidP="00377052">
            <w:pPr>
              <w:jc w:val="center"/>
              <w:rPr>
                <w:rFonts w:eastAsiaTheme="minorEastAsia" w:cs="Arial"/>
                <w:sz w:val="20"/>
                <w:szCs w:val="20"/>
              </w:rPr>
            </w:pPr>
            <w:r w:rsidRPr="003602A0">
              <w:rPr>
                <w:rFonts w:eastAsiaTheme="minorEastAsia" w:cs="Arial"/>
                <w:sz w:val="20"/>
                <w:szCs w:val="20"/>
              </w:rPr>
              <w:t>25</w:t>
            </w:r>
          </w:p>
        </w:tc>
        <w:tc>
          <w:tcPr>
            <w:tcW w:w="1404" w:type="dxa"/>
            <w:vAlign w:val="center"/>
          </w:tcPr>
          <w:p w:rsidR="00B07CF9" w:rsidRPr="003602A0" w:rsidRDefault="00B07CF9" w:rsidP="00377052">
            <w:pPr>
              <w:jc w:val="center"/>
              <w:rPr>
                <w:rFonts w:eastAsiaTheme="minorEastAsia" w:cs="Arial"/>
                <w:sz w:val="20"/>
                <w:szCs w:val="20"/>
              </w:rPr>
            </w:pPr>
            <w:r w:rsidRPr="003602A0">
              <w:rPr>
                <w:rFonts w:eastAsiaTheme="minorEastAsia" w:cs="Arial"/>
                <w:sz w:val="20"/>
                <w:szCs w:val="20"/>
              </w:rPr>
              <w:t>18</w:t>
            </w:r>
          </w:p>
        </w:tc>
        <w:tc>
          <w:tcPr>
            <w:tcW w:w="1415" w:type="dxa"/>
            <w:vAlign w:val="center"/>
          </w:tcPr>
          <w:p w:rsidR="00B07CF9" w:rsidRPr="003602A0" w:rsidRDefault="00B07CF9" w:rsidP="00377052">
            <w:pPr>
              <w:jc w:val="center"/>
              <w:rPr>
                <w:rFonts w:eastAsiaTheme="minorEastAsia" w:cs="Arial"/>
                <w:sz w:val="20"/>
                <w:szCs w:val="20"/>
              </w:rPr>
            </w:pPr>
            <w:r w:rsidRPr="003602A0">
              <w:rPr>
                <w:rFonts w:eastAsiaTheme="minorEastAsia" w:cs="Arial"/>
                <w:sz w:val="20"/>
                <w:szCs w:val="20"/>
              </w:rPr>
              <w:t>33</w:t>
            </w:r>
          </w:p>
        </w:tc>
        <w:tc>
          <w:tcPr>
            <w:tcW w:w="1323" w:type="dxa"/>
            <w:vAlign w:val="center"/>
          </w:tcPr>
          <w:p w:rsidR="00B07CF9" w:rsidRPr="003602A0" w:rsidRDefault="00B07CF9" w:rsidP="00377052">
            <w:pPr>
              <w:jc w:val="center"/>
              <w:rPr>
                <w:rFonts w:eastAsiaTheme="minorEastAsia" w:cs="Arial"/>
                <w:sz w:val="20"/>
                <w:szCs w:val="20"/>
              </w:rPr>
            </w:pPr>
            <w:r w:rsidRPr="003602A0">
              <w:rPr>
                <w:rFonts w:eastAsiaTheme="minorEastAsia" w:cs="Arial"/>
                <w:sz w:val="20"/>
                <w:szCs w:val="20"/>
              </w:rPr>
              <w:t>28</w:t>
            </w:r>
          </w:p>
        </w:tc>
      </w:tr>
      <w:tr w:rsidR="00B07CF9" w:rsidRPr="003602A0" w:rsidTr="00377052">
        <w:trPr>
          <w:jc w:val="center"/>
        </w:trPr>
        <w:tc>
          <w:tcPr>
            <w:tcW w:w="8287" w:type="dxa"/>
            <w:gridSpan w:val="7"/>
            <w:vAlign w:val="center"/>
          </w:tcPr>
          <w:p w:rsidR="00B07CF9" w:rsidRPr="003602A0" w:rsidRDefault="00B07CF9" w:rsidP="00377052">
            <w:pPr>
              <w:jc w:val="left"/>
              <w:rPr>
                <w:rFonts w:eastAsiaTheme="minorEastAsia" w:cs="Arial"/>
                <w:b/>
                <w:sz w:val="20"/>
                <w:szCs w:val="20"/>
              </w:rPr>
            </w:pPr>
            <w:r w:rsidRPr="003602A0">
              <w:rPr>
                <w:rFonts w:cs="Arial"/>
                <w:b/>
                <w:i/>
                <w:sz w:val="20"/>
                <w:szCs w:val="20"/>
              </w:rPr>
              <w:t>Extended Solver state</w:t>
            </w:r>
          </w:p>
        </w:tc>
      </w:tr>
      <w:tr w:rsidR="00B07CF9" w:rsidRPr="003602A0" w:rsidTr="00377052">
        <w:trPr>
          <w:jc w:val="center"/>
        </w:trPr>
        <w:tc>
          <w:tcPr>
            <w:tcW w:w="1663" w:type="dxa"/>
            <w:vAlign w:val="center"/>
          </w:tcPr>
          <w:p w:rsidR="00B07CF9" w:rsidRPr="003602A0" w:rsidRDefault="00B07CF9" w:rsidP="00377052">
            <w:pPr>
              <w:jc w:val="left"/>
              <w:rPr>
                <w:rFonts w:cs="Arial"/>
                <w:i/>
                <w:sz w:val="20"/>
                <w:szCs w:val="20"/>
              </w:rPr>
            </w:pPr>
            <w:r w:rsidRPr="003602A0">
              <w:rPr>
                <w:rFonts w:cs="Arial"/>
                <w:i/>
                <w:sz w:val="20"/>
                <w:szCs w:val="20"/>
              </w:rPr>
              <w:t>Solver type</w:t>
            </w:r>
          </w:p>
        </w:tc>
        <w:tc>
          <w:tcPr>
            <w:tcW w:w="6624" w:type="dxa"/>
            <w:gridSpan w:val="6"/>
            <w:vAlign w:val="center"/>
          </w:tcPr>
          <w:p w:rsidR="00B07CF9" w:rsidRPr="003602A0" w:rsidRDefault="00B07CF9" w:rsidP="00377052">
            <w:pPr>
              <w:jc w:val="center"/>
              <w:rPr>
                <w:rFonts w:eastAsiaTheme="minorEastAsia" w:cs="Arial"/>
                <w:i/>
                <w:sz w:val="20"/>
                <w:szCs w:val="20"/>
              </w:rPr>
            </w:pPr>
            <w:r w:rsidRPr="003602A0">
              <w:rPr>
                <w:rFonts w:eastAsiaTheme="minorEastAsia" w:cs="Arial"/>
                <w:i/>
                <w:sz w:val="20"/>
                <w:szCs w:val="20"/>
              </w:rPr>
              <w:t>Branch and Bound</w:t>
            </w:r>
          </w:p>
        </w:tc>
      </w:tr>
      <w:tr w:rsidR="00B07CF9" w:rsidRPr="003602A0" w:rsidTr="00377052">
        <w:trPr>
          <w:jc w:val="center"/>
        </w:trPr>
        <w:tc>
          <w:tcPr>
            <w:tcW w:w="1663" w:type="dxa"/>
            <w:vAlign w:val="center"/>
          </w:tcPr>
          <w:p w:rsidR="00B07CF9" w:rsidRPr="003602A0" w:rsidRDefault="00B07CF9" w:rsidP="00377052">
            <w:pPr>
              <w:jc w:val="left"/>
              <w:rPr>
                <w:rFonts w:cs="Arial"/>
                <w:i/>
                <w:sz w:val="20"/>
                <w:szCs w:val="20"/>
              </w:rPr>
            </w:pPr>
            <w:r w:rsidRPr="003602A0">
              <w:rPr>
                <w:rFonts w:cs="Arial"/>
                <w:i/>
                <w:sz w:val="20"/>
                <w:szCs w:val="20"/>
              </w:rPr>
              <w:t xml:space="preserve">Best Objective </w:t>
            </w:r>
          </w:p>
        </w:tc>
        <w:tc>
          <w:tcPr>
            <w:tcW w:w="1057" w:type="dxa"/>
            <w:vAlign w:val="center"/>
          </w:tcPr>
          <w:p w:rsidR="00B07CF9" w:rsidRPr="003602A0" w:rsidRDefault="00B07CF9" w:rsidP="00377052">
            <w:pPr>
              <w:jc w:val="center"/>
              <w:rPr>
                <w:rFonts w:eastAsiaTheme="minorEastAsia" w:cs="Arial"/>
                <w:sz w:val="20"/>
                <w:szCs w:val="20"/>
              </w:rPr>
            </w:pPr>
            <w:r w:rsidRPr="003602A0">
              <w:rPr>
                <w:rFonts w:eastAsiaTheme="minorEastAsia" w:cs="Arial"/>
                <w:sz w:val="20"/>
                <w:szCs w:val="20"/>
              </w:rPr>
              <w:t>115,759</w:t>
            </w:r>
          </w:p>
        </w:tc>
        <w:tc>
          <w:tcPr>
            <w:tcW w:w="1414" w:type="dxa"/>
            <w:vAlign w:val="center"/>
          </w:tcPr>
          <w:p w:rsidR="00B07CF9" w:rsidRPr="003602A0" w:rsidRDefault="00B07CF9" w:rsidP="00377052">
            <w:pPr>
              <w:jc w:val="center"/>
              <w:rPr>
                <w:rFonts w:eastAsiaTheme="minorEastAsia" w:cs="Arial"/>
                <w:sz w:val="20"/>
                <w:szCs w:val="20"/>
              </w:rPr>
            </w:pPr>
            <w:r w:rsidRPr="003602A0">
              <w:rPr>
                <w:rFonts w:eastAsiaTheme="minorEastAsia" w:cs="Arial"/>
                <w:sz w:val="20"/>
                <w:szCs w:val="20"/>
              </w:rPr>
              <w:t>182,733</w:t>
            </w:r>
          </w:p>
        </w:tc>
        <w:tc>
          <w:tcPr>
            <w:tcW w:w="1415" w:type="dxa"/>
            <w:gridSpan w:val="2"/>
            <w:vAlign w:val="center"/>
          </w:tcPr>
          <w:p w:rsidR="00B07CF9" w:rsidRPr="003602A0" w:rsidRDefault="00B07CF9" w:rsidP="00377052">
            <w:pPr>
              <w:jc w:val="center"/>
              <w:rPr>
                <w:rFonts w:eastAsiaTheme="minorEastAsia" w:cs="Arial"/>
                <w:sz w:val="20"/>
                <w:szCs w:val="20"/>
              </w:rPr>
            </w:pPr>
            <w:r w:rsidRPr="003602A0">
              <w:rPr>
                <w:rFonts w:eastAsiaTheme="minorEastAsia" w:cs="Arial"/>
                <w:sz w:val="20"/>
                <w:szCs w:val="20"/>
              </w:rPr>
              <w:t>114,18</w:t>
            </w:r>
          </w:p>
        </w:tc>
        <w:tc>
          <w:tcPr>
            <w:tcW w:w="1415" w:type="dxa"/>
            <w:vAlign w:val="center"/>
          </w:tcPr>
          <w:p w:rsidR="00B07CF9" w:rsidRPr="003602A0" w:rsidRDefault="00B07CF9" w:rsidP="00377052">
            <w:pPr>
              <w:jc w:val="center"/>
              <w:rPr>
                <w:rFonts w:eastAsiaTheme="minorEastAsia" w:cs="Arial"/>
                <w:sz w:val="20"/>
                <w:szCs w:val="20"/>
              </w:rPr>
            </w:pPr>
            <w:r w:rsidRPr="003602A0">
              <w:rPr>
                <w:rFonts w:eastAsiaTheme="minorEastAsia" w:cs="Arial"/>
                <w:sz w:val="20"/>
                <w:szCs w:val="20"/>
              </w:rPr>
              <w:t>182,797</w:t>
            </w:r>
          </w:p>
        </w:tc>
        <w:tc>
          <w:tcPr>
            <w:tcW w:w="1323" w:type="dxa"/>
            <w:vAlign w:val="center"/>
          </w:tcPr>
          <w:p w:rsidR="00B07CF9" w:rsidRPr="003602A0" w:rsidRDefault="00B07CF9" w:rsidP="00377052">
            <w:pPr>
              <w:jc w:val="center"/>
              <w:rPr>
                <w:rFonts w:eastAsiaTheme="minorEastAsia" w:cs="Arial"/>
                <w:sz w:val="20"/>
                <w:szCs w:val="20"/>
              </w:rPr>
            </w:pPr>
            <w:r w:rsidRPr="003602A0">
              <w:rPr>
                <w:rFonts w:eastAsiaTheme="minorEastAsia" w:cs="Arial"/>
                <w:sz w:val="20"/>
                <w:szCs w:val="20"/>
              </w:rPr>
              <w:t>114,244</w:t>
            </w:r>
          </w:p>
        </w:tc>
      </w:tr>
      <w:tr w:rsidR="00B07CF9" w:rsidRPr="003602A0" w:rsidTr="00377052">
        <w:trPr>
          <w:jc w:val="center"/>
        </w:trPr>
        <w:tc>
          <w:tcPr>
            <w:tcW w:w="1663" w:type="dxa"/>
            <w:vAlign w:val="center"/>
          </w:tcPr>
          <w:p w:rsidR="00B07CF9" w:rsidRPr="003602A0" w:rsidRDefault="00B07CF9" w:rsidP="00377052">
            <w:pPr>
              <w:jc w:val="left"/>
              <w:rPr>
                <w:rFonts w:cs="Arial"/>
                <w:i/>
                <w:sz w:val="20"/>
                <w:szCs w:val="20"/>
              </w:rPr>
            </w:pPr>
            <w:r w:rsidRPr="003602A0">
              <w:rPr>
                <w:rFonts w:cs="Arial"/>
                <w:i/>
                <w:sz w:val="20"/>
                <w:szCs w:val="20"/>
              </w:rPr>
              <w:t>Objective bound</w:t>
            </w:r>
          </w:p>
        </w:tc>
        <w:tc>
          <w:tcPr>
            <w:tcW w:w="1057" w:type="dxa"/>
            <w:vAlign w:val="center"/>
          </w:tcPr>
          <w:p w:rsidR="00B07CF9" w:rsidRPr="003602A0" w:rsidRDefault="00B07CF9" w:rsidP="00377052">
            <w:pPr>
              <w:jc w:val="center"/>
              <w:rPr>
                <w:rFonts w:eastAsiaTheme="minorEastAsia" w:cs="Arial"/>
                <w:sz w:val="20"/>
                <w:szCs w:val="20"/>
              </w:rPr>
            </w:pPr>
            <w:r w:rsidRPr="003602A0">
              <w:rPr>
                <w:rFonts w:eastAsiaTheme="minorEastAsia" w:cs="Arial"/>
                <w:sz w:val="20"/>
                <w:szCs w:val="20"/>
              </w:rPr>
              <w:t>115,759</w:t>
            </w:r>
          </w:p>
        </w:tc>
        <w:tc>
          <w:tcPr>
            <w:tcW w:w="1414" w:type="dxa"/>
            <w:vAlign w:val="center"/>
          </w:tcPr>
          <w:p w:rsidR="00B07CF9" w:rsidRPr="003602A0" w:rsidRDefault="00B07CF9" w:rsidP="00377052">
            <w:pPr>
              <w:jc w:val="center"/>
              <w:rPr>
                <w:rFonts w:eastAsiaTheme="minorEastAsia" w:cs="Arial"/>
                <w:sz w:val="20"/>
                <w:szCs w:val="20"/>
              </w:rPr>
            </w:pPr>
            <w:r w:rsidRPr="003602A0">
              <w:rPr>
                <w:rFonts w:eastAsiaTheme="minorEastAsia" w:cs="Arial"/>
                <w:sz w:val="20"/>
                <w:szCs w:val="20"/>
              </w:rPr>
              <w:t>182,733</w:t>
            </w:r>
          </w:p>
        </w:tc>
        <w:tc>
          <w:tcPr>
            <w:tcW w:w="1415" w:type="dxa"/>
            <w:gridSpan w:val="2"/>
            <w:vAlign w:val="center"/>
          </w:tcPr>
          <w:p w:rsidR="00B07CF9" w:rsidRPr="003602A0" w:rsidRDefault="00B07CF9" w:rsidP="00377052">
            <w:pPr>
              <w:jc w:val="center"/>
              <w:rPr>
                <w:rFonts w:eastAsiaTheme="minorEastAsia" w:cs="Arial"/>
                <w:sz w:val="20"/>
                <w:szCs w:val="20"/>
              </w:rPr>
            </w:pPr>
            <w:r w:rsidRPr="003602A0">
              <w:rPr>
                <w:rFonts w:eastAsiaTheme="minorEastAsia" w:cs="Arial"/>
                <w:sz w:val="20"/>
                <w:szCs w:val="20"/>
              </w:rPr>
              <w:t>114,18</w:t>
            </w:r>
          </w:p>
        </w:tc>
        <w:tc>
          <w:tcPr>
            <w:tcW w:w="1415" w:type="dxa"/>
            <w:vAlign w:val="center"/>
          </w:tcPr>
          <w:p w:rsidR="00B07CF9" w:rsidRPr="003602A0" w:rsidRDefault="00B07CF9" w:rsidP="00377052">
            <w:pPr>
              <w:jc w:val="center"/>
              <w:rPr>
                <w:rFonts w:eastAsiaTheme="minorEastAsia" w:cs="Arial"/>
                <w:sz w:val="20"/>
                <w:szCs w:val="20"/>
              </w:rPr>
            </w:pPr>
            <w:r w:rsidRPr="003602A0">
              <w:rPr>
                <w:rFonts w:eastAsiaTheme="minorEastAsia" w:cs="Arial"/>
                <w:sz w:val="20"/>
                <w:szCs w:val="20"/>
              </w:rPr>
              <w:t>182,797</w:t>
            </w:r>
          </w:p>
        </w:tc>
        <w:tc>
          <w:tcPr>
            <w:tcW w:w="1323" w:type="dxa"/>
            <w:vAlign w:val="center"/>
          </w:tcPr>
          <w:p w:rsidR="00B07CF9" w:rsidRPr="003602A0" w:rsidRDefault="00B07CF9" w:rsidP="00377052">
            <w:pPr>
              <w:jc w:val="center"/>
              <w:rPr>
                <w:rFonts w:eastAsiaTheme="minorEastAsia" w:cs="Arial"/>
                <w:sz w:val="20"/>
                <w:szCs w:val="20"/>
              </w:rPr>
            </w:pPr>
            <w:r w:rsidRPr="003602A0">
              <w:rPr>
                <w:rFonts w:eastAsiaTheme="minorEastAsia" w:cs="Arial"/>
                <w:sz w:val="20"/>
                <w:szCs w:val="20"/>
              </w:rPr>
              <w:t>114,244</w:t>
            </w:r>
          </w:p>
        </w:tc>
      </w:tr>
      <w:tr w:rsidR="00B07CF9" w:rsidRPr="003602A0" w:rsidTr="00377052">
        <w:trPr>
          <w:jc w:val="center"/>
        </w:trPr>
        <w:tc>
          <w:tcPr>
            <w:tcW w:w="1663" w:type="dxa"/>
            <w:vAlign w:val="center"/>
          </w:tcPr>
          <w:p w:rsidR="00B07CF9" w:rsidRPr="003602A0" w:rsidRDefault="00B07CF9" w:rsidP="00377052">
            <w:pPr>
              <w:jc w:val="left"/>
              <w:rPr>
                <w:rFonts w:cs="Arial"/>
                <w:i/>
                <w:sz w:val="20"/>
                <w:szCs w:val="20"/>
              </w:rPr>
            </w:pPr>
            <w:r w:rsidRPr="003602A0">
              <w:rPr>
                <w:rFonts w:cs="Arial"/>
                <w:i/>
                <w:sz w:val="20"/>
                <w:szCs w:val="20"/>
              </w:rPr>
              <w:t>Active</w:t>
            </w:r>
          </w:p>
        </w:tc>
        <w:tc>
          <w:tcPr>
            <w:tcW w:w="1057" w:type="dxa"/>
            <w:vAlign w:val="center"/>
          </w:tcPr>
          <w:p w:rsidR="00B07CF9" w:rsidRPr="003602A0" w:rsidRDefault="00B07CF9" w:rsidP="00377052">
            <w:pPr>
              <w:jc w:val="center"/>
              <w:rPr>
                <w:rFonts w:eastAsiaTheme="minorEastAsia" w:cs="Arial"/>
                <w:sz w:val="20"/>
                <w:szCs w:val="20"/>
              </w:rPr>
            </w:pPr>
            <w:r w:rsidRPr="003602A0">
              <w:rPr>
                <w:rFonts w:eastAsiaTheme="minorEastAsia" w:cs="Arial"/>
                <w:sz w:val="20"/>
                <w:szCs w:val="20"/>
              </w:rPr>
              <w:t>0</w:t>
            </w:r>
          </w:p>
        </w:tc>
        <w:tc>
          <w:tcPr>
            <w:tcW w:w="1414" w:type="dxa"/>
            <w:vAlign w:val="center"/>
          </w:tcPr>
          <w:p w:rsidR="00B07CF9" w:rsidRPr="003602A0" w:rsidRDefault="00B07CF9" w:rsidP="00377052">
            <w:pPr>
              <w:jc w:val="center"/>
              <w:rPr>
                <w:rFonts w:eastAsiaTheme="minorEastAsia" w:cs="Arial"/>
                <w:sz w:val="20"/>
                <w:szCs w:val="20"/>
              </w:rPr>
            </w:pPr>
            <w:r w:rsidRPr="003602A0">
              <w:rPr>
                <w:rFonts w:eastAsiaTheme="minorEastAsia" w:cs="Arial"/>
                <w:sz w:val="20"/>
                <w:szCs w:val="20"/>
              </w:rPr>
              <w:t>0</w:t>
            </w:r>
          </w:p>
        </w:tc>
        <w:tc>
          <w:tcPr>
            <w:tcW w:w="1415" w:type="dxa"/>
            <w:gridSpan w:val="2"/>
            <w:vAlign w:val="center"/>
          </w:tcPr>
          <w:p w:rsidR="00B07CF9" w:rsidRPr="003602A0" w:rsidRDefault="00B07CF9" w:rsidP="00377052">
            <w:pPr>
              <w:jc w:val="center"/>
              <w:rPr>
                <w:rFonts w:eastAsiaTheme="minorEastAsia" w:cs="Arial"/>
                <w:sz w:val="20"/>
                <w:szCs w:val="20"/>
              </w:rPr>
            </w:pPr>
            <w:r w:rsidRPr="003602A0">
              <w:rPr>
                <w:rFonts w:eastAsiaTheme="minorEastAsia" w:cs="Arial"/>
                <w:sz w:val="20"/>
                <w:szCs w:val="20"/>
              </w:rPr>
              <w:t>0</w:t>
            </w:r>
          </w:p>
        </w:tc>
        <w:tc>
          <w:tcPr>
            <w:tcW w:w="1415" w:type="dxa"/>
            <w:vAlign w:val="center"/>
          </w:tcPr>
          <w:p w:rsidR="00B07CF9" w:rsidRPr="003602A0" w:rsidRDefault="00B07CF9" w:rsidP="00377052">
            <w:pPr>
              <w:jc w:val="center"/>
              <w:rPr>
                <w:rFonts w:eastAsiaTheme="minorEastAsia" w:cs="Arial"/>
                <w:sz w:val="20"/>
                <w:szCs w:val="20"/>
              </w:rPr>
            </w:pPr>
            <w:r w:rsidRPr="003602A0">
              <w:rPr>
                <w:rFonts w:eastAsiaTheme="minorEastAsia" w:cs="Arial"/>
                <w:sz w:val="20"/>
                <w:szCs w:val="20"/>
              </w:rPr>
              <w:t>0</w:t>
            </w:r>
          </w:p>
        </w:tc>
        <w:tc>
          <w:tcPr>
            <w:tcW w:w="1323" w:type="dxa"/>
            <w:vAlign w:val="center"/>
          </w:tcPr>
          <w:p w:rsidR="00B07CF9" w:rsidRPr="003602A0" w:rsidRDefault="00B07CF9" w:rsidP="00377052">
            <w:pPr>
              <w:jc w:val="center"/>
              <w:rPr>
                <w:rFonts w:eastAsiaTheme="minorEastAsia" w:cs="Arial"/>
                <w:sz w:val="20"/>
                <w:szCs w:val="20"/>
              </w:rPr>
            </w:pPr>
            <w:r w:rsidRPr="003602A0">
              <w:rPr>
                <w:rFonts w:eastAsiaTheme="minorEastAsia" w:cs="Arial"/>
                <w:sz w:val="20"/>
                <w:szCs w:val="20"/>
              </w:rPr>
              <w:t>0</w:t>
            </w:r>
          </w:p>
        </w:tc>
      </w:tr>
      <w:tr w:rsidR="00B07CF9" w:rsidRPr="003602A0" w:rsidTr="00377052">
        <w:trPr>
          <w:jc w:val="center"/>
        </w:trPr>
        <w:tc>
          <w:tcPr>
            <w:tcW w:w="1663" w:type="dxa"/>
            <w:vAlign w:val="center"/>
          </w:tcPr>
          <w:p w:rsidR="00B07CF9" w:rsidRPr="003602A0" w:rsidRDefault="00B07CF9" w:rsidP="00377052">
            <w:pPr>
              <w:jc w:val="left"/>
              <w:rPr>
                <w:rFonts w:cs="Arial"/>
                <w:i/>
                <w:sz w:val="20"/>
                <w:szCs w:val="20"/>
              </w:rPr>
            </w:pPr>
            <w:r w:rsidRPr="003602A0">
              <w:rPr>
                <w:rFonts w:cs="Arial"/>
                <w:i/>
                <w:sz w:val="20"/>
                <w:szCs w:val="20"/>
              </w:rPr>
              <w:t>Update interval</w:t>
            </w:r>
          </w:p>
        </w:tc>
        <w:tc>
          <w:tcPr>
            <w:tcW w:w="1057" w:type="dxa"/>
            <w:vAlign w:val="center"/>
          </w:tcPr>
          <w:p w:rsidR="00B07CF9" w:rsidRPr="003602A0" w:rsidRDefault="00B07CF9" w:rsidP="00377052">
            <w:pPr>
              <w:jc w:val="center"/>
              <w:rPr>
                <w:rFonts w:eastAsiaTheme="minorEastAsia" w:cs="Arial"/>
                <w:sz w:val="20"/>
                <w:szCs w:val="20"/>
              </w:rPr>
            </w:pPr>
            <w:r w:rsidRPr="003602A0">
              <w:rPr>
                <w:rFonts w:eastAsiaTheme="minorEastAsia" w:cs="Arial"/>
                <w:sz w:val="20"/>
                <w:szCs w:val="20"/>
              </w:rPr>
              <w:t>2</w:t>
            </w:r>
          </w:p>
        </w:tc>
        <w:tc>
          <w:tcPr>
            <w:tcW w:w="1414" w:type="dxa"/>
            <w:vAlign w:val="center"/>
          </w:tcPr>
          <w:p w:rsidR="00B07CF9" w:rsidRPr="003602A0" w:rsidRDefault="00B07CF9" w:rsidP="00377052">
            <w:pPr>
              <w:jc w:val="center"/>
              <w:rPr>
                <w:rFonts w:eastAsiaTheme="minorEastAsia" w:cs="Arial"/>
                <w:sz w:val="20"/>
                <w:szCs w:val="20"/>
              </w:rPr>
            </w:pPr>
            <w:r w:rsidRPr="003602A0">
              <w:rPr>
                <w:rFonts w:eastAsiaTheme="minorEastAsia" w:cs="Arial"/>
                <w:sz w:val="20"/>
                <w:szCs w:val="20"/>
              </w:rPr>
              <w:t>2</w:t>
            </w:r>
          </w:p>
        </w:tc>
        <w:tc>
          <w:tcPr>
            <w:tcW w:w="1415" w:type="dxa"/>
            <w:gridSpan w:val="2"/>
            <w:vAlign w:val="center"/>
          </w:tcPr>
          <w:p w:rsidR="00B07CF9" w:rsidRPr="003602A0" w:rsidRDefault="00B07CF9" w:rsidP="00377052">
            <w:pPr>
              <w:jc w:val="center"/>
              <w:rPr>
                <w:rFonts w:eastAsiaTheme="minorEastAsia" w:cs="Arial"/>
                <w:sz w:val="20"/>
                <w:szCs w:val="20"/>
              </w:rPr>
            </w:pPr>
            <w:r w:rsidRPr="003602A0">
              <w:rPr>
                <w:rFonts w:eastAsiaTheme="minorEastAsia" w:cs="Arial"/>
                <w:sz w:val="20"/>
                <w:szCs w:val="20"/>
              </w:rPr>
              <w:t>2</w:t>
            </w:r>
          </w:p>
        </w:tc>
        <w:tc>
          <w:tcPr>
            <w:tcW w:w="1415" w:type="dxa"/>
            <w:vAlign w:val="center"/>
          </w:tcPr>
          <w:p w:rsidR="00B07CF9" w:rsidRPr="003602A0" w:rsidRDefault="00B07CF9" w:rsidP="00377052">
            <w:pPr>
              <w:jc w:val="center"/>
              <w:rPr>
                <w:rFonts w:eastAsiaTheme="minorEastAsia" w:cs="Arial"/>
                <w:sz w:val="20"/>
                <w:szCs w:val="20"/>
              </w:rPr>
            </w:pPr>
            <w:r w:rsidRPr="003602A0">
              <w:rPr>
                <w:rFonts w:eastAsiaTheme="minorEastAsia" w:cs="Arial"/>
                <w:sz w:val="20"/>
                <w:szCs w:val="20"/>
              </w:rPr>
              <w:t>2</w:t>
            </w:r>
          </w:p>
        </w:tc>
        <w:tc>
          <w:tcPr>
            <w:tcW w:w="1323" w:type="dxa"/>
            <w:vAlign w:val="center"/>
          </w:tcPr>
          <w:p w:rsidR="00B07CF9" w:rsidRPr="003602A0" w:rsidRDefault="00B07CF9" w:rsidP="00377052">
            <w:pPr>
              <w:jc w:val="center"/>
              <w:rPr>
                <w:rFonts w:eastAsiaTheme="minorEastAsia" w:cs="Arial"/>
                <w:sz w:val="20"/>
                <w:szCs w:val="20"/>
              </w:rPr>
            </w:pPr>
            <w:r w:rsidRPr="003602A0">
              <w:rPr>
                <w:rFonts w:eastAsiaTheme="minorEastAsia" w:cs="Arial"/>
                <w:sz w:val="20"/>
                <w:szCs w:val="20"/>
              </w:rPr>
              <w:t>2</w:t>
            </w:r>
          </w:p>
        </w:tc>
      </w:tr>
      <w:tr w:rsidR="00B07CF9" w:rsidRPr="003602A0" w:rsidTr="00377052">
        <w:trPr>
          <w:jc w:val="center"/>
        </w:trPr>
        <w:tc>
          <w:tcPr>
            <w:tcW w:w="1663" w:type="dxa"/>
            <w:vAlign w:val="center"/>
          </w:tcPr>
          <w:p w:rsidR="00B07CF9" w:rsidRPr="003602A0" w:rsidRDefault="00B07CF9" w:rsidP="00377052">
            <w:pPr>
              <w:jc w:val="left"/>
              <w:rPr>
                <w:rFonts w:cs="Arial"/>
                <w:i/>
                <w:sz w:val="20"/>
                <w:szCs w:val="20"/>
              </w:rPr>
            </w:pPr>
            <w:r w:rsidRPr="003602A0">
              <w:rPr>
                <w:rFonts w:cs="Arial"/>
                <w:i/>
                <w:sz w:val="20"/>
                <w:szCs w:val="20"/>
              </w:rPr>
              <w:t>GMU(K)</w:t>
            </w:r>
          </w:p>
        </w:tc>
        <w:tc>
          <w:tcPr>
            <w:tcW w:w="1057" w:type="dxa"/>
            <w:vAlign w:val="center"/>
          </w:tcPr>
          <w:p w:rsidR="00B07CF9" w:rsidRPr="003602A0" w:rsidRDefault="00B07CF9" w:rsidP="00377052">
            <w:pPr>
              <w:jc w:val="center"/>
              <w:rPr>
                <w:rFonts w:eastAsiaTheme="minorEastAsia" w:cs="Arial"/>
                <w:sz w:val="20"/>
                <w:szCs w:val="20"/>
              </w:rPr>
            </w:pPr>
            <w:r w:rsidRPr="003602A0">
              <w:rPr>
                <w:rFonts w:eastAsiaTheme="minorEastAsia" w:cs="Arial"/>
                <w:sz w:val="20"/>
                <w:szCs w:val="20"/>
              </w:rPr>
              <w:t>33</w:t>
            </w:r>
          </w:p>
        </w:tc>
        <w:tc>
          <w:tcPr>
            <w:tcW w:w="1414" w:type="dxa"/>
            <w:vAlign w:val="center"/>
          </w:tcPr>
          <w:p w:rsidR="00B07CF9" w:rsidRPr="003602A0" w:rsidRDefault="00B07CF9" w:rsidP="00377052">
            <w:pPr>
              <w:jc w:val="center"/>
              <w:rPr>
                <w:rFonts w:eastAsiaTheme="minorEastAsia" w:cs="Arial"/>
                <w:sz w:val="20"/>
                <w:szCs w:val="20"/>
              </w:rPr>
            </w:pPr>
            <w:r w:rsidRPr="003602A0">
              <w:rPr>
                <w:rFonts w:eastAsiaTheme="minorEastAsia" w:cs="Arial"/>
                <w:sz w:val="20"/>
                <w:szCs w:val="20"/>
              </w:rPr>
              <w:t>36</w:t>
            </w:r>
          </w:p>
        </w:tc>
        <w:tc>
          <w:tcPr>
            <w:tcW w:w="1415" w:type="dxa"/>
            <w:gridSpan w:val="2"/>
            <w:vAlign w:val="center"/>
          </w:tcPr>
          <w:p w:rsidR="00B07CF9" w:rsidRPr="003602A0" w:rsidRDefault="00B07CF9" w:rsidP="00377052">
            <w:pPr>
              <w:jc w:val="center"/>
              <w:rPr>
                <w:rFonts w:eastAsiaTheme="minorEastAsia" w:cs="Arial"/>
                <w:sz w:val="20"/>
                <w:szCs w:val="20"/>
              </w:rPr>
            </w:pPr>
            <w:r w:rsidRPr="003602A0">
              <w:rPr>
                <w:rFonts w:eastAsiaTheme="minorEastAsia" w:cs="Arial"/>
                <w:sz w:val="20"/>
                <w:szCs w:val="20"/>
              </w:rPr>
              <w:t>36</w:t>
            </w:r>
          </w:p>
        </w:tc>
        <w:tc>
          <w:tcPr>
            <w:tcW w:w="1415" w:type="dxa"/>
            <w:vAlign w:val="center"/>
          </w:tcPr>
          <w:p w:rsidR="00B07CF9" w:rsidRPr="003602A0" w:rsidRDefault="00B07CF9" w:rsidP="00377052">
            <w:pPr>
              <w:jc w:val="center"/>
              <w:rPr>
                <w:rFonts w:eastAsiaTheme="minorEastAsia" w:cs="Arial"/>
                <w:sz w:val="20"/>
                <w:szCs w:val="20"/>
              </w:rPr>
            </w:pPr>
            <w:r w:rsidRPr="003602A0">
              <w:rPr>
                <w:rFonts w:eastAsiaTheme="minorEastAsia" w:cs="Arial"/>
                <w:sz w:val="20"/>
                <w:szCs w:val="20"/>
              </w:rPr>
              <w:t>37</w:t>
            </w:r>
          </w:p>
        </w:tc>
        <w:tc>
          <w:tcPr>
            <w:tcW w:w="1323" w:type="dxa"/>
            <w:vAlign w:val="center"/>
          </w:tcPr>
          <w:p w:rsidR="00B07CF9" w:rsidRPr="003602A0" w:rsidRDefault="00B07CF9" w:rsidP="00377052">
            <w:pPr>
              <w:jc w:val="center"/>
              <w:rPr>
                <w:rFonts w:eastAsiaTheme="minorEastAsia" w:cs="Arial"/>
                <w:sz w:val="20"/>
                <w:szCs w:val="20"/>
              </w:rPr>
            </w:pPr>
            <w:r w:rsidRPr="003602A0">
              <w:rPr>
                <w:rFonts w:eastAsiaTheme="minorEastAsia" w:cs="Arial"/>
                <w:sz w:val="20"/>
                <w:szCs w:val="20"/>
              </w:rPr>
              <w:t>37</w:t>
            </w:r>
          </w:p>
        </w:tc>
      </w:tr>
      <w:tr w:rsidR="00B07CF9" w:rsidRPr="003602A0" w:rsidTr="00377052">
        <w:trPr>
          <w:jc w:val="center"/>
        </w:trPr>
        <w:tc>
          <w:tcPr>
            <w:tcW w:w="1663" w:type="dxa"/>
            <w:vAlign w:val="center"/>
          </w:tcPr>
          <w:p w:rsidR="00B07CF9" w:rsidRPr="003602A0" w:rsidRDefault="00B07CF9" w:rsidP="00377052">
            <w:pPr>
              <w:jc w:val="left"/>
              <w:rPr>
                <w:rFonts w:cs="Arial"/>
                <w:i/>
                <w:sz w:val="20"/>
                <w:szCs w:val="20"/>
              </w:rPr>
            </w:pPr>
            <w:r w:rsidRPr="003602A0">
              <w:rPr>
                <w:rFonts w:cs="Arial"/>
                <w:i/>
                <w:sz w:val="20"/>
                <w:szCs w:val="20"/>
              </w:rPr>
              <w:t>ER(sec)</w:t>
            </w:r>
          </w:p>
        </w:tc>
        <w:tc>
          <w:tcPr>
            <w:tcW w:w="1057" w:type="dxa"/>
            <w:vAlign w:val="center"/>
          </w:tcPr>
          <w:p w:rsidR="00B07CF9" w:rsidRPr="003602A0" w:rsidRDefault="00B07CF9" w:rsidP="00377052">
            <w:pPr>
              <w:jc w:val="center"/>
              <w:rPr>
                <w:rFonts w:eastAsiaTheme="minorEastAsia" w:cs="Arial"/>
                <w:sz w:val="20"/>
                <w:szCs w:val="20"/>
              </w:rPr>
            </w:pPr>
            <w:r w:rsidRPr="003602A0">
              <w:rPr>
                <w:rFonts w:eastAsiaTheme="minorEastAsia" w:cs="Arial"/>
                <w:sz w:val="20"/>
                <w:szCs w:val="20"/>
              </w:rPr>
              <w:t>0</w:t>
            </w:r>
          </w:p>
        </w:tc>
        <w:tc>
          <w:tcPr>
            <w:tcW w:w="1414" w:type="dxa"/>
            <w:vAlign w:val="center"/>
          </w:tcPr>
          <w:p w:rsidR="00B07CF9" w:rsidRPr="003602A0" w:rsidRDefault="00B07CF9" w:rsidP="00377052">
            <w:pPr>
              <w:jc w:val="center"/>
              <w:rPr>
                <w:rFonts w:eastAsiaTheme="minorEastAsia" w:cs="Arial"/>
                <w:sz w:val="20"/>
                <w:szCs w:val="20"/>
              </w:rPr>
            </w:pPr>
            <w:r w:rsidRPr="003602A0">
              <w:rPr>
                <w:rFonts w:eastAsiaTheme="minorEastAsia" w:cs="Arial"/>
                <w:sz w:val="20"/>
                <w:szCs w:val="20"/>
              </w:rPr>
              <w:t>0</w:t>
            </w:r>
          </w:p>
        </w:tc>
        <w:tc>
          <w:tcPr>
            <w:tcW w:w="1415" w:type="dxa"/>
            <w:gridSpan w:val="2"/>
            <w:vAlign w:val="center"/>
          </w:tcPr>
          <w:p w:rsidR="00B07CF9" w:rsidRPr="003602A0" w:rsidRDefault="00B07CF9" w:rsidP="00377052">
            <w:pPr>
              <w:jc w:val="center"/>
              <w:rPr>
                <w:rFonts w:eastAsiaTheme="minorEastAsia" w:cs="Arial"/>
                <w:sz w:val="20"/>
                <w:szCs w:val="20"/>
              </w:rPr>
            </w:pPr>
            <w:r w:rsidRPr="003602A0">
              <w:rPr>
                <w:rFonts w:eastAsiaTheme="minorEastAsia" w:cs="Arial"/>
                <w:sz w:val="20"/>
                <w:szCs w:val="20"/>
              </w:rPr>
              <w:t>0</w:t>
            </w:r>
          </w:p>
        </w:tc>
        <w:tc>
          <w:tcPr>
            <w:tcW w:w="1415" w:type="dxa"/>
            <w:vAlign w:val="center"/>
          </w:tcPr>
          <w:p w:rsidR="00B07CF9" w:rsidRPr="003602A0" w:rsidRDefault="00B07CF9" w:rsidP="00377052">
            <w:pPr>
              <w:jc w:val="center"/>
              <w:rPr>
                <w:rFonts w:eastAsiaTheme="minorEastAsia" w:cs="Arial"/>
                <w:sz w:val="20"/>
                <w:szCs w:val="20"/>
              </w:rPr>
            </w:pPr>
            <w:r w:rsidRPr="003602A0">
              <w:rPr>
                <w:rFonts w:eastAsiaTheme="minorEastAsia" w:cs="Arial"/>
                <w:sz w:val="20"/>
                <w:szCs w:val="20"/>
              </w:rPr>
              <w:t>0</w:t>
            </w:r>
          </w:p>
        </w:tc>
        <w:tc>
          <w:tcPr>
            <w:tcW w:w="1323" w:type="dxa"/>
            <w:vAlign w:val="center"/>
          </w:tcPr>
          <w:p w:rsidR="00B07CF9" w:rsidRPr="003602A0" w:rsidRDefault="00B07CF9" w:rsidP="00377052">
            <w:pPr>
              <w:jc w:val="center"/>
              <w:rPr>
                <w:rFonts w:eastAsiaTheme="minorEastAsia" w:cs="Arial"/>
                <w:sz w:val="20"/>
                <w:szCs w:val="20"/>
              </w:rPr>
            </w:pPr>
            <w:r w:rsidRPr="003602A0">
              <w:rPr>
                <w:rFonts w:eastAsiaTheme="minorEastAsia" w:cs="Arial"/>
                <w:sz w:val="20"/>
                <w:szCs w:val="20"/>
              </w:rPr>
              <w:t>0</w:t>
            </w:r>
          </w:p>
        </w:tc>
      </w:tr>
    </w:tbl>
    <w:p w:rsidR="00B07CF9" w:rsidRDefault="00B07CF9" w:rsidP="00B07CF9">
      <w:pPr>
        <w:ind w:firstLine="720"/>
        <w:rPr>
          <w:rFonts w:ascii="Times New Roman" w:eastAsiaTheme="minorEastAsia" w:hAnsi="Times New Roman"/>
          <w:sz w:val="24"/>
        </w:rPr>
      </w:pPr>
    </w:p>
    <w:p w:rsidR="00B07CF9" w:rsidRPr="00502CED" w:rsidRDefault="00B07CF9" w:rsidP="00502CED">
      <w:pPr>
        <w:spacing w:before="240" w:line="360" w:lineRule="auto"/>
        <w:ind w:firstLine="720"/>
        <w:rPr>
          <w:rFonts w:cs="Arial"/>
          <w:sz w:val="22"/>
          <w:szCs w:val="22"/>
        </w:rPr>
      </w:pPr>
      <w:r w:rsidRPr="005C06FC">
        <w:rPr>
          <w:rFonts w:eastAsiaTheme="minorEastAsia" w:cs="Arial"/>
          <w:sz w:val="22"/>
          <w:szCs w:val="22"/>
        </w:rPr>
        <w:t xml:space="preserve">Hasil rekapitulasi perbandingan solusi optimal antara model original, model modifikasi 1 dan model modifikasi 2 pada Tabel </w:t>
      </w:r>
      <w:r w:rsidR="005C06FC" w:rsidRPr="005C06FC">
        <w:rPr>
          <w:rFonts w:eastAsiaTheme="minorEastAsia" w:cs="Arial"/>
          <w:sz w:val="22"/>
          <w:szCs w:val="22"/>
        </w:rPr>
        <w:t>11</w:t>
      </w:r>
      <w:r w:rsidRPr="005C06FC">
        <w:rPr>
          <w:rFonts w:eastAsiaTheme="minorEastAsia" w:cs="Arial"/>
          <w:sz w:val="22"/>
          <w:szCs w:val="22"/>
        </w:rPr>
        <w:t xml:space="preserve"> menunjukkan bahwa solusi yang lebih optimal adalah </w:t>
      </w:r>
      <w:r w:rsidR="00502CED">
        <w:rPr>
          <w:rFonts w:eastAsiaTheme="minorEastAsia" w:cs="Arial"/>
          <w:sz w:val="22"/>
          <w:szCs w:val="22"/>
        </w:rPr>
        <w:t>pada</w:t>
      </w:r>
      <w:r w:rsidRPr="005C06FC">
        <w:rPr>
          <w:rFonts w:eastAsiaTheme="minorEastAsia" w:cs="Arial"/>
          <w:sz w:val="22"/>
          <w:szCs w:val="22"/>
        </w:rPr>
        <w:t xml:space="preserve"> model modifikasi 2 dengan </w:t>
      </w:r>
      <m:oMath>
        <m:acc>
          <m:accPr>
            <m:chr m:val="̃"/>
            <m:ctrlPr>
              <w:rPr>
                <w:rFonts w:ascii="Cambria Math" w:hAnsi="Cambria Math" w:cs="Arial"/>
                <w:i/>
                <w:sz w:val="22"/>
                <w:szCs w:val="22"/>
              </w:rPr>
            </m:ctrlPr>
          </m:accPr>
          <m:e>
            <m:r>
              <w:rPr>
                <w:rFonts w:ascii="Cambria Math" w:hAnsi="Cambria Math" w:cs="Arial"/>
                <w:sz w:val="22"/>
                <w:szCs w:val="22"/>
              </w:rPr>
              <m:t>W</m:t>
            </m:r>
          </m:e>
        </m:acc>
      </m:oMath>
      <w:r w:rsidRPr="005C06FC">
        <w:rPr>
          <w:rFonts w:cs="Arial"/>
          <w:i/>
          <w:sz w:val="22"/>
          <w:szCs w:val="22"/>
          <w:vertAlign w:val="subscript"/>
        </w:rPr>
        <w:t>ij</w:t>
      </w:r>
      <w:r w:rsidR="00502CED">
        <w:rPr>
          <w:rFonts w:cs="Arial"/>
          <w:i/>
          <w:sz w:val="22"/>
          <w:szCs w:val="22"/>
          <w:vertAlign w:val="subscript"/>
        </w:rPr>
        <w:t xml:space="preserve"> </w:t>
      </w:r>
      <w:r w:rsidRPr="005C06FC">
        <w:rPr>
          <w:rFonts w:cs="Arial"/>
          <w:sz w:val="22"/>
          <w:szCs w:val="22"/>
        </w:rPr>
        <w:t xml:space="preserve">sebagai parameter dan </w:t>
      </w:r>
      <w:r w:rsidRPr="005C06FC">
        <w:rPr>
          <w:rFonts w:cs="Arial"/>
          <w:i/>
          <w:sz w:val="22"/>
          <w:szCs w:val="22"/>
        </w:rPr>
        <w:t>W</w:t>
      </w:r>
      <w:r w:rsidRPr="005C06FC">
        <w:rPr>
          <w:rFonts w:cs="Arial"/>
          <w:i/>
          <w:sz w:val="22"/>
          <w:szCs w:val="22"/>
          <w:vertAlign w:val="subscript"/>
        </w:rPr>
        <w:t xml:space="preserve">j </w:t>
      </w:r>
      <w:r w:rsidRPr="005C06FC">
        <w:rPr>
          <w:rFonts w:cs="Arial"/>
          <w:sz w:val="22"/>
          <w:szCs w:val="22"/>
        </w:rPr>
        <w:t xml:space="preserve">sebagai variabel dengan </w:t>
      </w:r>
      <w:r w:rsidRPr="005C06FC">
        <w:rPr>
          <w:rFonts w:cs="Arial"/>
          <w:i/>
          <w:sz w:val="22"/>
          <w:szCs w:val="22"/>
        </w:rPr>
        <w:t>best objective</w:t>
      </w:r>
      <w:r w:rsidR="005C06FC">
        <w:rPr>
          <w:rFonts w:cs="Arial"/>
          <w:i/>
          <w:sz w:val="22"/>
          <w:szCs w:val="22"/>
        </w:rPr>
        <w:t xml:space="preserve"> </w:t>
      </w:r>
      <w:r w:rsidRPr="005C06FC">
        <w:rPr>
          <w:rFonts w:cs="Arial"/>
          <w:sz w:val="22"/>
          <w:szCs w:val="22"/>
        </w:rPr>
        <w:t xml:space="preserve">sebesar 182,797 (dalam kbps). Jadi, ISP bisa menggunakan model skema pembiayaan internet pada multi kelas dengan mengatur </w:t>
      </w:r>
      <m:oMath>
        <m:acc>
          <m:accPr>
            <m:chr m:val="̃"/>
            <m:ctrlPr>
              <w:rPr>
                <w:rFonts w:ascii="Cambria Math" w:hAnsi="Cambria Math" w:cs="Arial"/>
                <w:i/>
                <w:sz w:val="22"/>
                <w:szCs w:val="22"/>
              </w:rPr>
            </m:ctrlPr>
          </m:accPr>
          <m:e>
            <m:r>
              <w:rPr>
                <w:rFonts w:ascii="Cambria Math" w:hAnsi="Cambria Math" w:cs="Arial"/>
                <w:sz w:val="22"/>
                <w:szCs w:val="22"/>
              </w:rPr>
              <m:t>W</m:t>
            </m:r>
          </m:e>
        </m:acc>
      </m:oMath>
      <w:r w:rsidRPr="005C06FC">
        <w:rPr>
          <w:rFonts w:cs="Arial"/>
          <w:i/>
          <w:sz w:val="22"/>
          <w:szCs w:val="22"/>
          <w:vertAlign w:val="subscript"/>
        </w:rPr>
        <w:t>ij</w:t>
      </w:r>
      <w:r w:rsidR="002C70BC">
        <w:rPr>
          <w:rFonts w:cs="Arial"/>
          <w:i/>
          <w:sz w:val="22"/>
          <w:szCs w:val="22"/>
          <w:vertAlign w:val="subscript"/>
        </w:rPr>
        <w:t xml:space="preserve"> </w:t>
      </w:r>
      <w:r w:rsidRPr="005C06FC">
        <w:rPr>
          <w:rFonts w:cs="Arial"/>
          <w:sz w:val="22"/>
          <w:szCs w:val="22"/>
        </w:rPr>
        <w:t xml:space="preserve">sebagai parameter dan </w:t>
      </w:r>
      <w:r w:rsidRPr="005C06FC">
        <w:rPr>
          <w:rFonts w:cs="Arial"/>
          <w:i/>
          <w:sz w:val="22"/>
          <w:szCs w:val="22"/>
        </w:rPr>
        <w:t>W</w:t>
      </w:r>
      <w:r w:rsidRPr="005C06FC">
        <w:rPr>
          <w:rFonts w:cs="Arial"/>
          <w:i/>
          <w:sz w:val="22"/>
          <w:szCs w:val="22"/>
          <w:vertAlign w:val="subscript"/>
        </w:rPr>
        <w:t xml:space="preserve">j </w:t>
      </w:r>
      <w:r w:rsidRPr="005C06FC">
        <w:rPr>
          <w:rFonts w:cs="Arial"/>
          <w:sz w:val="22"/>
          <w:szCs w:val="22"/>
        </w:rPr>
        <w:t xml:space="preserve">sebagai </w:t>
      </w:r>
      <w:r w:rsidR="00502CED">
        <w:rPr>
          <w:rFonts w:cs="Arial"/>
          <w:sz w:val="22"/>
          <w:szCs w:val="22"/>
        </w:rPr>
        <w:t>variabel</w:t>
      </w:r>
      <w:r w:rsidR="00502CED">
        <w:rPr>
          <w:rFonts w:cs="Arial"/>
          <w:b/>
          <w:sz w:val="22"/>
          <w:szCs w:val="22"/>
        </w:rPr>
        <w:t xml:space="preserve"> </w:t>
      </w:r>
      <w:r w:rsidR="00502CED">
        <w:rPr>
          <w:rFonts w:cs="Arial"/>
          <w:sz w:val="22"/>
          <w:szCs w:val="22"/>
        </w:rPr>
        <w:t>yang berarti ISP dapat mempertahankan biaya operasional yang dikeluarkan (</w:t>
      </w:r>
      <w:r w:rsidR="00502CED" w:rsidRPr="00502CED">
        <w:rPr>
          <w:rFonts w:cs="Arial"/>
          <w:i/>
          <w:sz w:val="22"/>
          <w:szCs w:val="22"/>
        </w:rPr>
        <w:t>α</w:t>
      </w:r>
      <w:r w:rsidR="00502CED">
        <w:rPr>
          <w:rFonts w:cs="Arial"/>
          <w:sz w:val="22"/>
          <w:szCs w:val="22"/>
        </w:rPr>
        <w:t>) setidaknya agar tidak rugi dan mampu mempromosikan layanan tertentu pada pelanggan (</w:t>
      </w:r>
      <w:r w:rsidR="00502CED" w:rsidRPr="00502CED">
        <w:rPr>
          <w:rFonts w:cs="Arial"/>
          <w:i/>
          <w:sz w:val="22"/>
          <w:szCs w:val="22"/>
        </w:rPr>
        <w:t>β</w:t>
      </w:r>
      <w:r w:rsidR="00502CED">
        <w:rPr>
          <w:rFonts w:cs="Arial"/>
          <w:sz w:val="22"/>
          <w:szCs w:val="22"/>
        </w:rPr>
        <w:t xml:space="preserve">) dengan menetapkan biaya sensitifitas pelanggan dalam kelas layanan tertentu </w:t>
      </w:r>
      <m:oMath>
        <m:r>
          <w:rPr>
            <w:rFonts w:ascii="Cambria Math" w:hAnsi="Cambria Math" w:cs="Arial"/>
            <w:sz w:val="22"/>
            <w:szCs w:val="22"/>
          </w:rPr>
          <m:t>(</m:t>
        </m:r>
        <m:acc>
          <m:accPr>
            <m:chr m:val="̃"/>
            <m:ctrlPr>
              <w:rPr>
                <w:rFonts w:ascii="Cambria Math" w:hAnsi="Cambria Math" w:cs="Arial"/>
                <w:i/>
                <w:sz w:val="22"/>
                <w:szCs w:val="22"/>
              </w:rPr>
            </m:ctrlPr>
          </m:accPr>
          <m:e>
            <m:r>
              <w:rPr>
                <w:rFonts w:ascii="Cambria Math" w:hAnsi="Cambria Math" w:cs="Arial"/>
                <w:sz w:val="22"/>
                <w:szCs w:val="22"/>
              </w:rPr>
              <m:t>W</m:t>
            </m:r>
          </m:e>
        </m:acc>
      </m:oMath>
      <w:r w:rsidR="00502CED" w:rsidRPr="005C06FC">
        <w:rPr>
          <w:rFonts w:cs="Arial"/>
          <w:i/>
          <w:sz w:val="22"/>
          <w:szCs w:val="22"/>
          <w:vertAlign w:val="subscript"/>
        </w:rPr>
        <w:t>ij</w:t>
      </w:r>
      <w:r w:rsidR="00502CED">
        <w:rPr>
          <w:rFonts w:cs="Arial"/>
          <w:sz w:val="22"/>
          <w:szCs w:val="22"/>
        </w:rPr>
        <w:t>) dan menentukan berapa biaya sensitifitas untuk kelas layanan (</w:t>
      </w:r>
      <w:r w:rsidR="00502CED" w:rsidRPr="005C06FC">
        <w:rPr>
          <w:rFonts w:cs="Arial"/>
          <w:i/>
          <w:sz w:val="22"/>
          <w:szCs w:val="22"/>
        </w:rPr>
        <w:t>W</w:t>
      </w:r>
      <w:r w:rsidR="00502CED" w:rsidRPr="005C06FC">
        <w:rPr>
          <w:rFonts w:cs="Arial"/>
          <w:i/>
          <w:sz w:val="22"/>
          <w:szCs w:val="22"/>
          <w:vertAlign w:val="subscript"/>
        </w:rPr>
        <w:t>j</w:t>
      </w:r>
      <w:r w:rsidR="00502CED">
        <w:rPr>
          <w:rFonts w:cs="Arial"/>
          <w:sz w:val="22"/>
          <w:szCs w:val="22"/>
        </w:rPr>
        <w:t>).</w:t>
      </w:r>
    </w:p>
    <w:p w:rsidR="006A68DB" w:rsidRDefault="00813F74" w:rsidP="00F67973">
      <w:pPr>
        <w:pStyle w:val="Heading1"/>
        <w:numPr>
          <w:ilvl w:val="0"/>
          <w:numId w:val="1"/>
        </w:numPr>
        <w:spacing w:line="360" w:lineRule="auto"/>
        <w:ind w:left="426" w:hanging="426"/>
        <w:rPr>
          <w:sz w:val="22"/>
          <w:szCs w:val="22"/>
        </w:rPr>
      </w:pPr>
      <w:r>
        <w:rPr>
          <w:sz w:val="22"/>
          <w:szCs w:val="22"/>
        </w:rPr>
        <w:lastRenderedPageBreak/>
        <w:t>KESIMPULAN</w:t>
      </w:r>
    </w:p>
    <w:p w:rsidR="002C70BC" w:rsidRDefault="002C70BC" w:rsidP="002C70BC">
      <w:pPr>
        <w:spacing w:line="360" w:lineRule="auto"/>
        <w:ind w:firstLine="720"/>
        <w:rPr>
          <w:rFonts w:cs="Arial"/>
          <w:sz w:val="22"/>
          <w:szCs w:val="22"/>
        </w:rPr>
      </w:pPr>
      <w:proofErr w:type="gramStart"/>
      <w:r w:rsidRPr="002C70BC">
        <w:rPr>
          <w:rFonts w:cs="Arial"/>
          <w:sz w:val="22"/>
          <w:szCs w:val="22"/>
        </w:rPr>
        <w:t xml:space="preserve">Pada jaringan multi kelas </w:t>
      </w:r>
      <w:r w:rsidRPr="002C70BC">
        <w:rPr>
          <w:rFonts w:eastAsiaTheme="minorEastAsia" w:cs="Arial"/>
          <w:sz w:val="22"/>
          <w:szCs w:val="22"/>
        </w:rPr>
        <w:t xml:space="preserve">didapatkan solusi optimal </w:t>
      </w:r>
      <w:r w:rsidR="00502CED">
        <w:rPr>
          <w:rFonts w:eastAsiaTheme="minorEastAsia" w:cs="Arial"/>
          <w:sz w:val="22"/>
          <w:szCs w:val="22"/>
        </w:rPr>
        <w:t xml:space="preserve">terbaik </w:t>
      </w:r>
      <w:r w:rsidRPr="002C70BC">
        <w:rPr>
          <w:rFonts w:cs="Arial"/>
          <w:sz w:val="22"/>
          <w:szCs w:val="22"/>
        </w:rPr>
        <w:t>182,797 (dalam kbps).</w:t>
      </w:r>
      <w:proofErr w:type="gramEnd"/>
      <w:r w:rsidRPr="002C70BC">
        <w:rPr>
          <w:rFonts w:cs="Arial"/>
          <w:sz w:val="22"/>
          <w:szCs w:val="22"/>
        </w:rPr>
        <w:t xml:space="preserve"> </w:t>
      </w:r>
      <w:r w:rsidR="00502CED">
        <w:rPr>
          <w:rFonts w:cs="Arial"/>
          <w:sz w:val="22"/>
          <w:szCs w:val="22"/>
        </w:rPr>
        <w:t xml:space="preserve">ISP akan memperoleh keuntungan tertinggi dengan mengaplikasikan model modifikasi 2 </w:t>
      </w:r>
      <w:r w:rsidR="00502CED" w:rsidRPr="002C70BC">
        <w:rPr>
          <w:rFonts w:eastAsiaTheme="minorEastAsia" w:cs="Arial"/>
          <w:sz w:val="22"/>
          <w:szCs w:val="22"/>
        </w:rPr>
        <w:t xml:space="preserve">dengan </w:t>
      </w:r>
      <m:oMath>
        <m:r>
          <w:rPr>
            <w:rFonts w:ascii="Cambria Math" w:eastAsiaTheme="minorEastAsia" w:hAnsi="Cambria Math" w:cs="Arial"/>
            <w:sz w:val="22"/>
            <w:szCs w:val="22"/>
          </w:rPr>
          <m:t xml:space="preserve"> </m:t>
        </m:r>
        <m:acc>
          <m:accPr>
            <m:chr m:val="̃"/>
            <m:ctrlPr>
              <w:rPr>
                <w:rFonts w:ascii="Cambria Math" w:hAnsi="Cambria Math" w:cs="Arial"/>
                <w:i/>
                <w:sz w:val="22"/>
                <w:szCs w:val="22"/>
              </w:rPr>
            </m:ctrlPr>
          </m:accPr>
          <m:e>
            <m:r>
              <w:rPr>
                <w:rFonts w:ascii="Cambria Math" w:hAnsi="Cambria Math" w:cs="Arial"/>
                <w:sz w:val="22"/>
                <w:szCs w:val="22"/>
              </w:rPr>
              <m:t>W</m:t>
            </m:r>
          </m:e>
        </m:acc>
      </m:oMath>
      <w:r w:rsidR="00502CED" w:rsidRPr="002C70BC">
        <w:rPr>
          <w:rFonts w:cs="Arial"/>
          <w:i/>
          <w:sz w:val="22"/>
          <w:szCs w:val="22"/>
          <w:vertAlign w:val="subscript"/>
        </w:rPr>
        <w:t>ij</w:t>
      </w:r>
      <w:r w:rsidR="00502CED" w:rsidRPr="002C70BC">
        <w:rPr>
          <w:rFonts w:cs="Arial"/>
          <w:i/>
          <w:sz w:val="22"/>
          <w:szCs w:val="22"/>
        </w:rPr>
        <w:t xml:space="preserve"> </w:t>
      </w:r>
      <w:proofErr w:type="gramStart"/>
      <w:r w:rsidR="00502CED" w:rsidRPr="002C70BC">
        <w:rPr>
          <w:rFonts w:cs="Arial"/>
          <w:sz w:val="22"/>
          <w:szCs w:val="22"/>
        </w:rPr>
        <w:t xml:space="preserve">sebagai </w:t>
      </w:r>
      <w:r w:rsidR="00502CED" w:rsidRPr="002C70BC">
        <w:rPr>
          <w:rFonts w:cs="Arial"/>
          <w:i/>
          <w:sz w:val="22"/>
          <w:szCs w:val="22"/>
        </w:rPr>
        <w:t xml:space="preserve"> </w:t>
      </w:r>
      <w:r w:rsidR="00502CED" w:rsidRPr="002C70BC">
        <w:rPr>
          <w:rFonts w:cs="Arial"/>
          <w:sz w:val="22"/>
          <w:szCs w:val="22"/>
        </w:rPr>
        <w:t>parameter</w:t>
      </w:r>
      <w:proofErr w:type="gramEnd"/>
      <w:r w:rsidR="00502CED" w:rsidRPr="002C70BC">
        <w:rPr>
          <w:rFonts w:cs="Arial"/>
          <w:sz w:val="22"/>
          <w:szCs w:val="22"/>
        </w:rPr>
        <w:t xml:space="preserve"> dan </w:t>
      </w:r>
      <w:r w:rsidR="00502CED" w:rsidRPr="002C70BC">
        <w:rPr>
          <w:rFonts w:cs="Arial"/>
          <w:i/>
          <w:sz w:val="22"/>
          <w:szCs w:val="22"/>
        </w:rPr>
        <w:t>W</w:t>
      </w:r>
      <w:r w:rsidR="00502CED" w:rsidRPr="002C70BC">
        <w:rPr>
          <w:rFonts w:cs="Arial"/>
          <w:i/>
          <w:sz w:val="22"/>
          <w:szCs w:val="22"/>
          <w:vertAlign w:val="subscript"/>
        </w:rPr>
        <w:t xml:space="preserve">j  </w:t>
      </w:r>
      <w:r w:rsidR="00502CED" w:rsidRPr="002C70BC">
        <w:rPr>
          <w:rFonts w:cs="Arial"/>
          <w:sz w:val="22"/>
          <w:szCs w:val="22"/>
        </w:rPr>
        <w:t xml:space="preserve">sebagai variabel </w:t>
      </w:r>
      <w:r w:rsidR="004921DD">
        <w:rPr>
          <w:rFonts w:cs="Arial"/>
          <w:sz w:val="22"/>
          <w:szCs w:val="22"/>
        </w:rPr>
        <w:t>agar ISP</w:t>
      </w:r>
      <w:r w:rsidR="00502CED">
        <w:rPr>
          <w:rFonts w:cs="Arial"/>
          <w:sz w:val="22"/>
          <w:szCs w:val="22"/>
        </w:rPr>
        <w:t xml:space="preserve"> mampu mempertahankan biaya operasional yang dikeluarkan dan dapat melakukan promosi kelas layanan tertentu.</w:t>
      </w:r>
    </w:p>
    <w:p w:rsidR="00502CED" w:rsidRPr="002C70BC" w:rsidRDefault="00502CED" w:rsidP="002C70BC">
      <w:pPr>
        <w:spacing w:line="360" w:lineRule="auto"/>
        <w:ind w:firstLine="720"/>
        <w:rPr>
          <w:rFonts w:cs="Arial"/>
          <w:sz w:val="22"/>
          <w:szCs w:val="22"/>
        </w:rPr>
      </w:pPr>
    </w:p>
    <w:p w:rsidR="008A7F42" w:rsidRDefault="008A7F42" w:rsidP="00F67973">
      <w:pPr>
        <w:pStyle w:val="Heading1"/>
        <w:numPr>
          <w:ilvl w:val="0"/>
          <w:numId w:val="1"/>
        </w:numPr>
        <w:spacing w:line="360" w:lineRule="auto"/>
        <w:ind w:left="426" w:hanging="426"/>
        <w:rPr>
          <w:lang w:val="id-ID"/>
        </w:rPr>
      </w:pPr>
      <w:r w:rsidRPr="008A7F42">
        <w:rPr>
          <w:sz w:val="22"/>
          <w:szCs w:val="22"/>
          <w:lang w:val="id-ID"/>
        </w:rPr>
        <w:t>UCAP</w:t>
      </w:r>
      <w:r w:rsidR="00987BD0">
        <w:rPr>
          <w:sz w:val="22"/>
          <w:szCs w:val="22"/>
          <w:lang w:val="id-ID"/>
        </w:rPr>
        <w:t xml:space="preserve">AN TERIMAKASIH </w:t>
      </w:r>
    </w:p>
    <w:p w:rsidR="00987BD0" w:rsidRDefault="008A7F42" w:rsidP="00987BD0">
      <w:pPr>
        <w:spacing w:line="360" w:lineRule="auto"/>
        <w:rPr>
          <w:sz w:val="22"/>
          <w:szCs w:val="22"/>
          <w:lang w:val="en-US"/>
        </w:rPr>
      </w:pPr>
      <w:r>
        <w:rPr>
          <w:sz w:val="22"/>
          <w:szCs w:val="22"/>
          <w:lang w:val="id-ID"/>
        </w:rPr>
        <w:tab/>
      </w:r>
      <w:proofErr w:type="gramStart"/>
      <w:r w:rsidR="00987BD0">
        <w:rPr>
          <w:sz w:val="22"/>
          <w:szCs w:val="22"/>
          <w:lang w:val="en-US"/>
        </w:rPr>
        <w:t>Ucapan terima kasih kepada Direktorat Pendidikan Tinggi (DIKTI) atas bantuan finansial dalam kegiatan penelitian yang dilakukan melalui Penelitian Hibah Bersaing Tahun I</w:t>
      </w:r>
      <w:r w:rsidR="002C70BC">
        <w:rPr>
          <w:sz w:val="22"/>
          <w:szCs w:val="22"/>
          <w:lang w:val="en-US"/>
        </w:rPr>
        <w:t>I</w:t>
      </w:r>
      <w:r w:rsidR="00987BD0">
        <w:rPr>
          <w:sz w:val="22"/>
          <w:szCs w:val="22"/>
          <w:lang w:val="en-US"/>
        </w:rPr>
        <w:t>, 2015.</w:t>
      </w:r>
      <w:proofErr w:type="gramEnd"/>
      <w:r w:rsidR="00987BD0">
        <w:rPr>
          <w:sz w:val="22"/>
          <w:szCs w:val="22"/>
          <w:lang w:val="en-US"/>
        </w:rPr>
        <w:t xml:space="preserve"> </w:t>
      </w:r>
    </w:p>
    <w:p w:rsidR="002C57C4" w:rsidRDefault="002C57C4" w:rsidP="00987BD0">
      <w:pPr>
        <w:spacing w:line="360" w:lineRule="auto"/>
        <w:rPr>
          <w:sz w:val="22"/>
          <w:szCs w:val="22"/>
          <w:lang w:val="en-US"/>
        </w:rPr>
      </w:pPr>
    </w:p>
    <w:p w:rsidR="00BD580E" w:rsidRDefault="00BD580E" w:rsidP="00F67973">
      <w:pPr>
        <w:pStyle w:val="Heading1"/>
        <w:numPr>
          <w:ilvl w:val="0"/>
          <w:numId w:val="2"/>
        </w:numPr>
        <w:spacing w:line="360" w:lineRule="auto"/>
        <w:ind w:left="426" w:hanging="426"/>
        <w:rPr>
          <w:sz w:val="22"/>
          <w:szCs w:val="22"/>
          <w:lang w:val="en-US"/>
        </w:rPr>
      </w:pPr>
      <w:r w:rsidRPr="0078020F">
        <w:rPr>
          <w:sz w:val="22"/>
          <w:szCs w:val="22"/>
          <w:lang w:val="en-US"/>
        </w:rPr>
        <w:t>P</w:t>
      </w:r>
      <w:r w:rsidR="001938F5" w:rsidRPr="0078020F">
        <w:rPr>
          <w:sz w:val="22"/>
          <w:szCs w:val="22"/>
          <w:lang w:val="en-US"/>
        </w:rPr>
        <w:t>USTAKA</w:t>
      </w:r>
    </w:p>
    <w:p w:rsidR="005C06FC" w:rsidRDefault="005C06FC" w:rsidP="00B07CF9">
      <w:pPr>
        <w:ind w:left="720" w:hanging="720"/>
        <w:rPr>
          <w:rFonts w:cs="Arial"/>
          <w:lang w:val="en-US" w:eastAsia="en-US"/>
        </w:rPr>
      </w:pPr>
    </w:p>
    <w:p w:rsidR="007B0EF8" w:rsidRDefault="00D172DD" w:rsidP="004921DD">
      <w:pPr>
        <w:pStyle w:val="ListParagraph"/>
        <w:spacing w:after="0" w:line="360" w:lineRule="auto"/>
        <w:ind w:hanging="360"/>
        <w:jc w:val="both"/>
        <w:rPr>
          <w:rFonts w:ascii="Arial" w:hAnsi="Arial" w:cs="Arial"/>
          <w:lang w:val="en-US"/>
        </w:rPr>
      </w:pPr>
      <w:r w:rsidRPr="007B0EF8">
        <w:rPr>
          <w:rFonts w:ascii="Arial" w:hAnsi="Arial" w:cs="Arial"/>
          <w:lang w:val="en-US"/>
        </w:rPr>
        <w:t>[</w:t>
      </w:r>
      <w:r w:rsidR="005C06FC" w:rsidRPr="007B0EF8">
        <w:rPr>
          <w:rFonts w:ascii="Arial" w:hAnsi="Arial" w:cs="Arial"/>
          <w:lang w:val="en-US"/>
        </w:rPr>
        <w:fldChar w:fldCharType="begin"/>
      </w:r>
      <w:r w:rsidR="005C06FC" w:rsidRPr="007B0EF8">
        <w:rPr>
          <w:rFonts w:ascii="Arial" w:hAnsi="Arial" w:cs="Arial"/>
          <w:lang w:val="en-US"/>
        </w:rPr>
        <w:instrText xml:space="preserve"> ADDIN EN.REFLIST </w:instrText>
      </w:r>
      <w:r w:rsidR="005C06FC" w:rsidRPr="007B0EF8">
        <w:rPr>
          <w:rFonts w:ascii="Arial" w:hAnsi="Arial" w:cs="Arial"/>
          <w:lang w:val="en-US"/>
        </w:rPr>
        <w:fldChar w:fldCharType="separate"/>
      </w:r>
      <w:r w:rsidR="007B0EF8" w:rsidRPr="007B0EF8">
        <w:rPr>
          <w:rFonts w:ascii="Arial" w:hAnsi="Arial" w:cs="Arial"/>
          <w:lang w:val="en-US"/>
        </w:rPr>
        <w:t>1</w:t>
      </w:r>
      <w:r w:rsidR="007B0EF8">
        <w:rPr>
          <w:rFonts w:ascii="Arial" w:hAnsi="Arial" w:cs="Arial"/>
          <w:lang w:val="en-US"/>
        </w:rPr>
        <w:t>]</w:t>
      </w:r>
      <w:r w:rsidR="004921DD">
        <w:rPr>
          <w:rFonts w:ascii="Arial" w:hAnsi="Arial" w:cs="Arial"/>
          <w:lang w:val="en-US"/>
        </w:rPr>
        <w:t>.</w:t>
      </w:r>
      <w:r w:rsidR="004921DD">
        <w:rPr>
          <w:rFonts w:ascii="Arial" w:hAnsi="Arial" w:cs="Arial"/>
          <w:lang w:val="en-US"/>
        </w:rPr>
        <w:tab/>
        <w:t>Byun J</w:t>
      </w:r>
      <w:r w:rsidR="003602A0">
        <w:rPr>
          <w:rFonts w:ascii="Arial" w:hAnsi="Arial" w:cs="Arial"/>
          <w:lang w:val="en-US"/>
        </w:rPr>
        <w:t>,</w:t>
      </w:r>
      <w:r w:rsidR="004921DD">
        <w:rPr>
          <w:rFonts w:ascii="Arial" w:hAnsi="Arial" w:cs="Arial"/>
          <w:lang w:val="en-US"/>
        </w:rPr>
        <w:t xml:space="preserve"> </w:t>
      </w:r>
      <w:r w:rsidR="007B0EF8" w:rsidRPr="007B0EF8">
        <w:rPr>
          <w:rFonts w:ascii="Arial" w:hAnsi="Arial" w:cs="Arial"/>
          <w:lang w:val="en-US"/>
        </w:rPr>
        <w:t>Chatterjee</w:t>
      </w:r>
      <w:r w:rsidR="004921DD" w:rsidRPr="004921DD">
        <w:rPr>
          <w:rFonts w:ascii="Arial" w:hAnsi="Arial" w:cs="Arial"/>
          <w:lang w:val="en-US"/>
        </w:rPr>
        <w:t xml:space="preserve"> </w:t>
      </w:r>
      <w:r w:rsidR="004921DD">
        <w:rPr>
          <w:rFonts w:ascii="Arial" w:hAnsi="Arial" w:cs="Arial"/>
          <w:lang w:val="en-US"/>
        </w:rPr>
        <w:t>S</w:t>
      </w:r>
      <w:r w:rsidR="007B0EF8" w:rsidRPr="007B0EF8">
        <w:rPr>
          <w:rFonts w:ascii="Arial" w:hAnsi="Arial" w:cs="Arial"/>
          <w:lang w:val="en-US"/>
        </w:rPr>
        <w:t xml:space="preserve">. </w:t>
      </w:r>
      <w:r w:rsidR="007B0EF8" w:rsidRPr="007B0EF8">
        <w:rPr>
          <w:rFonts w:ascii="Arial" w:hAnsi="Arial" w:cs="Arial"/>
          <w:i/>
          <w:lang w:val="en-US"/>
        </w:rPr>
        <w:t>A strategic pricing for quality of service (QoS) network business</w:t>
      </w:r>
      <w:r w:rsidR="007B0EF8" w:rsidRPr="007B0EF8">
        <w:rPr>
          <w:rFonts w:ascii="Arial" w:hAnsi="Arial" w:cs="Arial"/>
          <w:lang w:val="en-US"/>
        </w:rPr>
        <w:t xml:space="preserve">. </w:t>
      </w:r>
      <w:proofErr w:type="gramStart"/>
      <w:r w:rsidR="007B0EF8" w:rsidRPr="007B0EF8">
        <w:rPr>
          <w:rFonts w:ascii="Arial" w:hAnsi="Arial" w:cs="Arial"/>
          <w:lang w:val="en-US"/>
        </w:rPr>
        <w:t>in</w:t>
      </w:r>
      <w:proofErr w:type="gramEnd"/>
      <w:r w:rsidR="007B0EF8" w:rsidRPr="007B0EF8">
        <w:rPr>
          <w:rFonts w:ascii="Arial" w:hAnsi="Arial" w:cs="Arial"/>
          <w:lang w:val="en-US"/>
        </w:rPr>
        <w:t xml:space="preserve"> </w:t>
      </w:r>
      <w:r w:rsidR="007B0EF8" w:rsidRPr="00C32070">
        <w:rPr>
          <w:rFonts w:ascii="Arial" w:hAnsi="Arial" w:cs="Arial"/>
          <w:lang w:val="en-US"/>
        </w:rPr>
        <w:t>Proceedings of the Tenth Americas Conference on Information Systems.</w:t>
      </w:r>
      <w:r w:rsidR="007B0EF8" w:rsidRPr="007B0EF8">
        <w:rPr>
          <w:rFonts w:ascii="Arial" w:hAnsi="Arial" w:cs="Arial"/>
          <w:lang w:val="en-US"/>
        </w:rPr>
        <w:t xml:space="preserve"> 2004. New York.</w:t>
      </w:r>
    </w:p>
    <w:p w:rsidR="007B0EF8" w:rsidRPr="007B0EF8" w:rsidRDefault="007B0EF8" w:rsidP="004921DD">
      <w:pPr>
        <w:pStyle w:val="ListParagraph"/>
        <w:spacing w:after="0" w:line="360" w:lineRule="auto"/>
        <w:ind w:left="714" w:hanging="357"/>
        <w:jc w:val="both"/>
        <w:rPr>
          <w:rFonts w:ascii="Arial" w:hAnsi="Arial" w:cs="Arial"/>
          <w:lang w:val="en-US"/>
        </w:rPr>
      </w:pPr>
      <w:r>
        <w:rPr>
          <w:rFonts w:ascii="Arial" w:hAnsi="Arial" w:cs="Arial"/>
          <w:lang w:val="en-US"/>
        </w:rPr>
        <w:t>[</w:t>
      </w:r>
      <w:r w:rsidRPr="007B0EF8">
        <w:rPr>
          <w:rFonts w:ascii="Arial" w:hAnsi="Arial" w:cs="Arial"/>
          <w:lang w:val="en-US"/>
        </w:rPr>
        <w:t>2</w:t>
      </w:r>
      <w:r>
        <w:rPr>
          <w:rFonts w:ascii="Arial" w:hAnsi="Arial" w:cs="Arial"/>
          <w:lang w:val="en-US"/>
        </w:rPr>
        <w:t>]</w:t>
      </w:r>
      <w:r w:rsidRPr="007B0EF8">
        <w:rPr>
          <w:rFonts w:ascii="Arial" w:hAnsi="Arial" w:cs="Arial"/>
          <w:lang w:val="en-US"/>
        </w:rPr>
        <w:t>.</w:t>
      </w:r>
      <w:r w:rsidRPr="007B0EF8">
        <w:rPr>
          <w:rFonts w:ascii="Arial" w:hAnsi="Arial" w:cs="Arial"/>
          <w:lang w:val="en-US"/>
        </w:rPr>
        <w:tab/>
        <w:t xml:space="preserve">Indrawati, </w:t>
      </w:r>
      <w:r w:rsidR="00EC4401" w:rsidRPr="00EC4401">
        <w:rPr>
          <w:rFonts w:ascii="Arial" w:hAnsi="Arial" w:cs="Arial"/>
          <w:lang w:val="en-MY" w:eastAsia="id-ID"/>
        </w:rPr>
        <w:t>Irmeilyana, Puspita FM, Lestari MP</w:t>
      </w:r>
      <w:r w:rsidR="004921DD">
        <w:rPr>
          <w:rFonts w:ascii="Arial" w:hAnsi="Arial" w:cs="Arial"/>
          <w:lang w:val="en-US"/>
        </w:rPr>
        <w:t>.</w:t>
      </w:r>
      <w:r w:rsidRPr="007B0EF8">
        <w:rPr>
          <w:rFonts w:ascii="Arial" w:hAnsi="Arial" w:cs="Arial"/>
          <w:lang w:val="en-US"/>
        </w:rPr>
        <w:t xml:space="preserve"> </w:t>
      </w:r>
      <w:r w:rsidRPr="007B0EF8">
        <w:rPr>
          <w:rFonts w:ascii="Arial" w:hAnsi="Arial" w:cs="Arial"/>
          <w:i/>
          <w:lang w:val="en-US"/>
        </w:rPr>
        <w:t>Optimasi Model Skema Pembiayaan Internet Berdasarkan Fungsi Utilitas Quasi-Linier</w:t>
      </w:r>
      <w:r w:rsidRPr="007B0EF8">
        <w:rPr>
          <w:rFonts w:ascii="Arial" w:hAnsi="Arial" w:cs="Arial"/>
          <w:lang w:val="en-US"/>
        </w:rPr>
        <w:t xml:space="preserve">, in </w:t>
      </w:r>
      <w:r w:rsidRPr="00C32070">
        <w:rPr>
          <w:rFonts w:ascii="Arial" w:hAnsi="Arial" w:cs="Arial"/>
          <w:lang w:val="en-US"/>
        </w:rPr>
        <w:t>Seminar Hasil Penelitian dalam rangka Dies Natalis Universitas Sriwijaya.</w:t>
      </w:r>
      <w:r w:rsidRPr="007B0EF8">
        <w:rPr>
          <w:rFonts w:ascii="Arial" w:hAnsi="Arial" w:cs="Arial"/>
          <w:lang w:val="en-US"/>
        </w:rPr>
        <w:t xml:space="preserve"> 2013: Universitas Sriwijaya.</w:t>
      </w:r>
    </w:p>
    <w:p w:rsidR="007B0EF8" w:rsidRPr="007B0EF8" w:rsidRDefault="00EC4401" w:rsidP="004921DD">
      <w:pPr>
        <w:pStyle w:val="ListParagraph"/>
        <w:spacing w:after="0" w:line="360" w:lineRule="auto"/>
        <w:ind w:hanging="360"/>
        <w:jc w:val="both"/>
        <w:rPr>
          <w:rFonts w:ascii="Arial" w:hAnsi="Arial" w:cs="Arial"/>
          <w:lang w:val="en-US"/>
        </w:rPr>
      </w:pPr>
      <w:r>
        <w:rPr>
          <w:rFonts w:ascii="Arial" w:hAnsi="Arial" w:cs="Arial"/>
          <w:lang w:val="en-US"/>
        </w:rPr>
        <w:t>[3].</w:t>
      </w:r>
      <w:r w:rsidR="007B0EF8" w:rsidRPr="007B0EF8">
        <w:rPr>
          <w:rFonts w:ascii="Arial" w:hAnsi="Arial" w:cs="Arial"/>
          <w:lang w:val="en-US"/>
        </w:rPr>
        <w:tab/>
        <w:t xml:space="preserve">Irmeilyana, </w:t>
      </w:r>
      <w:r w:rsidRPr="00EC4401">
        <w:rPr>
          <w:rFonts w:ascii="Arial" w:hAnsi="Arial" w:cs="Arial"/>
          <w:lang w:val="en-MY" w:eastAsia="id-ID"/>
        </w:rPr>
        <w:t>Indrawati, Puspita FM, Herdayana L</w:t>
      </w:r>
      <w:r w:rsidR="004921DD">
        <w:rPr>
          <w:rFonts w:ascii="Arial" w:hAnsi="Arial" w:cs="Arial"/>
          <w:lang w:val="en-US"/>
        </w:rPr>
        <w:t>.</w:t>
      </w:r>
      <w:r w:rsidR="007B0EF8" w:rsidRPr="007B0EF8">
        <w:rPr>
          <w:rFonts w:ascii="Arial" w:hAnsi="Arial" w:cs="Arial"/>
          <w:lang w:val="en-US"/>
        </w:rPr>
        <w:t xml:space="preserve"> </w:t>
      </w:r>
      <w:r w:rsidR="007B0EF8" w:rsidRPr="007B0EF8">
        <w:rPr>
          <w:rFonts w:ascii="Arial" w:hAnsi="Arial" w:cs="Arial"/>
          <w:i/>
          <w:lang w:val="en-US"/>
        </w:rPr>
        <w:t>Model yang Diperbaiki dan Solusi Skema Pembiayaan Internet Link Tunggal pada Jaringan Multi Layanan (Multi Service Network)</w:t>
      </w:r>
      <w:r w:rsidR="007B0EF8" w:rsidRPr="007B0EF8">
        <w:rPr>
          <w:rFonts w:ascii="Arial" w:hAnsi="Arial" w:cs="Arial"/>
          <w:lang w:val="en-US"/>
        </w:rPr>
        <w:t xml:space="preserve">, in </w:t>
      </w:r>
      <w:r w:rsidR="007B0EF8" w:rsidRPr="00C32070">
        <w:rPr>
          <w:rFonts w:ascii="Arial" w:hAnsi="Arial" w:cs="Arial"/>
          <w:lang w:val="en-US"/>
        </w:rPr>
        <w:t>Seminar Hasil Penelitian Universitas Sriwijaya. 2013: Universitas Sriwijaya, Inderalaya</w:t>
      </w:r>
      <w:r w:rsidR="007B0EF8" w:rsidRPr="007B0EF8">
        <w:rPr>
          <w:rFonts w:ascii="Arial" w:hAnsi="Arial" w:cs="Arial"/>
          <w:lang w:val="en-US"/>
        </w:rPr>
        <w:t xml:space="preserve">, Indonesia </w:t>
      </w:r>
    </w:p>
    <w:p w:rsidR="007B0EF8" w:rsidRPr="007B0EF8" w:rsidRDefault="00EC4401" w:rsidP="004921DD">
      <w:pPr>
        <w:pStyle w:val="ListParagraph"/>
        <w:spacing w:after="0" w:line="360" w:lineRule="auto"/>
        <w:ind w:hanging="360"/>
        <w:jc w:val="both"/>
        <w:rPr>
          <w:rFonts w:ascii="Arial" w:hAnsi="Arial" w:cs="Arial"/>
          <w:lang w:val="en-US"/>
        </w:rPr>
      </w:pPr>
      <w:r>
        <w:rPr>
          <w:rFonts w:ascii="Arial" w:hAnsi="Arial" w:cs="Arial"/>
          <w:lang w:val="en-US"/>
        </w:rPr>
        <w:t>[</w:t>
      </w:r>
      <w:r w:rsidR="007B0EF8" w:rsidRPr="007B0EF8">
        <w:rPr>
          <w:rFonts w:ascii="Arial" w:hAnsi="Arial" w:cs="Arial"/>
          <w:lang w:val="en-US"/>
        </w:rPr>
        <w:t>4</w:t>
      </w:r>
      <w:r>
        <w:rPr>
          <w:rFonts w:ascii="Arial" w:hAnsi="Arial" w:cs="Arial"/>
          <w:lang w:val="en-US"/>
        </w:rPr>
        <w:t>]</w:t>
      </w:r>
      <w:r w:rsidR="007B0EF8" w:rsidRPr="007B0EF8">
        <w:rPr>
          <w:rFonts w:ascii="Arial" w:hAnsi="Arial" w:cs="Arial"/>
          <w:lang w:val="en-US"/>
        </w:rPr>
        <w:t>.</w:t>
      </w:r>
      <w:r w:rsidR="007B0EF8" w:rsidRPr="007B0EF8">
        <w:rPr>
          <w:rFonts w:ascii="Arial" w:hAnsi="Arial" w:cs="Arial"/>
          <w:lang w:val="en-US"/>
        </w:rPr>
        <w:tab/>
        <w:t xml:space="preserve">Irmeilyana, </w:t>
      </w:r>
      <w:r w:rsidRPr="00EC4401">
        <w:rPr>
          <w:rFonts w:ascii="Arial" w:hAnsi="Arial" w:cs="Arial"/>
          <w:lang w:val="en-MY" w:eastAsia="id-ID"/>
        </w:rPr>
        <w:t>Indrawati, Puspita FM, Herdayana L</w:t>
      </w:r>
      <w:r w:rsidR="004921DD">
        <w:rPr>
          <w:rFonts w:ascii="Arial" w:hAnsi="Arial" w:cs="Arial"/>
          <w:lang w:val="en-US"/>
        </w:rPr>
        <w:t>.</w:t>
      </w:r>
      <w:r w:rsidR="007B0EF8" w:rsidRPr="007B0EF8">
        <w:rPr>
          <w:rFonts w:ascii="Arial" w:hAnsi="Arial" w:cs="Arial"/>
          <w:lang w:val="en-US"/>
        </w:rPr>
        <w:t xml:space="preserve"> </w:t>
      </w:r>
      <w:r w:rsidR="007B0EF8" w:rsidRPr="007B0EF8">
        <w:rPr>
          <w:rFonts w:ascii="Arial" w:hAnsi="Arial" w:cs="Arial"/>
          <w:i/>
          <w:lang w:val="en-US"/>
        </w:rPr>
        <w:t>The New Improved Models of Single Link Internet Pricing Scheme in Multiple QoS Network</w:t>
      </w:r>
      <w:r w:rsidR="007B0EF8" w:rsidRPr="007B0EF8">
        <w:rPr>
          <w:rFonts w:ascii="Arial" w:hAnsi="Arial" w:cs="Arial"/>
          <w:lang w:val="en-US"/>
        </w:rPr>
        <w:t>, in</w:t>
      </w:r>
      <w:r w:rsidR="007B0EF8" w:rsidRPr="007B0EF8">
        <w:rPr>
          <w:rFonts w:ascii="Arial" w:hAnsi="Arial" w:cs="Arial"/>
          <w:i/>
          <w:lang w:val="en-US"/>
        </w:rPr>
        <w:t xml:space="preserve"> </w:t>
      </w:r>
      <w:r w:rsidR="007B0EF8" w:rsidRPr="00C32070">
        <w:rPr>
          <w:rFonts w:ascii="Arial" w:hAnsi="Arial" w:cs="Arial"/>
          <w:lang w:val="en-US"/>
        </w:rPr>
        <w:t>International Conference Recent treads in Engineering &amp; Technology (ICRET’2014)</w:t>
      </w:r>
      <w:proofErr w:type="gramStart"/>
      <w:r w:rsidR="007B0EF8" w:rsidRPr="007B0EF8">
        <w:rPr>
          <w:rFonts w:ascii="Arial" w:hAnsi="Arial" w:cs="Arial"/>
          <w:i/>
          <w:lang w:val="en-US"/>
        </w:rPr>
        <w:t>,  Batam</w:t>
      </w:r>
      <w:proofErr w:type="gramEnd"/>
      <w:r w:rsidR="007B0EF8" w:rsidRPr="007B0EF8">
        <w:rPr>
          <w:rFonts w:ascii="Arial" w:hAnsi="Arial" w:cs="Arial"/>
          <w:i/>
          <w:lang w:val="en-US"/>
        </w:rPr>
        <w:t xml:space="preserve"> (Indonesia)</w:t>
      </w:r>
      <w:r w:rsidR="007B0EF8" w:rsidRPr="007B0EF8">
        <w:rPr>
          <w:rFonts w:ascii="Arial" w:hAnsi="Arial" w:cs="Arial"/>
          <w:lang w:val="en-US"/>
        </w:rPr>
        <w:t>. 2014.</w:t>
      </w:r>
    </w:p>
    <w:p w:rsidR="007B0EF8" w:rsidRPr="007B0EF8" w:rsidRDefault="00634AF6" w:rsidP="004921DD">
      <w:pPr>
        <w:pStyle w:val="ListParagraph"/>
        <w:spacing w:after="0" w:line="360" w:lineRule="auto"/>
        <w:ind w:hanging="360"/>
        <w:jc w:val="both"/>
        <w:rPr>
          <w:rFonts w:ascii="Arial" w:hAnsi="Arial" w:cs="Arial"/>
          <w:lang w:val="en-US"/>
        </w:rPr>
      </w:pPr>
      <w:r>
        <w:rPr>
          <w:rFonts w:ascii="Arial" w:hAnsi="Arial" w:cs="Arial"/>
          <w:lang w:val="en-US"/>
        </w:rPr>
        <w:t>[</w:t>
      </w:r>
      <w:r w:rsidR="007B0EF8" w:rsidRPr="007B0EF8">
        <w:rPr>
          <w:rFonts w:ascii="Arial" w:hAnsi="Arial" w:cs="Arial"/>
          <w:lang w:val="en-US"/>
        </w:rPr>
        <w:t>5</w:t>
      </w:r>
      <w:r>
        <w:rPr>
          <w:rFonts w:ascii="Arial" w:hAnsi="Arial" w:cs="Arial"/>
          <w:lang w:val="en-US"/>
        </w:rPr>
        <w:t>]</w:t>
      </w:r>
      <w:r w:rsidR="00C32070">
        <w:rPr>
          <w:rFonts w:ascii="Arial" w:hAnsi="Arial" w:cs="Arial"/>
          <w:lang w:val="en-US"/>
        </w:rPr>
        <w:t>.</w:t>
      </w:r>
      <w:r w:rsidR="00C32070">
        <w:rPr>
          <w:rFonts w:ascii="Arial" w:hAnsi="Arial" w:cs="Arial"/>
          <w:lang w:val="en-US"/>
        </w:rPr>
        <w:tab/>
        <w:t>Puspita FM</w:t>
      </w:r>
      <w:r w:rsidR="007B0EF8" w:rsidRPr="007B0EF8">
        <w:rPr>
          <w:rFonts w:ascii="Arial" w:hAnsi="Arial" w:cs="Arial"/>
          <w:lang w:val="en-US"/>
        </w:rPr>
        <w:t xml:space="preserve">, </w:t>
      </w:r>
      <w:r w:rsidR="004921DD">
        <w:rPr>
          <w:rFonts w:ascii="Arial" w:hAnsi="Arial" w:cs="Arial"/>
          <w:lang w:val="en-US"/>
        </w:rPr>
        <w:t>Seman K, Taib BM</w:t>
      </w:r>
      <w:r w:rsidR="00C32070">
        <w:rPr>
          <w:rFonts w:ascii="Arial" w:hAnsi="Arial" w:cs="Arial"/>
          <w:lang w:val="en-US"/>
        </w:rPr>
        <w:t>,</w:t>
      </w:r>
      <w:r w:rsidR="004921DD">
        <w:rPr>
          <w:rFonts w:ascii="Arial" w:hAnsi="Arial" w:cs="Arial"/>
          <w:lang w:val="en-US"/>
        </w:rPr>
        <w:t xml:space="preserve"> Shafii Z.</w:t>
      </w:r>
      <w:r w:rsidR="007B0EF8" w:rsidRPr="007B0EF8">
        <w:rPr>
          <w:rFonts w:ascii="Arial" w:hAnsi="Arial" w:cs="Arial"/>
          <w:lang w:val="en-US"/>
        </w:rPr>
        <w:t xml:space="preserve"> </w:t>
      </w:r>
      <w:proofErr w:type="gramStart"/>
      <w:r w:rsidR="007B0EF8" w:rsidRPr="00C32070">
        <w:rPr>
          <w:rFonts w:ascii="Arial" w:hAnsi="Arial" w:cs="Arial"/>
          <w:lang w:val="en-US"/>
        </w:rPr>
        <w:t>An improved optimization model of internet charging scheme in multi service networks.</w:t>
      </w:r>
      <w:proofErr w:type="gramEnd"/>
      <w:r w:rsidR="007B0EF8" w:rsidRPr="00C32070">
        <w:rPr>
          <w:rFonts w:ascii="Arial" w:hAnsi="Arial" w:cs="Arial"/>
          <w:lang w:val="en-US"/>
        </w:rPr>
        <w:t xml:space="preserve"> </w:t>
      </w:r>
      <w:proofErr w:type="gramStart"/>
      <w:r w:rsidR="007B0EF8" w:rsidRPr="00C32070">
        <w:rPr>
          <w:rFonts w:ascii="Arial" w:hAnsi="Arial" w:cs="Arial"/>
          <w:i/>
          <w:lang w:val="en-US"/>
        </w:rPr>
        <w:t>TELKOMNIKA</w:t>
      </w:r>
      <w:r w:rsidR="007B0EF8" w:rsidRPr="007B0EF8">
        <w:rPr>
          <w:rFonts w:ascii="Arial" w:hAnsi="Arial" w:cs="Arial"/>
          <w:lang w:val="en-US"/>
        </w:rPr>
        <w:t>, 2012.</w:t>
      </w:r>
      <w:proofErr w:type="gramEnd"/>
      <w:r w:rsidR="007B0EF8" w:rsidRPr="00546C2B">
        <w:rPr>
          <w:rFonts w:ascii="Arial" w:hAnsi="Arial" w:cs="Arial"/>
          <w:lang w:val="en-US"/>
        </w:rPr>
        <w:t xml:space="preserve"> 10(</w:t>
      </w:r>
      <w:r w:rsidR="007B0EF8" w:rsidRPr="007B0EF8">
        <w:rPr>
          <w:rFonts w:ascii="Arial" w:hAnsi="Arial" w:cs="Arial"/>
          <w:lang w:val="en-US"/>
        </w:rPr>
        <w:t>3): p. 592-598.</w:t>
      </w:r>
    </w:p>
    <w:p w:rsidR="007B0EF8" w:rsidRPr="007B0EF8" w:rsidRDefault="00634AF6" w:rsidP="004921DD">
      <w:pPr>
        <w:pStyle w:val="ListParagraph"/>
        <w:spacing w:after="0" w:line="360" w:lineRule="auto"/>
        <w:ind w:hanging="360"/>
        <w:jc w:val="both"/>
        <w:rPr>
          <w:rFonts w:ascii="Arial" w:hAnsi="Arial" w:cs="Arial"/>
          <w:lang w:val="en-US"/>
        </w:rPr>
      </w:pPr>
      <w:r>
        <w:rPr>
          <w:rFonts w:ascii="Arial" w:hAnsi="Arial" w:cs="Arial"/>
          <w:lang w:val="en-US"/>
        </w:rPr>
        <w:t>[</w:t>
      </w:r>
      <w:r w:rsidR="007B0EF8" w:rsidRPr="007B0EF8">
        <w:rPr>
          <w:rFonts w:ascii="Arial" w:hAnsi="Arial" w:cs="Arial"/>
          <w:lang w:val="en-US"/>
        </w:rPr>
        <w:t>6</w:t>
      </w:r>
      <w:r>
        <w:rPr>
          <w:rFonts w:ascii="Arial" w:hAnsi="Arial" w:cs="Arial"/>
          <w:lang w:val="en-US"/>
        </w:rPr>
        <w:t>]</w:t>
      </w:r>
      <w:r w:rsidR="007B0EF8" w:rsidRPr="007B0EF8">
        <w:rPr>
          <w:rFonts w:ascii="Arial" w:hAnsi="Arial" w:cs="Arial"/>
          <w:lang w:val="en-US"/>
        </w:rPr>
        <w:t>.</w:t>
      </w:r>
      <w:r w:rsidR="007B0EF8" w:rsidRPr="007B0EF8">
        <w:rPr>
          <w:rFonts w:ascii="Arial" w:hAnsi="Arial" w:cs="Arial"/>
          <w:lang w:val="en-US"/>
        </w:rPr>
        <w:tab/>
        <w:t xml:space="preserve">Irmeilyana, </w:t>
      </w:r>
      <w:r w:rsidR="007B0EF8" w:rsidRPr="00EC4401">
        <w:rPr>
          <w:rFonts w:ascii="Arial" w:hAnsi="Arial" w:cs="Arial"/>
          <w:lang w:val="en-MY" w:eastAsia="id-ID"/>
        </w:rPr>
        <w:t>Indrawati, Puspita FM, Herdayana L</w:t>
      </w:r>
      <w:r w:rsidR="007B0EF8" w:rsidRPr="00EC4401">
        <w:rPr>
          <w:rFonts w:ascii="Arial" w:hAnsi="Arial" w:cs="Arial"/>
          <w:lang w:val="en-US"/>
        </w:rPr>
        <w:t>.</w:t>
      </w:r>
      <w:r w:rsidR="007B0EF8" w:rsidRPr="007B0EF8">
        <w:rPr>
          <w:rFonts w:ascii="Arial" w:hAnsi="Arial" w:cs="Arial"/>
          <w:lang w:val="en-US"/>
        </w:rPr>
        <w:t xml:space="preserve"> </w:t>
      </w:r>
      <w:r w:rsidR="007B0EF8" w:rsidRPr="007B0EF8">
        <w:rPr>
          <w:rFonts w:ascii="Arial" w:hAnsi="Arial" w:cs="Arial"/>
          <w:i/>
          <w:lang w:val="en-US"/>
        </w:rPr>
        <w:t>Improving the Models of Internet Charging in Single Link Multiple Class QoS Networks</w:t>
      </w:r>
      <w:r w:rsidR="007B0EF8" w:rsidRPr="007B0EF8">
        <w:rPr>
          <w:rFonts w:ascii="Arial" w:hAnsi="Arial" w:cs="Arial"/>
          <w:lang w:val="en-US"/>
        </w:rPr>
        <w:t xml:space="preserve">. </w:t>
      </w:r>
      <w:proofErr w:type="gramStart"/>
      <w:r w:rsidR="007B0EF8" w:rsidRPr="007B0EF8">
        <w:rPr>
          <w:rFonts w:ascii="Arial" w:hAnsi="Arial" w:cs="Arial"/>
          <w:lang w:val="en-US"/>
        </w:rPr>
        <w:t>in</w:t>
      </w:r>
      <w:proofErr w:type="gramEnd"/>
      <w:r w:rsidR="007B0EF8" w:rsidRPr="007B0EF8">
        <w:rPr>
          <w:rFonts w:ascii="Arial" w:hAnsi="Arial" w:cs="Arial"/>
          <w:lang w:val="en-US"/>
        </w:rPr>
        <w:t xml:space="preserve"> </w:t>
      </w:r>
      <w:r w:rsidR="007B0EF8" w:rsidRPr="003602A0">
        <w:rPr>
          <w:rFonts w:ascii="Arial" w:hAnsi="Arial" w:cs="Arial"/>
          <w:lang w:val="en-US"/>
        </w:rPr>
        <w:t>2014 International Conference on Computer and Communication Engineering (ICOCOE'2014).</w:t>
      </w:r>
      <w:r w:rsidR="007B0EF8" w:rsidRPr="007B0EF8">
        <w:rPr>
          <w:rFonts w:ascii="Arial" w:hAnsi="Arial" w:cs="Arial"/>
          <w:lang w:val="en-US"/>
        </w:rPr>
        <w:t xml:space="preserve"> 2014. Melaka, Malaysia.</w:t>
      </w:r>
    </w:p>
    <w:p w:rsidR="007B0EF8" w:rsidRPr="007B0EF8" w:rsidRDefault="00634AF6" w:rsidP="004921DD">
      <w:pPr>
        <w:pStyle w:val="ListParagraph"/>
        <w:spacing w:after="0" w:line="360" w:lineRule="auto"/>
        <w:ind w:hanging="360"/>
        <w:jc w:val="both"/>
        <w:rPr>
          <w:rFonts w:ascii="Arial" w:hAnsi="Arial" w:cs="Arial"/>
          <w:lang w:val="en-US"/>
        </w:rPr>
      </w:pPr>
      <w:r>
        <w:rPr>
          <w:rFonts w:ascii="Arial" w:hAnsi="Arial" w:cs="Arial"/>
          <w:lang w:val="en-US"/>
        </w:rPr>
        <w:lastRenderedPageBreak/>
        <w:t>[</w:t>
      </w:r>
      <w:r w:rsidR="007B0EF8" w:rsidRPr="007B0EF8">
        <w:rPr>
          <w:rFonts w:ascii="Arial" w:hAnsi="Arial" w:cs="Arial"/>
          <w:lang w:val="en-US"/>
        </w:rPr>
        <w:t>7</w:t>
      </w:r>
      <w:r>
        <w:rPr>
          <w:rFonts w:ascii="Arial" w:hAnsi="Arial" w:cs="Arial"/>
          <w:lang w:val="en-US"/>
        </w:rPr>
        <w:t>]</w:t>
      </w:r>
      <w:r w:rsidR="004921DD">
        <w:rPr>
          <w:rFonts w:ascii="Arial" w:hAnsi="Arial" w:cs="Arial"/>
          <w:lang w:val="en-US"/>
        </w:rPr>
        <w:t>.</w:t>
      </w:r>
      <w:r w:rsidR="004921DD">
        <w:rPr>
          <w:rFonts w:ascii="Arial" w:hAnsi="Arial" w:cs="Arial"/>
          <w:lang w:val="en-US"/>
        </w:rPr>
        <w:tab/>
        <w:t>Puspita, FM</w:t>
      </w:r>
      <w:r w:rsidR="007B0EF8" w:rsidRPr="007B0EF8">
        <w:rPr>
          <w:rFonts w:ascii="Arial" w:hAnsi="Arial" w:cs="Arial"/>
          <w:lang w:val="en-US"/>
        </w:rPr>
        <w:t>, Seman</w:t>
      </w:r>
      <w:r w:rsidR="004921DD" w:rsidRPr="004921DD">
        <w:rPr>
          <w:rFonts w:ascii="Arial" w:hAnsi="Arial" w:cs="Arial"/>
          <w:lang w:val="en-US"/>
        </w:rPr>
        <w:t xml:space="preserve"> </w:t>
      </w:r>
      <w:r w:rsidR="004921DD">
        <w:rPr>
          <w:rFonts w:ascii="Arial" w:hAnsi="Arial" w:cs="Arial"/>
          <w:lang w:val="en-US"/>
        </w:rPr>
        <w:t xml:space="preserve">K, </w:t>
      </w:r>
      <w:r w:rsidR="007B0EF8" w:rsidRPr="007B0EF8">
        <w:rPr>
          <w:rFonts w:ascii="Arial" w:hAnsi="Arial" w:cs="Arial"/>
          <w:lang w:val="en-US"/>
        </w:rPr>
        <w:t>Taib</w:t>
      </w:r>
      <w:r w:rsidR="004921DD">
        <w:rPr>
          <w:rFonts w:ascii="Arial" w:hAnsi="Arial" w:cs="Arial"/>
          <w:lang w:val="en-US"/>
        </w:rPr>
        <w:t xml:space="preserve"> B</w:t>
      </w:r>
      <w:r w:rsidR="004921DD" w:rsidRPr="007B0EF8">
        <w:rPr>
          <w:rFonts w:ascii="Arial" w:hAnsi="Arial" w:cs="Arial"/>
          <w:lang w:val="en-US"/>
        </w:rPr>
        <w:t>M.</w:t>
      </w:r>
      <w:r w:rsidR="007B0EF8" w:rsidRPr="007B0EF8">
        <w:rPr>
          <w:rFonts w:ascii="Arial" w:hAnsi="Arial" w:cs="Arial"/>
          <w:lang w:val="en-US"/>
        </w:rPr>
        <w:t xml:space="preserve"> </w:t>
      </w:r>
      <w:r w:rsidR="007B0EF8" w:rsidRPr="003602A0">
        <w:rPr>
          <w:rFonts w:ascii="Arial" w:hAnsi="Arial" w:cs="Arial"/>
          <w:lang w:val="en-US"/>
        </w:rPr>
        <w:t>The Improved Models of Internet Pricing Scheme of Multi Service Multi Link Netwo</w:t>
      </w:r>
      <w:r w:rsidR="003602A0">
        <w:rPr>
          <w:rFonts w:ascii="Arial" w:hAnsi="Arial" w:cs="Arial"/>
          <w:lang w:val="en-US"/>
        </w:rPr>
        <w:t>rks with Various Capacity Links,</w:t>
      </w:r>
      <w:r w:rsidR="007B0EF8" w:rsidRPr="007B0EF8">
        <w:rPr>
          <w:rFonts w:ascii="Arial" w:hAnsi="Arial" w:cs="Arial"/>
          <w:lang w:val="en-US"/>
        </w:rPr>
        <w:t xml:space="preserve"> in </w:t>
      </w:r>
      <w:r w:rsidR="007B0EF8" w:rsidRPr="007B0EF8">
        <w:rPr>
          <w:rFonts w:ascii="Arial" w:hAnsi="Arial" w:cs="Arial"/>
          <w:i/>
          <w:lang w:val="en-US"/>
        </w:rPr>
        <w:t>Advanced Computer and Communication Engineering Technology</w:t>
      </w:r>
      <w:r w:rsidR="007B0EF8" w:rsidRPr="007B0EF8">
        <w:rPr>
          <w:rFonts w:ascii="Arial" w:hAnsi="Arial" w:cs="Arial"/>
          <w:lang w:val="en-US"/>
        </w:rPr>
        <w:t>, H.A. Sulaiman, et al., Editors. 2015, Springer International Publishing: Switzeland.</w:t>
      </w:r>
    </w:p>
    <w:p w:rsidR="007B0EF8" w:rsidRPr="007B0EF8" w:rsidRDefault="00634AF6" w:rsidP="004921DD">
      <w:pPr>
        <w:pStyle w:val="ListParagraph"/>
        <w:spacing w:after="0" w:line="360" w:lineRule="auto"/>
        <w:ind w:hanging="360"/>
        <w:jc w:val="both"/>
        <w:rPr>
          <w:rFonts w:ascii="Arial" w:hAnsi="Arial" w:cs="Arial"/>
          <w:lang w:val="en-US"/>
        </w:rPr>
      </w:pPr>
      <w:r>
        <w:rPr>
          <w:rFonts w:ascii="Arial" w:hAnsi="Arial" w:cs="Arial"/>
          <w:lang w:val="en-US"/>
        </w:rPr>
        <w:t>[</w:t>
      </w:r>
      <w:r w:rsidR="007B0EF8" w:rsidRPr="007B0EF8">
        <w:rPr>
          <w:rFonts w:ascii="Arial" w:hAnsi="Arial" w:cs="Arial"/>
          <w:lang w:val="en-US"/>
        </w:rPr>
        <w:t>8</w:t>
      </w:r>
      <w:r>
        <w:rPr>
          <w:rFonts w:ascii="Arial" w:hAnsi="Arial" w:cs="Arial"/>
          <w:lang w:val="en-US"/>
        </w:rPr>
        <w:t>]</w:t>
      </w:r>
      <w:r w:rsidR="002C2EAC">
        <w:rPr>
          <w:rFonts w:ascii="Arial" w:hAnsi="Arial" w:cs="Arial"/>
          <w:lang w:val="en-US"/>
        </w:rPr>
        <w:t>.</w:t>
      </w:r>
      <w:r w:rsidR="002C2EAC">
        <w:rPr>
          <w:rFonts w:ascii="Arial" w:hAnsi="Arial" w:cs="Arial"/>
          <w:lang w:val="en-US"/>
        </w:rPr>
        <w:tab/>
        <w:t>Puspita, FM</w:t>
      </w:r>
      <w:r w:rsidR="007B0EF8" w:rsidRPr="007B0EF8">
        <w:rPr>
          <w:rFonts w:ascii="Arial" w:hAnsi="Arial" w:cs="Arial"/>
          <w:lang w:val="en-US"/>
        </w:rPr>
        <w:t xml:space="preserve">, </w:t>
      </w:r>
      <w:r w:rsidR="007B0EF8" w:rsidRPr="007B0EF8">
        <w:rPr>
          <w:rFonts w:ascii="Arial" w:hAnsi="Arial" w:cs="Arial"/>
          <w:lang w:val="en-MY" w:eastAsia="id-ID"/>
        </w:rPr>
        <w:t>Irmeilyana, Indrawati, Juniwati, Dumepa L</w:t>
      </w:r>
      <w:r w:rsidR="002C2EAC">
        <w:rPr>
          <w:rFonts w:ascii="Arial" w:hAnsi="Arial" w:cs="Arial"/>
          <w:lang w:val="en-US"/>
        </w:rPr>
        <w:t>.</w:t>
      </w:r>
      <w:r w:rsidR="007B0EF8" w:rsidRPr="007B0EF8">
        <w:rPr>
          <w:rFonts w:ascii="Arial" w:hAnsi="Arial" w:cs="Arial"/>
          <w:lang w:val="en-US"/>
        </w:rPr>
        <w:t xml:space="preserve"> </w:t>
      </w:r>
      <w:r w:rsidR="007B0EF8" w:rsidRPr="007B0EF8">
        <w:rPr>
          <w:rFonts w:ascii="Arial" w:hAnsi="Arial" w:cs="Arial"/>
          <w:i/>
          <w:lang w:val="en-US"/>
        </w:rPr>
        <w:t>Multi Link Internet Charging Scheme Serving Multi Class QoS</w:t>
      </w:r>
      <w:r w:rsidR="007B0EF8" w:rsidRPr="007B0EF8">
        <w:rPr>
          <w:rFonts w:ascii="Arial" w:hAnsi="Arial" w:cs="Arial"/>
          <w:lang w:val="en-US"/>
        </w:rPr>
        <w:t xml:space="preserve">, in </w:t>
      </w:r>
      <w:r w:rsidR="007B0EF8" w:rsidRPr="002C2EAC">
        <w:rPr>
          <w:rFonts w:ascii="Arial" w:hAnsi="Arial" w:cs="Arial"/>
          <w:lang w:val="en-US"/>
        </w:rPr>
        <w:t>International Conference on Education, Technology and Sciences</w:t>
      </w:r>
      <w:r w:rsidR="007B0EF8" w:rsidRPr="007B0EF8">
        <w:rPr>
          <w:rFonts w:ascii="Arial" w:hAnsi="Arial" w:cs="Arial"/>
          <w:i/>
          <w:lang w:val="en-US"/>
        </w:rPr>
        <w:t>, Jambi</w:t>
      </w:r>
      <w:r w:rsidR="007B0EF8" w:rsidRPr="007B0EF8">
        <w:rPr>
          <w:rFonts w:ascii="Arial" w:hAnsi="Arial" w:cs="Arial"/>
          <w:lang w:val="en-US"/>
        </w:rPr>
        <w:t>. 2014: Jambi.</w:t>
      </w:r>
    </w:p>
    <w:p w:rsidR="007B0EF8" w:rsidRPr="007B0EF8" w:rsidRDefault="00634AF6" w:rsidP="004921DD">
      <w:pPr>
        <w:pStyle w:val="ListParagraph"/>
        <w:spacing w:after="0" w:line="360" w:lineRule="auto"/>
        <w:ind w:hanging="360"/>
        <w:jc w:val="both"/>
        <w:rPr>
          <w:rFonts w:ascii="Arial" w:hAnsi="Arial" w:cs="Arial"/>
          <w:lang w:val="en-US"/>
        </w:rPr>
      </w:pPr>
      <w:r>
        <w:rPr>
          <w:rFonts w:ascii="Arial" w:hAnsi="Arial" w:cs="Arial"/>
          <w:lang w:val="en-US"/>
        </w:rPr>
        <w:t>[</w:t>
      </w:r>
      <w:r w:rsidR="007B0EF8" w:rsidRPr="007B0EF8">
        <w:rPr>
          <w:rFonts w:ascii="Arial" w:hAnsi="Arial" w:cs="Arial"/>
          <w:lang w:val="en-US"/>
        </w:rPr>
        <w:t>9</w:t>
      </w:r>
      <w:r>
        <w:rPr>
          <w:rFonts w:ascii="Arial" w:hAnsi="Arial" w:cs="Arial"/>
          <w:lang w:val="en-US"/>
        </w:rPr>
        <w:t>]</w:t>
      </w:r>
      <w:r w:rsidR="002C2EAC">
        <w:rPr>
          <w:rFonts w:ascii="Arial" w:hAnsi="Arial" w:cs="Arial"/>
          <w:lang w:val="en-US"/>
        </w:rPr>
        <w:t>.</w:t>
      </w:r>
      <w:r w:rsidR="002C2EAC">
        <w:rPr>
          <w:rFonts w:ascii="Arial" w:hAnsi="Arial" w:cs="Arial"/>
          <w:lang w:val="en-US"/>
        </w:rPr>
        <w:tab/>
        <w:t>Puspita FM</w:t>
      </w:r>
      <w:r w:rsidR="007B0EF8" w:rsidRPr="007B0EF8">
        <w:rPr>
          <w:rFonts w:ascii="Arial" w:hAnsi="Arial" w:cs="Arial"/>
          <w:lang w:val="en-US"/>
        </w:rPr>
        <w:t xml:space="preserve">, </w:t>
      </w:r>
      <w:r w:rsidR="007B0EF8" w:rsidRPr="007B0EF8">
        <w:rPr>
          <w:rFonts w:ascii="Arial" w:hAnsi="Arial" w:cs="Arial"/>
          <w:lang w:val="en-MY" w:eastAsia="id-ID"/>
        </w:rPr>
        <w:t>Seman K, Taib BM, Shafii Z</w:t>
      </w:r>
      <w:r w:rsidR="002C2EAC">
        <w:rPr>
          <w:rFonts w:ascii="Arial" w:hAnsi="Arial" w:cs="Arial"/>
          <w:lang w:val="en-US"/>
        </w:rPr>
        <w:t>.</w:t>
      </w:r>
      <w:r w:rsidR="007B0EF8" w:rsidRPr="007B0EF8">
        <w:rPr>
          <w:rFonts w:ascii="Arial" w:hAnsi="Arial" w:cs="Arial"/>
          <w:lang w:val="en-US"/>
        </w:rPr>
        <w:t xml:space="preserve"> </w:t>
      </w:r>
      <w:r w:rsidR="007B0EF8" w:rsidRPr="002C2EAC">
        <w:rPr>
          <w:rFonts w:ascii="Arial" w:hAnsi="Arial" w:cs="Arial"/>
          <w:lang w:val="en-US"/>
        </w:rPr>
        <w:t>Improved Models of Internet Charging Scheme of Single Bottleneck Link in Multi QoS Networks.</w:t>
      </w:r>
      <w:r w:rsidR="007B0EF8" w:rsidRPr="007B0EF8">
        <w:rPr>
          <w:rFonts w:ascii="Arial" w:hAnsi="Arial" w:cs="Arial"/>
          <w:lang w:val="en-US"/>
        </w:rPr>
        <w:t xml:space="preserve"> </w:t>
      </w:r>
      <w:proofErr w:type="gramStart"/>
      <w:r w:rsidR="007B0EF8" w:rsidRPr="002C2EAC">
        <w:rPr>
          <w:rFonts w:ascii="Arial" w:hAnsi="Arial" w:cs="Arial"/>
          <w:i/>
          <w:lang w:val="en-US"/>
        </w:rPr>
        <w:t>Journal of Applied Sciences</w:t>
      </w:r>
      <w:r w:rsidR="007B0EF8" w:rsidRPr="007B0EF8">
        <w:rPr>
          <w:rFonts w:ascii="Arial" w:hAnsi="Arial" w:cs="Arial"/>
          <w:lang w:val="en-US"/>
        </w:rPr>
        <w:t>, 2013.</w:t>
      </w:r>
      <w:proofErr w:type="gramEnd"/>
      <w:r w:rsidR="007B0EF8" w:rsidRPr="007B0EF8">
        <w:rPr>
          <w:rFonts w:ascii="Arial" w:hAnsi="Arial" w:cs="Arial"/>
          <w:lang w:val="en-US"/>
        </w:rPr>
        <w:t xml:space="preserve"> </w:t>
      </w:r>
      <w:r w:rsidR="007B0EF8" w:rsidRPr="00546C2B">
        <w:rPr>
          <w:rFonts w:ascii="Arial" w:hAnsi="Arial" w:cs="Arial"/>
          <w:lang w:val="en-US"/>
        </w:rPr>
        <w:t>13</w:t>
      </w:r>
      <w:r w:rsidR="007B0EF8" w:rsidRPr="007B0EF8">
        <w:rPr>
          <w:rFonts w:ascii="Arial" w:hAnsi="Arial" w:cs="Arial"/>
          <w:lang w:val="en-US"/>
        </w:rPr>
        <w:t>(4): p. 572-579.</w:t>
      </w:r>
    </w:p>
    <w:p w:rsidR="007B0EF8" w:rsidRPr="007B0EF8" w:rsidRDefault="00634AF6" w:rsidP="004921DD">
      <w:pPr>
        <w:pStyle w:val="ListParagraph"/>
        <w:spacing w:after="0" w:line="360" w:lineRule="auto"/>
        <w:ind w:hanging="360"/>
        <w:jc w:val="both"/>
        <w:rPr>
          <w:rFonts w:ascii="Arial" w:hAnsi="Arial" w:cs="Arial"/>
          <w:lang w:val="en-US"/>
        </w:rPr>
      </w:pPr>
      <w:r>
        <w:rPr>
          <w:rFonts w:ascii="Arial" w:hAnsi="Arial" w:cs="Arial"/>
          <w:lang w:val="en-US"/>
        </w:rPr>
        <w:t>[</w:t>
      </w:r>
      <w:r w:rsidR="007B0EF8" w:rsidRPr="007B0EF8">
        <w:rPr>
          <w:rFonts w:ascii="Arial" w:hAnsi="Arial" w:cs="Arial"/>
          <w:lang w:val="en-US"/>
        </w:rPr>
        <w:t>10</w:t>
      </w:r>
      <w:r>
        <w:rPr>
          <w:rFonts w:ascii="Arial" w:hAnsi="Arial" w:cs="Arial"/>
          <w:lang w:val="en-US"/>
        </w:rPr>
        <w:t>]</w:t>
      </w:r>
      <w:r w:rsidR="007B0EF8" w:rsidRPr="007B0EF8">
        <w:rPr>
          <w:rFonts w:ascii="Arial" w:hAnsi="Arial" w:cs="Arial"/>
          <w:lang w:val="en-US"/>
        </w:rPr>
        <w:t>.</w:t>
      </w:r>
      <w:r w:rsidR="002C2EAC">
        <w:rPr>
          <w:rFonts w:ascii="Arial" w:hAnsi="Arial" w:cs="Arial"/>
          <w:lang w:val="en-US"/>
        </w:rPr>
        <w:t>Puspita, FM</w:t>
      </w:r>
      <w:r w:rsidR="007B0EF8" w:rsidRPr="007B0EF8">
        <w:rPr>
          <w:rFonts w:ascii="Arial" w:hAnsi="Arial" w:cs="Arial"/>
          <w:lang w:val="en-US"/>
        </w:rPr>
        <w:t xml:space="preserve">, </w:t>
      </w:r>
      <w:r w:rsidR="007B0EF8" w:rsidRPr="007B0EF8">
        <w:rPr>
          <w:rFonts w:ascii="Arial" w:hAnsi="Arial" w:cs="Arial"/>
          <w:lang w:val="en-MY" w:eastAsia="id-ID"/>
        </w:rPr>
        <w:t>Irmeilyana, Indrawati, Susanti E, Yuliza E, Sapitri RO</w:t>
      </w:r>
      <w:r w:rsidR="002C2EAC">
        <w:rPr>
          <w:rFonts w:ascii="Arial" w:hAnsi="Arial" w:cs="Arial"/>
          <w:lang w:val="en-US"/>
        </w:rPr>
        <w:t>.</w:t>
      </w:r>
      <w:r w:rsidR="007B0EF8" w:rsidRPr="007B0EF8">
        <w:rPr>
          <w:rFonts w:ascii="Arial" w:hAnsi="Arial" w:cs="Arial"/>
          <w:lang w:val="en-US"/>
        </w:rPr>
        <w:t xml:space="preserve"> </w:t>
      </w:r>
      <w:r w:rsidR="007B0EF8" w:rsidRPr="002C2EAC">
        <w:rPr>
          <w:rFonts w:ascii="Arial" w:hAnsi="Arial" w:cs="Arial"/>
          <w:lang w:val="en-US"/>
        </w:rPr>
        <w:t>Improved Models of Internet Charging Scheme of Multi bottleneck Links in Multi QoS Networks</w:t>
      </w:r>
      <w:r w:rsidR="007B0EF8" w:rsidRPr="007B0EF8">
        <w:rPr>
          <w:rFonts w:ascii="Arial" w:hAnsi="Arial" w:cs="Arial"/>
          <w:i/>
          <w:lang w:val="en-US"/>
        </w:rPr>
        <w:t>.</w:t>
      </w:r>
      <w:r w:rsidR="007B0EF8" w:rsidRPr="007B0EF8">
        <w:rPr>
          <w:rFonts w:ascii="Arial" w:hAnsi="Arial" w:cs="Arial"/>
          <w:lang w:val="en-US"/>
        </w:rPr>
        <w:t xml:space="preserve"> </w:t>
      </w:r>
      <w:proofErr w:type="gramStart"/>
      <w:r w:rsidR="007B0EF8" w:rsidRPr="002C2EAC">
        <w:rPr>
          <w:rFonts w:ascii="Arial" w:hAnsi="Arial" w:cs="Arial"/>
          <w:i/>
          <w:lang w:val="en-US"/>
        </w:rPr>
        <w:t>Australian Journal of Basic and Applied Sciences</w:t>
      </w:r>
      <w:r w:rsidR="007B0EF8" w:rsidRPr="007B0EF8">
        <w:rPr>
          <w:rFonts w:ascii="Arial" w:hAnsi="Arial" w:cs="Arial"/>
          <w:lang w:val="en-US"/>
        </w:rPr>
        <w:t>, 2013.</w:t>
      </w:r>
      <w:proofErr w:type="gramEnd"/>
      <w:r w:rsidR="007B0EF8" w:rsidRPr="007B0EF8">
        <w:rPr>
          <w:rFonts w:ascii="Arial" w:hAnsi="Arial" w:cs="Arial"/>
          <w:lang w:val="en-US"/>
        </w:rPr>
        <w:t xml:space="preserve"> </w:t>
      </w:r>
      <w:r w:rsidR="007B0EF8" w:rsidRPr="00546C2B">
        <w:rPr>
          <w:rFonts w:ascii="Arial" w:hAnsi="Arial" w:cs="Arial"/>
          <w:lang w:val="en-US"/>
        </w:rPr>
        <w:t>7(</w:t>
      </w:r>
      <w:r w:rsidR="007B0EF8" w:rsidRPr="007B0EF8">
        <w:rPr>
          <w:rFonts w:ascii="Arial" w:hAnsi="Arial" w:cs="Arial"/>
          <w:lang w:val="en-US"/>
        </w:rPr>
        <w:t>7): p. 928-937.</w:t>
      </w:r>
    </w:p>
    <w:p w:rsidR="007B0EF8" w:rsidRPr="007B0EF8" w:rsidRDefault="00634AF6" w:rsidP="004921DD">
      <w:pPr>
        <w:pStyle w:val="ListParagraph"/>
        <w:spacing w:after="0" w:line="360" w:lineRule="auto"/>
        <w:ind w:hanging="360"/>
        <w:jc w:val="both"/>
        <w:rPr>
          <w:rFonts w:ascii="Arial" w:hAnsi="Arial" w:cs="Arial"/>
          <w:lang w:val="en-US"/>
        </w:rPr>
      </w:pPr>
      <w:r>
        <w:rPr>
          <w:rFonts w:ascii="Arial" w:hAnsi="Arial" w:cs="Arial"/>
          <w:lang w:val="en-US"/>
        </w:rPr>
        <w:t>[</w:t>
      </w:r>
      <w:r w:rsidR="007B0EF8" w:rsidRPr="007B0EF8">
        <w:rPr>
          <w:rFonts w:ascii="Arial" w:hAnsi="Arial" w:cs="Arial"/>
          <w:lang w:val="en-US"/>
        </w:rPr>
        <w:t>11</w:t>
      </w:r>
      <w:r>
        <w:rPr>
          <w:rFonts w:ascii="Arial" w:hAnsi="Arial" w:cs="Arial"/>
          <w:lang w:val="en-US"/>
        </w:rPr>
        <w:t>].</w:t>
      </w:r>
      <w:r w:rsidR="002C2EAC">
        <w:rPr>
          <w:rFonts w:ascii="Arial" w:hAnsi="Arial" w:cs="Arial"/>
          <w:lang w:val="en-US"/>
        </w:rPr>
        <w:t xml:space="preserve">Sain S, </w:t>
      </w:r>
      <w:r w:rsidR="007B0EF8" w:rsidRPr="007B0EF8">
        <w:rPr>
          <w:rFonts w:ascii="Arial" w:hAnsi="Arial" w:cs="Arial"/>
          <w:lang w:val="en-US"/>
        </w:rPr>
        <w:t>Herpers</w:t>
      </w:r>
      <w:r w:rsidR="002C2EAC" w:rsidRPr="002C2EAC">
        <w:rPr>
          <w:rFonts w:ascii="Arial" w:hAnsi="Arial" w:cs="Arial"/>
          <w:lang w:val="en-US"/>
        </w:rPr>
        <w:t xml:space="preserve"> </w:t>
      </w:r>
      <w:r w:rsidR="002C2EAC" w:rsidRPr="007B0EF8">
        <w:rPr>
          <w:rFonts w:ascii="Arial" w:hAnsi="Arial" w:cs="Arial"/>
          <w:lang w:val="en-US"/>
        </w:rPr>
        <w:t>S</w:t>
      </w:r>
      <w:r w:rsidR="007B0EF8" w:rsidRPr="007B0EF8">
        <w:rPr>
          <w:rFonts w:ascii="Arial" w:hAnsi="Arial" w:cs="Arial"/>
          <w:lang w:val="en-US"/>
        </w:rPr>
        <w:t xml:space="preserve">. </w:t>
      </w:r>
      <w:r w:rsidR="007B0EF8" w:rsidRPr="007B0EF8">
        <w:rPr>
          <w:rFonts w:ascii="Arial" w:hAnsi="Arial" w:cs="Arial"/>
          <w:i/>
          <w:lang w:val="en-US"/>
        </w:rPr>
        <w:t xml:space="preserve">Profit Maximisation in Multi Service Networks- </w:t>
      </w:r>
      <w:proofErr w:type="gramStart"/>
      <w:r w:rsidR="007B0EF8" w:rsidRPr="007B0EF8">
        <w:rPr>
          <w:rFonts w:ascii="Arial" w:hAnsi="Arial" w:cs="Arial"/>
          <w:i/>
          <w:lang w:val="en-US"/>
        </w:rPr>
        <w:t>An</w:t>
      </w:r>
      <w:proofErr w:type="gramEnd"/>
      <w:r w:rsidR="007B0EF8" w:rsidRPr="007B0EF8">
        <w:rPr>
          <w:rFonts w:ascii="Arial" w:hAnsi="Arial" w:cs="Arial"/>
          <w:i/>
          <w:lang w:val="en-US"/>
        </w:rPr>
        <w:t xml:space="preserve"> Optimisation </w:t>
      </w:r>
      <w:r w:rsidR="007B0EF8" w:rsidRPr="007B0EF8">
        <w:rPr>
          <w:rFonts w:ascii="Arial" w:hAnsi="Arial" w:cs="Arial"/>
          <w:lang w:val="en-US"/>
        </w:rPr>
        <w:t>Model</w:t>
      </w:r>
      <w:r w:rsidR="007B0EF8" w:rsidRPr="007B0EF8">
        <w:rPr>
          <w:rFonts w:ascii="Arial" w:hAnsi="Arial" w:cs="Arial"/>
          <w:i/>
          <w:lang w:val="en-US"/>
        </w:rPr>
        <w:t>.</w:t>
      </w:r>
      <w:r w:rsidR="007B0EF8" w:rsidRPr="007B0EF8">
        <w:rPr>
          <w:rFonts w:ascii="Arial" w:hAnsi="Arial" w:cs="Arial"/>
          <w:lang w:val="en-US"/>
        </w:rPr>
        <w:t xml:space="preserve"> </w:t>
      </w:r>
      <w:proofErr w:type="gramStart"/>
      <w:r w:rsidR="007B0EF8" w:rsidRPr="007B0EF8">
        <w:rPr>
          <w:rFonts w:ascii="Arial" w:hAnsi="Arial" w:cs="Arial"/>
          <w:lang w:val="en-US"/>
        </w:rPr>
        <w:t>in</w:t>
      </w:r>
      <w:proofErr w:type="gramEnd"/>
      <w:r w:rsidR="007B0EF8" w:rsidRPr="007B0EF8">
        <w:rPr>
          <w:rFonts w:ascii="Arial" w:hAnsi="Arial" w:cs="Arial"/>
          <w:lang w:val="en-US"/>
        </w:rPr>
        <w:t xml:space="preserve"> </w:t>
      </w:r>
      <w:r w:rsidR="007B0EF8" w:rsidRPr="002C2EAC">
        <w:rPr>
          <w:rFonts w:ascii="Arial" w:hAnsi="Arial" w:cs="Arial"/>
          <w:lang w:val="en-US"/>
        </w:rPr>
        <w:t xml:space="preserve">Proceedings of the 11th European Conference on Information Systems ECIS 2003. </w:t>
      </w:r>
      <w:r w:rsidR="007B0EF8" w:rsidRPr="007B0EF8">
        <w:rPr>
          <w:rFonts w:ascii="Arial" w:hAnsi="Arial" w:cs="Arial"/>
          <w:lang w:val="en-US"/>
        </w:rPr>
        <w:t xml:space="preserve">2003. Naples, Italy </w:t>
      </w:r>
    </w:p>
    <w:p w:rsidR="007B0EF8" w:rsidRPr="007B0EF8" w:rsidRDefault="00634AF6" w:rsidP="004921DD">
      <w:pPr>
        <w:pStyle w:val="ListParagraph"/>
        <w:spacing w:after="0" w:line="360" w:lineRule="auto"/>
        <w:ind w:hanging="360"/>
        <w:jc w:val="both"/>
        <w:rPr>
          <w:rFonts w:ascii="Arial" w:hAnsi="Arial" w:cs="Arial"/>
          <w:lang w:val="en-US"/>
        </w:rPr>
      </w:pPr>
      <w:r>
        <w:rPr>
          <w:rFonts w:ascii="Arial" w:hAnsi="Arial" w:cs="Arial"/>
          <w:lang w:val="en-US"/>
        </w:rPr>
        <w:t>[</w:t>
      </w:r>
      <w:r w:rsidR="007B0EF8" w:rsidRPr="007B0EF8">
        <w:rPr>
          <w:rFonts w:ascii="Arial" w:hAnsi="Arial" w:cs="Arial"/>
          <w:lang w:val="en-US"/>
        </w:rPr>
        <w:t>12</w:t>
      </w:r>
      <w:r>
        <w:rPr>
          <w:rFonts w:ascii="Arial" w:hAnsi="Arial" w:cs="Arial"/>
          <w:lang w:val="en-US"/>
        </w:rPr>
        <w:t>]</w:t>
      </w:r>
      <w:r w:rsidR="007B0EF8" w:rsidRPr="007B0EF8">
        <w:rPr>
          <w:rFonts w:ascii="Arial" w:hAnsi="Arial" w:cs="Arial"/>
          <w:lang w:val="en-US"/>
        </w:rPr>
        <w:t xml:space="preserve">.Irmeilyana, </w:t>
      </w:r>
      <w:r w:rsidR="007B0EF8" w:rsidRPr="007B0EF8">
        <w:rPr>
          <w:rFonts w:ascii="Arial" w:hAnsi="Arial" w:cs="Arial"/>
          <w:lang w:val="en-MY" w:eastAsia="id-ID"/>
        </w:rPr>
        <w:t>Indrawati, Puspita FM, Juniwati</w:t>
      </w:r>
      <w:r w:rsidR="002C2EAC">
        <w:rPr>
          <w:rFonts w:ascii="Arial" w:hAnsi="Arial" w:cs="Arial"/>
          <w:lang w:val="en-US"/>
        </w:rPr>
        <w:t>.</w:t>
      </w:r>
      <w:r w:rsidR="007B0EF8" w:rsidRPr="007B0EF8">
        <w:rPr>
          <w:rFonts w:ascii="Arial" w:hAnsi="Arial" w:cs="Arial"/>
          <w:lang w:val="en-US"/>
        </w:rPr>
        <w:t xml:space="preserve"> </w:t>
      </w:r>
      <w:proofErr w:type="gramStart"/>
      <w:r w:rsidR="007B0EF8" w:rsidRPr="00C32070">
        <w:rPr>
          <w:rFonts w:ascii="Arial" w:hAnsi="Arial" w:cs="Arial"/>
          <w:lang w:val="en-US"/>
        </w:rPr>
        <w:t>Model and optimal solution of single link pricing scheme multiservice network.</w:t>
      </w:r>
      <w:proofErr w:type="gramEnd"/>
      <w:r w:rsidR="007B0EF8" w:rsidRPr="007B0EF8">
        <w:rPr>
          <w:rFonts w:ascii="Arial" w:hAnsi="Arial" w:cs="Arial"/>
          <w:lang w:val="en-US"/>
        </w:rPr>
        <w:t xml:space="preserve"> </w:t>
      </w:r>
      <w:bookmarkStart w:id="0" w:name="_GoBack"/>
      <w:proofErr w:type="gramStart"/>
      <w:r w:rsidR="007B0EF8" w:rsidRPr="00C32070">
        <w:rPr>
          <w:rFonts w:ascii="Arial" w:hAnsi="Arial" w:cs="Arial"/>
          <w:i/>
          <w:lang w:val="en-US"/>
        </w:rPr>
        <w:t>TELKOMNIKA</w:t>
      </w:r>
      <w:bookmarkEnd w:id="0"/>
      <w:r w:rsidR="007B0EF8" w:rsidRPr="007B0EF8">
        <w:rPr>
          <w:rFonts w:ascii="Arial" w:hAnsi="Arial" w:cs="Arial"/>
          <w:lang w:val="en-US"/>
        </w:rPr>
        <w:t>, 2014.</w:t>
      </w:r>
      <w:proofErr w:type="gramEnd"/>
      <w:r w:rsidR="007B0EF8" w:rsidRPr="007B0EF8">
        <w:rPr>
          <w:rFonts w:ascii="Arial" w:hAnsi="Arial" w:cs="Arial"/>
          <w:lang w:val="en-US"/>
        </w:rPr>
        <w:t xml:space="preserve"> </w:t>
      </w:r>
      <w:r w:rsidR="007B0EF8" w:rsidRPr="00546C2B">
        <w:rPr>
          <w:rFonts w:ascii="Arial" w:hAnsi="Arial" w:cs="Arial"/>
          <w:lang w:val="en-US"/>
        </w:rPr>
        <w:t>12</w:t>
      </w:r>
      <w:r w:rsidR="007B0EF8" w:rsidRPr="007B0EF8">
        <w:rPr>
          <w:rFonts w:ascii="Arial" w:hAnsi="Arial" w:cs="Arial"/>
          <w:lang w:val="en-US"/>
        </w:rPr>
        <w:t>(1): p. 173-178.</w:t>
      </w:r>
    </w:p>
    <w:p w:rsidR="007B0EF8" w:rsidRPr="007B0EF8" w:rsidRDefault="007B0EF8" w:rsidP="007B0EF8">
      <w:pPr>
        <w:rPr>
          <w:rFonts w:cs="Arial"/>
          <w:sz w:val="22"/>
          <w:szCs w:val="22"/>
          <w:lang w:val="en-US" w:eastAsia="en-US"/>
        </w:rPr>
      </w:pPr>
    </w:p>
    <w:p w:rsidR="001938F5" w:rsidRPr="0078020F" w:rsidRDefault="005C06FC" w:rsidP="007B0EF8">
      <w:pPr>
        <w:ind w:left="720" w:hanging="720"/>
        <w:rPr>
          <w:rFonts w:cs="Arial"/>
          <w:lang w:val="en-US" w:eastAsia="en-US"/>
        </w:rPr>
      </w:pPr>
      <w:r w:rsidRPr="007B0EF8">
        <w:rPr>
          <w:rFonts w:cs="Arial"/>
          <w:sz w:val="22"/>
          <w:szCs w:val="22"/>
          <w:lang w:val="en-US" w:eastAsia="en-US"/>
        </w:rPr>
        <w:fldChar w:fldCharType="end"/>
      </w:r>
    </w:p>
    <w:sectPr w:rsidR="001938F5" w:rsidRPr="0078020F" w:rsidSect="00B22F6E">
      <w:headerReference w:type="default" r:id="rId10"/>
      <w:pgSz w:w="11907" w:h="16839" w:code="9"/>
      <w:pgMar w:top="1701" w:right="1418" w:bottom="1418" w:left="1701" w:header="561" w:footer="561" w:gutter="0"/>
      <w:lnNumType w:countBy="1"/>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69D" w:rsidRDefault="00CE269D">
      <w:r>
        <w:separator/>
      </w:r>
    </w:p>
  </w:endnote>
  <w:endnote w:type="continuationSeparator" w:id="0">
    <w:p w:rsidR="00CE269D" w:rsidRDefault="00CE2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69D" w:rsidRDefault="00CE269D">
      <w:r>
        <w:separator/>
      </w:r>
    </w:p>
  </w:footnote>
  <w:footnote w:type="continuationSeparator" w:id="0">
    <w:p w:rsidR="00CE269D" w:rsidRDefault="00CE2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E84" w:rsidRDefault="00B46E84" w:rsidP="00007750">
    <w:pPr>
      <w:pStyle w:val="Header"/>
      <w:rPr>
        <w:lang w:val="id-ID"/>
      </w:rPr>
    </w:pPr>
    <w:r>
      <w:rPr>
        <w:lang w:val="id-ID"/>
      </w:rPr>
      <w:t>Prosiding Semirata2015 bidang MIPA BKS-PTN Barat</w:t>
    </w:r>
  </w:p>
  <w:p w:rsidR="00B46E84" w:rsidRDefault="00B46E84" w:rsidP="00007750">
    <w:pPr>
      <w:pStyle w:val="Header"/>
      <w:rPr>
        <w:lang w:val="id-ID"/>
      </w:rPr>
    </w:pPr>
    <w:r>
      <w:rPr>
        <w:lang w:val="id-ID"/>
      </w:rPr>
      <w:t>Universitas Tanjungpura Pontianak</w:t>
    </w:r>
  </w:p>
  <w:p w:rsidR="00B46E84" w:rsidRDefault="00B46E84" w:rsidP="00007750">
    <w:pPr>
      <w:pStyle w:val="Header"/>
      <w:rPr>
        <w:lang w:val="id-ID"/>
      </w:rPr>
    </w:pPr>
    <w:r>
      <w:rPr>
        <w:lang w:val="id-ID"/>
      </w:rPr>
      <w:t>Hal xx - xx</w:t>
    </w:r>
  </w:p>
  <w:p w:rsidR="00B46E84" w:rsidRDefault="00B46E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F5E"/>
    <w:multiLevelType w:val="hybridMultilevel"/>
    <w:tmpl w:val="0602BA00"/>
    <w:lvl w:ilvl="0" w:tplc="0421000F">
      <w:start w:val="1"/>
      <w:numFmt w:val="decimal"/>
      <w:lvlText w:val="%1."/>
      <w:lvlJc w:val="left"/>
      <w:pPr>
        <w:ind w:left="3338"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A6373FC"/>
    <w:multiLevelType w:val="hybridMultilevel"/>
    <w:tmpl w:val="1A2E964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24E783E"/>
    <w:multiLevelType w:val="hybridMultilevel"/>
    <w:tmpl w:val="298C6A1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658468C"/>
    <w:multiLevelType w:val="hybridMultilevel"/>
    <w:tmpl w:val="1A2E964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FA303CE"/>
    <w:multiLevelType w:val="hybridMultilevel"/>
    <w:tmpl w:val="62A48478"/>
    <w:lvl w:ilvl="0" w:tplc="04090011">
      <w:start w:val="1"/>
      <w:numFmt w:val="decimal"/>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num w:numId="1">
    <w:abstractNumId w:val="0"/>
  </w:num>
  <w:num w:numId="2">
    <w:abstractNumId w:val="2"/>
  </w:num>
  <w:num w:numId="3">
    <w:abstractNumId w:val="4"/>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attachedTemplate r:id="rId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Arial&lt;/FontName&gt;&lt;FontSize&gt;9&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LITERATURE PAPER.enl&lt;/item&gt;&lt;/Libraries&gt;&lt;/ENLibraries&gt;"/>
  </w:docVars>
  <w:rsids>
    <w:rsidRoot w:val="00DF411C"/>
    <w:rsid w:val="00007750"/>
    <w:rsid w:val="00007AE1"/>
    <w:rsid w:val="00025806"/>
    <w:rsid w:val="000331ED"/>
    <w:rsid w:val="00047628"/>
    <w:rsid w:val="000619F8"/>
    <w:rsid w:val="00063E05"/>
    <w:rsid w:val="0007115E"/>
    <w:rsid w:val="000A38F5"/>
    <w:rsid w:val="000A4520"/>
    <w:rsid w:val="000A4A2F"/>
    <w:rsid w:val="000B0EB7"/>
    <w:rsid w:val="000B1116"/>
    <w:rsid w:val="000C2FF2"/>
    <w:rsid w:val="000C7DF1"/>
    <w:rsid w:val="000E6955"/>
    <w:rsid w:val="000F2B20"/>
    <w:rsid w:val="00117FD0"/>
    <w:rsid w:val="00121A5B"/>
    <w:rsid w:val="00151B6E"/>
    <w:rsid w:val="001618A8"/>
    <w:rsid w:val="001938F5"/>
    <w:rsid w:val="001A2069"/>
    <w:rsid w:val="001D5441"/>
    <w:rsid w:val="001F17FA"/>
    <w:rsid w:val="001F633F"/>
    <w:rsid w:val="00213CDB"/>
    <w:rsid w:val="002156DE"/>
    <w:rsid w:val="00252851"/>
    <w:rsid w:val="002850EF"/>
    <w:rsid w:val="0029620F"/>
    <w:rsid w:val="002A1D9A"/>
    <w:rsid w:val="002B283E"/>
    <w:rsid w:val="002B6021"/>
    <w:rsid w:val="002C2EAC"/>
    <w:rsid w:val="002C57C4"/>
    <w:rsid w:val="002C70BC"/>
    <w:rsid w:val="002E11A5"/>
    <w:rsid w:val="002F2301"/>
    <w:rsid w:val="003272CE"/>
    <w:rsid w:val="00345D19"/>
    <w:rsid w:val="003602A0"/>
    <w:rsid w:val="0037597D"/>
    <w:rsid w:val="00377052"/>
    <w:rsid w:val="003D07B7"/>
    <w:rsid w:val="003D3B6B"/>
    <w:rsid w:val="003D7FCE"/>
    <w:rsid w:val="003E03D4"/>
    <w:rsid w:val="00410857"/>
    <w:rsid w:val="00413D73"/>
    <w:rsid w:val="00423FD3"/>
    <w:rsid w:val="00436DC5"/>
    <w:rsid w:val="00445370"/>
    <w:rsid w:val="00456788"/>
    <w:rsid w:val="00464831"/>
    <w:rsid w:val="0047519A"/>
    <w:rsid w:val="00487F71"/>
    <w:rsid w:val="0049049C"/>
    <w:rsid w:val="004921DD"/>
    <w:rsid w:val="004A1109"/>
    <w:rsid w:val="004D087A"/>
    <w:rsid w:val="004E3527"/>
    <w:rsid w:val="00502CED"/>
    <w:rsid w:val="00513AC1"/>
    <w:rsid w:val="00513ECD"/>
    <w:rsid w:val="00533AC4"/>
    <w:rsid w:val="005372D4"/>
    <w:rsid w:val="00546C2B"/>
    <w:rsid w:val="00587822"/>
    <w:rsid w:val="005B46CE"/>
    <w:rsid w:val="005B6A58"/>
    <w:rsid w:val="005B70CC"/>
    <w:rsid w:val="005C06FC"/>
    <w:rsid w:val="005F3E84"/>
    <w:rsid w:val="0061386B"/>
    <w:rsid w:val="00634AF6"/>
    <w:rsid w:val="0067113F"/>
    <w:rsid w:val="00674CAF"/>
    <w:rsid w:val="00683462"/>
    <w:rsid w:val="00683ED4"/>
    <w:rsid w:val="006864C8"/>
    <w:rsid w:val="006973E8"/>
    <w:rsid w:val="006A5763"/>
    <w:rsid w:val="006A68DB"/>
    <w:rsid w:val="006C4018"/>
    <w:rsid w:val="006E04C7"/>
    <w:rsid w:val="006E06C9"/>
    <w:rsid w:val="006F005B"/>
    <w:rsid w:val="00730675"/>
    <w:rsid w:val="00753FA1"/>
    <w:rsid w:val="00764676"/>
    <w:rsid w:val="0078020F"/>
    <w:rsid w:val="00781C79"/>
    <w:rsid w:val="007B0EF8"/>
    <w:rsid w:val="007D6639"/>
    <w:rsid w:val="007D6934"/>
    <w:rsid w:val="00813F74"/>
    <w:rsid w:val="00814896"/>
    <w:rsid w:val="00853053"/>
    <w:rsid w:val="00853C10"/>
    <w:rsid w:val="00864323"/>
    <w:rsid w:val="00867687"/>
    <w:rsid w:val="00891684"/>
    <w:rsid w:val="008A7F42"/>
    <w:rsid w:val="008B45AE"/>
    <w:rsid w:val="008D08CA"/>
    <w:rsid w:val="008D118B"/>
    <w:rsid w:val="008D23BC"/>
    <w:rsid w:val="008D791A"/>
    <w:rsid w:val="008F2445"/>
    <w:rsid w:val="00943D6A"/>
    <w:rsid w:val="00987BD0"/>
    <w:rsid w:val="009A514D"/>
    <w:rsid w:val="009A7F2B"/>
    <w:rsid w:val="009F17DB"/>
    <w:rsid w:val="009F4659"/>
    <w:rsid w:val="00A61E04"/>
    <w:rsid w:val="00A70F27"/>
    <w:rsid w:val="00A80650"/>
    <w:rsid w:val="00A83DC9"/>
    <w:rsid w:val="00A84343"/>
    <w:rsid w:val="00A926FE"/>
    <w:rsid w:val="00AB41F7"/>
    <w:rsid w:val="00AC28B1"/>
    <w:rsid w:val="00AE49E2"/>
    <w:rsid w:val="00AE7F58"/>
    <w:rsid w:val="00AF1C46"/>
    <w:rsid w:val="00B07CF9"/>
    <w:rsid w:val="00B16367"/>
    <w:rsid w:val="00B22F6E"/>
    <w:rsid w:val="00B43C3A"/>
    <w:rsid w:val="00B46E84"/>
    <w:rsid w:val="00B51DC4"/>
    <w:rsid w:val="00B54D44"/>
    <w:rsid w:val="00B57744"/>
    <w:rsid w:val="00B660C0"/>
    <w:rsid w:val="00B93D06"/>
    <w:rsid w:val="00BC631A"/>
    <w:rsid w:val="00BD580E"/>
    <w:rsid w:val="00BE2C67"/>
    <w:rsid w:val="00C03A69"/>
    <w:rsid w:val="00C157B0"/>
    <w:rsid w:val="00C24131"/>
    <w:rsid w:val="00C30B58"/>
    <w:rsid w:val="00C32070"/>
    <w:rsid w:val="00C45AEF"/>
    <w:rsid w:val="00C60D04"/>
    <w:rsid w:val="00CA78A2"/>
    <w:rsid w:val="00CB2FB1"/>
    <w:rsid w:val="00CB7350"/>
    <w:rsid w:val="00CE269D"/>
    <w:rsid w:val="00D03370"/>
    <w:rsid w:val="00D172DD"/>
    <w:rsid w:val="00D17BE4"/>
    <w:rsid w:val="00D2017C"/>
    <w:rsid w:val="00D248A9"/>
    <w:rsid w:val="00D35A69"/>
    <w:rsid w:val="00D42359"/>
    <w:rsid w:val="00D45781"/>
    <w:rsid w:val="00D53A44"/>
    <w:rsid w:val="00D64C58"/>
    <w:rsid w:val="00D73053"/>
    <w:rsid w:val="00D9031E"/>
    <w:rsid w:val="00D92331"/>
    <w:rsid w:val="00D92CDC"/>
    <w:rsid w:val="00DA6AB3"/>
    <w:rsid w:val="00DA78FF"/>
    <w:rsid w:val="00DD0303"/>
    <w:rsid w:val="00DD0CA0"/>
    <w:rsid w:val="00DD3185"/>
    <w:rsid w:val="00DF411C"/>
    <w:rsid w:val="00DF687F"/>
    <w:rsid w:val="00E37D90"/>
    <w:rsid w:val="00E40908"/>
    <w:rsid w:val="00E436CC"/>
    <w:rsid w:val="00E85B25"/>
    <w:rsid w:val="00EA15F4"/>
    <w:rsid w:val="00EC4401"/>
    <w:rsid w:val="00EF4F70"/>
    <w:rsid w:val="00F67973"/>
    <w:rsid w:val="00F9114C"/>
    <w:rsid w:val="00F9201B"/>
    <w:rsid w:val="00F95A40"/>
    <w:rsid w:val="00FB5230"/>
    <w:rsid w:val="00FF1314"/>
    <w:rsid w:val="00FF4C17"/>
    <w:rsid w:val="00FF7C8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F71"/>
    <w:pPr>
      <w:jc w:val="both"/>
    </w:pPr>
    <w:rPr>
      <w:rFonts w:ascii="Arial" w:hAnsi="Arial"/>
      <w:sz w:val="18"/>
      <w:szCs w:val="24"/>
      <w:lang w:val="en-GB" w:eastAsia="en-GB"/>
    </w:rPr>
  </w:style>
  <w:style w:type="paragraph" w:styleId="Heading1">
    <w:name w:val="heading 1"/>
    <w:basedOn w:val="Normal"/>
    <w:next w:val="Normal"/>
    <w:qFormat/>
    <w:rsid w:val="00487F71"/>
    <w:pPr>
      <w:keepNext/>
      <w:outlineLvl w:val="0"/>
    </w:pPr>
    <w:rPr>
      <w:rFonts w:cs="Arial"/>
      <w:b/>
      <w:kern w:val="32"/>
      <w:sz w:val="20"/>
      <w:szCs w:val="32"/>
      <w:lang w:eastAsia="en-US"/>
    </w:rPr>
  </w:style>
  <w:style w:type="paragraph" w:styleId="Heading2">
    <w:name w:val="heading 2"/>
    <w:basedOn w:val="Normal"/>
    <w:next w:val="Normal"/>
    <w:qFormat/>
    <w:rsid w:val="00487F71"/>
    <w:pPr>
      <w:keepNext/>
      <w:outlineLvl w:val="1"/>
    </w:pPr>
    <w:rPr>
      <w:rFonts w:cs="Arial"/>
      <w:b/>
      <w:bCs/>
      <w:iCs/>
      <w:szCs w:val="28"/>
    </w:rPr>
  </w:style>
  <w:style w:type="paragraph" w:styleId="Heading3">
    <w:name w:val="heading 3"/>
    <w:basedOn w:val="Normal"/>
    <w:next w:val="Normal"/>
    <w:qFormat/>
    <w:rsid w:val="00487F71"/>
    <w:pPr>
      <w:keepNext/>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Placement">
    <w:name w:val="Figure Placement"/>
    <w:basedOn w:val="Normal"/>
    <w:rsid w:val="00487F71"/>
    <w:pPr>
      <w:jc w:val="center"/>
    </w:pPr>
  </w:style>
  <w:style w:type="paragraph" w:styleId="Footer">
    <w:name w:val="footer"/>
    <w:basedOn w:val="Normal"/>
    <w:link w:val="FooterChar"/>
    <w:uiPriority w:val="99"/>
    <w:rsid w:val="00487F71"/>
    <w:pPr>
      <w:tabs>
        <w:tab w:val="center" w:pos="4153"/>
        <w:tab w:val="right" w:pos="8306"/>
      </w:tabs>
    </w:pPr>
  </w:style>
  <w:style w:type="character" w:customStyle="1" w:styleId="FooterChar">
    <w:name w:val="Footer Char"/>
    <w:link w:val="Footer"/>
    <w:uiPriority w:val="99"/>
    <w:rsid w:val="00943D6A"/>
    <w:rPr>
      <w:rFonts w:ascii="Arial" w:hAnsi="Arial"/>
      <w:sz w:val="18"/>
      <w:szCs w:val="24"/>
      <w:lang w:val="en-GB" w:eastAsia="en-GB"/>
    </w:rPr>
  </w:style>
  <w:style w:type="paragraph" w:customStyle="1" w:styleId="PaperTitle">
    <w:name w:val="Paper Title"/>
    <w:basedOn w:val="Normal"/>
    <w:rsid w:val="00487F71"/>
    <w:pPr>
      <w:spacing w:after="480"/>
      <w:jc w:val="center"/>
    </w:pPr>
    <w:rPr>
      <w:b/>
      <w:sz w:val="28"/>
    </w:rPr>
  </w:style>
  <w:style w:type="paragraph" w:customStyle="1" w:styleId="FigureCaption">
    <w:name w:val="Figure Caption"/>
    <w:basedOn w:val="Normal"/>
    <w:rsid w:val="00487F71"/>
    <w:pPr>
      <w:jc w:val="center"/>
    </w:pPr>
    <w:rPr>
      <w:i/>
      <w:sz w:val="16"/>
    </w:rPr>
  </w:style>
  <w:style w:type="paragraph" w:customStyle="1" w:styleId="TableCaption">
    <w:name w:val="Table Caption"/>
    <w:basedOn w:val="Normal"/>
    <w:rsid w:val="00487F71"/>
    <w:rPr>
      <w:sz w:val="16"/>
    </w:rPr>
  </w:style>
  <w:style w:type="paragraph" w:customStyle="1" w:styleId="Authors">
    <w:name w:val="Author(s)"/>
    <w:basedOn w:val="Normal"/>
    <w:rsid w:val="00487F71"/>
    <w:pPr>
      <w:jc w:val="center"/>
    </w:pPr>
    <w:rPr>
      <w:b/>
      <w:sz w:val="20"/>
    </w:rPr>
  </w:style>
  <w:style w:type="paragraph" w:customStyle="1" w:styleId="AuthorsAffiliations">
    <w:name w:val="Author(s) Affiliation(s)"/>
    <w:basedOn w:val="Normal"/>
    <w:rsid w:val="00487F71"/>
    <w:pPr>
      <w:jc w:val="center"/>
    </w:pPr>
    <w:rPr>
      <w:i/>
    </w:rPr>
  </w:style>
  <w:style w:type="paragraph" w:customStyle="1" w:styleId="Abstract">
    <w:name w:val="Abstract"/>
    <w:basedOn w:val="Normal"/>
    <w:rsid w:val="00487F71"/>
    <w:pPr>
      <w:ind w:left="567" w:right="567"/>
    </w:pPr>
  </w:style>
  <w:style w:type="paragraph" w:customStyle="1" w:styleId="Keywords">
    <w:name w:val="Keywords"/>
    <w:basedOn w:val="Normal"/>
    <w:rsid w:val="00487F71"/>
    <w:pPr>
      <w:ind w:left="567" w:right="567"/>
    </w:pPr>
  </w:style>
  <w:style w:type="character" w:customStyle="1" w:styleId="KeywordsChar">
    <w:name w:val="Keywords Char"/>
    <w:rsid w:val="00487F71"/>
    <w:rPr>
      <w:rFonts w:ascii="Arial" w:hAnsi="Arial"/>
      <w:noProof w:val="0"/>
      <w:sz w:val="18"/>
      <w:szCs w:val="24"/>
      <w:lang w:val="en-GB" w:eastAsia="en-GB" w:bidi="ar-SA"/>
    </w:rPr>
  </w:style>
  <w:style w:type="paragraph" w:customStyle="1" w:styleId="AbstractTitle">
    <w:name w:val="Abstract Title"/>
    <w:basedOn w:val="Abstract"/>
    <w:rsid w:val="00487F71"/>
    <w:pPr>
      <w:jc w:val="center"/>
    </w:pPr>
    <w:rPr>
      <w:b/>
      <w:szCs w:val="20"/>
    </w:rPr>
  </w:style>
  <w:style w:type="paragraph" w:customStyle="1" w:styleId="References">
    <w:name w:val="References"/>
    <w:basedOn w:val="Normal"/>
    <w:rsid w:val="00487F71"/>
  </w:style>
  <w:style w:type="paragraph" w:styleId="Header">
    <w:name w:val="header"/>
    <w:basedOn w:val="Normal"/>
    <w:link w:val="HeaderChar"/>
    <w:uiPriority w:val="99"/>
    <w:rsid w:val="00487F71"/>
    <w:pPr>
      <w:tabs>
        <w:tab w:val="center" w:pos="4153"/>
        <w:tab w:val="right" w:pos="8306"/>
      </w:tabs>
    </w:pPr>
  </w:style>
  <w:style w:type="character" w:customStyle="1" w:styleId="HeaderChar">
    <w:name w:val="Header Char"/>
    <w:basedOn w:val="DefaultParagraphFont"/>
    <w:link w:val="Header"/>
    <w:uiPriority w:val="99"/>
    <w:rsid w:val="00007750"/>
    <w:rPr>
      <w:rFonts w:ascii="Arial" w:hAnsi="Arial"/>
      <w:sz w:val="18"/>
      <w:szCs w:val="24"/>
      <w:lang w:val="en-GB" w:eastAsia="en-GB"/>
    </w:rPr>
  </w:style>
  <w:style w:type="paragraph" w:customStyle="1" w:styleId="TableCategories">
    <w:name w:val="Table Categories"/>
    <w:basedOn w:val="TableCaption"/>
    <w:rsid w:val="00487F71"/>
    <w:rPr>
      <w:b/>
      <w:bCs/>
    </w:rPr>
  </w:style>
  <w:style w:type="paragraph" w:customStyle="1" w:styleId="TableTopRow">
    <w:name w:val="Table Top Row"/>
    <w:basedOn w:val="TableCategories"/>
    <w:rsid w:val="00487F71"/>
  </w:style>
  <w:style w:type="character" w:styleId="Hyperlink">
    <w:name w:val="Hyperlink"/>
    <w:uiPriority w:val="99"/>
    <w:rsid w:val="00487F71"/>
    <w:rPr>
      <w:color w:val="0000FF"/>
      <w:u w:val="single"/>
    </w:rPr>
  </w:style>
  <w:style w:type="paragraph" w:styleId="BalloonText">
    <w:name w:val="Balloon Text"/>
    <w:basedOn w:val="Normal"/>
    <w:link w:val="BalloonTextChar"/>
    <w:uiPriority w:val="99"/>
    <w:semiHidden/>
    <w:unhideWhenUsed/>
    <w:rsid w:val="00943D6A"/>
    <w:rPr>
      <w:rFonts w:ascii="Tahoma" w:hAnsi="Tahoma" w:cs="Tahoma"/>
      <w:sz w:val="16"/>
      <w:szCs w:val="16"/>
    </w:rPr>
  </w:style>
  <w:style w:type="character" w:customStyle="1" w:styleId="BalloonTextChar">
    <w:name w:val="Balloon Text Char"/>
    <w:link w:val="BalloonText"/>
    <w:uiPriority w:val="99"/>
    <w:semiHidden/>
    <w:rsid w:val="00943D6A"/>
    <w:rPr>
      <w:rFonts w:ascii="Tahoma" w:hAnsi="Tahoma" w:cs="Tahoma"/>
      <w:sz w:val="16"/>
      <w:szCs w:val="16"/>
      <w:lang w:val="en-GB" w:eastAsia="en-GB"/>
    </w:rPr>
  </w:style>
  <w:style w:type="paragraph" w:styleId="ListParagraph">
    <w:name w:val="List Paragraph"/>
    <w:basedOn w:val="Normal"/>
    <w:link w:val="ListParagraphChar"/>
    <w:uiPriority w:val="34"/>
    <w:qFormat/>
    <w:rsid w:val="00F9201B"/>
    <w:pPr>
      <w:spacing w:after="200" w:line="276" w:lineRule="auto"/>
      <w:ind w:left="720"/>
      <w:contextualSpacing/>
      <w:jc w:val="left"/>
    </w:pPr>
    <w:rPr>
      <w:rFonts w:ascii="Calibri" w:eastAsia="Calibri" w:hAnsi="Calibri"/>
      <w:sz w:val="22"/>
      <w:szCs w:val="22"/>
      <w:lang w:val="id-ID" w:eastAsia="en-US"/>
    </w:rPr>
  </w:style>
  <w:style w:type="character" w:customStyle="1" w:styleId="ListParagraphChar">
    <w:name w:val="List Paragraph Char"/>
    <w:link w:val="ListParagraph"/>
    <w:uiPriority w:val="34"/>
    <w:rsid w:val="00F9201B"/>
    <w:rPr>
      <w:rFonts w:ascii="Calibri" w:eastAsia="Calibri" w:hAnsi="Calibri"/>
      <w:sz w:val="22"/>
      <w:szCs w:val="22"/>
      <w:lang w:val="id-ID"/>
    </w:rPr>
  </w:style>
  <w:style w:type="paragraph" w:styleId="NoSpacing">
    <w:name w:val="No Spacing"/>
    <w:uiPriority w:val="1"/>
    <w:qFormat/>
    <w:rsid w:val="0049049C"/>
    <w:rPr>
      <w:rFonts w:ascii="Calibri" w:eastAsia="Calibri" w:hAnsi="Calibri"/>
      <w:sz w:val="22"/>
      <w:szCs w:val="22"/>
      <w:lang w:val="en-US" w:eastAsia="en-US"/>
    </w:rPr>
  </w:style>
  <w:style w:type="character" w:styleId="LineNumber">
    <w:name w:val="line number"/>
    <w:basedOn w:val="DefaultParagraphFont"/>
    <w:uiPriority w:val="99"/>
    <w:semiHidden/>
    <w:unhideWhenUsed/>
    <w:rsid w:val="00B22F6E"/>
  </w:style>
  <w:style w:type="character" w:customStyle="1" w:styleId="MTDisplayEquationChar">
    <w:name w:val="MTDisplayEquation Char"/>
    <w:basedOn w:val="DefaultParagraphFont"/>
    <w:link w:val="MTDisplayEquation"/>
    <w:locked/>
    <w:rsid w:val="00764676"/>
    <w:rPr>
      <w:lang w:val="it-IT"/>
    </w:rPr>
  </w:style>
  <w:style w:type="paragraph" w:customStyle="1" w:styleId="MTDisplayEquation">
    <w:name w:val="MTDisplayEquation"/>
    <w:basedOn w:val="Normal"/>
    <w:next w:val="Normal"/>
    <w:link w:val="MTDisplayEquationChar"/>
    <w:rsid w:val="00764676"/>
    <w:pPr>
      <w:tabs>
        <w:tab w:val="center" w:pos="4540"/>
        <w:tab w:val="right" w:pos="9080"/>
      </w:tabs>
      <w:spacing w:line="360" w:lineRule="auto"/>
      <w:jc w:val="center"/>
    </w:pPr>
    <w:rPr>
      <w:rFonts w:ascii="Times New Roman" w:hAnsi="Times New Roman"/>
      <w:sz w:val="20"/>
      <w:szCs w:val="20"/>
      <w:lang w:val="it-IT" w:eastAsia="id-ID"/>
    </w:rPr>
  </w:style>
  <w:style w:type="character" w:styleId="PlaceholderText">
    <w:name w:val="Placeholder Text"/>
    <w:basedOn w:val="DefaultParagraphFont"/>
    <w:uiPriority w:val="99"/>
    <w:semiHidden/>
    <w:rsid w:val="00764676"/>
    <w:rPr>
      <w:color w:val="808080"/>
    </w:rPr>
  </w:style>
  <w:style w:type="paragraph" w:customStyle="1" w:styleId="Default">
    <w:name w:val="Default"/>
    <w:rsid w:val="008A7F42"/>
    <w:pPr>
      <w:autoSpaceDE w:val="0"/>
      <w:autoSpaceDN w:val="0"/>
      <w:adjustRightInd w:val="0"/>
    </w:pPr>
    <w:rPr>
      <w:rFonts w:ascii="Calibri" w:eastAsiaTheme="minorHAnsi" w:hAnsi="Calibri" w:cs="Calibri"/>
      <w:color w:val="000000"/>
      <w:sz w:val="24"/>
      <w:szCs w:val="24"/>
      <w:lang w:eastAsia="en-US"/>
    </w:rPr>
  </w:style>
  <w:style w:type="paragraph" w:customStyle="1" w:styleId="Text">
    <w:name w:val="Text"/>
    <w:basedOn w:val="Normal"/>
    <w:rsid w:val="00813F74"/>
    <w:pPr>
      <w:widowControl w:val="0"/>
      <w:autoSpaceDE w:val="0"/>
      <w:autoSpaceDN w:val="0"/>
      <w:spacing w:line="252" w:lineRule="auto"/>
      <w:ind w:firstLine="202"/>
    </w:pPr>
    <w:rPr>
      <w:rFonts w:ascii="Times New Roman" w:hAnsi="Times New Roman"/>
      <w:sz w:val="20"/>
      <w:szCs w:val="20"/>
      <w:lang w:val="en-US" w:eastAsia="en-US"/>
    </w:rPr>
  </w:style>
  <w:style w:type="character" w:customStyle="1" w:styleId="style133">
    <w:name w:val="style133"/>
    <w:rsid w:val="00987BD0"/>
    <w:rPr>
      <w:rFonts w:cs="Times New Roman"/>
    </w:rPr>
  </w:style>
  <w:style w:type="character" w:customStyle="1" w:styleId="ircsu">
    <w:name w:val="irc_su"/>
    <w:basedOn w:val="DefaultParagraphFont"/>
    <w:rsid w:val="00B07CF9"/>
  </w:style>
  <w:style w:type="table" w:styleId="TableGrid">
    <w:name w:val="Table Grid"/>
    <w:basedOn w:val="TableNormal"/>
    <w:uiPriority w:val="59"/>
    <w:rsid w:val="00B07CF9"/>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B07CF9"/>
    <w:pPr>
      <w:suppressAutoHyphens/>
      <w:spacing w:after="6"/>
      <w:ind w:firstLine="288"/>
    </w:pPr>
    <w:rPr>
      <w:rFonts w:ascii="Times New Roman" w:eastAsia="SimSun" w:hAnsi="Times New Roman"/>
      <w:spacing w:val="-1"/>
      <w:sz w:val="20"/>
      <w:szCs w:val="20"/>
      <w:lang w:val="en-US" w:eastAsia="zh-CN"/>
    </w:rPr>
  </w:style>
  <w:style w:type="character" w:customStyle="1" w:styleId="BodyTextChar">
    <w:name w:val="Body Text Char"/>
    <w:basedOn w:val="DefaultParagraphFont"/>
    <w:link w:val="BodyText"/>
    <w:uiPriority w:val="99"/>
    <w:rsid w:val="00B07CF9"/>
    <w:rPr>
      <w:rFonts w:eastAsia="SimSun"/>
      <w:spacing w:val="-1"/>
      <w:lang w:val="en-US" w:eastAsia="zh-CN"/>
    </w:rPr>
  </w:style>
  <w:style w:type="paragraph" w:customStyle="1" w:styleId="equation">
    <w:name w:val="equation"/>
    <w:basedOn w:val="Normal"/>
    <w:rsid w:val="00B07CF9"/>
    <w:pPr>
      <w:tabs>
        <w:tab w:val="center" w:pos="2520"/>
        <w:tab w:val="right" w:pos="5040"/>
      </w:tabs>
      <w:spacing w:before="240" w:after="240" w:line="216" w:lineRule="auto"/>
      <w:jc w:val="center"/>
    </w:pPr>
    <w:rPr>
      <w:rFonts w:ascii="Times New Roman" w:eastAsia="SimSun" w:hAnsi="Times New Roman"/>
      <w:sz w:val="24"/>
      <w:szCs w:val="20"/>
      <w:lang w:val="en-US" w:eastAsia="en-MY"/>
    </w:rPr>
  </w:style>
  <w:style w:type="paragraph" w:styleId="CommentText">
    <w:name w:val="annotation text"/>
    <w:basedOn w:val="Normal"/>
    <w:link w:val="CommentTextChar"/>
    <w:uiPriority w:val="99"/>
    <w:semiHidden/>
    <w:unhideWhenUsed/>
    <w:rsid w:val="00B07CF9"/>
    <w:pPr>
      <w:spacing w:after="200"/>
      <w:jc w:val="left"/>
    </w:pPr>
    <w:rPr>
      <w:rFonts w:ascii="Calibri" w:eastAsia="Calibri" w:hAnsi="Calibri"/>
      <w:sz w:val="20"/>
      <w:szCs w:val="20"/>
      <w:lang w:val="en-US" w:eastAsia="en-US"/>
    </w:rPr>
  </w:style>
  <w:style w:type="character" w:customStyle="1" w:styleId="CommentTextChar">
    <w:name w:val="Comment Text Char"/>
    <w:basedOn w:val="DefaultParagraphFont"/>
    <w:link w:val="CommentText"/>
    <w:uiPriority w:val="99"/>
    <w:semiHidden/>
    <w:rsid w:val="00B07CF9"/>
    <w:rPr>
      <w:rFonts w:ascii="Calibri" w:eastAsia="Calibri" w:hAnsi="Calibri"/>
      <w:lang w:val="en-US" w:eastAsia="en-US"/>
    </w:rPr>
  </w:style>
  <w:style w:type="paragraph" w:styleId="CommentSubject">
    <w:name w:val="annotation subject"/>
    <w:basedOn w:val="CommentText"/>
    <w:next w:val="CommentText"/>
    <w:link w:val="CommentSubjectChar"/>
    <w:uiPriority w:val="99"/>
    <w:semiHidden/>
    <w:unhideWhenUsed/>
    <w:rsid w:val="00B07CF9"/>
    <w:rPr>
      <w:b/>
      <w:bCs/>
    </w:rPr>
  </w:style>
  <w:style w:type="character" w:customStyle="1" w:styleId="CommentSubjectChar">
    <w:name w:val="Comment Subject Char"/>
    <w:basedOn w:val="CommentTextChar"/>
    <w:link w:val="CommentSubject"/>
    <w:uiPriority w:val="99"/>
    <w:semiHidden/>
    <w:rsid w:val="00B07CF9"/>
    <w:rPr>
      <w:rFonts w:ascii="Calibri" w:eastAsia="Calibri" w:hAnsi="Calibri"/>
      <w:b/>
      <w:bCs/>
      <w:lang w:val="en-US" w:eastAsia="en-US"/>
    </w:rPr>
  </w:style>
  <w:style w:type="character" w:styleId="Emphasis">
    <w:name w:val="Emphasis"/>
    <w:basedOn w:val="DefaultParagraphFont"/>
    <w:uiPriority w:val="20"/>
    <w:qFormat/>
    <w:rsid w:val="00B07C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F71"/>
    <w:pPr>
      <w:jc w:val="both"/>
    </w:pPr>
    <w:rPr>
      <w:rFonts w:ascii="Arial" w:hAnsi="Arial"/>
      <w:sz w:val="18"/>
      <w:szCs w:val="24"/>
      <w:lang w:val="en-GB" w:eastAsia="en-GB"/>
    </w:rPr>
  </w:style>
  <w:style w:type="paragraph" w:styleId="Heading1">
    <w:name w:val="heading 1"/>
    <w:basedOn w:val="Normal"/>
    <w:next w:val="Normal"/>
    <w:qFormat/>
    <w:rsid w:val="00487F71"/>
    <w:pPr>
      <w:keepNext/>
      <w:outlineLvl w:val="0"/>
    </w:pPr>
    <w:rPr>
      <w:rFonts w:cs="Arial"/>
      <w:b/>
      <w:kern w:val="32"/>
      <w:sz w:val="20"/>
      <w:szCs w:val="32"/>
      <w:lang w:eastAsia="en-US"/>
    </w:rPr>
  </w:style>
  <w:style w:type="paragraph" w:styleId="Heading2">
    <w:name w:val="heading 2"/>
    <w:basedOn w:val="Normal"/>
    <w:next w:val="Normal"/>
    <w:qFormat/>
    <w:rsid w:val="00487F71"/>
    <w:pPr>
      <w:keepNext/>
      <w:outlineLvl w:val="1"/>
    </w:pPr>
    <w:rPr>
      <w:rFonts w:cs="Arial"/>
      <w:b/>
      <w:bCs/>
      <w:iCs/>
      <w:szCs w:val="28"/>
    </w:rPr>
  </w:style>
  <w:style w:type="paragraph" w:styleId="Heading3">
    <w:name w:val="heading 3"/>
    <w:basedOn w:val="Normal"/>
    <w:next w:val="Normal"/>
    <w:qFormat/>
    <w:rsid w:val="00487F71"/>
    <w:pPr>
      <w:keepNext/>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Placement">
    <w:name w:val="Figure Placement"/>
    <w:basedOn w:val="Normal"/>
    <w:rsid w:val="00487F71"/>
    <w:pPr>
      <w:jc w:val="center"/>
    </w:pPr>
  </w:style>
  <w:style w:type="paragraph" w:styleId="Footer">
    <w:name w:val="footer"/>
    <w:basedOn w:val="Normal"/>
    <w:link w:val="FooterChar"/>
    <w:uiPriority w:val="99"/>
    <w:rsid w:val="00487F71"/>
    <w:pPr>
      <w:tabs>
        <w:tab w:val="center" w:pos="4153"/>
        <w:tab w:val="right" w:pos="8306"/>
      </w:tabs>
    </w:pPr>
  </w:style>
  <w:style w:type="character" w:customStyle="1" w:styleId="FooterChar">
    <w:name w:val="Footer Char"/>
    <w:link w:val="Footer"/>
    <w:uiPriority w:val="99"/>
    <w:rsid w:val="00943D6A"/>
    <w:rPr>
      <w:rFonts w:ascii="Arial" w:hAnsi="Arial"/>
      <w:sz w:val="18"/>
      <w:szCs w:val="24"/>
      <w:lang w:val="en-GB" w:eastAsia="en-GB"/>
    </w:rPr>
  </w:style>
  <w:style w:type="paragraph" w:customStyle="1" w:styleId="PaperTitle">
    <w:name w:val="Paper Title"/>
    <w:basedOn w:val="Normal"/>
    <w:rsid w:val="00487F71"/>
    <w:pPr>
      <w:spacing w:after="480"/>
      <w:jc w:val="center"/>
    </w:pPr>
    <w:rPr>
      <w:b/>
      <w:sz w:val="28"/>
    </w:rPr>
  </w:style>
  <w:style w:type="paragraph" w:customStyle="1" w:styleId="FigureCaption">
    <w:name w:val="Figure Caption"/>
    <w:basedOn w:val="Normal"/>
    <w:rsid w:val="00487F71"/>
    <w:pPr>
      <w:jc w:val="center"/>
    </w:pPr>
    <w:rPr>
      <w:i/>
      <w:sz w:val="16"/>
    </w:rPr>
  </w:style>
  <w:style w:type="paragraph" w:customStyle="1" w:styleId="TableCaption">
    <w:name w:val="Table Caption"/>
    <w:basedOn w:val="Normal"/>
    <w:rsid w:val="00487F71"/>
    <w:rPr>
      <w:sz w:val="16"/>
    </w:rPr>
  </w:style>
  <w:style w:type="paragraph" w:customStyle="1" w:styleId="Authors">
    <w:name w:val="Author(s)"/>
    <w:basedOn w:val="Normal"/>
    <w:rsid w:val="00487F71"/>
    <w:pPr>
      <w:jc w:val="center"/>
    </w:pPr>
    <w:rPr>
      <w:b/>
      <w:sz w:val="20"/>
    </w:rPr>
  </w:style>
  <w:style w:type="paragraph" w:customStyle="1" w:styleId="AuthorsAffiliations">
    <w:name w:val="Author(s) Affiliation(s)"/>
    <w:basedOn w:val="Normal"/>
    <w:rsid w:val="00487F71"/>
    <w:pPr>
      <w:jc w:val="center"/>
    </w:pPr>
    <w:rPr>
      <w:i/>
    </w:rPr>
  </w:style>
  <w:style w:type="paragraph" w:customStyle="1" w:styleId="Abstract">
    <w:name w:val="Abstract"/>
    <w:basedOn w:val="Normal"/>
    <w:rsid w:val="00487F71"/>
    <w:pPr>
      <w:ind w:left="567" w:right="567"/>
    </w:pPr>
  </w:style>
  <w:style w:type="paragraph" w:customStyle="1" w:styleId="Keywords">
    <w:name w:val="Keywords"/>
    <w:basedOn w:val="Normal"/>
    <w:rsid w:val="00487F71"/>
    <w:pPr>
      <w:ind w:left="567" w:right="567"/>
    </w:pPr>
  </w:style>
  <w:style w:type="character" w:customStyle="1" w:styleId="KeywordsChar">
    <w:name w:val="Keywords Char"/>
    <w:rsid w:val="00487F71"/>
    <w:rPr>
      <w:rFonts w:ascii="Arial" w:hAnsi="Arial"/>
      <w:noProof w:val="0"/>
      <w:sz w:val="18"/>
      <w:szCs w:val="24"/>
      <w:lang w:val="en-GB" w:eastAsia="en-GB" w:bidi="ar-SA"/>
    </w:rPr>
  </w:style>
  <w:style w:type="paragraph" w:customStyle="1" w:styleId="AbstractTitle">
    <w:name w:val="Abstract Title"/>
    <w:basedOn w:val="Abstract"/>
    <w:rsid w:val="00487F71"/>
    <w:pPr>
      <w:jc w:val="center"/>
    </w:pPr>
    <w:rPr>
      <w:b/>
      <w:szCs w:val="20"/>
    </w:rPr>
  </w:style>
  <w:style w:type="paragraph" w:customStyle="1" w:styleId="References">
    <w:name w:val="References"/>
    <w:basedOn w:val="Normal"/>
    <w:rsid w:val="00487F71"/>
  </w:style>
  <w:style w:type="paragraph" w:styleId="Header">
    <w:name w:val="header"/>
    <w:basedOn w:val="Normal"/>
    <w:link w:val="HeaderChar"/>
    <w:uiPriority w:val="99"/>
    <w:rsid w:val="00487F71"/>
    <w:pPr>
      <w:tabs>
        <w:tab w:val="center" w:pos="4153"/>
        <w:tab w:val="right" w:pos="8306"/>
      </w:tabs>
    </w:pPr>
  </w:style>
  <w:style w:type="character" w:customStyle="1" w:styleId="HeaderChar">
    <w:name w:val="Header Char"/>
    <w:basedOn w:val="DefaultParagraphFont"/>
    <w:link w:val="Header"/>
    <w:uiPriority w:val="99"/>
    <w:rsid w:val="00007750"/>
    <w:rPr>
      <w:rFonts w:ascii="Arial" w:hAnsi="Arial"/>
      <w:sz w:val="18"/>
      <w:szCs w:val="24"/>
      <w:lang w:val="en-GB" w:eastAsia="en-GB"/>
    </w:rPr>
  </w:style>
  <w:style w:type="paragraph" w:customStyle="1" w:styleId="TableCategories">
    <w:name w:val="Table Categories"/>
    <w:basedOn w:val="TableCaption"/>
    <w:rsid w:val="00487F71"/>
    <w:rPr>
      <w:b/>
      <w:bCs/>
    </w:rPr>
  </w:style>
  <w:style w:type="paragraph" w:customStyle="1" w:styleId="TableTopRow">
    <w:name w:val="Table Top Row"/>
    <w:basedOn w:val="TableCategories"/>
    <w:rsid w:val="00487F71"/>
  </w:style>
  <w:style w:type="character" w:styleId="Hyperlink">
    <w:name w:val="Hyperlink"/>
    <w:uiPriority w:val="99"/>
    <w:rsid w:val="00487F71"/>
    <w:rPr>
      <w:color w:val="0000FF"/>
      <w:u w:val="single"/>
    </w:rPr>
  </w:style>
  <w:style w:type="paragraph" w:styleId="BalloonText">
    <w:name w:val="Balloon Text"/>
    <w:basedOn w:val="Normal"/>
    <w:link w:val="BalloonTextChar"/>
    <w:uiPriority w:val="99"/>
    <w:semiHidden/>
    <w:unhideWhenUsed/>
    <w:rsid w:val="00943D6A"/>
    <w:rPr>
      <w:rFonts w:ascii="Tahoma" w:hAnsi="Tahoma" w:cs="Tahoma"/>
      <w:sz w:val="16"/>
      <w:szCs w:val="16"/>
    </w:rPr>
  </w:style>
  <w:style w:type="character" w:customStyle="1" w:styleId="BalloonTextChar">
    <w:name w:val="Balloon Text Char"/>
    <w:link w:val="BalloonText"/>
    <w:uiPriority w:val="99"/>
    <w:semiHidden/>
    <w:rsid w:val="00943D6A"/>
    <w:rPr>
      <w:rFonts w:ascii="Tahoma" w:hAnsi="Tahoma" w:cs="Tahoma"/>
      <w:sz w:val="16"/>
      <w:szCs w:val="16"/>
      <w:lang w:val="en-GB" w:eastAsia="en-GB"/>
    </w:rPr>
  </w:style>
  <w:style w:type="paragraph" w:styleId="ListParagraph">
    <w:name w:val="List Paragraph"/>
    <w:basedOn w:val="Normal"/>
    <w:link w:val="ListParagraphChar"/>
    <w:uiPriority w:val="34"/>
    <w:qFormat/>
    <w:rsid w:val="00F9201B"/>
    <w:pPr>
      <w:spacing w:after="200" w:line="276" w:lineRule="auto"/>
      <w:ind w:left="720"/>
      <w:contextualSpacing/>
      <w:jc w:val="left"/>
    </w:pPr>
    <w:rPr>
      <w:rFonts w:ascii="Calibri" w:eastAsia="Calibri" w:hAnsi="Calibri"/>
      <w:sz w:val="22"/>
      <w:szCs w:val="22"/>
      <w:lang w:val="id-ID" w:eastAsia="en-US"/>
    </w:rPr>
  </w:style>
  <w:style w:type="character" w:customStyle="1" w:styleId="ListParagraphChar">
    <w:name w:val="List Paragraph Char"/>
    <w:link w:val="ListParagraph"/>
    <w:uiPriority w:val="34"/>
    <w:rsid w:val="00F9201B"/>
    <w:rPr>
      <w:rFonts w:ascii="Calibri" w:eastAsia="Calibri" w:hAnsi="Calibri"/>
      <w:sz w:val="22"/>
      <w:szCs w:val="22"/>
      <w:lang w:val="id-ID"/>
    </w:rPr>
  </w:style>
  <w:style w:type="paragraph" w:styleId="NoSpacing">
    <w:name w:val="No Spacing"/>
    <w:uiPriority w:val="1"/>
    <w:qFormat/>
    <w:rsid w:val="0049049C"/>
    <w:rPr>
      <w:rFonts w:ascii="Calibri" w:eastAsia="Calibri" w:hAnsi="Calibri"/>
      <w:sz w:val="22"/>
      <w:szCs w:val="22"/>
      <w:lang w:val="en-US" w:eastAsia="en-US"/>
    </w:rPr>
  </w:style>
  <w:style w:type="character" w:styleId="LineNumber">
    <w:name w:val="line number"/>
    <w:basedOn w:val="DefaultParagraphFont"/>
    <w:uiPriority w:val="99"/>
    <w:semiHidden/>
    <w:unhideWhenUsed/>
    <w:rsid w:val="00B22F6E"/>
  </w:style>
  <w:style w:type="character" w:customStyle="1" w:styleId="MTDisplayEquationChar">
    <w:name w:val="MTDisplayEquation Char"/>
    <w:basedOn w:val="DefaultParagraphFont"/>
    <w:link w:val="MTDisplayEquation"/>
    <w:locked/>
    <w:rsid w:val="00764676"/>
    <w:rPr>
      <w:lang w:val="it-IT"/>
    </w:rPr>
  </w:style>
  <w:style w:type="paragraph" w:customStyle="1" w:styleId="MTDisplayEquation">
    <w:name w:val="MTDisplayEquation"/>
    <w:basedOn w:val="Normal"/>
    <w:next w:val="Normal"/>
    <w:link w:val="MTDisplayEquationChar"/>
    <w:rsid w:val="00764676"/>
    <w:pPr>
      <w:tabs>
        <w:tab w:val="center" w:pos="4540"/>
        <w:tab w:val="right" w:pos="9080"/>
      </w:tabs>
      <w:spacing w:line="360" w:lineRule="auto"/>
      <w:jc w:val="center"/>
    </w:pPr>
    <w:rPr>
      <w:rFonts w:ascii="Times New Roman" w:hAnsi="Times New Roman"/>
      <w:sz w:val="20"/>
      <w:szCs w:val="20"/>
      <w:lang w:val="it-IT" w:eastAsia="id-ID"/>
    </w:rPr>
  </w:style>
  <w:style w:type="character" w:styleId="PlaceholderText">
    <w:name w:val="Placeholder Text"/>
    <w:basedOn w:val="DefaultParagraphFont"/>
    <w:uiPriority w:val="99"/>
    <w:semiHidden/>
    <w:rsid w:val="00764676"/>
    <w:rPr>
      <w:color w:val="808080"/>
    </w:rPr>
  </w:style>
  <w:style w:type="paragraph" w:customStyle="1" w:styleId="Default">
    <w:name w:val="Default"/>
    <w:rsid w:val="008A7F42"/>
    <w:pPr>
      <w:autoSpaceDE w:val="0"/>
      <w:autoSpaceDN w:val="0"/>
      <w:adjustRightInd w:val="0"/>
    </w:pPr>
    <w:rPr>
      <w:rFonts w:ascii="Calibri" w:eastAsiaTheme="minorHAnsi" w:hAnsi="Calibri" w:cs="Calibri"/>
      <w:color w:val="000000"/>
      <w:sz w:val="24"/>
      <w:szCs w:val="24"/>
      <w:lang w:eastAsia="en-US"/>
    </w:rPr>
  </w:style>
  <w:style w:type="paragraph" w:customStyle="1" w:styleId="Text">
    <w:name w:val="Text"/>
    <w:basedOn w:val="Normal"/>
    <w:rsid w:val="00813F74"/>
    <w:pPr>
      <w:widowControl w:val="0"/>
      <w:autoSpaceDE w:val="0"/>
      <w:autoSpaceDN w:val="0"/>
      <w:spacing w:line="252" w:lineRule="auto"/>
      <w:ind w:firstLine="202"/>
    </w:pPr>
    <w:rPr>
      <w:rFonts w:ascii="Times New Roman" w:hAnsi="Times New Roman"/>
      <w:sz w:val="20"/>
      <w:szCs w:val="20"/>
      <w:lang w:val="en-US" w:eastAsia="en-US"/>
    </w:rPr>
  </w:style>
  <w:style w:type="character" w:customStyle="1" w:styleId="style133">
    <w:name w:val="style133"/>
    <w:rsid w:val="00987BD0"/>
    <w:rPr>
      <w:rFonts w:cs="Times New Roman"/>
    </w:rPr>
  </w:style>
  <w:style w:type="character" w:customStyle="1" w:styleId="ircsu">
    <w:name w:val="irc_su"/>
    <w:basedOn w:val="DefaultParagraphFont"/>
    <w:rsid w:val="00B07CF9"/>
  </w:style>
  <w:style w:type="table" w:styleId="TableGrid">
    <w:name w:val="Table Grid"/>
    <w:basedOn w:val="TableNormal"/>
    <w:uiPriority w:val="59"/>
    <w:rsid w:val="00B07CF9"/>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B07CF9"/>
    <w:pPr>
      <w:suppressAutoHyphens/>
      <w:spacing w:after="6"/>
      <w:ind w:firstLine="288"/>
    </w:pPr>
    <w:rPr>
      <w:rFonts w:ascii="Times New Roman" w:eastAsia="SimSun" w:hAnsi="Times New Roman"/>
      <w:spacing w:val="-1"/>
      <w:sz w:val="20"/>
      <w:szCs w:val="20"/>
      <w:lang w:val="en-US" w:eastAsia="zh-CN"/>
    </w:rPr>
  </w:style>
  <w:style w:type="character" w:customStyle="1" w:styleId="BodyTextChar">
    <w:name w:val="Body Text Char"/>
    <w:basedOn w:val="DefaultParagraphFont"/>
    <w:link w:val="BodyText"/>
    <w:uiPriority w:val="99"/>
    <w:rsid w:val="00B07CF9"/>
    <w:rPr>
      <w:rFonts w:eastAsia="SimSun"/>
      <w:spacing w:val="-1"/>
      <w:lang w:val="en-US" w:eastAsia="zh-CN"/>
    </w:rPr>
  </w:style>
  <w:style w:type="paragraph" w:customStyle="1" w:styleId="equation">
    <w:name w:val="equation"/>
    <w:basedOn w:val="Normal"/>
    <w:rsid w:val="00B07CF9"/>
    <w:pPr>
      <w:tabs>
        <w:tab w:val="center" w:pos="2520"/>
        <w:tab w:val="right" w:pos="5040"/>
      </w:tabs>
      <w:spacing w:before="240" w:after="240" w:line="216" w:lineRule="auto"/>
      <w:jc w:val="center"/>
    </w:pPr>
    <w:rPr>
      <w:rFonts w:ascii="Times New Roman" w:eastAsia="SimSun" w:hAnsi="Times New Roman"/>
      <w:sz w:val="24"/>
      <w:szCs w:val="20"/>
      <w:lang w:val="en-US" w:eastAsia="en-MY"/>
    </w:rPr>
  </w:style>
  <w:style w:type="paragraph" w:styleId="CommentText">
    <w:name w:val="annotation text"/>
    <w:basedOn w:val="Normal"/>
    <w:link w:val="CommentTextChar"/>
    <w:uiPriority w:val="99"/>
    <w:semiHidden/>
    <w:unhideWhenUsed/>
    <w:rsid w:val="00B07CF9"/>
    <w:pPr>
      <w:spacing w:after="200"/>
      <w:jc w:val="left"/>
    </w:pPr>
    <w:rPr>
      <w:rFonts w:ascii="Calibri" w:eastAsia="Calibri" w:hAnsi="Calibri"/>
      <w:sz w:val="20"/>
      <w:szCs w:val="20"/>
      <w:lang w:val="en-US" w:eastAsia="en-US"/>
    </w:rPr>
  </w:style>
  <w:style w:type="character" w:customStyle="1" w:styleId="CommentTextChar">
    <w:name w:val="Comment Text Char"/>
    <w:basedOn w:val="DefaultParagraphFont"/>
    <w:link w:val="CommentText"/>
    <w:uiPriority w:val="99"/>
    <w:semiHidden/>
    <w:rsid w:val="00B07CF9"/>
    <w:rPr>
      <w:rFonts w:ascii="Calibri" w:eastAsia="Calibri" w:hAnsi="Calibri"/>
      <w:lang w:val="en-US" w:eastAsia="en-US"/>
    </w:rPr>
  </w:style>
  <w:style w:type="paragraph" w:styleId="CommentSubject">
    <w:name w:val="annotation subject"/>
    <w:basedOn w:val="CommentText"/>
    <w:next w:val="CommentText"/>
    <w:link w:val="CommentSubjectChar"/>
    <w:uiPriority w:val="99"/>
    <w:semiHidden/>
    <w:unhideWhenUsed/>
    <w:rsid w:val="00B07CF9"/>
    <w:rPr>
      <w:b/>
      <w:bCs/>
    </w:rPr>
  </w:style>
  <w:style w:type="character" w:customStyle="1" w:styleId="CommentSubjectChar">
    <w:name w:val="Comment Subject Char"/>
    <w:basedOn w:val="CommentTextChar"/>
    <w:link w:val="CommentSubject"/>
    <w:uiPriority w:val="99"/>
    <w:semiHidden/>
    <w:rsid w:val="00B07CF9"/>
    <w:rPr>
      <w:rFonts w:ascii="Calibri" w:eastAsia="Calibri" w:hAnsi="Calibri"/>
      <w:b/>
      <w:bCs/>
      <w:lang w:val="en-US" w:eastAsia="en-US"/>
    </w:rPr>
  </w:style>
  <w:style w:type="character" w:styleId="Emphasis">
    <w:name w:val="Emphasis"/>
    <w:basedOn w:val="DefaultParagraphFont"/>
    <w:uiPriority w:val="20"/>
    <w:qFormat/>
    <w:rsid w:val="00B07C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75835">
      <w:bodyDiv w:val="1"/>
      <w:marLeft w:val="0"/>
      <w:marRight w:val="0"/>
      <w:marTop w:val="0"/>
      <w:marBottom w:val="0"/>
      <w:divBdr>
        <w:top w:val="none" w:sz="0" w:space="0" w:color="auto"/>
        <w:left w:val="none" w:sz="0" w:space="0" w:color="auto"/>
        <w:bottom w:val="none" w:sz="0" w:space="0" w:color="auto"/>
        <w:right w:val="none" w:sz="0" w:space="0" w:color="auto"/>
      </w:divBdr>
    </w:div>
    <w:div w:id="537133111">
      <w:bodyDiv w:val="1"/>
      <w:marLeft w:val="0"/>
      <w:marRight w:val="0"/>
      <w:marTop w:val="0"/>
      <w:marBottom w:val="0"/>
      <w:divBdr>
        <w:top w:val="none" w:sz="0" w:space="0" w:color="auto"/>
        <w:left w:val="none" w:sz="0" w:space="0" w:color="auto"/>
        <w:bottom w:val="none" w:sz="0" w:space="0" w:color="auto"/>
        <w:right w:val="none" w:sz="0" w:space="0" w:color="auto"/>
      </w:divBdr>
    </w:div>
    <w:div w:id="634602174">
      <w:bodyDiv w:val="1"/>
      <w:marLeft w:val="0"/>
      <w:marRight w:val="0"/>
      <w:marTop w:val="0"/>
      <w:marBottom w:val="0"/>
      <w:divBdr>
        <w:top w:val="none" w:sz="0" w:space="0" w:color="auto"/>
        <w:left w:val="none" w:sz="0" w:space="0" w:color="auto"/>
        <w:bottom w:val="none" w:sz="0" w:space="0" w:color="auto"/>
        <w:right w:val="none" w:sz="0" w:space="0" w:color="auto"/>
      </w:divBdr>
    </w:div>
    <w:div w:id="1272592294">
      <w:bodyDiv w:val="1"/>
      <w:marLeft w:val="0"/>
      <w:marRight w:val="0"/>
      <w:marTop w:val="0"/>
      <w:marBottom w:val="0"/>
      <w:divBdr>
        <w:top w:val="none" w:sz="0" w:space="0" w:color="auto"/>
        <w:left w:val="none" w:sz="0" w:space="0" w:color="auto"/>
        <w:bottom w:val="none" w:sz="0" w:space="0" w:color="auto"/>
        <w:right w:val="none" w:sz="0" w:space="0" w:color="auto"/>
      </w:divBdr>
    </w:div>
    <w:div w:id="1282147218">
      <w:bodyDiv w:val="1"/>
      <w:marLeft w:val="0"/>
      <w:marRight w:val="0"/>
      <w:marTop w:val="0"/>
      <w:marBottom w:val="0"/>
      <w:divBdr>
        <w:top w:val="none" w:sz="0" w:space="0" w:color="auto"/>
        <w:left w:val="none" w:sz="0" w:space="0" w:color="auto"/>
        <w:bottom w:val="none" w:sz="0" w:space="0" w:color="auto"/>
        <w:right w:val="none" w:sz="0" w:space="0" w:color="auto"/>
      </w:divBdr>
    </w:div>
    <w:div w:id="1543862036">
      <w:bodyDiv w:val="1"/>
      <w:marLeft w:val="0"/>
      <w:marRight w:val="0"/>
      <w:marTop w:val="0"/>
      <w:marBottom w:val="0"/>
      <w:divBdr>
        <w:top w:val="none" w:sz="0" w:space="0" w:color="auto"/>
        <w:left w:val="none" w:sz="0" w:space="0" w:color="auto"/>
        <w:bottom w:val="none" w:sz="0" w:space="0" w:color="auto"/>
        <w:right w:val="none" w:sz="0" w:space="0" w:color="auto"/>
      </w:divBdr>
    </w:div>
    <w:div w:id="1598562318">
      <w:bodyDiv w:val="1"/>
      <w:marLeft w:val="0"/>
      <w:marRight w:val="0"/>
      <w:marTop w:val="0"/>
      <w:marBottom w:val="0"/>
      <w:divBdr>
        <w:top w:val="none" w:sz="0" w:space="0" w:color="auto"/>
        <w:left w:val="none" w:sz="0" w:space="0" w:color="auto"/>
        <w:bottom w:val="none" w:sz="0" w:space="0" w:color="auto"/>
        <w:right w:val="none" w:sz="0" w:space="0" w:color="auto"/>
      </w:divBdr>
    </w:div>
    <w:div w:id="162222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ipitmac140201@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Semirata%202015%20(prosiding)\Template-Makalah-SEMIRATA-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19EEE-243F-449F-9C17-3330730BA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Template-Makalah-SEMIRATA-2015</Template>
  <TotalTime>533</TotalTime>
  <Pages>15</Pages>
  <Words>5124</Words>
  <Characters>29211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PLEA 2008 Paper Title</vt:lpstr>
    </vt:vector>
  </TitlesOfParts>
  <Company>UCD</Company>
  <LinksUpToDate>false</LinksUpToDate>
  <CharactersWithSpaces>34267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 2008 Paper Title</dc:title>
  <dc:creator>INTEL</dc:creator>
  <cp:lastModifiedBy>Fitri</cp:lastModifiedBy>
  <cp:revision>32</cp:revision>
  <cp:lastPrinted>2008-05-09T02:25:00Z</cp:lastPrinted>
  <dcterms:created xsi:type="dcterms:W3CDTF">2015-04-30T05:22:00Z</dcterms:created>
  <dcterms:modified xsi:type="dcterms:W3CDTF">2015-05-18T12:35:00Z</dcterms:modified>
</cp:coreProperties>
</file>