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647" w:rsidRDefault="00360647" w:rsidP="00360647">
      <w:pPr>
        <w:spacing w:after="0"/>
        <w:jc w:val="center"/>
        <w:rPr>
          <w:rFonts w:ascii="Times New Roman" w:hAnsi="Times New Roman" w:cs="Times New Roman"/>
          <w:b/>
          <w:sz w:val="24"/>
          <w:szCs w:val="24"/>
          <w:lang w:val="en-US"/>
        </w:rPr>
      </w:pPr>
    </w:p>
    <w:p w:rsidR="00360647" w:rsidRDefault="00360647" w:rsidP="00360647">
      <w:pPr>
        <w:spacing w:after="0"/>
        <w:jc w:val="center"/>
        <w:rPr>
          <w:rFonts w:ascii="Times New Roman" w:hAnsi="Times New Roman" w:cs="Times New Roman"/>
          <w:b/>
          <w:sz w:val="24"/>
          <w:szCs w:val="24"/>
          <w:lang w:val="en-US"/>
        </w:rPr>
      </w:pPr>
      <w:r w:rsidRPr="002D5EDF">
        <w:rPr>
          <w:rFonts w:ascii="Times New Roman" w:hAnsi="Times New Roman" w:cs="Times New Roman"/>
          <w:b/>
          <w:sz w:val="24"/>
          <w:szCs w:val="24"/>
        </w:rPr>
        <w:t>PERAN</w:t>
      </w:r>
      <w:r>
        <w:rPr>
          <w:rFonts w:ascii="Times New Roman" w:hAnsi="Times New Roman" w:cs="Times New Roman"/>
          <w:b/>
          <w:sz w:val="24"/>
          <w:szCs w:val="24"/>
          <w:lang w:val="en-US"/>
        </w:rPr>
        <w:t xml:space="preserve">AN HUMAS PT PERTAMINA (PERSERO) </w:t>
      </w:r>
    </w:p>
    <w:p w:rsidR="00360647" w:rsidRDefault="00360647" w:rsidP="00360647">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MARKETING OPERATION REGION (MOR) II SUMBAGSEL</w:t>
      </w:r>
    </w:p>
    <w:p w:rsidR="00E67B30" w:rsidRDefault="00360647" w:rsidP="00360647">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DALAM MENSOSIALIS</w:t>
      </w:r>
      <w:r w:rsidR="00E67B30">
        <w:rPr>
          <w:rFonts w:ascii="Times New Roman" w:hAnsi="Times New Roman" w:cs="Times New Roman"/>
          <w:b/>
          <w:sz w:val="24"/>
          <w:szCs w:val="24"/>
          <w:lang w:val="en-US"/>
        </w:rPr>
        <w:t xml:space="preserve">ASIKAN KENAIKAN HARGA BBM </w:t>
      </w:r>
    </w:p>
    <w:p w:rsidR="00360647" w:rsidRDefault="00E67B30" w:rsidP="00E67B30">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TAHUN </w:t>
      </w:r>
      <w:r w:rsidR="00360647">
        <w:rPr>
          <w:rFonts w:ascii="Times New Roman" w:hAnsi="Times New Roman" w:cs="Times New Roman"/>
          <w:b/>
          <w:sz w:val="24"/>
          <w:szCs w:val="24"/>
          <w:lang w:val="en-US"/>
        </w:rPr>
        <w:t>2018 DI PALEMBANG</w:t>
      </w:r>
    </w:p>
    <w:p w:rsidR="00360647" w:rsidRPr="002D5EDF" w:rsidRDefault="00360647" w:rsidP="00360647">
      <w:pPr>
        <w:spacing w:line="240" w:lineRule="auto"/>
        <w:jc w:val="center"/>
        <w:rPr>
          <w:rFonts w:ascii="Times New Roman" w:hAnsi="Times New Roman" w:cs="Times New Roman"/>
          <w:b/>
          <w:sz w:val="24"/>
          <w:szCs w:val="24"/>
        </w:rPr>
      </w:pPr>
    </w:p>
    <w:p w:rsidR="00360647" w:rsidRDefault="00360647" w:rsidP="00360647">
      <w:pPr>
        <w:spacing w:line="240" w:lineRule="auto"/>
        <w:jc w:val="center"/>
        <w:rPr>
          <w:rFonts w:ascii="Times New Roman" w:hAnsi="Times New Roman" w:cs="Times New Roman"/>
          <w:b/>
          <w:sz w:val="24"/>
          <w:szCs w:val="24"/>
          <w:lang w:val="en-GB"/>
        </w:rPr>
      </w:pPr>
    </w:p>
    <w:p w:rsidR="00360647" w:rsidRDefault="00360647" w:rsidP="00360647">
      <w:pPr>
        <w:spacing w:after="0"/>
        <w:jc w:val="center"/>
        <w:rPr>
          <w:rFonts w:ascii="Times New Roman" w:hAnsi="Times New Roman" w:cs="Times New Roman"/>
          <w:b/>
          <w:sz w:val="24"/>
          <w:szCs w:val="24"/>
          <w:lang w:val="en-GB"/>
        </w:rPr>
      </w:pPr>
      <w:r>
        <w:rPr>
          <w:rFonts w:ascii="Times New Roman" w:hAnsi="Times New Roman" w:cs="Times New Roman"/>
          <w:b/>
          <w:sz w:val="24"/>
          <w:szCs w:val="24"/>
          <w:lang w:val="en-GB"/>
        </w:rPr>
        <w:t>SKRIPSI</w:t>
      </w:r>
    </w:p>
    <w:p w:rsidR="00360647" w:rsidRPr="00D01796" w:rsidRDefault="00360647" w:rsidP="00360647">
      <w:pPr>
        <w:spacing w:after="0"/>
        <w:jc w:val="center"/>
        <w:rPr>
          <w:rFonts w:ascii="Times New Roman" w:hAnsi="Times New Roman" w:cs="Times New Roman"/>
          <w:b/>
          <w:sz w:val="24"/>
          <w:szCs w:val="24"/>
          <w:lang w:val="en-GB"/>
        </w:rPr>
      </w:pPr>
    </w:p>
    <w:p w:rsidR="00360647" w:rsidRDefault="00360647" w:rsidP="00360647">
      <w:pPr>
        <w:spacing w:after="0"/>
        <w:jc w:val="center"/>
        <w:rPr>
          <w:rFonts w:ascii="Times New Roman" w:hAnsi="Times New Roman" w:cs="Times New Roman"/>
          <w:b/>
          <w:sz w:val="24"/>
          <w:szCs w:val="24"/>
          <w:lang w:val="en-US"/>
        </w:rPr>
      </w:pPr>
      <w:r w:rsidRPr="002D5EDF">
        <w:rPr>
          <w:rFonts w:ascii="Times New Roman" w:hAnsi="Times New Roman" w:cs="Times New Roman"/>
          <w:b/>
          <w:sz w:val="24"/>
          <w:szCs w:val="24"/>
        </w:rPr>
        <w:t>Di</w:t>
      </w:r>
      <w:r>
        <w:rPr>
          <w:rFonts w:ascii="Times New Roman" w:hAnsi="Times New Roman" w:cs="Times New Roman"/>
          <w:b/>
          <w:sz w:val="24"/>
          <w:szCs w:val="24"/>
          <w:lang w:val="en-US"/>
        </w:rPr>
        <w:t xml:space="preserve">susun Untuk Memenuhi Sebagian Persyaratan </w:t>
      </w:r>
    </w:p>
    <w:p w:rsidR="00360647" w:rsidRPr="00D01796" w:rsidRDefault="00360647" w:rsidP="00360647">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Mencapai</w:t>
      </w:r>
      <w:r>
        <w:rPr>
          <w:rFonts w:ascii="Times New Roman" w:hAnsi="Times New Roman" w:cs="Times New Roman"/>
          <w:b/>
          <w:sz w:val="24"/>
          <w:szCs w:val="24"/>
        </w:rPr>
        <w:t xml:space="preserve"> Derajat Sarjana </w:t>
      </w:r>
      <w:r>
        <w:rPr>
          <w:rFonts w:ascii="Times New Roman" w:hAnsi="Times New Roman" w:cs="Times New Roman"/>
          <w:b/>
          <w:sz w:val="24"/>
          <w:szCs w:val="24"/>
          <w:lang w:val="en-US"/>
        </w:rPr>
        <w:t>Strata 1 Ilmu Komunikasi</w:t>
      </w:r>
    </w:p>
    <w:p w:rsidR="00360647" w:rsidRDefault="00360647" w:rsidP="00360647">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Konsentrasi : Hubungan Masyarakat</w:t>
      </w:r>
    </w:p>
    <w:p w:rsidR="00360647" w:rsidRDefault="00360647" w:rsidP="00360647">
      <w:pPr>
        <w:spacing w:after="0"/>
        <w:jc w:val="center"/>
        <w:rPr>
          <w:rFonts w:ascii="Times New Roman" w:hAnsi="Times New Roman" w:cs="Times New Roman"/>
          <w:b/>
          <w:sz w:val="24"/>
          <w:szCs w:val="24"/>
          <w:lang w:val="en-US"/>
        </w:rPr>
      </w:pPr>
    </w:p>
    <w:p w:rsidR="00360647" w:rsidRPr="00D01796" w:rsidRDefault="00360647" w:rsidP="00360647">
      <w:pPr>
        <w:spacing w:after="0"/>
        <w:jc w:val="center"/>
        <w:rPr>
          <w:rFonts w:ascii="Times New Roman" w:hAnsi="Times New Roman" w:cs="Times New Roman"/>
          <w:b/>
          <w:sz w:val="24"/>
          <w:szCs w:val="24"/>
          <w:lang w:val="en-US"/>
        </w:rPr>
      </w:pPr>
    </w:p>
    <w:p w:rsidR="00360647" w:rsidRPr="002D5EDF" w:rsidRDefault="00360647" w:rsidP="00360647">
      <w:pPr>
        <w:spacing w:after="0" w:line="240" w:lineRule="auto"/>
        <w:jc w:val="center"/>
        <w:rPr>
          <w:rFonts w:ascii="Times New Roman" w:hAnsi="Times New Roman" w:cs="Times New Roman"/>
          <w:b/>
          <w:sz w:val="24"/>
          <w:szCs w:val="24"/>
        </w:rPr>
      </w:pPr>
    </w:p>
    <w:p w:rsidR="00360647" w:rsidRPr="002D5EDF" w:rsidRDefault="00360647" w:rsidP="00360647">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extent cx="1443990" cy="1615511"/>
            <wp:effectExtent l="19050" t="0" r="3810" b="0"/>
            <wp:docPr id="3" name="Picture 2" descr="C:\Users\win 7\Desktop\LOGO UNIVERSITAS SRIWIJA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 7\Desktop\LOGO UNIVERSITAS SRIWIJAYA.png"/>
                    <pic:cNvPicPr>
                      <a:picLocks noChangeAspect="1" noChangeArrowheads="1"/>
                    </pic:cNvPicPr>
                  </pic:nvPicPr>
                  <pic:blipFill>
                    <a:blip r:embed="rId7" cstate="print"/>
                    <a:srcRect/>
                    <a:stretch>
                      <a:fillRect/>
                    </a:stretch>
                  </pic:blipFill>
                  <pic:spPr bwMode="auto">
                    <a:xfrm>
                      <a:off x="0" y="0"/>
                      <a:ext cx="1466702" cy="1640921"/>
                    </a:xfrm>
                    <a:prstGeom prst="rect">
                      <a:avLst/>
                    </a:prstGeom>
                    <a:noFill/>
                    <a:ln w="9525">
                      <a:noFill/>
                      <a:miter lim="800000"/>
                      <a:headEnd/>
                      <a:tailEnd/>
                    </a:ln>
                  </pic:spPr>
                </pic:pic>
              </a:graphicData>
            </a:graphic>
          </wp:inline>
        </w:drawing>
      </w:r>
    </w:p>
    <w:p w:rsidR="00360647" w:rsidRPr="002D5EDF" w:rsidRDefault="00360647" w:rsidP="00360647">
      <w:pPr>
        <w:spacing w:line="240" w:lineRule="auto"/>
        <w:jc w:val="center"/>
        <w:rPr>
          <w:rFonts w:ascii="Times New Roman" w:hAnsi="Times New Roman" w:cs="Times New Roman"/>
          <w:b/>
          <w:sz w:val="24"/>
          <w:szCs w:val="24"/>
        </w:rPr>
      </w:pPr>
    </w:p>
    <w:p w:rsidR="00360647" w:rsidRDefault="00360647" w:rsidP="00360647">
      <w:pPr>
        <w:spacing w:line="240" w:lineRule="auto"/>
        <w:jc w:val="center"/>
        <w:rPr>
          <w:rFonts w:ascii="Times New Roman" w:hAnsi="Times New Roman" w:cs="Times New Roman"/>
          <w:b/>
          <w:sz w:val="24"/>
          <w:szCs w:val="24"/>
          <w:lang w:val="en-US"/>
        </w:rPr>
      </w:pPr>
      <w:r w:rsidRPr="002D5EDF">
        <w:rPr>
          <w:rFonts w:ascii="Times New Roman" w:hAnsi="Times New Roman" w:cs="Times New Roman"/>
          <w:b/>
          <w:sz w:val="24"/>
          <w:szCs w:val="24"/>
        </w:rPr>
        <w:t>Oleh :</w:t>
      </w:r>
    </w:p>
    <w:p w:rsidR="00360647" w:rsidRPr="00F84442" w:rsidRDefault="00360647" w:rsidP="00360647">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ANNISA FEBRIYANTI</w:t>
      </w:r>
    </w:p>
    <w:p w:rsidR="00360647" w:rsidRPr="00F84442" w:rsidRDefault="00360647" w:rsidP="00360647">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07031</w:t>
      </w:r>
      <w:r>
        <w:rPr>
          <w:rFonts w:ascii="Times New Roman" w:hAnsi="Times New Roman" w:cs="Times New Roman"/>
          <w:b/>
          <w:sz w:val="24"/>
          <w:szCs w:val="24"/>
          <w:lang w:val="en-US"/>
        </w:rPr>
        <w:t>1</w:t>
      </w:r>
      <w:r>
        <w:rPr>
          <w:rFonts w:ascii="Times New Roman" w:hAnsi="Times New Roman" w:cs="Times New Roman"/>
          <w:b/>
          <w:sz w:val="24"/>
          <w:szCs w:val="24"/>
        </w:rPr>
        <w:t>814190</w:t>
      </w:r>
      <w:r>
        <w:rPr>
          <w:rFonts w:ascii="Times New Roman" w:hAnsi="Times New Roman" w:cs="Times New Roman"/>
          <w:b/>
          <w:sz w:val="24"/>
          <w:szCs w:val="24"/>
          <w:lang w:val="en-US"/>
        </w:rPr>
        <w:t>42</w:t>
      </w:r>
    </w:p>
    <w:p w:rsidR="00360647" w:rsidRDefault="00360647" w:rsidP="00360647">
      <w:pPr>
        <w:spacing w:line="240" w:lineRule="auto"/>
        <w:jc w:val="center"/>
        <w:rPr>
          <w:rFonts w:ascii="Times New Roman" w:hAnsi="Times New Roman" w:cs="Times New Roman"/>
          <w:b/>
          <w:sz w:val="24"/>
          <w:szCs w:val="24"/>
          <w:lang w:val="en-US"/>
        </w:rPr>
      </w:pPr>
    </w:p>
    <w:p w:rsidR="00360647" w:rsidRPr="00F84442" w:rsidRDefault="00360647" w:rsidP="00360647">
      <w:pPr>
        <w:spacing w:line="240" w:lineRule="auto"/>
        <w:jc w:val="center"/>
        <w:rPr>
          <w:rFonts w:ascii="Times New Roman" w:hAnsi="Times New Roman" w:cs="Times New Roman"/>
          <w:b/>
          <w:sz w:val="24"/>
          <w:szCs w:val="24"/>
          <w:lang w:val="en-US"/>
        </w:rPr>
      </w:pPr>
    </w:p>
    <w:p w:rsidR="00360647" w:rsidRPr="002D5EDF" w:rsidRDefault="00360647" w:rsidP="00360647">
      <w:pPr>
        <w:spacing w:line="240" w:lineRule="auto"/>
        <w:jc w:val="center"/>
        <w:rPr>
          <w:rFonts w:ascii="Times New Roman" w:hAnsi="Times New Roman" w:cs="Times New Roman"/>
          <w:b/>
          <w:sz w:val="24"/>
          <w:szCs w:val="24"/>
        </w:rPr>
      </w:pPr>
      <w:r w:rsidRPr="002D5EDF">
        <w:rPr>
          <w:rFonts w:ascii="Times New Roman" w:hAnsi="Times New Roman" w:cs="Times New Roman"/>
          <w:b/>
          <w:sz w:val="24"/>
          <w:szCs w:val="24"/>
        </w:rPr>
        <w:t>JURUSAN ILMU KOMUNIKASI</w:t>
      </w:r>
    </w:p>
    <w:p w:rsidR="00360647" w:rsidRPr="002D5EDF" w:rsidRDefault="00360647" w:rsidP="00360647">
      <w:pPr>
        <w:spacing w:line="240" w:lineRule="auto"/>
        <w:jc w:val="center"/>
        <w:rPr>
          <w:rFonts w:ascii="Times New Roman" w:hAnsi="Times New Roman" w:cs="Times New Roman"/>
          <w:b/>
          <w:sz w:val="24"/>
          <w:szCs w:val="24"/>
        </w:rPr>
      </w:pPr>
      <w:r w:rsidRPr="002D5EDF">
        <w:rPr>
          <w:rFonts w:ascii="Times New Roman" w:hAnsi="Times New Roman" w:cs="Times New Roman"/>
          <w:b/>
          <w:sz w:val="24"/>
          <w:szCs w:val="24"/>
        </w:rPr>
        <w:t>FAKULTAS ILMU SOSIAL DAN ILMU POLITIK</w:t>
      </w:r>
    </w:p>
    <w:p w:rsidR="00360647" w:rsidRPr="002D5EDF" w:rsidRDefault="00360647" w:rsidP="00360647">
      <w:pPr>
        <w:spacing w:line="240" w:lineRule="auto"/>
        <w:jc w:val="center"/>
        <w:rPr>
          <w:rFonts w:ascii="Times New Roman" w:hAnsi="Times New Roman" w:cs="Times New Roman"/>
          <w:b/>
          <w:sz w:val="24"/>
          <w:szCs w:val="24"/>
        </w:rPr>
      </w:pPr>
      <w:r w:rsidRPr="002D5EDF">
        <w:rPr>
          <w:rFonts w:ascii="Times New Roman" w:hAnsi="Times New Roman" w:cs="Times New Roman"/>
          <w:b/>
          <w:sz w:val="24"/>
          <w:szCs w:val="24"/>
        </w:rPr>
        <w:t>UNIVERSITAS SRIWIJAYA</w:t>
      </w:r>
    </w:p>
    <w:p w:rsidR="00360647" w:rsidRPr="00AC3C04" w:rsidRDefault="00360647" w:rsidP="00360647">
      <w:pPr>
        <w:spacing w:line="240" w:lineRule="auto"/>
        <w:jc w:val="center"/>
        <w:rPr>
          <w:rFonts w:ascii="Times New Roman" w:hAnsi="Times New Roman" w:cs="Times New Roman"/>
          <w:b/>
          <w:sz w:val="24"/>
          <w:szCs w:val="24"/>
          <w:lang w:val="en-GB"/>
        </w:rPr>
      </w:pPr>
      <w:r>
        <w:rPr>
          <w:rFonts w:ascii="Times New Roman" w:hAnsi="Times New Roman" w:cs="Times New Roman"/>
          <w:b/>
          <w:sz w:val="24"/>
          <w:szCs w:val="24"/>
        </w:rPr>
        <w:t>201</w:t>
      </w:r>
      <w:r>
        <w:rPr>
          <w:rFonts w:ascii="Times New Roman" w:hAnsi="Times New Roman" w:cs="Times New Roman"/>
          <w:b/>
          <w:sz w:val="24"/>
          <w:szCs w:val="24"/>
          <w:lang w:val="en-GB"/>
        </w:rPr>
        <w:t>9</w:t>
      </w:r>
    </w:p>
    <w:p w:rsidR="00DE7E3E" w:rsidRPr="00001E4B" w:rsidRDefault="00360647" w:rsidP="00360647">
      <w:pPr>
        <w:ind w:left="567"/>
        <w:jc w:val="center"/>
        <w:rPr>
          <w:rFonts w:ascii="Times New Roman" w:hAnsi="Times New Roman" w:cs="Times New Roman"/>
          <w:b/>
          <w:sz w:val="28"/>
          <w:szCs w:val="28"/>
        </w:rPr>
      </w:pPr>
      <w:r>
        <w:rPr>
          <w:rFonts w:ascii="Times New Roman" w:hAnsi="Times New Roman" w:cs="Times New Roman"/>
          <w:b/>
          <w:sz w:val="28"/>
          <w:szCs w:val="28"/>
          <w:lang w:val="en-US"/>
        </w:rPr>
        <w:lastRenderedPageBreak/>
        <w:br/>
      </w:r>
      <w:r w:rsidR="00DE7E3E" w:rsidRPr="00001E4B">
        <w:rPr>
          <w:rFonts w:ascii="Times New Roman" w:hAnsi="Times New Roman" w:cs="Times New Roman"/>
          <w:b/>
          <w:sz w:val="28"/>
          <w:szCs w:val="28"/>
        </w:rPr>
        <w:t>BAB I</w:t>
      </w:r>
    </w:p>
    <w:p w:rsidR="00DE7E3E" w:rsidRPr="00001E4B" w:rsidRDefault="00DE7E3E" w:rsidP="00DE7E3E">
      <w:pPr>
        <w:ind w:firstLine="567"/>
        <w:jc w:val="center"/>
        <w:rPr>
          <w:rFonts w:ascii="Times New Roman" w:hAnsi="Times New Roman" w:cs="Times New Roman"/>
          <w:b/>
          <w:sz w:val="28"/>
          <w:szCs w:val="28"/>
        </w:rPr>
      </w:pPr>
      <w:r w:rsidRPr="00001E4B">
        <w:rPr>
          <w:rFonts w:ascii="Times New Roman" w:hAnsi="Times New Roman" w:cs="Times New Roman"/>
          <w:b/>
          <w:sz w:val="28"/>
          <w:szCs w:val="28"/>
        </w:rPr>
        <w:t>PENDAHULUAN</w:t>
      </w:r>
    </w:p>
    <w:p w:rsidR="00DE7E3E" w:rsidRPr="00001E4B" w:rsidRDefault="00DE7E3E" w:rsidP="00DE7E3E">
      <w:pPr>
        <w:ind w:firstLine="567"/>
        <w:jc w:val="center"/>
        <w:rPr>
          <w:rFonts w:ascii="Times New Roman" w:hAnsi="Times New Roman" w:cs="Times New Roman"/>
          <w:b/>
          <w:sz w:val="28"/>
          <w:szCs w:val="28"/>
        </w:rPr>
      </w:pPr>
    </w:p>
    <w:p w:rsidR="00DE7E3E" w:rsidRPr="00877A2D" w:rsidRDefault="00DE7E3E" w:rsidP="00DE7E3E">
      <w:pPr>
        <w:pStyle w:val="ListParagraph"/>
        <w:numPr>
          <w:ilvl w:val="1"/>
          <w:numId w:val="1"/>
        </w:numPr>
        <w:rPr>
          <w:rFonts w:ascii="Times New Roman" w:hAnsi="Times New Roman" w:cs="Times New Roman"/>
          <w:b/>
          <w:sz w:val="24"/>
          <w:szCs w:val="24"/>
        </w:rPr>
      </w:pPr>
      <w:r w:rsidRPr="00001E4B">
        <w:rPr>
          <w:rFonts w:ascii="Times New Roman" w:hAnsi="Times New Roman" w:cs="Times New Roman"/>
          <w:b/>
          <w:sz w:val="24"/>
          <w:szCs w:val="24"/>
        </w:rPr>
        <w:t xml:space="preserve"> Latar Belakang</w:t>
      </w:r>
    </w:p>
    <w:p w:rsidR="00DE7E3E" w:rsidRDefault="00DE7E3E" w:rsidP="00DE7E3E">
      <w:pPr>
        <w:pStyle w:val="ListParagraph"/>
        <w:ind w:left="420"/>
        <w:rPr>
          <w:rFonts w:ascii="Times New Roman" w:hAnsi="Times New Roman" w:cs="Times New Roman"/>
          <w:b/>
          <w:sz w:val="24"/>
          <w:szCs w:val="24"/>
          <w:lang w:val="en-US"/>
        </w:rPr>
      </w:pPr>
    </w:p>
    <w:p w:rsidR="00DE7E3E" w:rsidRDefault="00DE7E3E" w:rsidP="00DE7E3E">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Humas merupakan </w:t>
      </w:r>
      <w:r>
        <w:rPr>
          <w:rFonts w:ascii="Times New Roman" w:hAnsi="Times New Roman" w:cs="Times New Roman"/>
          <w:color w:val="000000"/>
          <w:sz w:val="24"/>
          <w:szCs w:val="24"/>
          <w:shd w:val="clear" w:color="auto" w:fill="FFFFFF"/>
          <w:lang w:val="en-US"/>
        </w:rPr>
        <w:t xml:space="preserve">bidang </w:t>
      </w:r>
      <w:r>
        <w:rPr>
          <w:rFonts w:ascii="Times New Roman" w:hAnsi="Times New Roman" w:cs="Times New Roman"/>
          <w:color w:val="000000"/>
          <w:sz w:val="24"/>
          <w:szCs w:val="24"/>
          <w:shd w:val="clear" w:color="auto" w:fill="FFFFFF"/>
        </w:rPr>
        <w:t xml:space="preserve">atau fungsi yang diperlukan oleh suatu organisasi </w:t>
      </w:r>
      <w:r>
        <w:rPr>
          <w:rFonts w:ascii="Times New Roman" w:hAnsi="Times New Roman" w:cs="Times New Roman"/>
          <w:color w:val="000000"/>
          <w:sz w:val="24"/>
          <w:szCs w:val="24"/>
          <w:shd w:val="clear" w:color="auto" w:fill="FFFFFF"/>
          <w:lang w:val="en-US"/>
        </w:rPr>
        <w:t xml:space="preserve">untuk </w:t>
      </w:r>
      <w:r>
        <w:rPr>
          <w:rFonts w:ascii="Times New Roman" w:hAnsi="Times New Roman" w:cs="Times New Roman"/>
          <w:color w:val="000000"/>
          <w:sz w:val="24"/>
          <w:szCs w:val="24"/>
          <w:shd w:val="clear" w:color="auto" w:fill="FFFFFF"/>
        </w:rPr>
        <w:t xml:space="preserve">menjaga </w:t>
      </w:r>
      <w:r>
        <w:rPr>
          <w:rFonts w:ascii="Times New Roman" w:hAnsi="Times New Roman" w:cs="Times New Roman"/>
          <w:color w:val="000000"/>
          <w:sz w:val="24"/>
          <w:szCs w:val="24"/>
          <w:shd w:val="clear" w:color="auto" w:fill="FFFFFF"/>
          <w:lang w:val="en-US"/>
        </w:rPr>
        <w:t>lini</w:t>
      </w:r>
      <w:r>
        <w:rPr>
          <w:rFonts w:ascii="Times New Roman" w:hAnsi="Times New Roman" w:cs="Times New Roman"/>
          <w:color w:val="000000"/>
          <w:sz w:val="24"/>
          <w:szCs w:val="24"/>
          <w:shd w:val="clear" w:color="auto" w:fill="FFFFFF"/>
        </w:rPr>
        <w:t xml:space="preserve"> komunikasi, pemahaman bersama, penerimaan mutual dan kerja sama antara organisasi dan publiknya</w:t>
      </w:r>
      <w:r>
        <w:rPr>
          <w:rFonts w:ascii="Times New Roman" w:hAnsi="Times New Roman" w:cs="Times New Roman"/>
          <w:color w:val="000000"/>
          <w:sz w:val="24"/>
          <w:szCs w:val="24"/>
          <w:shd w:val="clear" w:color="auto" w:fill="FFFFFF"/>
          <w:lang w:val="en-US"/>
        </w:rPr>
        <w:t xml:space="preserve">. </w:t>
      </w:r>
      <w:r w:rsidRPr="00001E4B">
        <w:rPr>
          <w:rFonts w:asciiTheme="majorBidi" w:hAnsiTheme="majorBidi" w:cstheme="majorBidi"/>
          <w:sz w:val="24"/>
          <w:szCs w:val="24"/>
        </w:rPr>
        <w:t>Komunikasi menjadi inti dari organisasi sehingga komunikasi yang efektif m</w:t>
      </w:r>
      <w:r>
        <w:rPr>
          <w:rFonts w:asciiTheme="majorBidi" w:hAnsiTheme="majorBidi" w:cstheme="majorBidi"/>
          <w:sz w:val="24"/>
          <w:szCs w:val="24"/>
          <w:lang w:val="en-US"/>
        </w:rPr>
        <w:t xml:space="preserve">enjadi </w:t>
      </w:r>
      <w:r w:rsidRPr="00001E4B">
        <w:rPr>
          <w:rFonts w:asciiTheme="majorBidi" w:hAnsiTheme="majorBidi" w:cstheme="majorBidi"/>
          <w:sz w:val="24"/>
          <w:szCs w:val="24"/>
        </w:rPr>
        <w:t>keharusan</w:t>
      </w:r>
      <w:r>
        <w:rPr>
          <w:rFonts w:asciiTheme="majorBidi" w:hAnsiTheme="majorBidi" w:cstheme="majorBidi"/>
          <w:sz w:val="24"/>
          <w:szCs w:val="24"/>
          <w:lang w:val="en-US"/>
        </w:rPr>
        <w:t xml:space="preserve">. </w:t>
      </w:r>
      <w:r>
        <w:rPr>
          <w:rFonts w:ascii="Times New Roman" w:hAnsi="Times New Roman" w:cs="Times New Roman"/>
          <w:sz w:val="24"/>
          <w:szCs w:val="24"/>
          <w:lang w:val="en-US"/>
        </w:rPr>
        <w:t xml:space="preserve">Komunikasi yang dijalin dengan masyarakat juga akan membantu dalam mencapai tujuan organisasi. </w:t>
      </w:r>
    </w:p>
    <w:p w:rsidR="00DE7E3E" w:rsidRDefault="00DE7E3E" w:rsidP="00DE7E3E">
      <w:pPr>
        <w:spacing w:line="480" w:lineRule="auto"/>
        <w:ind w:firstLine="420"/>
        <w:jc w:val="both"/>
        <w:rPr>
          <w:rFonts w:ascii="Times New Roman" w:hAnsi="Times New Roman" w:cs="Times New Roman"/>
          <w:sz w:val="24"/>
          <w:lang w:val="en-US"/>
        </w:rPr>
      </w:pPr>
      <w:r>
        <w:rPr>
          <w:rFonts w:ascii="Times New Roman" w:hAnsi="Times New Roman" w:cs="Times New Roman"/>
          <w:sz w:val="24"/>
          <w:lang w:val="en-US"/>
        </w:rPr>
        <w:t xml:space="preserve">Setiap kegiatan maupun kebijakan yang dilakukan oleh Humas membutuhkan sosialisasi.Sosialisasi adalah </w:t>
      </w:r>
      <w:r w:rsidRPr="0024695C">
        <w:rPr>
          <w:rFonts w:ascii="Times New Roman" w:hAnsi="Times New Roman" w:cs="Times New Roman"/>
          <w:sz w:val="24"/>
          <w:lang w:val="en-US"/>
        </w:rPr>
        <w:t>suatu proses</w:t>
      </w:r>
      <w:r>
        <w:rPr>
          <w:rFonts w:ascii="Times New Roman" w:hAnsi="Times New Roman" w:cs="Times New Roman"/>
          <w:sz w:val="24"/>
          <w:lang w:val="en-US"/>
        </w:rPr>
        <w:t xml:space="preserve"> mengkomunikasikan kebudayaan kepada masyarakat baru (Soerjono Soekamto, 2007:288). Dalam</w:t>
      </w:r>
      <w:r w:rsidRPr="0024695C">
        <w:rPr>
          <w:rFonts w:ascii="Times New Roman" w:hAnsi="Times New Roman" w:cs="Times New Roman"/>
          <w:sz w:val="24"/>
          <w:lang w:val="en-US"/>
        </w:rPr>
        <w:t xml:space="preserve"> hal ini proses sosialisasi khususnya untuk kegiatan Humas lebih kepada bagaimana </w:t>
      </w:r>
      <w:r>
        <w:rPr>
          <w:rFonts w:ascii="Times New Roman" w:hAnsi="Times New Roman" w:cs="Times New Roman"/>
          <w:sz w:val="24"/>
          <w:lang w:val="en-US"/>
        </w:rPr>
        <w:t>proses memperkenalkan</w:t>
      </w:r>
      <w:r w:rsidRPr="0024695C">
        <w:rPr>
          <w:rFonts w:ascii="Times New Roman" w:hAnsi="Times New Roman" w:cs="Times New Roman"/>
          <w:sz w:val="24"/>
          <w:lang w:val="en-US"/>
        </w:rPr>
        <w:t>, mengkampanyekan suatu program melalui interaksi untuk memperoleh identitas, mengembangkan nilai-nilai dan aspirasi kepada masyarakat</w:t>
      </w:r>
      <w:r>
        <w:rPr>
          <w:rFonts w:ascii="Times New Roman" w:hAnsi="Times New Roman" w:cs="Times New Roman"/>
          <w:sz w:val="24"/>
          <w:lang w:val="en-US"/>
        </w:rPr>
        <w:t xml:space="preserve">. </w:t>
      </w:r>
    </w:p>
    <w:p w:rsidR="00DE7E3E" w:rsidRDefault="00DE7E3E" w:rsidP="00DE7E3E">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lang w:val="en-US"/>
        </w:rPr>
        <w:t xml:space="preserve">Dengan sosialisasi menunjukkan perusahaan berkomunikasi dengan  masyarakat dalam menyampaikan informasi tentang kegiatan yang dilakukan, kebijakan apa yang dikeluarkan hingga </w:t>
      </w:r>
      <w:r>
        <w:rPr>
          <w:rFonts w:ascii="Times New Roman" w:hAnsi="Times New Roman" w:cs="Times New Roman"/>
          <w:sz w:val="24"/>
          <w:szCs w:val="24"/>
          <w:lang w:val="en-US"/>
        </w:rPr>
        <w:t xml:space="preserve">membantu untuk mencegah adanya isu dan persepsi yang berkembang dan akan merugikan perusahaan.   </w:t>
      </w:r>
    </w:p>
    <w:p w:rsidR="00DE7E3E" w:rsidRPr="00A11A36" w:rsidRDefault="00DE7E3E" w:rsidP="00DE7E3E">
      <w:pPr>
        <w:spacing w:line="480" w:lineRule="auto"/>
        <w:ind w:firstLine="360"/>
        <w:jc w:val="both"/>
        <w:rPr>
          <w:rFonts w:ascii="Times New Roman" w:hAnsi="Times New Roman" w:cs="Times New Roman"/>
          <w:sz w:val="24"/>
          <w:szCs w:val="24"/>
          <w:lang w:val="en-US"/>
        </w:rPr>
      </w:pPr>
      <w:r w:rsidRPr="009725C6">
        <w:rPr>
          <w:rFonts w:ascii="Times New Roman" w:hAnsi="Times New Roman" w:cs="Times New Roman"/>
          <w:sz w:val="24"/>
          <w:szCs w:val="24"/>
          <w:lang w:val="en-US"/>
        </w:rPr>
        <w:lastRenderedPageBreak/>
        <w:t xml:space="preserve">PT </w:t>
      </w:r>
      <w:r w:rsidRPr="009725C6">
        <w:rPr>
          <w:rFonts w:ascii="Times New Roman" w:hAnsi="Times New Roman" w:cs="Times New Roman"/>
          <w:sz w:val="24"/>
          <w:szCs w:val="24"/>
        </w:rPr>
        <w:t xml:space="preserve">Pertamina </w:t>
      </w:r>
      <w:r w:rsidRPr="009725C6">
        <w:rPr>
          <w:rFonts w:ascii="Times New Roman" w:hAnsi="Times New Roman" w:cs="Times New Roman"/>
          <w:sz w:val="24"/>
          <w:szCs w:val="24"/>
          <w:lang w:val="en-US"/>
        </w:rPr>
        <w:t xml:space="preserve">(Persero) </w:t>
      </w:r>
      <w:r w:rsidRPr="009725C6">
        <w:rPr>
          <w:rFonts w:ascii="Times New Roman" w:hAnsi="Times New Roman" w:cs="Times New Roman"/>
          <w:sz w:val="24"/>
          <w:szCs w:val="24"/>
        </w:rPr>
        <w:t>sebagai perusah</w:t>
      </w:r>
      <w:r w:rsidRPr="009725C6">
        <w:rPr>
          <w:rFonts w:ascii="Times New Roman" w:hAnsi="Times New Roman" w:cs="Times New Roman"/>
          <w:sz w:val="24"/>
          <w:szCs w:val="24"/>
          <w:lang w:val="en-US"/>
        </w:rPr>
        <w:t>a</w:t>
      </w:r>
      <w:r w:rsidRPr="009725C6">
        <w:rPr>
          <w:rFonts w:ascii="Times New Roman" w:hAnsi="Times New Roman" w:cs="Times New Roman"/>
          <w:sz w:val="24"/>
          <w:szCs w:val="24"/>
        </w:rPr>
        <w:t xml:space="preserve">an milik negara </w:t>
      </w:r>
      <w:r w:rsidRPr="009725C6">
        <w:rPr>
          <w:rFonts w:ascii="Times New Roman" w:hAnsi="Times New Roman" w:cs="Times New Roman"/>
          <w:sz w:val="24"/>
          <w:szCs w:val="24"/>
          <w:lang w:val="en-US"/>
        </w:rPr>
        <w:t xml:space="preserve">yang </w:t>
      </w:r>
      <w:r w:rsidRPr="00D3567C">
        <w:rPr>
          <w:rFonts w:ascii="Times New Roman" w:hAnsi="Times New Roman" w:cs="Times New Roman"/>
          <w:sz w:val="24"/>
          <w:lang w:val="en-US"/>
        </w:rPr>
        <w:t>melaksanakan tugas menyediakan dan melayani kebutuhan B</w:t>
      </w:r>
      <w:r>
        <w:rPr>
          <w:rFonts w:ascii="Times New Roman" w:hAnsi="Times New Roman" w:cs="Times New Roman"/>
          <w:sz w:val="24"/>
          <w:lang w:val="en-US"/>
        </w:rPr>
        <w:t xml:space="preserve">ahan </w:t>
      </w:r>
      <w:r w:rsidRPr="00D3567C">
        <w:rPr>
          <w:rFonts w:ascii="Times New Roman" w:hAnsi="Times New Roman" w:cs="Times New Roman"/>
          <w:sz w:val="24"/>
          <w:lang w:val="en-US"/>
        </w:rPr>
        <w:t>B</w:t>
      </w:r>
      <w:r>
        <w:rPr>
          <w:rFonts w:ascii="Times New Roman" w:hAnsi="Times New Roman" w:cs="Times New Roman"/>
          <w:sz w:val="24"/>
          <w:lang w:val="en-US"/>
        </w:rPr>
        <w:t xml:space="preserve">akar </w:t>
      </w:r>
      <w:r w:rsidRPr="00D3567C">
        <w:rPr>
          <w:rFonts w:ascii="Times New Roman" w:hAnsi="Times New Roman" w:cs="Times New Roman"/>
          <w:sz w:val="24"/>
          <w:lang w:val="en-US"/>
        </w:rPr>
        <w:t>M</w:t>
      </w:r>
      <w:r>
        <w:rPr>
          <w:rFonts w:ascii="Times New Roman" w:hAnsi="Times New Roman" w:cs="Times New Roman"/>
          <w:sz w:val="24"/>
          <w:lang w:val="en-US"/>
        </w:rPr>
        <w:t>inyak (BBM)</w:t>
      </w:r>
      <w:r w:rsidRPr="00D3567C">
        <w:rPr>
          <w:rFonts w:ascii="Times New Roman" w:hAnsi="Times New Roman" w:cs="Times New Roman"/>
          <w:sz w:val="24"/>
          <w:lang w:val="en-US"/>
        </w:rPr>
        <w:t xml:space="preserve"> sesuai dengan Pasal 13 Ayat (2) Undang-Undang No. 8 Tahun 1971 tentang Pertambangan Minyak dan Gas Bumi Negara yang menyebutkan; </w:t>
      </w:r>
      <w:r w:rsidRPr="00D3567C">
        <w:rPr>
          <w:rFonts w:ascii="Times New Roman" w:hAnsi="Times New Roman" w:cs="Times New Roman"/>
          <w:i/>
          <w:sz w:val="24"/>
          <w:lang w:val="en-US"/>
        </w:rPr>
        <w:t xml:space="preserve">“menyediakan dan melayani kebutuhan bahan bakar minyak dan gas bumi untuk dalam negeri yang pelaksanaannya diatur dengan Peraturan Pemerintah.” </w:t>
      </w:r>
      <w:r>
        <w:rPr>
          <w:rFonts w:ascii="Times New Roman" w:hAnsi="Times New Roman" w:cs="Times New Roman"/>
          <w:sz w:val="24"/>
          <w:lang w:val="en-US"/>
        </w:rPr>
        <w:t xml:space="preserve">Berdasarkan UU diatas PT Pertamina (Persero) menjadi pelaksana tugas dan bertanggung jawab atas setiap kegiatan perminyakan dan gas bumi di Indonesia yang diawasi oleh pemerintah. Oleh karena itu, </w:t>
      </w:r>
      <w:r w:rsidRPr="009725C6">
        <w:rPr>
          <w:rFonts w:ascii="Times New Roman" w:hAnsi="Times New Roman" w:cs="Times New Roman"/>
          <w:sz w:val="24"/>
          <w:szCs w:val="24"/>
          <w:lang w:val="en-US"/>
        </w:rPr>
        <w:t>PT Pertamina memiliki ta</w:t>
      </w:r>
      <w:r>
        <w:rPr>
          <w:rFonts w:ascii="Times New Roman" w:hAnsi="Times New Roman" w:cs="Times New Roman"/>
          <w:sz w:val="24"/>
          <w:szCs w:val="24"/>
          <w:lang w:val="en-US"/>
        </w:rPr>
        <w:t xml:space="preserve">nggung jawab lebih besar untuk </w:t>
      </w:r>
      <w:r w:rsidRPr="009725C6">
        <w:rPr>
          <w:rFonts w:ascii="Times New Roman" w:hAnsi="Times New Roman" w:cs="Times New Roman"/>
          <w:sz w:val="24"/>
          <w:szCs w:val="24"/>
          <w:lang w:val="en-US"/>
        </w:rPr>
        <w:t>bisa mendapatkan kepercayaan dari masyarakat.</w:t>
      </w:r>
    </w:p>
    <w:p w:rsidR="00DE7E3E" w:rsidRDefault="00DE7E3E" w:rsidP="00DE7E3E">
      <w:pPr>
        <w:spacing w:line="480" w:lineRule="auto"/>
        <w:ind w:firstLine="360"/>
        <w:jc w:val="both"/>
        <w:rPr>
          <w:rFonts w:ascii="&amp;quot" w:hAnsi="&amp;quot"/>
          <w:iCs/>
          <w:color w:val="000000"/>
          <w:sz w:val="24"/>
          <w:szCs w:val="30"/>
          <w:bdr w:val="none" w:sz="0" w:space="0" w:color="auto" w:frame="1"/>
          <w:lang w:val="en-US"/>
        </w:rPr>
      </w:pPr>
      <w:r>
        <w:rPr>
          <w:rStyle w:val="a"/>
          <w:rFonts w:ascii="Times New Roman" w:hAnsi="Times New Roman" w:cs="Times New Roman"/>
          <w:sz w:val="24"/>
          <w:lang w:val="en-US"/>
        </w:rPr>
        <w:t xml:space="preserve">Sebagai perusahaan yang mengelola penambangan minyak dan gas negara di Indonesia membuat kegiatan dan kebijakan yang ditetapkan PT Pertamina (Persero) mempengaruhi hajat hidup orang banyak. Permasalahan yang berkaitan dengan PT Pertamina misalnya yaitu kenaikan harga Bahan Bakar Minyak atau BBM. </w:t>
      </w:r>
      <w:r>
        <w:rPr>
          <w:rFonts w:ascii="&amp;quot" w:hAnsi="&amp;quot"/>
          <w:iCs/>
          <w:color w:val="000000"/>
          <w:sz w:val="24"/>
          <w:szCs w:val="30"/>
          <w:bdr w:val="none" w:sz="0" w:space="0" w:color="auto" w:frame="1"/>
          <w:lang w:val="en-US"/>
        </w:rPr>
        <w:t xml:space="preserve">Dampak </w:t>
      </w:r>
      <w:r>
        <w:rPr>
          <w:rFonts w:ascii="&amp;quot" w:hAnsi="&amp;quot" w:hint="eastAsia"/>
          <w:iCs/>
          <w:color w:val="000000"/>
          <w:sz w:val="24"/>
          <w:szCs w:val="30"/>
          <w:bdr w:val="none" w:sz="0" w:space="0" w:color="auto" w:frame="1"/>
          <w:lang w:val="en-US"/>
        </w:rPr>
        <w:t>negati</w:t>
      </w:r>
      <w:r>
        <w:rPr>
          <w:rFonts w:ascii="&amp;quot" w:hAnsi="&amp;quot"/>
          <w:iCs/>
          <w:color w:val="000000"/>
          <w:sz w:val="24"/>
          <w:szCs w:val="30"/>
          <w:bdr w:val="none" w:sz="0" w:space="0" w:color="auto" w:frame="1"/>
          <w:lang w:val="en-US"/>
        </w:rPr>
        <w:t>f yang disebabkan dari kenaikan harga BBM yaitu, meningkatnya beban transportasi dan biaya bahan sembako, meningkatnya biaya produksi, harga barang dan jasa menjadi lebih mahal, berdampak pada usaha kecil menengah, hingga peningkatan jumlah pengangguran serta inflasi (Hamid, 2000:144)</w:t>
      </w:r>
    </w:p>
    <w:p w:rsidR="00DE7E3E" w:rsidRDefault="00DE7E3E" w:rsidP="00DE7E3E">
      <w:pPr>
        <w:spacing w:line="480" w:lineRule="auto"/>
        <w:ind w:firstLine="360"/>
        <w:jc w:val="both"/>
        <w:rPr>
          <w:rFonts w:ascii="Times New Roman" w:hAnsi="Times New Roman" w:cs="Times New Roman"/>
          <w:sz w:val="24"/>
          <w:lang w:val="en-US"/>
        </w:rPr>
      </w:pPr>
      <w:r>
        <w:rPr>
          <w:rFonts w:ascii="Times New Roman" w:hAnsi="Times New Roman" w:cs="Times New Roman"/>
          <w:sz w:val="24"/>
          <w:lang w:val="en-US"/>
        </w:rPr>
        <w:t xml:space="preserve">Banyak </w:t>
      </w:r>
      <w:r w:rsidRPr="00A83AD8">
        <w:rPr>
          <w:rFonts w:ascii="Times New Roman" w:hAnsi="Times New Roman" w:cs="Times New Roman"/>
          <w:sz w:val="24"/>
          <w:lang w:val="en-US"/>
        </w:rPr>
        <w:t>fakto</w:t>
      </w:r>
      <w:r>
        <w:rPr>
          <w:rFonts w:ascii="Times New Roman" w:hAnsi="Times New Roman" w:cs="Times New Roman"/>
          <w:sz w:val="24"/>
          <w:lang w:val="en-US"/>
        </w:rPr>
        <w:t xml:space="preserve">r yang menyebabkan kenaikan harga BBM diantaranya adanya kenaikan harga minyak dunia, </w:t>
      </w:r>
      <w:r w:rsidRPr="00A83AD8">
        <w:rPr>
          <w:rFonts w:ascii="Times New Roman" w:hAnsi="Times New Roman" w:cs="Times New Roman"/>
          <w:sz w:val="24"/>
          <w:lang w:val="en-US"/>
        </w:rPr>
        <w:t xml:space="preserve">peningkatan aktivitas ekonomi akibat </w:t>
      </w:r>
      <w:r>
        <w:rPr>
          <w:rFonts w:ascii="Times New Roman" w:hAnsi="Times New Roman" w:cs="Times New Roman"/>
          <w:sz w:val="24"/>
          <w:lang w:val="en-US"/>
        </w:rPr>
        <w:t xml:space="preserve">pertumbuhan ekonomi, </w:t>
      </w:r>
      <w:r w:rsidRPr="00A83AD8">
        <w:rPr>
          <w:rFonts w:ascii="Times New Roman" w:hAnsi="Times New Roman" w:cs="Times New Roman"/>
          <w:sz w:val="24"/>
          <w:lang w:val="en-US"/>
        </w:rPr>
        <w:t>penguatan nilai tuk</w:t>
      </w:r>
      <w:r>
        <w:rPr>
          <w:rFonts w:ascii="Times New Roman" w:hAnsi="Times New Roman" w:cs="Times New Roman"/>
          <w:sz w:val="24"/>
          <w:lang w:val="en-US"/>
        </w:rPr>
        <w:t>ar mata uang asing, hingga</w:t>
      </w:r>
      <w:r w:rsidRPr="00A83AD8">
        <w:rPr>
          <w:rFonts w:ascii="Times New Roman" w:hAnsi="Times New Roman" w:cs="Times New Roman"/>
          <w:sz w:val="24"/>
          <w:lang w:val="en-US"/>
        </w:rPr>
        <w:t xml:space="preserve"> </w:t>
      </w:r>
      <w:r w:rsidRPr="00A83AD8">
        <w:rPr>
          <w:rFonts w:ascii="Times New Roman" w:hAnsi="Times New Roman" w:cs="Times New Roman"/>
          <w:sz w:val="24"/>
          <w:lang w:val="en-US"/>
        </w:rPr>
        <w:lastRenderedPageBreak/>
        <w:t>peningkatan aktivitas pasar gela</w:t>
      </w:r>
      <w:r>
        <w:rPr>
          <w:rFonts w:ascii="Times New Roman" w:hAnsi="Times New Roman" w:cs="Times New Roman"/>
          <w:sz w:val="24"/>
          <w:lang w:val="en-US"/>
        </w:rPr>
        <w:t xml:space="preserve">p </w:t>
      </w:r>
      <w:r w:rsidRPr="00A83AD8">
        <w:rPr>
          <w:rFonts w:ascii="Times New Roman" w:hAnsi="Times New Roman" w:cs="Times New Roman"/>
          <w:sz w:val="24"/>
          <w:lang w:val="en-US"/>
        </w:rPr>
        <w:t>untuk keperluan industri dan penyelundupan BBM ber</w:t>
      </w:r>
      <w:r>
        <w:rPr>
          <w:rFonts w:ascii="Times New Roman" w:hAnsi="Times New Roman" w:cs="Times New Roman"/>
          <w:sz w:val="24"/>
          <w:lang w:val="en-US"/>
        </w:rPr>
        <w:t>subsidi untuk keperluan asing. Oleh karena itu isu kenaikan harga BBM akan menjadi perhatian masyarakat karena hal ini menyangkut kepentingan orang banyak.</w:t>
      </w:r>
    </w:p>
    <w:p w:rsidR="00DE7E3E" w:rsidRPr="00627475" w:rsidRDefault="00DE7E3E" w:rsidP="00DE7E3E">
      <w:pPr>
        <w:spacing w:after="0" w:line="480" w:lineRule="auto"/>
        <w:ind w:firstLine="360"/>
        <w:jc w:val="both"/>
        <w:rPr>
          <w:rFonts w:ascii="Times New Roman" w:hAnsi="Times New Roman" w:cs="Times New Roman"/>
          <w:sz w:val="24"/>
          <w:lang w:val="en-US"/>
        </w:rPr>
      </w:pPr>
      <w:r>
        <w:rPr>
          <w:rFonts w:ascii="Times New Roman" w:hAnsi="Times New Roman" w:cs="Times New Roman"/>
          <w:sz w:val="24"/>
          <w:lang w:val="en-US"/>
        </w:rPr>
        <w:t xml:space="preserve">Isu akan adanya kenaikan harga BBM ini diawali sejak awal bulan September. Baru pada tanggal 11 Oktober 2018 pihak PT Pertamina (Persero) mengeluarkan pernyataan resmi tentang kenaikan harga BBM per Oktober 2018. </w:t>
      </w:r>
    </w:p>
    <w:p w:rsidR="00DE7E3E" w:rsidRDefault="00DE7E3E" w:rsidP="00DE7E3E">
      <w:pPr>
        <w:spacing w:after="0" w:line="480" w:lineRule="auto"/>
        <w:ind w:firstLine="360"/>
        <w:jc w:val="center"/>
        <w:rPr>
          <w:rFonts w:ascii="Times New Roman" w:hAnsi="Times New Roman" w:cs="Times New Roman"/>
          <w:b/>
          <w:sz w:val="24"/>
          <w:lang w:val="en-US"/>
        </w:rPr>
      </w:pPr>
      <w:r>
        <w:rPr>
          <w:rFonts w:ascii="Times New Roman" w:hAnsi="Times New Roman" w:cs="Times New Roman"/>
          <w:b/>
          <w:sz w:val="24"/>
          <w:lang w:val="en-US"/>
        </w:rPr>
        <w:t>Tabel 1</w:t>
      </w:r>
    </w:p>
    <w:p w:rsidR="00DE7E3E" w:rsidRPr="001B1FAF" w:rsidRDefault="00DE7E3E" w:rsidP="00DE7E3E">
      <w:pPr>
        <w:spacing w:after="0" w:line="480" w:lineRule="auto"/>
        <w:ind w:firstLine="360"/>
        <w:jc w:val="center"/>
        <w:rPr>
          <w:rFonts w:ascii="Times New Roman" w:hAnsi="Times New Roman" w:cs="Times New Roman"/>
          <w:b/>
          <w:sz w:val="24"/>
          <w:lang w:val="en-US"/>
        </w:rPr>
      </w:pPr>
      <w:r w:rsidRPr="001B1FAF">
        <w:rPr>
          <w:rFonts w:ascii="Times New Roman" w:hAnsi="Times New Roman" w:cs="Times New Roman"/>
          <w:b/>
          <w:sz w:val="24"/>
          <w:lang w:val="en-US"/>
        </w:rPr>
        <w:t>Daftar Kenaikan Harga BBM</w:t>
      </w:r>
      <w:r>
        <w:rPr>
          <w:rFonts w:ascii="Times New Roman" w:hAnsi="Times New Roman" w:cs="Times New Roman"/>
          <w:b/>
          <w:sz w:val="24"/>
          <w:lang w:val="en-US"/>
        </w:rPr>
        <w:t xml:space="preserve"> p</w:t>
      </w:r>
      <w:r w:rsidRPr="001B1FAF">
        <w:rPr>
          <w:rFonts w:ascii="Times New Roman" w:hAnsi="Times New Roman" w:cs="Times New Roman"/>
          <w:b/>
          <w:sz w:val="24"/>
          <w:lang w:val="en-US"/>
        </w:rPr>
        <w:t>er Oktober 2018</w:t>
      </w:r>
      <w:r>
        <w:rPr>
          <w:rFonts w:ascii="Times New Roman" w:hAnsi="Times New Roman" w:cs="Times New Roman"/>
          <w:b/>
          <w:sz w:val="24"/>
          <w:lang w:val="en-US"/>
        </w:rPr>
        <w:t xml:space="preserve"> </w:t>
      </w:r>
      <w:r w:rsidRPr="001B1FAF">
        <w:rPr>
          <w:rFonts w:ascii="Times New Roman" w:hAnsi="Times New Roman" w:cs="Times New Roman"/>
          <w:b/>
          <w:sz w:val="24"/>
          <w:lang w:val="en-US"/>
        </w:rPr>
        <w:t xml:space="preserve"> </w:t>
      </w:r>
    </w:p>
    <w:tbl>
      <w:tblPr>
        <w:tblStyle w:val="TableGrid"/>
        <w:tblW w:w="0" w:type="auto"/>
        <w:tblInd w:w="108" w:type="dxa"/>
        <w:tblLook w:val="04A0"/>
      </w:tblPr>
      <w:tblGrid>
        <w:gridCol w:w="1844"/>
        <w:gridCol w:w="1972"/>
        <w:gridCol w:w="1862"/>
        <w:gridCol w:w="1935"/>
      </w:tblGrid>
      <w:tr w:rsidR="00DE7E3E" w:rsidRPr="00D5492F" w:rsidTr="00F218E1">
        <w:tc>
          <w:tcPr>
            <w:tcW w:w="1863" w:type="dxa"/>
          </w:tcPr>
          <w:p w:rsidR="00DE7E3E" w:rsidRPr="00D5492F" w:rsidRDefault="00DE7E3E" w:rsidP="00F218E1">
            <w:pPr>
              <w:jc w:val="center"/>
              <w:rPr>
                <w:rFonts w:ascii="Times New Roman" w:hAnsi="Times New Roman" w:cs="Times New Roman"/>
                <w:b/>
                <w:sz w:val="24"/>
                <w:szCs w:val="24"/>
              </w:rPr>
            </w:pPr>
            <w:r w:rsidRPr="00D5492F">
              <w:rPr>
                <w:rFonts w:ascii="Times New Roman" w:hAnsi="Times New Roman" w:cs="Times New Roman"/>
                <w:b/>
                <w:sz w:val="24"/>
                <w:szCs w:val="24"/>
              </w:rPr>
              <w:t>Kategori</w:t>
            </w:r>
          </w:p>
          <w:p w:rsidR="00DE7E3E" w:rsidRPr="00D5492F" w:rsidRDefault="00DE7E3E" w:rsidP="00F218E1">
            <w:pPr>
              <w:jc w:val="center"/>
              <w:rPr>
                <w:rFonts w:ascii="Times New Roman" w:hAnsi="Times New Roman" w:cs="Times New Roman"/>
                <w:b/>
                <w:sz w:val="24"/>
                <w:szCs w:val="24"/>
              </w:rPr>
            </w:pPr>
          </w:p>
        </w:tc>
        <w:tc>
          <w:tcPr>
            <w:tcW w:w="1993" w:type="dxa"/>
          </w:tcPr>
          <w:p w:rsidR="00DE7E3E" w:rsidRPr="00D5492F" w:rsidRDefault="00DE7E3E" w:rsidP="00F218E1">
            <w:pPr>
              <w:jc w:val="center"/>
              <w:rPr>
                <w:rFonts w:ascii="Times New Roman" w:hAnsi="Times New Roman" w:cs="Times New Roman"/>
                <w:b/>
                <w:sz w:val="24"/>
                <w:szCs w:val="24"/>
              </w:rPr>
            </w:pPr>
            <w:r w:rsidRPr="00D5492F">
              <w:rPr>
                <w:rFonts w:ascii="Times New Roman" w:hAnsi="Times New Roman" w:cs="Times New Roman"/>
                <w:b/>
                <w:sz w:val="24"/>
                <w:szCs w:val="24"/>
              </w:rPr>
              <w:t>Produk</w:t>
            </w:r>
          </w:p>
        </w:tc>
        <w:tc>
          <w:tcPr>
            <w:tcW w:w="1889" w:type="dxa"/>
          </w:tcPr>
          <w:p w:rsidR="00DE7E3E" w:rsidRPr="00D5492F" w:rsidRDefault="00DE7E3E" w:rsidP="00F218E1">
            <w:pPr>
              <w:jc w:val="center"/>
              <w:rPr>
                <w:rFonts w:ascii="Times New Roman" w:hAnsi="Times New Roman" w:cs="Times New Roman"/>
                <w:b/>
                <w:sz w:val="24"/>
                <w:szCs w:val="24"/>
              </w:rPr>
            </w:pPr>
            <w:r w:rsidRPr="00D5492F">
              <w:rPr>
                <w:rFonts w:ascii="Times New Roman" w:hAnsi="Times New Roman" w:cs="Times New Roman"/>
                <w:b/>
                <w:sz w:val="24"/>
                <w:szCs w:val="24"/>
              </w:rPr>
              <w:t>Per 17 Juli 2018</w:t>
            </w:r>
          </w:p>
        </w:tc>
        <w:tc>
          <w:tcPr>
            <w:tcW w:w="1958" w:type="dxa"/>
          </w:tcPr>
          <w:p w:rsidR="00DE7E3E" w:rsidRPr="00D5492F" w:rsidRDefault="00DE7E3E" w:rsidP="00F218E1">
            <w:pPr>
              <w:jc w:val="center"/>
              <w:rPr>
                <w:rFonts w:ascii="Times New Roman" w:hAnsi="Times New Roman" w:cs="Times New Roman"/>
                <w:b/>
                <w:sz w:val="24"/>
                <w:szCs w:val="24"/>
              </w:rPr>
            </w:pPr>
            <w:r w:rsidRPr="00D5492F">
              <w:rPr>
                <w:rFonts w:ascii="Times New Roman" w:hAnsi="Times New Roman" w:cs="Times New Roman"/>
                <w:b/>
                <w:sz w:val="24"/>
                <w:szCs w:val="24"/>
              </w:rPr>
              <w:t>Per 11 Oktober 2018</w:t>
            </w:r>
          </w:p>
        </w:tc>
      </w:tr>
      <w:tr w:rsidR="00DE7E3E" w:rsidRPr="00D5492F" w:rsidTr="00F218E1">
        <w:tc>
          <w:tcPr>
            <w:tcW w:w="1863" w:type="dxa"/>
            <w:vMerge w:val="restart"/>
          </w:tcPr>
          <w:p w:rsidR="00DE7E3E" w:rsidRPr="00D5492F" w:rsidRDefault="00DE7E3E" w:rsidP="00F218E1">
            <w:pPr>
              <w:jc w:val="center"/>
              <w:rPr>
                <w:rFonts w:ascii="Times New Roman" w:hAnsi="Times New Roman" w:cs="Times New Roman"/>
                <w:sz w:val="24"/>
                <w:szCs w:val="24"/>
              </w:rPr>
            </w:pPr>
          </w:p>
          <w:p w:rsidR="00DE7E3E" w:rsidRPr="00D5492F" w:rsidRDefault="00DE7E3E" w:rsidP="00F218E1">
            <w:pPr>
              <w:jc w:val="center"/>
              <w:rPr>
                <w:rFonts w:ascii="Times New Roman" w:hAnsi="Times New Roman" w:cs="Times New Roman"/>
                <w:sz w:val="24"/>
                <w:szCs w:val="24"/>
              </w:rPr>
            </w:pPr>
          </w:p>
          <w:p w:rsidR="00DE7E3E" w:rsidRPr="00D5492F" w:rsidRDefault="00DE7E3E" w:rsidP="00F218E1">
            <w:pPr>
              <w:jc w:val="center"/>
              <w:rPr>
                <w:rFonts w:ascii="Times New Roman" w:hAnsi="Times New Roman" w:cs="Times New Roman"/>
                <w:sz w:val="24"/>
                <w:szCs w:val="24"/>
              </w:rPr>
            </w:pPr>
            <w:r w:rsidRPr="00D5492F">
              <w:rPr>
                <w:rFonts w:ascii="Times New Roman" w:hAnsi="Times New Roman" w:cs="Times New Roman"/>
                <w:sz w:val="24"/>
                <w:szCs w:val="24"/>
              </w:rPr>
              <w:t>Bensin</w:t>
            </w:r>
          </w:p>
        </w:tc>
        <w:tc>
          <w:tcPr>
            <w:tcW w:w="1993" w:type="dxa"/>
          </w:tcPr>
          <w:p w:rsidR="00DE7E3E" w:rsidRPr="00D5492F" w:rsidRDefault="00E86DB8" w:rsidP="00F218E1">
            <w:pPr>
              <w:pStyle w:val="NormalWeb"/>
              <w:spacing w:before="0" w:beforeAutospacing="0" w:after="0" w:afterAutospacing="0" w:line="360" w:lineRule="auto"/>
              <w:jc w:val="center"/>
            </w:pPr>
            <w:hyperlink r:id="rId8" w:tooltip="Pertamax" w:history="1">
              <w:r w:rsidR="00DE7E3E" w:rsidRPr="00D5492F">
                <w:rPr>
                  <w:rStyle w:val="Hyperlink"/>
                  <w:color w:val="000000" w:themeColor="text1"/>
                </w:rPr>
                <w:t>Pertamax</w:t>
              </w:r>
            </w:hyperlink>
            <w:r w:rsidR="00DE7E3E" w:rsidRPr="00D5492F">
              <w:rPr>
                <w:color w:val="000000" w:themeColor="text1"/>
              </w:rPr>
              <w:t xml:space="preserve"> Turbo</w:t>
            </w:r>
          </w:p>
        </w:tc>
        <w:tc>
          <w:tcPr>
            <w:tcW w:w="1889" w:type="dxa"/>
          </w:tcPr>
          <w:p w:rsidR="00DE7E3E" w:rsidRPr="00D5492F" w:rsidRDefault="00DE7E3E" w:rsidP="00F218E1">
            <w:pPr>
              <w:pStyle w:val="NormalWeb"/>
              <w:spacing w:before="0" w:beforeAutospacing="0" w:after="0" w:afterAutospacing="0" w:line="360" w:lineRule="auto"/>
              <w:jc w:val="center"/>
            </w:pPr>
            <w:r w:rsidRPr="00D5492F">
              <w:rPr>
                <w:color w:val="000000" w:themeColor="text1"/>
              </w:rPr>
              <w:t>Rp 10.900 / liter</w:t>
            </w:r>
          </w:p>
        </w:tc>
        <w:tc>
          <w:tcPr>
            <w:tcW w:w="1958" w:type="dxa"/>
          </w:tcPr>
          <w:p w:rsidR="00DE7E3E" w:rsidRPr="00D5492F" w:rsidRDefault="00DE7E3E" w:rsidP="00F218E1">
            <w:pPr>
              <w:pStyle w:val="NormalWeb"/>
              <w:spacing w:before="0" w:beforeAutospacing="0" w:after="0" w:afterAutospacing="0" w:line="360" w:lineRule="auto"/>
              <w:jc w:val="center"/>
            </w:pPr>
            <w:r w:rsidRPr="00D5492F">
              <w:rPr>
                <w:color w:val="000000" w:themeColor="text1"/>
              </w:rPr>
              <w:t>Rp 12.450 / liter</w:t>
            </w:r>
          </w:p>
        </w:tc>
      </w:tr>
      <w:tr w:rsidR="00DE7E3E" w:rsidRPr="00D5492F" w:rsidTr="00F218E1">
        <w:tc>
          <w:tcPr>
            <w:tcW w:w="1863" w:type="dxa"/>
            <w:vMerge/>
          </w:tcPr>
          <w:p w:rsidR="00DE7E3E" w:rsidRPr="00D5492F" w:rsidRDefault="00DE7E3E" w:rsidP="00F218E1">
            <w:pPr>
              <w:jc w:val="center"/>
              <w:rPr>
                <w:rFonts w:ascii="Times New Roman" w:hAnsi="Times New Roman" w:cs="Times New Roman"/>
                <w:sz w:val="24"/>
                <w:szCs w:val="24"/>
              </w:rPr>
            </w:pPr>
          </w:p>
        </w:tc>
        <w:tc>
          <w:tcPr>
            <w:tcW w:w="1993" w:type="dxa"/>
          </w:tcPr>
          <w:p w:rsidR="00DE7E3E" w:rsidRPr="00D5492F" w:rsidRDefault="00E86DB8" w:rsidP="00F218E1">
            <w:pPr>
              <w:pStyle w:val="NormalWeb"/>
              <w:spacing w:before="0" w:beforeAutospacing="0" w:after="0" w:afterAutospacing="0" w:line="360" w:lineRule="auto"/>
              <w:jc w:val="center"/>
            </w:pPr>
            <w:hyperlink r:id="rId9" w:tooltip="Pertamax" w:history="1">
              <w:r w:rsidR="00DE7E3E" w:rsidRPr="00D5492F">
                <w:rPr>
                  <w:rStyle w:val="Hyperlink"/>
                  <w:color w:val="000000" w:themeColor="text1"/>
                </w:rPr>
                <w:t>Pertamax</w:t>
              </w:r>
            </w:hyperlink>
          </w:p>
        </w:tc>
        <w:tc>
          <w:tcPr>
            <w:tcW w:w="1889" w:type="dxa"/>
          </w:tcPr>
          <w:p w:rsidR="00DE7E3E" w:rsidRPr="00D5492F" w:rsidRDefault="00DE7E3E" w:rsidP="00F218E1">
            <w:pPr>
              <w:pStyle w:val="NormalWeb"/>
              <w:spacing w:before="0" w:beforeAutospacing="0" w:after="0" w:afterAutospacing="0" w:line="360" w:lineRule="auto"/>
              <w:jc w:val="center"/>
            </w:pPr>
            <w:r w:rsidRPr="00D5492F">
              <w:rPr>
                <w:color w:val="000000" w:themeColor="text1"/>
              </w:rPr>
              <w:t>Rp  9.700 / liter</w:t>
            </w:r>
          </w:p>
        </w:tc>
        <w:tc>
          <w:tcPr>
            <w:tcW w:w="1958" w:type="dxa"/>
          </w:tcPr>
          <w:p w:rsidR="00DE7E3E" w:rsidRPr="00D5492F" w:rsidRDefault="00DE7E3E" w:rsidP="00F218E1">
            <w:pPr>
              <w:pStyle w:val="NormalWeb"/>
              <w:spacing w:before="0" w:beforeAutospacing="0" w:after="0" w:afterAutospacing="0" w:line="360" w:lineRule="auto"/>
              <w:jc w:val="center"/>
            </w:pPr>
            <w:r w:rsidRPr="00D5492F">
              <w:rPr>
                <w:color w:val="000000" w:themeColor="text1"/>
              </w:rPr>
              <w:t>Rp 10.600 / liter</w:t>
            </w:r>
          </w:p>
        </w:tc>
      </w:tr>
      <w:tr w:rsidR="00DE7E3E" w:rsidRPr="00D5492F" w:rsidTr="00F218E1">
        <w:tc>
          <w:tcPr>
            <w:tcW w:w="1863" w:type="dxa"/>
            <w:vMerge/>
          </w:tcPr>
          <w:p w:rsidR="00DE7E3E" w:rsidRPr="00D5492F" w:rsidRDefault="00DE7E3E" w:rsidP="00F218E1">
            <w:pPr>
              <w:jc w:val="center"/>
              <w:rPr>
                <w:rFonts w:ascii="Times New Roman" w:hAnsi="Times New Roman" w:cs="Times New Roman"/>
                <w:sz w:val="24"/>
                <w:szCs w:val="24"/>
              </w:rPr>
            </w:pPr>
          </w:p>
        </w:tc>
        <w:tc>
          <w:tcPr>
            <w:tcW w:w="1993" w:type="dxa"/>
          </w:tcPr>
          <w:p w:rsidR="00DE7E3E" w:rsidRPr="00D5492F" w:rsidRDefault="00DE7E3E" w:rsidP="00F218E1">
            <w:pPr>
              <w:pStyle w:val="NormalWeb"/>
              <w:spacing w:before="0" w:beforeAutospacing="0" w:after="0" w:afterAutospacing="0" w:line="360" w:lineRule="auto"/>
              <w:jc w:val="center"/>
            </w:pPr>
            <w:r w:rsidRPr="00D5492F">
              <w:t>Pertalite</w:t>
            </w:r>
          </w:p>
        </w:tc>
        <w:tc>
          <w:tcPr>
            <w:tcW w:w="3847" w:type="dxa"/>
            <w:gridSpan w:val="2"/>
          </w:tcPr>
          <w:p w:rsidR="00DE7E3E" w:rsidRPr="00D5492F" w:rsidRDefault="00DE7E3E" w:rsidP="00F218E1">
            <w:pPr>
              <w:pStyle w:val="NormalWeb"/>
              <w:spacing w:before="0" w:beforeAutospacing="0" w:after="0" w:afterAutospacing="0" w:line="360" w:lineRule="auto"/>
              <w:jc w:val="center"/>
            </w:pPr>
            <w:r w:rsidRPr="00D5492F">
              <w:t>Tidak ada kenaikan</w:t>
            </w:r>
          </w:p>
        </w:tc>
      </w:tr>
      <w:tr w:rsidR="00DE7E3E" w:rsidRPr="00D5492F" w:rsidTr="00F218E1">
        <w:tc>
          <w:tcPr>
            <w:tcW w:w="1863" w:type="dxa"/>
            <w:vMerge w:val="restart"/>
          </w:tcPr>
          <w:p w:rsidR="00DE7E3E" w:rsidRPr="00D5492F" w:rsidRDefault="00DE7E3E" w:rsidP="00F218E1">
            <w:pPr>
              <w:jc w:val="center"/>
              <w:rPr>
                <w:rFonts w:ascii="Times New Roman" w:hAnsi="Times New Roman" w:cs="Times New Roman"/>
                <w:sz w:val="24"/>
                <w:szCs w:val="24"/>
              </w:rPr>
            </w:pPr>
          </w:p>
          <w:p w:rsidR="00DE7E3E" w:rsidRPr="00D5492F" w:rsidRDefault="00DE7E3E" w:rsidP="00F218E1">
            <w:pPr>
              <w:jc w:val="center"/>
              <w:rPr>
                <w:rFonts w:ascii="Times New Roman" w:hAnsi="Times New Roman" w:cs="Times New Roman"/>
                <w:sz w:val="24"/>
                <w:szCs w:val="24"/>
              </w:rPr>
            </w:pPr>
          </w:p>
          <w:p w:rsidR="00DE7E3E" w:rsidRPr="00D5492F" w:rsidRDefault="00DE7E3E" w:rsidP="00F218E1">
            <w:pPr>
              <w:jc w:val="center"/>
              <w:rPr>
                <w:rFonts w:ascii="Times New Roman" w:hAnsi="Times New Roman" w:cs="Times New Roman"/>
                <w:sz w:val="24"/>
                <w:szCs w:val="24"/>
              </w:rPr>
            </w:pPr>
            <w:r w:rsidRPr="00D5492F">
              <w:rPr>
                <w:rFonts w:ascii="Times New Roman" w:hAnsi="Times New Roman" w:cs="Times New Roman"/>
                <w:sz w:val="24"/>
                <w:szCs w:val="24"/>
              </w:rPr>
              <w:t>Solar</w:t>
            </w:r>
          </w:p>
        </w:tc>
        <w:tc>
          <w:tcPr>
            <w:tcW w:w="1993" w:type="dxa"/>
          </w:tcPr>
          <w:p w:rsidR="00DE7E3E" w:rsidRPr="00D5492F" w:rsidRDefault="00DE7E3E" w:rsidP="00F218E1">
            <w:pPr>
              <w:pStyle w:val="NormalWeb"/>
              <w:spacing w:before="0" w:beforeAutospacing="0" w:after="0" w:afterAutospacing="0" w:line="360" w:lineRule="auto"/>
              <w:jc w:val="center"/>
            </w:pPr>
            <w:r w:rsidRPr="00D5492F">
              <w:rPr>
                <w:color w:val="000000" w:themeColor="text1"/>
              </w:rPr>
              <w:t>Pertamina Dex</w:t>
            </w:r>
          </w:p>
        </w:tc>
        <w:tc>
          <w:tcPr>
            <w:tcW w:w="1889" w:type="dxa"/>
          </w:tcPr>
          <w:p w:rsidR="00DE7E3E" w:rsidRPr="00D5492F" w:rsidRDefault="00DE7E3E" w:rsidP="00F218E1">
            <w:pPr>
              <w:pStyle w:val="NormalWeb"/>
              <w:spacing w:before="0" w:beforeAutospacing="0" w:after="0" w:afterAutospacing="0" w:line="360" w:lineRule="auto"/>
              <w:jc w:val="center"/>
            </w:pPr>
            <w:r w:rsidRPr="00D5492F">
              <w:rPr>
                <w:color w:val="000000" w:themeColor="text1"/>
              </w:rPr>
              <w:t>Rp  10.750 / liter</w:t>
            </w:r>
          </w:p>
        </w:tc>
        <w:tc>
          <w:tcPr>
            <w:tcW w:w="1958" w:type="dxa"/>
          </w:tcPr>
          <w:p w:rsidR="00DE7E3E" w:rsidRPr="00D5492F" w:rsidRDefault="00DE7E3E" w:rsidP="00F218E1">
            <w:pPr>
              <w:pStyle w:val="NormalWeb"/>
              <w:spacing w:before="0" w:beforeAutospacing="0" w:after="0" w:afterAutospacing="0" w:line="360" w:lineRule="auto"/>
              <w:jc w:val="center"/>
            </w:pPr>
            <w:r w:rsidRPr="00D5492F">
              <w:rPr>
                <w:color w:val="000000" w:themeColor="text1"/>
              </w:rPr>
              <w:t>Rp 12.100 / liter</w:t>
            </w:r>
          </w:p>
        </w:tc>
      </w:tr>
      <w:tr w:rsidR="00DE7E3E" w:rsidRPr="00D5492F" w:rsidTr="00F218E1">
        <w:tc>
          <w:tcPr>
            <w:tcW w:w="1863" w:type="dxa"/>
            <w:vMerge/>
          </w:tcPr>
          <w:p w:rsidR="00DE7E3E" w:rsidRPr="00D5492F" w:rsidRDefault="00DE7E3E" w:rsidP="00F218E1">
            <w:pPr>
              <w:jc w:val="center"/>
              <w:rPr>
                <w:rFonts w:ascii="Times New Roman" w:hAnsi="Times New Roman" w:cs="Times New Roman"/>
                <w:sz w:val="24"/>
                <w:szCs w:val="24"/>
              </w:rPr>
            </w:pPr>
          </w:p>
        </w:tc>
        <w:tc>
          <w:tcPr>
            <w:tcW w:w="1993" w:type="dxa"/>
          </w:tcPr>
          <w:p w:rsidR="00DE7E3E" w:rsidRPr="00D5492F" w:rsidRDefault="00DE7E3E" w:rsidP="00F218E1">
            <w:pPr>
              <w:pStyle w:val="NormalWeb"/>
              <w:spacing w:before="0" w:beforeAutospacing="0" w:after="0" w:afterAutospacing="0" w:line="360" w:lineRule="auto"/>
              <w:jc w:val="center"/>
            </w:pPr>
            <w:r w:rsidRPr="00D5492F">
              <w:rPr>
                <w:color w:val="000000" w:themeColor="text1"/>
              </w:rPr>
              <w:t>Dexlite</w:t>
            </w:r>
          </w:p>
        </w:tc>
        <w:tc>
          <w:tcPr>
            <w:tcW w:w="1889" w:type="dxa"/>
          </w:tcPr>
          <w:p w:rsidR="00DE7E3E" w:rsidRPr="00D5492F" w:rsidRDefault="00DE7E3E" w:rsidP="00F218E1">
            <w:pPr>
              <w:pStyle w:val="NormalWeb"/>
              <w:spacing w:before="0" w:beforeAutospacing="0" w:after="0" w:afterAutospacing="0" w:line="360" w:lineRule="auto"/>
              <w:jc w:val="center"/>
            </w:pPr>
            <w:r w:rsidRPr="00D5492F">
              <w:rPr>
                <w:color w:val="000000" w:themeColor="text1"/>
              </w:rPr>
              <w:t>Rp  9.200 / liter</w:t>
            </w:r>
          </w:p>
        </w:tc>
        <w:tc>
          <w:tcPr>
            <w:tcW w:w="1958" w:type="dxa"/>
          </w:tcPr>
          <w:p w:rsidR="00DE7E3E" w:rsidRPr="00D5492F" w:rsidRDefault="00DE7E3E" w:rsidP="00F218E1">
            <w:pPr>
              <w:pStyle w:val="NormalWeb"/>
              <w:spacing w:before="0" w:beforeAutospacing="0" w:after="0" w:afterAutospacing="0" w:line="360" w:lineRule="auto"/>
              <w:jc w:val="center"/>
            </w:pPr>
            <w:r w:rsidRPr="00D5492F">
              <w:rPr>
                <w:color w:val="000000" w:themeColor="text1"/>
              </w:rPr>
              <w:t>Rp 10.700 / liter</w:t>
            </w:r>
          </w:p>
        </w:tc>
      </w:tr>
      <w:tr w:rsidR="00DE7E3E" w:rsidRPr="00D5492F" w:rsidTr="00F218E1">
        <w:tc>
          <w:tcPr>
            <w:tcW w:w="1863" w:type="dxa"/>
            <w:vMerge/>
          </w:tcPr>
          <w:p w:rsidR="00DE7E3E" w:rsidRPr="00D5492F" w:rsidRDefault="00DE7E3E" w:rsidP="00F218E1">
            <w:pPr>
              <w:jc w:val="center"/>
              <w:rPr>
                <w:rFonts w:ascii="Times New Roman" w:hAnsi="Times New Roman" w:cs="Times New Roman"/>
                <w:sz w:val="24"/>
                <w:szCs w:val="24"/>
              </w:rPr>
            </w:pPr>
          </w:p>
        </w:tc>
        <w:tc>
          <w:tcPr>
            <w:tcW w:w="1993" w:type="dxa"/>
          </w:tcPr>
          <w:p w:rsidR="00DE7E3E" w:rsidRPr="00D5492F" w:rsidRDefault="00DE7E3E" w:rsidP="00F218E1">
            <w:pPr>
              <w:pStyle w:val="NormalWeb"/>
              <w:spacing w:before="0" w:beforeAutospacing="0" w:after="0" w:afterAutospacing="0" w:line="360" w:lineRule="auto"/>
              <w:jc w:val="center"/>
            </w:pPr>
            <w:r w:rsidRPr="00D5492F">
              <w:rPr>
                <w:color w:val="000000" w:themeColor="text1"/>
              </w:rPr>
              <w:t>Bio Solar Non PSO</w:t>
            </w:r>
          </w:p>
        </w:tc>
        <w:tc>
          <w:tcPr>
            <w:tcW w:w="1889" w:type="dxa"/>
          </w:tcPr>
          <w:p w:rsidR="00DE7E3E" w:rsidRPr="00D5492F" w:rsidRDefault="00DE7E3E" w:rsidP="00F218E1">
            <w:pPr>
              <w:pStyle w:val="NormalWeb"/>
              <w:spacing w:before="0" w:beforeAutospacing="0" w:after="0" w:afterAutospacing="0" w:line="360" w:lineRule="auto"/>
              <w:jc w:val="center"/>
            </w:pPr>
            <w:r w:rsidRPr="00D5492F">
              <w:rPr>
                <w:color w:val="000000" w:themeColor="text1"/>
              </w:rPr>
              <w:t>Rp  8.250 / liter</w:t>
            </w:r>
          </w:p>
        </w:tc>
        <w:tc>
          <w:tcPr>
            <w:tcW w:w="1958" w:type="dxa"/>
          </w:tcPr>
          <w:p w:rsidR="00DE7E3E" w:rsidRPr="00D5492F" w:rsidRDefault="00DE7E3E" w:rsidP="00F218E1">
            <w:pPr>
              <w:pStyle w:val="NormalWeb"/>
              <w:spacing w:before="0" w:beforeAutospacing="0" w:after="0" w:afterAutospacing="0" w:line="360" w:lineRule="auto"/>
              <w:jc w:val="center"/>
            </w:pPr>
            <w:r w:rsidRPr="00D5492F">
              <w:rPr>
                <w:color w:val="000000" w:themeColor="text1"/>
              </w:rPr>
              <w:t>Rp 10.350 / liter</w:t>
            </w:r>
          </w:p>
        </w:tc>
      </w:tr>
    </w:tbl>
    <w:p w:rsidR="00DE7E3E" w:rsidRDefault="00DE7E3E" w:rsidP="00DE7E3E">
      <w:pPr>
        <w:spacing w:after="0" w:line="240" w:lineRule="auto"/>
        <w:jc w:val="both"/>
        <w:rPr>
          <w:rFonts w:ascii="Times New Roman" w:eastAsia="Times New Roman" w:hAnsi="Times New Roman" w:cs="Times New Roman"/>
          <w:i/>
          <w:lang w:val="en-US"/>
        </w:rPr>
      </w:pPr>
      <w:r>
        <w:rPr>
          <w:rFonts w:ascii="Times New Roman" w:eastAsia="Times New Roman" w:hAnsi="Times New Roman" w:cs="Times New Roman"/>
          <w:lang w:val="en-US"/>
        </w:rPr>
        <w:t>(</w:t>
      </w:r>
      <w:r w:rsidRPr="0037512B">
        <w:rPr>
          <w:rFonts w:ascii="Times New Roman" w:hAnsi="Times New Roman" w:cs="Times New Roman"/>
          <w:i/>
          <w:lang w:val="en-US"/>
        </w:rPr>
        <w:t>Sumber</w:t>
      </w:r>
      <w:r>
        <w:rPr>
          <w:rFonts w:ascii="Times New Roman" w:hAnsi="Times New Roman" w:cs="Times New Roman"/>
          <w:i/>
          <w:lang w:val="en-US"/>
        </w:rPr>
        <w:t>:</w:t>
      </w:r>
      <w:r>
        <w:rPr>
          <w:rFonts w:ascii="Times New Roman" w:eastAsia="Times New Roman" w:hAnsi="Times New Roman" w:cs="Times New Roman"/>
          <w:i/>
          <w:lang w:val="en-US"/>
        </w:rPr>
        <w:t xml:space="preserve">data </w:t>
      </w:r>
      <w:r w:rsidRPr="0012317A">
        <w:rPr>
          <w:rFonts w:ascii="Times New Roman" w:eastAsia="Times New Roman" w:hAnsi="Times New Roman" w:cs="Times New Roman"/>
          <w:i/>
          <w:lang w:val="en-US"/>
        </w:rPr>
        <w:t>diolah peneliti dari</w:t>
      </w:r>
      <w:r>
        <w:rPr>
          <w:rFonts w:ascii="Times New Roman" w:eastAsia="Times New Roman" w:hAnsi="Times New Roman" w:cs="Times New Roman"/>
          <w:i/>
          <w:lang w:val="en-US"/>
        </w:rPr>
        <w:t xml:space="preserve"> rekanan</w:t>
      </w:r>
      <w:r w:rsidRPr="0012317A">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Media Pertamina Sumbagsel)</w:t>
      </w:r>
    </w:p>
    <w:p w:rsidR="00DE7E3E" w:rsidRDefault="00DE7E3E" w:rsidP="00DE7E3E">
      <w:pPr>
        <w:spacing w:after="0" w:line="240" w:lineRule="auto"/>
        <w:jc w:val="both"/>
        <w:rPr>
          <w:rFonts w:ascii="Times New Roman" w:hAnsi="Times New Roman" w:cs="Times New Roman"/>
          <w:sz w:val="24"/>
          <w:lang w:val="en-US"/>
        </w:rPr>
      </w:pPr>
    </w:p>
    <w:p w:rsidR="00DE7E3E" w:rsidRDefault="00DE7E3E" w:rsidP="00DE7E3E">
      <w:pPr>
        <w:spacing w:after="0" w:line="240" w:lineRule="auto"/>
        <w:ind w:firstLine="420"/>
        <w:jc w:val="both"/>
        <w:rPr>
          <w:rFonts w:ascii="Times New Roman" w:hAnsi="Times New Roman" w:cs="Times New Roman"/>
          <w:sz w:val="24"/>
          <w:lang w:val="en-US"/>
        </w:rPr>
      </w:pPr>
    </w:p>
    <w:p w:rsidR="00DE7E3E" w:rsidRDefault="00DE7E3E" w:rsidP="00DE7E3E">
      <w:pPr>
        <w:spacing w:line="480" w:lineRule="auto"/>
        <w:ind w:firstLine="420"/>
        <w:jc w:val="both"/>
        <w:rPr>
          <w:rFonts w:ascii="Times New Roman" w:hAnsi="Times New Roman" w:cs="Times New Roman"/>
          <w:color w:val="000000" w:themeColor="text1"/>
          <w:sz w:val="24"/>
          <w:lang w:val="en-US"/>
        </w:rPr>
      </w:pPr>
      <w:r>
        <w:rPr>
          <w:rFonts w:ascii="Times New Roman" w:hAnsi="Times New Roman" w:cs="Times New Roman"/>
          <w:sz w:val="24"/>
          <w:lang w:val="en-US"/>
        </w:rPr>
        <w:t xml:space="preserve">Berdasarkan tabel 1 diatas </w:t>
      </w:r>
      <w:r>
        <w:rPr>
          <w:rFonts w:ascii="Times New Roman" w:hAnsi="Times New Roman" w:cs="Times New Roman"/>
          <w:sz w:val="24"/>
          <w:szCs w:val="24"/>
          <w:lang w:val="en-US"/>
        </w:rPr>
        <w:t xml:space="preserve">Humas PT Pertamina (Persero) MOR II Sumbagsel </w:t>
      </w:r>
      <w:r>
        <w:rPr>
          <w:rFonts w:ascii="Times New Roman" w:hAnsi="Times New Roman" w:cs="Times New Roman"/>
          <w:color w:val="000000" w:themeColor="text1"/>
          <w:sz w:val="24"/>
          <w:lang w:val="en-US"/>
        </w:rPr>
        <w:t xml:space="preserve">mengeluarkan pernyataan kepada media mengenai Kenaikan Harga BBM pada bulan Juli dan Oktober 2018. Jika dilihat dalam tabel diatas, produk olahan bahan bakar minyak Pertamina terdiri dari dua jenis, yaitu kategori Bensin dan Solar. Untuk kategori bensin dengan produk olahan </w:t>
      </w:r>
      <w:r>
        <w:rPr>
          <w:rFonts w:ascii="Times New Roman" w:hAnsi="Times New Roman" w:cs="Times New Roman"/>
          <w:color w:val="000000" w:themeColor="text1"/>
          <w:sz w:val="24"/>
          <w:lang w:val="en-US"/>
        </w:rPr>
        <w:lastRenderedPageBreak/>
        <w:t xml:space="preserve">Pertamax Turbo terjadi kenaikan sebesar Rp.1.550 dan juga olahan Pertamax dengan kenaikan sebesar Rp. 900 per Oktober 2018, sedangkan untuk kategori Solar dengan produk olahan Pertamina Dex terjadi kenaikan sebesar Rp. 1.350, Dexlite sebesar Rp.1.500 dan Bio Solar non PSO sebesar Rp.2.100 per Oktober 2018.  </w:t>
      </w:r>
    </w:p>
    <w:p w:rsidR="00DE7E3E" w:rsidRDefault="00DE7E3E" w:rsidP="00DE7E3E">
      <w:pPr>
        <w:spacing w:line="480" w:lineRule="auto"/>
        <w:ind w:firstLine="360"/>
        <w:jc w:val="both"/>
        <w:rPr>
          <w:rStyle w:val="a"/>
          <w:rFonts w:ascii="Times New Roman" w:hAnsi="Times New Roman" w:cs="Times New Roman"/>
          <w:sz w:val="24"/>
          <w:lang w:val="en-US"/>
        </w:rPr>
      </w:pPr>
      <w:r w:rsidRPr="00B81351">
        <w:rPr>
          <w:rStyle w:val="a"/>
          <w:rFonts w:ascii="Times New Roman" w:hAnsi="Times New Roman" w:cs="Times New Roman"/>
          <w:sz w:val="24"/>
          <w:lang w:val="en-US"/>
        </w:rPr>
        <w:t>Seperti yang tercantum dalam Pasal 14 Huruf H UU No.14 Tahun 2014 tentang Keterbukaan Informasi Publik menyatakan bahwa “</w:t>
      </w:r>
      <w:r w:rsidRPr="00B81351">
        <w:rPr>
          <w:rStyle w:val="a"/>
          <w:rFonts w:ascii="Times New Roman" w:hAnsi="Times New Roman" w:cs="Times New Roman"/>
          <w:i/>
          <w:sz w:val="24"/>
          <w:lang w:val="en-US"/>
        </w:rPr>
        <w:t>Informa</w:t>
      </w:r>
      <w:r>
        <w:rPr>
          <w:rStyle w:val="a"/>
          <w:rFonts w:ascii="Times New Roman" w:hAnsi="Times New Roman" w:cs="Times New Roman"/>
          <w:i/>
          <w:sz w:val="24"/>
          <w:lang w:val="en-US"/>
        </w:rPr>
        <w:t>si Publik</w:t>
      </w:r>
      <w:r w:rsidRPr="00B81351">
        <w:rPr>
          <w:rStyle w:val="a"/>
          <w:rFonts w:ascii="Times New Roman" w:hAnsi="Times New Roman" w:cs="Times New Roman"/>
          <w:i/>
          <w:sz w:val="24"/>
          <w:lang w:val="en-US"/>
        </w:rPr>
        <w:t xml:space="preserve"> wajib disediakan oleh Badan Usaha Milik Negara, Badan Usaha Milik Daerah dan/atau badan usaha lainnya yang dimiliki oleh negara dalam Undang Undang ini adalah pedoman pelaksanaan tata kelola perusahaan yang baik berdasarkan prinsip prinsip transparansi, akuntabilitas, pertanggungjawaban, kemandirian , dan kewajaran”</w:t>
      </w:r>
      <w:r>
        <w:rPr>
          <w:rFonts w:ascii="Times New Roman" w:hAnsi="Times New Roman" w:cs="Times New Roman"/>
          <w:sz w:val="24"/>
          <w:lang w:val="en-US"/>
        </w:rPr>
        <w:t xml:space="preserve">.  </w:t>
      </w:r>
      <w:r>
        <w:rPr>
          <w:rStyle w:val="a"/>
          <w:rFonts w:ascii="Times New Roman" w:hAnsi="Times New Roman" w:cs="Times New Roman"/>
          <w:sz w:val="24"/>
          <w:lang w:val="en-US"/>
        </w:rPr>
        <w:t xml:space="preserve">Melalui UU tersebut diatas tertulis jika setiap badan usaha milik negara dalam hal ini termasuk PT Pertamina (Persero) </w:t>
      </w:r>
      <w:r>
        <w:rPr>
          <w:rStyle w:val="a"/>
          <w:rFonts w:ascii="Times New Roman" w:hAnsi="Times New Roman" w:cs="Times New Roman"/>
          <w:sz w:val="24"/>
        </w:rPr>
        <w:t>wajib menginformasikan setiap kegiatan dan kebijakan perusahaan</w:t>
      </w:r>
      <w:r>
        <w:rPr>
          <w:rStyle w:val="a"/>
          <w:rFonts w:ascii="Times New Roman" w:hAnsi="Times New Roman" w:cs="Times New Roman"/>
          <w:sz w:val="24"/>
          <w:lang w:val="en-US"/>
        </w:rPr>
        <w:t xml:space="preserve"> dengan berpedoman pada prinsip transparansi yang bisa dipertanggungjawabkan. Oleh karena itu tugas Humas dalam mensosialisasikan kenaikan harga BBM ini adalah sebuah keharusan.</w:t>
      </w:r>
    </w:p>
    <w:p w:rsidR="00DE7E3E" w:rsidRDefault="00DE7E3E" w:rsidP="00DE7E3E">
      <w:pPr>
        <w:spacing w:line="480" w:lineRule="auto"/>
        <w:ind w:firstLine="420"/>
        <w:jc w:val="both"/>
        <w:rPr>
          <w:rFonts w:ascii="Times New Roman" w:hAnsi="Times New Roman" w:cs="Times New Roman"/>
          <w:sz w:val="24"/>
          <w:lang w:val="en-US"/>
        </w:rPr>
      </w:pPr>
      <w:r>
        <w:rPr>
          <w:rFonts w:ascii="Times New Roman" w:hAnsi="Times New Roman" w:cs="Times New Roman"/>
          <w:sz w:val="24"/>
          <w:lang w:val="en-US"/>
        </w:rPr>
        <w:t xml:space="preserve">Melihat dari penjelasan mengenai dampak kenaikan BBM yang besar membuat setiap kenaikan dalam masing-masing kategori produk baik itu bensin maupun solar akan menarik perhatian masyarakat. Adanya perhatian yang tertuju langsung kepada perusahaan ini membuat Humas juga harus bisa menentukan strategi agar informasi yang tersebar di masyarakat adalah benar dan tidak akan menimbulkan isu yang akhirnya merugikan perusahaan. </w:t>
      </w:r>
    </w:p>
    <w:p w:rsidR="00DE7E3E" w:rsidRDefault="00DE7E3E" w:rsidP="00DE7E3E">
      <w:pPr>
        <w:spacing w:line="480" w:lineRule="auto"/>
        <w:ind w:firstLine="420"/>
        <w:jc w:val="both"/>
        <w:rPr>
          <w:rFonts w:ascii="Times New Roman" w:hAnsi="Times New Roman" w:cs="Times New Roman"/>
          <w:sz w:val="24"/>
          <w:lang w:val="en-US"/>
        </w:rPr>
      </w:pPr>
      <w:r>
        <w:rPr>
          <w:rFonts w:ascii="Times New Roman" w:hAnsi="Times New Roman" w:cs="Times New Roman"/>
          <w:color w:val="000000" w:themeColor="text1"/>
          <w:sz w:val="24"/>
          <w:lang w:val="en-US"/>
        </w:rPr>
        <w:lastRenderedPageBreak/>
        <w:t xml:space="preserve">Humas PT Pertamina (Persero) </w:t>
      </w:r>
      <w:r w:rsidRPr="00FC4C5C">
        <w:rPr>
          <w:rFonts w:ascii="Times New Roman" w:hAnsi="Times New Roman" w:cs="Times New Roman"/>
          <w:color w:val="000000" w:themeColor="text1"/>
          <w:sz w:val="24"/>
          <w:lang w:val="en-US"/>
        </w:rPr>
        <w:t xml:space="preserve">MOR II </w:t>
      </w:r>
      <w:r>
        <w:rPr>
          <w:rFonts w:ascii="Times New Roman" w:hAnsi="Times New Roman" w:cs="Times New Roman"/>
          <w:sz w:val="24"/>
          <w:lang w:val="en-US"/>
        </w:rPr>
        <w:t xml:space="preserve">Sumbagsel sebagai kantor pemasaran yang bertanggungjawab pada setiap kegiatan eksternal wilayah Sumatera bagian selatan  terlibat langsung dengan masyarakat. Sebagai divisi eksternal humas bertugas untuk menyampaikan setiap informasi dengan jelas dan tepat kepada masyarakat. Humas harus  melakukan sosialisasi kenaikan harga BBM agar informasi ini sampai ke masyarakat dan pelaksanaan kebijakan kenaikan harga BBM juga bisa terlaksana dengan baik. </w:t>
      </w:r>
    </w:p>
    <w:p w:rsidR="00DE7E3E" w:rsidRPr="00432E02" w:rsidRDefault="00DE7E3E" w:rsidP="00DE7E3E">
      <w:pPr>
        <w:spacing w:after="0" w:line="480" w:lineRule="auto"/>
        <w:ind w:firstLine="4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Namun p</w:t>
      </w:r>
      <w:r w:rsidRPr="00827606">
        <w:rPr>
          <w:rFonts w:ascii="Times New Roman" w:eastAsia="Times New Roman" w:hAnsi="Times New Roman" w:cs="Times New Roman"/>
          <w:sz w:val="24"/>
          <w:szCs w:val="24"/>
        </w:rPr>
        <w:t>ada pel</w:t>
      </w:r>
      <w:r>
        <w:rPr>
          <w:rFonts w:ascii="Times New Roman" w:eastAsia="Times New Roman" w:hAnsi="Times New Roman" w:cs="Times New Roman"/>
          <w:sz w:val="24"/>
          <w:szCs w:val="24"/>
        </w:rPr>
        <w:t>aksanaannya peneliti melihat masih ada</w:t>
      </w:r>
      <w:r w:rsidRPr="00827606">
        <w:rPr>
          <w:rFonts w:ascii="Times New Roman" w:eastAsia="Times New Roman" w:hAnsi="Times New Roman" w:cs="Times New Roman"/>
          <w:sz w:val="24"/>
          <w:szCs w:val="24"/>
        </w:rPr>
        <w:t xml:space="preserve"> beberapa </w:t>
      </w:r>
      <w:r>
        <w:rPr>
          <w:rFonts w:ascii="Times New Roman" w:eastAsia="Times New Roman" w:hAnsi="Times New Roman" w:cs="Times New Roman"/>
          <w:sz w:val="24"/>
          <w:szCs w:val="24"/>
        </w:rPr>
        <w:t xml:space="preserve">masalah yang dihadapi </w:t>
      </w:r>
      <w:r>
        <w:rPr>
          <w:rFonts w:ascii="Times New Roman" w:eastAsia="Times New Roman" w:hAnsi="Times New Roman" w:cs="Times New Roman"/>
          <w:sz w:val="24"/>
          <w:szCs w:val="24"/>
          <w:lang w:val="en-US"/>
        </w:rPr>
        <w:t>H</w:t>
      </w:r>
      <w:r w:rsidRPr="00827606">
        <w:rPr>
          <w:rFonts w:ascii="Times New Roman" w:eastAsia="Times New Roman" w:hAnsi="Times New Roman" w:cs="Times New Roman"/>
          <w:sz w:val="24"/>
          <w:szCs w:val="24"/>
        </w:rPr>
        <w:t xml:space="preserve">umas </w:t>
      </w:r>
      <w:r>
        <w:rPr>
          <w:rFonts w:ascii="Times New Roman" w:eastAsia="Times New Roman" w:hAnsi="Times New Roman" w:cs="Times New Roman"/>
          <w:sz w:val="24"/>
          <w:szCs w:val="24"/>
        </w:rPr>
        <w:t xml:space="preserve">PT Pertamina (Persero) MOR II Sumbagsel </w:t>
      </w:r>
      <w:r w:rsidRPr="00827606">
        <w:rPr>
          <w:rFonts w:ascii="Times New Roman" w:eastAsia="Times New Roman" w:hAnsi="Times New Roman" w:cs="Times New Roman"/>
          <w:sz w:val="24"/>
          <w:szCs w:val="24"/>
        </w:rPr>
        <w:t>dalam menjalankan pera</w:t>
      </w:r>
      <w:r>
        <w:rPr>
          <w:rFonts w:ascii="Times New Roman" w:eastAsia="Times New Roman" w:hAnsi="Times New Roman" w:cs="Times New Roman"/>
          <w:sz w:val="24"/>
          <w:szCs w:val="24"/>
        </w:rPr>
        <w:t xml:space="preserve">nya </w:t>
      </w:r>
      <w:r>
        <w:rPr>
          <w:rFonts w:ascii="Times New Roman" w:eastAsia="Times New Roman" w:hAnsi="Times New Roman" w:cs="Times New Roman"/>
          <w:sz w:val="24"/>
          <w:szCs w:val="24"/>
          <w:lang w:val="en-US"/>
        </w:rPr>
        <w:t>untuk mensosialiasasikan kenaikan harga BBM.</w:t>
      </w:r>
      <w:r>
        <w:rPr>
          <w:rFonts w:ascii="Times New Roman" w:eastAsia="Times New Roman" w:hAnsi="Times New Roman" w:cs="Times New Roman"/>
          <w:sz w:val="24"/>
          <w:szCs w:val="24"/>
        </w:rPr>
        <w:t xml:space="preserve"> Adapun masalah yang ditemukan adalah:</w:t>
      </w:r>
    </w:p>
    <w:p w:rsidR="00DE7E3E" w:rsidRPr="002F3C3D" w:rsidRDefault="00DE7E3E" w:rsidP="00DE7E3E">
      <w:pPr>
        <w:spacing w:after="0" w:line="240" w:lineRule="auto"/>
        <w:jc w:val="both"/>
        <w:rPr>
          <w:rFonts w:ascii="Times New Roman" w:eastAsia="Times New Roman" w:hAnsi="Times New Roman" w:cs="Times New Roman"/>
          <w:sz w:val="24"/>
          <w:szCs w:val="24"/>
          <w:lang w:val="en-US"/>
        </w:rPr>
      </w:pPr>
    </w:p>
    <w:p w:rsidR="00DE7E3E" w:rsidRPr="006D516A" w:rsidRDefault="00DE7E3E" w:rsidP="00DE7E3E">
      <w:pPr>
        <w:pStyle w:val="ListParagraph"/>
        <w:numPr>
          <w:ilvl w:val="2"/>
          <w:numId w:val="4"/>
        </w:numPr>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Banyak Jumlah Rekanan Media Pertamina Sumsel Namun Pemberitaan Masih Dianggap Kurang. </w:t>
      </w:r>
    </w:p>
    <w:p w:rsidR="00DE7E3E" w:rsidRPr="006D516A" w:rsidRDefault="00DE7E3E" w:rsidP="00DE7E3E">
      <w:pPr>
        <w:pStyle w:val="ListParagraph"/>
        <w:spacing w:after="0" w:line="240" w:lineRule="auto"/>
        <w:ind w:left="0"/>
        <w:jc w:val="both"/>
        <w:rPr>
          <w:rFonts w:ascii="Times New Roman" w:eastAsia="Times New Roman" w:hAnsi="Times New Roman" w:cs="Times New Roman"/>
          <w:sz w:val="24"/>
          <w:szCs w:val="24"/>
        </w:rPr>
      </w:pPr>
    </w:p>
    <w:p w:rsidR="00DE7E3E" w:rsidRDefault="00DE7E3E" w:rsidP="00DE7E3E">
      <w:pPr>
        <w:pStyle w:val="ListParagraph"/>
        <w:spacing w:after="0" w:line="480" w:lineRule="auto"/>
        <w:ind w:left="0" w:firstLine="420"/>
        <w:jc w:val="both"/>
        <w:rPr>
          <w:rFonts w:ascii="Times New Roman" w:eastAsia="Times New Roman" w:hAnsi="Times New Roman" w:cs="Times New Roman"/>
          <w:sz w:val="24"/>
          <w:szCs w:val="24"/>
          <w:lang w:val="en-US"/>
        </w:rPr>
      </w:pPr>
      <w:r w:rsidRPr="00151859">
        <w:rPr>
          <w:rFonts w:ascii="Times New Roman" w:eastAsia="Times New Roman" w:hAnsi="Times New Roman" w:cs="Times New Roman"/>
          <w:sz w:val="24"/>
          <w:szCs w:val="24"/>
        </w:rPr>
        <w:t xml:space="preserve"> Kenaikan h</w:t>
      </w:r>
      <w:r>
        <w:rPr>
          <w:rFonts w:ascii="Times New Roman" w:eastAsia="Times New Roman" w:hAnsi="Times New Roman" w:cs="Times New Roman"/>
          <w:sz w:val="24"/>
          <w:szCs w:val="24"/>
        </w:rPr>
        <w:t xml:space="preserve">arga BBM menjadi isu yang </w:t>
      </w:r>
      <w:r w:rsidRPr="00151859">
        <w:rPr>
          <w:rFonts w:ascii="Times New Roman" w:eastAsia="Times New Roman" w:hAnsi="Times New Roman" w:cs="Times New Roman"/>
          <w:sz w:val="24"/>
          <w:szCs w:val="24"/>
        </w:rPr>
        <w:t xml:space="preserve"> diperhatikan masyarakat</w:t>
      </w:r>
      <w:r w:rsidRPr="00151859">
        <w:rPr>
          <w:rFonts w:ascii="Times New Roman" w:eastAsia="Times New Roman" w:hAnsi="Times New Roman" w:cs="Times New Roman"/>
          <w:sz w:val="24"/>
          <w:szCs w:val="24"/>
          <w:lang w:val="en-US"/>
        </w:rPr>
        <w:t xml:space="preserve"> </w:t>
      </w:r>
      <w:r w:rsidRPr="00151859">
        <w:rPr>
          <w:rFonts w:ascii="Times New Roman" w:eastAsia="Times New Roman" w:hAnsi="Times New Roman" w:cs="Times New Roman"/>
          <w:sz w:val="24"/>
          <w:szCs w:val="24"/>
        </w:rPr>
        <w:t>karena</w:t>
      </w:r>
      <w:r>
        <w:rPr>
          <w:rFonts w:ascii="Times New Roman" w:eastAsia="Times New Roman" w:hAnsi="Times New Roman" w:cs="Times New Roman"/>
          <w:sz w:val="24"/>
          <w:szCs w:val="24"/>
          <w:lang w:val="en-US"/>
        </w:rPr>
        <w:t xml:space="preserve"> dapat</w:t>
      </w:r>
      <w:r>
        <w:rPr>
          <w:rFonts w:ascii="Times New Roman" w:eastAsia="Times New Roman" w:hAnsi="Times New Roman" w:cs="Times New Roman"/>
          <w:sz w:val="24"/>
          <w:szCs w:val="24"/>
        </w:rPr>
        <w:t xml:space="preserve"> mempengaruhi banyak ha</w:t>
      </w:r>
      <w:r>
        <w:rPr>
          <w:rFonts w:ascii="Times New Roman" w:eastAsia="Times New Roman" w:hAnsi="Times New Roman" w:cs="Times New Roman"/>
          <w:sz w:val="24"/>
          <w:szCs w:val="24"/>
          <w:lang w:val="en-US"/>
        </w:rPr>
        <w:t xml:space="preserve">l seperti </w:t>
      </w:r>
      <w:r>
        <w:rPr>
          <w:rFonts w:ascii="&amp;quot" w:hAnsi="&amp;quot"/>
          <w:iCs/>
          <w:color w:val="000000"/>
          <w:sz w:val="24"/>
          <w:szCs w:val="30"/>
          <w:bdr w:val="none" w:sz="0" w:space="0" w:color="auto" w:frame="1"/>
          <w:lang w:val="en-US"/>
        </w:rPr>
        <w:t>meningkatnya biaya transportasi, bahan sembako, biaya produksi, dan menyebabkan harga barang dan jasa menjadi lebih mahal, lalu berdampak pada usaha kecil menengah, hingga peningkatan jumlah pengangguran serta inflasi</w:t>
      </w:r>
      <w:r>
        <w:rPr>
          <w:rFonts w:ascii="Times New Roman" w:eastAsia="Times New Roman" w:hAnsi="Times New Roman" w:cs="Times New Roman"/>
          <w:sz w:val="24"/>
          <w:szCs w:val="24"/>
        </w:rPr>
        <w:t xml:space="preserve">. Untuk itu </w:t>
      </w:r>
      <w:r>
        <w:rPr>
          <w:rFonts w:ascii="Times New Roman" w:eastAsia="Times New Roman" w:hAnsi="Times New Roman" w:cs="Times New Roman"/>
          <w:sz w:val="24"/>
          <w:szCs w:val="24"/>
          <w:lang w:val="en-US"/>
        </w:rPr>
        <w:t>permasalahan kenaikan harga BBM</w:t>
      </w:r>
      <w:r w:rsidRPr="00151859">
        <w:rPr>
          <w:rFonts w:ascii="Times New Roman" w:eastAsia="Times New Roman" w:hAnsi="Times New Roman" w:cs="Times New Roman"/>
          <w:sz w:val="24"/>
          <w:szCs w:val="24"/>
        </w:rPr>
        <w:t xml:space="preserve"> ini menjadi </w:t>
      </w:r>
      <w:r>
        <w:rPr>
          <w:rFonts w:ascii="Times New Roman" w:eastAsia="Times New Roman" w:hAnsi="Times New Roman" w:cs="Times New Roman"/>
          <w:sz w:val="24"/>
          <w:szCs w:val="24"/>
          <w:lang w:val="en-US"/>
        </w:rPr>
        <w:t xml:space="preserve">isu </w:t>
      </w:r>
      <w:r w:rsidRPr="00151859">
        <w:rPr>
          <w:rFonts w:ascii="Times New Roman" w:eastAsia="Times New Roman" w:hAnsi="Times New Roman" w:cs="Times New Roman"/>
          <w:sz w:val="24"/>
          <w:szCs w:val="24"/>
        </w:rPr>
        <w:t xml:space="preserve">sensitif dan membutuhkan sikap keterbukaan dari </w:t>
      </w:r>
      <w:r>
        <w:rPr>
          <w:rFonts w:ascii="Times New Roman" w:eastAsia="Times New Roman" w:hAnsi="Times New Roman" w:cs="Times New Roman"/>
          <w:sz w:val="24"/>
          <w:szCs w:val="24"/>
          <w:lang w:val="en-US"/>
        </w:rPr>
        <w:t xml:space="preserve">Humas </w:t>
      </w:r>
      <w:r w:rsidRPr="00151859">
        <w:rPr>
          <w:rFonts w:ascii="Times New Roman" w:eastAsia="Times New Roman" w:hAnsi="Times New Roman" w:cs="Times New Roman"/>
          <w:sz w:val="24"/>
          <w:szCs w:val="24"/>
        </w:rPr>
        <w:t xml:space="preserve">PT Pertamina </w:t>
      </w:r>
      <w:r>
        <w:rPr>
          <w:rFonts w:ascii="Times New Roman" w:eastAsia="Times New Roman" w:hAnsi="Times New Roman" w:cs="Times New Roman"/>
          <w:sz w:val="24"/>
          <w:szCs w:val="24"/>
          <w:lang w:val="en-US"/>
        </w:rPr>
        <w:t xml:space="preserve">agar mensosialisasikan </w:t>
      </w:r>
      <w:r>
        <w:rPr>
          <w:rFonts w:ascii="Times New Roman" w:eastAsia="Times New Roman" w:hAnsi="Times New Roman" w:cs="Times New Roman"/>
          <w:sz w:val="24"/>
          <w:szCs w:val="24"/>
        </w:rPr>
        <w:t>kenaikan harga BBM</w:t>
      </w:r>
      <w:r>
        <w:rPr>
          <w:rFonts w:ascii="Times New Roman" w:eastAsia="Times New Roman" w:hAnsi="Times New Roman" w:cs="Times New Roman"/>
          <w:sz w:val="24"/>
          <w:szCs w:val="24"/>
          <w:lang w:val="en-US"/>
        </w:rPr>
        <w:t xml:space="preserve"> kepada masyarakat.</w:t>
      </w:r>
      <w:r w:rsidRPr="00151859">
        <w:rPr>
          <w:rFonts w:ascii="Times New Roman" w:eastAsia="Times New Roman" w:hAnsi="Times New Roman" w:cs="Times New Roman"/>
          <w:sz w:val="24"/>
          <w:szCs w:val="24"/>
        </w:rPr>
        <w:t xml:space="preserve"> </w:t>
      </w:r>
    </w:p>
    <w:p w:rsidR="00DE7E3E" w:rsidRDefault="00DE7E3E" w:rsidP="00DE7E3E">
      <w:pPr>
        <w:pStyle w:val="ListParagraph"/>
        <w:spacing w:after="0" w:line="240" w:lineRule="auto"/>
        <w:ind w:left="0" w:firstLine="420"/>
        <w:jc w:val="both"/>
        <w:rPr>
          <w:rFonts w:ascii="Times New Roman" w:eastAsia="Times New Roman" w:hAnsi="Times New Roman" w:cs="Times New Roman"/>
          <w:sz w:val="24"/>
          <w:szCs w:val="24"/>
          <w:lang w:val="en-US"/>
        </w:rPr>
      </w:pPr>
    </w:p>
    <w:p w:rsidR="00DE7E3E" w:rsidRDefault="00DE7E3E" w:rsidP="00DE7E3E">
      <w:pPr>
        <w:pStyle w:val="ListParagraph"/>
        <w:spacing w:after="0" w:line="480" w:lineRule="auto"/>
        <w:ind w:left="0" w:firstLine="420"/>
        <w:jc w:val="both"/>
        <w:rPr>
          <w:rFonts w:ascii="Times New Roman" w:eastAsia="Times New Roman" w:hAnsi="Times New Roman" w:cs="Times New Roman"/>
          <w:sz w:val="24"/>
          <w:szCs w:val="24"/>
          <w:lang w:val="en-US"/>
        </w:rPr>
      </w:pPr>
      <w:r w:rsidRPr="00151859">
        <w:rPr>
          <w:rFonts w:ascii="Times New Roman" w:eastAsia="Times New Roman" w:hAnsi="Times New Roman" w:cs="Times New Roman"/>
          <w:sz w:val="24"/>
          <w:szCs w:val="24"/>
        </w:rPr>
        <w:lastRenderedPageBreak/>
        <w:t xml:space="preserve">Humas </w:t>
      </w:r>
      <w:r w:rsidRPr="00151859">
        <w:rPr>
          <w:rFonts w:ascii="Times New Roman" w:eastAsia="Times New Roman" w:hAnsi="Times New Roman" w:cs="Times New Roman"/>
          <w:sz w:val="24"/>
          <w:szCs w:val="24"/>
          <w:lang w:val="en-US"/>
        </w:rPr>
        <w:t xml:space="preserve">sebagai unit kerja yang menjadi perwakilan dari perusahaan </w:t>
      </w:r>
      <w:r>
        <w:rPr>
          <w:rFonts w:ascii="Times New Roman" w:eastAsia="Times New Roman" w:hAnsi="Times New Roman" w:cs="Times New Roman"/>
          <w:sz w:val="24"/>
          <w:szCs w:val="24"/>
          <w:lang w:val="en-US"/>
        </w:rPr>
        <w:t>kepada</w:t>
      </w:r>
      <w:r w:rsidRPr="00151859">
        <w:rPr>
          <w:rFonts w:ascii="Times New Roman" w:eastAsia="Times New Roman" w:hAnsi="Times New Roman" w:cs="Times New Roman"/>
          <w:sz w:val="24"/>
          <w:szCs w:val="24"/>
          <w:lang w:val="en-US"/>
        </w:rPr>
        <w:t xml:space="preserve"> masyarakat harus menjalankan perannya dengan maksimal.</w:t>
      </w:r>
      <w:r>
        <w:rPr>
          <w:rFonts w:ascii="Times New Roman" w:eastAsia="Times New Roman" w:hAnsi="Times New Roman" w:cs="Times New Roman"/>
          <w:sz w:val="24"/>
          <w:szCs w:val="24"/>
          <w:lang w:val="en-US"/>
        </w:rPr>
        <w:t xml:space="preserve"> Apalagi Humas PT Pertamina (Persero) MOR II Sumbagsel yang memang berada di divisi eksternal harus memiliki kemampuan dalam menganalisis masalah dan menyusun strategi serta solusi dari masalah yang ada. Setiap hal yang berkaitan dengan kenaikan harga BBM akan selalu menarik perhatian masyarakat karena kenaikan harga ini akan mempengaruhi hajat hidup masyarakat. Oleh karena itu setiap upaya yang diambil Humas juga harus tepat.</w:t>
      </w:r>
    </w:p>
    <w:p w:rsidR="00DE7E3E" w:rsidRPr="00FA38E5" w:rsidRDefault="00DE7E3E" w:rsidP="00DE7E3E">
      <w:pPr>
        <w:spacing w:after="0" w:line="480" w:lineRule="auto"/>
        <w:ind w:firstLine="420"/>
        <w:jc w:val="both"/>
        <w:rPr>
          <w:rFonts w:ascii="Times New Roman" w:eastAsia="Times New Roman" w:hAnsi="Times New Roman" w:cs="Times New Roman"/>
          <w:sz w:val="28"/>
          <w:szCs w:val="24"/>
          <w:lang w:val="en-US"/>
        </w:rPr>
      </w:pPr>
      <w:r w:rsidRPr="00FA38E5">
        <w:rPr>
          <w:rFonts w:ascii="Times New Roman" w:hAnsi="Times New Roman" w:cs="Times New Roman"/>
          <w:color w:val="000000" w:themeColor="text1"/>
          <w:sz w:val="24"/>
        </w:rPr>
        <w:t>Pihak Humas PT Pertamina (Persero) MOR II Sumbagsel sebenarnya sudah memiliki rekanan media yang disebut juga Media Pertamina Sumsel. Media yang tergabung di dalamnya menjadi rekanan Humas dalam</w:t>
      </w:r>
      <w:r>
        <w:rPr>
          <w:rFonts w:ascii="Times New Roman" w:hAnsi="Times New Roman" w:cs="Times New Roman"/>
          <w:color w:val="000000" w:themeColor="text1"/>
          <w:sz w:val="24"/>
        </w:rPr>
        <w:t xml:space="preserve"> menyampaikan setiap informasi</w:t>
      </w:r>
      <w:r>
        <w:rPr>
          <w:rFonts w:ascii="Times New Roman" w:hAnsi="Times New Roman" w:cs="Times New Roman"/>
          <w:color w:val="000000" w:themeColor="text1"/>
          <w:sz w:val="24"/>
          <w:lang w:val="en-US"/>
        </w:rPr>
        <w:t xml:space="preserve"> kepada masyarakat termasuk juga informasi tentang kenaikan harga BBM. </w:t>
      </w:r>
      <w:r w:rsidRPr="00FA38E5">
        <w:rPr>
          <w:rFonts w:ascii="Times New Roman" w:hAnsi="Times New Roman" w:cs="Times New Roman"/>
          <w:color w:val="000000" w:themeColor="text1"/>
          <w:sz w:val="24"/>
        </w:rPr>
        <w:t>Berikut media yang tergabung dalam  Media Pertamina Sumsel.</w:t>
      </w:r>
    </w:p>
    <w:p w:rsidR="00DE7E3E" w:rsidRDefault="00DE7E3E" w:rsidP="00DE7E3E">
      <w:pPr>
        <w:spacing w:after="0"/>
        <w:jc w:val="center"/>
        <w:rPr>
          <w:rFonts w:ascii="Times New Roman" w:hAnsi="Times New Roman" w:cs="Times New Roman"/>
          <w:b/>
          <w:sz w:val="24"/>
          <w:lang w:val="en-US"/>
        </w:rPr>
      </w:pPr>
      <w:r>
        <w:rPr>
          <w:rFonts w:ascii="Times New Roman" w:hAnsi="Times New Roman" w:cs="Times New Roman"/>
          <w:b/>
          <w:sz w:val="24"/>
          <w:lang w:val="en-US"/>
        </w:rPr>
        <w:t xml:space="preserve">Tabel 2 </w:t>
      </w:r>
    </w:p>
    <w:p w:rsidR="00DE7E3E" w:rsidRDefault="00DE7E3E" w:rsidP="00DE7E3E">
      <w:pPr>
        <w:spacing w:after="0"/>
        <w:jc w:val="center"/>
        <w:rPr>
          <w:rFonts w:ascii="Times New Roman" w:hAnsi="Times New Roman" w:cs="Times New Roman"/>
          <w:b/>
          <w:sz w:val="24"/>
          <w:lang w:val="en-US"/>
        </w:rPr>
      </w:pPr>
      <w:r w:rsidRPr="00380C2B">
        <w:rPr>
          <w:rFonts w:ascii="Times New Roman" w:hAnsi="Times New Roman" w:cs="Times New Roman"/>
          <w:b/>
          <w:sz w:val="24"/>
          <w:lang w:val="en-US"/>
        </w:rPr>
        <w:t xml:space="preserve">Daftar </w:t>
      </w:r>
      <w:r>
        <w:rPr>
          <w:rFonts w:ascii="Times New Roman" w:hAnsi="Times New Roman" w:cs="Times New Roman"/>
          <w:b/>
          <w:sz w:val="24"/>
          <w:lang w:val="en-US"/>
        </w:rPr>
        <w:t xml:space="preserve">Rekanan </w:t>
      </w:r>
      <w:r w:rsidRPr="00380C2B">
        <w:rPr>
          <w:rFonts w:ascii="Times New Roman" w:hAnsi="Times New Roman" w:cs="Times New Roman"/>
          <w:b/>
          <w:sz w:val="24"/>
          <w:lang w:val="en-US"/>
        </w:rPr>
        <w:t>Media Pertamina Sumsel</w:t>
      </w:r>
    </w:p>
    <w:p w:rsidR="00DE7E3E" w:rsidRDefault="00DE7E3E" w:rsidP="00DE7E3E">
      <w:pPr>
        <w:spacing w:after="0"/>
        <w:jc w:val="center"/>
        <w:rPr>
          <w:rFonts w:ascii="Times New Roman" w:hAnsi="Times New Roman" w:cs="Times New Roman"/>
          <w:b/>
          <w:sz w:val="24"/>
          <w:lang w:val="en-US"/>
        </w:rPr>
      </w:pPr>
    </w:p>
    <w:tbl>
      <w:tblPr>
        <w:tblStyle w:val="TableGrid"/>
        <w:tblW w:w="0" w:type="auto"/>
        <w:tblLook w:val="04A0"/>
      </w:tblPr>
      <w:tblGrid>
        <w:gridCol w:w="828"/>
        <w:gridCol w:w="4319"/>
        <w:gridCol w:w="2574"/>
      </w:tblGrid>
      <w:tr w:rsidR="00DE7E3E" w:rsidTr="00F218E1">
        <w:tc>
          <w:tcPr>
            <w:tcW w:w="828" w:type="dxa"/>
          </w:tcPr>
          <w:p w:rsidR="00DE7E3E" w:rsidRDefault="00DE7E3E" w:rsidP="00F218E1">
            <w:pPr>
              <w:jc w:val="center"/>
              <w:rPr>
                <w:rFonts w:ascii="Times New Roman" w:hAnsi="Times New Roman" w:cs="Times New Roman"/>
                <w:b/>
                <w:sz w:val="24"/>
                <w:lang w:val="en-US"/>
              </w:rPr>
            </w:pPr>
            <w:r>
              <w:rPr>
                <w:rFonts w:ascii="Times New Roman" w:hAnsi="Times New Roman" w:cs="Times New Roman"/>
                <w:b/>
                <w:sz w:val="24"/>
                <w:lang w:val="en-US"/>
              </w:rPr>
              <w:t>NO</w:t>
            </w:r>
          </w:p>
        </w:tc>
        <w:tc>
          <w:tcPr>
            <w:tcW w:w="4319" w:type="dxa"/>
          </w:tcPr>
          <w:p w:rsidR="00DE7E3E" w:rsidRDefault="00DE7E3E" w:rsidP="00F218E1">
            <w:pPr>
              <w:jc w:val="center"/>
              <w:rPr>
                <w:rFonts w:ascii="Times New Roman" w:hAnsi="Times New Roman" w:cs="Times New Roman"/>
                <w:b/>
                <w:sz w:val="24"/>
                <w:lang w:val="en-US"/>
              </w:rPr>
            </w:pPr>
            <w:r>
              <w:rPr>
                <w:rFonts w:ascii="Times New Roman" w:hAnsi="Times New Roman" w:cs="Times New Roman"/>
                <w:b/>
                <w:sz w:val="24"/>
                <w:lang w:val="en-US"/>
              </w:rPr>
              <w:t>Nama Media</w:t>
            </w:r>
          </w:p>
        </w:tc>
        <w:tc>
          <w:tcPr>
            <w:tcW w:w="2574" w:type="dxa"/>
          </w:tcPr>
          <w:p w:rsidR="00DE7E3E" w:rsidRDefault="00DE7E3E" w:rsidP="00F218E1">
            <w:pPr>
              <w:jc w:val="center"/>
              <w:rPr>
                <w:rFonts w:ascii="Times New Roman" w:hAnsi="Times New Roman" w:cs="Times New Roman"/>
                <w:b/>
                <w:sz w:val="24"/>
                <w:lang w:val="en-US"/>
              </w:rPr>
            </w:pPr>
            <w:r>
              <w:rPr>
                <w:rFonts w:ascii="Times New Roman" w:hAnsi="Times New Roman" w:cs="Times New Roman"/>
                <w:b/>
                <w:sz w:val="24"/>
                <w:lang w:val="en-US"/>
              </w:rPr>
              <w:t>Keterangan</w:t>
            </w:r>
          </w:p>
        </w:tc>
      </w:tr>
      <w:tr w:rsidR="00DE7E3E" w:rsidTr="00F218E1">
        <w:tc>
          <w:tcPr>
            <w:tcW w:w="828" w:type="dxa"/>
          </w:tcPr>
          <w:p w:rsidR="00DE7E3E" w:rsidRPr="00315FCB" w:rsidRDefault="00DE7E3E" w:rsidP="00F218E1">
            <w:pPr>
              <w:jc w:val="center"/>
              <w:rPr>
                <w:rFonts w:ascii="Times New Roman" w:hAnsi="Times New Roman" w:cs="Times New Roman"/>
                <w:sz w:val="24"/>
                <w:lang w:val="en-US"/>
              </w:rPr>
            </w:pPr>
            <w:r w:rsidRPr="00315FCB">
              <w:rPr>
                <w:rFonts w:ascii="Times New Roman" w:hAnsi="Times New Roman" w:cs="Times New Roman"/>
                <w:sz w:val="24"/>
                <w:lang w:val="en-US"/>
              </w:rPr>
              <w:t>1</w:t>
            </w:r>
          </w:p>
        </w:tc>
        <w:tc>
          <w:tcPr>
            <w:tcW w:w="4319" w:type="dxa"/>
          </w:tcPr>
          <w:p w:rsidR="00DE7E3E" w:rsidRPr="00315FCB" w:rsidRDefault="00DE7E3E" w:rsidP="00F218E1">
            <w:pPr>
              <w:rPr>
                <w:rFonts w:ascii="Times New Roman" w:hAnsi="Times New Roman" w:cs="Times New Roman"/>
                <w:sz w:val="24"/>
                <w:lang w:val="en-US"/>
              </w:rPr>
            </w:pPr>
            <w:r w:rsidRPr="00315FCB">
              <w:rPr>
                <w:rFonts w:ascii="Times New Roman" w:hAnsi="Times New Roman" w:cs="Times New Roman"/>
                <w:sz w:val="24"/>
                <w:lang w:val="en-US"/>
              </w:rPr>
              <w:t>Sumatera Ekspress</w:t>
            </w:r>
          </w:p>
        </w:tc>
        <w:tc>
          <w:tcPr>
            <w:tcW w:w="2574" w:type="dxa"/>
          </w:tcPr>
          <w:p w:rsidR="00DE7E3E" w:rsidRPr="00315FCB" w:rsidRDefault="00DE7E3E" w:rsidP="00F218E1">
            <w:pPr>
              <w:jc w:val="center"/>
              <w:rPr>
                <w:rFonts w:ascii="Times New Roman" w:hAnsi="Times New Roman" w:cs="Times New Roman"/>
                <w:sz w:val="24"/>
                <w:lang w:val="en-US"/>
              </w:rPr>
            </w:pPr>
            <w:r w:rsidRPr="00315FCB">
              <w:rPr>
                <w:rFonts w:ascii="Times New Roman" w:hAnsi="Times New Roman" w:cs="Times New Roman"/>
                <w:sz w:val="24"/>
                <w:lang w:val="en-US"/>
              </w:rPr>
              <w:t>Sering</w:t>
            </w:r>
          </w:p>
        </w:tc>
      </w:tr>
      <w:tr w:rsidR="00DE7E3E" w:rsidTr="00F218E1">
        <w:tc>
          <w:tcPr>
            <w:tcW w:w="828" w:type="dxa"/>
          </w:tcPr>
          <w:p w:rsidR="00DE7E3E" w:rsidRPr="00315FCB" w:rsidRDefault="00DE7E3E" w:rsidP="00F218E1">
            <w:pPr>
              <w:jc w:val="center"/>
              <w:rPr>
                <w:rFonts w:ascii="Times New Roman" w:hAnsi="Times New Roman" w:cs="Times New Roman"/>
                <w:sz w:val="24"/>
                <w:lang w:val="en-US"/>
              </w:rPr>
            </w:pPr>
            <w:r w:rsidRPr="00315FCB">
              <w:rPr>
                <w:rFonts w:ascii="Times New Roman" w:hAnsi="Times New Roman" w:cs="Times New Roman"/>
                <w:sz w:val="24"/>
                <w:lang w:val="en-US"/>
              </w:rPr>
              <w:t>2</w:t>
            </w:r>
          </w:p>
        </w:tc>
        <w:tc>
          <w:tcPr>
            <w:tcW w:w="4319" w:type="dxa"/>
          </w:tcPr>
          <w:p w:rsidR="00DE7E3E" w:rsidRPr="00315FCB" w:rsidRDefault="00DE7E3E" w:rsidP="00F218E1">
            <w:pPr>
              <w:rPr>
                <w:lang w:val="en-US"/>
              </w:rPr>
            </w:pPr>
            <w:r w:rsidRPr="00315FCB">
              <w:rPr>
                <w:rFonts w:ascii="Times New Roman" w:hAnsi="Times New Roman" w:cs="Times New Roman"/>
                <w:sz w:val="24"/>
                <w:lang w:val="en-US"/>
              </w:rPr>
              <w:t>Sriwijaya Post</w:t>
            </w:r>
          </w:p>
        </w:tc>
        <w:tc>
          <w:tcPr>
            <w:tcW w:w="2574" w:type="dxa"/>
          </w:tcPr>
          <w:p w:rsidR="00DE7E3E" w:rsidRPr="00315FCB" w:rsidRDefault="00DE7E3E" w:rsidP="00F218E1">
            <w:pPr>
              <w:jc w:val="center"/>
              <w:rPr>
                <w:rFonts w:ascii="Times New Roman" w:hAnsi="Times New Roman" w:cs="Times New Roman"/>
                <w:sz w:val="24"/>
                <w:lang w:val="en-US"/>
              </w:rPr>
            </w:pPr>
            <w:r w:rsidRPr="00315FCB">
              <w:rPr>
                <w:rFonts w:ascii="Times New Roman" w:hAnsi="Times New Roman" w:cs="Times New Roman"/>
                <w:sz w:val="24"/>
                <w:lang w:val="en-US"/>
              </w:rPr>
              <w:t>Sering</w:t>
            </w:r>
          </w:p>
        </w:tc>
      </w:tr>
      <w:tr w:rsidR="00DE7E3E" w:rsidTr="00F218E1">
        <w:tc>
          <w:tcPr>
            <w:tcW w:w="828" w:type="dxa"/>
          </w:tcPr>
          <w:p w:rsidR="00DE7E3E" w:rsidRPr="00315FCB" w:rsidRDefault="00DE7E3E" w:rsidP="00F218E1">
            <w:pPr>
              <w:jc w:val="center"/>
              <w:rPr>
                <w:rFonts w:ascii="Times New Roman" w:hAnsi="Times New Roman" w:cs="Times New Roman"/>
                <w:sz w:val="24"/>
                <w:lang w:val="en-US"/>
              </w:rPr>
            </w:pPr>
            <w:r w:rsidRPr="00315FCB">
              <w:rPr>
                <w:rFonts w:ascii="Times New Roman" w:hAnsi="Times New Roman" w:cs="Times New Roman"/>
                <w:sz w:val="24"/>
                <w:lang w:val="en-US"/>
              </w:rPr>
              <w:t>3</w:t>
            </w:r>
          </w:p>
        </w:tc>
        <w:tc>
          <w:tcPr>
            <w:tcW w:w="4319" w:type="dxa"/>
          </w:tcPr>
          <w:p w:rsidR="00DE7E3E" w:rsidRPr="00315FCB" w:rsidRDefault="00DE7E3E" w:rsidP="00F218E1">
            <w:pPr>
              <w:rPr>
                <w:rFonts w:ascii="Times New Roman" w:hAnsi="Times New Roman" w:cs="Times New Roman"/>
                <w:sz w:val="24"/>
                <w:lang w:val="en-US"/>
              </w:rPr>
            </w:pPr>
            <w:r w:rsidRPr="00315FCB">
              <w:rPr>
                <w:rFonts w:ascii="Times New Roman" w:hAnsi="Times New Roman" w:cs="Times New Roman"/>
                <w:sz w:val="24"/>
                <w:lang w:val="en-US"/>
              </w:rPr>
              <w:t>Tribun Sumsel</w:t>
            </w:r>
          </w:p>
        </w:tc>
        <w:tc>
          <w:tcPr>
            <w:tcW w:w="2574" w:type="dxa"/>
          </w:tcPr>
          <w:p w:rsidR="00DE7E3E" w:rsidRPr="00315FCB" w:rsidRDefault="00DE7E3E" w:rsidP="00F218E1">
            <w:pPr>
              <w:jc w:val="center"/>
              <w:rPr>
                <w:rFonts w:ascii="Times New Roman" w:hAnsi="Times New Roman" w:cs="Times New Roman"/>
                <w:sz w:val="24"/>
                <w:lang w:val="en-US"/>
              </w:rPr>
            </w:pPr>
            <w:r w:rsidRPr="00315FCB">
              <w:rPr>
                <w:rFonts w:ascii="Times New Roman" w:hAnsi="Times New Roman" w:cs="Times New Roman"/>
                <w:sz w:val="24"/>
                <w:lang w:val="en-US"/>
              </w:rPr>
              <w:t>Sering</w:t>
            </w:r>
          </w:p>
        </w:tc>
      </w:tr>
      <w:tr w:rsidR="00DE7E3E" w:rsidTr="00F218E1">
        <w:tc>
          <w:tcPr>
            <w:tcW w:w="828" w:type="dxa"/>
          </w:tcPr>
          <w:p w:rsidR="00DE7E3E" w:rsidRPr="00315FCB" w:rsidRDefault="00DE7E3E" w:rsidP="00F218E1">
            <w:pPr>
              <w:jc w:val="center"/>
              <w:rPr>
                <w:rFonts w:ascii="Times New Roman" w:hAnsi="Times New Roman" w:cs="Times New Roman"/>
                <w:sz w:val="24"/>
                <w:lang w:val="en-US"/>
              </w:rPr>
            </w:pPr>
            <w:r w:rsidRPr="00315FCB">
              <w:rPr>
                <w:rFonts w:ascii="Times New Roman" w:hAnsi="Times New Roman" w:cs="Times New Roman"/>
                <w:sz w:val="24"/>
                <w:lang w:val="en-US"/>
              </w:rPr>
              <w:t>4</w:t>
            </w:r>
          </w:p>
        </w:tc>
        <w:tc>
          <w:tcPr>
            <w:tcW w:w="4319" w:type="dxa"/>
          </w:tcPr>
          <w:p w:rsidR="00DE7E3E" w:rsidRPr="00315FCB" w:rsidRDefault="00DE7E3E" w:rsidP="00F218E1">
            <w:pPr>
              <w:rPr>
                <w:lang w:val="en-US"/>
              </w:rPr>
            </w:pPr>
            <w:r w:rsidRPr="00315FCB">
              <w:rPr>
                <w:rFonts w:ascii="Times New Roman" w:hAnsi="Times New Roman" w:cs="Times New Roman"/>
                <w:sz w:val="24"/>
                <w:lang w:val="en-US"/>
              </w:rPr>
              <w:t>Palembang Ekspress</w:t>
            </w:r>
          </w:p>
        </w:tc>
        <w:tc>
          <w:tcPr>
            <w:tcW w:w="2574" w:type="dxa"/>
          </w:tcPr>
          <w:p w:rsidR="00DE7E3E" w:rsidRPr="00315FCB" w:rsidRDefault="00DE7E3E" w:rsidP="00F218E1">
            <w:pPr>
              <w:jc w:val="center"/>
              <w:rPr>
                <w:rFonts w:ascii="Times New Roman" w:hAnsi="Times New Roman" w:cs="Times New Roman"/>
                <w:sz w:val="24"/>
                <w:lang w:val="en-US"/>
              </w:rPr>
            </w:pPr>
            <w:r w:rsidRPr="00315FCB">
              <w:rPr>
                <w:rFonts w:ascii="Times New Roman" w:hAnsi="Times New Roman" w:cs="Times New Roman"/>
                <w:sz w:val="24"/>
                <w:lang w:val="en-US"/>
              </w:rPr>
              <w:t>Sering</w:t>
            </w:r>
          </w:p>
        </w:tc>
      </w:tr>
      <w:tr w:rsidR="00DE7E3E" w:rsidTr="00F218E1">
        <w:tc>
          <w:tcPr>
            <w:tcW w:w="828" w:type="dxa"/>
          </w:tcPr>
          <w:p w:rsidR="00DE7E3E" w:rsidRPr="00315FCB" w:rsidRDefault="00DE7E3E" w:rsidP="00F218E1">
            <w:pPr>
              <w:jc w:val="center"/>
              <w:rPr>
                <w:rFonts w:ascii="Times New Roman" w:hAnsi="Times New Roman" w:cs="Times New Roman"/>
                <w:sz w:val="24"/>
                <w:lang w:val="en-US"/>
              </w:rPr>
            </w:pPr>
            <w:r w:rsidRPr="00315FCB">
              <w:rPr>
                <w:rFonts w:ascii="Times New Roman" w:hAnsi="Times New Roman" w:cs="Times New Roman"/>
                <w:sz w:val="24"/>
                <w:lang w:val="en-US"/>
              </w:rPr>
              <w:t>5</w:t>
            </w:r>
          </w:p>
        </w:tc>
        <w:tc>
          <w:tcPr>
            <w:tcW w:w="4319" w:type="dxa"/>
          </w:tcPr>
          <w:p w:rsidR="00DE7E3E" w:rsidRPr="00315FCB" w:rsidRDefault="00DE7E3E" w:rsidP="00F218E1">
            <w:pPr>
              <w:rPr>
                <w:lang w:val="en-US"/>
              </w:rPr>
            </w:pPr>
            <w:r w:rsidRPr="00315FCB">
              <w:rPr>
                <w:rFonts w:ascii="Times New Roman" w:hAnsi="Times New Roman" w:cs="Times New Roman"/>
                <w:sz w:val="24"/>
                <w:lang w:val="en-US"/>
              </w:rPr>
              <w:t>Berita Pagi</w:t>
            </w:r>
          </w:p>
        </w:tc>
        <w:tc>
          <w:tcPr>
            <w:tcW w:w="2574" w:type="dxa"/>
          </w:tcPr>
          <w:p w:rsidR="00DE7E3E" w:rsidRPr="00315FCB" w:rsidRDefault="00DE7E3E" w:rsidP="00F218E1">
            <w:pPr>
              <w:jc w:val="center"/>
              <w:rPr>
                <w:rFonts w:ascii="Times New Roman" w:hAnsi="Times New Roman" w:cs="Times New Roman"/>
                <w:sz w:val="24"/>
                <w:lang w:val="en-US"/>
              </w:rPr>
            </w:pPr>
            <w:r w:rsidRPr="00315FCB">
              <w:rPr>
                <w:rFonts w:ascii="Times New Roman" w:hAnsi="Times New Roman" w:cs="Times New Roman"/>
                <w:sz w:val="24"/>
                <w:lang w:val="en-US"/>
              </w:rPr>
              <w:t>Jarang</w:t>
            </w:r>
          </w:p>
        </w:tc>
      </w:tr>
      <w:tr w:rsidR="00DE7E3E" w:rsidTr="00F218E1">
        <w:tc>
          <w:tcPr>
            <w:tcW w:w="828" w:type="dxa"/>
          </w:tcPr>
          <w:p w:rsidR="00DE7E3E" w:rsidRPr="00315FCB" w:rsidRDefault="00DE7E3E" w:rsidP="00F218E1">
            <w:pPr>
              <w:jc w:val="center"/>
              <w:rPr>
                <w:rFonts w:ascii="Times New Roman" w:hAnsi="Times New Roman" w:cs="Times New Roman"/>
                <w:sz w:val="24"/>
                <w:lang w:val="en-US"/>
              </w:rPr>
            </w:pPr>
            <w:r w:rsidRPr="00315FCB">
              <w:rPr>
                <w:rFonts w:ascii="Times New Roman" w:hAnsi="Times New Roman" w:cs="Times New Roman"/>
                <w:sz w:val="24"/>
                <w:lang w:val="en-US"/>
              </w:rPr>
              <w:t>6</w:t>
            </w:r>
          </w:p>
        </w:tc>
        <w:tc>
          <w:tcPr>
            <w:tcW w:w="4319" w:type="dxa"/>
          </w:tcPr>
          <w:p w:rsidR="00DE7E3E" w:rsidRPr="00315FCB" w:rsidRDefault="00DE7E3E" w:rsidP="00F218E1">
            <w:r w:rsidRPr="00315FCB">
              <w:rPr>
                <w:rFonts w:ascii="Times New Roman" w:hAnsi="Times New Roman" w:cs="Times New Roman"/>
                <w:sz w:val="24"/>
              </w:rPr>
              <w:t>Suara nusantara</w:t>
            </w:r>
          </w:p>
        </w:tc>
        <w:tc>
          <w:tcPr>
            <w:tcW w:w="2574" w:type="dxa"/>
          </w:tcPr>
          <w:p w:rsidR="00DE7E3E" w:rsidRPr="00315FCB" w:rsidRDefault="00DE7E3E" w:rsidP="00F218E1">
            <w:pPr>
              <w:jc w:val="center"/>
              <w:rPr>
                <w:rFonts w:ascii="Times New Roman" w:hAnsi="Times New Roman" w:cs="Times New Roman"/>
                <w:sz w:val="24"/>
                <w:lang w:val="en-US"/>
              </w:rPr>
            </w:pPr>
            <w:r w:rsidRPr="00315FCB">
              <w:rPr>
                <w:rFonts w:ascii="Times New Roman" w:hAnsi="Times New Roman" w:cs="Times New Roman"/>
                <w:sz w:val="24"/>
                <w:lang w:val="en-US"/>
              </w:rPr>
              <w:t>Jarang</w:t>
            </w:r>
          </w:p>
        </w:tc>
      </w:tr>
      <w:tr w:rsidR="00DE7E3E" w:rsidTr="00F218E1">
        <w:trPr>
          <w:trHeight w:val="332"/>
        </w:trPr>
        <w:tc>
          <w:tcPr>
            <w:tcW w:w="828" w:type="dxa"/>
          </w:tcPr>
          <w:p w:rsidR="00DE7E3E" w:rsidRPr="00315FCB" w:rsidRDefault="00DE7E3E" w:rsidP="00F218E1">
            <w:pPr>
              <w:jc w:val="center"/>
              <w:rPr>
                <w:rFonts w:ascii="Times New Roman" w:hAnsi="Times New Roman" w:cs="Times New Roman"/>
                <w:sz w:val="24"/>
                <w:lang w:val="en-US"/>
              </w:rPr>
            </w:pPr>
            <w:r w:rsidRPr="00315FCB">
              <w:rPr>
                <w:rFonts w:ascii="Times New Roman" w:hAnsi="Times New Roman" w:cs="Times New Roman"/>
                <w:sz w:val="24"/>
                <w:lang w:val="en-US"/>
              </w:rPr>
              <w:t>7</w:t>
            </w:r>
          </w:p>
        </w:tc>
        <w:tc>
          <w:tcPr>
            <w:tcW w:w="4319" w:type="dxa"/>
          </w:tcPr>
          <w:p w:rsidR="00DE7E3E" w:rsidRPr="00315FCB" w:rsidRDefault="00DE7E3E" w:rsidP="00F218E1">
            <w:pPr>
              <w:rPr>
                <w:rFonts w:ascii="Times New Roman" w:hAnsi="Times New Roman" w:cs="Times New Roman"/>
                <w:sz w:val="24"/>
                <w:lang w:val="en-US"/>
              </w:rPr>
            </w:pPr>
            <w:r w:rsidRPr="00315FCB">
              <w:rPr>
                <w:rFonts w:ascii="Times New Roman" w:hAnsi="Times New Roman" w:cs="Times New Roman"/>
                <w:sz w:val="24"/>
              </w:rPr>
              <w:t>Bisnis Indonesia</w:t>
            </w:r>
          </w:p>
        </w:tc>
        <w:tc>
          <w:tcPr>
            <w:tcW w:w="2574" w:type="dxa"/>
          </w:tcPr>
          <w:p w:rsidR="00DE7E3E" w:rsidRPr="00315FCB" w:rsidRDefault="00DE7E3E" w:rsidP="00F218E1">
            <w:pPr>
              <w:jc w:val="center"/>
              <w:rPr>
                <w:rFonts w:ascii="Times New Roman" w:hAnsi="Times New Roman" w:cs="Times New Roman"/>
                <w:sz w:val="24"/>
                <w:lang w:val="en-US"/>
              </w:rPr>
            </w:pPr>
            <w:r w:rsidRPr="00315FCB">
              <w:rPr>
                <w:rFonts w:ascii="Times New Roman" w:hAnsi="Times New Roman" w:cs="Times New Roman"/>
                <w:sz w:val="24"/>
                <w:lang w:val="en-US"/>
              </w:rPr>
              <w:t>Jarang</w:t>
            </w:r>
          </w:p>
        </w:tc>
      </w:tr>
      <w:tr w:rsidR="00DE7E3E" w:rsidTr="00F218E1">
        <w:tc>
          <w:tcPr>
            <w:tcW w:w="828" w:type="dxa"/>
          </w:tcPr>
          <w:p w:rsidR="00DE7E3E" w:rsidRPr="00315FCB" w:rsidRDefault="00DE7E3E" w:rsidP="00F218E1">
            <w:pPr>
              <w:jc w:val="center"/>
              <w:rPr>
                <w:rFonts w:ascii="Times New Roman" w:hAnsi="Times New Roman" w:cs="Times New Roman"/>
                <w:sz w:val="24"/>
                <w:lang w:val="en-US"/>
              </w:rPr>
            </w:pPr>
            <w:r w:rsidRPr="00315FCB">
              <w:rPr>
                <w:rFonts w:ascii="Times New Roman" w:hAnsi="Times New Roman" w:cs="Times New Roman"/>
                <w:sz w:val="24"/>
                <w:lang w:val="en-US"/>
              </w:rPr>
              <w:t>8</w:t>
            </w:r>
          </w:p>
        </w:tc>
        <w:tc>
          <w:tcPr>
            <w:tcW w:w="4319" w:type="dxa"/>
          </w:tcPr>
          <w:p w:rsidR="00DE7E3E" w:rsidRPr="00315FCB" w:rsidRDefault="00DE7E3E" w:rsidP="00F218E1">
            <w:pPr>
              <w:rPr>
                <w:rFonts w:ascii="Times New Roman" w:hAnsi="Times New Roman" w:cs="Times New Roman"/>
                <w:sz w:val="24"/>
                <w:lang w:val="en-US"/>
              </w:rPr>
            </w:pPr>
            <w:r w:rsidRPr="00315FCB">
              <w:rPr>
                <w:rFonts w:ascii="Times New Roman" w:hAnsi="Times New Roman" w:cs="Times New Roman"/>
                <w:sz w:val="24"/>
              </w:rPr>
              <w:t>Media Indonesia</w:t>
            </w:r>
          </w:p>
        </w:tc>
        <w:tc>
          <w:tcPr>
            <w:tcW w:w="2574" w:type="dxa"/>
          </w:tcPr>
          <w:p w:rsidR="00DE7E3E" w:rsidRPr="00315FCB" w:rsidRDefault="00DE7E3E" w:rsidP="00F218E1">
            <w:pPr>
              <w:jc w:val="center"/>
              <w:rPr>
                <w:rFonts w:ascii="Times New Roman" w:hAnsi="Times New Roman" w:cs="Times New Roman"/>
                <w:sz w:val="24"/>
                <w:lang w:val="en-US"/>
              </w:rPr>
            </w:pPr>
            <w:r w:rsidRPr="00315FCB">
              <w:rPr>
                <w:rFonts w:ascii="Times New Roman" w:hAnsi="Times New Roman" w:cs="Times New Roman"/>
                <w:sz w:val="24"/>
                <w:lang w:val="en-US"/>
              </w:rPr>
              <w:t>Jarang</w:t>
            </w:r>
          </w:p>
        </w:tc>
      </w:tr>
      <w:tr w:rsidR="00DE7E3E" w:rsidTr="00F218E1">
        <w:tc>
          <w:tcPr>
            <w:tcW w:w="828" w:type="dxa"/>
          </w:tcPr>
          <w:p w:rsidR="00DE7E3E" w:rsidRPr="00315FCB" w:rsidRDefault="00DE7E3E" w:rsidP="00F218E1">
            <w:pPr>
              <w:jc w:val="center"/>
              <w:rPr>
                <w:rFonts w:ascii="Times New Roman" w:hAnsi="Times New Roman" w:cs="Times New Roman"/>
                <w:sz w:val="24"/>
                <w:lang w:val="en-US"/>
              </w:rPr>
            </w:pPr>
            <w:r w:rsidRPr="00315FCB">
              <w:rPr>
                <w:rFonts w:ascii="Times New Roman" w:hAnsi="Times New Roman" w:cs="Times New Roman"/>
                <w:sz w:val="24"/>
                <w:lang w:val="en-US"/>
              </w:rPr>
              <w:t>9</w:t>
            </w:r>
          </w:p>
        </w:tc>
        <w:tc>
          <w:tcPr>
            <w:tcW w:w="4319" w:type="dxa"/>
          </w:tcPr>
          <w:p w:rsidR="00DE7E3E" w:rsidRPr="00315FCB" w:rsidRDefault="00DE7E3E" w:rsidP="00F218E1">
            <w:pPr>
              <w:rPr>
                <w:lang w:val="en-US"/>
              </w:rPr>
            </w:pPr>
            <w:r w:rsidRPr="00315FCB">
              <w:rPr>
                <w:rFonts w:ascii="Times New Roman" w:hAnsi="Times New Roman" w:cs="Times New Roman"/>
                <w:sz w:val="24"/>
                <w:lang w:val="en-US"/>
              </w:rPr>
              <w:t>Palembang Pos</w:t>
            </w:r>
          </w:p>
        </w:tc>
        <w:tc>
          <w:tcPr>
            <w:tcW w:w="2574" w:type="dxa"/>
          </w:tcPr>
          <w:p w:rsidR="00DE7E3E" w:rsidRPr="00315FCB" w:rsidRDefault="00DE7E3E" w:rsidP="00F218E1">
            <w:pPr>
              <w:jc w:val="center"/>
              <w:rPr>
                <w:rFonts w:ascii="Times New Roman" w:hAnsi="Times New Roman" w:cs="Times New Roman"/>
                <w:sz w:val="24"/>
                <w:lang w:val="en-US"/>
              </w:rPr>
            </w:pPr>
            <w:r w:rsidRPr="00315FCB">
              <w:rPr>
                <w:rFonts w:ascii="Times New Roman" w:hAnsi="Times New Roman" w:cs="Times New Roman"/>
                <w:sz w:val="24"/>
                <w:lang w:val="en-US"/>
              </w:rPr>
              <w:t>Jarang</w:t>
            </w:r>
          </w:p>
        </w:tc>
      </w:tr>
      <w:tr w:rsidR="00DE7E3E" w:rsidTr="00F218E1">
        <w:tc>
          <w:tcPr>
            <w:tcW w:w="828" w:type="dxa"/>
          </w:tcPr>
          <w:p w:rsidR="00DE7E3E" w:rsidRPr="00315FCB" w:rsidRDefault="00DE7E3E" w:rsidP="00F218E1">
            <w:pPr>
              <w:jc w:val="center"/>
              <w:rPr>
                <w:rFonts w:ascii="Times New Roman" w:hAnsi="Times New Roman" w:cs="Times New Roman"/>
                <w:sz w:val="24"/>
                <w:lang w:val="en-US"/>
              </w:rPr>
            </w:pPr>
            <w:r w:rsidRPr="00315FCB">
              <w:rPr>
                <w:rFonts w:ascii="Times New Roman" w:hAnsi="Times New Roman" w:cs="Times New Roman"/>
                <w:sz w:val="24"/>
                <w:lang w:val="en-US"/>
              </w:rPr>
              <w:t>10</w:t>
            </w:r>
          </w:p>
        </w:tc>
        <w:tc>
          <w:tcPr>
            <w:tcW w:w="4319" w:type="dxa"/>
          </w:tcPr>
          <w:p w:rsidR="00DE7E3E" w:rsidRPr="00315FCB" w:rsidRDefault="00DE7E3E" w:rsidP="00F218E1">
            <w:pPr>
              <w:rPr>
                <w:lang w:val="en-US"/>
              </w:rPr>
            </w:pPr>
            <w:r w:rsidRPr="00315FCB">
              <w:rPr>
                <w:rFonts w:ascii="Times New Roman" w:hAnsi="Times New Roman" w:cs="Times New Roman"/>
                <w:sz w:val="24"/>
                <w:lang w:val="en-US"/>
              </w:rPr>
              <w:t>Radar Palemb</w:t>
            </w:r>
            <w:r w:rsidRPr="00315FCB">
              <w:rPr>
                <w:rFonts w:ascii="Times New Roman" w:hAnsi="Times New Roman" w:cs="Times New Roman"/>
                <w:sz w:val="24"/>
              </w:rPr>
              <w:t>a</w:t>
            </w:r>
            <w:r w:rsidRPr="00315FCB">
              <w:rPr>
                <w:rFonts w:ascii="Times New Roman" w:hAnsi="Times New Roman" w:cs="Times New Roman"/>
                <w:sz w:val="24"/>
                <w:lang w:val="en-US"/>
              </w:rPr>
              <w:t>ng</w:t>
            </w:r>
          </w:p>
        </w:tc>
        <w:tc>
          <w:tcPr>
            <w:tcW w:w="2574" w:type="dxa"/>
          </w:tcPr>
          <w:p w:rsidR="00DE7E3E" w:rsidRPr="00315FCB" w:rsidRDefault="00DE7E3E" w:rsidP="00F218E1">
            <w:pPr>
              <w:jc w:val="center"/>
              <w:rPr>
                <w:rFonts w:ascii="Times New Roman" w:hAnsi="Times New Roman" w:cs="Times New Roman"/>
                <w:sz w:val="24"/>
                <w:lang w:val="en-US"/>
              </w:rPr>
            </w:pPr>
            <w:r w:rsidRPr="00315FCB">
              <w:rPr>
                <w:rFonts w:ascii="Times New Roman" w:hAnsi="Times New Roman" w:cs="Times New Roman"/>
                <w:sz w:val="24"/>
                <w:lang w:val="en-US"/>
              </w:rPr>
              <w:t>Jarang</w:t>
            </w:r>
          </w:p>
        </w:tc>
      </w:tr>
      <w:tr w:rsidR="00DE7E3E" w:rsidTr="00F218E1">
        <w:tc>
          <w:tcPr>
            <w:tcW w:w="828" w:type="dxa"/>
          </w:tcPr>
          <w:p w:rsidR="00DE7E3E" w:rsidRPr="00315FCB" w:rsidRDefault="00DE7E3E" w:rsidP="00F218E1">
            <w:pPr>
              <w:jc w:val="center"/>
              <w:rPr>
                <w:rFonts w:ascii="Times New Roman" w:hAnsi="Times New Roman" w:cs="Times New Roman"/>
                <w:sz w:val="24"/>
                <w:lang w:val="en-US"/>
              </w:rPr>
            </w:pPr>
            <w:r w:rsidRPr="00315FCB">
              <w:rPr>
                <w:rFonts w:ascii="Times New Roman" w:hAnsi="Times New Roman" w:cs="Times New Roman"/>
                <w:sz w:val="24"/>
                <w:lang w:val="en-US"/>
              </w:rPr>
              <w:t>11</w:t>
            </w:r>
          </w:p>
        </w:tc>
        <w:tc>
          <w:tcPr>
            <w:tcW w:w="4319" w:type="dxa"/>
          </w:tcPr>
          <w:p w:rsidR="00DE7E3E" w:rsidRPr="00315FCB" w:rsidRDefault="00DE7E3E" w:rsidP="00F218E1">
            <w:pPr>
              <w:rPr>
                <w:lang w:val="en-US"/>
              </w:rPr>
            </w:pPr>
            <w:r w:rsidRPr="00315FCB">
              <w:rPr>
                <w:rFonts w:ascii="Times New Roman" w:hAnsi="Times New Roman" w:cs="Times New Roman"/>
                <w:sz w:val="24"/>
                <w:lang w:val="en-US"/>
              </w:rPr>
              <w:t>Seputar Indonesia</w:t>
            </w:r>
          </w:p>
        </w:tc>
        <w:tc>
          <w:tcPr>
            <w:tcW w:w="2574" w:type="dxa"/>
          </w:tcPr>
          <w:p w:rsidR="00DE7E3E" w:rsidRPr="00315FCB" w:rsidRDefault="00DE7E3E" w:rsidP="00F218E1">
            <w:pPr>
              <w:jc w:val="center"/>
              <w:rPr>
                <w:rFonts w:ascii="Times New Roman" w:hAnsi="Times New Roman" w:cs="Times New Roman"/>
                <w:sz w:val="24"/>
                <w:lang w:val="en-US"/>
              </w:rPr>
            </w:pPr>
            <w:r w:rsidRPr="00315FCB">
              <w:rPr>
                <w:rFonts w:ascii="Times New Roman" w:hAnsi="Times New Roman" w:cs="Times New Roman"/>
                <w:sz w:val="24"/>
                <w:lang w:val="en-US"/>
              </w:rPr>
              <w:t>Jarang</w:t>
            </w:r>
          </w:p>
        </w:tc>
      </w:tr>
      <w:tr w:rsidR="00DE7E3E" w:rsidTr="00F218E1">
        <w:tc>
          <w:tcPr>
            <w:tcW w:w="828" w:type="dxa"/>
          </w:tcPr>
          <w:p w:rsidR="00DE7E3E" w:rsidRPr="00315FCB" w:rsidRDefault="00DE7E3E" w:rsidP="00F218E1">
            <w:pPr>
              <w:jc w:val="center"/>
              <w:rPr>
                <w:rFonts w:ascii="Times New Roman" w:hAnsi="Times New Roman" w:cs="Times New Roman"/>
                <w:sz w:val="24"/>
                <w:lang w:val="en-US"/>
              </w:rPr>
            </w:pPr>
            <w:r w:rsidRPr="00315FCB">
              <w:rPr>
                <w:rFonts w:ascii="Times New Roman" w:hAnsi="Times New Roman" w:cs="Times New Roman"/>
                <w:sz w:val="24"/>
                <w:lang w:val="en-US"/>
              </w:rPr>
              <w:lastRenderedPageBreak/>
              <w:t>12</w:t>
            </w:r>
          </w:p>
        </w:tc>
        <w:tc>
          <w:tcPr>
            <w:tcW w:w="4319" w:type="dxa"/>
          </w:tcPr>
          <w:p w:rsidR="00DE7E3E" w:rsidRPr="00315FCB" w:rsidRDefault="00DE7E3E" w:rsidP="00F218E1">
            <w:pPr>
              <w:rPr>
                <w:lang w:val="en-US"/>
              </w:rPr>
            </w:pPr>
            <w:r w:rsidRPr="00315FCB">
              <w:rPr>
                <w:rFonts w:ascii="Times New Roman" w:hAnsi="Times New Roman" w:cs="Times New Roman"/>
                <w:sz w:val="24"/>
                <w:lang w:val="en-US"/>
              </w:rPr>
              <w:t>Kompas</w:t>
            </w:r>
          </w:p>
        </w:tc>
        <w:tc>
          <w:tcPr>
            <w:tcW w:w="2574" w:type="dxa"/>
          </w:tcPr>
          <w:p w:rsidR="00DE7E3E" w:rsidRPr="00315FCB" w:rsidRDefault="00DE7E3E" w:rsidP="00F218E1">
            <w:pPr>
              <w:jc w:val="center"/>
              <w:rPr>
                <w:rFonts w:ascii="Times New Roman" w:hAnsi="Times New Roman" w:cs="Times New Roman"/>
                <w:sz w:val="24"/>
                <w:lang w:val="en-US"/>
              </w:rPr>
            </w:pPr>
            <w:r w:rsidRPr="00315FCB">
              <w:rPr>
                <w:rFonts w:ascii="Times New Roman" w:hAnsi="Times New Roman" w:cs="Times New Roman"/>
                <w:sz w:val="24"/>
                <w:lang w:val="en-US"/>
              </w:rPr>
              <w:t>Jarang</w:t>
            </w:r>
          </w:p>
        </w:tc>
      </w:tr>
      <w:tr w:rsidR="00DE7E3E" w:rsidTr="00F218E1">
        <w:tc>
          <w:tcPr>
            <w:tcW w:w="828" w:type="dxa"/>
          </w:tcPr>
          <w:p w:rsidR="00DE7E3E" w:rsidRPr="00315FCB" w:rsidRDefault="00DE7E3E" w:rsidP="00F218E1">
            <w:pPr>
              <w:jc w:val="center"/>
              <w:rPr>
                <w:rFonts w:ascii="Times New Roman" w:hAnsi="Times New Roman" w:cs="Times New Roman"/>
                <w:sz w:val="24"/>
                <w:lang w:val="en-US"/>
              </w:rPr>
            </w:pPr>
            <w:r w:rsidRPr="00315FCB">
              <w:rPr>
                <w:rFonts w:ascii="Times New Roman" w:hAnsi="Times New Roman" w:cs="Times New Roman"/>
                <w:sz w:val="24"/>
                <w:lang w:val="en-US"/>
              </w:rPr>
              <w:t>13</w:t>
            </w:r>
          </w:p>
        </w:tc>
        <w:tc>
          <w:tcPr>
            <w:tcW w:w="4319" w:type="dxa"/>
          </w:tcPr>
          <w:p w:rsidR="00DE7E3E" w:rsidRPr="00315FCB" w:rsidRDefault="00DE7E3E" w:rsidP="00F218E1">
            <w:pPr>
              <w:rPr>
                <w:lang w:val="en-US"/>
              </w:rPr>
            </w:pPr>
            <w:r w:rsidRPr="00315FCB">
              <w:rPr>
                <w:rFonts w:ascii="Times New Roman" w:hAnsi="Times New Roman" w:cs="Times New Roman"/>
                <w:sz w:val="24"/>
                <w:lang w:val="en-US"/>
              </w:rPr>
              <w:t>Radio El Shinta</w:t>
            </w:r>
          </w:p>
        </w:tc>
        <w:tc>
          <w:tcPr>
            <w:tcW w:w="2574" w:type="dxa"/>
          </w:tcPr>
          <w:p w:rsidR="00DE7E3E" w:rsidRPr="00315FCB" w:rsidRDefault="00DE7E3E" w:rsidP="00F218E1">
            <w:pPr>
              <w:jc w:val="center"/>
              <w:rPr>
                <w:rFonts w:ascii="Times New Roman" w:hAnsi="Times New Roman" w:cs="Times New Roman"/>
                <w:sz w:val="24"/>
                <w:lang w:val="en-US"/>
              </w:rPr>
            </w:pPr>
            <w:r w:rsidRPr="00315FCB">
              <w:rPr>
                <w:rFonts w:ascii="Times New Roman" w:hAnsi="Times New Roman" w:cs="Times New Roman"/>
                <w:sz w:val="24"/>
                <w:lang w:val="en-US"/>
              </w:rPr>
              <w:t>Jarang</w:t>
            </w:r>
          </w:p>
        </w:tc>
      </w:tr>
      <w:tr w:rsidR="00DE7E3E" w:rsidTr="00F218E1">
        <w:tc>
          <w:tcPr>
            <w:tcW w:w="828" w:type="dxa"/>
          </w:tcPr>
          <w:p w:rsidR="00DE7E3E" w:rsidRPr="00315FCB" w:rsidRDefault="00DE7E3E" w:rsidP="00F218E1">
            <w:pPr>
              <w:jc w:val="center"/>
              <w:rPr>
                <w:rFonts w:ascii="Times New Roman" w:hAnsi="Times New Roman" w:cs="Times New Roman"/>
                <w:sz w:val="24"/>
                <w:lang w:val="en-US"/>
              </w:rPr>
            </w:pPr>
            <w:r w:rsidRPr="00315FCB">
              <w:rPr>
                <w:rFonts w:ascii="Times New Roman" w:hAnsi="Times New Roman" w:cs="Times New Roman"/>
                <w:sz w:val="24"/>
                <w:lang w:val="en-US"/>
              </w:rPr>
              <w:t>14</w:t>
            </w:r>
          </w:p>
        </w:tc>
        <w:tc>
          <w:tcPr>
            <w:tcW w:w="4319" w:type="dxa"/>
          </w:tcPr>
          <w:p w:rsidR="00DE7E3E" w:rsidRPr="00315FCB" w:rsidRDefault="00DE7E3E" w:rsidP="00F218E1">
            <w:r w:rsidRPr="00315FCB">
              <w:rPr>
                <w:rFonts w:ascii="Times New Roman" w:hAnsi="Times New Roman" w:cs="Times New Roman"/>
                <w:sz w:val="24"/>
                <w:lang w:val="en-US"/>
              </w:rPr>
              <w:t>Radio RRI</w:t>
            </w:r>
          </w:p>
        </w:tc>
        <w:tc>
          <w:tcPr>
            <w:tcW w:w="2574" w:type="dxa"/>
          </w:tcPr>
          <w:p w:rsidR="00DE7E3E" w:rsidRPr="00315FCB" w:rsidRDefault="00DE7E3E" w:rsidP="00F218E1">
            <w:pPr>
              <w:jc w:val="center"/>
              <w:rPr>
                <w:rFonts w:ascii="Times New Roman" w:hAnsi="Times New Roman" w:cs="Times New Roman"/>
                <w:sz w:val="24"/>
                <w:lang w:val="en-US"/>
              </w:rPr>
            </w:pPr>
            <w:r w:rsidRPr="00315FCB">
              <w:rPr>
                <w:rFonts w:ascii="Times New Roman" w:hAnsi="Times New Roman" w:cs="Times New Roman"/>
                <w:sz w:val="24"/>
                <w:lang w:val="en-US"/>
              </w:rPr>
              <w:t>Jarang</w:t>
            </w:r>
          </w:p>
        </w:tc>
      </w:tr>
    </w:tbl>
    <w:p w:rsidR="00DE7E3E" w:rsidRPr="0012317A" w:rsidRDefault="00DE7E3E" w:rsidP="00DE7E3E">
      <w:pPr>
        <w:spacing w:after="0" w:line="240" w:lineRule="auto"/>
        <w:jc w:val="both"/>
        <w:rPr>
          <w:rFonts w:ascii="Times New Roman" w:eastAsia="Times New Roman" w:hAnsi="Times New Roman" w:cs="Times New Roman"/>
          <w:i/>
          <w:lang w:val="en-US"/>
        </w:rPr>
      </w:pPr>
      <w:r>
        <w:rPr>
          <w:rFonts w:ascii="Times New Roman" w:eastAsia="Times New Roman" w:hAnsi="Times New Roman" w:cs="Times New Roman"/>
          <w:lang w:val="en-US"/>
        </w:rPr>
        <w:t>(</w:t>
      </w:r>
      <w:r w:rsidRPr="0037512B">
        <w:rPr>
          <w:rFonts w:ascii="Times New Roman" w:hAnsi="Times New Roman" w:cs="Times New Roman"/>
          <w:i/>
          <w:lang w:val="en-US"/>
        </w:rPr>
        <w:t>Sumber</w:t>
      </w:r>
      <w:r>
        <w:rPr>
          <w:rFonts w:ascii="Times New Roman" w:hAnsi="Times New Roman" w:cs="Times New Roman"/>
          <w:i/>
          <w:lang w:val="en-US"/>
        </w:rPr>
        <w:t>:</w:t>
      </w:r>
      <w:r>
        <w:rPr>
          <w:rFonts w:ascii="Times New Roman" w:eastAsia="Times New Roman" w:hAnsi="Times New Roman" w:cs="Times New Roman"/>
          <w:i/>
          <w:lang w:val="en-US"/>
        </w:rPr>
        <w:t xml:space="preserve">data </w:t>
      </w:r>
      <w:r w:rsidRPr="0012317A">
        <w:rPr>
          <w:rFonts w:ascii="Times New Roman" w:eastAsia="Times New Roman" w:hAnsi="Times New Roman" w:cs="Times New Roman"/>
          <w:i/>
          <w:lang w:val="en-US"/>
        </w:rPr>
        <w:t xml:space="preserve">diolah peneliti dari </w:t>
      </w:r>
      <w:r>
        <w:rPr>
          <w:rFonts w:ascii="Times New Roman" w:eastAsia="Times New Roman" w:hAnsi="Times New Roman" w:cs="Times New Roman"/>
          <w:i/>
          <w:lang w:val="en-US"/>
        </w:rPr>
        <w:t xml:space="preserve">divisi Humas </w:t>
      </w:r>
      <w:r w:rsidRPr="0012317A">
        <w:rPr>
          <w:rFonts w:ascii="Times New Roman" w:eastAsia="Times New Roman" w:hAnsi="Times New Roman" w:cs="Times New Roman"/>
          <w:i/>
          <w:lang w:val="en-US"/>
        </w:rPr>
        <w:t xml:space="preserve">PT </w:t>
      </w:r>
      <w:r>
        <w:rPr>
          <w:rFonts w:ascii="Times New Roman" w:eastAsia="Times New Roman" w:hAnsi="Times New Roman" w:cs="Times New Roman"/>
          <w:i/>
          <w:lang w:val="en-US"/>
        </w:rPr>
        <w:t xml:space="preserve"> </w:t>
      </w:r>
      <w:r w:rsidRPr="0012317A">
        <w:rPr>
          <w:rFonts w:ascii="Times New Roman" w:eastAsia="Times New Roman" w:hAnsi="Times New Roman" w:cs="Times New Roman"/>
          <w:i/>
          <w:lang w:val="en-US"/>
        </w:rPr>
        <w:t>Pertamina (Persero) MOR II Sumbagsel</w:t>
      </w:r>
      <w:r w:rsidRPr="0012317A">
        <w:rPr>
          <w:rFonts w:ascii="Times New Roman" w:eastAsia="Times New Roman" w:hAnsi="Times New Roman" w:cs="Times New Roman"/>
          <w:lang w:val="en-US"/>
        </w:rPr>
        <w:t>)</w:t>
      </w:r>
    </w:p>
    <w:p w:rsidR="00DE7E3E" w:rsidRDefault="00DE7E3E" w:rsidP="00DE7E3E">
      <w:pPr>
        <w:spacing w:after="0" w:line="240" w:lineRule="auto"/>
        <w:ind w:firstLine="426"/>
        <w:jc w:val="both"/>
        <w:rPr>
          <w:rFonts w:ascii="Times New Roman" w:hAnsi="Times New Roman" w:cs="Times New Roman"/>
          <w:sz w:val="24"/>
          <w:lang w:val="en-US"/>
        </w:rPr>
      </w:pPr>
    </w:p>
    <w:p w:rsidR="00DE7E3E" w:rsidRDefault="00DE7E3E" w:rsidP="00DE7E3E">
      <w:pPr>
        <w:spacing w:after="0" w:line="240" w:lineRule="auto"/>
        <w:ind w:firstLine="426"/>
        <w:jc w:val="both"/>
        <w:rPr>
          <w:rFonts w:ascii="Times New Roman" w:hAnsi="Times New Roman" w:cs="Times New Roman"/>
          <w:sz w:val="24"/>
          <w:lang w:val="en-US"/>
        </w:rPr>
      </w:pPr>
    </w:p>
    <w:p w:rsidR="00DE7E3E" w:rsidRPr="00936BE0" w:rsidRDefault="00DE7E3E" w:rsidP="00DE7E3E">
      <w:pPr>
        <w:spacing w:line="480" w:lineRule="auto"/>
        <w:ind w:firstLine="426"/>
        <w:jc w:val="both"/>
        <w:rPr>
          <w:rFonts w:ascii="Times New Roman" w:hAnsi="Times New Roman" w:cs="Times New Roman"/>
          <w:sz w:val="24"/>
          <w:lang w:val="en-US"/>
        </w:rPr>
      </w:pPr>
      <w:r>
        <w:rPr>
          <w:rFonts w:ascii="Times New Roman" w:hAnsi="Times New Roman" w:cs="Times New Roman"/>
          <w:sz w:val="24"/>
          <w:lang w:val="en-US"/>
        </w:rPr>
        <w:t xml:space="preserve">Dapat dilihat dari tabel 2 daftar Rekanan Media Pertamina Sumsel diatas merupakan media lokal yang bekerjasama dengan </w:t>
      </w:r>
      <w:r>
        <w:rPr>
          <w:rFonts w:ascii="Times New Roman" w:hAnsi="Times New Roman" w:cs="Times New Roman"/>
          <w:sz w:val="24"/>
          <w:szCs w:val="24"/>
          <w:lang w:val="en-US"/>
        </w:rPr>
        <w:t>Humas PT Pertamina (Persero) MOR II Sumbagsel</w:t>
      </w:r>
      <w:r>
        <w:rPr>
          <w:rFonts w:ascii="Times New Roman" w:hAnsi="Times New Roman" w:cs="Times New Roman"/>
          <w:sz w:val="24"/>
          <w:lang w:val="en-US"/>
        </w:rPr>
        <w:t xml:space="preserve"> dalam menyampaikan publikasi kepada masyarakat. Publikasi berupa informasi</w:t>
      </w:r>
      <w:r w:rsidRPr="00483852">
        <w:rPr>
          <w:rFonts w:ascii="Times New Roman" w:hAnsi="Times New Roman" w:cs="Times New Roman"/>
          <w:sz w:val="24"/>
          <w:lang w:val="en-US"/>
        </w:rPr>
        <w:t xml:space="preserve"> yang dimuat </w:t>
      </w:r>
      <w:r w:rsidRPr="008179E8">
        <w:rPr>
          <w:rFonts w:ascii="Times New Roman" w:hAnsi="Times New Roman" w:cs="Times New Roman"/>
          <w:i/>
          <w:sz w:val="24"/>
          <w:lang w:val="en-US"/>
        </w:rPr>
        <w:t>releasenya</w:t>
      </w:r>
      <w:r>
        <w:rPr>
          <w:rFonts w:ascii="Times New Roman" w:hAnsi="Times New Roman" w:cs="Times New Roman"/>
          <w:i/>
          <w:sz w:val="24"/>
          <w:lang w:val="en-US"/>
        </w:rPr>
        <w:t xml:space="preserve"> </w:t>
      </w:r>
      <w:r>
        <w:rPr>
          <w:rFonts w:ascii="Times New Roman" w:hAnsi="Times New Roman" w:cs="Times New Roman"/>
          <w:sz w:val="24"/>
          <w:lang w:val="en-US"/>
        </w:rPr>
        <w:t>oleh Media Pertamina Sumsel ini t</w:t>
      </w:r>
      <w:r w:rsidRPr="00483852">
        <w:rPr>
          <w:rFonts w:ascii="Times New Roman" w:hAnsi="Times New Roman" w:cs="Times New Roman"/>
          <w:sz w:val="24"/>
          <w:lang w:val="en-US"/>
        </w:rPr>
        <w:t>idak</w:t>
      </w:r>
      <w:r>
        <w:rPr>
          <w:rFonts w:ascii="Times New Roman" w:hAnsi="Times New Roman" w:cs="Times New Roman"/>
          <w:sz w:val="24"/>
          <w:lang w:val="en-US"/>
        </w:rPr>
        <w:t xml:space="preserve"> terbatas pada waktu. Maksudnya</w:t>
      </w:r>
      <w:r w:rsidRPr="00483852">
        <w:rPr>
          <w:rFonts w:ascii="Times New Roman" w:hAnsi="Times New Roman" w:cs="Times New Roman"/>
          <w:sz w:val="24"/>
          <w:lang w:val="en-US"/>
        </w:rPr>
        <w:t xml:space="preserve"> selama ada kegiatan yang dilakukan oleh perusahaan, dan jika ada i</w:t>
      </w:r>
      <w:r>
        <w:rPr>
          <w:rFonts w:ascii="Times New Roman" w:hAnsi="Times New Roman" w:cs="Times New Roman"/>
          <w:sz w:val="24"/>
          <w:lang w:val="en-US"/>
        </w:rPr>
        <w:t>nformasi yang ingin disampaikan pihak perusahaan, maka selama itu juga pihak M</w:t>
      </w:r>
      <w:r w:rsidRPr="00483852">
        <w:rPr>
          <w:rFonts w:ascii="Times New Roman" w:hAnsi="Times New Roman" w:cs="Times New Roman"/>
          <w:sz w:val="24"/>
          <w:lang w:val="en-US"/>
        </w:rPr>
        <w:t xml:space="preserve">edia Pertamina Sumsel akan selalu menjadi yang pertama dalam membuat </w:t>
      </w:r>
      <w:r w:rsidRPr="00483852">
        <w:rPr>
          <w:rFonts w:ascii="Times New Roman" w:hAnsi="Times New Roman" w:cs="Times New Roman"/>
          <w:i/>
          <w:sz w:val="24"/>
          <w:lang w:val="en-US"/>
        </w:rPr>
        <w:t>release</w:t>
      </w:r>
      <w:r>
        <w:rPr>
          <w:rFonts w:ascii="Times New Roman" w:hAnsi="Times New Roman" w:cs="Times New Roman"/>
          <w:sz w:val="24"/>
          <w:lang w:val="en-US"/>
        </w:rPr>
        <w:t xml:space="preserve"> berita</w:t>
      </w:r>
      <w:r w:rsidRPr="00483852">
        <w:rPr>
          <w:rFonts w:ascii="Times New Roman" w:hAnsi="Times New Roman" w:cs="Times New Roman"/>
          <w:sz w:val="24"/>
          <w:lang w:val="en-US"/>
        </w:rPr>
        <w:t xml:space="preserve"> </w:t>
      </w:r>
      <w:r>
        <w:rPr>
          <w:rFonts w:ascii="Times New Roman" w:hAnsi="Times New Roman" w:cs="Times New Roman"/>
          <w:sz w:val="24"/>
          <w:lang w:val="en-US"/>
        </w:rPr>
        <w:t>untuk dipublikasikan kepada publik dan membantu perusahaan dalam mensosialisasikan tujuannya.</w:t>
      </w:r>
    </w:p>
    <w:p w:rsidR="00DE7E3E" w:rsidRPr="005B5903" w:rsidRDefault="00DE7E3E" w:rsidP="00DE7E3E">
      <w:pPr>
        <w:pStyle w:val="ListParagraph"/>
        <w:spacing w:after="0" w:line="480" w:lineRule="auto"/>
        <w:ind w:left="0" w:firstLine="4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Namun berdasarkan laporan </w:t>
      </w:r>
      <w:r w:rsidRPr="00140E78">
        <w:rPr>
          <w:rFonts w:ascii="Times New Roman" w:eastAsia="Times New Roman" w:hAnsi="Times New Roman" w:cs="Times New Roman"/>
          <w:sz w:val="24"/>
          <w:szCs w:val="24"/>
          <w:lang w:val="en-US"/>
        </w:rPr>
        <w:t>media</w:t>
      </w:r>
      <w:r>
        <w:rPr>
          <w:rFonts w:ascii="Times New Roman" w:eastAsia="Times New Roman" w:hAnsi="Times New Roman" w:cs="Times New Roman"/>
          <w:i/>
          <w:sz w:val="24"/>
          <w:szCs w:val="24"/>
          <w:lang w:val="en-US"/>
        </w:rPr>
        <w:t xml:space="preserve"> monitoring </w:t>
      </w:r>
      <w:r>
        <w:rPr>
          <w:rFonts w:ascii="Times New Roman" w:eastAsia="Times New Roman" w:hAnsi="Times New Roman" w:cs="Times New Roman"/>
          <w:sz w:val="24"/>
          <w:szCs w:val="24"/>
          <w:lang w:val="en-US"/>
        </w:rPr>
        <w:t>milik PT Pertamina (Persero) MOR II Sumbagsel untuk</w:t>
      </w:r>
      <w:r>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sz w:val="24"/>
          <w:szCs w:val="24"/>
          <w:lang w:val="en-US"/>
        </w:rPr>
        <w:t xml:space="preserve">bulan Oktober 2018 terlihat Humas belum melakukan sosialisasi informasi kenaikan harga BBM.  Dapat dilihat pada bulan Oktober ketika kenaikan harga BBM terjadi, tidak ada sosialisasi informasi yang dikeluarkan secara resmi oleh Humas MOR II Sumbagsel kepada rekanan media Pertamina Sumsel. Kurangnya informasi ini berdampak pada minimnya informasi yang diterima masyarakat tentang adanya kenaikan harga BBM. Berikut laporan Media </w:t>
      </w:r>
      <w:r w:rsidRPr="00AD489D">
        <w:rPr>
          <w:rFonts w:ascii="Times New Roman" w:eastAsia="Times New Roman" w:hAnsi="Times New Roman" w:cs="Times New Roman"/>
          <w:i/>
          <w:sz w:val="24"/>
          <w:szCs w:val="24"/>
          <w:lang w:val="en-US"/>
        </w:rPr>
        <w:t xml:space="preserve">Monitoring </w:t>
      </w:r>
      <w:r>
        <w:rPr>
          <w:rFonts w:ascii="Times New Roman" w:eastAsia="Times New Roman" w:hAnsi="Times New Roman" w:cs="Times New Roman"/>
          <w:sz w:val="24"/>
          <w:szCs w:val="24"/>
          <w:lang w:val="en-US"/>
        </w:rPr>
        <w:t>bulan Oktober 2018.</w:t>
      </w:r>
    </w:p>
    <w:p w:rsidR="00DE7E3E" w:rsidRDefault="00DE7E3E" w:rsidP="00DE7E3E">
      <w:pPr>
        <w:spacing w:after="0" w:line="48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lastRenderedPageBreak/>
        <w:t>Tabel 3</w:t>
      </w:r>
    </w:p>
    <w:p w:rsidR="00DE7E3E" w:rsidRPr="00E1290B" w:rsidRDefault="00DE7E3E" w:rsidP="00DE7E3E">
      <w:pPr>
        <w:spacing w:after="0" w:line="48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L</w:t>
      </w:r>
      <w:r w:rsidRPr="00E1290B">
        <w:rPr>
          <w:rFonts w:ascii="Times New Roman" w:eastAsia="Times New Roman" w:hAnsi="Times New Roman" w:cs="Times New Roman"/>
          <w:b/>
          <w:sz w:val="24"/>
          <w:szCs w:val="24"/>
          <w:lang w:val="en-US"/>
        </w:rPr>
        <w:t xml:space="preserve">aporan </w:t>
      </w:r>
      <w:r w:rsidRPr="00AD489D">
        <w:rPr>
          <w:rFonts w:ascii="Times New Roman" w:eastAsia="Times New Roman" w:hAnsi="Times New Roman" w:cs="Times New Roman"/>
          <w:b/>
          <w:sz w:val="24"/>
          <w:szCs w:val="24"/>
          <w:lang w:val="en-US"/>
        </w:rPr>
        <w:t xml:space="preserve">Media </w:t>
      </w:r>
      <w:r w:rsidRPr="00E1290B">
        <w:rPr>
          <w:rFonts w:ascii="Times New Roman" w:eastAsia="Times New Roman" w:hAnsi="Times New Roman" w:cs="Times New Roman"/>
          <w:b/>
          <w:i/>
          <w:sz w:val="24"/>
          <w:szCs w:val="24"/>
          <w:lang w:val="en-US"/>
        </w:rPr>
        <w:t xml:space="preserve">Monitoring </w:t>
      </w:r>
      <w:r w:rsidRPr="00E1290B">
        <w:rPr>
          <w:rFonts w:ascii="Times New Roman" w:eastAsia="Times New Roman" w:hAnsi="Times New Roman" w:cs="Times New Roman"/>
          <w:b/>
          <w:sz w:val="24"/>
          <w:szCs w:val="24"/>
          <w:lang w:val="en-US"/>
        </w:rPr>
        <w:t>PT Pertamina</w:t>
      </w:r>
      <w:r>
        <w:rPr>
          <w:rFonts w:ascii="Times New Roman" w:eastAsia="Times New Roman" w:hAnsi="Times New Roman" w:cs="Times New Roman"/>
          <w:b/>
          <w:sz w:val="24"/>
          <w:szCs w:val="24"/>
          <w:lang w:val="en-US"/>
        </w:rPr>
        <w:t xml:space="preserve"> (Persero)</w:t>
      </w:r>
      <w:r w:rsidRPr="00E1290B">
        <w:rPr>
          <w:rFonts w:ascii="Times New Roman" w:eastAsia="Times New Roman" w:hAnsi="Times New Roman" w:cs="Times New Roman"/>
          <w:b/>
          <w:sz w:val="24"/>
          <w:szCs w:val="24"/>
          <w:lang w:val="en-US"/>
        </w:rPr>
        <w:t xml:space="preserve"> MOR II Sumbagsel</w:t>
      </w:r>
    </w:p>
    <w:tbl>
      <w:tblPr>
        <w:tblStyle w:val="TableGrid"/>
        <w:tblW w:w="0" w:type="auto"/>
        <w:tblInd w:w="108" w:type="dxa"/>
        <w:tblLook w:val="04A0"/>
      </w:tblPr>
      <w:tblGrid>
        <w:gridCol w:w="505"/>
        <w:gridCol w:w="1311"/>
        <w:gridCol w:w="1195"/>
        <w:gridCol w:w="1273"/>
        <w:gridCol w:w="2223"/>
        <w:gridCol w:w="1106"/>
      </w:tblGrid>
      <w:tr w:rsidR="00DE7E3E" w:rsidRPr="0012317A" w:rsidTr="00F218E1">
        <w:tc>
          <w:tcPr>
            <w:tcW w:w="7613" w:type="dxa"/>
            <w:gridSpan w:val="6"/>
          </w:tcPr>
          <w:p w:rsidR="00DE7E3E" w:rsidRPr="0012317A" w:rsidRDefault="00DE7E3E" w:rsidP="00F218E1">
            <w:pPr>
              <w:jc w:val="center"/>
              <w:rPr>
                <w:rFonts w:ascii="Times New Roman" w:hAnsi="Times New Roman" w:cs="Times New Roman"/>
                <w:sz w:val="20"/>
              </w:rPr>
            </w:pPr>
          </w:p>
          <w:p w:rsidR="00DE7E3E" w:rsidRPr="0012317A" w:rsidRDefault="00DE7E3E" w:rsidP="00F218E1">
            <w:pPr>
              <w:jc w:val="center"/>
              <w:rPr>
                <w:rFonts w:ascii="Times New Roman" w:hAnsi="Times New Roman" w:cs="Times New Roman"/>
                <w:b/>
                <w:sz w:val="20"/>
              </w:rPr>
            </w:pPr>
            <w:r w:rsidRPr="0012317A">
              <w:rPr>
                <w:rFonts w:ascii="Times New Roman" w:hAnsi="Times New Roman" w:cs="Times New Roman"/>
                <w:b/>
                <w:sz w:val="20"/>
              </w:rPr>
              <w:t>ANALISIS BULANAN BERITA / KLIPING MEDIA PERTAMINA PEMASARAN SUMBAGSEL BULAN OKTOBER 2018</w:t>
            </w:r>
          </w:p>
          <w:p w:rsidR="00DE7E3E" w:rsidRPr="0012317A" w:rsidRDefault="00DE7E3E" w:rsidP="00F218E1">
            <w:pPr>
              <w:jc w:val="center"/>
              <w:rPr>
                <w:rFonts w:ascii="Times New Roman" w:hAnsi="Times New Roman" w:cs="Times New Roman"/>
                <w:sz w:val="20"/>
              </w:rPr>
            </w:pPr>
          </w:p>
        </w:tc>
      </w:tr>
      <w:tr w:rsidR="00DE7E3E" w:rsidRPr="0012317A" w:rsidTr="00F218E1">
        <w:tc>
          <w:tcPr>
            <w:tcW w:w="426" w:type="dxa"/>
          </w:tcPr>
          <w:p w:rsidR="00DE7E3E" w:rsidRPr="00EF2D9C" w:rsidRDefault="00DE7E3E" w:rsidP="00F218E1">
            <w:pPr>
              <w:jc w:val="center"/>
              <w:rPr>
                <w:rFonts w:ascii="Times New Roman" w:hAnsi="Times New Roman" w:cs="Times New Roman"/>
                <w:color w:val="000000" w:themeColor="text1"/>
                <w:sz w:val="20"/>
              </w:rPr>
            </w:pPr>
            <w:r w:rsidRPr="00EF2D9C">
              <w:rPr>
                <w:rFonts w:ascii="Times New Roman" w:hAnsi="Times New Roman" w:cs="Times New Roman"/>
                <w:color w:val="000000" w:themeColor="text1"/>
                <w:sz w:val="20"/>
              </w:rPr>
              <w:t>NO</w:t>
            </w:r>
          </w:p>
        </w:tc>
        <w:tc>
          <w:tcPr>
            <w:tcW w:w="1321" w:type="dxa"/>
          </w:tcPr>
          <w:p w:rsidR="00DE7E3E" w:rsidRPr="00EF2D9C" w:rsidRDefault="00DE7E3E" w:rsidP="00F218E1">
            <w:pPr>
              <w:jc w:val="center"/>
              <w:rPr>
                <w:rFonts w:ascii="Times New Roman" w:hAnsi="Times New Roman" w:cs="Times New Roman"/>
                <w:color w:val="000000" w:themeColor="text1"/>
                <w:sz w:val="20"/>
              </w:rPr>
            </w:pPr>
            <w:r w:rsidRPr="00EF2D9C">
              <w:rPr>
                <w:rFonts w:ascii="Times New Roman" w:hAnsi="Times New Roman" w:cs="Times New Roman"/>
                <w:color w:val="000000" w:themeColor="text1"/>
                <w:sz w:val="20"/>
              </w:rPr>
              <w:t>TANGGAL</w:t>
            </w:r>
          </w:p>
        </w:tc>
        <w:tc>
          <w:tcPr>
            <w:tcW w:w="1210" w:type="dxa"/>
          </w:tcPr>
          <w:p w:rsidR="00DE7E3E" w:rsidRPr="00EF2D9C" w:rsidRDefault="00DE7E3E" w:rsidP="00F218E1">
            <w:pPr>
              <w:jc w:val="center"/>
              <w:rPr>
                <w:rFonts w:ascii="Times New Roman" w:hAnsi="Times New Roman" w:cs="Times New Roman"/>
                <w:color w:val="000000" w:themeColor="text1"/>
                <w:sz w:val="20"/>
              </w:rPr>
            </w:pPr>
            <w:r w:rsidRPr="00EF2D9C">
              <w:rPr>
                <w:rFonts w:ascii="Times New Roman" w:hAnsi="Times New Roman" w:cs="Times New Roman"/>
                <w:color w:val="000000" w:themeColor="text1"/>
                <w:sz w:val="20"/>
              </w:rPr>
              <w:t>SURAT KABAR</w:t>
            </w:r>
          </w:p>
        </w:tc>
        <w:tc>
          <w:tcPr>
            <w:tcW w:w="1280" w:type="dxa"/>
          </w:tcPr>
          <w:p w:rsidR="00DE7E3E" w:rsidRPr="00EF2D9C" w:rsidRDefault="00DE7E3E" w:rsidP="00F218E1">
            <w:pPr>
              <w:jc w:val="center"/>
              <w:rPr>
                <w:rFonts w:ascii="Times New Roman" w:hAnsi="Times New Roman" w:cs="Times New Roman"/>
                <w:color w:val="000000" w:themeColor="text1"/>
                <w:sz w:val="20"/>
              </w:rPr>
            </w:pPr>
            <w:r w:rsidRPr="00EF2D9C">
              <w:rPr>
                <w:rFonts w:ascii="Times New Roman" w:hAnsi="Times New Roman" w:cs="Times New Roman"/>
                <w:color w:val="000000" w:themeColor="text1"/>
                <w:sz w:val="20"/>
              </w:rPr>
              <w:t>CAKUPAN</w:t>
            </w:r>
          </w:p>
        </w:tc>
        <w:tc>
          <w:tcPr>
            <w:tcW w:w="2263" w:type="dxa"/>
          </w:tcPr>
          <w:p w:rsidR="00DE7E3E" w:rsidRPr="00EF2D9C" w:rsidRDefault="00DE7E3E" w:rsidP="00F218E1">
            <w:pPr>
              <w:jc w:val="center"/>
              <w:rPr>
                <w:rFonts w:ascii="Times New Roman" w:hAnsi="Times New Roman" w:cs="Times New Roman"/>
                <w:color w:val="000000" w:themeColor="text1"/>
                <w:sz w:val="20"/>
              </w:rPr>
            </w:pPr>
            <w:r w:rsidRPr="00EF2D9C">
              <w:rPr>
                <w:rFonts w:ascii="Times New Roman" w:hAnsi="Times New Roman" w:cs="Times New Roman"/>
                <w:color w:val="000000" w:themeColor="text1"/>
                <w:sz w:val="20"/>
              </w:rPr>
              <w:t>JUDUL</w:t>
            </w:r>
          </w:p>
        </w:tc>
        <w:tc>
          <w:tcPr>
            <w:tcW w:w="1113" w:type="dxa"/>
          </w:tcPr>
          <w:p w:rsidR="00DE7E3E" w:rsidRPr="00EF2D9C" w:rsidRDefault="00DE7E3E" w:rsidP="00F218E1">
            <w:pPr>
              <w:jc w:val="center"/>
              <w:rPr>
                <w:rFonts w:ascii="Times New Roman" w:hAnsi="Times New Roman" w:cs="Times New Roman"/>
                <w:color w:val="000000" w:themeColor="text1"/>
                <w:sz w:val="20"/>
              </w:rPr>
            </w:pPr>
            <w:r w:rsidRPr="00EF2D9C">
              <w:rPr>
                <w:rFonts w:ascii="Times New Roman" w:hAnsi="Times New Roman" w:cs="Times New Roman"/>
                <w:color w:val="000000" w:themeColor="text1"/>
                <w:sz w:val="20"/>
              </w:rPr>
              <w:t>NILAI</w:t>
            </w:r>
          </w:p>
        </w:tc>
      </w:tr>
      <w:tr w:rsidR="00DE7E3E" w:rsidRPr="0012317A" w:rsidTr="00F218E1">
        <w:tc>
          <w:tcPr>
            <w:tcW w:w="426" w:type="dxa"/>
          </w:tcPr>
          <w:p w:rsidR="00DE7E3E" w:rsidRPr="00EF2D9C" w:rsidRDefault="00DE7E3E" w:rsidP="00F218E1">
            <w:pPr>
              <w:rPr>
                <w:rFonts w:ascii="Times New Roman" w:hAnsi="Times New Roman" w:cs="Times New Roman"/>
                <w:color w:val="000000" w:themeColor="text1"/>
                <w:sz w:val="20"/>
              </w:rPr>
            </w:pPr>
            <w:r w:rsidRPr="00EF2D9C">
              <w:rPr>
                <w:rFonts w:ascii="Times New Roman" w:hAnsi="Times New Roman" w:cs="Times New Roman"/>
                <w:color w:val="000000" w:themeColor="text1"/>
                <w:sz w:val="20"/>
              </w:rPr>
              <w:t>1</w:t>
            </w:r>
          </w:p>
        </w:tc>
        <w:tc>
          <w:tcPr>
            <w:tcW w:w="1321" w:type="dxa"/>
          </w:tcPr>
          <w:p w:rsidR="00DE7E3E" w:rsidRPr="00EF2D9C" w:rsidRDefault="00DE7E3E" w:rsidP="00F218E1">
            <w:pPr>
              <w:jc w:val="center"/>
              <w:rPr>
                <w:rFonts w:ascii="Times New Roman" w:hAnsi="Times New Roman" w:cs="Times New Roman"/>
                <w:color w:val="000000" w:themeColor="text1"/>
                <w:sz w:val="20"/>
              </w:rPr>
            </w:pPr>
            <w:r w:rsidRPr="00EF2D9C">
              <w:rPr>
                <w:rFonts w:ascii="Times New Roman" w:hAnsi="Times New Roman" w:cs="Times New Roman"/>
                <w:color w:val="000000" w:themeColor="text1"/>
                <w:sz w:val="20"/>
              </w:rPr>
              <w:t>6 Oktober</w:t>
            </w:r>
          </w:p>
        </w:tc>
        <w:tc>
          <w:tcPr>
            <w:tcW w:w="1210" w:type="dxa"/>
          </w:tcPr>
          <w:p w:rsidR="00DE7E3E" w:rsidRPr="00EF2D9C" w:rsidRDefault="00DE7E3E" w:rsidP="00F218E1">
            <w:pPr>
              <w:jc w:val="center"/>
              <w:rPr>
                <w:rFonts w:ascii="Times New Roman" w:hAnsi="Times New Roman" w:cs="Times New Roman"/>
                <w:color w:val="000000" w:themeColor="text1"/>
                <w:sz w:val="20"/>
              </w:rPr>
            </w:pPr>
            <w:r w:rsidRPr="00EF2D9C">
              <w:rPr>
                <w:rFonts w:ascii="Times New Roman" w:hAnsi="Times New Roman" w:cs="Times New Roman"/>
                <w:color w:val="000000" w:themeColor="text1"/>
                <w:sz w:val="20"/>
              </w:rPr>
              <w:t>Sriwijaya Post</w:t>
            </w:r>
          </w:p>
          <w:p w:rsidR="00DE7E3E" w:rsidRPr="00EF2D9C" w:rsidRDefault="00DE7E3E" w:rsidP="00F218E1">
            <w:pPr>
              <w:jc w:val="center"/>
              <w:rPr>
                <w:rFonts w:ascii="Times New Roman" w:hAnsi="Times New Roman" w:cs="Times New Roman"/>
                <w:color w:val="000000" w:themeColor="text1"/>
                <w:sz w:val="20"/>
              </w:rPr>
            </w:pPr>
          </w:p>
        </w:tc>
        <w:tc>
          <w:tcPr>
            <w:tcW w:w="1280" w:type="dxa"/>
          </w:tcPr>
          <w:p w:rsidR="00DE7E3E" w:rsidRPr="00EF2D9C" w:rsidRDefault="00DE7E3E" w:rsidP="00F218E1">
            <w:pPr>
              <w:jc w:val="center"/>
              <w:rPr>
                <w:rFonts w:ascii="Times New Roman" w:hAnsi="Times New Roman" w:cs="Times New Roman"/>
                <w:color w:val="000000" w:themeColor="text1"/>
                <w:sz w:val="20"/>
              </w:rPr>
            </w:pPr>
            <w:r w:rsidRPr="00EF2D9C">
              <w:rPr>
                <w:rFonts w:ascii="Times New Roman" w:hAnsi="Times New Roman" w:cs="Times New Roman"/>
                <w:color w:val="000000" w:themeColor="text1"/>
                <w:sz w:val="20"/>
              </w:rPr>
              <w:t>Lokal</w:t>
            </w:r>
          </w:p>
        </w:tc>
        <w:tc>
          <w:tcPr>
            <w:tcW w:w="2263" w:type="dxa"/>
          </w:tcPr>
          <w:p w:rsidR="00DE7E3E" w:rsidRPr="00EF2D9C" w:rsidRDefault="00DE7E3E" w:rsidP="00F218E1">
            <w:pPr>
              <w:rPr>
                <w:rFonts w:ascii="Times New Roman" w:hAnsi="Times New Roman" w:cs="Times New Roman"/>
                <w:color w:val="000000" w:themeColor="text1"/>
                <w:sz w:val="20"/>
              </w:rPr>
            </w:pPr>
            <w:r w:rsidRPr="00EF2D9C">
              <w:rPr>
                <w:rFonts w:ascii="Times New Roman" w:hAnsi="Times New Roman" w:cs="Times New Roman"/>
                <w:color w:val="000000" w:themeColor="text1"/>
                <w:sz w:val="20"/>
              </w:rPr>
              <w:t>Hal 11=</w:t>
            </w:r>
            <w:r w:rsidRPr="00EF2D9C">
              <w:rPr>
                <w:rFonts w:ascii="Times New Roman" w:hAnsi="Times New Roman" w:cs="Times New Roman"/>
                <w:color w:val="000000" w:themeColor="text1"/>
                <w:sz w:val="20"/>
                <w:lang w:val="en-US"/>
              </w:rPr>
              <w:t xml:space="preserve"> </w:t>
            </w:r>
            <w:r w:rsidRPr="00EF2D9C">
              <w:rPr>
                <w:rFonts w:ascii="Times New Roman" w:hAnsi="Times New Roman" w:cs="Times New Roman"/>
                <w:color w:val="000000" w:themeColor="text1"/>
                <w:sz w:val="20"/>
              </w:rPr>
              <w:t>PERTAMINA KIRIM 17 RELAWAN KE PALU</w:t>
            </w:r>
          </w:p>
        </w:tc>
        <w:tc>
          <w:tcPr>
            <w:tcW w:w="1113" w:type="dxa"/>
          </w:tcPr>
          <w:p w:rsidR="00DE7E3E" w:rsidRPr="00EF2D9C" w:rsidRDefault="00DE7E3E" w:rsidP="00F218E1">
            <w:pPr>
              <w:jc w:val="center"/>
              <w:rPr>
                <w:rFonts w:ascii="Times New Roman" w:hAnsi="Times New Roman" w:cs="Times New Roman"/>
                <w:color w:val="000000" w:themeColor="text1"/>
                <w:sz w:val="20"/>
              </w:rPr>
            </w:pPr>
            <w:r w:rsidRPr="00EF2D9C">
              <w:rPr>
                <w:rFonts w:ascii="Times New Roman" w:hAnsi="Times New Roman" w:cs="Times New Roman"/>
                <w:color w:val="000000" w:themeColor="text1"/>
                <w:sz w:val="20"/>
              </w:rPr>
              <w:t>POSITIF</w:t>
            </w:r>
          </w:p>
        </w:tc>
      </w:tr>
      <w:tr w:rsidR="00DE7E3E" w:rsidRPr="0012317A" w:rsidTr="00F218E1">
        <w:trPr>
          <w:trHeight w:val="620"/>
        </w:trPr>
        <w:tc>
          <w:tcPr>
            <w:tcW w:w="426" w:type="dxa"/>
          </w:tcPr>
          <w:p w:rsidR="00DE7E3E" w:rsidRPr="00EF2D9C" w:rsidRDefault="00DE7E3E" w:rsidP="00F218E1">
            <w:pPr>
              <w:rPr>
                <w:rFonts w:ascii="Times New Roman" w:hAnsi="Times New Roman" w:cs="Times New Roman"/>
                <w:color w:val="000000" w:themeColor="text1"/>
                <w:sz w:val="20"/>
              </w:rPr>
            </w:pPr>
            <w:r w:rsidRPr="00EF2D9C">
              <w:rPr>
                <w:rFonts w:ascii="Times New Roman" w:hAnsi="Times New Roman" w:cs="Times New Roman"/>
                <w:color w:val="000000" w:themeColor="text1"/>
                <w:sz w:val="20"/>
              </w:rPr>
              <w:t>2</w:t>
            </w:r>
          </w:p>
        </w:tc>
        <w:tc>
          <w:tcPr>
            <w:tcW w:w="1321" w:type="dxa"/>
          </w:tcPr>
          <w:p w:rsidR="00DE7E3E" w:rsidRPr="00EF2D9C" w:rsidRDefault="00DE7E3E" w:rsidP="00F218E1">
            <w:pPr>
              <w:jc w:val="center"/>
              <w:rPr>
                <w:rFonts w:ascii="Times New Roman" w:hAnsi="Times New Roman" w:cs="Times New Roman"/>
                <w:color w:val="000000" w:themeColor="text1"/>
                <w:sz w:val="20"/>
              </w:rPr>
            </w:pPr>
            <w:r w:rsidRPr="00EF2D9C">
              <w:rPr>
                <w:rFonts w:ascii="Times New Roman" w:hAnsi="Times New Roman" w:cs="Times New Roman"/>
                <w:color w:val="000000" w:themeColor="text1"/>
                <w:sz w:val="20"/>
              </w:rPr>
              <w:t>11 Oktober</w:t>
            </w:r>
          </w:p>
        </w:tc>
        <w:tc>
          <w:tcPr>
            <w:tcW w:w="1210" w:type="dxa"/>
          </w:tcPr>
          <w:p w:rsidR="00DE7E3E" w:rsidRPr="00EF2D9C" w:rsidRDefault="00DE7E3E" w:rsidP="00F218E1">
            <w:pPr>
              <w:jc w:val="center"/>
              <w:rPr>
                <w:rFonts w:ascii="Times New Roman" w:hAnsi="Times New Roman" w:cs="Times New Roman"/>
                <w:color w:val="000000" w:themeColor="text1"/>
                <w:sz w:val="20"/>
              </w:rPr>
            </w:pPr>
            <w:r w:rsidRPr="00EF2D9C">
              <w:rPr>
                <w:rFonts w:ascii="Times New Roman" w:hAnsi="Times New Roman" w:cs="Times New Roman"/>
                <w:color w:val="000000" w:themeColor="text1"/>
                <w:sz w:val="20"/>
              </w:rPr>
              <w:t>Sriwijaya Post</w:t>
            </w:r>
          </w:p>
          <w:p w:rsidR="00DE7E3E" w:rsidRPr="00EF2D9C" w:rsidRDefault="00DE7E3E" w:rsidP="00F218E1">
            <w:pPr>
              <w:jc w:val="center"/>
              <w:rPr>
                <w:rFonts w:ascii="Times New Roman" w:hAnsi="Times New Roman" w:cs="Times New Roman"/>
                <w:color w:val="000000" w:themeColor="text1"/>
                <w:sz w:val="20"/>
              </w:rPr>
            </w:pPr>
          </w:p>
        </w:tc>
        <w:tc>
          <w:tcPr>
            <w:tcW w:w="1280" w:type="dxa"/>
          </w:tcPr>
          <w:p w:rsidR="00DE7E3E" w:rsidRPr="00EF2D9C" w:rsidRDefault="00DE7E3E" w:rsidP="00F218E1">
            <w:pPr>
              <w:jc w:val="center"/>
              <w:rPr>
                <w:rFonts w:ascii="Times New Roman" w:hAnsi="Times New Roman" w:cs="Times New Roman"/>
                <w:color w:val="000000" w:themeColor="text1"/>
                <w:sz w:val="20"/>
              </w:rPr>
            </w:pPr>
            <w:r w:rsidRPr="00EF2D9C">
              <w:rPr>
                <w:rFonts w:ascii="Times New Roman" w:hAnsi="Times New Roman" w:cs="Times New Roman"/>
                <w:color w:val="000000" w:themeColor="text1"/>
                <w:sz w:val="20"/>
              </w:rPr>
              <w:t>Lokal</w:t>
            </w:r>
          </w:p>
        </w:tc>
        <w:tc>
          <w:tcPr>
            <w:tcW w:w="2263" w:type="dxa"/>
          </w:tcPr>
          <w:p w:rsidR="00DE7E3E" w:rsidRPr="00EF2D9C" w:rsidRDefault="00DE7E3E" w:rsidP="00F218E1">
            <w:pPr>
              <w:rPr>
                <w:rFonts w:ascii="Times New Roman" w:hAnsi="Times New Roman" w:cs="Times New Roman"/>
                <w:color w:val="000000" w:themeColor="text1"/>
                <w:sz w:val="20"/>
              </w:rPr>
            </w:pPr>
            <w:r w:rsidRPr="00EF2D9C">
              <w:rPr>
                <w:rFonts w:ascii="Times New Roman" w:hAnsi="Times New Roman" w:cs="Times New Roman"/>
                <w:color w:val="000000" w:themeColor="text1"/>
                <w:sz w:val="20"/>
              </w:rPr>
              <w:t xml:space="preserve">HAL 1= PREMIUM NAIK </w:t>
            </w:r>
            <w:r>
              <w:rPr>
                <w:rFonts w:ascii="Times New Roman" w:hAnsi="Times New Roman" w:cs="Times New Roman"/>
                <w:color w:val="000000" w:themeColor="text1"/>
                <w:sz w:val="20"/>
                <w:lang w:val="en-US"/>
              </w:rPr>
              <w:t xml:space="preserve"> </w:t>
            </w:r>
            <w:r w:rsidRPr="00EF2D9C">
              <w:rPr>
                <w:rFonts w:ascii="Times New Roman" w:hAnsi="Times New Roman" w:cs="Times New Roman"/>
                <w:color w:val="000000" w:themeColor="text1"/>
                <w:sz w:val="20"/>
              </w:rPr>
              <w:t>HANYA SEJAM</w:t>
            </w:r>
          </w:p>
        </w:tc>
        <w:tc>
          <w:tcPr>
            <w:tcW w:w="1113" w:type="dxa"/>
          </w:tcPr>
          <w:p w:rsidR="00DE7E3E" w:rsidRPr="00EF2D9C" w:rsidRDefault="00DE7E3E" w:rsidP="00F218E1">
            <w:pPr>
              <w:jc w:val="center"/>
              <w:rPr>
                <w:rFonts w:ascii="Times New Roman" w:hAnsi="Times New Roman" w:cs="Times New Roman"/>
                <w:color w:val="000000" w:themeColor="text1"/>
                <w:sz w:val="20"/>
              </w:rPr>
            </w:pPr>
            <w:r w:rsidRPr="00EF2D9C">
              <w:rPr>
                <w:rFonts w:ascii="Times New Roman" w:hAnsi="Times New Roman" w:cs="Times New Roman"/>
                <w:color w:val="000000" w:themeColor="text1"/>
                <w:sz w:val="20"/>
              </w:rPr>
              <w:t>NETRAL</w:t>
            </w:r>
          </w:p>
        </w:tc>
      </w:tr>
      <w:tr w:rsidR="00DE7E3E" w:rsidRPr="0012317A" w:rsidTr="00F218E1">
        <w:tc>
          <w:tcPr>
            <w:tcW w:w="426" w:type="dxa"/>
          </w:tcPr>
          <w:p w:rsidR="00DE7E3E" w:rsidRPr="00EF2D9C" w:rsidRDefault="00DE7E3E" w:rsidP="00F218E1">
            <w:pPr>
              <w:rPr>
                <w:rFonts w:ascii="Times New Roman" w:hAnsi="Times New Roman" w:cs="Times New Roman"/>
                <w:color w:val="000000" w:themeColor="text1"/>
                <w:sz w:val="20"/>
              </w:rPr>
            </w:pPr>
            <w:r w:rsidRPr="00EF2D9C">
              <w:rPr>
                <w:rFonts w:ascii="Times New Roman" w:hAnsi="Times New Roman" w:cs="Times New Roman"/>
                <w:color w:val="000000" w:themeColor="text1"/>
                <w:sz w:val="20"/>
              </w:rPr>
              <w:t>3</w:t>
            </w:r>
          </w:p>
        </w:tc>
        <w:tc>
          <w:tcPr>
            <w:tcW w:w="1321" w:type="dxa"/>
          </w:tcPr>
          <w:p w:rsidR="00DE7E3E" w:rsidRPr="00EF2D9C" w:rsidRDefault="00DE7E3E" w:rsidP="00F218E1">
            <w:pPr>
              <w:jc w:val="center"/>
              <w:rPr>
                <w:rFonts w:ascii="Times New Roman" w:hAnsi="Times New Roman" w:cs="Times New Roman"/>
                <w:color w:val="000000" w:themeColor="text1"/>
                <w:sz w:val="20"/>
              </w:rPr>
            </w:pPr>
            <w:r w:rsidRPr="00EF2D9C">
              <w:rPr>
                <w:rFonts w:ascii="Times New Roman" w:hAnsi="Times New Roman" w:cs="Times New Roman"/>
                <w:color w:val="000000" w:themeColor="text1"/>
                <w:sz w:val="20"/>
              </w:rPr>
              <w:t>12 Oktober</w:t>
            </w:r>
          </w:p>
        </w:tc>
        <w:tc>
          <w:tcPr>
            <w:tcW w:w="1210" w:type="dxa"/>
          </w:tcPr>
          <w:p w:rsidR="00DE7E3E" w:rsidRPr="00EF2D9C" w:rsidRDefault="00DE7E3E" w:rsidP="00F218E1">
            <w:pPr>
              <w:jc w:val="center"/>
              <w:rPr>
                <w:rFonts w:ascii="Times New Roman" w:hAnsi="Times New Roman" w:cs="Times New Roman"/>
                <w:color w:val="000000" w:themeColor="text1"/>
                <w:sz w:val="20"/>
              </w:rPr>
            </w:pPr>
            <w:r w:rsidRPr="00EF2D9C">
              <w:rPr>
                <w:rFonts w:ascii="Times New Roman" w:hAnsi="Times New Roman" w:cs="Times New Roman"/>
                <w:color w:val="000000" w:themeColor="text1"/>
                <w:sz w:val="20"/>
              </w:rPr>
              <w:t>Sumatera Ekspres</w:t>
            </w:r>
          </w:p>
        </w:tc>
        <w:tc>
          <w:tcPr>
            <w:tcW w:w="1280" w:type="dxa"/>
          </w:tcPr>
          <w:p w:rsidR="00DE7E3E" w:rsidRPr="00EF2D9C" w:rsidRDefault="00DE7E3E" w:rsidP="00F218E1">
            <w:pPr>
              <w:jc w:val="center"/>
              <w:rPr>
                <w:rFonts w:ascii="Times New Roman" w:hAnsi="Times New Roman" w:cs="Times New Roman"/>
                <w:color w:val="000000" w:themeColor="text1"/>
                <w:sz w:val="20"/>
              </w:rPr>
            </w:pPr>
            <w:r w:rsidRPr="00EF2D9C">
              <w:rPr>
                <w:rFonts w:ascii="Times New Roman" w:hAnsi="Times New Roman" w:cs="Times New Roman"/>
                <w:color w:val="000000" w:themeColor="text1"/>
                <w:sz w:val="20"/>
              </w:rPr>
              <w:t>Lokal</w:t>
            </w:r>
          </w:p>
        </w:tc>
        <w:tc>
          <w:tcPr>
            <w:tcW w:w="2263" w:type="dxa"/>
          </w:tcPr>
          <w:p w:rsidR="00DE7E3E" w:rsidRPr="00EF2D9C" w:rsidRDefault="00DE7E3E" w:rsidP="00F218E1">
            <w:pPr>
              <w:rPr>
                <w:rFonts w:ascii="Times New Roman" w:hAnsi="Times New Roman" w:cs="Times New Roman"/>
                <w:color w:val="000000" w:themeColor="text1"/>
                <w:sz w:val="20"/>
              </w:rPr>
            </w:pPr>
            <w:r w:rsidRPr="00EF2D9C">
              <w:rPr>
                <w:rFonts w:ascii="Times New Roman" w:hAnsi="Times New Roman" w:cs="Times New Roman"/>
                <w:color w:val="000000" w:themeColor="text1"/>
                <w:sz w:val="20"/>
              </w:rPr>
              <w:t>HAL 1= RELA ANTRE DI JALUR PREMIUM-PERTALITE</w:t>
            </w:r>
          </w:p>
        </w:tc>
        <w:tc>
          <w:tcPr>
            <w:tcW w:w="1113" w:type="dxa"/>
          </w:tcPr>
          <w:p w:rsidR="00DE7E3E" w:rsidRPr="00EF2D9C" w:rsidRDefault="00DE7E3E" w:rsidP="00F218E1">
            <w:pPr>
              <w:jc w:val="center"/>
              <w:rPr>
                <w:rFonts w:ascii="Times New Roman" w:hAnsi="Times New Roman" w:cs="Times New Roman"/>
                <w:color w:val="000000" w:themeColor="text1"/>
                <w:sz w:val="20"/>
              </w:rPr>
            </w:pPr>
            <w:r w:rsidRPr="00EF2D9C">
              <w:rPr>
                <w:rFonts w:ascii="Times New Roman" w:hAnsi="Times New Roman" w:cs="Times New Roman"/>
                <w:color w:val="000000" w:themeColor="text1"/>
                <w:sz w:val="20"/>
              </w:rPr>
              <w:t>POSITIF</w:t>
            </w:r>
          </w:p>
        </w:tc>
      </w:tr>
      <w:tr w:rsidR="00DE7E3E" w:rsidRPr="0012317A" w:rsidTr="00F218E1">
        <w:tc>
          <w:tcPr>
            <w:tcW w:w="426" w:type="dxa"/>
          </w:tcPr>
          <w:p w:rsidR="00DE7E3E" w:rsidRPr="00EF2D9C" w:rsidRDefault="00DE7E3E" w:rsidP="00F218E1">
            <w:pPr>
              <w:rPr>
                <w:rFonts w:ascii="Times New Roman" w:hAnsi="Times New Roman" w:cs="Times New Roman"/>
                <w:color w:val="000000" w:themeColor="text1"/>
                <w:sz w:val="20"/>
              </w:rPr>
            </w:pPr>
            <w:r w:rsidRPr="00EF2D9C">
              <w:rPr>
                <w:rFonts w:ascii="Times New Roman" w:hAnsi="Times New Roman" w:cs="Times New Roman"/>
                <w:color w:val="000000" w:themeColor="text1"/>
                <w:sz w:val="20"/>
              </w:rPr>
              <w:t>4</w:t>
            </w:r>
          </w:p>
        </w:tc>
        <w:tc>
          <w:tcPr>
            <w:tcW w:w="1321" w:type="dxa"/>
          </w:tcPr>
          <w:p w:rsidR="00DE7E3E" w:rsidRPr="00EF2D9C" w:rsidRDefault="00DE7E3E" w:rsidP="00F218E1">
            <w:pPr>
              <w:jc w:val="center"/>
              <w:rPr>
                <w:rFonts w:ascii="Times New Roman" w:hAnsi="Times New Roman" w:cs="Times New Roman"/>
                <w:color w:val="000000" w:themeColor="text1"/>
                <w:sz w:val="20"/>
              </w:rPr>
            </w:pPr>
            <w:r w:rsidRPr="00EF2D9C">
              <w:rPr>
                <w:rFonts w:ascii="Times New Roman" w:hAnsi="Times New Roman" w:cs="Times New Roman"/>
                <w:color w:val="000000" w:themeColor="text1"/>
                <w:sz w:val="20"/>
              </w:rPr>
              <w:t>18 Oktober</w:t>
            </w:r>
          </w:p>
        </w:tc>
        <w:tc>
          <w:tcPr>
            <w:tcW w:w="1210" w:type="dxa"/>
          </w:tcPr>
          <w:p w:rsidR="00DE7E3E" w:rsidRPr="00EF2D9C" w:rsidRDefault="00DE7E3E" w:rsidP="00F218E1">
            <w:pPr>
              <w:jc w:val="center"/>
              <w:rPr>
                <w:rFonts w:ascii="Times New Roman" w:hAnsi="Times New Roman" w:cs="Times New Roman"/>
                <w:color w:val="000000" w:themeColor="text1"/>
                <w:sz w:val="20"/>
              </w:rPr>
            </w:pPr>
            <w:r w:rsidRPr="00EF2D9C">
              <w:rPr>
                <w:rFonts w:ascii="Times New Roman" w:hAnsi="Times New Roman" w:cs="Times New Roman"/>
                <w:color w:val="000000" w:themeColor="text1"/>
                <w:sz w:val="20"/>
              </w:rPr>
              <w:t>Sumatera Ekspres</w:t>
            </w:r>
          </w:p>
        </w:tc>
        <w:tc>
          <w:tcPr>
            <w:tcW w:w="1280" w:type="dxa"/>
          </w:tcPr>
          <w:p w:rsidR="00DE7E3E" w:rsidRPr="00EF2D9C" w:rsidRDefault="00DE7E3E" w:rsidP="00F218E1">
            <w:pPr>
              <w:jc w:val="center"/>
              <w:rPr>
                <w:rFonts w:ascii="Times New Roman" w:hAnsi="Times New Roman" w:cs="Times New Roman"/>
                <w:color w:val="000000" w:themeColor="text1"/>
                <w:sz w:val="20"/>
              </w:rPr>
            </w:pPr>
            <w:r w:rsidRPr="00EF2D9C">
              <w:rPr>
                <w:rFonts w:ascii="Times New Roman" w:hAnsi="Times New Roman" w:cs="Times New Roman"/>
                <w:color w:val="000000" w:themeColor="text1"/>
                <w:sz w:val="20"/>
              </w:rPr>
              <w:t>Lokal</w:t>
            </w:r>
          </w:p>
        </w:tc>
        <w:tc>
          <w:tcPr>
            <w:tcW w:w="2263" w:type="dxa"/>
          </w:tcPr>
          <w:p w:rsidR="00DE7E3E" w:rsidRPr="00EF2D9C" w:rsidRDefault="00DE7E3E" w:rsidP="00F218E1">
            <w:pPr>
              <w:rPr>
                <w:rFonts w:ascii="Times New Roman" w:hAnsi="Times New Roman" w:cs="Times New Roman"/>
                <w:color w:val="000000" w:themeColor="text1"/>
                <w:sz w:val="20"/>
              </w:rPr>
            </w:pPr>
            <w:r w:rsidRPr="00EF2D9C">
              <w:rPr>
                <w:rFonts w:ascii="Times New Roman" w:hAnsi="Times New Roman" w:cs="Times New Roman"/>
                <w:color w:val="000000" w:themeColor="text1"/>
                <w:sz w:val="20"/>
              </w:rPr>
              <w:t>HAL 3= SUBSIDI BBM-ELPIJI MEMBENGKAK</w:t>
            </w:r>
          </w:p>
        </w:tc>
        <w:tc>
          <w:tcPr>
            <w:tcW w:w="1113" w:type="dxa"/>
          </w:tcPr>
          <w:p w:rsidR="00DE7E3E" w:rsidRPr="00EF2D9C" w:rsidRDefault="00DE7E3E" w:rsidP="00F218E1">
            <w:pPr>
              <w:jc w:val="center"/>
              <w:rPr>
                <w:rFonts w:ascii="Times New Roman" w:hAnsi="Times New Roman" w:cs="Times New Roman"/>
                <w:color w:val="000000" w:themeColor="text1"/>
                <w:sz w:val="20"/>
              </w:rPr>
            </w:pPr>
            <w:r w:rsidRPr="00EF2D9C">
              <w:rPr>
                <w:rFonts w:ascii="Times New Roman" w:hAnsi="Times New Roman" w:cs="Times New Roman"/>
                <w:color w:val="000000" w:themeColor="text1"/>
                <w:sz w:val="20"/>
              </w:rPr>
              <w:t>NETRAL</w:t>
            </w:r>
          </w:p>
        </w:tc>
      </w:tr>
      <w:tr w:rsidR="00DE7E3E" w:rsidRPr="0012317A" w:rsidTr="00F218E1">
        <w:tc>
          <w:tcPr>
            <w:tcW w:w="426" w:type="dxa"/>
          </w:tcPr>
          <w:p w:rsidR="00DE7E3E" w:rsidRPr="00EF2D9C" w:rsidRDefault="00DE7E3E" w:rsidP="00F218E1">
            <w:pPr>
              <w:rPr>
                <w:rFonts w:ascii="Times New Roman" w:hAnsi="Times New Roman" w:cs="Times New Roman"/>
                <w:color w:val="000000" w:themeColor="text1"/>
                <w:sz w:val="20"/>
              </w:rPr>
            </w:pPr>
            <w:r w:rsidRPr="00EF2D9C">
              <w:rPr>
                <w:rFonts w:ascii="Times New Roman" w:hAnsi="Times New Roman" w:cs="Times New Roman"/>
                <w:color w:val="000000" w:themeColor="text1"/>
                <w:sz w:val="20"/>
              </w:rPr>
              <w:t>5</w:t>
            </w:r>
          </w:p>
        </w:tc>
        <w:tc>
          <w:tcPr>
            <w:tcW w:w="1321" w:type="dxa"/>
          </w:tcPr>
          <w:p w:rsidR="00DE7E3E" w:rsidRPr="00EF2D9C" w:rsidRDefault="00DE7E3E" w:rsidP="00F218E1">
            <w:pPr>
              <w:jc w:val="center"/>
              <w:rPr>
                <w:rFonts w:ascii="Times New Roman" w:hAnsi="Times New Roman" w:cs="Times New Roman"/>
                <w:color w:val="000000" w:themeColor="text1"/>
                <w:sz w:val="20"/>
              </w:rPr>
            </w:pPr>
            <w:r w:rsidRPr="00EF2D9C">
              <w:rPr>
                <w:rFonts w:ascii="Times New Roman" w:hAnsi="Times New Roman" w:cs="Times New Roman"/>
                <w:color w:val="000000" w:themeColor="text1"/>
                <w:sz w:val="20"/>
              </w:rPr>
              <w:t>28 Oktober</w:t>
            </w:r>
          </w:p>
        </w:tc>
        <w:tc>
          <w:tcPr>
            <w:tcW w:w="1210" w:type="dxa"/>
          </w:tcPr>
          <w:p w:rsidR="00DE7E3E" w:rsidRPr="00EF2D9C" w:rsidRDefault="00DE7E3E" w:rsidP="00F218E1">
            <w:pPr>
              <w:jc w:val="center"/>
              <w:rPr>
                <w:rFonts w:ascii="Times New Roman" w:hAnsi="Times New Roman" w:cs="Times New Roman"/>
                <w:color w:val="000000" w:themeColor="text1"/>
                <w:sz w:val="20"/>
              </w:rPr>
            </w:pPr>
            <w:r w:rsidRPr="00EF2D9C">
              <w:rPr>
                <w:rFonts w:ascii="Times New Roman" w:hAnsi="Times New Roman" w:cs="Times New Roman"/>
                <w:color w:val="000000" w:themeColor="text1"/>
                <w:sz w:val="20"/>
              </w:rPr>
              <w:t>Sumatera Ekspres</w:t>
            </w:r>
          </w:p>
        </w:tc>
        <w:tc>
          <w:tcPr>
            <w:tcW w:w="1280" w:type="dxa"/>
          </w:tcPr>
          <w:p w:rsidR="00DE7E3E" w:rsidRPr="00EF2D9C" w:rsidRDefault="00DE7E3E" w:rsidP="00F218E1">
            <w:pPr>
              <w:jc w:val="center"/>
              <w:rPr>
                <w:rFonts w:ascii="Times New Roman" w:hAnsi="Times New Roman" w:cs="Times New Roman"/>
                <w:color w:val="000000" w:themeColor="text1"/>
                <w:sz w:val="20"/>
              </w:rPr>
            </w:pPr>
            <w:r w:rsidRPr="00EF2D9C">
              <w:rPr>
                <w:rFonts w:ascii="Times New Roman" w:hAnsi="Times New Roman" w:cs="Times New Roman"/>
                <w:color w:val="000000" w:themeColor="text1"/>
                <w:sz w:val="20"/>
              </w:rPr>
              <w:t>Lokal</w:t>
            </w:r>
          </w:p>
        </w:tc>
        <w:tc>
          <w:tcPr>
            <w:tcW w:w="2263" w:type="dxa"/>
          </w:tcPr>
          <w:p w:rsidR="00DE7E3E" w:rsidRPr="00EF2D9C" w:rsidRDefault="00DE7E3E" w:rsidP="00F218E1">
            <w:pPr>
              <w:rPr>
                <w:rFonts w:ascii="Times New Roman" w:hAnsi="Times New Roman" w:cs="Times New Roman"/>
                <w:color w:val="000000" w:themeColor="text1"/>
                <w:sz w:val="20"/>
              </w:rPr>
            </w:pPr>
            <w:r w:rsidRPr="00EF2D9C">
              <w:rPr>
                <w:rFonts w:ascii="Times New Roman" w:hAnsi="Times New Roman" w:cs="Times New Roman"/>
                <w:color w:val="000000" w:themeColor="text1"/>
                <w:sz w:val="20"/>
              </w:rPr>
              <w:t>HAL 3= AJAK BERALIH KE PERTAMAX</w:t>
            </w:r>
          </w:p>
        </w:tc>
        <w:tc>
          <w:tcPr>
            <w:tcW w:w="1113" w:type="dxa"/>
          </w:tcPr>
          <w:p w:rsidR="00DE7E3E" w:rsidRPr="00EF2D9C" w:rsidRDefault="00DE7E3E" w:rsidP="00F218E1">
            <w:pPr>
              <w:jc w:val="center"/>
              <w:rPr>
                <w:rFonts w:ascii="Times New Roman" w:hAnsi="Times New Roman" w:cs="Times New Roman"/>
                <w:color w:val="000000" w:themeColor="text1"/>
                <w:sz w:val="20"/>
              </w:rPr>
            </w:pPr>
            <w:r w:rsidRPr="00EF2D9C">
              <w:rPr>
                <w:rFonts w:ascii="Times New Roman" w:hAnsi="Times New Roman" w:cs="Times New Roman"/>
                <w:color w:val="000000" w:themeColor="text1"/>
                <w:sz w:val="20"/>
              </w:rPr>
              <w:t>POSITIF</w:t>
            </w:r>
          </w:p>
        </w:tc>
      </w:tr>
    </w:tbl>
    <w:p w:rsidR="00DE7E3E" w:rsidRPr="0012317A" w:rsidRDefault="00DE7E3E" w:rsidP="00DE7E3E">
      <w:pPr>
        <w:spacing w:after="0" w:line="240" w:lineRule="auto"/>
        <w:ind w:left="-90"/>
        <w:jc w:val="both"/>
        <w:rPr>
          <w:rFonts w:ascii="Times New Roman" w:eastAsia="Times New Roman" w:hAnsi="Times New Roman" w:cs="Times New Roman"/>
          <w:i/>
          <w:lang w:val="en-US"/>
        </w:rPr>
      </w:pPr>
      <w:r>
        <w:rPr>
          <w:rFonts w:ascii="Times New Roman" w:eastAsia="Times New Roman" w:hAnsi="Times New Roman" w:cs="Times New Roman"/>
          <w:lang w:val="en-US"/>
        </w:rPr>
        <w:t>(</w:t>
      </w:r>
      <w:r w:rsidRPr="0037512B">
        <w:rPr>
          <w:rFonts w:ascii="Times New Roman" w:hAnsi="Times New Roman" w:cs="Times New Roman"/>
          <w:i/>
          <w:lang w:val="en-US"/>
        </w:rPr>
        <w:t>Sumber</w:t>
      </w:r>
      <w:r>
        <w:rPr>
          <w:rFonts w:ascii="Times New Roman" w:hAnsi="Times New Roman" w:cs="Times New Roman"/>
          <w:i/>
          <w:lang w:val="en-US"/>
        </w:rPr>
        <w:t>:</w:t>
      </w:r>
      <w:r>
        <w:rPr>
          <w:rFonts w:ascii="Times New Roman" w:eastAsia="Times New Roman" w:hAnsi="Times New Roman" w:cs="Times New Roman"/>
          <w:i/>
          <w:lang w:val="en-US"/>
        </w:rPr>
        <w:t xml:space="preserve">data </w:t>
      </w:r>
      <w:r w:rsidRPr="0012317A">
        <w:rPr>
          <w:rFonts w:ascii="Times New Roman" w:eastAsia="Times New Roman" w:hAnsi="Times New Roman" w:cs="Times New Roman"/>
          <w:i/>
          <w:lang w:val="en-US"/>
        </w:rPr>
        <w:t xml:space="preserve">diolah peneliti dari </w:t>
      </w:r>
      <w:r>
        <w:rPr>
          <w:rFonts w:ascii="Times New Roman" w:eastAsia="Times New Roman" w:hAnsi="Times New Roman" w:cs="Times New Roman"/>
          <w:i/>
          <w:lang w:val="en-US"/>
        </w:rPr>
        <w:t xml:space="preserve">divisi Humas </w:t>
      </w:r>
      <w:r w:rsidRPr="0012317A">
        <w:rPr>
          <w:rFonts w:ascii="Times New Roman" w:eastAsia="Times New Roman" w:hAnsi="Times New Roman" w:cs="Times New Roman"/>
          <w:i/>
          <w:lang w:val="en-US"/>
        </w:rPr>
        <w:t>PT</w:t>
      </w:r>
      <w:r>
        <w:rPr>
          <w:rFonts w:ascii="Times New Roman" w:eastAsia="Times New Roman" w:hAnsi="Times New Roman" w:cs="Times New Roman"/>
          <w:i/>
          <w:lang w:val="en-US"/>
        </w:rPr>
        <w:t xml:space="preserve"> </w:t>
      </w:r>
      <w:r w:rsidRPr="0012317A">
        <w:rPr>
          <w:rFonts w:ascii="Times New Roman" w:eastAsia="Times New Roman" w:hAnsi="Times New Roman" w:cs="Times New Roman"/>
          <w:i/>
          <w:lang w:val="en-US"/>
        </w:rPr>
        <w:t>Pertamina (Persero) MOR II Sumbagsel</w:t>
      </w:r>
      <w:r w:rsidRPr="0012317A">
        <w:rPr>
          <w:rFonts w:ascii="Times New Roman" w:eastAsia="Times New Roman" w:hAnsi="Times New Roman" w:cs="Times New Roman"/>
          <w:lang w:val="en-US"/>
        </w:rPr>
        <w:t>)</w:t>
      </w:r>
    </w:p>
    <w:p w:rsidR="00DE7E3E" w:rsidRDefault="00DE7E3E" w:rsidP="00DE7E3E">
      <w:pPr>
        <w:pStyle w:val="ListParagraph"/>
        <w:spacing w:after="0" w:line="240" w:lineRule="auto"/>
        <w:ind w:left="0" w:firstLine="420"/>
        <w:jc w:val="both"/>
        <w:rPr>
          <w:rFonts w:ascii="Times New Roman" w:eastAsia="Times New Roman" w:hAnsi="Times New Roman" w:cs="Times New Roman"/>
          <w:sz w:val="24"/>
          <w:szCs w:val="24"/>
          <w:lang w:val="en-US"/>
        </w:rPr>
      </w:pPr>
    </w:p>
    <w:p w:rsidR="00DE7E3E" w:rsidRDefault="00DE7E3E" w:rsidP="00DE7E3E">
      <w:pPr>
        <w:spacing w:after="0" w:line="480" w:lineRule="auto"/>
        <w:ind w:firstLine="4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Tabel 3 merupakan laporan media </w:t>
      </w:r>
      <w:r w:rsidRPr="0057081F">
        <w:rPr>
          <w:rFonts w:ascii="Times New Roman" w:eastAsia="Times New Roman" w:hAnsi="Times New Roman" w:cs="Times New Roman"/>
          <w:i/>
          <w:sz w:val="24"/>
          <w:szCs w:val="24"/>
          <w:lang w:val="en-US"/>
        </w:rPr>
        <w:t>monitoring</w:t>
      </w:r>
      <w:r>
        <w:rPr>
          <w:rFonts w:ascii="Times New Roman" w:eastAsia="Times New Roman" w:hAnsi="Times New Roman" w:cs="Times New Roman"/>
          <w:sz w:val="24"/>
          <w:szCs w:val="24"/>
          <w:lang w:val="en-US"/>
        </w:rPr>
        <w:t xml:space="preserve"> atau kumpulan dari berita tentang setiap kegiatan, informasi, maupun isu tentang perusahaan yang terbit dalam kurun waktu satu bulan di media cetak rekanan Pertamina Sumsel. Laporan media </w:t>
      </w:r>
      <w:r>
        <w:rPr>
          <w:rFonts w:ascii="Times New Roman" w:eastAsia="Times New Roman" w:hAnsi="Times New Roman" w:cs="Times New Roman"/>
          <w:i/>
          <w:sz w:val="24"/>
          <w:szCs w:val="24"/>
          <w:lang w:val="en-US"/>
        </w:rPr>
        <w:t>monitoring</w:t>
      </w:r>
      <w:r>
        <w:rPr>
          <w:rFonts w:ascii="Times New Roman" w:eastAsia="Times New Roman" w:hAnsi="Times New Roman" w:cs="Times New Roman"/>
          <w:sz w:val="24"/>
          <w:szCs w:val="24"/>
          <w:lang w:val="en-US"/>
        </w:rPr>
        <w:t xml:space="preserve"> diatas menunjukkan dalam bulan Oktober 2018 hanya terdapat lima pemberitaan tentang perusahaan yang terbit di rekanan Media Pertamina Sumsel yaitu koran Sriwijaya Post dan Sumatera Ekspres. Dari kelima pemberitaan yang terbit diantaranya tiga berita bernilai positif, dan dua berita bernilai netral. Pemberitaan bernilai positif menunjukkan berita tersebut memberikan dampak positif pada citra perusahaan, sedangkan pemberitaan netral berdampak netral atau sesuai dengan persepsi pembaca.</w:t>
      </w:r>
    </w:p>
    <w:p w:rsidR="00DE7E3E" w:rsidRDefault="00DE7E3E" w:rsidP="00DE7E3E">
      <w:pPr>
        <w:pStyle w:val="ListParagraph"/>
        <w:spacing w:after="0" w:line="240" w:lineRule="auto"/>
        <w:ind w:left="0"/>
        <w:jc w:val="both"/>
        <w:rPr>
          <w:rFonts w:ascii="Times New Roman" w:eastAsia="Times New Roman" w:hAnsi="Times New Roman" w:cs="Times New Roman"/>
          <w:sz w:val="24"/>
          <w:szCs w:val="24"/>
          <w:lang w:val="en-US"/>
        </w:rPr>
      </w:pPr>
    </w:p>
    <w:p w:rsidR="00DE7E3E" w:rsidRDefault="00DE7E3E" w:rsidP="00DE7E3E">
      <w:pPr>
        <w:pStyle w:val="ListParagraph"/>
        <w:spacing w:after="0" w:line="480" w:lineRule="auto"/>
        <w:ind w:left="0" w:firstLine="4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Berdasarkan </w:t>
      </w:r>
      <w:r>
        <w:rPr>
          <w:rFonts w:ascii="Times New Roman" w:eastAsia="Times New Roman" w:hAnsi="Times New Roman" w:cs="Times New Roman"/>
          <w:i/>
          <w:sz w:val="24"/>
          <w:szCs w:val="24"/>
          <w:lang w:val="en-US"/>
        </w:rPr>
        <w:t xml:space="preserve">media monitoring </w:t>
      </w:r>
      <w:r>
        <w:rPr>
          <w:rFonts w:ascii="Times New Roman" w:eastAsia="Times New Roman" w:hAnsi="Times New Roman" w:cs="Times New Roman"/>
          <w:sz w:val="24"/>
          <w:szCs w:val="24"/>
          <w:lang w:val="en-US"/>
        </w:rPr>
        <w:t>diatas dapat terlihat jika tidak ada pemberitaan sama sekali yang dikeluarkan Humas PT Pertamina (Persero) MOR II Sumbagsel mengenai adanya kenaikan harga BBM, padahal kenaikan harga BBM yang terjadi pada bulan oktober 2018 kemarin cukup tinggi dengan kenaikan harga berkisar Rp.1.350 hingga Rp.2.100 per liternya. Humas belum memanfaatkan rekanan media Pertamina Sumsel sebagai sarana mensosialisasikan kenaikan harga BBM, padahal sebagai pihak yang sudah diberikan kewenangan untuk mengelola informasi yang harus disampaikan kepada masyarakat, Humas seharusnya sudah memahami pentingnya peran media komunikasi dalam membantu perusahaan mensosialisasikan tujuannya..</w:t>
      </w:r>
    </w:p>
    <w:p w:rsidR="00DE7E3E" w:rsidRDefault="00DE7E3E" w:rsidP="00DE7E3E">
      <w:pPr>
        <w:pStyle w:val="ListParagraph"/>
        <w:spacing w:after="0" w:line="240" w:lineRule="auto"/>
        <w:ind w:left="0" w:firstLine="420"/>
        <w:jc w:val="both"/>
        <w:rPr>
          <w:rFonts w:ascii="Times New Roman" w:eastAsia="Times New Roman" w:hAnsi="Times New Roman" w:cs="Times New Roman"/>
          <w:sz w:val="24"/>
          <w:szCs w:val="24"/>
          <w:lang w:val="en-US"/>
        </w:rPr>
      </w:pPr>
    </w:p>
    <w:p w:rsidR="00DE7E3E" w:rsidRPr="006D516A" w:rsidRDefault="00DE7E3E" w:rsidP="00DE7E3E">
      <w:pPr>
        <w:pStyle w:val="ListParagraph"/>
        <w:numPr>
          <w:ilvl w:val="2"/>
          <w:numId w:val="4"/>
        </w:numPr>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Humas PT Pertamina (Persero) MOR II Sumbagsel tidak mensosialisasikan kenaikan harga BBM pada bulan Oktober 2018. </w:t>
      </w:r>
    </w:p>
    <w:p w:rsidR="00DE7E3E" w:rsidRDefault="00DE7E3E" w:rsidP="00DE7E3E">
      <w:pPr>
        <w:pStyle w:val="ListParagraph"/>
        <w:spacing w:after="0" w:line="240" w:lineRule="auto"/>
        <w:ind w:left="0" w:firstLine="720"/>
        <w:jc w:val="both"/>
        <w:rPr>
          <w:rFonts w:ascii="Times New Roman" w:eastAsia="Times New Roman" w:hAnsi="Times New Roman" w:cs="Times New Roman"/>
          <w:sz w:val="24"/>
          <w:szCs w:val="24"/>
          <w:lang w:val="en-US"/>
        </w:rPr>
      </w:pPr>
    </w:p>
    <w:p w:rsidR="00DE7E3E" w:rsidRDefault="00DE7E3E" w:rsidP="00DE7E3E">
      <w:pPr>
        <w:pStyle w:val="ListParagraph"/>
        <w:spacing w:after="0" w:line="480" w:lineRule="auto"/>
        <w:ind w:left="0" w:firstLine="54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sz w:val="24"/>
          <w:szCs w:val="24"/>
          <w:lang w:val="en-US"/>
        </w:rPr>
        <w:t xml:space="preserve">Meskipun jumlah rekanan Media Pertamina Sumsel banyak namun hanya dua rekanan media Pertamina Sumsel yang menyampaikan infromasi tentang kenaikan harga BBM. </w:t>
      </w:r>
      <w:r w:rsidRPr="006D516A">
        <w:rPr>
          <w:rFonts w:ascii="Times New Roman" w:eastAsia="Times New Roman" w:hAnsi="Times New Roman" w:cs="Times New Roman"/>
          <w:sz w:val="24"/>
          <w:szCs w:val="24"/>
          <w:lang w:val="en-US"/>
        </w:rPr>
        <w:t xml:space="preserve">Dalam publikasi yang dikeluarkan oleh </w:t>
      </w:r>
      <w:r w:rsidRPr="006D516A">
        <w:rPr>
          <w:rFonts w:ascii="Times New Roman" w:eastAsia="Times New Roman" w:hAnsi="Times New Roman" w:cs="Times New Roman"/>
          <w:i/>
          <w:sz w:val="24"/>
          <w:szCs w:val="24"/>
          <w:lang w:val="en-US"/>
        </w:rPr>
        <w:t>sriwijayapost.com</w:t>
      </w:r>
      <w:r w:rsidRPr="006D516A">
        <w:rPr>
          <w:rFonts w:ascii="Times New Roman" w:eastAsia="Times New Roman" w:hAnsi="Times New Roman" w:cs="Times New Roman"/>
          <w:sz w:val="24"/>
          <w:szCs w:val="24"/>
          <w:lang w:val="en-US"/>
        </w:rPr>
        <w:t xml:space="preserve"> pada tanggal 11 Oktober 2018 dengan judul</w:t>
      </w:r>
      <w:r w:rsidRPr="006D516A">
        <w:rPr>
          <w:rFonts w:ascii="Times New Roman" w:eastAsia="Times New Roman" w:hAnsi="Times New Roman" w:cs="Times New Roman"/>
          <w:i/>
          <w:sz w:val="24"/>
          <w:szCs w:val="24"/>
          <w:lang w:val="en-US"/>
        </w:rPr>
        <w:t xml:space="preserve"> release</w:t>
      </w:r>
      <w:r w:rsidRPr="006D516A">
        <w:rPr>
          <w:rFonts w:ascii="Times New Roman" w:eastAsia="Times New Roman" w:hAnsi="Times New Roman" w:cs="Times New Roman"/>
          <w:sz w:val="24"/>
          <w:szCs w:val="24"/>
          <w:lang w:val="en-US"/>
        </w:rPr>
        <w:t xml:space="preserve"> </w:t>
      </w:r>
      <w:r w:rsidRPr="00C52782">
        <w:rPr>
          <w:rFonts w:ascii="Times New Roman" w:eastAsia="Times New Roman" w:hAnsi="Times New Roman" w:cs="Times New Roman"/>
          <w:color w:val="000000" w:themeColor="text1"/>
          <w:sz w:val="24"/>
          <w:szCs w:val="24"/>
          <w:lang w:val="en-US"/>
        </w:rPr>
        <w:t xml:space="preserve">berita </w:t>
      </w:r>
      <w:r>
        <w:rPr>
          <w:rFonts w:ascii="Times New Roman" w:eastAsia="Times New Roman" w:hAnsi="Times New Roman" w:cs="Times New Roman"/>
          <w:color w:val="000000" w:themeColor="text1"/>
          <w:sz w:val="24"/>
          <w:szCs w:val="24"/>
          <w:lang w:val="en-US"/>
        </w:rPr>
        <w:t>“</w:t>
      </w:r>
      <w:r w:rsidRPr="00C52782">
        <w:rPr>
          <w:rFonts w:ascii="Times New Roman" w:eastAsia="Times New Roman" w:hAnsi="Times New Roman" w:cs="Times New Roman"/>
          <w:i/>
          <w:color w:val="000000" w:themeColor="text1"/>
          <w:sz w:val="24"/>
          <w:szCs w:val="24"/>
        </w:rPr>
        <w:t>Masyarakat Pa</w:t>
      </w:r>
      <w:r>
        <w:rPr>
          <w:rFonts w:ascii="Times New Roman" w:eastAsia="Times New Roman" w:hAnsi="Times New Roman" w:cs="Times New Roman"/>
          <w:i/>
          <w:color w:val="000000" w:themeColor="text1"/>
          <w:sz w:val="24"/>
          <w:szCs w:val="24"/>
        </w:rPr>
        <w:t>lembang Keluhkan Kenai</w:t>
      </w:r>
      <w:r w:rsidRPr="00C52782">
        <w:rPr>
          <w:rFonts w:ascii="Times New Roman" w:eastAsia="Times New Roman" w:hAnsi="Times New Roman" w:cs="Times New Roman"/>
          <w:i/>
          <w:color w:val="000000" w:themeColor="text1"/>
          <w:sz w:val="24"/>
          <w:szCs w:val="24"/>
        </w:rPr>
        <w:t>kan Harga BBM Tanpa Pemberitahuan</w:t>
      </w:r>
      <w:r>
        <w:rPr>
          <w:rFonts w:ascii="Times New Roman" w:eastAsia="Times New Roman" w:hAnsi="Times New Roman" w:cs="Times New Roman"/>
          <w:i/>
          <w:color w:val="000000" w:themeColor="text1"/>
          <w:sz w:val="24"/>
          <w:szCs w:val="24"/>
          <w:lang w:val="en-US"/>
        </w:rPr>
        <w:t>”</w:t>
      </w:r>
      <w:r w:rsidRPr="00C52782">
        <w:rPr>
          <w:rFonts w:ascii="Times New Roman" w:eastAsia="Times New Roman" w:hAnsi="Times New Roman" w:cs="Times New Roman"/>
          <w:color w:val="000000" w:themeColor="text1"/>
          <w:sz w:val="24"/>
          <w:szCs w:val="24"/>
          <w:lang w:val="en-US"/>
        </w:rPr>
        <w:t>. Keluhan masyarakat diantaranya menyayangkan sikap perusahaan yang kurang optimal d</w:t>
      </w:r>
      <w:r>
        <w:rPr>
          <w:rFonts w:ascii="Times New Roman" w:eastAsia="Times New Roman" w:hAnsi="Times New Roman" w:cs="Times New Roman"/>
          <w:color w:val="000000" w:themeColor="text1"/>
          <w:sz w:val="24"/>
          <w:szCs w:val="24"/>
          <w:lang w:val="en-US"/>
        </w:rPr>
        <w:t xml:space="preserve">alam mensosialisasikan kenaikan harga BBM, </w:t>
      </w:r>
      <w:r w:rsidRPr="00C52782">
        <w:rPr>
          <w:rFonts w:ascii="Times New Roman" w:eastAsia="Times New Roman" w:hAnsi="Times New Roman" w:cs="Times New Roman"/>
          <w:color w:val="000000" w:themeColor="text1"/>
          <w:sz w:val="24"/>
          <w:szCs w:val="24"/>
          <w:lang w:val="en-US"/>
        </w:rPr>
        <w:t xml:space="preserve">sehingga masyarakat masih banyak yang belum mendapatkan informasi tersebut dan berujung pada persepsi yang beragam tentang </w:t>
      </w:r>
      <w:r w:rsidRPr="00C52782">
        <w:rPr>
          <w:rFonts w:ascii="Times New Roman" w:eastAsia="Times New Roman" w:hAnsi="Times New Roman" w:cs="Times New Roman"/>
          <w:color w:val="000000" w:themeColor="text1"/>
          <w:sz w:val="24"/>
          <w:szCs w:val="24"/>
          <w:lang w:val="en-US"/>
        </w:rPr>
        <w:lastRenderedPageBreak/>
        <w:t xml:space="preserve">perusahaan. Berikut berita yang di </w:t>
      </w:r>
      <w:r w:rsidRPr="00C52782">
        <w:rPr>
          <w:rFonts w:ascii="Times New Roman" w:eastAsia="Times New Roman" w:hAnsi="Times New Roman" w:cs="Times New Roman"/>
          <w:i/>
          <w:color w:val="000000" w:themeColor="text1"/>
          <w:sz w:val="24"/>
          <w:szCs w:val="24"/>
          <w:lang w:val="en-US"/>
        </w:rPr>
        <w:t xml:space="preserve">release </w:t>
      </w:r>
      <w:r w:rsidRPr="00C52782">
        <w:rPr>
          <w:rFonts w:ascii="Times New Roman" w:eastAsia="Times New Roman" w:hAnsi="Times New Roman" w:cs="Times New Roman"/>
          <w:color w:val="000000" w:themeColor="text1"/>
          <w:sz w:val="24"/>
          <w:szCs w:val="24"/>
          <w:lang w:val="en-US"/>
        </w:rPr>
        <w:t>ol</w:t>
      </w:r>
      <w:r>
        <w:rPr>
          <w:rFonts w:ascii="Times New Roman" w:eastAsia="Times New Roman" w:hAnsi="Times New Roman" w:cs="Times New Roman"/>
          <w:color w:val="000000" w:themeColor="text1"/>
          <w:sz w:val="24"/>
          <w:szCs w:val="24"/>
          <w:lang w:val="en-US"/>
        </w:rPr>
        <w:t>eh rekanan Media Sriwijaya Post. (lihat pada lampiran 1)</w:t>
      </w:r>
    </w:p>
    <w:p w:rsidR="00DE7E3E" w:rsidRDefault="00DE7E3E" w:rsidP="00DE7E3E">
      <w:pPr>
        <w:pStyle w:val="ListParagraph"/>
        <w:spacing w:after="0" w:line="240" w:lineRule="auto"/>
        <w:ind w:left="0" w:firstLine="540"/>
        <w:jc w:val="both"/>
        <w:rPr>
          <w:rFonts w:ascii="Times New Roman" w:eastAsia="Times New Roman" w:hAnsi="Times New Roman" w:cs="Times New Roman"/>
          <w:color w:val="000000" w:themeColor="text1"/>
          <w:sz w:val="24"/>
          <w:szCs w:val="24"/>
          <w:lang w:val="en-US"/>
        </w:rPr>
      </w:pPr>
    </w:p>
    <w:p w:rsidR="00DE7E3E" w:rsidRDefault="00DE7E3E" w:rsidP="00DE7E3E">
      <w:pPr>
        <w:pStyle w:val="ListParagraph"/>
        <w:spacing w:after="0" w:line="480" w:lineRule="auto"/>
        <w:ind w:left="0" w:firstLine="540"/>
        <w:jc w:val="both"/>
        <w:rPr>
          <w:rFonts w:ascii="Times New Roman" w:eastAsia="Times New Roman" w:hAnsi="Times New Roman" w:cs="Times New Roman"/>
          <w:i/>
          <w:color w:val="000000" w:themeColor="text1"/>
          <w:sz w:val="24"/>
          <w:szCs w:val="24"/>
          <w:lang w:val="en-US"/>
        </w:rPr>
      </w:pPr>
      <w:r>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i/>
          <w:color w:val="000000" w:themeColor="text1"/>
          <w:sz w:val="24"/>
          <w:szCs w:val="24"/>
          <w:lang w:val="en-US"/>
        </w:rPr>
        <w:t>Lampiran 1)</w:t>
      </w:r>
    </w:p>
    <w:p w:rsidR="00DE7E3E" w:rsidRPr="00E542C5" w:rsidRDefault="00DE7E3E" w:rsidP="00DE7E3E">
      <w:pPr>
        <w:pStyle w:val="ListParagraph"/>
        <w:spacing w:after="0" w:line="240" w:lineRule="auto"/>
        <w:ind w:left="0" w:firstLine="540"/>
        <w:jc w:val="both"/>
        <w:rPr>
          <w:rFonts w:ascii="Times New Roman" w:eastAsia="Times New Roman" w:hAnsi="Times New Roman" w:cs="Times New Roman"/>
          <w:i/>
          <w:color w:val="000000" w:themeColor="text1"/>
          <w:sz w:val="24"/>
          <w:szCs w:val="24"/>
          <w:lang w:val="en-US"/>
        </w:rPr>
      </w:pPr>
    </w:p>
    <w:p w:rsidR="00DE7E3E" w:rsidRDefault="00DE7E3E" w:rsidP="00DE7E3E">
      <w:pPr>
        <w:pStyle w:val="ListParagraph"/>
        <w:spacing w:after="0" w:line="480" w:lineRule="auto"/>
        <w:ind w:left="0" w:firstLine="540"/>
        <w:jc w:val="both"/>
        <w:rPr>
          <w:rFonts w:ascii="Times New Roman" w:hAnsi="Times New Roman" w:cs="Times New Roman"/>
          <w:sz w:val="24"/>
          <w:lang w:val="en-US"/>
        </w:rPr>
      </w:pPr>
      <w:r w:rsidRPr="00E542C5">
        <w:rPr>
          <w:rFonts w:ascii="Times New Roman" w:hAnsi="Times New Roman" w:cs="Times New Roman"/>
          <w:color w:val="000000" w:themeColor="text1"/>
          <w:sz w:val="24"/>
        </w:rPr>
        <w:t xml:space="preserve">Berdasarkan </w:t>
      </w:r>
      <w:r w:rsidRPr="00E542C5">
        <w:rPr>
          <w:rFonts w:ascii="Times New Roman" w:hAnsi="Times New Roman" w:cs="Times New Roman"/>
          <w:i/>
          <w:color w:val="000000" w:themeColor="text1"/>
          <w:sz w:val="24"/>
        </w:rPr>
        <w:t>release</w:t>
      </w:r>
      <w:r w:rsidRPr="00E542C5">
        <w:rPr>
          <w:rFonts w:ascii="Times New Roman" w:hAnsi="Times New Roman" w:cs="Times New Roman"/>
          <w:color w:val="000000" w:themeColor="text1"/>
          <w:sz w:val="24"/>
        </w:rPr>
        <w:t xml:space="preserve"> berita </w:t>
      </w:r>
      <w:r w:rsidRPr="00E542C5">
        <w:rPr>
          <w:rFonts w:ascii="Times New Roman" w:hAnsi="Times New Roman" w:cs="Times New Roman"/>
          <w:color w:val="000000" w:themeColor="text1"/>
          <w:sz w:val="24"/>
          <w:lang w:val="en-US"/>
        </w:rPr>
        <w:t>tersebut</w:t>
      </w:r>
      <w:r w:rsidRPr="00E542C5">
        <w:rPr>
          <w:rFonts w:ascii="Times New Roman" w:hAnsi="Times New Roman" w:cs="Times New Roman"/>
          <w:color w:val="000000" w:themeColor="text1"/>
          <w:sz w:val="24"/>
        </w:rPr>
        <w:t xml:space="preserve"> diketahui jika </w:t>
      </w:r>
      <w:r>
        <w:rPr>
          <w:rFonts w:ascii="Times New Roman" w:hAnsi="Times New Roman" w:cs="Times New Roman"/>
          <w:color w:val="000000" w:themeColor="text1"/>
          <w:sz w:val="24"/>
          <w:lang w:val="en-US"/>
        </w:rPr>
        <w:t xml:space="preserve">tidak ada </w:t>
      </w:r>
      <w:r w:rsidRPr="00E542C5">
        <w:rPr>
          <w:rFonts w:ascii="Times New Roman" w:hAnsi="Times New Roman" w:cs="Times New Roman"/>
          <w:color w:val="000000" w:themeColor="text1"/>
          <w:sz w:val="24"/>
          <w:lang w:val="en-US"/>
        </w:rPr>
        <w:t>sosialisasi kenaikan harga BBM</w:t>
      </w:r>
      <w:r w:rsidRPr="00E542C5">
        <w:rPr>
          <w:rFonts w:ascii="Times New Roman" w:hAnsi="Times New Roman" w:cs="Times New Roman"/>
          <w:color w:val="000000" w:themeColor="text1"/>
          <w:sz w:val="24"/>
        </w:rPr>
        <w:t xml:space="preserve"> </w:t>
      </w:r>
      <w:r w:rsidRPr="00E542C5">
        <w:rPr>
          <w:rFonts w:ascii="Times New Roman" w:hAnsi="Times New Roman" w:cs="Times New Roman"/>
          <w:color w:val="000000" w:themeColor="text1"/>
          <w:sz w:val="24"/>
          <w:lang w:val="en-US"/>
        </w:rPr>
        <w:t xml:space="preserve">yang </w:t>
      </w:r>
      <w:r w:rsidRPr="00E542C5">
        <w:rPr>
          <w:rFonts w:ascii="Times New Roman" w:hAnsi="Times New Roman" w:cs="Times New Roman"/>
          <w:color w:val="000000" w:themeColor="text1"/>
          <w:sz w:val="24"/>
        </w:rPr>
        <w:t xml:space="preserve">disampaikan </w:t>
      </w:r>
      <w:r>
        <w:rPr>
          <w:rFonts w:ascii="Times New Roman" w:hAnsi="Times New Roman" w:cs="Times New Roman"/>
          <w:color w:val="000000" w:themeColor="text1"/>
          <w:sz w:val="24"/>
          <w:lang w:val="en-US"/>
        </w:rPr>
        <w:t xml:space="preserve">Humas PT Pertamina (Persero) MOR II Sumbagsel. Dapat dilihat dari komentar yang disampaikan masyarakat melalui rekanan media Pertamina Sumsel </w:t>
      </w:r>
      <w:r>
        <w:rPr>
          <w:rFonts w:ascii="Times New Roman" w:hAnsi="Times New Roman" w:cs="Times New Roman"/>
          <w:i/>
          <w:color w:val="000000" w:themeColor="text1"/>
          <w:sz w:val="24"/>
          <w:lang w:val="en-US"/>
        </w:rPr>
        <w:t>s</w:t>
      </w:r>
      <w:r w:rsidRPr="00D43500">
        <w:rPr>
          <w:rFonts w:ascii="Times New Roman" w:hAnsi="Times New Roman" w:cs="Times New Roman"/>
          <w:i/>
          <w:color w:val="000000" w:themeColor="text1"/>
          <w:sz w:val="24"/>
          <w:lang w:val="en-US"/>
        </w:rPr>
        <w:t xml:space="preserve">riwijayapost </w:t>
      </w:r>
      <w:r w:rsidRPr="006D516A">
        <w:rPr>
          <w:rFonts w:ascii="Times New Roman" w:eastAsia="Times New Roman" w:hAnsi="Times New Roman" w:cs="Times New Roman"/>
          <w:sz w:val="24"/>
          <w:szCs w:val="24"/>
          <w:lang w:val="en-US"/>
        </w:rPr>
        <w:t xml:space="preserve">pada tanggal 11 Oktober 2018 </w:t>
      </w:r>
      <w:r>
        <w:rPr>
          <w:rFonts w:ascii="Times New Roman" w:eastAsia="Times New Roman" w:hAnsi="Times New Roman" w:cs="Times New Roman"/>
          <w:sz w:val="24"/>
          <w:szCs w:val="24"/>
          <w:lang w:val="en-US"/>
        </w:rPr>
        <w:t xml:space="preserve">atau satu hari setelah kenaikan harga BBM terjadi. Berikut </w:t>
      </w:r>
      <w:r>
        <w:rPr>
          <w:rFonts w:ascii="Times New Roman" w:hAnsi="Times New Roman" w:cs="Times New Roman"/>
          <w:color w:val="000000" w:themeColor="text1"/>
          <w:sz w:val="24"/>
          <w:lang w:val="en-US"/>
        </w:rPr>
        <w:t xml:space="preserve">diantaranya komentar yang disampaikan masyarakat, </w:t>
      </w:r>
      <w:r w:rsidRPr="00D43500">
        <w:rPr>
          <w:rFonts w:ascii="Times New Roman" w:hAnsi="Times New Roman" w:cs="Times New Roman"/>
          <w:i/>
          <w:sz w:val="24"/>
          <w:lang w:val="en-US"/>
        </w:rPr>
        <w:t>“lucu BBM naik tanpa ada pemberitahuan terlebih dahulu, alasan apalagi? Dolar?”</w:t>
      </w:r>
      <w:r>
        <w:rPr>
          <w:rFonts w:ascii="Times New Roman" w:hAnsi="Times New Roman" w:cs="Times New Roman"/>
          <w:sz w:val="24"/>
          <w:lang w:val="en-US"/>
        </w:rPr>
        <w:t xml:space="preserve">  dan komentar lainnya </w:t>
      </w:r>
      <w:r w:rsidRPr="00D43500">
        <w:rPr>
          <w:rFonts w:ascii="Times New Roman" w:hAnsi="Times New Roman" w:cs="Times New Roman"/>
          <w:i/>
          <w:sz w:val="24"/>
          <w:lang w:val="en-US"/>
        </w:rPr>
        <w:t>“sumpah kaget lihat BBM naik, kok bisa yaa naik tanpa ada pemberitahuan dulu kan susah jadi nya kalau seperti ini”</w:t>
      </w:r>
      <w:r>
        <w:rPr>
          <w:rFonts w:ascii="Times New Roman" w:hAnsi="Times New Roman" w:cs="Times New Roman"/>
          <w:sz w:val="24"/>
          <w:lang w:val="en-US"/>
        </w:rPr>
        <w:t>.</w:t>
      </w:r>
    </w:p>
    <w:p w:rsidR="00DE7E3E" w:rsidRPr="00D43500" w:rsidRDefault="00DE7E3E" w:rsidP="00DE7E3E">
      <w:pPr>
        <w:pStyle w:val="ListParagraph"/>
        <w:spacing w:after="0" w:line="480" w:lineRule="auto"/>
        <w:ind w:left="0" w:firstLine="540"/>
        <w:jc w:val="both"/>
        <w:rPr>
          <w:rFonts w:ascii="Times New Roman" w:hAnsi="Times New Roman" w:cs="Times New Roman"/>
          <w:sz w:val="24"/>
          <w:lang w:val="en-US"/>
        </w:rPr>
      </w:pPr>
      <w:r>
        <w:rPr>
          <w:rFonts w:ascii="Times New Roman" w:hAnsi="Times New Roman" w:cs="Times New Roman"/>
          <w:sz w:val="24"/>
          <w:lang w:val="en-US"/>
        </w:rPr>
        <w:t xml:space="preserve"> Jika mengutip dari komentar yang bisa dilihat pada lampiran 1, menunjukkan kekecewaan masyarakat kepada perusahaan karena minimnya informasi yang disampaikan. Kurangnya informasi dan sosialisasi kepada  masyarakat mengenai alasan jelas mengapa kenaikan harga BBM ini bisa terjadi, membuat masyarakat berspekulasi dan mengeluarkan pendapatnya sendiri yang belum tentu benar. Dalam dunia kehumasan adanya isu yang berkembang akan membentuk persepsi yang berbeda–beda di masyarakat, lalu timbul rasa tidak percaya masyarakat dan akan sangat </w:t>
      </w:r>
      <w:r w:rsidRPr="00D43500">
        <w:rPr>
          <w:rFonts w:ascii="Times New Roman" w:hAnsi="Times New Roman" w:cs="Times New Roman"/>
          <w:sz w:val="24"/>
          <w:lang w:val="en-US"/>
        </w:rPr>
        <w:t>mempengaruhi citra perusahaan</w:t>
      </w:r>
      <w:r>
        <w:rPr>
          <w:rFonts w:ascii="Times New Roman" w:hAnsi="Times New Roman" w:cs="Times New Roman"/>
          <w:sz w:val="24"/>
          <w:lang w:val="en-US"/>
        </w:rPr>
        <w:t xml:space="preserve"> jika tidak segera diambil tindakan.</w:t>
      </w:r>
    </w:p>
    <w:p w:rsidR="00DE7E3E" w:rsidRDefault="00DE7E3E" w:rsidP="00DE7E3E">
      <w:pPr>
        <w:spacing w:after="0" w:line="240" w:lineRule="auto"/>
        <w:jc w:val="both"/>
        <w:rPr>
          <w:rFonts w:ascii="Times New Roman" w:hAnsi="Times New Roman" w:cs="Times New Roman"/>
          <w:sz w:val="24"/>
          <w:lang w:val="en-US"/>
        </w:rPr>
      </w:pPr>
    </w:p>
    <w:p w:rsidR="00DE7E3E" w:rsidRDefault="00DE7E3E" w:rsidP="00DE7E3E">
      <w:pPr>
        <w:spacing w:line="480" w:lineRule="auto"/>
        <w:ind w:firstLine="426"/>
        <w:jc w:val="both"/>
        <w:rPr>
          <w:rFonts w:ascii="Times New Roman" w:eastAsia="Times New Roman" w:hAnsi="Times New Roman" w:cs="Times New Roman"/>
          <w:color w:val="000000" w:themeColor="text1"/>
          <w:sz w:val="24"/>
          <w:szCs w:val="24"/>
          <w:lang w:val="en-US"/>
        </w:rPr>
      </w:pPr>
      <w:r>
        <w:rPr>
          <w:rFonts w:ascii="Times New Roman" w:hAnsi="Times New Roman" w:cs="Times New Roman"/>
          <w:sz w:val="24"/>
          <w:lang w:val="en-US"/>
        </w:rPr>
        <w:lastRenderedPageBreak/>
        <w:t xml:space="preserve">Selain itu dalam </w:t>
      </w:r>
      <w:r w:rsidRPr="0081523D">
        <w:rPr>
          <w:rFonts w:ascii="Times New Roman" w:hAnsi="Times New Roman" w:cs="Times New Roman"/>
          <w:i/>
          <w:sz w:val="24"/>
          <w:lang w:val="en-US"/>
        </w:rPr>
        <w:t>release</w:t>
      </w:r>
      <w:r>
        <w:rPr>
          <w:rFonts w:ascii="Times New Roman" w:hAnsi="Times New Roman" w:cs="Times New Roman"/>
          <w:sz w:val="24"/>
          <w:lang w:val="en-US"/>
        </w:rPr>
        <w:t xml:space="preserve"> berita lainnya juga ditemukan jika setiap adanya kenaikan harga BBM, petugas SPBU akan menyampaikan secara lisan kepada masyarakat jika ada kenaikan harga. Tidak ada pengumuman yang di pasang sebagai pemberitahuan adanya kenaikan harga BBM sehingga membuat petugas SPBU ikut terlibat. Berikut berita yang di </w:t>
      </w:r>
      <w:r w:rsidRPr="0081523D">
        <w:rPr>
          <w:rFonts w:ascii="Times New Roman" w:hAnsi="Times New Roman" w:cs="Times New Roman"/>
          <w:i/>
          <w:sz w:val="24"/>
          <w:lang w:val="en-US"/>
        </w:rPr>
        <w:t>release sripoku.com</w:t>
      </w:r>
      <w:r>
        <w:rPr>
          <w:rFonts w:ascii="Times New Roman" w:hAnsi="Times New Roman" w:cs="Times New Roman"/>
          <w:sz w:val="24"/>
          <w:lang w:val="en-US"/>
        </w:rPr>
        <w:t xml:space="preserve"> pada tanggal 11 Oktober 2018 dengan judul berita yang di </w:t>
      </w:r>
      <w:r>
        <w:rPr>
          <w:rFonts w:ascii="Times New Roman" w:hAnsi="Times New Roman" w:cs="Times New Roman"/>
          <w:i/>
          <w:sz w:val="24"/>
          <w:lang w:val="en-US"/>
        </w:rPr>
        <w:t>release</w:t>
      </w:r>
      <w:r>
        <w:rPr>
          <w:rFonts w:ascii="Times New Roman" w:hAnsi="Times New Roman" w:cs="Times New Roman"/>
          <w:sz w:val="24"/>
          <w:lang w:val="en-US"/>
        </w:rPr>
        <w:t xml:space="preserve"> yaitu “</w:t>
      </w:r>
      <w:r w:rsidRPr="008310CA">
        <w:rPr>
          <w:rFonts w:ascii="Times New Roman" w:eastAsia="Times New Roman" w:hAnsi="Times New Roman" w:cs="Times New Roman"/>
          <w:i/>
          <w:color w:val="000000" w:themeColor="text1"/>
          <w:sz w:val="24"/>
          <w:szCs w:val="24"/>
        </w:rPr>
        <w:t>Harga BBM Naik Mulai Hari Ini, Petugas SPBU Beritahu Secara Lisan ke Pelanggan</w:t>
      </w:r>
      <w:r>
        <w:rPr>
          <w:rFonts w:ascii="Times New Roman" w:eastAsia="Times New Roman" w:hAnsi="Times New Roman" w:cs="Times New Roman"/>
          <w:i/>
          <w:color w:val="000000" w:themeColor="text1"/>
          <w:sz w:val="24"/>
          <w:szCs w:val="24"/>
          <w:lang w:val="en-US"/>
        </w:rPr>
        <w:t>”</w:t>
      </w:r>
      <w:r>
        <w:rPr>
          <w:rFonts w:ascii="Times New Roman" w:eastAsia="Times New Roman" w:hAnsi="Times New Roman" w:cs="Times New Roman"/>
          <w:color w:val="000000" w:themeColor="text1"/>
          <w:sz w:val="24"/>
          <w:szCs w:val="24"/>
          <w:lang w:val="en-US"/>
        </w:rPr>
        <w:t xml:space="preserve"> (lihat pada lampiran 2)</w:t>
      </w:r>
    </w:p>
    <w:p w:rsidR="00DE7E3E" w:rsidRDefault="00DE7E3E" w:rsidP="00DE7E3E">
      <w:pPr>
        <w:spacing w:line="480" w:lineRule="auto"/>
        <w:ind w:firstLine="426"/>
        <w:jc w:val="both"/>
        <w:rPr>
          <w:rFonts w:ascii="Times New Roman" w:eastAsia="Times New Roman" w:hAnsi="Times New Roman" w:cs="Times New Roman"/>
          <w:i/>
          <w:color w:val="000000" w:themeColor="text1"/>
          <w:sz w:val="24"/>
          <w:szCs w:val="24"/>
          <w:lang w:val="en-US"/>
        </w:rPr>
      </w:pPr>
      <w:r w:rsidRPr="00E542C5">
        <w:rPr>
          <w:rFonts w:ascii="Times New Roman" w:eastAsia="Times New Roman" w:hAnsi="Times New Roman" w:cs="Times New Roman"/>
          <w:i/>
          <w:color w:val="000000" w:themeColor="text1"/>
          <w:sz w:val="24"/>
          <w:szCs w:val="24"/>
          <w:lang w:val="en-US"/>
        </w:rPr>
        <w:t>(Lampiran 2)</w:t>
      </w:r>
    </w:p>
    <w:p w:rsidR="00DE7E3E" w:rsidRPr="003715E0" w:rsidRDefault="00DE7E3E" w:rsidP="00DE7E3E">
      <w:pPr>
        <w:spacing w:line="480" w:lineRule="auto"/>
        <w:ind w:firstLine="426"/>
        <w:jc w:val="both"/>
        <w:rPr>
          <w:rFonts w:ascii="Times New Roman" w:eastAsia="Times New Roman" w:hAnsi="Times New Roman" w:cs="Times New Roman"/>
          <w:i/>
          <w:color w:val="000000" w:themeColor="text1"/>
          <w:sz w:val="24"/>
          <w:szCs w:val="24"/>
          <w:lang w:val="en-US"/>
        </w:rPr>
      </w:pPr>
      <w:r>
        <w:rPr>
          <w:rFonts w:ascii="Times New Roman" w:hAnsi="Times New Roman" w:cs="Times New Roman"/>
          <w:color w:val="000000" w:themeColor="text1"/>
          <w:sz w:val="24"/>
          <w:lang w:val="en-US"/>
        </w:rPr>
        <w:t xml:space="preserve">Dapat dilihat dari komentar yang disampaikan </w:t>
      </w:r>
      <w:r>
        <w:rPr>
          <w:rFonts w:ascii="Times New Roman" w:eastAsia="Times New Roman" w:hAnsi="Times New Roman" w:cs="Times New Roman"/>
          <w:i/>
          <w:color w:val="000000" w:themeColor="text1"/>
          <w:sz w:val="24"/>
          <w:szCs w:val="24"/>
          <w:lang w:val="en-US"/>
        </w:rPr>
        <w:t>“memang siang tadi ada beberapa jenis BBM sudah berlaku harga baru, nah kami sebagai petugas biasanya member tahu terlebih dahulu kepada customer soal kenaikan harga yang baru”</w:t>
      </w:r>
      <w:r>
        <w:rPr>
          <w:rFonts w:ascii="Times New Roman" w:eastAsia="Times New Roman" w:hAnsi="Times New Roman" w:cs="Times New Roman"/>
          <w:color w:val="000000" w:themeColor="text1"/>
          <w:sz w:val="24"/>
          <w:szCs w:val="24"/>
          <w:lang w:val="en-US"/>
        </w:rPr>
        <w:t xml:space="preserve"> dan </w:t>
      </w:r>
      <w:r>
        <w:rPr>
          <w:rFonts w:ascii="Times New Roman" w:eastAsia="Times New Roman" w:hAnsi="Times New Roman" w:cs="Times New Roman"/>
          <w:i/>
          <w:color w:val="000000" w:themeColor="text1"/>
          <w:sz w:val="24"/>
          <w:szCs w:val="24"/>
          <w:lang w:val="en-US"/>
        </w:rPr>
        <w:t xml:space="preserve">“Tadi cuma isi-isi bae, pas dikasih tau petugas SPBU kalo hargo solarnyo sudah naik”. </w:t>
      </w:r>
      <w:r w:rsidRPr="00E542C5">
        <w:rPr>
          <w:rFonts w:ascii="Times New Roman" w:hAnsi="Times New Roman" w:cs="Times New Roman"/>
          <w:color w:val="000000" w:themeColor="text1"/>
          <w:sz w:val="24"/>
        </w:rPr>
        <w:t xml:space="preserve">Masih banyaknya masyarakat yang tidak </w:t>
      </w:r>
      <w:r>
        <w:rPr>
          <w:rFonts w:ascii="Times New Roman" w:hAnsi="Times New Roman" w:cs="Times New Roman"/>
          <w:color w:val="000000" w:themeColor="text1"/>
          <w:sz w:val="24"/>
          <w:lang w:val="en-US"/>
        </w:rPr>
        <w:t>mengetahui</w:t>
      </w:r>
      <w:r>
        <w:rPr>
          <w:rFonts w:ascii="Times New Roman" w:hAnsi="Times New Roman" w:cs="Times New Roman"/>
          <w:color w:val="000000" w:themeColor="text1"/>
          <w:sz w:val="24"/>
        </w:rPr>
        <w:t xml:space="preserve"> kenaikan harga BBM</w:t>
      </w:r>
      <w:r>
        <w:rPr>
          <w:rFonts w:ascii="Times New Roman" w:hAnsi="Times New Roman" w:cs="Times New Roman"/>
          <w:color w:val="000000" w:themeColor="text1"/>
          <w:sz w:val="24"/>
          <w:lang w:val="en-US"/>
        </w:rPr>
        <w:t xml:space="preserve"> </w:t>
      </w:r>
      <w:r w:rsidRPr="00E542C5">
        <w:rPr>
          <w:rFonts w:ascii="Times New Roman" w:hAnsi="Times New Roman" w:cs="Times New Roman"/>
          <w:color w:val="000000" w:themeColor="text1"/>
          <w:sz w:val="24"/>
        </w:rPr>
        <w:t xml:space="preserve">membuat petugas SPBU </w:t>
      </w:r>
      <w:r>
        <w:rPr>
          <w:rFonts w:ascii="Times New Roman" w:hAnsi="Times New Roman" w:cs="Times New Roman"/>
          <w:color w:val="000000" w:themeColor="text1"/>
          <w:sz w:val="24"/>
          <w:lang w:val="en-US"/>
        </w:rPr>
        <w:t xml:space="preserve">yang </w:t>
      </w:r>
      <w:r>
        <w:rPr>
          <w:rFonts w:ascii="Times New Roman" w:hAnsi="Times New Roman" w:cs="Times New Roman"/>
          <w:color w:val="000000" w:themeColor="text1"/>
          <w:sz w:val="24"/>
        </w:rPr>
        <w:t>membantu menyampaikan</w:t>
      </w:r>
      <w:r>
        <w:rPr>
          <w:rFonts w:ascii="Times New Roman" w:hAnsi="Times New Roman" w:cs="Times New Roman"/>
          <w:color w:val="000000" w:themeColor="text1"/>
          <w:sz w:val="24"/>
          <w:lang w:val="en-US"/>
        </w:rPr>
        <w:t xml:space="preserve"> </w:t>
      </w:r>
      <w:r w:rsidRPr="00E542C5">
        <w:rPr>
          <w:rFonts w:ascii="Times New Roman" w:hAnsi="Times New Roman" w:cs="Times New Roman"/>
          <w:color w:val="000000" w:themeColor="text1"/>
          <w:sz w:val="24"/>
        </w:rPr>
        <w:t>informasi kenaikan harga</w:t>
      </w:r>
      <w:r>
        <w:rPr>
          <w:rFonts w:ascii="Times New Roman" w:hAnsi="Times New Roman" w:cs="Times New Roman"/>
          <w:color w:val="000000" w:themeColor="text1"/>
          <w:sz w:val="24"/>
          <w:lang w:val="en-US"/>
        </w:rPr>
        <w:t xml:space="preserve"> BBM secara langsung</w:t>
      </w:r>
      <w:r w:rsidRPr="00E542C5">
        <w:rPr>
          <w:rFonts w:ascii="Times New Roman" w:hAnsi="Times New Roman" w:cs="Times New Roman"/>
          <w:color w:val="000000" w:themeColor="text1"/>
          <w:sz w:val="24"/>
        </w:rPr>
        <w:t xml:space="preserve"> kepada masyarakat</w:t>
      </w:r>
      <w:r>
        <w:rPr>
          <w:rFonts w:ascii="Times New Roman" w:hAnsi="Times New Roman" w:cs="Times New Roman"/>
          <w:color w:val="000000" w:themeColor="text1"/>
          <w:sz w:val="24"/>
          <w:lang w:val="en-US"/>
        </w:rPr>
        <w:t>.</w:t>
      </w:r>
    </w:p>
    <w:p w:rsidR="00DE7E3E" w:rsidRDefault="00DE7E3E" w:rsidP="00DE7E3E">
      <w:pPr>
        <w:spacing w:line="480" w:lineRule="auto"/>
        <w:ind w:firstLine="426"/>
        <w:jc w:val="both"/>
        <w:rPr>
          <w:rFonts w:ascii="Times New Roman" w:eastAsia="Times New Roman" w:hAnsi="Times New Roman" w:cs="Times New Roman"/>
          <w:i/>
          <w:color w:val="000000" w:themeColor="text1"/>
          <w:sz w:val="28"/>
          <w:szCs w:val="24"/>
          <w:lang w:val="en-US"/>
        </w:rPr>
      </w:pPr>
      <w:r w:rsidRPr="00E542C5">
        <w:rPr>
          <w:rFonts w:ascii="Times New Roman" w:hAnsi="Times New Roman" w:cs="Times New Roman"/>
          <w:color w:val="000000" w:themeColor="text1"/>
          <w:sz w:val="24"/>
        </w:rPr>
        <w:t>Humas PT Pertamina (Persero) MOR II Sumbagsel harus mulai rutin melakukan sosialisasi untuk setiap kebijakan maupun informasi penting lainnya agar setiap masyarakat mendapatkan informasi yang jelas dan tepat sehingga tidak menimbulkan persepsi yang berbeda-beda dan memberikan dampak negatif bagi perusahaan</w:t>
      </w:r>
      <w:r w:rsidRPr="00E542C5">
        <w:rPr>
          <w:rFonts w:ascii="Times New Roman" w:hAnsi="Times New Roman" w:cs="Times New Roman"/>
          <w:color w:val="323233"/>
          <w:sz w:val="24"/>
        </w:rPr>
        <w:t>.</w:t>
      </w:r>
      <w:r>
        <w:rPr>
          <w:rFonts w:ascii="Times New Roman" w:eastAsia="Times New Roman" w:hAnsi="Times New Roman" w:cs="Times New Roman"/>
          <w:i/>
          <w:color w:val="000000" w:themeColor="text1"/>
          <w:sz w:val="28"/>
          <w:szCs w:val="24"/>
          <w:lang w:val="en-US"/>
        </w:rPr>
        <w:t xml:space="preserve"> </w:t>
      </w:r>
    </w:p>
    <w:p w:rsidR="00DE7E3E" w:rsidRPr="009E0578" w:rsidRDefault="00DE7E3E" w:rsidP="00DE7E3E">
      <w:pPr>
        <w:spacing w:line="480" w:lineRule="auto"/>
        <w:ind w:firstLine="426"/>
        <w:jc w:val="both"/>
        <w:rPr>
          <w:rStyle w:val="a"/>
          <w:rFonts w:ascii="Times New Roman" w:eastAsia="Times New Roman" w:hAnsi="Times New Roman" w:cs="Times New Roman"/>
          <w:i/>
          <w:color w:val="000000" w:themeColor="text1"/>
          <w:sz w:val="28"/>
          <w:szCs w:val="24"/>
          <w:lang w:val="en-US"/>
        </w:rPr>
      </w:pPr>
      <w:r>
        <w:rPr>
          <w:rStyle w:val="a"/>
          <w:rFonts w:ascii="Times New Roman" w:hAnsi="Times New Roman" w:cs="Times New Roman"/>
          <w:sz w:val="24"/>
          <w:lang w:val="en-US"/>
        </w:rPr>
        <w:lastRenderedPageBreak/>
        <w:t xml:space="preserve">Kenaikan harga BBM termasuk masalah yang harus diketahui oleh setiap masyarakat karena adanya kenaikan harga BBM akan mempengaruhi kehidupan masyarakat. Kenaikan harga BBM akan menyebabkan naiknya beban transportasi, kenaikan pada harga sembako, biaya produksi, barang dan jasa, dan berdampak pada usaha kecil menengah hingga meningkatnya jumlah pengangguran. Besarnya dampak dari kenaikan harga BBM ini menuntut Humas Pertamina harus selalu sigap dalam menyanpaikan informasi. Hal ini juga disampaikan dalam salah satu </w:t>
      </w:r>
      <w:r w:rsidRPr="00483219">
        <w:rPr>
          <w:rStyle w:val="a"/>
          <w:rFonts w:ascii="Times New Roman" w:hAnsi="Times New Roman" w:cs="Times New Roman"/>
          <w:i/>
          <w:sz w:val="24"/>
          <w:lang w:val="en-US"/>
        </w:rPr>
        <w:t>Code of Conduct</w:t>
      </w:r>
      <w:r>
        <w:rPr>
          <w:rStyle w:val="a"/>
          <w:rFonts w:ascii="Times New Roman" w:hAnsi="Times New Roman" w:cs="Times New Roman"/>
          <w:sz w:val="24"/>
          <w:lang w:val="en-US"/>
        </w:rPr>
        <w:t xml:space="preserve"> insan Pertamina yaitu Keterbukaan Informasi. </w:t>
      </w:r>
    </w:p>
    <w:p w:rsidR="00DE7E3E" w:rsidRPr="00720555" w:rsidRDefault="00DE7E3E" w:rsidP="00DE7E3E">
      <w:pPr>
        <w:spacing w:line="480" w:lineRule="auto"/>
        <w:ind w:firstLine="360"/>
        <w:jc w:val="both"/>
        <w:rPr>
          <w:rFonts w:ascii="Times New Roman" w:hAnsi="Times New Roman" w:cs="Times New Roman"/>
          <w:sz w:val="24"/>
          <w:lang w:val="en-US"/>
        </w:rPr>
      </w:pPr>
      <w:r w:rsidRPr="00720555">
        <w:rPr>
          <w:rFonts w:ascii="Times New Roman" w:hAnsi="Times New Roman" w:cs="Times New Roman"/>
          <w:sz w:val="24"/>
        </w:rPr>
        <w:t>“</w:t>
      </w:r>
      <w:r w:rsidRPr="00720555">
        <w:rPr>
          <w:rFonts w:ascii="Times New Roman" w:hAnsi="Times New Roman" w:cs="Times New Roman"/>
          <w:i/>
          <w:sz w:val="24"/>
        </w:rPr>
        <w:t>Perseroan berkewajiban untuk menyajikan layanan informasi publik sesuai dengan ketentuan peraturan perundang-undangan yang berlaku. Perseroan telah menetapkan Pedoman Pengelolaan Layanan Informasi Publik sebagai standar layanan bagi masyarakat</w:t>
      </w:r>
      <w:r w:rsidRPr="00720555">
        <w:rPr>
          <w:rFonts w:ascii="Times New Roman" w:hAnsi="Times New Roman" w:cs="Times New Roman"/>
          <w:sz w:val="24"/>
        </w:rPr>
        <w:t>”</w:t>
      </w:r>
      <w:r>
        <w:rPr>
          <w:rFonts w:ascii="Times New Roman" w:hAnsi="Times New Roman" w:cs="Times New Roman"/>
          <w:sz w:val="24"/>
          <w:lang w:val="en-US"/>
        </w:rPr>
        <w:t>.</w:t>
      </w:r>
      <w:r w:rsidRPr="00720555">
        <w:rPr>
          <w:rFonts w:ascii="Times New Roman" w:hAnsi="Times New Roman" w:cs="Times New Roman"/>
          <w:sz w:val="28"/>
          <w:lang w:val="en-US"/>
        </w:rPr>
        <w:t xml:space="preserve"> </w:t>
      </w:r>
      <w:r w:rsidRPr="00720555">
        <w:rPr>
          <w:rFonts w:ascii="Times New Roman" w:hAnsi="Times New Roman" w:cs="Times New Roman"/>
          <w:color w:val="000000" w:themeColor="text1"/>
          <w:sz w:val="24"/>
        </w:rPr>
        <w:t>Insan Pertamina yang memiliki kewenangan sesuai dengan Pedoman Pengelolaan Layanan Informasi Publik diperkenankan menyampaikan informasi publik.</w:t>
      </w:r>
    </w:p>
    <w:p w:rsidR="00DE7E3E" w:rsidRDefault="00DE7E3E" w:rsidP="00DE7E3E">
      <w:pPr>
        <w:spacing w:line="480" w:lineRule="auto"/>
        <w:ind w:firstLine="360"/>
        <w:jc w:val="both"/>
        <w:rPr>
          <w:rStyle w:val="a"/>
          <w:rFonts w:ascii="Times New Roman" w:hAnsi="Times New Roman" w:cs="Times New Roman"/>
          <w:sz w:val="24"/>
          <w:lang w:val="en-US"/>
        </w:rPr>
      </w:pPr>
      <w:r>
        <w:rPr>
          <w:rStyle w:val="a"/>
          <w:rFonts w:ascii="Times New Roman" w:hAnsi="Times New Roman" w:cs="Times New Roman"/>
          <w:i/>
          <w:sz w:val="24"/>
          <w:lang w:val="en-US"/>
        </w:rPr>
        <w:t xml:space="preserve">Code of Conduct </w:t>
      </w:r>
      <w:r>
        <w:rPr>
          <w:rStyle w:val="a"/>
          <w:rFonts w:ascii="Times New Roman" w:hAnsi="Times New Roman" w:cs="Times New Roman"/>
          <w:sz w:val="24"/>
          <w:lang w:val="en-US"/>
        </w:rPr>
        <w:t xml:space="preserve">diatas menjelaskan jika setiap insan Pertamina mempunyai wewenang untuk menyampaikan informasi kepada masyarakat. Oleh karena itu akan menjadi lebih baik jika setiap informasi yang sudah disampaikan oleh kantor pusat juga disampaikan kembali kepada masyarakat setempat melalui kantor perwakilan yang ada disetiap provinsi. Humas lebih mengetahui apa yang menjadi kebutuhan dan keinginan masyarakat di masing-masing wilayah, selain itu informasi yang disampaikan juga akan </w:t>
      </w:r>
      <w:r>
        <w:rPr>
          <w:rStyle w:val="a"/>
          <w:rFonts w:ascii="Times New Roman" w:hAnsi="Times New Roman" w:cs="Times New Roman"/>
          <w:sz w:val="24"/>
          <w:lang w:val="en-US"/>
        </w:rPr>
        <w:lastRenderedPageBreak/>
        <w:t xml:space="preserve">tersebar lebih luas, dan cepat dalam menjangkau sasaran sehingga pada akhirnya setiap masyarakat akan mendapatkan informasi tersebut. </w:t>
      </w:r>
    </w:p>
    <w:p w:rsidR="00DE7E3E" w:rsidRDefault="00DE7E3E" w:rsidP="00DE7E3E">
      <w:pPr>
        <w:spacing w:line="480" w:lineRule="auto"/>
        <w:ind w:firstLine="360"/>
        <w:jc w:val="both"/>
        <w:rPr>
          <w:rFonts w:ascii="Times New Roman" w:hAnsi="Times New Roman" w:cs="Times New Roman"/>
          <w:sz w:val="24"/>
          <w:lang w:val="en-US"/>
        </w:rPr>
      </w:pPr>
      <w:r>
        <w:rPr>
          <w:rStyle w:val="a"/>
          <w:rFonts w:ascii="Times New Roman" w:hAnsi="Times New Roman" w:cs="Times New Roman"/>
          <w:sz w:val="24"/>
          <w:lang w:val="en-US"/>
        </w:rPr>
        <w:t>Adanya kewenangan yang sudah diberikan sebaiknya bisa dimanfaatkan oleh Humas PT Pertamina (Persero) MOR II Sumbagsel dengan baik agar bisa mensosialisasikan setiap kegiatan dan kebijakan perusahaan. Apalagi PT Pertamina (Persero) sebagai satu satunya perusahaan yang mengelola perminyakan di Indonesia harus menyadari jika setiap sosialisasi yang dilakukan akan membantu perusahaan dalam mewujudkan adanya transparansi, sehingga masyarakat dapat selalu mengawas</w:t>
      </w:r>
      <w:r>
        <w:rPr>
          <w:rStyle w:val="a"/>
          <w:rFonts w:ascii="Times New Roman" w:hAnsi="Times New Roman" w:cs="Times New Roman"/>
          <w:sz w:val="24"/>
        </w:rPr>
        <w:t>i jalannya kegiatan dan keb</w:t>
      </w:r>
      <w:r>
        <w:rPr>
          <w:rStyle w:val="a"/>
          <w:rFonts w:ascii="Times New Roman" w:hAnsi="Times New Roman" w:cs="Times New Roman"/>
          <w:sz w:val="24"/>
          <w:lang w:val="en-US"/>
        </w:rPr>
        <w:t>ijakan-kebijakan yang dilakukan oleh perusahaan.</w:t>
      </w:r>
      <w:r>
        <w:rPr>
          <w:rStyle w:val="a"/>
          <w:rFonts w:ascii="Times New Roman" w:hAnsi="Times New Roman" w:cs="Times New Roman"/>
          <w:sz w:val="24"/>
        </w:rPr>
        <w:t xml:space="preserve"> </w:t>
      </w:r>
    </w:p>
    <w:p w:rsidR="00DE7E3E" w:rsidRPr="00151C9B" w:rsidRDefault="00DE7E3E" w:rsidP="00DE7E3E">
      <w:pPr>
        <w:spacing w:line="480" w:lineRule="auto"/>
        <w:ind w:firstLine="360"/>
        <w:jc w:val="both"/>
        <w:rPr>
          <w:rFonts w:ascii="Times New Roman" w:hAnsi="Times New Roman" w:cs="Times New Roman"/>
          <w:sz w:val="24"/>
          <w:lang w:val="en-US"/>
        </w:rPr>
      </w:pPr>
    </w:p>
    <w:p w:rsidR="00DE7E3E" w:rsidRPr="00001E4B" w:rsidRDefault="00DE7E3E" w:rsidP="00DE7E3E">
      <w:pPr>
        <w:pStyle w:val="ListParagraph"/>
        <w:numPr>
          <w:ilvl w:val="1"/>
          <w:numId w:val="1"/>
        </w:numPr>
        <w:spacing w:line="480" w:lineRule="auto"/>
        <w:rPr>
          <w:rFonts w:ascii="Times New Roman" w:hAnsi="Times New Roman" w:cs="Times New Roman"/>
          <w:b/>
          <w:sz w:val="24"/>
          <w:szCs w:val="24"/>
        </w:rPr>
      </w:pPr>
      <w:r w:rsidRPr="00001E4B">
        <w:rPr>
          <w:rFonts w:ascii="Times New Roman" w:hAnsi="Times New Roman" w:cs="Times New Roman"/>
          <w:b/>
          <w:sz w:val="24"/>
          <w:szCs w:val="24"/>
        </w:rPr>
        <w:t>Rumusan Masalah</w:t>
      </w:r>
    </w:p>
    <w:p w:rsidR="00DE7E3E" w:rsidRPr="00CA5E2E" w:rsidRDefault="00DE7E3E" w:rsidP="00DE7E3E">
      <w:pPr>
        <w:spacing w:after="0" w:line="480" w:lineRule="auto"/>
        <w:jc w:val="both"/>
        <w:rPr>
          <w:rFonts w:ascii="Times New Roman" w:hAnsi="Times New Roman" w:cs="Times New Roman"/>
          <w:sz w:val="24"/>
          <w:szCs w:val="24"/>
          <w:lang w:val="en-US"/>
        </w:rPr>
      </w:pPr>
      <w:r w:rsidRPr="00001E4B">
        <w:rPr>
          <w:rFonts w:ascii="Times New Roman" w:hAnsi="Times New Roman" w:cs="Times New Roman"/>
          <w:sz w:val="24"/>
          <w:szCs w:val="24"/>
        </w:rPr>
        <w:t xml:space="preserve">Bagaimana </w:t>
      </w:r>
      <w:r>
        <w:rPr>
          <w:rFonts w:ascii="Times New Roman" w:hAnsi="Times New Roman" w:cs="Times New Roman"/>
          <w:sz w:val="24"/>
          <w:szCs w:val="24"/>
          <w:lang w:val="en-US"/>
        </w:rPr>
        <w:t>Peranan Humas PT Pertamina (Persero) MOR II Sumbagsel</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dalam Mensosialisasikan Kenaikan Harga BBM</w:t>
      </w:r>
      <w:r>
        <w:rPr>
          <w:rFonts w:ascii="Times New Roman" w:hAnsi="Times New Roman" w:cs="Times New Roman"/>
          <w:sz w:val="24"/>
          <w:szCs w:val="24"/>
          <w:shd w:val="clear" w:color="auto" w:fill="FFFFFF"/>
          <w:lang w:val="en-US"/>
        </w:rPr>
        <w:t xml:space="preserve"> di Palembang</w:t>
      </w:r>
      <w:r>
        <w:rPr>
          <w:rFonts w:ascii="Times New Roman" w:hAnsi="Times New Roman" w:cs="Times New Roman"/>
          <w:sz w:val="24"/>
          <w:szCs w:val="24"/>
          <w:lang w:val="en-US"/>
        </w:rPr>
        <w:t>?</w:t>
      </w:r>
    </w:p>
    <w:p w:rsidR="00DE7E3E" w:rsidRPr="00001E4B" w:rsidRDefault="00DE7E3E" w:rsidP="00DE7E3E">
      <w:pPr>
        <w:pStyle w:val="ListParagraph"/>
        <w:numPr>
          <w:ilvl w:val="1"/>
          <w:numId w:val="1"/>
        </w:numPr>
        <w:spacing w:after="0" w:line="480" w:lineRule="auto"/>
        <w:rPr>
          <w:rFonts w:ascii="Times New Roman" w:hAnsi="Times New Roman" w:cs="Times New Roman"/>
          <w:b/>
          <w:sz w:val="24"/>
          <w:szCs w:val="24"/>
        </w:rPr>
      </w:pPr>
      <w:r w:rsidRPr="00001E4B">
        <w:rPr>
          <w:rFonts w:ascii="Times New Roman" w:hAnsi="Times New Roman" w:cs="Times New Roman"/>
          <w:b/>
          <w:sz w:val="24"/>
          <w:szCs w:val="24"/>
        </w:rPr>
        <w:t>Tujuan Penelitian</w:t>
      </w:r>
    </w:p>
    <w:p w:rsidR="00DE7E3E" w:rsidRDefault="00DE7E3E" w:rsidP="00DE7E3E">
      <w:pPr>
        <w:spacing w:line="48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lang w:eastAsia="id-ID"/>
        </w:rPr>
        <w:t xml:space="preserve">Untuk mengetahui </w:t>
      </w:r>
      <w:r>
        <w:rPr>
          <w:rFonts w:ascii="Times New Roman" w:hAnsi="Times New Roman" w:cs="Times New Roman"/>
          <w:sz w:val="24"/>
          <w:szCs w:val="24"/>
          <w:lang w:val="en-US"/>
        </w:rPr>
        <w:t>Peranan Humas PT Pertamina (Persero) MOR II Sumbagsel</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dalam Mensosialisasikan Kenaikan Harga BBM</w:t>
      </w:r>
      <w:r>
        <w:rPr>
          <w:rFonts w:ascii="Times New Roman" w:hAnsi="Times New Roman" w:cs="Times New Roman"/>
          <w:sz w:val="24"/>
          <w:szCs w:val="24"/>
          <w:shd w:val="clear" w:color="auto" w:fill="FFFFFF"/>
          <w:lang w:val="en-US"/>
        </w:rPr>
        <w:t xml:space="preserve"> di Palembang</w:t>
      </w:r>
    </w:p>
    <w:p w:rsidR="00DE7E3E" w:rsidRPr="006E572E" w:rsidRDefault="00DE7E3E" w:rsidP="00DE7E3E">
      <w:pPr>
        <w:spacing w:line="480" w:lineRule="auto"/>
        <w:jc w:val="both"/>
        <w:rPr>
          <w:rFonts w:ascii="Times New Roman" w:hAnsi="Times New Roman" w:cs="Times New Roman"/>
          <w:sz w:val="24"/>
          <w:szCs w:val="24"/>
          <w:shd w:val="clear" w:color="auto" w:fill="FFFFFF"/>
          <w:lang w:val="en-US"/>
        </w:rPr>
      </w:pPr>
      <w:r w:rsidRPr="006E572E">
        <w:rPr>
          <w:rFonts w:ascii="Times New Roman" w:hAnsi="Times New Roman" w:cs="Times New Roman"/>
          <w:b/>
          <w:sz w:val="24"/>
          <w:szCs w:val="24"/>
          <w:shd w:val="clear" w:color="auto" w:fill="FFFFFF"/>
          <w:lang w:val="en-US"/>
        </w:rPr>
        <w:t>1.4</w:t>
      </w:r>
      <w:r>
        <w:rPr>
          <w:rFonts w:ascii="Times New Roman" w:hAnsi="Times New Roman" w:cs="Times New Roman"/>
          <w:sz w:val="24"/>
          <w:szCs w:val="24"/>
          <w:shd w:val="clear" w:color="auto" w:fill="FFFFFF"/>
          <w:lang w:val="en-US"/>
        </w:rPr>
        <w:t xml:space="preserve"> </w:t>
      </w:r>
      <w:r w:rsidRPr="006E572E">
        <w:rPr>
          <w:rFonts w:ascii="Times New Roman" w:hAnsi="Times New Roman" w:cs="Times New Roman"/>
          <w:b/>
          <w:sz w:val="24"/>
          <w:szCs w:val="24"/>
        </w:rPr>
        <w:t>Manfaat Penelitian</w:t>
      </w:r>
    </w:p>
    <w:p w:rsidR="00DE7E3E" w:rsidRPr="00001E4B" w:rsidRDefault="00DE7E3E" w:rsidP="00DE7E3E">
      <w:pPr>
        <w:pStyle w:val="ListParagraph"/>
        <w:numPr>
          <w:ilvl w:val="0"/>
          <w:numId w:val="2"/>
        </w:numPr>
        <w:spacing w:line="480" w:lineRule="auto"/>
        <w:ind w:left="284" w:hanging="284"/>
        <w:rPr>
          <w:rFonts w:ascii="Times New Roman" w:hAnsi="Times New Roman" w:cs="Times New Roman"/>
          <w:b/>
          <w:sz w:val="24"/>
          <w:szCs w:val="24"/>
        </w:rPr>
      </w:pPr>
      <w:r w:rsidRPr="00001E4B">
        <w:rPr>
          <w:rFonts w:ascii="Times New Roman" w:hAnsi="Times New Roman" w:cs="Times New Roman"/>
          <w:b/>
          <w:sz w:val="24"/>
          <w:szCs w:val="24"/>
        </w:rPr>
        <w:t>Manfaat Teoritis</w:t>
      </w:r>
    </w:p>
    <w:p w:rsidR="00DE7E3E" w:rsidRDefault="00DE7E3E" w:rsidP="00DE7E3E">
      <w:pPr>
        <w:tabs>
          <w:tab w:val="left" w:pos="630"/>
        </w:tabs>
        <w:spacing w:line="48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lang w:val="en-US"/>
        </w:rPr>
        <w:t>P</w:t>
      </w:r>
      <w:r w:rsidRPr="00AF6079">
        <w:rPr>
          <w:rFonts w:ascii="Times New Roman" w:hAnsi="Times New Roman" w:cs="Times New Roman"/>
          <w:sz w:val="24"/>
          <w:szCs w:val="24"/>
        </w:rPr>
        <w:t xml:space="preserve">enelitian </w:t>
      </w:r>
      <w:r>
        <w:rPr>
          <w:rFonts w:ascii="Times New Roman" w:hAnsi="Times New Roman" w:cs="Times New Roman"/>
          <w:sz w:val="24"/>
          <w:szCs w:val="24"/>
        </w:rPr>
        <w:t xml:space="preserve">ini diharapkan </w:t>
      </w:r>
      <w:r>
        <w:rPr>
          <w:rFonts w:ascii="Times New Roman" w:hAnsi="Times New Roman" w:cs="Times New Roman"/>
          <w:sz w:val="24"/>
          <w:szCs w:val="24"/>
          <w:lang w:val="en-US"/>
        </w:rPr>
        <w:t xml:space="preserve">dapat menjadi referensi atau masukan bagi perkembangan Ilmu Komunikasi untuk mengetahui bagaimana Peranan </w:t>
      </w:r>
      <w:r>
        <w:rPr>
          <w:rFonts w:ascii="Times New Roman" w:hAnsi="Times New Roman" w:cs="Times New Roman"/>
          <w:sz w:val="24"/>
          <w:szCs w:val="24"/>
          <w:lang w:val="en-US"/>
        </w:rPr>
        <w:lastRenderedPageBreak/>
        <w:t>Humas PT Pertamina (Persero) MOR II Sumbagsel</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dalam Mensosialisasikan Kenaikan Harga BBM</w:t>
      </w:r>
      <w:r>
        <w:rPr>
          <w:rFonts w:ascii="Times New Roman" w:hAnsi="Times New Roman" w:cs="Times New Roman"/>
          <w:sz w:val="24"/>
          <w:szCs w:val="24"/>
          <w:shd w:val="clear" w:color="auto" w:fill="FFFFFF"/>
          <w:lang w:val="en-US"/>
        </w:rPr>
        <w:t xml:space="preserve"> di Palembang.</w:t>
      </w:r>
    </w:p>
    <w:p w:rsidR="00DE7E3E" w:rsidRPr="00151C9B" w:rsidRDefault="00DE7E3E" w:rsidP="00DE7E3E">
      <w:pPr>
        <w:tabs>
          <w:tab w:val="left" w:pos="630"/>
        </w:tabs>
        <w:spacing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B.</w:t>
      </w:r>
      <w:r w:rsidRPr="00151C9B">
        <w:rPr>
          <w:rFonts w:ascii="Times New Roman" w:hAnsi="Times New Roman" w:cs="Times New Roman"/>
          <w:b/>
          <w:sz w:val="24"/>
          <w:szCs w:val="24"/>
        </w:rPr>
        <w:t>Manfaat Praktis</w:t>
      </w:r>
    </w:p>
    <w:p w:rsidR="00DE7E3E" w:rsidRDefault="00DE7E3E" w:rsidP="00DE7E3E">
      <w:pPr>
        <w:pStyle w:val="ListParagraph"/>
        <w:numPr>
          <w:ilvl w:val="0"/>
          <w:numId w:val="3"/>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Bagi Penulis</w:t>
      </w:r>
    </w:p>
    <w:p w:rsidR="00DE7E3E" w:rsidRPr="00C50AC1" w:rsidRDefault="00DE7E3E" w:rsidP="00DE7E3E">
      <w:pPr>
        <w:tabs>
          <w:tab w:val="left" w:pos="630"/>
        </w:tabs>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Penelitian ini diharapkan dapat menambah, memperdalam, dan mengembangkan pengetahuan penulis tentang Peranan Humas PT Pertamina (Persero) MOR II Sumbagsel</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dalam Mensosialisasikan Kenaikan Harga BBM</w:t>
      </w:r>
      <w:r>
        <w:rPr>
          <w:rFonts w:ascii="Times New Roman" w:hAnsi="Times New Roman" w:cs="Times New Roman"/>
          <w:sz w:val="24"/>
          <w:szCs w:val="24"/>
          <w:shd w:val="clear" w:color="auto" w:fill="FFFFFF"/>
          <w:lang w:val="en-US"/>
        </w:rPr>
        <w:t xml:space="preserve"> di Palembang</w:t>
      </w:r>
      <w:r w:rsidRPr="00AD3AF7">
        <w:rPr>
          <w:rFonts w:ascii="Times New Roman" w:hAnsi="Times New Roman" w:cs="Times New Roman"/>
          <w:sz w:val="24"/>
          <w:szCs w:val="24"/>
          <w:lang w:val="en-US"/>
        </w:rPr>
        <w:t xml:space="preserve"> sehingga dapat memberikan banyak referensi bagi pengembangan teori ilmu-ilmu sosial khususnya Ilmu Komunikasi</w:t>
      </w:r>
      <w:r>
        <w:rPr>
          <w:rFonts w:ascii="Times New Roman" w:hAnsi="Times New Roman" w:cs="Times New Roman"/>
          <w:sz w:val="24"/>
          <w:szCs w:val="24"/>
          <w:lang w:val="en-US"/>
        </w:rPr>
        <w:t>.</w:t>
      </w:r>
    </w:p>
    <w:p w:rsidR="00DE7E3E" w:rsidRDefault="00DE7E3E" w:rsidP="00DE7E3E">
      <w:pPr>
        <w:pStyle w:val="ListParagraph"/>
        <w:numPr>
          <w:ilvl w:val="0"/>
          <w:numId w:val="3"/>
        </w:numPr>
        <w:spacing w:before="240"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Bagi Lembaga Pendidikan</w:t>
      </w:r>
    </w:p>
    <w:p w:rsidR="00DE7E3E" w:rsidRPr="00AD3AF7" w:rsidRDefault="00DE7E3E" w:rsidP="00DE7E3E">
      <w:pPr>
        <w:tabs>
          <w:tab w:val="left" w:pos="630"/>
        </w:tabs>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Penelitian ini diharapkan mampu memberikan tambahan wawasan dan literatur tentang Peranan Humas PT Pertamina (Persero) MOR II Sumbagsel</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dalam Mensosialisasikan Kenaikan Harga BBM</w:t>
      </w:r>
      <w:r>
        <w:rPr>
          <w:rFonts w:ascii="Times New Roman" w:hAnsi="Times New Roman" w:cs="Times New Roman"/>
          <w:sz w:val="24"/>
          <w:szCs w:val="24"/>
          <w:shd w:val="clear" w:color="auto" w:fill="FFFFFF"/>
          <w:lang w:val="en-US"/>
        </w:rPr>
        <w:t xml:space="preserve"> di Palembang</w:t>
      </w:r>
    </w:p>
    <w:p w:rsidR="00DE7E3E" w:rsidRDefault="00DE7E3E" w:rsidP="00DE7E3E">
      <w:pPr>
        <w:pStyle w:val="ListParagraph"/>
        <w:numPr>
          <w:ilvl w:val="0"/>
          <w:numId w:val="3"/>
        </w:numPr>
        <w:spacing w:before="240"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Bagi Perusahaan</w:t>
      </w:r>
    </w:p>
    <w:p w:rsidR="00DE7E3E" w:rsidRPr="00B95F8A" w:rsidRDefault="00DE7E3E" w:rsidP="00DE7E3E">
      <w:pPr>
        <w:tabs>
          <w:tab w:val="left" w:pos="630"/>
        </w:tabs>
        <w:spacing w:after="0" w:line="480" w:lineRule="auto"/>
        <w:ind w:left="360"/>
        <w:jc w:val="both"/>
        <w:rPr>
          <w:rFonts w:ascii="Times New Roman" w:hAnsi="Times New Roman" w:cs="Times New Roman"/>
          <w:sz w:val="24"/>
          <w:szCs w:val="24"/>
          <w:lang w:val="en-US"/>
        </w:rPr>
      </w:pPr>
      <w:r w:rsidRPr="00AD3AF7">
        <w:rPr>
          <w:rFonts w:ascii="Times New Roman" w:hAnsi="Times New Roman" w:cs="Times New Roman"/>
          <w:sz w:val="24"/>
          <w:szCs w:val="24"/>
          <w:lang w:val="en-US"/>
        </w:rPr>
        <w:t xml:space="preserve">Penelitian ini diharapkan dapat dijadikan sebagai referensi dalam mengevaluasi permasalahan terkait dengan </w:t>
      </w:r>
      <w:r>
        <w:rPr>
          <w:rFonts w:ascii="Times New Roman" w:hAnsi="Times New Roman" w:cs="Times New Roman"/>
          <w:sz w:val="24"/>
          <w:szCs w:val="24"/>
          <w:lang w:val="en-US"/>
        </w:rPr>
        <w:t>Peranan Humas PT Pertamina (Persero) MOR II Sumbagsel</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dalam Mensosialisasikan Kenaikan Harga BBM</w:t>
      </w:r>
      <w:r>
        <w:rPr>
          <w:rFonts w:ascii="Times New Roman" w:hAnsi="Times New Roman" w:cs="Times New Roman"/>
          <w:sz w:val="24"/>
          <w:szCs w:val="24"/>
          <w:shd w:val="clear" w:color="auto" w:fill="FFFFFF"/>
          <w:lang w:val="en-US"/>
        </w:rPr>
        <w:t xml:space="preserve"> di Palembang.</w:t>
      </w:r>
    </w:p>
    <w:p w:rsidR="00DE7E3E" w:rsidRDefault="00DE7E3E" w:rsidP="00DE7E3E">
      <w:pPr>
        <w:tabs>
          <w:tab w:val="left" w:pos="2202"/>
          <w:tab w:val="center" w:pos="3968"/>
        </w:tabs>
        <w:spacing w:after="0" w:line="240" w:lineRule="auto"/>
        <w:rPr>
          <w:rFonts w:ascii="Times New Roman" w:hAnsi="Times New Roman" w:cs="Times New Roman"/>
          <w:b/>
          <w:sz w:val="28"/>
          <w:szCs w:val="28"/>
          <w:lang w:val="en-US"/>
        </w:rPr>
      </w:pPr>
      <w:r w:rsidRPr="00001E4B">
        <w:rPr>
          <w:rFonts w:ascii="Times New Roman" w:hAnsi="Times New Roman" w:cs="Times New Roman"/>
          <w:b/>
          <w:sz w:val="28"/>
          <w:szCs w:val="28"/>
        </w:rPr>
        <w:tab/>
      </w:r>
      <w:r>
        <w:rPr>
          <w:rFonts w:ascii="Times New Roman" w:hAnsi="Times New Roman" w:cs="Times New Roman"/>
          <w:b/>
          <w:sz w:val="28"/>
          <w:szCs w:val="28"/>
          <w:lang w:val="en-US"/>
        </w:rPr>
        <w:tab/>
      </w:r>
    </w:p>
    <w:p w:rsidR="00DE7E3E" w:rsidRPr="00775370" w:rsidRDefault="00DE7E3E" w:rsidP="00DE7E3E">
      <w:pPr>
        <w:rPr>
          <w:rFonts w:ascii="Times New Roman" w:hAnsi="Times New Roman" w:cs="Times New Roman"/>
          <w:sz w:val="24"/>
          <w:szCs w:val="24"/>
        </w:rPr>
      </w:pPr>
      <w:r>
        <w:rPr>
          <w:rFonts w:ascii="Times New Roman" w:hAnsi="Times New Roman" w:cs="Times New Roman"/>
          <w:sz w:val="24"/>
          <w:szCs w:val="24"/>
          <w:lang w:val="en-US"/>
        </w:rPr>
        <w:t xml:space="preserve"> </w:t>
      </w:r>
      <w:bookmarkStart w:id="0" w:name="_GoBack"/>
      <w:bookmarkEnd w:id="0"/>
    </w:p>
    <w:p w:rsidR="00695ADF" w:rsidRDefault="00695ADF">
      <w:pPr>
        <w:rPr>
          <w:lang w:val="en-US"/>
        </w:rPr>
      </w:pPr>
    </w:p>
    <w:p w:rsidR="00360647" w:rsidRDefault="00360647" w:rsidP="00360647">
      <w:pPr>
        <w:jc w:val="center"/>
        <w:rPr>
          <w:rFonts w:ascii="Times New Roman" w:hAnsi="Times New Roman" w:cs="Times New Roman"/>
          <w:b/>
          <w:sz w:val="28"/>
          <w:szCs w:val="24"/>
          <w:lang w:val="en-US"/>
        </w:rPr>
      </w:pPr>
    </w:p>
    <w:p w:rsidR="00360647" w:rsidRDefault="00360647" w:rsidP="00360647">
      <w:pPr>
        <w:jc w:val="center"/>
        <w:rPr>
          <w:rFonts w:ascii="Times New Roman" w:hAnsi="Times New Roman" w:cs="Times New Roman"/>
          <w:b/>
          <w:sz w:val="28"/>
          <w:szCs w:val="24"/>
          <w:lang w:val="en-US"/>
        </w:rPr>
      </w:pPr>
      <w:r w:rsidRPr="000B0D9A">
        <w:rPr>
          <w:rFonts w:ascii="Times New Roman" w:hAnsi="Times New Roman" w:cs="Times New Roman"/>
          <w:b/>
          <w:sz w:val="28"/>
          <w:szCs w:val="24"/>
        </w:rPr>
        <w:t>DAFTAR PUSTAKA</w:t>
      </w:r>
    </w:p>
    <w:p w:rsidR="00360647" w:rsidRDefault="00360647" w:rsidP="00360647">
      <w:pPr>
        <w:spacing w:after="0" w:line="240" w:lineRule="auto"/>
        <w:jc w:val="center"/>
        <w:rPr>
          <w:rFonts w:ascii="Times New Roman" w:hAnsi="Times New Roman" w:cs="Times New Roman"/>
          <w:b/>
          <w:sz w:val="28"/>
          <w:szCs w:val="24"/>
          <w:lang w:val="en-US"/>
        </w:rPr>
      </w:pPr>
    </w:p>
    <w:p w:rsidR="00360647" w:rsidRPr="000B0D9A" w:rsidRDefault="00360647" w:rsidP="00360647">
      <w:pPr>
        <w:spacing w:after="0" w:line="240" w:lineRule="auto"/>
        <w:jc w:val="center"/>
        <w:rPr>
          <w:rFonts w:ascii="Times New Roman" w:hAnsi="Times New Roman" w:cs="Times New Roman"/>
          <w:b/>
          <w:sz w:val="28"/>
          <w:szCs w:val="24"/>
          <w:lang w:val="en-US"/>
        </w:rPr>
      </w:pPr>
    </w:p>
    <w:p w:rsidR="00360647" w:rsidRPr="000B0D9A" w:rsidRDefault="00360647" w:rsidP="00360647">
      <w:pPr>
        <w:spacing w:after="0" w:line="240" w:lineRule="auto"/>
        <w:jc w:val="both"/>
        <w:rPr>
          <w:rFonts w:ascii="Times New Roman" w:hAnsi="Times New Roman" w:cs="Times New Roman"/>
          <w:color w:val="000000" w:themeColor="text1"/>
          <w:sz w:val="24"/>
          <w:szCs w:val="24"/>
          <w:lang w:val="en-US"/>
        </w:rPr>
      </w:pPr>
    </w:p>
    <w:p w:rsidR="00360647" w:rsidRPr="000B0D9A" w:rsidRDefault="00360647" w:rsidP="00360647">
      <w:pPr>
        <w:ind w:left="90" w:hanging="90"/>
        <w:jc w:val="both"/>
        <w:outlineLvl w:val="0"/>
        <w:rPr>
          <w:rFonts w:ascii="Times New Roman" w:hAnsi="Times New Roman" w:cs="Times New Roman"/>
          <w:b/>
          <w:sz w:val="24"/>
          <w:szCs w:val="24"/>
          <w:lang w:val="en-US"/>
        </w:rPr>
      </w:pPr>
      <w:r>
        <w:rPr>
          <w:rFonts w:ascii="Times New Roman" w:hAnsi="Times New Roman" w:cs="Times New Roman"/>
          <w:b/>
          <w:sz w:val="24"/>
          <w:szCs w:val="24"/>
          <w:lang w:val="en-US"/>
        </w:rPr>
        <w:t xml:space="preserve">Literatur </w:t>
      </w:r>
      <w:r w:rsidRPr="000B0D9A">
        <w:rPr>
          <w:rFonts w:ascii="Times New Roman" w:hAnsi="Times New Roman" w:cs="Times New Roman"/>
          <w:b/>
          <w:sz w:val="24"/>
          <w:szCs w:val="24"/>
          <w:lang w:val="en-US"/>
        </w:rPr>
        <w:t>Buku:</w:t>
      </w:r>
    </w:p>
    <w:p w:rsidR="00360647" w:rsidRPr="003D0C05" w:rsidRDefault="00360647" w:rsidP="00360647">
      <w:pPr>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Bungin, Burhan. 2003. </w:t>
      </w:r>
      <w:r w:rsidRPr="003D0C05">
        <w:rPr>
          <w:rFonts w:ascii="Times New Roman" w:hAnsi="Times New Roman" w:cs="Times New Roman"/>
          <w:i/>
          <w:color w:val="000000" w:themeColor="text1"/>
          <w:sz w:val="24"/>
          <w:szCs w:val="24"/>
          <w:lang w:val="en-US"/>
        </w:rPr>
        <w:t>Analisis Data Penelitian Kualitatif</w:t>
      </w:r>
      <w:r>
        <w:rPr>
          <w:rFonts w:ascii="Times New Roman" w:hAnsi="Times New Roman" w:cs="Times New Roman"/>
          <w:color w:val="000000" w:themeColor="text1"/>
          <w:sz w:val="24"/>
          <w:szCs w:val="24"/>
          <w:lang w:val="en-US"/>
        </w:rPr>
        <w:t>. Jakarta: Raja Grafindo Persada</w:t>
      </w:r>
    </w:p>
    <w:p w:rsidR="00360647" w:rsidRDefault="00360647" w:rsidP="00360647">
      <w:pPr>
        <w:jc w:val="both"/>
        <w:rPr>
          <w:rFonts w:ascii="Times New Roman" w:hAnsi="Times New Roman" w:cs="Times New Roman"/>
          <w:color w:val="000000" w:themeColor="text1"/>
          <w:sz w:val="24"/>
          <w:szCs w:val="24"/>
          <w:lang w:val="en-US"/>
        </w:rPr>
      </w:pPr>
      <w:r w:rsidRPr="000B0D9A">
        <w:rPr>
          <w:rFonts w:ascii="Times New Roman" w:hAnsi="Times New Roman" w:cs="Times New Roman"/>
          <w:color w:val="000000" w:themeColor="text1"/>
          <w:sz w:val="24"/>
          <w:szCs w:val="24"/>
        </w:rPr>
        <w:t xml:space="preserve">Effendy, Onong Uchjana. 2009. </w:t>
      </w:r>
      <w:r w:rsidRPr="000B0D9A">
        <w:rPr>
          <w:rFonts w:ascii="Times New Roman" w:hAnsi="Times New Roman" w:cs="Times New Roman"/>
          <w:i/>
          <w:color w:val="000000" w:themeColor="text1"/>
          <w:sz w:val="24"/>
          <w:szCs w:val="24"/>
        </w:rPr>
        <w:t xml:space="preserve">Human relations &amp; Public Relations. </w:t>
      </w:r>
      <w:r w:rsidRPr="000B0D9A">
        <w:rPr>
          <w:rFonts w:ascii="Times New Roman" w:hAnsi="Times New Roman" w:cs="Times New Roman"/>
          <w:color w:val="000000" w:themeColor="text1"/>
          <w:sz w:val="24"/>
          <w:szCs w:val="24"/>
        </w:rPr>
        <w:t xml:space="preserve">Bandung: Mandar Maju </w:t>
      </w:r>
    </w:p>
    <w:p w:rsidR="00360647" w:rsidRPr="00E0086A" w:rsidRDefault="00360647" w:rsidP="00360647">
      <w:pPr>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Foster, Bill. 2001. </w:t>
      </w:r>
      <w:r>
        <w:rPr>
          <w:rFonts w:ascii="Times New Roman" w:hAnsi="Times New Roman" w:cs="Times New Roman"/>
          <w:i/>
          <w:color w:val="000000" w:themeColor="text1"/>
          <w:sz w:val="24"/>
          <w:szCs w:val="24"/>
          <w:lang w:val="en-US"/>
        </w:rPr>
        <w:t xml:space="preserve">Pembinaan untuk Peningkatan Kinerja Karyawan. </w:t>
      </w:r>
      <w:r>
        <w:rPr>
          <w:rFonts w:ascii="Times New Roman" w:hAnsi="Times New Roman" w:cs="Times New Roman"/>
          <w:color w:val="000000" w:themeColor="text1"/>
          <w:sz w:val="24"/>
          <w:szCs w:val="24"/>
          <w:lang w:val="en-US"/>
        </w:rPr>
        <w:t>Jakarta: PPM</w:t>
      </w:r>
    </w:p>
    <w:p w:rsidR="00360647" w:rsidRPr="00360647" w:rsidRDefault="00360647" w:rsidP="00360647">
      <w:pPr>
        <w:ind w:right="360"/>
        <w:jc w:val="both"/>
        <w:rPr>
          <w:rFonts w:ascii="Times New Roman" w:hAnsi="Times New Roman" w:cs="Times New Roman"/>
          <w:i/>
          <w:color w:val="000000" w:themeColor="text1"/>
          <w:sz w:val="24"/>
          <w:szCs w:val="24"/>
          <w:lang w:val="en-US"/>
        </w:rPr>
      </w:pPr>
      <w:r>
        <w:rPr>
          <w:rFonts w:ascii="Times New Roman" w:hAnsi="Times New Roman" w:cs="Times New Roman"/>
          <w:color w:val="000000" w:themeColor="text1"/>
          <w:sz w:val="24"/>
          <w:szCs w:val="24"/>
          <w:lang w:val="en-US"/>
        </w:rPr>
        <w:t xml:space="preserve">Hamid, Suandi. 2000. </w:t>
      </w:r>
      <w:r w:rsidRPr="00281FDE">
        <w:rPr>
          <w:rFonts w:ascii="Times New Roman" w:hAnsi="Times New Roman" w:cs="Times New Roman"/>
          <w:i/>
          <w:color w:val="000000" w:themeColor="text1"/>
          <w:sz w:val="24"/>
          <w:szCs w:val="24"/>
          <w:lang w:val="en-US"/>
        </w:rPr>
        <w:t>Perekonomian Indonesia, Masalah dan Kebijakan Kontemporer</w:t>
      </w:r>
      <w:r>
        <w:rPr>
          <w:rFonts w:ascii="Times New Roman" w:hAnsi="Times New Roman" w:cs="Times New Roman"/>
          <w:color w:val="000000" w:themeColor="text1"/>
          <w:sz w:val="24"/>
          <w:szCs w:val="24"/>
          <w:lang w:val="en-US"/>
        </w:rPr>
        <w:t>. Jakarta: UII</w:t>
      </w:r>
    </w:p>
    <w:p w:rsidR="00360647" w:rsidRDefault="00360647" w:rsidP="00360647">
      <w:pPr>
        <w:jc w:val="both"/>
        <w:rPr>
          <w:rFonts w:ascii="Times New Roman" w:hAnsi="Times New Roman" w:cs="Times New Roman"/>
          <w:i/>
          <w:color w:val="000000" w:themeColor="text1"/>
          <w:sz w:val="24"/>
          <w:szCs w:val="24"/>
          <w:lang w:val="en-US"/>
        </w:rPr>
      </w:pPr>
      <w:r>
        <w:rPr>
          <w:rFonts w:ascii="Times New Roman" w:hAnsi="Times New Roman" w:cs="Times New Roman"/>
          <w:color w:val="000000" w:themeColor="text1"/>
          <w:sz w:val="24"/>
          <w:szCs w:val="24"/>
          <w:lang w:val="en-US"/>
        </w:rPr>
        <w:t xml:space="preserve">Herdiansyah, Haris. 2013. </w:t>
      </w:r>
      <w:r w:rsidRPr="003D0C05">
        <w:rPr>
          <w:rFonts w:ascii="Times New Roman" w:hAnsi="Times New Roman" w:cs="Times New Roman"/>
          <w:i/>
          <w:color w:val="000000" w:themeColor="text1"/>
          <w:sz w:val="24"/>
          <w:szCs w:val="24"/>
          <w:lang w:val="en-US"/>
        </w:rPr>
        <w:t>Wawancara, Ob</w:t>
      </w:r>
      <w:r>
        <w:rPr>
          <w:rFonts w:ascii="Times New Roman" w:hAnsi="Times New Roman" w:cs="Times New Roman"/>
          <w:i/>
          <w:color w:val="000000" w:themeColor="text1"/>
          <w:sz w:val="24"/>
          <w:szCs w:val="24"/>
          <w:lang w:val="en-US"/>
        </w:rPr>
        <w:t xml:space="preserve">servasi dan Fokus Groups sebagai Instrumen </w:t>
      </w:r>
    </w:p>
    <w:p w:rsidR="00360647" w:rsidRDefault="00360647" w:rsidP="00360647">
      <w:pPr>
        <w:jc w:val="both"/>
        <w:rPr>
          <w:rFonts w:ascii="Times New Roman" w:hAnsi="Times New Roman" w:cs="Times New Roman"/>
          <w:color w:val="000000" w:themeColor="text1"/>
          <w:sz w:val="24"/>
          <w:szCs w:val="24"/>
          <w:lang w:val="en-US"/>
        </w:rPr>
      </w:pPr>
      <w:r w:rsidRPr="003D0C05">
        <w:rPr>
          <w:rFonts w:ascii="Times New Roman" w:hAnsi="Times New Roman" w:cs="Times New Roman"/>
          <w:i/>
          <w:color w:val="000000" w:themeColor="text1"/>
          <w:sz w:val="24"/>
          <w:szCs w:val="24"/>
          <w:lang w:val="en-US"/>
        </w:rPr>
        <w:t>Penggalian Data Kualitatif</w:t>
      </w:r>
      <w:r>
        <w:rPr>
          <w:rFonts w:ascii="Times New Roman" w:hAnsi="Times New Roman" w:cs="Times New Roman"/>
          <w:color w:val="000000" w:themeColor="text1"/>
          <w:sz w:val="24"/>
          <w:szCs w:val="24"/>
          <w:lang w:val="en-US"/>
        </w:rPr>
        <w:t>. Jakarta: Raja Grafindo Persada</w:t>
      </w:r>
    </w:p>
    <w:p w:rsidR="00360647" w:rsidRPr="003D0C05" w:rsidRDefault="00360647" w:rsidP="00360647">
      <w:pPr>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Indriyo Gitosudarmo.</w:t>
      </w:r>
      <w:r w:rsidRPr="005215B2">
        <w:rPr>
          <w:rFonts w:ascii="Times New Roman" w:hAnsi="Times New Roman" w:cs="Times New Roman"/>
          <w:color w:val="000000" w:themeColor="text1"/>
          <w:sz w:val="24"/>
          <w:szCs w:val="24"/>
          <w:lang w:val="en-US"/>
        </w:rPr>
        <w:t xml:space="preserve"> </w:t>
      </w:r>
      <w:r w:rsidRPr="005215B2">
        <w:rPr>
          <w:rFonts w:ascii="Times New Roman" w:hAnsi="Times New Roman" w:cs="Times New Roman"/>
          <w:i/>
          <w:color w:val="000000" w:themeColor="text1"/>
          <w:sz w:val="24"/>
          <w:szCs w:val="24"/>
          <w:lang w:val="en-US"/>
        </w:rPr>
        <w:t>Manajemen Pemasaran</w:t>
      </w:r>
      <w:r>
        <w:rPr>
          <w:rFonts w:ascii="Times New Roman" w:hAnsi="Times New Roman" w:cs="Times New Roman"/>
          <w:color w:val="000000" w:themeColor="text1"/>
          <w:sz w:val="24"/>
          <w:szCs w:val="24"/>
          <w:lang w:val="en-US"/>
        </w:rPr>
        <w:t>.Yogyakarta: BPFE</w:t>
      </w:r>
    </w:p>
    <w:p w:rsidR="00360647" w:rsidRDefault="00360647" w:rsidP="00360647">
      <w:pPr>
        <w:ind w:right="360"/>
        <w:jc w:val="both"/>
        <w:rPr>
          <w:rFonts w:ascii="Times New Roman" w:hAnsi="Times New Roman" w:cs="Times New Roman"/>
          <w:color w:val="000000" w:themeColor="text1"/>
          <w:sz w:val="24"/>
          <w:szCs w:val="24"/>
          <w:lang w:val="en-US"/>
        </w:rPr>
      </w:pPr>
      <w:r w:rsidRPr="000B0D9A">
        <w:rPr>
          <w:rFonts w:ascii="Times New Roman" w:hAnsi="Times New Roman" w:cs="Times New Roman"/>
          <w:color w:val="000000" w:themeColor="text1"/>
          <w:sz w:val="24"/>
          <w:szCs w:val="24"/>
        </w:rPr>
        <w:t xml:space="preserve">Iriantara, Yosal. 2008. </w:t>
      </w:r>
      <w:r w:rsidRPr="000B0D9A">
        <w:rPr>
          <w:rFonts w:ascii="Times New Roman" w:hAnsi="Times New Roman" w:cs="Times New Roman"/>
          <w:i/>
          <w:color w:val="000000" w:themeColor="text1"/>
          <w:sz w:val="24"/>
          <w:szCs w:val="24"/>
        </w:rPr>
        <w:t xml:space="preserve">Media Relations: Konsep, Pendekatan dan Praktik. </w:t>
      </w:r>
      <w:r w:rsidRPr="000B0D9A">
        <w:rPr>
          <w:rFonts w:ascii="Times New Roman" w:hAnsi="Times New Roman" w:cs="Times New Roman"/>
          <w:color w:val="000000" w:themeColor="text1"/>
          <w:sz w:val="24"/>
          <w:szCs w:val="24"/>
        </w:rPr>
        <w:t>Bandung: Simbiosa Rekatama Media</w:t>
      </w:r>
    </w:p>
    <w:p w:rsidR="00360647" w:rsidRPr="00E0086A" w:rsidRDefault="00360647" w:rsidP="00360647">
      <w:pPr>
        <w:tabs>
          <w:tab w:val="left" w:pos="990"/>
        </w:tabs>
        <w:ind w:right="360"/>
        <w:jc w:val="both"/>
        <w:rPr>
          <w:rFonts w:ascii="Times New Roman" w:hAnsi="Times New Roman" w:cs="Times New Roman"/>
          <w:i/>
          <w:color w:val="000000" w:themeColor="text1"/>
          <w:sz w:val="24"/>
          <w:szCs w:val="24"/>
          <w:lang w:val="en-US"/>
        </w:rPr>
      </w:pPr>
      <w:r>
        <w:rPr>
          <w:rFonts w:ascii="Times New Roman" w:hAnsi="Times New Roman" w:cs="Times New Roman"/>
          <w:color w:val="000000" w:themeColor="text1"/>
          <w:sz w:val="24"/>
          <w:szCs w:val="24"/>
          <w:lang w:val="en-US"/>
        </w:rPr>
        <w:t xml:space="preserve">Kriyantono, </w:t>
      </w:r>
      <w:r w:rsidRPr="00245B47">
        <w:rPr>
          <w:rFonts w:ascii="Times New Roman" w:hAnsi="Times New Roman" w:cs="Times New Roman"/>
          <w:color w:val="000000" w:themeColor="text1"/>
          <w:sz w:val="24"/>
          <w:szCs w:val="24"/>
          <w:lang w:val="en-US"/>
        </w:rPr>
        <w:t xml:space="preserve">Rachmat. 2008. </w:t>
      </w:r>
      <w:r w:rsidRPr="00281FDE">
        <w:rPr>
          <w:rFonts w:ascii="Times New Roman" w:hAnsi="Times New Roman" w:cs="Times New Roman"/>
          <w:i/>
          <w:color w:val="000000" w:themeColor="text1"/>
          <w:sz w:val="24"/>
          <w:szCs w:val="24"/>
          <w:lang w:val="en-US"/>
        </w:rPr>
        <w:t>Public Relations Writing: Teknik Produksi Media Public Relations dan Publisitas Korporat</w:t>
      </w:r>
      <w:r w:rsidRPr="00245B47">
        <w:rPr>
          <w:rFonts w:ascii="Times New Roman" w:hAnsi="Times New Roman" w:cs="Times New Roman"/>
          <w:color w:val="000000" w:themeColor="text1"/>
          <w:sz w:val="24"/>
          <w:szCs w:val="24"/>
          <w:lang w:val="en-US"/>
        </w:rPr>
        <w:t>. Jakarta: Kecana</w:t>
      </w:r>
    </w:p>
    <w:p w:rsidR="00360647" w:rsidRDefault="00360647" w:rsidP="00360647">
      <w:pPr>
        <w:tabs>
          <w:tab w:val="left" w:pos="990"/>
        </w:tabs>
        <w:ind w:right="36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Moleong, Lexy. 2006. </w:t>
      </w:r>
      <w:r w:rsidRPr="003D0C05">
        <w:rPr>
          <w:rFonts w:ascii="Times New Roman" w:hAnsi="Times New Roman" w:cs="Times New Roman"/>
          <w:i/>
          <w:color w:val="000000" w:themeColor="text1"/>
          <w:sz w:val="24"/>
          <w:szCs w:val="24"/>
          <w:lang w:val="en-US"/>
        </w:rPr>
        <w:t>Metode Kualitatif</w:t>
      </w:r>
      <w:r>
        <w:rPr>
          <w:rFonts w:ascii="Times New Roman" w:hAnsi="Times New Roman" w:cs="Times New Roman"/>
          <w:color w:val="000000" w:themeColor="text1"/>
          <w:sz w:val="24"/>
          <w:szCs w:val="24"/>
          <w:lang w:val="en-US"/>
        </w:rPr>
        <w:t>. Bandung: PT Remaja Rosada Karya</w:t>
      </w:r>
    </w:p>
    <w:p w:rsidR="00360647" w:rsidRPr="00E0086A" w:rsidRDefault="00360647" w:rsidP="00360647">
      <w:pPr>
        <w:tabs>
          <w:tab w:val="left" w:pos="990"/>
        </w:tabs>
        <w:ind w:right="360"/>
        <w:jc w:val="both"/>
        <w:rPr>
          <w:rFonts w:ascii="Times New Roman" w:hAnsi="Times New Roman" w:cs="Times New Roman"/>
          <w:i/>
          <w:color w:val="000000" w:themeColor="text1"/>
          <w:sz w:val="24"/>
          <w:szCs w:val="24"/>
          <w:lang w:val="en-US"/>
        </w:rPr>
      </w:pPr>
      <w:r>
        <w:rPr>
          <w:rFonts w:ascii="Times New Roman" w:hAnsi="Times New Roman" w:cs="Times New Roman"/>
          <w:color w:val="000000" w:themeColor="text1"/>
          <w:sz w:val="24"/>
          <w:szCs w:val="24"/>
          <w:lang w:val="en-US"/>
        </w:rPr>
        <w:t xml:space="preserve">Nawawi, Hadari. 2000. </w:t>
      </w:r>
      <w:r>
        <w:rPr>
          <w:rFonts w:ascii="Times New Roman" w:hAnsi="Times New Roman" w:cs="Times New Roman"/>
          <w:i/>
          <w:color w:val="000000" w:themeColor="text1"/>
          <w:sz w:val="24"/>
          <w:szCs w:val="24"/>
          <w:lang w:val="en-US"/>
        </w:rPr>
        <w:t>Manajemen Sumber Daya Manusia untuk Bisinis yang Kompetitif. Jogjakarta: Gajah Mada Uni Press</w:t>
      </w:r>
    </w:p>
    <w:p w:rsidR="00360647" w:rsidRPr="003D0C05" w:rsidRDefault="00360647" w:rsidP="00360647">
      <w:pPr>
        <w:tabs>
          <w:tab w:val="left" w:pos="990"/>
        </w:tabs>
        <w:ind w:right="360"/>
        <w:jc w:val="both"/>
        <w:rPr>
          <w:rStyle w:val="Emphasis"/>
          <w:rFonts w:ascii="Times New Roman" w:hAnsi="Times New Roman" w:cs="Times New Roman"/>
          <w:i w:val="0"/>
          <w:iCs w:val="0"/>
          <w:color w:val="000000" w:themeColor="text1"/>
          <w:sz w:val="24"/>
          <w:szCs w:val="24"/>
          <w:lang w:val="en-US"/>
        </w:rPr>
      </w:pPr>
      <w:r>
        <w:rPr>
          <w:rFonts w:ascii="Times New Roman" w:hAnsi="Times New Roman" w:cs="Times New Roman"/>
          <w:color w:val="000000" w:themeColor="text1"/>
          <w:sz w:val="24"/>
          <w:szCs w:val="24"/>
          <w:lang w:val="en-US"/>
        </w:rPr>
        <w:t xml:space="preserve">Rachmadi, F. 1993. </w:t>
      </w:r>
      <w:r w:rsidRPr="003D0C05">
        <w:rPr>
          <w:rFonts w:ascii="Times New Roman" w:hAnsi="Times New Roman" w:cs="Times New Roman"/>
          <w:i/>
          <w:color w:val="000000" w:themeColor="text1"/>
          <w:sz w:val="24"/>
          <w:szCs w:val="24"/>
          <w:lang w:val="en-US"/>
        </w:rPr>
        <w:t>Public Relations dalam Teori dan Praktek</w:t>
      </w:r>
      <w:r>
        <w:rPr>
          <w:rFonts w:ascii="Times New Roman" w:hAnsi="Times New Roman" w:cs="Times New Roman"/>
          <w:color w:val="000000" w:themeColor="text1"/>
          <w:sz w:val="24"/>
          <w:szCs w:val="24"/>
          <w:lang w:val="en-US"/>
        </w:rPr>
        <w:t>. Jakarta: Gramedia Pustaka Utama</w:t>
      </w:r>
    </w:p>
    <w:p w:rsidR="00360647" w:rsidRPr="00360647" w:rsidRDefault="00360647" w:rsidP="00360647">
      <w:pPr>
        <w:tabs>
          <w:tab w:val="left" w:pos="990"/>
        </w:tabs>
        <w:ind w:right="360"/>
        <w:jc w:val="both"/>
        <w:rPr>
          <w:rFonts w:ascii="Times New Roman" w:hAnsi="Times New Roman" w:cs="Times New Roman"/>
          <w:i/>
          <w:color w:val="000000" w:themeColor="text1"/>
          <w:sz w:val="24"/>
          <w:szCs w:val="28"/>
          <w:lang w:val="en-US"/>
        </w:rPr>
      </w:pPr>
      <w:r w:rsidRPr="00245B47">
        <w:rPr>
          <w:rStyle w:val="Emphasis"/>
          <w:rFonts w:ascii="Times New Roman" w:hAnsi="Times New Roman" w:cs="Times New Roman"/>
          <w:bCs/>
          <w:color w:val="000000" w:themeColor="text1"/>
          <w:sz w:val="24"/>
          <w:szCs w:val="28"/>
        </w:rPr>
        <w:t>Ruslan</w:t>
      </w:r>
      <w:r w:rsidRPr="00245B47">
        <w:rPr>
          <w:rFonts w:ascii="Times New Roman" w:hAnsi="Times New Roman" w:cs="Times New Roman"/>
          <w:color w:val="000000" w:themeColor="text1"/>
          <w:sz w:val="24"/>
          <w:szCs w:val="28"/>
        </w:rPr>
        <w:t xml:space="preserve">, </w:t>
      </w:r>
      <w:r w:rsidRPr="00245B47">
        <w:rPr>
          <w:rStyle w:val="Emphasis"/>
          <w:rFonts w:ascii="Times New Roman" w:hAnsi="Times New Roman" w:cs="Times New Roman"/>
          <w:bCs/>
          <w:color w:val="000000" w:themeColor="text1"/>
          <w:sz w:val="24"/>
          <w:szCs w:val="28"/>
        </w:rPr>
        <w:t>Rosady</w:t>
      </w:r>
      <w:r w:rsidRPr="00245B47">
        <w:rPr>
          <w:rFonts w:ascii="Times New Roman" w:hAnsi="Times New Roman" w:cs="Times New Roman"/>
          <w:color w:val="000000" w:themeColor="text1"/>
          <w:sz w:val="24"/>
          <w:szCs w:val="28"/>
        </w:rPr>
        <w:t>.</w:t>
      </w:r>
      <w:r w:rsidRPr="00245B47">
        <w:rPr>
          <w:rStyle w:val="Emphasis"/>
          <w:rFonts w:ascii="Times New Roman" w:hAnsi="Times New Roman" w:cs="Times New Roman"/>
          <w:bCs/>
          <w:color w:val="000000" w:themeColor="text1"/>
          <w:sz w:val="24"/>
          <w:szCs w:val="28"/>
        </w:rPr>
        <w:t>2010</w:t>
      </w:r>
      <w:r w:rsidRPr="00245B47">
        <w:rPr>
          <w:rFonts w:ascii="Times New Roman" w:hAnsi="Times New Roman" w:cs="Times New Roman"/>
          <w:color w:val="000000" w:themeColor="text1"/>
          <w:sz w:val="24"/>
          <w:szCs w:val="28"/>
        </w:rPr>
        <w:t>.</w:t>
      </w:r>
      <w:r>
        <w:rPr>
          <w:rFonts w:ascii="Times New Roman" w:hAnsi="Times New Roman" w:cs="Times New Roman"/>
          <w:color w:val="000000" w:themeColor="text1"/>
          <w:sz w:val="24"/>
          <w:szCs w:val="28"/>
          <w:lang w:val="en-US"/>
        </w:rPr>
        <w:t xml:space="preserve"> </w:t>
      </w:r>
      <w:r w:rsidRPr="00281FDE">
        <w:rPr>
          <w:rFonts w:ascii="Times New Roman" w:hAnsi="Times New Roman" w:cs="Times New Roman"/>
          <w:i/>
          <w:color w:val="000000" w:themeColor="text1"/>
          <w:sz w:val="24"/>
          <w:szCs w:val="28"/>
        </w:rPr>
        <w:t>Manajemen Public Relations dan Media Komunikasi.</w:t>
      </w:r>
      <w:r>
        <w:rPr>
          <w:rFonts w:ascii="Times New Roman" w:hAnsi="Times New Roman" w:cs="Times New Roman"/>
          <w:i/>
          <w:color w:val="000000" w:themeColor="text1"/>
          <w:sz w:val="24"/>
          <w:szCs w:val="28"/>
          <w:lang w:val="en-US"/>
        </w:rPr>
        <w:t xml:space="preserve"> </w:t>
      </w:r>
      <w:r>
        <w:rPr>
          <w:rFonts w:ascii="Times New Roman" w:hAnsi="Times New Roman" w:cs="Times New Roman"/>
          <w:color w:val="000000" w:themeColor="text1"/>
          <w:sz w:val="24"/>
          <w:szCs w:val="28"/>
        </w:rPr>
        <w:t>Jakarta</w:t>
      </w:r>
      <w:r w:rsidRPr="00245B47">
        <w:rPr>
          <w:rFonts w:ascii="Times New Roman" w:hAnsi="Times New Roman" w:cs="Times New Roman"/>
          <w:color w:val="000000" w:themeColor="text1"/>
          <w:sz w:val="24"/>
          <w:szCs w:val="28"/>
        </w:rPr>
        <w:t>:Rajawali</w:t>
      </w:r>
    </w:p>
    <w:p w:rsidR="00360647" w:rsidRPr="00360647" w:rsidRDefault="00360647" w:rsidP="00360647">
      <w:pPr>
        <w:ind w:right="360"/>
        <w:jc w:val="both"/>
        <w:rPr>
          <w:rFonts w:ascii="Times New Roman" w:hAnsi="Times New Roman" w:cs="Times New Roman"/>
          <w:color w:val="000000" w:themeColor="text1"/>
          <w:sz w:val="24"/>
          <w:szCs w:val="24"/>
          <w:lang w:val="en-US"/>
        </w:rPr>
      </w:pPr>
      <w:r w:rsidRPr="000B0D9A">
        <w:rPr>
          <w:rFonts w:ascii="Times New Roman" w:hAnsi="Times New Roman" w:cs="Times New Roman"/>
          <w:color w:val="000000" w:themeColor="text1"/>
          <w:sz w:val="24"/>
          <w:szCs w:val="24"/>
        </w:rPr>
        <w:lastRenderedPageBreak/>
        <w:t xml:space="preserve">Soekamto, Soerjono.2006. </w:t>
      </w:r>
      <w:r w:rsidRPr="00281FDE">
        <w:rPr>
          <w:rFonts w:ascii="Times New Roman" w:hAnsi="Times New Roman" w:cs="Times New Roman"/>
          <w:i/>
          <w:color w:val="000000" w:themeColor="text1"/>
          <w:sz w:val="24"/>
          <w:szCs w:val="24"/>
        </w:rPr>
        <w:t>Sosiologi Suatu Pengantar</w:t>
      </w:r>
      <w:r w:rsidRPr="000B0D9A">
        <w:rPr>
          <w:rFonts w:ascii="Times New Roman" w:hAnsi="Times New Roman" w:cs="Times New Roman"/>
          <w:color w:val="000000" w:themeColor="text1"/>
          <w:sz w:val="24"/>
          <w:szCs w:val="24"/>
        </w:rPr>
        <w:t xml:space="preserve">. Yogyakarta: Raja Grafindo Persada </w:t>
      </w:r>
    </w:p>
    <w:p w:rsidR="00360647" w:rsidRPr="00E0086A" w:rsidRDefault="00360647" w:rsidP="00360647">
      <w:pPr>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Sujamto. 1996. </w:t>
      </w:r>
      <w:r>
        <w:rPr>
          <w:rFonts w:ascii="Times New Roman" w:hAnsi="Times New Roman" w:cs="Times New Roman"/>
          <w:i/>
          <w:color w:val="000000" w:themeColor="text1"/>
          <w:sz w:val="24"/>
          <w:szCs w:val="24"/>
          <w:lang w:val="en-US"/>
        </w:rPr>
        <w:t xml:space="preserve">Aspek-Aspek Pengawasan di Indonesia. </w:t>
      </w:r>
      <w:r>
        <w:rPr>
          <w:rFonts w:ascii="Times New Roman" w:hAnsi="Times New Roman" w:cs="Times New Roman"/>
          <w:color w:val="000000" w:themeColor="text1"/>
          <w:sz w:val="24"/>
          <w:szCs w:val="24"/>
          <w:lang w:val="en-US"/>
        </w:rPr>
        <w:t>Jakarta: Ghalia Indonesia</w:t>
      </w:r>
    </w:p>
    <w:p w:rsidR="00360647" w:rsidRDefault="00360647" w:rsidP="00360647">
      <w:pPr>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Sugiyono.2013. </w:t>
      </w:r>
      <w:r w:rsidRPr="003D0C05">
        <w:rPr>
          <w:rFonts w:ascii="Times New Roman" w:hAnsi="Times New Roman" w:cs="Times New Roman"/>
          <w:i/>
          <w:color w:val="000000" w:themeColor="text1"/>
          <w:sz w:val="24"/>
          <w:szCs w:val="24"/>
          <w:lang w:val="en-US"/>
        </w:rPr>
        <w:t>Memahami Penelitian Kualitatif</w:t>
      </w:r>
      <w:r>
        <w:rPr>
          <w:rFonts w:ascii="Times New Roman" w:hAnsi="Times New Roman" w:cs="Times New Roman"/>
          <w:color w:val="000000" w:themeColor="text1"/>
          <w:sz w:val="24"/>
          <w:szCs w:val="24"/>
          <w:lang w:val="en-US"/>
        </w:rPr>
        <w:t>. Bandung: Alfabeta</w:t>
      </w:r>
    </w:p>
    <w:p w:rsidR="00360647" w:rsidRDefault="00360647" w:rsidP="00360647">
      <w:pPr>
        <w:spacing w:after="0" w:line="240" w:lineRule="auto"/>
        <w:rPr>
          <w:rFonts w:ascii="Times New Roman" w:hAnsi="Times New Roman" w:cs="Times New Roman"/>
          <w:b/>
          <w:color w:val="000000" w:themeColor="text1"/>
          <w:sz w:val="24"/>
          <w:szCs w:val="24"/>
          <w:lang w:val="en-US"/>
        </w:rPr>
      </w:pPr>
    </w:p>
    <w:p w:rsidR="00360647" w:rsidRPr="000B0D9A" w:rsidRDefault="00360647" w:rsidP="00360647">
      <w:pPr>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Literatur </w:t>
      </w:r>
      <w:r w:rsidRPr="000B0D9A">
        <w:rPr>
          <w:rFonts w:ascii="Times New Roman" w:hAnsi="Times New Roman" w:cs="Times New Roman"/>
          <w:b/>
          <w:color w:val="000000" w:themeColor="text1"/>
          <w:sz w:val="24"/>
          <w:szCs w:val="24"/>
          <w:lang w:val="en-US"/>
        </w:rPr>
        <w:t>Skripsi</w:t>
      </w:r>
      <w:r>
        <w:rPr>
          <w:rFonts w:ascii="Times New Roman" w:hAnsi="Times New Roman" w:cs="Times New Roman"/>
          <w:b/>
          <w:color w:val="000000" w:themeColor="text1"/>
          <w:sz w:val="24"/>
          <w:szCs w:val="24"/>
          <w:lang w:val="en-US"/>
        </w:rPr>
        <w:t xml:space="preserve"> dan Jurnal</w:t>
      </w:r>
      <w:r w:rsidRPr="000B0D9A">
        <w:rPr>
          <w:rFonts w:ascii="Times New Roman" w:hAnsi="Times New Roman" w:cs="Times New Roman"/>
          <w:b/>
          <w:color w:val="000000" w:themeColor="text1"/>
          <w:sz w:val="24"/>
          <w:szCs w:val="24"/>
          <w:lang w:val="en-US"/>
        </w:rPr>
        <w:t>:</w:t>
      </w:r>
    </w:p>
    <w:p w:rsidR="00360647" w:rsidRPr="000B0D9A" w:rsidRDefault="00360647" w:rsidP="00360647">
      <w:pPr>
        <w:jc w:val="both"/>
        <w:rPr>
          <w:rFonts w:ascii="Times New Roman" w:eastAsia="Times New Roman" w:hAnsi="Times New Roman" w:cs="Times New Roman"/>
          <w:sz w:val="24"/>
          <w:szCs w:val="24"/>
          <w:lang w:val="en-US"/>
        </w:rPr>
      </w:pPr>
      <w:r w:rsidRPr="000B0D9A">
        <w:rPr>
          <w:rFonts w:ascii="Times New Roman" w:hAnsi="Times New Roman" w:cs="Times New Roman"/>
          <w:sz w:val="24"/>
          <w:szCs w:val="24"/>
        </w:rPr>
        <w:t>Mochammad Kahfi</w:t>
      </w:r>
      <w:r w:rsidRPr="000B0D9A">
        <w:rPr>
          <w:rFonts w:ascii="Times New Roman" w:hAnsi="Times New Roman" w:cs="Times New Roman"/>
          <w:sz w:val="24"/>
          <w:szCs w:val="24"/>
          <w:lang w:val="en-US"/>
        </w:rPr>
        <w:t xml:space="preserve">.2014. </w:t>
      </w:r>
      <w:r w:rsidRPr="000B0D9A">
        <w:rPr>
          <w:rFonts w:ascii="Times New Roman" w:eastAsia="Times New Roman" w:hAnsi="Times New Roman" w:cs="Times New Roman"/>
          <w:sz w:val="24"/>
          <w:szCs w:val="24"/>
        </w:rPr>
        <w:t>Peran Humas  MPR RI dalam Mensosialisasikan Empat Pilar Bangsa Tahun 2014</w:t>
      </w:r>
      <w:r w:rsidRPr="000B0D9A">
        <w:rPr>
          <w:rFonts w:ascii="Times New Roman" w:eastAsia="Times New Roman" w:hAnsi="Times New Roman" w:cs="Times New Roman"/>
          <w:sz w:val="24"/>
          <w:szCs w:val="24"/>
          <w:lang w:val="en-US"/>
        </w:rPr>
        <w:t xml:space="preserve">. </w:t>
      </w:r>
      <w:r w:rsidRPr="000B0D9A">
        <w:rPr>
          <w:rFonts w:ascii="Times New Roman" w:eastAsia="Times New Roman" w:hAnsi="Times New Roman" w:cs="Times New Roman"/>
          <w:sz w:val="24"/>
          <w:szCs w:val="24"/>
        </w:rPr>
        <w:t>Fakultas Dakwah dan Ilmu Komuniasi</w:t>
      </w:r>
      <w:r w:rsidRPr="000B0D9A">
        <w:rPr>
          <w:rFonts w:ascii="Times New Roman" w:eastAsia="Times New Roman" w:hAnsi="Times New Roman" w:cs="Times New Roman"/>
          <w:sz w:val="24"/>
          <w:szCs w:val="24"/>
          <w:lang w:val="en-US"/>
        </w:rPr>
        <w:t>,</w:t>
      </w:r>
      <w:r w:rsidRPr="000B0D9A">
        <w:rPr>
          <w:rFonts w:ascii="Times New Roman" w:eastAsia="Times New Roman" w:hAnsi="Times New Roman" w:cs="Times New Roman"/>
          <w:sz w:val="24"/>
          <w:szCs w:val="24"/>
        </w:rPr>
        <w:t xml:space="preserve"> Universitas Islam Syarif Hidayatullah</w:t>
      </w:r>
    </w:p>
    <w:p w:rsidR="00360647" w:rsidRPr="000B0D9A" w:rsidRDefault="00360647" w:rsidP="00360647">
      <w:pPr>
        <w:jc w:val="both"/>
        <w:rPr>
          <w:rFonts w:ascii="Times New Roman" w:eastAsia="Times New Roman" w:hAnsi="Times New Roman" w:cs="Times New Roman"/>
          <w:sz w:val="24"/>
          <w:szCs w:val="24"/>
          <w:lang w:val="en-US"/>
        </w:rPr>
      </w:pPr>
      <w:r w:rsidRPr="000B0D9A">
        <w:rPr>
          <w:rFonts w:ascii="Times New Roman" w:hAnsi="Times New Roman" w:cs="Times New Roman"/>
          <w:sz w:val="24"/>
          <w:szCs w:val="24"/>
        </w:rPr>
        <w:t>Vera Dara Maria</w:t>
      </w:r>
      <w:r w:rsidRPr="000B0D9A">
        <w:rPr>
          <w:rFonts w:ascii="Times New Roman" w:hAnsi="Times New Roman" w:cs="Times New Roman"/>
          <w:sz w:val="24"/>
          <w:szCs w:val="24"/>
          <w:lang w:val="en-US"/>
        </w:rPr>
        <w:t xml:space="preserve">.2010. </w:t>
      </w:r>
      <w:r w:rsidRPr="000B0D9A">
        <w:rPr>
          <w:rFonts w:ascii="Times New Roman" w:eastAsia="Times New Roman" w:hAnsi="Times New Roman" w:cs="Times New Roman"/>
          <w:sz w:val="24"/>
          <w:szCs w:val="24"/>
        </w:rPr>
        <w:t>Peran Humas Dalam Sosialisasi Budaya Perusahaan Telkom Baru di Kalangan Karyawan PT Telkom Divre IV Jateng &amp; DIY</w:t>
      </w:r>
      <w:r w:rsidRPr="000B0D9A">
        <w:rPr>
          <w:rFonts w:ascii="Times New Roman" w:eastAsia="Times New Roman" w:hAnsi="Times New Roman" w:cs="Times New Roman"/>
          <w:sz w:val="24"/>
          <w:szCs w:val="24"/>
          <w:lang w:val="en-US"/>
        </w:rPr>
        <w:t>.</w:t>
      </w:r>
      <w:r w:rsidRPr="000B0D9A">
        <w:rPr>
          <w:rFonts w:ascii="Times New Roman" w:eastAsia="Times New Roman" w:hAnsi="Times New Roman" w:cs="Times New Roman"/>
          <w:sz w:val="24"/>
          <w:szCs w:val="24"/>
        </w:rPr>
        <w:t>Fakultas Dakwah Dan Ilmu</w:t>
      </w:r>
      <w:r w:rsidRPr="000B0D9A">
        <w:rPr>
          <w:rFonts w:ascii="Times New Roman" w:eastAsia="Times New Roman" w:hAnsi="Times New Roman" w:cs="Times New Roman"/>
          <w:sz w:val="24"/>
          <w:szCs w:val="24"/>
          <w:lang w:val="en-US"/>
        </w:rPr>
        <w:t xml:space="preserve"> </w:t>
      </w:r>
      <w:r w:rsidRPr="000B0D9A">
        <w:rPr>
          <w:rFonts w:ascii="Times New Roman" w:eastAsia="Times New Roman" w:hAnsi="Times New Roman" w:cs="Times New Roman"/>
          <w:sz w:val="24"/>
          <w:szCs w:val="24"/>
        </w:rPr>
        <w:t>Komunikasi</w:t>
      </w:r>
      <w:r w:rsidRPr="000B0D9A">
        <w:rPr>
          <w:rFonts w:ascii="Times New Roman" w:eastAsia="Times New Roman" w:hAnsi="Times New Roman" w:cs="Times New Roman"/>
          <w:sz w:val="24"/>
          <w:szCs w:val="24"/>
          <w:lang w:val="en-US"/>
        </w:rPr>
        <w:t>,</w:t>
      </w:r>
      <w:r w:rsidRPr="000B0D9A">
        <w:rPr>
          <w:rFonts w:ascii="Times New Roman" w:eastAsia="Times New Roman" w:hAnsi="Times New Roman" w:cs="Times New Roman"/>
          <w:sz w:val="24"/>
          <w:szCs w:val="24"/>
        </w:rPr>
        <w:t>Universitas Islam Negeri Sultan Syarif Kasim Riau</w:t>
      </w:r>
      <w:r w:rsidRPr="000B0D9A">
        <w:rPr>
          <w:rFonts w:ascii="Times New Roman" w:eastAsia="Times New Roman" w:hAnsi="Times New Roman" w:cs="Times New Roman"/>
          <w:sz w:val="24"/>
          <w:szCs w:val="24"/>
          <w:lang w:val="en-US"/>
        </w:rPr>
        <w:t>’</w:t>
      </w:r>
    </w:p>
    <w:p w:rsidR="00360647" w:rsidRDefault="00360647" w:rsidP="00360647">
      <w:pPr>
        <w:jc w:val="both"/>
        <w:rPr>
          <w:rFonts w:ascii="Times New Roman" w:eastAsia="Times New Roman" w:hAnsi="Times New Roman" w:cs="Times New Roman"/>
          <w:sz w:val="24"/>
          <w:szCs w:val="24"/>
          <w:lang w:val="en-US"/>
        </w:rPr>
      </w:pPr>
      <w:r w:rsidRPr="000B0D9A">
        <w:rPr>
          <w:rFonts w:ascii="Times New Roman" w:hAnsi="Times New Roman" w:cs="Times New Roman"/>
          <w:sz w:val="24"/>
          <w:szCs w:val="24"/>
        </w:rPr>
        <w:t xml:space="preserve">Ahmad Saifil, </w:t>
      </w:r>
      <w:r w:rsidRPr="000B0D9A">
        <w:rPr>
          <w:rFonts w:ascii="Times New Roman" w:hAnsi="Times New Roman" w:cs="Times New Roman"/>
          <w:sz w:val="24"/>
          <w:szCs w:val="24"/>
          <w:lang w:val="en-US"/>
        </w:rPr>
        <w:t xml:space="preserve">2017. </w:t>
      </w:r>
      <w:r w:rsidRPr="000B0D9A">
        <w:rPr>
          <w:rFonts w:ascii="Times New Roman" w:eastAsia="Times New Roman" w:hAnsi="Times New Roman" w:cs="Times New Roman"/>
          <w:sz w:val="24"/>
          <w:szCs w:val="24"/>
        </w:rPr>
        <w:t>Peran Humas Dalam Mempromosikan Smkn 1 Al Mubarkeya Ingin Jaya Aceh Besar</w:t>
      </w:r>
      <w:r w:rsidRPr="000B0D9A">
        <w:rPr>
          <w:rFonts w:ascii="Times New Roman" w:eastAsia="Times New Roman" w:hAnsi="Times New Roman" w:cs="Times New Roman"/>
          <w:sz w:val="24"/>
          <w:szCs w:val="24"/>
          <w:lang w:val="en-US"/>
        </w:rPr>
        <w:t>,</w:t>
      </w:r>
      <w:r w:rsidRPr="000B0D9A">
        <w:rPr>
          <w:rFonts w:ascii="Times New Roman" w:eastAsia="Times New Roman" w:hAnsi="Times New Roman" w:cs="Times New Roman"/>
          <w:sz w:val="24"/>
          <w:szCs w:val="24"/>
        </w:rPr>
        <w:t>Fakultas Tarbiyah Dan Keguruan</w:t>
      </w:r>
      <w:r w:rsidRPr="000B0D9A">
        <w:rPr>
          <w:rFonts w:ascii="Times New Roman" w:eastAsia="Times New Roman" w:hAnsi="Times New Roman" w:cs="Times New Roman"/>
          <w:sz w:val="24"/>
          <w:szCs w:val="24"/>
          <w:lang w:val="en-US"/>
        </w:rPr>
        <w:t>,</w:t>
      </w:r>
      <w:r w:rsidRPr="000B0D9A">
        <w:rPr>
          <w:rFonts w:ascii="Times New Roman" w:eastAsia="Times New Roman" w:hAnsi="Times New Roman" w:cs="Times New Roman"/>
          <w:sz w:val="24"/>
          <w:szCs w:val="24"/>
        </w:rPr>
        <w:t>Universitas Islam Negeri Ar – Raniry Banda Aceh</w:t>
      </w:r>
    </w:p>
    <w:p w:rsidR="00360647" w:rsidRDefault="00360647" w:rsidP="00360647">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Ardhyono, T.E. 2017. Peran dan Strategi Humas dalam Memasarkan Produk Perusahaan, Vol.1 No. 1</w:t>
      </w:r>
    </w:p>
    <w:p w:rsidR="00360647" w:rsidRDefault="00360647" w:rsidP="00360647">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Hartati, Widi. 2013. P</w:t>
      </w:r>
      <w:r>
        <w:rPr>
          <w:rFonts w:ascii="Times New Roman" w:eastAsia="Times New Roman" w:hAnsi="Times New Roman" w:cs="Times New Roman"/>
          <w:sz w:val="24"/>
          <w:szCs w:val="24"/>
        </w:rPr>
        <w:t xml:space="preserve">eranan Humas Pemerintah Kota </w:t>
      </w:r>
      <w:r>
        <w:rPr>
          <w:rFonts w:ascii="Times New Roman" w:eastAsia="Times New Roman" w:hAnsi="Times New Roman" w:cs="Times New Roman"/>
          <w:sz w:val="24"/>
          <w:szCs w:val="24"/>
          <w:lang w:val="en-US"/>
        </w:rPr>
        <w:t>S</w:t>
      </w:r>
      <w:r w:rsidRPr="00A43AD6">
        <w:rPr>
          <w:rFonts w:ascii="Times New Roman" w:eastAsia="Times New Roman" w:hAnsi="Times New Roman" w:cs="Times New Roman"/>
          <w:sz w:val="24"/>
          <w:szCs w:val="24"/>
        </w:rPr>
        <w:t>amarinda Dalam Mengkampanyekan Program Kaltim Green</w:t>
      </w:r>
      <w:r>
        <w:rPr>
          <w:rFonts w:ascii="Times New Roman" w:eastAsia="Times New Roman" w:hAnsi="Times New Roman" w:cs="Times New Roman"/>
          <w:sz w:val="24"/>
          <w:szCs w:val="24"/>
          <w:lang w:val="en-US"/>
        </w:rPr>
        <w:t>. Vol.1</w:t>
      </w:r>
    </w:p>
    <w:p w:rsidR="00360647" w:rsidRPr="002779CE" w:rsidRDefault="00360647" w:rsidP="00360647">
      <w:pPr>
        <w:spacing w:after="0" w:line="240" w:lineRule="auto"/>
        <w:rPr>
          <w:rFonts w:ascii="Times New Roman" w:eastAsia="Times New Roman" w:hAnsi="Times New Roman" w:cs="Times New Roman"/>
          <w:sz w:val="24"/>
          <w:szCs w:val="24"/>
          <w:lang w:val="en-US"/>
        </w:rPr>
      </w:pPr>
    </w:p>
    <w:p w:rsidR="00360647" w:rsidRPr="000B0D9A" w:rsidRDefault="00360647" w:rsidP="00360647">
      <w:pPr>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Lain-lain</w:t>
      </w:r>
      <w:r w:rsidRPr="000B0D9A">
        <w:rPr>
          <w:rFonts w:ascii="Times New Roman" w:hAnsi="Times New Roman" w:cs="Times New Roman"/>
          <w:b/>
          <w:color w:val="000000" w:themeColor="text1"/>
          <w:sz w:val="24"/>
          <w:szCs w:val="24"/>
          <w:lang w:val="en-US"/>
        </w:rPr>
        <w:t>:</w:t>
      </w:r>
    </w:p>
    <w:p w:rsidR="00360647" w:rsidRPr="000B0D9A" w:rsidRDefault="00360647" w:rsidP="00360647">
      <w:pPr>
        <w:jc w:val="both"/>
        <w:rPr>
          <w:rFonts w:ascii="Times New Roman" w:hAnsi="Times New Roman" w:cs="Times New Roman"/>
          <w:color w:val="000000" w:themeColor="text1"/>
          <w:sz w:val="24"/>
          <w:szCs w:val="24"/>
        </w:rPr>
      </w:pPr>
      <w:r w:rsidRPr="000B0D9A">
        <w:rPr>
          <w:rFonts w:ascii="Times New Roman" w:hAnsi="Times New Roman" w:cs="Times New Roman"/>
          <w:sz w:val="24"/>
          <w:szCs w:val="24"/>
        </w:rPr>
        <w:t>Bea Cukai. 2018. UU Pertambangan Minyak dan Gas Negara</w:t>
      </w:r>
    </w:p>
    <w:p w:rsidR="00360647" w:rsidRPr="000B0D9A" w:rsidRDefault="00360647" w:rsidP="00360647">
      <w:pPr>
        <w:jc w:val="both"/>
        <w:rPr>
          <w:rFonts w:ascii="Times New Roman" w:hAnsi="Times New Roman" w:cs="Times New Roman"/>
          <w:i/>
          <w:sz w:val="24"/>
          <w:szCs w:val="24"/>
        </w:rPr>
      </w:pPr>
      <w:r>
        <w:rPr>
          <w:rFonts w:ascii="Times New Roman" w:hAnsi="Times New Roman" w:cs="Times New Roman"/>
          <w:sz w:val="24"/>
          <w:szCs w:val="24"/>
          <w:lang w:val="en-US"/>
        </w:rPr>
        <w:t>(</w:t>
      </w:r>
      <w:hyperlink r:id="rId10" w:history="1">
        <w:r w:rsidRPr="005215B2">
          <w:rPr>
            <w:rStyle w:val="Hyperlink"/>
            <w:i/>
            <w:color w:val="000000" w:themeColor="text1"/>
            <w:szCs w:val="24"/>
          </w:rPr>
          <w:t>http://repository.beacukai.go.id/peraturan/2014/04/2a237de65710db572cdbbda27f23d32c-uu_no_8_1971.pdf /</w:t>
        </w:r>
      </w:hyperlink>
      <w:r w:rsidRPr="000B0D9A">
        <w:rPr>
          <w:rFonts w:ascii="Times New Roman" w:hAnsi="Times New Roman" w:cs="Times New Roman"/>
          <w:sz w:val="24"/>
          <w:szCs w:val="24"/>
        </w:rPr>
        <w:t xml:space="preserve"> diakses 12 Oktober 2018)</w:t>
      </w:r>
    </w:p>
    <w:p w:rsidR="00360647" w:rsidRPr="000B0D9A" w:rsidRDefault="00360647" w:rsidP="00360647">
      <w:pPr>
        <w:jc w:val="both"/>
        <w:rPr>
          <w:rFonts w:ascii="Times New Roman" w:hAnsi="Times New Roman" w:cs="Times New Roman"/>
          <w:color w:val="000000" w:themeColor="text1"/>
          <w:sz w:val="24"/>
          <w:szCs w:val="24"/>
        </w:rPr>
      </w:pPr>
      <w:r w:rsidRPr="000B0D9A">
        <w:rPr>
          <w:rFonts w:ascii="Times New Roman" w:hAnsi="Times New Roman" w:cs="Times New Roman"/>
          <w:color w:val="000000" w:themeColor="text1"/>
          <w:sz w:val="24"/>
          <w:szCs w:val="24"/>
        </w:rPr>
        <w:t>Kemenkeu. 2018. UU Keterbukaan Informasi</w:t>
      </w:r>
    </w:p>
    <w:p w:rsidR="00360647" w:rsidRPr="005215B2" w:rsidRDefault="00360647" w:rsidP="00360647">
      <w:pPr>
        <w:jc w:val="both"/>
        <w:rPr>
          <w:rFonts w:ascii="Times New Roman" w:hAnsi="Times New Roman" w:cs="Times New Roman"/>
          <w:sz w:val="24"/>
          <w:szCs w:val="24"/>
          <w:lang w:val="en-US"/>
        </w:rPr>
      </w:pPr>
      <w:r>
        <w:rPr>
          <w:lang w:val="en-US"/>
        </w:rPr>
        <w:t>(</w:t>
      </w:r>
      <w:hyperlink r:id="rId11" w:history="1">
        <w:r w:rsidRPr="005215B2">
          <w:rPr>
            <w:rStyle w:val="Hyperlink"/>
            <w:i/>
            <w:color w:val="000000" w:themeColor="text1"/>
            <w:szCs w:val="24"/>
          </w:rPr>
          <w:t>https://www.kemenkeu.go.id</w:t>
        </w:r>
      </w:hyperlink>
      <w:r w:rsidRPr="005215B2">
        <w:rPr>
          <w:rFonts w:ascii="Times New Roman" w:hAnsi="Times New Roman" w:cs="Times New Roman"/>
          <w:i/>
          <w:color w:val="000000" w:themeColor="text1"/>
          <w:sz w:val="24"/>
          <w:szCs w:val="24"/>
        </w:rPr>
        <w:t xml:space="preserve"> </w:t>
      </w:r>
      <w:r w:rsidRPr="005215B2">
        <w:rPr>
          <w:rFonts w:ascii="Times New Roman" w:hAnsi="Times New Roman" w:cs="Times New Roman"/>
          <w:color w:val="000000" w:themeColor="text1"/>
          <w:sz w:val="24"/>
          <w:szCs w:val="24"/>
        </w:rPr>
        <w:t xml:space="preserve">/ </w:t>
      </w:r>
      <w:r w:rsidRPr="005215B2">
        <w:rPr>
          <w:rFonts w:ascii="Times New Roman" w:hAnsi="Times New Roman" w:cs="Times New Roman"/>
          <w:sz w:val="24"/>
          <w:szCs w:val="24"/>
        </w:rPr>
        <w:t>diakses 20 september 2018)</w:t>
      </w:r>
    </w:p>
    <w:p w:rsidR="00360647" w:rsidRPr="005215B2" w:rsidRDefault="00360647" w:rsidP="00360647">
      <w:pPr>
        <w:jc w:val="both"/>
        <w:rPr>
          <w:rFonts w:ascii="Times New Roman" w:hAnsi="Times New Roman" w:cs="Times New Roman"/>
          <w:color w:val="000000" w:themeColor="text1"/>
          <w:sz w:val="24"/>
          <w:szCs w:val="24"/>
        </w:rPr>
      </w:pPr>
      <w:r w:rsidRPr="005215B2">
        <w:rPr>
          <w:rFonts w:ascii="Times New Roman" w:hAnsi="Times New Roman" w:cs="Times New Roman"/>
          <w:sz w:val="24"/>
          <w:szCs w:val="24"/>
        </w:rPr>
        <w:t>Pertamina. 2018. Code Of Conduct Insan Pertamina</w:t>
      </w:r>
    </w:p>
    <w:p w:rsidR="00360647" w:rsidRDefault="00360647" w:rsidP="00360647">
      <w:pPr>
        <w:jc w:val="both"/>
        <w:rPr>
          <w:rFonts w:ascii="Times New Roman" w:hAnsi="Times New Roman" w:cs="Times New Roman"/>
          <w:color w:val="000000" w:themeColor="text1"/>
          <w:sz w:val="24"/>
          <w:szCs w:val="24"/>
          <w:lang w:val="en-US"/>
        </w:rPr>
      </w:pPr>
      <w:r>
        <w:rPr>
          <w:lang w:val="en-US"/>
        </w:rPr>
        <w:t>(</w:t>
      </w:r>
      <w:hyperlink r:id="rId12" w:history="1">
        <w:r w:rsidRPr="00912FFD">
          <w:rPr>
            <w:rStyle w:val="Hyperlink"/>
            <w:i/>
            <w:color w:val="000000" w:themeColor="text1"/>
            <w:szCs w:val="24"/>
          </w:rPr>
          <w:t>https://www.pertamina.com/Media/Upload/Files/code-of-conduct-2017.pdf</w:t>
        </w:r>
        <w:r w:rsidRPr="00912FFD">
          <w:rPr>
            <w:rStyle w:val="Hyperlink"/>
            <w:color w:val="000000" w:themeColor="text1"/>
            <w:szCs w:val="24"/>
          </w:rPr>
          <w:t xml:space="preserve"> / diakses 12 Oktober 2018</w:t>
        </w:r>
      </w:hyperlink>
      <w:r w:rsidRPr="00912FFD">
        <w:rPr>
          <w:rFonts w:ascii="Times New Roman" w:hAnsi="Times New Roman" w:cs="Times New Roman"/>
          <w:color w:val="000000" w:themeColor="text1"/>
          <w:sz w:val="24"/>
          <w:szCs w:val="24"/>
        </w:rPr>
        <w:t>)</w:t>
      </w:r>
    </w:p>
    <w:p w:rsidR="00360647" w:rsidRDefault="00360647" w:rsidP="00360647">
      <w:pPr>
        <w:jc w:val="both"/>
        <w:rPr>
          <w:rFonts w:ascii="Times New Roman" w:hAnsi="Times New Roman" w:cs="Times New Roman"/>
          <w:color w:val="000000" w:themeColor="text1"/>
          <w:sz w:val="24"/>
          <w:szCs w:val="24"/>
          <w:lang w:val="en-US"/>
        </w:rPr>
      </w:pPr>
    </w:p>
    <w:p w:rsidR="00360647" w:rsidRPr="005215B2" w:rsidRDefault="00360647" w:rsidP="00360647">
      <w:pPr>
        <w:jc w:val="both"/>
        <w:rPr>
          <w:rFonts w:ascii="Times New Roman" w:hAnsi="Times New Roman" w:cs="Times New Roman"/>
          <w:sz w:val="24"/>
          <w:szCs w:val="24"/>
        </w:rPr>
      </w:pPr>
      <w:r w:rsidRPr="005215B2">
        <w:rPr>
          <w:rFonts w:ascii="Times New Roman" w:hAnsi="Times New Roman" w:cs="Times New Roman"/>
          <w:sz w:val="24"/>
          <w:szCs w:val="24"/>
        </w:rPr>
        <w:t>Sripoku. 2018. Berita Kenaikan Harga BBM</w:t>
      </w:r>
    </w:p>
    <w:p w:rsidR="00360647" w:rsidRPr="005215B2" w:rsidRDefault="00360647" w:rsidP="00360647">
      <w:pPr>
        <w:jc w:val="both"/>
        <w:rPr>
          <w:rFonts w:ascii="Times New Roman" w:hAnsi="Times New Roman" w:cs="Times New Roman"/>
          <w:sz w:val="24"/>
          <w:szCs w:val="24"/>
        </w:rPr>
      </w:pPr>
      <w:r>
        <w:rPr>
          <w:lang w:val="en-US"/>
        </w:rPr>
        <w:t>(</w:t>
      </w:r>
      <w:hyperlink r:id="rId13" w:history="1">
        <w:r w:rsidRPr="005215B2">
          <w:rPr>
            <w:rStyle w:val="Hyperlink"/>
            <w:i/>
            <w:color w:val="000000" w:themeColor="text1"/>
            <w:szCs w:val="24"/>
          </w:rPr>
          <w:t>http://palembang.tribunnews.com/amp/2018/10/10/berita-palembang-masyarakat-palembang-keluhkan-kenaikkan-harga-bbm-tanpa-pemberitahuan</w:t>
        </w:r>
        <w:r w:rsidRPr="005215B2">
          <w:rPr>
            <w:rStyle w:val="Hyperlink"/>
            <w:color w:val="000000" w:themeColor="text1"/>
            <w:szCs w:val="24"/>
          </w:rPr>
          <w:t>/</w:t>
        </w:r>
      </w:hyperlink>
      <w:r w:rsidRPr="005215B2">
        <w:rPr>
          <w:rFonts w:ascii="Times New Roman" w:hAnsi="Times New Roman" w:cs="Times New Roman"/>
          <w:sz w:val="24"/>
          <w:szCs w:val="24"/>
        </w:rPr>
        <w:t xml:space="preserve"> dia</w:t>
      </w:r>
      <w:r>
        <w:rPr>
          <w:rFonts w:ascii="Times New Roman" w:hAnsi="Times New Roman" w:cs="Times New Roman"/>
          <w:sz w:val="24"/>
          <w:szCs w:val="24"/>
        </w:rPr>
        <w:t>kses 12 Oko</w:t>
      </w:r>
      <w:r>
        <w:rPr>
          <w:rFonts w:ascii="Times New Roman" w:hAnsi="Times New Roman" w:cs="Times New Roman"/>
          <w:sz w:val="24"/>
          <w:szCs w:val="24"/>
          <w:lang w:val="en-US"/>
        </w:rPr>
        <w:t>to</w:t>
      </w:r>
      <w:r w:rsidRPr="005215B2">
        <w:rPr>
          <w:rFonts w:ascii="Times New Roman" w:hAnsi="Times New Roman" w:cs="Times New Roman"/>
          <w:sz w:val="24"/>
          <w:szCs w:val="24"/>
        </w:rPr>
        <w:t>ber 2018)</w:t>
      </w:r>
    </w:p>
    <w:p w:rsidR="00360647" w:rsidRPr="005215B2" w:rsidRDefault="00360647" w:rsidP="00360647">
      <w:pPr>
        <w:jc w:val="both"/>
        <w:rPr>
          <w:rFonts w:ascii="Times New Roman" w:hAnsi="Times New Roman" w:cs="Times New Roman"/>
          <w:sz w:val="24"/>
          <w:szCs w:val="24"/>
        </w:rPr>
      </w:pPr>
      <w:r w:rsidRPr="005215B2">
        <w:rPr>
          <w:rFonts w:ascii="Times New Roman" w:hAnsi="Times New Roman" w:cs="Times New Roman"/>
          <w:sz w:val="24"/>
          <w:szCs w:val="24"/>
        </w:rPr>
        <w:t>Sripoku. 2018. Berita Kenaikan Harga BBM</w:t>
      </w:r>
    </w:p>
    <w:p w:rsidR="00360647" w:rsidRPr="0061330D" w:rsidRDefault="00360647" w:rsidP="00360647">
      <w:pPr>
        <w:spacing w:after="0"/>
        <w:jc w:val="both"/>
        <w:rPr>
          <w:rFonts w:ascii="Times New Roman" w:hAnsi="Times New Roman" w:cs="Times New Roman"/>
          <w:sz w:val="24"/>
          <w:szCs w:val="24"/>
          <w:lang w:val="en-US"/>
        </w:rPr>
      </w:pPr>
      <w:r>
        <w:rPr>
          <w:lang w:val="en-US"/>
        </w:rPr>
        <w:t>(</w:t>
      </w:r>
      <w:hyperlink r:id="rId14" w:history="1">
        <w:r w:rsidRPr="005215B2">
          <w:rPr>
            <w:rStyle w:val="Hyperlink"/>
            <w:i/>
            <w:color w:val="000000" w:themeColor="text1"/>
            <w:szCs w:val="24"/>
          </w:rPr>
          <w:t>http://palembang.tribunnews.com/2018/10/10/berita-palembang-harga-bbm-naik-mulai-hari-ini-petugas-spbu-beritahu-secara-lisan-ke-pelanggan</w:t>
        </w:r>
        <w:r w:rsidRPr="005215B2">
          <w:rPr>
            <w:rStyle w:val="Hyperlink"/>
            <w:color w:val="000000" w:themeColor="text1"/>
            <w:szCs w:val="24"/>
          </w:rPr>
          <w:t>/</w:t>
        </w:r>
      </w:hyperlink>
      <w:r>
        <w:rPr>
          <w:rFonts w:ascii="Times New Roman" w:hAnsi="Times New Roman" w:cs="Times New Roman"/>
          <w:sz w:val="24"/>
          <w:szCs w:val="24"/>
        </w:rPr>
        <w:t xml:space="preserve"> diakses 12 Ok</w:t>
      </w:r>
      <w:r>
        <w:rPr>
          <w:rFonts w:ascii="Times New Roman" w:hAnsi="Times New Roman" w:cs="Times New Roman"/>
          <w:sz w:val="24"/>
          <w:szCs w:val="24"/>
          <w:lang w:val="en-US"/>
        </w:rPr>
        <w:t>to</w:t>
      </w:r>
      <w:r w:rsidRPr="005215B2">
        <w:rPr>
          <w:rFonts w:ascii="Times New Roman" w:hAnsi="Times New Roman" w:cs="Times New Roman"/>
          <w:sz w:val="24"/>
          <w:szCs w:val="24"/>
        </w:rPr>
        <w:t>ber 201</w:t>
      </w:r>
      <w:r>
        <w:rPr>
          <w:rFonts w:ascii="Times New Roman" w:hAnsi="Times New Roman" w:cs="Times New Roman"/>
          <w:sz w:val="24"/>
          <w:szCs w:val="24"/>
          <w:lang w:val="en-US"/>
        </w:rPr>
        <w:t xml:space="preserve">8 </w:t>
      </w:r>
    </w:p>
    <w:p w:rsidR="00360647" w:rsidRPr="00360647" w:rsidRDefault="00360647">
      <w:pPr>
        <w:rPr>
          <w:lang w:val="en-US"/>
        </w:rPr>
      </w:pPr>
    </w:p>
    <w:sectPr w:rsidR="00360647" w:rsidRPr="00360647" w:rsidSect="00DD19AC">
      <w:headerReference w:type="default" r:id="rId15"/>
      <w:footerReference w:type="default" r:id="rId16"/>
      <w:pgSz w:w="11906" w:h="16838"/>
      <w:pgMar w:top="2268" w:right="1701" w:bottom="1701" w:left="2700" w:header="709" w:footer="8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297" w:rsidRDefault="003D3297" w:rsidP="00737EEF">
      <w:pPr>
        <w:spacing w:after="0" w:line="240" w:lineRule="auto"/>
      </w:pPr>
      <w:r>
        <w:separator/>
      </w:r>
    </w:p>
  </w:endnote>
  <w:endnote w:type="continuationSeparator" w:id="1">
    <w:p w:rsidR="003D3297" w:rsidRDefault="003D3297" w:rsidP="00737E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mp;quo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E97" w:rsidRDefault="003D3297" w:rsidP="00877A2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297" w:rsidRDefault="003D3297" w:rsidP="00737EEF">
      <w:pPr>
        <w:spacing w:after="0" w:line="240" w:lineRule="auto"/>
      </w:pPr>
      <w:r>
        <w:separator/>
      </w:r>
    </w:p>
  </w:footnote>
  <w:footnote w:type="continuationSeparator" w:id="1">
    <w:p w:rsidR="003D3297" w:rsidRDefault="003D3297" w:rsidP="00737E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E97" w:rsidRDefault="003D3297" w:rsidP="00A06933">
    <w:pPr>
      <w:pStyle w:val="Header"/>
      <w:jc w:val="center"/>
    </w:pPr>
  </w:p>
  <w:p w:rsidR="00291E97" w:rsidRDefault="003D32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25C4"/>
    <w:multiLevelType w:val="hybridMultilevel"/>
    <w:tmpl w:val="AD5C200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1C126D"/>
    <w:multiLevelType w:val="hybridMultilevel"/>
    <w:tmpl w:val="CD1C5A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05F75"/>
    <w:multiLevelType w:val="multilevel"/>
    <w:tmpl w:val="B4ACE15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56E84448"/>
    <w:multiLevelType w:val="multilevel"/>
    <w:tmpl w:val="5EBA8F6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rsids>
    <w:rsidRoot w:val="00DE7E3E"/>
    <w:rsid w:val="000505E4"/>
    <w:rsid w:val="00067C1E"/>
    <w:rsid w:val="002B5328"/>
    <w:rsid w:val="00360647"/>
    <w:rsid w:val="003D3297"/>
    <w:rsid w:val="00695ADF"/>
    <w:rsid w:val="00737EEF"/>
    <w:rsid w:val="00796BEE"/>
    <w:rsid w:val="00A06933"/>
    <w:rsid w:val="00DE7E3E"/>
    <w:rsid w:val="00E04E15"/>
    <w:rsid w:val="00E67B30"/>
    <w:rsid w:val="00E86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E3E"/>
    <w:rPr>
      <w:lang w:val="id-ID"/>
    </w:rPr>
  </w:style>
  <w:style w:type="paragraph" w:styleId="Heading1">
    <w:name w:val="heading 1"/>
    <w:aliases w:val="TABEL GAMBAR"/>
    <w:basedOn w:val="Normal"/>
    <w:next w:val="Normal"/>
    <w:link w:val="Heading1Char"/>
    <w:uiPriority w:val="9"/>
    <w:qFormat/>
    <w:rsid w:val="00DE7E3E"/>
    <w:pPr>
      <w:keepNext/>
      <w:keepLines/>
      <w:spacing w:after="0" w:line="360" w:lineRule="auto"/>
      <w:jc w:val="center"/>
      <w:outlineLvl w:val="0"/>
    </w:pPr>
    <w:rPr>
      <w:rFonts w:ascii="Times New Roman" w:eastAsia="SimSun" w:hAnsi="Times New Roman" w:cs="Times New Roman"/>
      <w:b/>
      <w:bCs/>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EL GAMBAR Char"/>
    <w:basedOn w:val="DefaultParagraphFont"/>
    <w:link w:val="Heading1"/>
    <w:uiPriority w:val="9"/>
    <w:rsid w:val="00DE7E3E"/>
    <w:rPr>
      <w:rFonts w:ascii="Times New Roman" w:eastAsia="SimSun" w:hAnsi="Times New Roman" w:cs="Times New Roman"/>
      <w:b/>
      <w:bCs/>
      <w:sz w:val="24"/>
      <w:szCs w:val="28"/>
    </w:rPr>
  </w:style>
  <w:style w:type="paragraph" w:styleId="ListParagraph">
    <w:name w:val="List Paragraph"/>
    <w:aliases w:val="Body of text"/>
    <w:basedOn w:val="Normal"/>
    <w:link w:val="ListParagraphChar"/>
    <w:uiPriority w:val="34"/>
    <w:qFormat/>
    <w:rsid w:val="00DE7E3E"/>
    <w:pPr>
      <w:ind w:left="720"/>
      <w:contextualSpacing/>
    </w:pPr>
  </w:style>
  <w:style w:type="paragraph" w:styleId="Header">
    <w:name w:val="header"/>
    <w:basedOn w:val="Normal"/>
    <w:link w:val="HeaderChar"/>
    <w:uiPriority w:val="99"/>
    <w:unhideWhenUsed/>
    <w:rsid w:val="00DE7E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E3E"/>
    <w:rPr>
      <w:lang w:val="id-ID"/>
    </w:rPr>
  </w:style>
  <w:style w:type="paragraph" w:styleId="Footer">
    <w:name w:val="footer"/>
    <w:basedOn w:val="Normal"/>
    <w:link w:val="FooterChar"/>
    <w:uiPriority w:val="99"/>
    <w:unhideWhenUsed/>
    <w:rsid w:val="00DE7E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E3E"/>
    <w:rPr>
      <w:lang w:val="id-ID"/>
    </w:rPr>
  </w:style>
  <w:style w:type="paragraph" w:styleId="BalloonText">
    <w:name w:val="Balloon Text"/>
    <w:basedOn w:val="Normal"/>
    <w:link w:val="BalloonTextChar"/>
    <w:uiPriority w:val="99"/>
    <w:semiHidden/>
    <w:unhideWhenUsed/>
    <w:rsid w:val="00DE7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E3E"/>
    <w:rPr>
      <w:rFonts w:ascii="Tahoma" w:hAnsi="Tahoma" w:cs="Tahoma"/>
      <w:sz w:val="16"/>
      <w:szCs w:val="16"/>
      <w:lang w:val="id-ID"/>
    </w:rPr>
  </w:style>
  <w:style w:type="paragraph" w:styleId="FootnoteText">
    <w:name w:val="footnote text"/>
    <w:basedOn w:val="Normal"/>
    <w:link w:val="FootnoteTextChar"/>
    <w:uiPriority w:val="99"/>
    <w:unhideWhenUsed/>
    <w:rsid w:val="00DE7E3E"/>
    <w:pPr>
      <w:spacing w:after="0" w:line="240" w:lineRule="auto"/>
    </w:pPr>
    <w:rPr>
      <w:sz w:val="20"/>
      <w:szCs w:val="20"/>
    </w:rPr>
  </w:style>
  <w:style w:type="character" w:customStyle="1" w:styleId="FootnoteTextChar">
    <w:name w:val="Footnote Text Char"/>
    <w:basedOn w:val="DefaultParagraphFont"/>
    <w:link w:val="FootnoteText"/>
    <w:uiPriority w:val="99"/>
    <w:rsid w:val="00DE7E3E"/>
    <w:rPr>
      <w:sz w:val="20"/>
      <w:szCs w:val="20"/>
      <w:lang w:val="id-ID"/>
    </w:rPr>
  </w:style>
  <w:style w:type="character" w:styleId="FootnoteReference">
    <w:name w:val="footnote reference"/>
    <w:basedOn w:val="DefaultParagraphFont"/>
    <w:uiPriority w:val="99"/>
    <w:semiHidden/>
    <w:unhideWhenUsed/>
    <w:rsid w:val="00DE7E3E"/>
    <w:rPr>
      <w:vertAlign w:val="superscript"/>
    </w:rPr>
  </w:style>
  <w:style w:type="paragraph" w:styleId="NoSpacing">
    <w:name w:val="No Spacing"/>
    <w:link w:val="NoSpacingChar"/>
    <w:uiPriority w:val="1"/>
    <w:qFormat/>
    <w:rsid w:val="00DE7E3E"/>
    <w:pPr>
      <w:spacing w:after="0" w:line="240" w:lineRule="auto"/>
    </w:pPr>
    <w:rPr>
      <w:rFonts w:eastAsiaTheme="minorEastAsia"/>
    </w:rPr>
  </w:style>
  <w:style w:type="character" w:customStyle="1" w:styleId="NoSpacingChar">
    <w:name w:val="No Spacing Char"/>
    <w:basedOn w:val="DefaultParagraphFont"/>
    <w:link w:val="NoSpacing"/>
    <w:uiPriority w:val="1"/>
    <w:rsid w:val="00DE7E3E"/>
    <w:rPr>
      <w:rFonts w:eastAsiaTheme="minorEastAsia"/>
    </w:rPr>
  </w:style>
  <w:style w:type="paragraph" w:customStyle="1" w:styleId="ListParagraph1">
    <w:name w:val="List Paragraph1"/>
    <w:basedOn w:val="Normal"/>
    <w:qFormat/>
    <w:rsid w:val="00DE7E3E"/>
    <w:pPr>
      <w:spacing w:after="0" w:line="273" w:lineRule="atLeast"/>
      <w:ind w:left="720"/>
      <w:contextualSpacing/>
    </w:pPr>
    <w:rPr>
      <w:rFonts w:ascii="Calibri" w:eastAsia="SimSun" w:hAnsi="Calibri" w:cs="Times New Roman"/>
      <w:sz w:val="21"/>
      <w:lang w:val="en-US" w:eastAsia="zh-CN"/>
    </w:rPr>
  </w:style>
  <w:style w:type="table" w:styleId="TableGrid">
    <w:name w:val="Table Grid"/>
    <w:basedOn w:val="TableNormal"/>
    <w:uiPriority w:val="59"/>
    <w:qFormat/>
    <w:rsid w:val="00DE7E3E"/>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E7E3E"/>
    <w:rPr>
      <w:color w:val="0000FF" w:themeColor="hyperlink"/>
      <w:u w:val="single"/>
    </w:rPr>
  </w:style>
  <w:style w:type="character" w:customStyle="1" w:styleId="ListParagraphChar">
    <w:name w:val="List Paragraph Char"/>
    <w:aliases w:val="Body of text Char"/>
    <w:basedOn w:val="DefaultParagraphFont"/>
    <w:link w:val="ListParagraph"/>
    <w:uiPriority w:val="34"/>
    <w:rsid w:val="00DE7E3E"/>
    <w:rPr>
      <w:lang w:val="id-ID"/>
    </w:rPr>
  </w:style>
  <w:style w:type="character" w:customStyle="1" w:styleId="a">
    <w:name w:val="a"/>
    <w:basedOn w:val="DefaultParagraphFont"/>
    <w:rsid w:val="00DE7E3E"/>
  </w:style>
  <w:style w:type="character" w:styleId="Emphasis">
    <w:name w:val="Emphasis"/>
    <w:basedOn w:val="DefaultParagraphFont"/>
    <w:uiPriority w:val="20"/>
    <w:qFormat/>
    <w:rsid w:val="00DE7E3E"/>
    <w:rPr>
      <w:i/>
      <w:iCs/>
    </w:rPr>
  </w:style>
  <w:style w:type="character" w:customStyle="1" w:styleId="apple-converted-space">
    <w:name w:val="apple-converted-space"/>
    <w:basedOn w:val="DefaultParagraphFont"/>
    <w:rsid w:val="00DE7E3E"/>
  </w:style>
  <w:style w:type="character" w:customStyle="1" w:styleId="xbe">
    <w:name w:val="_xbe"/>
    <w:basedOn w:val="DefaultParagraphFont"/>
    <w:rsid w:val="00DE7E3E"/>
  </w:style>
  <w:style w:type="paragraph" w:styleId="TOCHeading">
    <w:name w:val="TOC Heading"/>
    <w:basedOn w:val="Heading1"/>
    <w:next w:val="Normal"/>
    <w:uiPriority w:val="39"/>
    <w:unhideWhenUsed/>
    <w:qFormat/>
    <w:rsid w:val="00DE7E3E"/>
    <w:pPr>
      <w:spacing w:before="480" w:line="276" w:lineRule="auto"/>
      <w:jc w:val="left"/>
      <w:outlineLvl w:val="9"/>
    </w:pPr>
    <w:rPr>
      <w:rFonts w:asciiTheme="majorHAnsi" w:eastAsiaTheme="majorEastAsia" w:hAnsiTheme="majorHAnsi" w:cstheme="majorBidi"/>
      <w:color w:val="365F91" w:themeColor="accent1" w:themeShade="BF"/>
      <w:sz w:val="28"/>
    </w:rPr>
  </w:style>
  <w:style w:type="paragraph" w:styleId="NormalWeb">
    <w:name w:val="Normal (Web)"/>
    <w:basedOn w:val="Normal"/>
    <w:uiPriority w:val="99"/>
    <w:unhideWhenUsed/>
    <w:rsid w:val="00DE7E3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DE7E3E"/>
    <w:rPr>
      <w:b/>
      <w:bCs/>
    </w:rPr>
  </w:style>
  <w:style w:type="character" w:customStyle="1" w:styleId="apple-style-span">
    <w:name w:val="apple-style-span"/>
    <w:basedOn w:val="DefaultParagraphFont"/>
    <w:rsid w:val="00DE7E3E"/>
  </w:style>
  <w:style w:type="paragraph" w:customStyle="1" w:styleId="NoSpacing1">
    <w:name w:val="No Spacing1"/>
    <w:qFormat/>
    <w:rsid w:val="00DE7E3E"/>
    <w:pPr>
      <w:spacing w:after="0" w:line="240" w:lineRule="auto"/>
    </w:pPr>
    <w:rPr>
      <w:lang w:val="id-ID"/>
    </w:rPr>
  </w:style>
  <w:style w:type="paragraph" w:customStyle="1" w:styleId="ListParagraph2">
    <w:name w:val="List Paragraph2"/>
    <w:basedOn w:val="Normal"/>
    <w:uiPriority w:val="99"/>
    <w:qFormat/>
    <w:rsid w:val="00DE7E3E"/>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palembang.tribunnews.com/tag/pertamax" TargetMode="External"/><Relationship Id="rId13" Type="http://schemas.openxmlformats.org/officeDocument/2006/relationships/hyperlink" Target="http://palembang.tribunnews.com/amp/2018/10/10/berita-palembang-masyarakat-palembang-keluhkan-kenaikkan-harga-bbm-tanpa-pemberitahua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pertamina.com/Media/Upload/Files/code-of-conduct-2017.pdf%20/%20diakses%2012%20Oktober%20201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emenkeu.go.id"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repository.beacukai.go.id/peraturan/2014/04/2a237de65710db572cdbbda27f23d32c-uu_no_8_1971.pdf%20/" TargetMode="External"/><Relationship Id="rId4" Type="http://schemas.openxmlformats.org/officeDocument/2006/relationships/webSettings" Target="webSettings.xml"/><Relationship Id="rId9" Type="http://schemas.openxmlformats.org/officeDocument/2006/relationships/hyperlink" Target="http://palembang.tribunnews.com/tag/pertamax" TargetMode="External"/><Relationship Id="rId14" Type="http://schemas.openxmlformats.org/officeDocument/2006/relationships/hyperlink" Target="http://palembang.tribunnews.com/2018/10/10/berita-palembang-harga-bbm-naik-mulai-hari-ini-petugas-spbu-beritahu-secara-lisan-ke-pelangg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3389</Words>
  <Characters>19318</Characters>
  <Application>Microsoft Office Word</Application>
  <DocSecurity>0</DocSecurity>
  <Lines>160</Lines>
  <Paragraphs>45</Paragraphs>
  <ScaleCrop>false</ScaleCrop>
  <Company/>
  <LinksUpToDate>false</LinksUpToDate>
  <CharactersWithSpaces>22662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Annisa</dc:creator>
  <cp:lastModifiedBy>Annisa</cp:lastModifiedBy>
  <cp:revision>6</cp:revision>
  <dcterms:created xsi:type="dcterms:W3CDTF">2019-09-04T03:11:00Z</dcterms:created>
  <dcterms:modified xsi:type="dcterms:W3CDTF">2019-09-09T04:06:00Z</dcterms:modified>
</cp:coreProperties>
</file>